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6F3D97" w14:textId="77777777" w:rsidR="003E3B69" w:rsidRPr="00D16F1E" w:rsidRDefault="003E3B69" w:rsidP="003E3B69">
      <w:pPr>
        <w:jc w:val="center"/>
        <w:rPr>
          <w:sz w:val="28"/>
          <w:szCs w:val="28"/>
        </w:rPr>
      </w:pPr>
      <w:r w:rsidRPr="00D16F1E">
        <w:rPr>
          <w:sz w:val="28"/>
          <w:szCs w:val="28"/>
        </w:rPr>
        <w:t>НАЦІОНАЛЬНИЙ  УНІВЕРСИТЕТ ФІЗИЧНОГО ВИХОВАННЯ І СПОРТУ УКРАЇНИ</w:t>
      </w:r>
    </w:p>
    <w:p w14:paraId="1D9AB00F" w14:textId="77777777" w:rsidR="003E3B69" w:rsidRPr="00D16F1E" w:rsidRDefault="003E3B69" w:rsidP="003E3B69">
      <w:pPr>
        <w:jc w:val="center"/>
        <w:rPr>
          <w:sz w:val="28"/>
          <w:szCs w:val="28"/>
        </w:rPr>
      </w:pPr>
    </w:p>
    <w:p w14:paraId="5260FFFF" w14:textId="77777777" w:rsidR="003E3B69" w:rsidRPr="00D16F1E" w:rsidRDefault="003E3B69" w:rsidP="003E3B69">
      <w:pPr>
        <w:jc w:val="center"/>
        <w:rPr>
          <w:sz w:val="28"/>
          <w:szCs w:val="28"/>
        </w:rPr>
      </w:pPr>
      <w:r w:rsidRPr="00D16F1E">
        <w:rPr>
          <w:sz w:val="28"/>
          <w:szCs w:val="28"/>
        </w:rPr>
        <w:t>ФАКУЛЬТЕТ  СПОРТУ ТА МЕНЕДЖМЕНТУ</w:t>
      </w:r>
    </w:p>
    <w:p w14:paraId="6E49BD97" w14:textId="77777777" w:rsidR="003E3B69" w:rsidRPr="00D16F1E" w:rsidRDefault="003E3B69" w:rsidP="003E3B69">
      <w:pPr>
        <w:jc w:val="center"/>
        <w:rPr>
          <w:sz w:val="28"/>
          <w:szCs w:val="28"/>
        </w:rPr>
      </w:pPr>
    </w:p>
    <w:p w14:paraId="1DFB2F89" w14:textId="77777777" w:rsidR="003E3B69" w:rsidRPr="00D16F1E" w:rsidRDefault="003E3B69" w:rsidP="003E3B69">
      <w:pPr>
        <w:jc w:val="center"/>
        <w:rPr>
          <w:sz w:val="28"/>
          <w:szCs w:val="28"/>
        </w:rPr>
      </w:pPr>
    </w:p>
    <w:p w14:paraId="485B60FA" w14:textId="77777777" w:rsidR="003E3B69" w:rsidRPr="00D16F1E" w:rsidRDefault="003E3B69" w:rsidP="003E3B69">
      <w:pPr>
        <w:jc w:val="center"/>
        <w:rPr>
          <w:b/>
          <w:bCs/>
          <w:sz w:val="28"/>
          <w:szCs w:val="28"/>
          <w:lang w:val="uk-UA"/>
        </w:rPr>
      </w:pPr>
      <w:r w:rsidRPr="00D16F1E">
        <w:rPr>
          <w:sz w:val="28"/>
          <w:szCs w:val="28"/>
        </w:rPr>
        <w:t xml:space="preserve">КАФЕДРА </w:t>
      </w:r>
      <w:r w:rsidRPr="00D16F1E">
        <w:rPr>
          <w:sz w:val="28"/>
          <w:szCs w:val="28"/>
          <w:lang w:val="uk-UA"/>
        </w:rPr>
        <w:t xml:space="preserve">КІНЕЗІОЛОГІЇ </w:t>
      </w:r>
      <w:r w:rsidRPr="00D16F1E">
        <w:rPr>
          <w:sz w:val="28"/>
          <w:szCs w:val="28"/>
        </w:rPr>
        <w:t xml:space="preserve">ТА </w:t>
      </w:r>
      <w:r w:rsidRPr="00D16F1E">
        <w:rPr>
          <w:sz w:val="28"/>
          <w:szCs w:val="28"/>
          <w:lang w:val="uk-UA"/>
        </w:rPr>
        <w:t>ФІЗКУЛЬТУРНО-СПОРТИВНОЇ РЕАБІЛІТАЦІЇ</w:t>
      </w:r>
    </w:p>
    <w:p w14:paraId="74A43839" w14:textId="77777777" w:rsidR="003E3B69" w:rsidRPr="00D16F1E" w:rsidRDefault="003E3B69" w:rsidP="003E3B69">
      <w:pPr>
        <w:jc w:val="center"/>
        <w:rPr>
          <w:sz w:val="28"/>
          <w:szCs w:val="28"/>
        </w:rPr>
      </w:pPr>
    </w:p>
    <w:p w14:paraId="5B0DE801" w14:textId="77777777" w:rsidR="003E3B69" w:rsidRPr="00D16F1E" w:rsidRDefault="003E3B69" w:rsidP="003E3B69">
      <w:pPr>
        <w:jc w:val="center"/>
        <w:rPr>
          <w:sz w:val="28"/>
          <w:szCs w:val="28"/>
        </w:rPr>
      </w:pPr>
    </w:p>
    <w:p w14:paraId="3F8A4D99" w14:textId="77777777" w:rsidR="003E3B69" w:rsidRPr="00D16F1E" w:rsidRDefault="003E3B69" w:rsidP="003E3B69">
      <w:pPr>
        <w:suppressAutoHyphens/>
        <w:spacing w:line="360" w:lineRule="auto"/>
        <w:ind w:firstLine="709"/>
        <w:jc w:val="center"/>
        <w:rPr>
          <w:b/>
          <w:sz w:val="28"/>
          <w:szCs w:val="28"/>
        </w:rPr>
      </w:pPr>
      <w:r w:rsidRPr="00D16F1E">
        <w:rPr>
          <w:b/>
          <w:sz w:val="28"/>
          <w:szCs w:val="28"/>
        </w:rPr>
        <w:t>Пояснювальна записка</w:t>
      </w:r>
    </w:p>
    <w:p w14:paraId="37CFBB40" w14:textId="77777777" w:rsidR="003E3B69" w:rsidRPr="00D16F1E" w:rsidRDefault="003E3B69" w:rsidP="003E3B69">
      <w:pPr>
        <w:suppressAutoHyphens/>
        <w:spacing w:line="360" w:lineRule="auto"/>
        <w:ind w:firstLine="709"/>
        <w:jc w:val="center"/>
        <w:rPr>
          <w:sz w:val="28"/>
          <w:szCs w:val="28"/>
        </w:rPr>
      </w:pPr>
      <w:r w:rsidRPr="00D16F1E">
        <w:rPr>
          <w:sz w:val="28"/>
          <w:szCs w:val="28"/>
        </w:rPr>
        <w:t>до магістерської роботи</w:t>
      </w:r>
    </w:p>
    <w:p w14:paraId="374F69D5" w14:textId="77777777" w:rsidR="003E3B69" w:rsidRPr="00D16F1E" w:rsidRDefault="003E3B69" w:rsidP="003E3B69">
      <w:pPr>
        <w:suppressAutoHyphens/>
        <w:spacing w:line="360" w:lineRule="auto"/>
        <w:ind w:firstLine="709"/>
        <w:jc w:val="center"/>
        <w:rPr>
          <w:sz w:val="28"/>
          <w:szCs w:val="28"/>
        </w:rPr>
      </w:pPr>
      <w:r w:rsidRPr="00D16F1E">
        <w:rPr>
          <w:sz w:val="28"/>
          <w:szCs w:val="28"/>
        </w:rPr>
        <w:t>на здобуття ступеня магістра</w:t>
      </w:r>
    </w:p>
    <w:p w14:paraId="7C9BD336" w14:textId="77777777" w:rsidR="003E3B69" w:rsidRPr="00D16F1E" w:rsidRDefault="003E3B69" w:rsidP="003E3B69">
      <w:pPr>
        <w:suppressAutoHyphens/>
        <w:spacing w:line="360" w:lineRule="auto"/>
        <w:ind w:firstLine="709"/>
        <w:jc w:val="both"/>
        <w:rPr>
          <w:sz w:val="28"/>
          <w:szCs w:val="28"/>
        </w:rPr>
      </w:pPr>
    </w:p>
    <w:p w14:paraId="66D63463" w14:textId="41B08D9B" w:rsidR="003E3B69" w:rsidRPr="009F40E1" w:rsidRDefault="003E3B69" w:rsidP="003E3B69">
      <w:pPr>
        <w:jc w:val="center"/>
        <w:rPr>
          <w:b/>
        </w:rPr>
      </w:pPr>
      <w:r w:rsidRPr="00D16F1E">
        <w:rPr>
          <w:sz w:val="28"/>
          <w:szCs w:val="28"/>
        </w:rPr>
        <w:t xml:space="preserve">на тему: </w:t>
      </w:r>
      <w:r>
        <w:rPr>
          <w:sz w:val="28"/>
          <w:szCs w:val="28"/>
          <w:lang w:val="uk-UA"/>
        </w:rPr>
        <w:t>«</w:t>
      </w:r>
      <w:r w:rsidRPr="003E3B69">
        <w:rPr>
          <w:b/>
          <w:lang w:val="uk-UA"/>
        </w:rPr>
        <w:t>П</w:t>
      </w:r>
      <w:r w:rsidRPr="003E3B69">
        <w:rPr>
          <w:b/>
        </w:rPr>
        <w:t>РОФІЛАКТИК</w:t>
      </w:r>
      <w:r w:rsidRPr="003E3B69">
        <w:rPr>
          <w:b/>
          <w:lang w:val="uk-UA"/>
        </w:rPr>
        <w:t>А</w:t>
      </w:r>
      <w:r w:rsidRPr="003E3B69">
        <w:rPr>
          <w:b/>
        </w:rPr>
        <w:t xml:space="preserve"> ТРАВМАТИЗМУ У СПОРТСМЕНОК, ЩО СПЕЦ</w:t>
      </w:r>
      <w:r w:rsidRPr="003E3B69">
        <w:rPr>
          <w:b/>
          <w:lang w:val="uk-UA"/>
        </w:rPr>
        <w:t>І</w:t>
      </w:r>
      <w:r w:rsidRPr="003E3B69">
        <w:rPr>
          <w:b/>
        </w:rPr>
        <w:t>АЛ</w:t>
      </w:r>
      <w:r w:rsidRPr="003E3B69">
        <w:rPr>
          <w:b/>
          <w:lang w:val="uk-UA"/>
        </w:rPr>
        <w:t>І</w:t>
      </w:r>
      <w:r w:rsidRPr="003E3B69">
        <w:rPr>
          <w:b/>
        </w:rPr>
        <w:t xml:space="preserve">ЗУЮТЬСЯ </w:t>
      </w:r>
      <w:r w:rsidRPr="003E3B69">
        <w:rPr>
          <w:b/>
          <w:lang w:val="uk-UA"/>
        </w:rPr>
        <w:t xml:space="preserve">У </w:t>
      </w:r>
      <w:r w:rsidRPr="003E3B69">
        <w:rPr>
          <w:b/>
        </w:rPr>
        <w:t xml:space="preserve"> ХУДОЖН</w:t>
      </w:r>
      <w:r w:rsidRPr="003E3B69">
        <w:rPr>
          <w:b/>
          <w:lang w:val="uk-UA"/>
        </w:rPr>
        <w:t>І</w:t>
      </w:r>
      <w:r w:rsidRPr="003E3B69">
        <w:rPr>
          <w:b/>
        </w:rPr>
        <w:t>Й Г</w:t>
      </w:r>
      <w:r w:rsidRPr="003E3B69">
        <w:rPr>
          <w:b/>
          <w:lang w:val="uk-UA"/>
        </w:rPr>
        <w:t>І</w:t>
      </w:r>
      <w:r w:rsidRPr="003E3B69">
        <w:rPr>
          <w:b/>
        </w:rPr>
        <w:t>МНАСТИЦ</w:t>
      </w:r>
      <w:r w:rsidRPr="003E3B69">
        <w:rPr>
          <w:b/>
          <w:lang w:val="uk-UA"/>
        </w:rPr>
        <w:t>І</w:t>
      </w:r>
      <w:r w:rsidRPr="003E3B69">
        <w:rPr>
          <w:b/>
        </w:rPr>
        <w:t xml:space="preserve">, </w:t>
      </w:r>
      <w:r w:rsidRPr="003E3B69">
        <w:rPr>
          <w:b/>
          <w:lang w:val="uk-UA"/>
        </w:rPr>
        <w:t>НА ОСНОВІ АНАЛІЗУ ТЕХНІКИ ВИКОНАННЯ ОКРЕМИХ ЕЛЕМЕНТІВ ЗМАГАЛЬНИХ ВПРАВ</w:t>
      </w:r>
      <w:r>
        <w:rPr>
          <w:b/>
          <w:lang w:val="uk-UA"/>
        </w:rPr>
        <w:t>»</w:t>
      </w:r>
    </w:p>
    <w:p w14:paraId="42A499B9" w14:textId="77777777" w:rsidR="003E3B69" w:rsidRPr="009F40E1" w:rsidRDefault="003E3B69" w:rsidP="003E3B69">
      <w:pPr>
        <w:rPr>
          <w:b/>
          <w:color w:val="000000" w:themeColor="text1"/>
          <w:lang w:val="uk-UA"/>
        </w:rPr>
      </w:pPr>
    </w:p>
    <w:p w14:paraId="6181CE7B" w14:textId="26B7737C" w:rsidR="003E3B69" w:rsidRPr="00D16F1E" w:rsidRDefault="003E3B69" w:rsidP="003E3B69">
      <w:pPr>
        <w:spacing w:line="259" w:lineRule="auto"/>
        <w:jc w:val="both"/>
        <w:rPr>
          <w:sz w:val="28"/>
          <w:szCs w:val="28"/>
        </w:rPr>
      </w:pPr>
    </w:p>
    <w:p w14:paraId="4BDB4051" w14:textId="3E7158E6" w:rsidR="003E3B69" w:rsidRPr="00D16F1E" w:rsidRDefault="003E3B69" w:rsidP="003E3B69">
      <w:pPr>
        <w:ind w:left="3969"/>
        <w:jc w:val="both"/>
        <w:rPr>
          <w:sz w:val="28"/>
          <w:szCs w:val="28"/>
        </w:rPr>
      </w:pPr>
      <w:r w:rsidRPr="00D16F1E">
        <w:rPr>
          <w:sz w:val="28"/>
          <w:szCs w:val="28"/>
        </w:rPr>
        <w:t>Викона</w:t>
      </w:r>
      <w:r>
        <w:rPr>
          <w:sz w:val="28"/>
          <w:szCs w:val="28"/>
          <w:lang w:val="uk-UA"/>
        </w:rPr>
        <w:t>ла</w:t>
      </w:r>
      <w:r w:rsidRPr="00D16F1E">
        <w:rPr>
          <w:sz w:val="28"/>
          <w:szCs w:val="28"/>
        </w:rPr>
        <w:t>: здобувач</w:t>
      </w:r>
      <w:r>
        <w:rPr>
          <w:sz w:val="28"/>
          <w:szCs w:val="28"/>
          <w:lang w:val="uk-UA"/>
        </w:rPr>
        <w:t xml:space="preserve"> </w:t>
      </w:r>
      <w:r w:rsidRPr="00D16F1E">
        <w:rPr>
          <w:sz w:val="28"/>
          <w:szCs w:val="28"/>
        </w:rPr>
        <w:t xml:space="preserve"> вищої освіти</w:t>
      </w:r>
    </w:p>
    <w:p w14:paraId="353F3D7E" w14:textId="77777777" w:rsidR="003E3B69" w:rsidRPr="00D16F1E" w:rsidRDefault="003E3B69" w:rsidP="003E3B69">
      <w:pPr>
        <w:ind w:left="3969"/>
        <w:jc w:val="both"/>
        <w:rPr>
          <w:sz w:val="28"/>
          <w:szCs w:val="28"/>
        </w:rPr>
      </w:pPr>
      <w:r w:rsidRPr="00D16F1E">
        <w:rPr>
          <w:sz w:val="28"/>
          <w:szCs w:val="28"/>
        </w:rPr>
        <w:t>другого (магістерського) рівня</w:t>
      </w:r>
    </w:p>
    <w:p w14:paraId="294618F0" w14:textId="65FA943B" w:rsidR="003E3B69" w:rsidRDefault="003E3B69" w:rsidP="003E3B69">
      <w:pPr>
        <w:ind w:left="3828"/>
        <w:jc w:val="both"/>
        <w:rPr>
          <w:rFonts w:eastAsiaTheme="minorHAnsi"/>
          <w:sz w:val="28"/>
          <w:szCs w:val="28"/>
          <w:lang w:val="uk-UA" w:eastAsia="en-US"/>
        </w:rPr>
      </w:pPr>
      <w:r w:rsidRPr="00D16F1E">
        <w:rPr>
          <w:sz w:val="28"/>
          <w:szCs w:val="28"/>
        </w:rPr>
        <w:t xml:space="preserve">   </w:t>
      </w:r>
      <w:r>
        <w:rPr>
          <w:rFonts w:eastAsiaTheme="minorHAnsi"/>
          <w:sz w:val="28"/>
          <w:szCs w:val="28"/>
          <w:lang w:val="uk-UA" w:eastAsia="en-US"/>
        </w:rPr>
        <w:t>См</w:t>
      </w:r>
      <w:r w:rsidR="001D1578">
        <w:rPr>
          <w:rFonts w:eastAsiaTheme="minorHAnsi"/>
          <w:sz w:val="28"/>
          <w:szCs w:val="28"/>
          <w:lang w:val="uk-UA" w:eastAsia="en-US"/>
        </w:rPr>
        <w:t>ир</w:t>
      </w:r>
      <w:r>
        <w:rPr>
          <w:rFonts w:eastAsiaTheme="minorHAnsi"/>
          <w:sz w:val="28"/>
          <w:szCs w:val="28"/>
          <w:lang w:val="uk-UA" w:eastAsia="en-US"/>
        </w:rPr>
        <w:t>нова Ольга</w:t>
      </w:r>
    </w:p>
    <w:p w14:paraId="1D6C33D1" w14:textId="77777777" w:rsidR="003E3B69" w:rsidRPr="003E3B69" w:rsidRDefault="003E3B69" w:rsidP="003E3B69">
      <w:pPr>
        <w:ind w:left="3828"/>
        <w:jc w:val="both"/>
        <w:rPr>
          <w:sz w:val="28"/>
          <w:szCs w:val="28"/>
          <w:lang w:val="uk-UA"/>
        </w:rPr>
      </w:pPr>
    </w:p>
    <w:p w14:paraId="01377E8A" w14:textId="77777777" w:rsidR="003E3B69" w:rsidRPr="00D16F1E" w:rsidRDefault="003E3B69" w:rsidP="003E3B69">
      <w:pPr>
        <w:ind w:left="3969"/>
        <w:jc w:val="both"/>
        <w:rPr>
          <w:sz w:val="28"/>
          <w:szCs w:val="28"/>
          <w:lang w:val="uk-UA"/>
        </w:rPr>
      </w:pPr>
      <w:r w:rsidRPr="00D16F1E">
        <w:rPr>
          <w:sz w:val="28"/>
          <w:szCs w:val="28"/>
        </w:rPr>
        <w:t>Науковий керівник: Гамалій В. В.</w:t>
      </w:r>
      <w:r w:rsidRPr="00D16F1E">
        <w:rPr>
          <w:sz w:val="28"/>
          <w:szCs w:val="28"/>
          <w:lang w:val="uk-UA"/>
        </w:rPr>
        <w:t>,</w:t>
      </w:r>
    </w:p>
    <w:p w14:paraId="48FE3552" w14:textId="77777777" w:rsidR="003E3B69" w:rsidRPr="00D16F1E" w:rsidRDefault="003E3B69" w:rsidP="003E3B69">
      <w:pPr>
        <w:ind w:left="3969"/>
        <w:rPr>
          <w:sz w:val="28"/>
          <w:szCs w:val="28"/>
          <w:lang w:val="uk-UA"/>
        </w:rPr>
      </w:pPr>
      <w:r w:rsidRPr="00D16F1E">
        <w:rPr>
          <w:sz w:val="28"/>
          <w:szCs w:val="28"/>
          <w:lang w:val="uk-UA"/>
        </w:rPr>
        <w:t>п</w:t>
      </w:r>
      <w:r w:rsidRPr="00D16F1E">
        <w:rPr>
          <w:sz w:val="28"/>
          <w:szCs w:val="28"/>
        </w:rPr>
        <w:t xml:space="preserve">рофесор кафедри </w:t>
      </w:r>
      <w:r w:rsidRPr="00D16F1E">
        <w:rPr>
          <w:sz w:val="28"/>
          <w:szCs w:val="28"/>
          <w:lang w:val="uk-UA"/>
        </w:rPr>
        <w:t>кінезіології та фізкультурно-спортивної реабілітації</w:t>
      </w:r>
    </w:p>
    <w:p w14:paraId="5B5065AD" w14:textId="77777777" w:rsidR="003E3B69" w:rsidRPr="00D16F1E" w:rsidRDefault="003E3B69" w:rsidP="003E3B69">
      <w:pPr>
        <w:ind w:left="3969"/>
        <w:jc w:val="both"/>
        <w:rPr>
          <w:sz w:val="28"/>
          <w:szCs w:val="28"/>
        </w:rPr>
      </w:pPr>
    </w:p>
    <w:p w14:paraId="36598FD1" w14:textId="312D6A45" w:rsidR="003E3B69" w:rsidRPr="003E3B69" w:rsidRDefault="003E3B69" w:rsidP="003E3B69">
      <w:pPr>
        <w:ind w:left="3969"/>
        <w:jc w:val="both"/>
        <w:rPr>
          <w:sz w:val="28"/>
          <w:szCs w:val="28"/>
          <w:lang w:val="uk-UA"/>
        </w:rPr>
      </w:pPr>
      <w:r w:rsidRPr="00083D9B">
        <w:rPr>
          <w:sz w:val="28"/>
          <w:szCs w:val="28"/>
        </w:rPr>
        <w:t xml:space="preserve">Рецензент:  </w:t>
      </w:r>
      <w:r>
        <w:rPr>
          <w:sz w:val="28"/>
          <w:szCs w:val="28"/>
          <w:lang w:val="uk-UA"/>
        </w:rPr>
        <w:t>Максимова Ю.А.</w:t>
      </w:r>
    </w:p>
    <w:p w14:paraId="24EF02F8" w14:textId="7D408D33" w:rsidR="003E3B69" w:rsidRPr="003E3B69" w:rsidRDefault="003E3B69" w:rsidP="003E3B69">
      <w:pPr>
        <w:ind w:left="3969"/>
        <w:jc w:val="both"/>
        <w:rPr>
          <w:sz w:val="28"/>
          <w:szCs w:val="28"/>
          <w:lang w:val="uk-UA"/>
        </w:rPr>
      </w:pPr>
      <w:r w:rsidRPr="00083D9B">
        <w:rPr>
          <w:sz w:val="28"/>
          <w:szCs w:val="28"/>
          <w:lang w:val="uk-UA"/>
        </w:rPr>
        <w:t>д</w:t>
      </w:r>
      <w:r w:rsidRPr="00083D9B">
        <w:rPr>
          <w:sz w:val="28"/>
          <w:szCs w:val="28"/>
        </w:rPr>
        <w:t xml:space="preserve">оцент кафедри </w:t>
      </w:r>
      <w:r>
        <w:rPr>
          <w:sz w:val="28"/>
          <w:szCs w:val="28"/>
          <w:lang w:val="uk-UA"/>
        </w:rPr>
        <w:t>гімнастики</w:t>
      </w:r>
    </w:p>
    <w:p w14:paraId="0051A6DC" w14:textId="77777777" w:rsidR="003E3B69" w:rsidRPr="00D16F1E" w:rsidRDefault="003E3B69" w:rsidP="003E3B69">
      <w:pPr>
        <w:ind w:left="3969"/>
        <w:jc w:val="both"/>
        <w:rPr>
          <w:sz w:val="28"/>
          <w:szCs w:val="28"/>
        </w:rPr>
      </w:pPr>
    </w:p>
    <w:p w14:paraId="577AF354" w14:textId="77777777" w:rsidR="003E3B69" w:rsidRPr="00D16F1E" w:rsidRDefault="003E3B69" w:rsidP="003E3B69">
      <w:pPr>
        <w:ind w:left="3969"/>
        <w:jc w:val="both"/>
        <w:rPr>
          <w:sz w:val="28"/>
          <w:szCs w:val="28"/>
        </w:rPr>
      </w:pPr>
      <w:r w:rsidRPr="00D16F1E">
        <w:rPr>
          <w:sz w:val="28"/>
          <w:szCs w:val="28"/>
        </w:rPr>
        <w:t>Рекомендовано до захисту на засіданні кафедри (протокол № __ від _______ 20</w:t>
      </w:r>
      <w:r>
        <w:rPr>
          <w:sz w:val="28"/>
          <w:szCs w:val="28"/>
        </w:rPr>
        <w:t>22</w:t>
      </w:r>
      <w:r w:rsidRPr="00D16F1E">
        <w:rPr>
          <w:sz w:val="28"/>
          <w:szCs w:val="28"/>
        </w:rPr>
        <w:t>р.)</w:t>
      </w:r>
    </w:p>
    <w:p w14:paraId="22D5BA35" w14:textId="77777777" w:rsidR="003E3B69" w:rsidRPr="00D16F1E" w:rsidRDefault="003E3B69" w:rsidP="003E3B69">
      <w:pPr>
        <w:ind w:left="3969"/>
        <w:jc w:val="both"/>
        <w:rPr>
          <w:sz w:val="28"/>
          <w:szCs w:val="28"/>
        </w:rPr>
      </w:pPr>
    </w:p>
    <w:p w14:paraId="7C553933" w14:textId="77777777" w:rsidR="003E3B69" w:rsidRPr="00D16F1E" w:rsidRDefault="003E3B69" w:rsidP="003E3B69">
      <w:pPr>
        <w:ind w:left="3969"/>
        <w:jc w:val="both"/>
        <w:rPr>
          <w:sz w:val="28"/>
          <w:szCs w:val="28"/>
        </w:rPr>
      </w:pPr>
      <w:r w:rsidRPr="00D16F1E">
        <w:rPr>
          <w:sz w:val="28"/>
          <w:szCs w:val="28"/>
        </w:rPr>
        <w:t>Завідувач кафедри: Кашуба В.О.</w:t>
      </w:r>
    </w:p>
    <w:p w14:paraId="6C805156" w14:textId="77777777" w:rsidR="003E3B69" w:rsidRPr="00D16F1E" w:rsidRDefault="003E3B69" w:rsidP="003E3B69">
      <w:pPr>
        <w:ind w:left="3969"/>
        <w:jc w:val="both"/>
        <w:rPr>
          <w:sz w:val="28"/>
          <w:szCs w:val="28"/>
        </w:rPr>
      </w:pPr>
      <w:r w:rsidRPr="00D16F1E">
        <w:rPr>
          <w:sz w:val="28"/>
          <w:szCs w:val="28"/>
        </w:rPr>
        <w:t>доктор наук фіз.вих., професор</w:t>
      </w:r>
    </w:p>
    <w:p w14:paraId="11BD3B2B" w14:textId="77777777" w:rsidR="003E3B69" w:rsidRPr="00D16F1E" w:rsidRDefault="003E3B69" w:rsidP="003E3B69">
      <w:pPr>
        <w:spacing w:line="0" w:lineRule="atLeast"/>
        <w:ind w:left="3969"/>
        <w:jc w:val="both"/>
        <w:rPr>
          <w:sz w:val="28"/>
          <w:szCs w:val="28"/>
        </w:rPr>
      </w:pPr>
      <w:r w:rsidRPr="00D16F1E">
        <w:rPr>
          <w:sz w:val="28"/>
          <w:szCs w:val="28"/>
        </w:rPr>
        <w:t>______________________________</w:t>
      </w:r>
    </w:p>
    <w:p w14:paraId="23939BE4" w14:textId="77777777" w:rsidR="003E3B69" w:rsidRPr="00D16F1E" w:rsidRDefault="003E3B69" w:rsidP="003E3B69">
      <w:pPr>
        <w:spacing w:line="0" w:lineRule="atLeast"/>
        <w:ind w:left="5387"/>
        <w:jc w:val="both"/>
        <w:rPr>
          <w:sz w:val="28"/>
          <w:szCs w:val="28"/>
        </w:rPr>
      </w:pPr>
      <w:r w:rsidRPr="00D16F1E">
        <w:rPr>
          <w:sz w:val="28"/>
          <w:szCs w:val="28"/>
        </w:rPr>
        <w:t>(підпис)</w:t>
      </w:r>
    </w:p>
    <w:p w14:paraId="70D0474D" w14:textId="77777777" w:rsidR="003E3B69" w:rsidRPr="00D16F1E" w:rsidRDefault="003E3B69" w:rsidP="003E3B69">
      <w:pPr>
        <w:jc w:val="both"/>
        <w:rPr>
          <w:sz w:val="28"/>
          <w:szCs w:val="28"/>
          <w:lang w:val="uk-UA"/>
        </w:rPr>
      </w:pPr>
    </w:p>
    <w:p w14:paraId="014C4E23" w14:textId="77777777" w:rsidR="003E3B69" w:rsidRDefault="003E3B69" w:rsidP="003E3B69">
      <w:pPr>
        <w:jc w:val="both"/>
        <w:rPr>
          <w:sz w:val="28"/>
          <w:szCs w:val="28"/>
          <w:lang w:val="uk-UA"/>
        </w:rPr>
      </w:pPr>
    </w:p>
    <w:p w14:paraId="675E3D40" w14:textId="77777777" w:rsidR="003E3B69" w:rsidRDefault="003E3B69" w:rsidP="003E3B69">
      <w:pPr>
        <w:jc w:val="both"/>
        <w:rPr>
          <w:sz w:val="28"/>
          <w:szCs w:val="28"/>
          <w:lang w:val="uk-UA"/>
        </w:rPr>
      </w:pPr>
    </w:p>
    <w:p w14:paraId="643BA5BA" w14:textId="4C2813DC" w:rsidR="00317492" w:rsidRDefault="003E3B69" w:rsidP="003E3B69">
      <w:pPr>
        <w:jc w:val="both"/>
        <w:rPr>
          <w:sz w:val="28"/>
          <w:szCs w:val="28"/>
          <w:lang w:val="uk-UA"/>
        </w:rPr>
      </w:pPr>
      <w:r>
        <w:rPr>
          <w:sz w:val="28"/>
          <w:szCs w:val="28"/>
          <w:lang w:val="uk-UA"/>
        </w:rPr>
        <w:t xml:space="preserve">                                            </w:t>
      </w:r>
    </w:p>
    <w:p w14:paraId="5F51BABE" w14:textId="2F6EE3DB" w:rsidR="00317492" w:rsidRPr="00317492" w:rsidRDefault="00317492" w:rsidP="00317492">
      <w:pPr>
        <w:jc w:val="center"/>
        <w:rPr>
          <w:b/>
          <w:sz w:val="28"/>
          <w:szCs w:val="28"/>
          <w:lang w:val="uk-UA"/>
        </w:rPr>
      </w:pPr>
      <w:r w:rsidRPr="00317492">
        <w:rPr>
          <w:b/>
          <w:sz w:val="28"/>
          <w:szCs w:val="28"/>
          <w:lang w:val="uk-UA"/>
        </w:rPr>
        <w:t>ЗМІСТ</w:t>
      </w:r>
    </w:p>
    <w:tbl>
      <w:tblPr>
        <w:tblpPr w:leftFromText="180" w:rightFromText="180" w:vertAnchor="page" w:horzAnchor="margin" w:tblpY="2176"/>
        <w:tblW w:w="9606" w:type="dxa"/>
        <w:tblLayout w:type="fixed"/>
        <w:tblLook w:val="04A0" w:firstRow="1" w:lastRow="0" w:firstColumn="1" w:lastColumn="0" w:noHBand="0" w:noVBand="1"/>
      </w:tblPr>
      <w:tblGrid>
        <w:gridCol w:w="1544"/>
        <w:gridCol w:w="17"/>
        <w:gridCol w:w="7478"/>
        <w:gridCol w:w="567"/>
      </w:tblGrid>
      <w:tr w:rsidR="00221F1E" w:rsidRPr="00C0788D" w14:paraId="3C303F07" w14:textId="77777777" w:rsidTr="00221F1E">
        <w:trPr>
          <w:trHeight w:val="354"/>
        </w:trPr>
        <w:tc>
          <w:tcPr>
            <w:tcW w:w="9606" w:type="dxa"/>
            <w:gridSpan w:val="4"/>
          </w:tcPr>
          <w:p w14:paraId="3ABE9393" w14:textId="77777777" w:rsidR="00221F1E" w:rsidRPr="00C0788D" w:rsidRDefault="00221F1E" w:rsidP="00221F1E">
            <w:pPr>
              <w:tabs>
                <w:tab w:val="num" w:pos="8789"/>
              </w:tabs>
              <w:ind w:left="8505" w:hanging="8222"/>
              <w:contextualSpacing/>
              <w:jc w:val="both"/>
              <w:rPr>
                <w:b/>
                <w:sz w:val="28"/>
                <w:szCs w:val="28"/>
              </w:rPr>
            </w:pPr>
            <w:r w:rsidRPr="00C0788D">
              <w:rPr>
                <w:b/>
                <w:sz w:val="28"/>
                <w:szCs w:val="28"/>
                <w:lang w:val="uk-UA"/>
              </w:rPr>
              <w:t xml:space="preserve">                                                                                                                 </w:t>
            </w:r>
            <w:r w:rsidRPr="00C0788D">
              <w:rPr>
                <w:b/>
                <w:sz w:val="28"/>
                <w:szCs w:val="28"/>
              </w:rPr>
              <w:t>стор.</w:t>
            </w:r>
          </w:p>
        </w:tc>
      </w:tr>
      <w:tr w:rsidR="00221F1E" w:rsidRPr="00C0788D" w14:paraId="18FE8BE0" w14:textId="77777777" w:rsidTr="00221F1E">
        <w:trPr>
          <w:trHeight w:val="424"/>
        </w:trPr>
        <w:tc>
          <w:tcPr>
            <w:tcW w:w="9039" w:type="dxa"/>
            <w:gridSpan w:val="3"/>
          </w:tcPr>
          <w:p w14:paraId="21EEB41B" w14:textId="77777777" w:rsidR="00221F1E" w:rsidRPr="00C0788D" w:rsidRDefault="00221F1E" w:rsidP="00221F1E">
            <w:pPr>
              <w:tabs>
                <w:tab w:val="num" w:pos="643"/>
              </w:tabs>
              <w:ind w:left="643" w:hanging="643"/>
              <w:contextualSpacing/>
              <w:rPr>
                <w:b/>
                <w:bCs/>
                <w:sz w:val="28"/>
                <w:szCs w:val="28"/>
                <w:lang w:val="uk-UA"/>
              </w:rPr>
            </w:pPr>
            <w:r w:rsidRPr="00C0788D">
              <w:rPr>
                <w:b/>
                <w:bCs/>
                <w:sz w:val="28"/>
                <w:szCs w:val="28"/>
              </w:rPr>
              <w:t>ВСТУП……</w:t>
            </w:r>
            <w:r w:rsidRPr="00C0788D">
              <w:rPr>
                <w:b/>
                <w:sz w:val="28"/>
                <w:szCs w:val="28"/>
              </w:rPr>
              <w:t>……………………………………………...............................</w:t>
            </w:r>
          </w:p>
        </w:tc>
        <w:tc>
          <w:tcPr>
            <w:tcW w:w="567" w:type="dxa"/>
          </w:tcPr>
          <w:p w14:paraId="5D802B00" w14:textId="486BFA5A" w:rsidR="00221F1E" w:rsidRPr="00C0788D" w:rsidRDefault="00221F1E" w:rsidP="00221F1E">
            <w:pPr>
              <w:tabs>
                <w:tab w:val="num" w:pos="643"/>
              </w:tabs>
              <w:ind w:left="643" w:hanging="360"/>
              <w:contextualSpacing/>
              <w:rPr>
                <w:b/>
                <w:sz w:val="28"/>
                <w:szCs w:val="28"/>
              </w:rPr>
            </w:pPr>
          </w:p>
        </w:tc>
      </w:tr>
      <w:tr w:rsidR="00221F1E" w:rsidRPr="00C0788D" w14:paraId="1C717CAE" w14:textId="77777777" w:rsidTr="00221F1E">
        <w:trPr>
          <w:trHeight w:val="370"/>
        </w:trPr>
        <w:tc>
          <w:tcPr>
            <w:tcW w:w="1561" w:type="dxa"/>
            <w:gridSpan w:val="2"/>
          </w:tcPr>
          <w:p w14:paraId="7848C0ED" w14:textId="77777777" w:rsidR="00221F1E" w:rsidRPr="00C0788D" w:rsidRDefault="00221F1E" w:rsidP="00221F1E">
            <w:pPr>
              <w:tabs>
                <w:tab w:val="num" w:pos="643"/>
              </w:tabs>
              <w:ind w:left="142" w:hanging="142"/>
              <w:contextualSpacing/>
              <w:rPr>
                <w:b/>
                <w:bCs/>
                <w:sz w:val="28"/>
                <w:szCs w:val="28"/>
                <w:lang w:val="uk-UA"/>
              </w:rPr>
            </w:pPr>
            <w:r w:rsidRPr="00C0788D">
              <w:rPr>
                <w:b/>
                <w:bCs/>
                <w:sz w:val="28"/>
                <w:szCs w:val="28"/>
                <w:lang w:val="uk-UA"/>
              </w:rPr>
              <w:t xml:space="preserve">РОЗДІЛ </w:t>
            </w:r>
            <w:r w:rsidRPr="00C0788D">
              <w:rPr>
                <w:b/>
                <w:sz w:val="28"/>
                <w:szCs w:val="28"/>
                <w:lang w:val="uk-UA"/>
              </w:rPr>
              <w:t xml:space="preserve">1. </w:t>
            </w:r>
          </w:p>
        </w:tc>
        <w:tc>
          <w:tcPr>
            <w:tcW w:w="7478" w:type="dxa"/>
          </w:tcPr>
          <w:p w14:paraId="1A1E38EA" w14:textId="7F287BEC" w:rsidR="00221F1E" w:rsidRPr="00221F1E" w:rsidRDefault="00221F1E" w:rsidP="00221F1E">
            <w:pPr>
              <w:pStyle w:val="4"/>
              <w:shd w:val="clear" w:color="auto" w:fill="FFFFFF"/>
              <w:spacing w:before="0" w:beforeAutospacing="0" w:after="0" w:afterAutospacing="0" w:line="360" w:lineRule="auto"/>
              <w:rPr>
                <w:bCs w:val="0"/>
                <w:color w:val="000000" w:themeColor="text1"/>
                <w:sz w:val="28"/>
                <w:szCs w:val="28"/>
                <w:lang w:val="uk-UA"/>
              </w:rPr>
            </w:pPr>
            <w:r w:rsidRPr="003E3B69">
              <w:rPr>
                <w:bCs w:val="0"/>
                <w:color w:val="000000" w:themeColor="text1"/>
                <w:sz w:val="28"/>
                <w:szCs w:val="28"/>
                <w:lang w:val="uk-UA"/>
              </w:rPr>
              <w:t xml:space="preserve">СПОРТИВНИЙ ТРАВМАТИЗМ </w:t>
            </w:r>
            <w:r w:rsidRPr="003E3B69">
              <w:rPr>
                <w:sz w:val="28"/>
                <w:szCs w:val="28"/>
                <w:lang w:val="uk-UA"/>
              </w:rPr>
              <w:t>У СПОРТСМЕНОК, ЯКІ ЗАЙМАЮТТСЯ ХУДОЖНЬОЮ ГІМНАСТИКОЮ</w:t>
            </w:r>
            <w:r w:rsidRPr="003E3B69">
              <w:rPr>
                <w:bCs w:val="0"/>
                <w:color w:val="000000" w:themeColor="text1"/>
                <w:sz w:val="28"/>
                <w:szCs w:val="28"/>
                <w:lang w:val="uk-UA"/>
              </w:rPr>
              <w:t xml:space="preserve"> </w:t>
            </w:r>
          </w:p>
        </w:tc>
        <w:tc>
          <w:tcPr>
            <w:tcW w:w="567" w:type="dxa"/>
          </w:tcPr>
          <w:p w14:paraId="5E8E842C" w14:textId="717023BC" w:rsidR="00221F1E" w:rsidRPr="00C0788D" w:rsidRDefault="00221F1E" w:rsidP="00221F1E">
            <w:pPr>
              <w:tabs>
                <w:tab w:val="num" w:pos="643"/>
              </w:tabs>
              <w:contextualSpacing/>
              <w:rPr>
                <w:b/>
                <w:sz w:val="28"/>
                <w:szCs w:val="28"/>
              </w:rPr>
            </w:pPr>
          </w:p>
        </w:tc>
      </w:tr>
      <w:tr w:rsidR="00221F1E" w:rsidRPr="00C0788D" w14:paraId="035DE3D0" w14:textId="77777777" w:rsidTr="00221F1E">
        <w:trPr>
          <w:trHeight w:val="1126"/>
        </w:trPr>
        <w:tc>
          <w:tcPr>
            <w:tcW w:w="1561" w:type="dxa"/>
            <w:gridSpan w:val="2"/>
          </w:tcPr>
          <w:p w14:paraId="48C8D9E1" w14:textId="77777777" w:rsidR="00221F1E" w:rsidRPr="00C0788D" w:rsidRDefault="00221F1E" w:rsidP="00221F1E">
            <w:pPr>
              <w:tabs>
                <w:tab w:val="num" w:pos="643"/>
              </w:tabs>
              <w:ind w:left="643" w:hanging="360"/>
              <w:contextualSpacing/>
              <w:rPr>
                <w:b/>
                <w:sz w:val="28"/>
                <w:szCs w:val="28"/>
                <w:lang w:val="uk-UA"/>
              </w:rPr>
            </w:pPr>
            <w:r w:rsidRPr="00C0788D">
              <w:rPr>
                <w:b/>
                <w:sz w:val="28"/>
                <w:szCs w:val="28"/>
                <w:lang w:val="uk-UA"/>
              </w:rPr>
              <w:t>1.1.</w:t>
            </w:r>
          </w:p>
        </w:tc>
        <w:tc>
          <w:tcPr>
            <w:tcW w:w="7478" w:type="dxa"/>
          </w:tcPr>
          <w:p w14:paraId="5C5B6F31" w14:textId="7F49AC82" w:rsidR="00221F1E" w:rsidRPr="00221F1E" w:rsidRDefault="00221F1E" w:rsidP="00221F1E">
            <w:pPr>
              <w:pStyle w:val="4"/>
              <w:shd w:val="clear" w:color="auto" w:fill="FFFFFF"/>
              <w:spacing w:before="0" w:beforeAutospacing="0" w:after="0" w:afterAutospacing="0" w:line="360" w:lineRule="auto"/>
              <w:rPr>
                <w:bCs w:val="0"/>
                <w:color w:val="000000" w:themeColor="text1"/>
                <w:sz w:val="28"/>
                <w:szCs w:val="28"/>
                <w:lang w:val="uk-UA"/>
              </w:rPr>
            </w:pPr>
            <w:r w:rsidRPr="003E3B69">
              <w:rPr>
                <w:b w:val="0"/>
                <w:sz w:val="28"/>
                <w:szCs w:val="28"/>
                <w:lang w:val="uk-UA"/>
              </w:rPr>
              <w:t>Особливості художньої гімнастики як виду спорту та вимоги до виконання змагальних вправ</w:t>
            </w:r>
            <w:r w:rsidR="00317492">
              <w:rPr>
                <w:b w:val="0"/>
                <w:sz w:val="28"/>
                <w:szCs w:val="28"/>
                <w:lang w:val="uk-UA"/>
              </w:rPr>
              <w:t>……………………..</w:t>
            </w:r>
          </w:p>
        </w:tc>
        <w:tc>
          <w:tcPr>
            <w:tcW w:w="567" w:type="dxa"/>
          </w:tcPr>
          <w:p w14:paraId="4A60EC81" w14:textId="7617E9B7" w:rsidR="00221F1E" w:rsidRPr="00C0788D" w:rsidRDefault="00221F1E" w:rsidP="00221F1E">
            <w:pPr>
              <w:tabs>
                <w:tab w:val="num" w:pos="643"/>
              </w:tabs>
              <w:contextualSpacing/>
              <w:rPr>
                <w:b/>
                <w:sz w:val="28"/>
                <w:szCs w:val="28"/>
              </w:rPr>
            </w:pPr>
          </w:p>
        </w:tc>
      </w:tr>
      <w:tr w:rsidR="00221F1E" w:rsidRPr="00C0788D" w14:paraId="29426254" w14:textId="77777777" w:rsidTr="00221F1E">
        <w:trPr>
          <w:trHeight w:val="318"/>
        </w:trPr>
        <w:tc>
          <w:tcPr>
            <w:tcW w:w="1561" w:type="dxa"/>
            <w:gridSpan w:val="2"/>
          </w:tcPr>
          <w:p w14:paraId="43F958F6" w14:textId="77777777" w:rsidR="00221F1E" w:rsidRPr="00C0788D" w:rsidRDefault="00221F1E" w:rsidP="00221F1E">
            <w:pPr>
              <w:tabs>
                <w:tab w:val="num" w:pos="643"/>
              </w:tabs>
              <w:ind w:left="643" w:hanging="360"/>
              <w:contextualSpacing/>
              <w:rPr>
                <w:b/>
                <w:sz w:val="28"/>
                <w:szCs w:val="28"/>
              </w:rPr>
            </w:pPr>
            <w:r w:rsidRPr="00C0788D">
              <w:rPr>
                <w:b/>
                <w:sz w:val="28"/>
                <w:szCs w:val="28"/>
              </w:rPr>
              <w:t>1.2.</w:t>
            </w:r>
          </w:p>
        </w:tc>
        <w:tc>
          <w:tcPr>
            <w:tcW w:w="7478" w:type="dxa"/>
          </w:tcPr>
          <w:p w14:paraId="4FD6AA43" w14:textId="506A6E42" w:rsidR="00221F1E" w:rsidRPr="00221F1E" w:rsidRDefault="00221F1E" w:rsidP="00221F1E">
            <w:pPr>
              <w:pStyle w:val="4"/>
              <w:shd w:val="clear" w:color="auto" w:fill="FFFFFF"/>
              <w:spacing w:before="0" w:beforeAutospacing="0" w:after="0" w:afterAutospacing="0" w:line="360" w:lineRule="auto"/>
              <w:rPr>
                <w:b w:val="0"/>
                <w:bCs w:val="0"/>
                <w:color w:val="000000" w:themeColor="text1"/>
                <w:sz w:val="28"/>
                <w:szCs w:val="28"/>
                <w:lang w:val="uk-UA"/>
              </w:rPr>
            </w:pPr>
            <w:r w:rsidRPr="003E3B69">
              <w:rPr>
                <w:b w:val="0"/>
                <w:bCs w:val="0"/>
                <w:color w:val="000000" w:themeColor="text1"/>
                <w:sz w:val="28"/>
                <w:szCs w:val="28"/>
                <w:lang w:val="uk-UA"/>
              </w:rPr>
              <w:t>Причини, механізми та умови виникнення травм у спортсменок, які займаються художньою гімнастикою</w:t>
            </w:r>
            <w:r w:rsidR="00317492">
              <w:rPr>
                <w:b w:val="0"/>
                <w:bCs w:val="0"/>
                <w:color w:val="000000" w:themeColor="text1"/>
                <w:sz w:val="28"/>
                <w:szCs w:val="28"/>
                <w:lang w:val="uk-UA"/>
              </w:rPr>
              <w:t>…….</w:t>
            </w:r>
          </w:p>
        </w:tc>
        <w:tc>
          <w:tcPr>
            <w:tcW w:w="567" w:type="dxa"/>
          </w:tcPr>
          <w:p w14:paraId="5821F1B4" w14:textId="0E6E0C97" w:rsidR="00221F1E" w:rsidRPr="00C0788D" w:rsidRDefault="00221F1E" w:rsidP="00221F1E">
            <w:pPr>
              <w:tabs>
                <w:tab w:val="num" w:pos="643"/>
              </w:tabs>
              <w:contextualSpacing/>
              <w:rPr>
                <w:b/>
                <w:sz w:val="28"/>
                <w:szCs w:val="28"/>
              </w:rPr>
            </w:pPr>
          </w:p>
        </w:tc>
      </w:tr>
      <w:tr w:rsidR="00221F1E" w:rsidRPr="00C0788D" w14:paraId="3CCF5B56" w14:textId="77777777" w:rsidTr="00221F1E">
        <w:trPr>
          <w:trHeight w:val="370"/>
        </w:trPr>
        <w:tc>
          <w:tcPr>
            <w:tcW w:w="1561" w:type="dxa"/>
            <w:gridSpan w:val="2"/>
          </w:tcPr>
          <w:p w14:paraId="7B46943D" w14:textId="7D476C63" w:rsidR="00221F1E" w:rsidRPr="00221F1E" w:rsidRDefault="00221F1E" w:rsidP="00221F1E">
            <w:pPr>
              <w:tabs>
                <w:tab w:val="left" w:pos="735"/>
              </w:tabs>
              <w:ind w:left="643" w:hanging="360"/>
              <w:contextualSpacing/>
              <w:rPr>
                <w:b/>
                <w:sz w:val="28"/>
                <w:szCs w:val="28"/>
                <w:lang w:val="uk-UA"/>
              </w:rPr>
            </w:pPr>
            <w:r>
              <w:rPr>
                <w:b/>
                <w:sz w:val="28"/>
                <w:szCs w:val="28"/>
              </w:rPr>
              <w:tab/>
            </w:r>
            <w:r>
              <w:rPr>
                <w:b/>
                <w:sz w:val="28"/>
                <w:szCs w:val="28"/>
                <w:lang w:val="uk-UA"/>
              </w:rPr>
              <w:t>1.2.1</w:t>
            </w:r>
          </w:p>
        </w:tc>
        <w:tc>
          <w:tcPr>
            <w:tcW w:w="7478" w:type="dxa"/>
          </w:tcPr>
          <w:p w14:paraId="5DB1D0C2" w14:textId="519CD7EC" w:rsidR="00221F1E" w:rsidRPr="00221F1E" w:rsidRDefault="00221F1E" w:rsidP="00221F1E">
            <w:pPr>
              <w:pStyle w:val="4"/>
              <w:shd w:val="clear" w:color="auto" w:fill="FFFFFF"/>
              <w:spacing w:before="0" w:beforeAutospacing="0" w:after="0" w:afterAutospacing="0" w:line="360" w:lineRule="auto"/>
              <w:ind w:left="-1" w:firstLine="1"/>
              <w:rPr>
                <w:b w:val="0"/>
                <w:bCs w:val="0"/>
                <w:color w:val="000000" w:themeColor="text1"/>
                <w:sz w:val="28"/>
                <w:szCs w:val="28"/>
                <w:lang w:val="uk-UA"/>
              </w:rPr>
            </w:pPr>
            <w:r w:rsidRPr="003E3B69">
              <w:rPr>
                <w:b w:val="0"/>
                <w:bCs w:val="0"/>
                <w:color w:val="000000" w:themeColor="text1"/>
                <w:sz w:val="28"/>
                <w:szCs w:val="28"/>
              </w:rPr>
              <w:t>Класифікація й ознаки травм, що виникають</w:t>
            </w:r>
            <w:r w:rsidRPr="003E3B69">
              <w:rPr>
                <w:b w:val="0"/>
                <w:bCs w:val="0"/>
                <w:color w:val="000000" w:themeColor="text1"/>
                <w:sz w:val="28"/>
                <w:szCs w:val="28"/>
                <w:lang w:val="uk-UA"/>
              </w:rPr>
              <w:t xml:space="preserve"> під час з</w:t>
            </w:r>
            <w:r>
              <w:rPr>
                <w:b w:val="0"/>
                <w:bCs w:val="0"/>
                <w:color w:val="000000" w:themeColor="text1"/>
                <w:sz w:val="28"/>
                <w:szCs w:val="28"/>
                <w:lang w:val="uk-UA"/>
              </w:rPr>
              <w:t xml:space="preserve">аняття </w:t>
            </w:r>
            <w:r w:rsidRPr="003E3B69">
              <w:rPr>
                <w:b w:val="0"/>
                <w:bCs w:val="0"/>
                <w:color w:val="000000" w:themeColor="text1"/>
                <w:sz w:val="28"/>
                <w:szCs w:val="28"/>
                <w:lang w:val="uk-UA"/>
              </w:rPr>
              <w:t>художньою гімнастикою</w:t>
            </w:r>
            <w:r w:rsidR="00317492">
              <w:rPr>
                <w:b w:val="0"/>
                <w:bCs w:val="0"/>
                <w:color w:val="000000" w:themeColor="text1"/>
                <w:sz w:val="28"/>
                <w:szCs w:val="28"/>
                <w:lang w:val="uk-UA"/>
              </w:rPr>
              <w:t>……………………………………..</w:t>
            </w:r>
          </w:p>
        </w:tc>
        <w:tc>
          <w:tcPr>
            <w:tcW w:w="567" w:type="dxa"/>
          </w:tcPr>
          <w:p w14:paraId="09A29233" w14:textId="77777777" w:rsidR="00221F1E" w:rsidRPr="00C0788D" w:rsidRDefault="00221F1E" w:rsidP="00221F1E">
            <w:pPr>
              <w:tabs>
                <w:tab w:val="num" w:pos="643"/>
              </w:tabs>
              <w:ind w:left="643" w:hanging="360"/>
              <w:contextualSpacing/>
              <w:rPr>
                <w:b/>
                <w:sz w:val="28"/>
                <w:szCs w:val="28"/>
                <w:lang w:val="uk-UA"/>
              </w:rPr>
            </w:pPr>
          </w:p>
        </w:tc>
      </w:tr>
      <w:tr w:rsidR="00221F1E" w:rsidRPr="00C0788D" w14:paraId="52BF72FD" w14:textId="77777777" w:rsidTr="00221F1E">
        <w:trPr>
          <w:trHeight w:val="370"/>
        </w:trPr>
        <w:tc>
          <w:tcPr>
            <w:tcW w:w="1561" w:type="dxa"/>
            <w:gridSpan w:val="2"/>
          </w:tcPr>
          <w:p w14:paraId="64260912" w14:textId="38160B93" w:rsidR="00221F1E" w:rsidRPr="00221F1E" w:rsidRDefault="00221F1E" w:rsidP="00221F1E">
            <w:pPr>
              <w:tabs>
                <w:tab w:val="num" w:pos="643"/>
              </w:tabs>
              <w:ind w:left="643" w:hanging="360"/>
              <w:contextualSpacing/>
              <w:rPr>
                <w:b/>
                <w:sz w:val="28"/>
                <w:szCs w:val="28"/>
                <w:lang w:val="uk-UA"/>
              </w:rPr>
            </w:pPr>
            <w:r>
              <w:rPr>
                <w:b/>
                <w:sz w:val="28"/>
                <w:szCs w:val="28"/>
                <w:lang w:val="uk-UA"/>
              </w:rPr>
              <w:t xml:space="preserve">      1.2.2</w:t>
            </w:r>
          </w:p>
        </w:tc>
        <w:tc>
          <w:tcPr>
            <w:tcW w:w="7478" w:type="dxa"/>
          </w:tcPr>
          <w:p w14:paraId="2236F50C" w14:textId="69C8C4CB" w:rsidR="00221F1E" w:rsidRPr="00317492" w:rsidRDefault="00221F1E" w:rsidP="00221F1E">
            <w:pPr>
              <w:spacing w:line="360" w:lineRule="auto"/>
              <w:ind w:left="-1" w:firstLine="1"/>
              <w:rPr>
                <w:sz w:val="28"/>
                <w:szCs w:val="28"/>
                <w:highlight w:val="yellow"/>
                <w:lang w:val="uk-UA"/>
              </w:rPr>
            </w:pPr>
            <w:r w:rsidRPr="003E3B69">
              <w:rPr>
                <w:bCs/>
                <w:color w:val="000000" w:themeColor="text1"/>
                <w:sz w:val="28"/>
                <w:szCs w:val="28"/>
                <w:lang w:val="uk-UA"/>
              </w:rPr>
              <w:t>Локалізація травм спортсменок при заняттях  захудожньою гімнастикою:</w:t>
            </w:r>
            <w:r w:rsidRPr="003E3B69">
              <w:rPr>
                <w:sz w:val="28"/>
                <w:szCs w:val="28"/>
              </w:rPr>
              <w:t xml:space="preserve"> </w:t>
            </w:r>
            <w:r w:rsidRPr="003E3B69">
              <w:rPr>
                <w:sz w:val="28"/>
                <w:szCs w:val="28"/>
                <w:lang w:val="uk-UA"/>
              </w:rPr>
              <w:t>т</w:t>
            </w:r>
            <w:r w:rsidRPr="003E3B69">
              <w:rPr>
                <w:sz w:val="28"/>
                <w:szCs w:val="28"/>
              </w:rPr>
              <w:t>равми спини</w:t>
            </w:r>
            <w:r w:rsidRPr="003E3B69">
              <w:rPr>
                <w:sz w:val="28"/>
                <w:szCs w:val="28"/>
                <w:lang w:val="uk-UA"/>
              </w:rPr>
              <w:t>,</w:t>
            </w:r>
            <w:r w:rsidRPr="003E3B69">
              <w:rPr>
                <w:sz w:val="28"/>
                <w:szCs w:val="28"/>
              </w:rPr>
              <w:t xml:space="preserve"> </w:t>
            </w:r>
            <w:r w:rsidRPr="003E3B69">
              <w:rPr>
                <w:sz w:val="28"/>
                <w:szCs w:val="28"/>
                <w:lang w:val="uk-UA"/>
              </w:rPr>
              <w:t>т</w:t>
            </w:r>
            <w:r w:rsidRPr="003E3B69">
              <w:rPr>
                <w:sz w:val="28"/>
                <w:szCs w:val="28"/>
              </w:rPr>
              <w:t>равми коліна</w:t>
            </w:r>
            <w:r w:rsidRPr="003E3B69">
              <w:rPr>
                <w:sz w:val="28"/>
                <w:szCs w:val="28"/>
                <w:lang w:val="uk-UA"/>
              </w:rPr>
              <w:t>,</w:t>
            </w:r>
            <w:r w:rsidRPr="003E3B69">
              <w:rPr>
                <w:sz w:val="28"/>
                <w:szCs w:val="28"/>
              </w:rPr>
              <w:t xml:space="preserve"> </w:t>
            </w:r>
            <w:r w:rsidRPr="003E3B69">
              <w:rPr>
                <w:sz w:val="28"/>
                <w:szCs w:val="28"/>
                <w:lang w:val="uk-UA"/>
              </w:rPr>
              <w:t>т</w:t>
            </w:r>
            <w:r w:rsidRPr="003E3B69">
              <w:rPr>
                <w:sz w:val="28"/>
                <w:szCs w:val="28"/>
              </w:rPr>
              <w:t xml:space="preserve">равми </w:t>
            </w:r>
            <w:r w:rsidRPr="003E3B69">
              <w:rPr>
                <w:sz w:val="28"/>
                <w:szCs w:val="28"/>
                <w:lang w:val="uk-UA"/>
              </w:rPr>
              <w:t>г</w:t>
            </w:r>
            <w:r w:rsidRPr="003E3B69">
              <w:rPr>
                <w:sz w:val="28"/>
                <w:szCs w:val="28"/>
              </w:rPr>
              <w:t>омілковостопного суглобу</w:t>
            </w:r>
            <w:r w:rsidRPr="003E3B69">
              <w:rPr>
                <w:sz w:val="28"/>
                <w:szCs w:val="28"/>
                <w:lang w:val="uk-UA"/>
              </w:rPr>
              <w:t>,</w:t>
            </w:r>
            <w:r w:rsidRPr="003E3B69">
              <w:rPr>
                <w:sz w:val="28"/>
                <w:szCs w:val="28"/>
              </w:rPr>
              <w:t xml:space="preserve"> </w:t>
            </w:r>
            <w:r w:rsidRPr="003E3B69">
              <w:rPr>
                <w:sz w:val="28"/>
                <w:szCs w:val="28"/>
                <w:lang w:val="uk-UA"/>
              </w:rPr>
              <w:t>т</w:t>
            </w:r>
            <w:r w:rsidRPr="003E3B69">
              <w:rPr>
                <w:sz w:val="28"/>
                <w:szCs w:val="28"/>
              </w:rPr>
              <w:t>равми стопи</w:t>
            </w:r>
            <w:r w:rsidR="00317492">
              <w:rPr>
                <w:sz w:val="28"/>
                <w:szCs w:val="28"/>
                <w:lang w:val="uk-UA"/>
              </w:rPr>
              <w:t>………………….</w:t>
            </w:r>
          </w:p>
        </w:tc>
        <w:tc>
          <w:tcPr>
            <w:tcW w:w="567" w:type="dxa"/>
          </w:tcPr>
          <w:p w14:paraId="31638A5A" w14:textId="77777777" w:rsidR="00221F1E" w:rsidRPr="00C0788D" w:rsidRDefault="00221F1E" w:rsidP="00221F1E">
            <w:pPr>
              <w:tabs>
                <w:tab w:val="num" w:pos="643"/>
              </w:tabs>
              <w:ind w:left="643" w:hanging="360"/>
              <w:contextualSpacing/>
              <w:rPr>
                <w:b/>
                <w:sz w:val="28"/>
                <w:szCs w:val="28"/>
                <w:lang w:val="uk-UA"/>
              </w:rPr>
            </w:pPr>
          </w:p>
        </w:tc>
      </w:tr>
      <w:tr w:rsidR="00221F1E" w:rsidRPr="00C0788D" w14:paraId="0B0A1AE6" w14:textId="77777777" w:rsidTr="00221F1E">
        <w:trPr>
          <w:trHeight w:val="370"/>
        </w:trPr>
        <w:tc>
          <w:tcPr>
            <w:tcW w:w="1561" w:type="dxa"/>
            <w:gridSpan w:val="2"/>
          </w:tcPr>
          <w:p w14:paraId="72C3057B" w14:textId="77777777" w:rsidR="00221F1E" w:rsidRPr="00C0788D" w:rsidRDefault="00221F1E" w:rsidP="00221F1E">
            <w:pPr>
              <w:tabs>
                <w:tab w:val="num" w:pos="643"/>
              </w:tabs>
              <w:ind w:left="643" w:hanging="360"/>
              <w:contextualSpacing/>
              <w:rPr>
                <w:b/>
                <w:sz w:val="28"/>
                <w:szCs w:val="28"/>
              </w:rPr>
            </w:pPr>
            <w:r w:rsidRPr="00C0788D">
              <w:rPr>
                <w:b/>
                <w:sz w:val="28"/>
                <w:szCs w:val="28"/>
              </w:rPr>
              <w:t>1.3.</w:t>
            </w:r>
          </w:p>
        </w:tc>
        <w:tc>
          <w:tcPr>
            <w:tcW w:w="7478" w:type="dxa"/>
          </w:tcPr>
          <w:p w14:paraId="3EB63F23" w14:textId="6CBD06D8" w:rsidR="00221F1E" w:rsidRPr="00221F1E" w:rsidRDefault="00221F1E" w:rsidP="00221F1E">
            <w:pPr>
              <w:pStyle w:val="4"/>
              <w:shd w:val="clear" w:color="auto" w:fill="FFFFFF"/>
              <w:spacing w:before="0" w:beforeAutospacing="0" w:after="0" w:afterAutospacing="0" w:line="360" w:lineRule="auto"/>
              <w:rPr>
                <w:b w:val="0"/>
                <w:bCs w:val="0"/>
                <w:color w:val="000000" w:themeColor="text1"/>
                <w:sz w:val="28"/>
                <w:szCs w:val="28"/>
                <w:lang w:val="uk-UA"/>
              </w:rPr>
            </w:pPr>
            <w:r w:rsidRPr="003E3B69">
              <w:rPr>
                <w:b w:val="0"/>
                <w:bCs w:val="0"/>
                <w:iCs/>
                <w:color w:val="000000" w:themeColor="text1"/>
                <w:sz w:val="28"/>
                <w:szCs w:val="28"/>
                <w:shd w:val="clear" w:color="auto" w:fill="FFFFFF"/>
                <w:lang w:val="uk-UA"/>
              </w:rPr>
              <w:t xml:space="preserve">Попередження травматизму, нещасних випадків під час занять </w:t>
            </w:r>
            <w:r w:rsidRPr="003E3B69">
              <w:rPr>
                <w:b w:val="0"/>
                <w:bCs w:val="0"/>
                <w:color w:val="000000" w:themeColor="text1"/>
                <w:sz w:val="28"/>
                <w:szCs w:val="28"/>
                <w:lang w:val="uk-UA"/>
              </w:rPr>
              <w:t>художньою гімнастикою</w:t>
            </w:r>
            <w:r w:rsidR="00317492">
              <w:rPr>
                <w:b w:val="0"/>
                <w:bCs w:val="0"/>
                <w:color w:val="000000" w:themeColor="text1"/>
                <w:sz w:val="28"/>
                <w:szCs w:val="28"/>
                <w:lang w:val="uk-UA"/>
              </w:rPr>
              <w:t>………………………………</w:t>
            </w:r>
          </w:p>
        </w:tc>
        <w:tc>
          <w:tcPr>
            <w:tcW w:w="567" w:type="dxa"/>
          </w:tcPr>
          <w:p w14:paraId="6AB70A11" w14:textId="2EE5C11E" w:rsidR="00221F1E" w:rsidRPr="00C0788D" w:rsidRDefault="00221F1E" w:rsidP="00221F1E">
            <w:pPr>
              <w:tabs>
                <w:tab w:val="num" w:pos="643"/>
              </w:tabs>
              <w:contextualSpacing/>
              <w:rPr>
                <w:b/>
                <w:sz w:val="28"/>
                <w:szCs w:val="28"/>
              </w:rPr>
            </w:pPr>
          </w:p>
        </w:tc>
      </w:tr>
      <w:tr w:rsidR="00221F1E" w:rsidRPr="00C0788D" w14:paraId="159276F4" w14:textId="77777777" w:rsidTr="00221F1E">
        <w:trPr>
          <w:trHeight w:val="370"/>
        </w:trPr>
        <w:tc>
          <w:tcPr>
            <w:tcW w:w="1561" w:type="dxa"/>
            <w:gridSpan w:val="2"/>
          </w:tcPr>
          <w:p w14:paraId="1DB6B28A" w14:textId="77777777" w:rsidR="00221F1E" w:rsidRPr="00C0788D" w:rsidRDefault="00221F1E" w:rsidP="00221F1E">
            <w:pPr>
              <w:tabs>
                <w:tab w:val="num" w:pos="643"/>
              </w:tabs>
              <w:ind w:left="643" w:hanging="360"/>
              <w:contextualSpacing/>
              <w:rPr>
                <w:b/>
                <w:sz w:val="28"/>
                <w:szCs w:val="28"/>
              </w:rPr>
            </w:pPr>
          </w:p>
        </w:tc>
        <w:tc>
          <w:tcPr>
            <w:tcW w:w="7478" w:type="dxa"/>
          </w:tcPr>
          <w:p w14:paraId="04EC0877" w14:textId="77777777" w:rsidR="00221F1E" w:rsidRPr="00C0788D" w:rsidRDefault="00221F1E" w:rsidP="00221F1E">
            <w:pPr>
              <w:tabs>
                <w:tab w:val="num" w:pos="643"/>
              </w:tabs>
              <w:ind w:left="643" w:hanging="360"/>
              <w:contextualSpacing/>
              <w:rPr>
                <w:sz w:val="28"/>
                <w:szCs w:val="28"/>
                <w:lang w:val="uk-UA"/>
              </w:rPr>
            </w:pPr>
            <w:r w:rsidRPr="00C0788D">
              <w:rPr>
                <w:sz w:val="28"/>
                <w:szCs w:val="28"/>
              </w:rPr>
              <w:t xml:space="preserve">Висновки до розділу </w:t>
            </w:r>
            <w:r w:rsidRPr="00C0788D">
              <w:rPr>
                <w:sz w:val="28"/>
                <w:szCs w:val="28"/>
                <w:lang w:val="uk-UA"/>
              </w:rPr>
              <w:t>1</w:t>
            </w:r>
            <w:r w:rsidRPr="00C0788D">
              <w:rPr>
                <w:sz w:val="28"/>
                <w:szCs w:val="28"/>
              </w:rPr>
              <w:t>…………………………………….</w:t>
            </w:r>
          </w:p>
        </w:tc>
        <w:tc>
          <w:tcPr>
            <w:tcW w:w="567" w:type="dxa"/>
          </w:tcPr>
          <w:p w14:paraId="6E0D76C6" w14:textId="77777777" w:rsidR="00221F1E" w:rsidRPr="00C0788D" w:rsidRDefault="00221F1E" w:rsidP="00221F1E">
            <w:pPr>
              <w:tabs>
                <w:tab w:val="num" w:pos="643"/>
              </w:tabs>
              <w:ind w:left="643" w:hanging="360"/>
              <w:contextualSpacing/>
              <w:rPr>
                <w:b/>
                <w:sz w:val="28"/>
                <w:szCs w:val="28"/>
                <w:lang w:val="uk-UA"/>
              </w:rPr>
            </w:pPr>
          </w:p>
        </w:tc>
      </w:tr>
      <w:tr w:rsidR="00221F1E" w:rsidRPr="00C0788D" w14:paraId="18F0BDCE" w14:textId="77777777" w:rsidTr="00221F1E">
        <w:trPr>
          <w:trHeight w:val="713"/>
        </w:trPr>
        <w:tc>
          <w:tcPr>
            <w:tcW w:w="1561" w:type="dxa"/>
            <w:gridSpan w:val="2"/>
          </w:tcPr>
          <w:p w14:paraId="2EEA2D35" w14:textId="77777777" w:rsidR="00221F1E" w:rsidRPr="00C0788D" w:rsidRDefault="00221F1E" w:rsidP="00221F1E">
            <w:pPr>
              <w:tabs>
                <w:tab w:val="num" w:pos="643"/>
              </w:tabs>
              <w:ind w:left="283" w:hanging="283"/>
              <w:contextualSpacing/>
              <w:rPr>
                <w:b/>
                <w:bCs/>
                <w:sz w:val="28"/>
                <w:szCs w:val="28"/>
                <w:lang w:val="uk-UA"/>
              </w:rPr>
            </w:pPr>
            <w:r w:rsidRPr="00C0788D">
              <w:rPr>
                <w:b/>
                <w:bCs/>
                <w:sz w:val="28"/>
                <w:szCs w:val="28"/>
              </w:rPr>
              <w:t>РОЗДІЛ 2</w:t>
            </w:r>
          </w:p>
        </w:tc>
        <w:tc>
          <w:tcPr>
            <w:tcW w:w="7478" w:type="dxa"/>
          </w:tcPr>
          <w:p w14:paraId="68D5176E" w14:textId="00535DBB" w:rsidR="00221F1E" w:rsidRPr="00C0788D" w:rsidRDefault="00221F1E" w:rsidP="00221F1E">
            <w:pPr>
              <w:tabs>
                <w:tab w:val="num" w:pos="643"/>
              </w:tabs>
              <w:ind w:left="643" w:hanging="360"/>
              <w:contextualSpacing/>
              <w:rPr>
                <w:b/>
                <w:bCs/>
                <w:sz w:val="28"/>
                <w:szCs w:val="28"/>
              </w:rPr>
            </w:pPr>
            <w:r w:rsidRPr="00C0788D">
              <w:rPr>
                <w:b/>
                <w:bCs/>
                <w:sz w:val="28"/>
                <w:szCs w:val="28"/>
              </w:rPr>
              <w:t xml:space="preserve">МЕТОДИ </w:t>
            </w:r>
            <w:r>
              <w:rPr>
                <w:b/>
                <w:bCs/>
                <w:sz w:val="28"/>
                <w:szCs w:val="28"/>
                <w:lang w:val="uk-UA"/>
              </w:rPr>
              <w:t>ТА</w:t>
            </w:r>
            <w:r w:rsidRPr="00C0788D">
              <w:rPr>
                <w:b/>
                <w:bCs/>
                <w:sz w:val="28"/>
                <w:szCs w:val="28"/>
              </w:rPr>
              <w:t xml:space="preserve"> ОРГАНІЗАЦІЇ ДОСЛІДЖЕННЯ .……....</w:t>
            </w:r>
          </w:p>
        </w:tc>
        <w:tc>
          <w:tcPr>
            <w:tcW w:w="567" w:type="dxa"/>
          </w:tcPr>
          <w:p w14:paraId="1A3FB433" w14:textId="3F2E6195" w:rsidR="00221F1E" w:rsidRPr="00C0788D" w:rsidRDefault="00221F1E" w:rsidP="00221F1E">
            <w:pPr>
              <w:tabs>
                <w:tab w:val="num" w:pos="643"/>
              </w:tabs>
              <w:contextualSpacing/>
              <w:rPr>
                <w:b/>
                <w:sz w:val="28"/>
                <w:szCs w:val="28"/>
              </w:rPr>
            </w:pPr>
          </w:p>
        </w:tc>
      </w:tr>
      <w:tr w:rsidR="00221F1E" w:rsidRPr="00C0788D" w14:paraId="10366360" w14:textId="77777777" w:rsidTr="00221F1E">
        <w:trPr>
          <w:trHeight w:val="487"/>
        </w:trPr>
        <w:tc>
          <w:tcPr>
            <w:tcW w:w="1561" w:type="dxa"/>
            <w:gridSpan w:val="2"/>
          </w:tcPr>
          <w:p w14:paraId="66AE40EE" w14:textId="77777777" w:rsidR="00221F1E" w:rsidRPr="00C0788D" w:rsidRDefault="00221F1E" w:rsidP="00221F1E">
            <w:pPr>
              <w:tabs>
                <w:tab w:val="num" w:pos="643"/>
              </w:tabs>
              <w:ind w:left="643" w:hanging="360"/>
              <w:contextualSpacing/>
              <w:rPr>
                <w:b/>
                <w:sz w:val="28"/>
                <w:szCs w:val="28"/>
                <w:lang w:val="uk-UA"/>
              </w:rPr>
            </w:pPr>
            <w:r w:rsidRPr="00C0788D">
              <w:rPr>
                <w:b/>
                <w:sz w:val="28"/>
                <w:szCs w:val="28"/>
              </w:rPr>
              <w:t>2.1</w:t>
            </w:r>
          </w:p>
        </w:tc>
        <w:tc>
          <w:tcPr>
            <w:tcW w:w="7478" w:type="dxa"/>
          </w:tcPr>
          <w:p w14:paraId="45FDD409" w14:textId="4A9F19BD" w:rsidR="00221F1E" w:rsidRPr="00C0788D" w:rsidRDefault="00221F1E" w:rsidP="00221F1E">
            <w:pPr>
              <w:tabs>
                <w:tab w:val="num" w:pos="643"/>
              </w:tabs>
              <w:ind w:left="643" w:hanging="360"/>
              <w:contextualSpacing/>
              <w:rPr>
                <w:sz w:val="28"/>
                <w:szCs w:val="28"/>
                <w:lang w:val="uk-UA"/>
              </w:rPr>
            </w:pPr>
            <w:r w:rsidRPr="00C0788D">
              <w:rPr>
                <w:sz w:val="28"/>
                <w:szCs w:val="28"/>
                <w:lang w:val="uk-UA"/>
              </w:rPr>
              <w:t xml:space="preserve"> Методи дослідження</w:t>
            </w:r>
            <w:r w:rsidR="00317492">
              <w:rPr>
                <w:sz w:val="28"/>
                <w:szCs w:val="28"/>
                <w:lang w:val="uk-UA"/>
              </w:rPr>
              <w:t>……………………………………….</w:t>
            </w:r>
          </w:p>
        </w:tc>
        <w:tc>
          <w:tcPr>
            <w:tcW w:w="567" w:type="dxa"/>
          </w:tcPr>
          <w:p w14:paraId="35BC347D" w14:textId="7162681E" w:rsidR="00221F1E" w:rsidRPr="00C0788D" w:rsidRDefault="00221F1E" w:rsidP="00221F1E">
            <w:pPr>
              <w:tabs>
                <w:tab w:val="num" w:pos="643"/>
              </w:tabs>
              <w:contextualSpacing/>
              <w:rPr>
                <w:b/>
                <w:sz w:val="28"/>
                <w:szCs w:val="28"/>
              </w:rPr>
            </w:pPr>
          </w:p>
        </w:tc>
      </w:tr>
      <w:tr w:rsidR="00221F1E" w:rsidRPr="00C0788D" w14:paraId="1E3DB266" w14:textId="77777777" w:rsidTr="00221F1E">
        <w:trPr>
          <w:trHeight w:val="1142"/>
        </w:trPr>
        <w:tc>
          <w:tcPr>
            <w:tcW w:w="1561" w:type="dxa"/>
            <w:gridSpan w:val="2"/>
          </w:tcPr>
          <w:p w14:paraId="118F03B0" w14:textId="77777777" w:rsidR="00221F1E" w:rsidRPr="00C0788D" w:rsidRDefault="00221F1E" w:rsidP="00221F1E">
            <w:pPr>
              <w:tabs>
                <w:tab w:val="num" w:pos="643"/>
              </w:tabs>
              <w:ind w:left="643" w:hanging="360"/>
              <w:contextualSpacing/>
              <w:rPr>
                <w:b/>
                <w:sz w:val="28"/>
                <w:szCs w:val="28"/>
                <w:lang w:val="uk-UA"/>
              </w:rPr>
            </w:pPr>
            <w:r w:rsidRPr="00C0788D">
              <w:rPr>
                <w:b/>
                <w:sz w:val="28"/>
                <w:szCs w:val="28"/>
                <w:lang w:val="uk-UA"/>
              </w:rPr>
              <w:t xml:space="preserve">     </w:t>
            </w:r>
            <w:r w:rsidRPr="00C0788D">
              <w:rPr>
                <w:b/>
                <w:sz w:val="28"/>
                <w:szCs w:val="28"/>
              </w:rPr>
              <w:t>2.</w:t>
            </w:r>
            <w:r w:rsidRPr="00C0788D">
              <w:rPr>
                <w:b/>
                <w:sz w:val="28"/>
                <w:szCs w:val="28"/>
                <w:lang w:val="uk-UA"/>
              </w:rPr>
              <w:t>1.1</w:t>
            </w:r>
          </w:p>
        </w:tc>
        <w:tc>
          <w:tcPr>
            <w:tcW w:w="7478" w:type="dxa"/>
          </w:tcPr>
          <w:p w14:paraId="368D380D" w14:textId="6D994A04" w:rsidR="00221F1E" w:rsidRPr="00C0788D" w:rsidRDefault="00221F1E" w:rsidP="00455365">
            <w:pPr>
              <w:tabs>
                <w:tab w:val="num" w:pos="-1"/>
              </w:tabs>
              <w:spacing w:line="360" w:lineRule="auto"/>
              <w:ind w:left="-1"/>
              <w:contextualSpacing/>
              <w:rPr>
                <w:sz w:val="28"/>
                <w:szCs w:val="28"/>
              </w:rPr>
            </w:pPr>
            <w:r w:rsidRPr="00C0788D">
              <w:rPr>
                <w:sz w:val="28"/>
                <w:szCs w:val="28"/>
                <w:lang w:val="uk-UA"/>
              </w:rPr>
              <w:t xml:space="preserve">Аналіз та узагальнення даних </w:t>
            </w:r>
            <w:r w:rsidRPr="00C0788D">
              <w:rPr>
                <w:sz w:val="28"/>
                <w:szCs w:val="28"/>
              </w:rPr>
              <w:t>спеціальної науково–методичної літератури</w:t>
            </w:r>
            <w:r w:rsidRPr="00C0788D">
              <w:rPr>
                <w:sz w:val="28"/>
                <w:szCs w:val="28"/>
                <w:lang w:val="uk-UA"/>
              </w:rPr>
              <w:t>, інформації з мережі Інтернет</w:t>
            </w:r>
            <w:r w:rsidRPr="00C0788D">
              <w:rPr>
                <w:sz w:val="28"/>
                <w:szCs w:val="28"/>
              </w:rPr>
              <w:t xml:space="preserve"> з </w:t>
            </w:r>
            <w:r>
              <w:rPr>
                <w:sz w:val="28"/>
                <w:szCs w:val="28"/>
                <w:lang w:val="uk-UA"/>
              </w:rPr>
              <w:t xml:space="preserve">задекларованої </w:t>
            </w:r>
            <w:r w:rsidRPr="00C0788D">
              <w:rPr>
                <w:sz w:val="28"/>
                <w:szCs w:val="28"/>
              </w:rPr>
              <w:t>проблем</w:t>
            </w:r>
            <w:r w:rsidRPr="00C0788D">
              <w:rPr>
                <w:sz w:val="28"/>
                <w:szCs w:val="28"/>
                <w:lang w:val="uk-UA"/>
              </w:rPr>
              <w:t>и</w:t>
            </w:r>
            <w:r w:rsidRPr="00C0788D">
              <w:rPr>
                <w:sz w:val="28"/>
                <w:szCs w:val="28"/>
              </w:rPr>
              <w:t xml:space="preserve"> </w:t>
            </w:r>
            <w:r w:rsidRPr="00C0788D">
              <w:rPr>
                <w:sz w:val="28"/>
                <w:szCs w:val="28"/>
                <w:lang w:val="uk-UA"/>
              </w:rPr>
              <w:t xml:space="preserve"> </w:t>
            </w:r>
            <w:r w:rsidR="00317492">
              <w:rPr>
                <w:sz w:val="28"/>
                <w:szCs w:val="28"/>
                <w:lang w:val="uk-UA"/>
              </w:rPr>
              <w:t>…………………………………….</w:t>
            </w:r>
          </w:p>
        </w:tc>
        <w:tc>
          <w:tcPr>
            <w:tcW w:w="567" w:type="dxa"/>
          </w:tcPr>
          <w:p w14:paraId="75B0E492" w14:textId="674142AE" w:rsidR="00221F1E" w:rsidRPr="00C0788D" w:rsidRDefault="00221F1E" w:rsidP="00221F1E">
            <w:pPr>
              <w:tabs>
                <w:tab w:val="num" w:pos="643"/>
              </w:tabs>
              <w:contextualSpacing/>
              <w:rPr>
                <w:b/>
                <w:sz w:val="28"/>
                <w:szCs w:val="28"/>
              </w:rPr>
            </w:pPr>
          </w:p>
        </w:tc>
      </w:tr>
      <w:tr w:rsidR="00221F1E" w:rsidRPr="00C0788D" w14:paraId="3C09B76D" w14:textId="77777777" w:rsidTr="00221F1E">
        <w:trPr>
          <w:trHeight w:val="370"/>
        </w:trPr>
        <w:tc>
          <w:tcPr>
            <w:tcW w:w="1561" w:type="dxa"/>
            <w:gridSpan w:val="2"/>
          </w:tcPr>
          <w:p w14:paraId="3FF1B092" w14:textId="6447C368" w:rsidR="00221F1E" w:rsidRPr="00C0788D" w:rsidRDefault="00455365" w:rsidP="00221F1E">
            <w:pPr>
              <w:tabs>
                <w:tab w:val="num" w:pos="643"/>
              </w:tabs>
              <w:ind w:left="643" w:hanging="360"/>
              <w:contextualSpacing/>
              <w:rPr>
                <w:b/>
                <w:sz w:val="28"/>
                <w:szCs w:val="28"/>
                <w:lang w:val="uk-UA"/>
              </w:rPr>
            </w:pPr>
            <w:r>
              <w:rPr>
                <w:b/>
                <w:sz w:val="28"/>
                <w:szCs w:val="28"/>
                <w:lang w:val="uk-UA"/>
              </w:rPr>
              <w:t xml:space="preserve">       </w:t>
            </w:r>
            <w:r w:rsidR="00221F1E" w:rsidRPr="00C0788D">
              <w:rPr>
                <w:b/>
                <w:sz w:val="28"/>
                <w:szCs w:val="28"/>
              </w:rPr>
              <w:t>2.</w:t>
            </w:r>
            <w:r w:rsidR="00221F1E" w:rsidRPr="00C0788D">
              <w:rPr>
                <w:b/>
                <w:sz w:val="28"/>
                <w:szCs w:val="28"/>
                <w:lang w:val="uk-UA"/>
              </w:rPr>
              <w:t>1.2</w:t>
            </w:r>
          </w:p>
        </w:tc>
        <w:tc>
          <w:tcPr>
            <w:tcW w:w="7478" w:type="dxa"/>
          </w:tcPr>
          <w:p w14:paraId="360FAFC0" w14:textId="04427BB8" w:rsidR="00221F1E" w:rsidRPr="00C0788D" w:rsidRDefault="00455365" w:rsidP="00455365">
            <w:pPr>
              <w:spacing w:line="360" w:lineRule="auto"/>
              <w:rPr>
                <w:sz w:val="28"/>
                <w:szCs w:val="28"/>
                <w:lang w:val="uk-UA"/>
              </w:rPr>
            </w:pPr>
            <w:r w:rsidRPr="003E3B69">
              <w:rPr>
                <w:sz w:val="28"/>
                <w:szCs w:val="28"/>
              </w:rPr>
              <w:t>Вивчення передового практичного досвіду</w:t>
            </w:r>
            <w:r w:rsidRPr="003E3B69">
              <w:rPr>
                <w:sz w:val="28"/>
                <w:szCs w:val="28"/>
                <w:lang w:val="uk-UA"/>
              </w:rPr>
              <w:t xml:space="preserve"> щодо попередження травматизму</w:t>
            </w:r>
            <w:r w:rsidR="00317492">
              <w:rPr>
                <w:sz w:val="28"/>
                <w:szCs w:val="28"/>
                <w:lang w:val="uk-UA"/>
              </w:rPr>
              <w:t>…………………………………..</w:t>
            </w:r>
            <w:r w:rsidRPr="003E3B69">
              <w:rPr>
                <w:sz w:val="28"/>
                <w:szCs w:val="28"/>
                <w:lang w:val="uk-UA"/>
              </w:rPr>
              <w:t>.</w:t>
            </w:r>
          </w:p>
        </w:tc>
        <w:tc>
          <w:tcPr>
            <w:tcW w:w="567" w:type="dxa"/>
          </w:tcPr>
          <w:p w14:paraId="12D62302" w14:textId="4DA7E9BF" w:rsidR="00221F1E" w:rsidRPr="00C0788D" w:rsidRDefault="00221F1E" w:rsidP="00221F1E">
            <w:pPr>
              <w:tabs>
                <w:tab w:val="num" w:pos="643"/>
              </w:tabs>
              <w:ind w:left="643" w:hanging="360"/>
              <w:contextualSpacing/>
              <w:rPr>
                <w:b/>
                <w:sz w:val="28"/>
                <w:szCs w:val="28"/>
              </w:rPr>
            </w:pPr>
          </w:p>
        </w:tc>
      </w:tr>
      <w:tr w:rsidR="00221F1E" w:rsidRPr="00C0788D" w14:paraId="015B5243" w14:textId="77777777" w:rsidTr="00221F1E">
        <w:trPr>
          <w:trHeight w:val="372"/>
        </w:trPr>
        <w:tc>
          <w:tcPr>
            <w:tcW w:w="1561" w:type="dxa"/>
            <w:gridSpan w:val="2"/>
          </w:tcPr>
          <w:p w14:paraId="5BCEB72C" w14:textId="7CF9B58E" w:rsidR="00221F1E" w:rsidRPr="00C0788D" w:rsidRDefault="00221F1E" w:rsidP="00221F1E">
            <w:pPr>
              <w:tabs>
                <w:tab w:val="num" w:pos="643"/>
              </w:tabs>
              <w:ind w:left="643" w:hanging="360"/>
              <w:contextualSpacing/>
              <w:rPr>
                <w:b/>
                <w:sz w:val="28"/>
                <w:szCs w:val="28"/>
                <w:lang w:val="uk-UA"/>
              </w:rPr>
            </w:pPr>
            <w:r w:rsidRPr="00C0788D">
              <w:rPr>
                <w:b/>
                <w:sz w:val="28"/>
                <w:szCs w:val="28"/>
                <w:lang w:val="uk-UA"/>
              </w:rPr>
              <w:t xml:space="preserve">     </w:t>
            </w:r>
            <w:r w:rsidR="00455365">
              <w:rPr>
                <w:b/>
                <w:sz w:val="28"/>
                <w:szCs w:val="28"/>
                <w:lang w:val="uk-UA"/>
              </w:rPr>
              <w:t xml:space="preserve">  </w:t>
            </w:r>
            <w:r w:rsidRPr="00C0788D">
              <w:rPr>
                <w:b/>
                <w:sz w:val="28"/>
                <w:szCs w:val="28"/>
              </w:rPr>
              <w:t>2.</w:t>
            </w:r>
            <w:r w:rsidRPr="00C0788D">
              <w:rPr>
                <w:b/>
                <w:sz w:val="28"/>
                <w:szCs w:val="28"/>
                <w:lang w:val="uk-UA"/>
              </w:rPr>
              <w:t>1.3</w:t>
            </w:r>
          </w:p>
        </w:tc>
        <w:tc>
          <w:tcPr>
            <w:tcW w:w="7478" w:type="dxa"/>
          </w:tcPr>
          <w:p w14:paraId="24560660" w14:textId="5C7E8679" w:rsidR="00221F1E" w:rsidRPr="00C0788D" w:rsidRDefault="00455365" w:rsidP="00455365">
            <w:pPr>
              <w:tabs>
                <w:tab w:val="num" w:pos="643"/>
              </w:tabs>
              <w:contextualSpacing/>
              <w:rPr>
                <w:sz w:val="28"/>
                <w:szCs w:val="28"/>
                <w:lang w:val="uk-UA"/>
              </w:rPr>
            </w:pPr>
            <w:r w:rsidRPr="003E3B69">
              <w:rPr>
                <w:sz w:val="28"/>
                <w:szCs w:val="28"/>
                <w:lang w:val="uk-UA"/>
              </w:rPr>
              <w:t>Анкетування</w:t>
            </w:r>
          </w:p>
        </w:tc>
        <w:tc>
          <w:tcPr>
            <w:tcW w:w="567" w:type="dxa"/>
          </w:tcPr>
          <w:p w14:paraId="133F603A" w14:textId="3DBF2ABD" w:rsidR="00221F1E" w:rsidRPr="00C0788D" w:rsidRDefault="00221F1E" w:rsidP="00221F1E">
            <w:pPr>
              <w:tabs>
                <w:tab w:val="num" w:pos="643"/>
              </w:tabs>
              <w:contextualSpacing/>
              <w:rPr>
                <w:b/>
                <w:sz w:val="28"/>
                <w:szCs w:val="28"/>
              </w:rPr>
            </w:pPr>
          </w:p>
        </w:tc>
      </w:tr>
      <w:tr w:rsidR="00455365" w:rsidRPr="00C0788D" w14:paraId="58D217F1" w14:textId="77777777" w:rsidTr="00221F1E">
        <w:trPr>
          <w:trHeight w:val="509"/>
        </w:trPr>
        <w:tc>
          <w:tcPr>
            <w:tcW w:w="1561" w:type="dxa"/>
            <w:gridSpan w:val="2"/>
          </w:tcPr>
          <w:p w14:paraId="6C23AD1F" w14:textId="53507917" w:rsidR="00455365" w:rsidRPr="00455365" w:rsidRDefault="00455365" w:rsidP="00455365">
            <w:pPr>
              <w:tabs>
                <w:tab w:val="left" w:pos="810"/>
              </w:tabs>
              <w:ind w:left="643" w:hanging="360"/>
              <w:contextualSpacing/>
              <w:rPr>
                <w:b/>
                <w:sz w:val="28"/>
                <w:szCs w:val="28"/>
                <w:lang w:val="uk-UA"/>
              </w:rPr>
            </w:pPr>
            <w:r>
              <w:rPr>
                <w:b/>
                <w:sz w:val="28"/>
                <w:szCs w:val="28"/>
              </w:rPr>
              <w:tab/>
            </w:r>
            <w:r>
              <w:rPr>
                <w:b/>
                <w:sz w:val="28"/>
                <w:szCs w:val="28"/>
                <w:lang w:val="uk-UA"/>
              </w:rPr>
              <w:t xml:space="preserve"> 2.1.4</w:t>
            </w:r>
          </w:p>
        </w:tc>
        <w:tc>
          <w:tcPr>
            <w:tcW w:w="7478" w:type="dxa"/>
          </w:tcPr>
          <w:p w14:paraId="2FB55D0C" w14:textId="61CD963A" w:rsidR="00455365" w:rsidRPr="00C0788D" w:rsidRDefault="00455365" w:rsidP="00455365">
            <w:pPr>
              <w:spacing w:line="360" w:lineRule="auto"/>
              <w:rPr>
                <w:sz w:val="28"/>
                <w:szCs w:val="28"/>
                <w:lang w:val="uk-UA"/>
              </w:rPr>
            </w:pPr>
            <w:r w:rsidRPr="003E3B69">
              <w:rPr>
                <w:sz w:val="28"/>
                <w:szCs w:val="28"/>
                <w:lang w:val="uk-UA"/>
              </w:rPr>
              <w:t>Фото та відеозйомка</w:t>
            </w:r>
            <w:r w:rsidR="00317492">
              <w:rPr>
                <w:sz w:val="28"/>
                <w:szCs w:val="28"/>
                <w:lang w:val="uk-UA"/>
              </w:rPr>
              <w:t>……………………………………………</w:t>
            </w:r>
          </w:p>
        </w:tc>
        <w:tc>
          <w:tcPr>
            <w:tcW w:w="567" w:type="dxa"/>
          </w:tcPr>
          <w:p w14:paraId="5BBF66A8" w14:textId="77777777" w:rsidR="00455365" w:rsidRPr="00C0788D" w:rsidRDefault="00455365" w:rsidP="00221F1E">
            <w:pPr>
              <w:tabs>
                <w:tab w:val="num" w:pos="643"/>
              </w:tabs>
              <w:contextualSpacing/>
              <w:rPr>
                <w:b/>
                <w:sz w:val="28"/>
                <w:szCs w:val="28"/>
              </w:rPr>
            </w:pPr>
          </w:p>
        </w:tc>
      </w:tr>
      <w:tr w:rsidR="00455365" w:rsidRPr="00C0788D" w14:paraId="3B1FAD0E" w14:textId="77777777" w:rsidTr="00221F1E">
        <w:trPr>
          <w:trHeight w:val="509"/>
        </w:trPr>
        <w:tc>
          <w:tcPr>
            <w:tcW w:w="1561" w:type="dxa"/>
            <w:gridSpan w:val="2"/>
          </w:tcPr>
          <w:p w14:paraId="4B7A085B" w14:textId="04267B2F" w:rsidR="00455365" w:rsidRPr="00455365" w:rsidRDefault="00455365" w:rsidP="00455365">
            <w:pPr>
              <w:tabs>
                <w:tab w:val="left" w:pos="795"/>
              </w:tabs>
              <w:ind w:left="643" w:hanging="360"/>
              <w:contextualSpacing/>
              <w:rPr>
                <w:b/>
                <w:sz w:val="28"/>
                <w:szCs w:val="28"/>
                <w:lang w:val="uk-UA"/>
              </w:rPr>
            </w:pPr>
            <w:r>
              <w:rPr>
                <w:b/>
                <w:sz w:val="28"/>
                <w:szCs w:val="28"/>
              </w:rPr>
              <w:tab/>
            </w:r>
            <w:r>
              <w:rPr>
                <w:b/>
                <w:sz w:val="28"/>
                <w:szCs w:val="28"/>
                <w:lang w:val="uk-UA"/>
              </w:rPr>
              <w:t xml:space="preserve"> 2.1.5</w:t>
            </w:r>
          </w:p>
        </w:tc>
        <w:tc>
          <w:tcPr>
            <w:tcW w:w="7478" w:type="dxa"/>
          </w:tcPr>
          <w:p w14:paraId="239F668C" w14:textId="7D1C2A82" w:rsidR="00455365" w:rsidRPr="00455365" w:rsidRDefault="00455365" w:rsidP="00455365">
            <w:pPr>
              <w:spacing w:line="360" w:lineRule="auto"/>
              <w:rPr>
                <w:sz w:val="28"/>
                <w:szCs w:val="28"/>
                <w:lang w:val="uk-UA"/>
              </w:rPr>
            </w:pPr>
            <w:r w:rsidRPr="003E3B69">
              <w:rPr>
                <w:sz w:val="28"/>
                <w:szCs w:val="28"/>
                <w:lang w:val="uk-UA"/>
              </w:rPr>
              <w:t>Біомеханічний аналіз</w:t>
            </w:r>
            <w:r w:rsidR="00317492">
              <w:rPr>
                <w:sz w:val="28"/>
                <w:szCs w:val="28"/>
                <w:lang w:val="uk-UA"/>
              </w:rPr>
              <w:t>…………………………………………</w:t>
            </w:r>
            <w:r w:rsidRPr="003E3B69">
              <w:rPr>
                <w:sz w:val="28"/>
                <w:szCs w:val="28"/>
                <w:lang w:val="uk-UA"/>
              </w:rPr>
              <w:t xml:space="preserve">  </w:t>
            </w:r>
          </w:p>
        </w:tc>
        <w:tc>
          <w:tcPr>
            <w:tcW w:w="567" w:type="dxa"/>
          </w:tcPr>
          <w:p w14:paraId="352DDA62" w14:textId="77777777" w:rsidR="00455365" w:rsidRPr="00C0788D" w:rsidRDefault="00455365" w:rsidP="00221F1E">
            <w:pPr>
              <w:tabs>
                <w:tab w:val="num" w:pos="643"/>
              </w:tabs>
              <w:contextualSpacing/>
              <w:rPr>
                <w:b/>
                <w:sz w:val="28"/>
                <w:szCs w:val="28"/>
              </w:rPr>
            </w:pPr>
          </w:p>
        </w:tc>
      </w:tr>
      <w:tr w:rsidR="00221F1E" w:rsidRPr="00C0788D" w14:paraId="2A9EC9C9" w14:textId="77777777" w:rsidTr="00221F1E">
        <w:trPr>
          <w:trHeight w:val="509"/>
        </w:trPr>
        <w:tc>
          <w:tcPr>
            <w:tcW w:w="1561" w:type="dxa"/>
            <w:gridSpan w:val="2"/>
          </w:tcPr>
          <w:p w14:paraId="276F88DE" w14:textId="77777777" w:rsidR="00221F1E" w:rsidRPr="00C0788D" w:rsidRDefault="00221F1E" w:rsidP="00221F1E">
            <w:pPr>
              <w:tabs>
                <w:tab w:val="num" w:pos="643"/>
              </w:tabs>
              <w:ind w:left="643" w:hanging="360"/>
              <w:contextualSpacing/>
              <w:rPr>
                <w:b/>
                <w:sz w:val="28"/>
                <w:szCs w:val="28"/>
                <w:lang w:val="uk-UA"/>
              </w:rPr>
            </w:pPr>
            <w:r w:rsidRPr="00C0788D">
              <w:rPr>
                <w:b/>
                <w:sz w:val="28"/>
                <w:szCs w:val="28"/>
              </w:rPr>
              <w:t>2.</w:t>
            </w:r>
            <w:r w:rsidRPr="00C0788D">
              <w:rPr>
                <w:b/>
                <w:sz w:val="28"/>
                <w:szCs w:val="28"/>
                <w:lang w:val="uk-UA"/>
              </w:rPr>
              <w:t>2</w:t>
            </w:r>
          </w:p>
        </w:tc>
        <w:tc>
          <w:tcPr>
            <w:tcW w:w="7478" w:type="dxa"/>
          </w:tcPr>
          <w:p w14:paraId="7CE26CC9" w14:textId="77777777" w:rsidR="00221F1E" w:rsidRPr="00C0788D" w:rsidRDefault="00221F1E" w:rsidP="00221F1E">
            <w:pPr>
              <w:tabs>
                <w:tab w:val="num" w:pos="643"/>
              </w:tabs>
              <w:ind w:left="643" w:hanging="360"/>
              <w:contextualSpacing/>
              <w:rPr>
                <w:sz w:val="28"/>
                <w:szCs w:val="28"/>
                <w:lang w:val="uk-UA"/>
              </w:rPr>
            </w:pPr>
            <w:r w:rsidRPr="00C0788D">
              <w:rPr>
                <w:sz w:val="28"/>
                <w:szCs w:val="28"/>
                <w:lang w:val="uk-UA"/>
              </w:rPr>
              <w:t>Організація дослідження</w:t>
            </w:r>
            <w:r w:rsidRPr="00C0788D">
              <w:rPr>
                <w:sz w:val="28"/>
                <w:szCs w:val="28"/>
              </w:rPr>
              <w:t>.………………………………</w:t>
            </w:r>
            <w:r w:rsidRPr="00C0788D">
              <w:rPr>
                <w:sz w:val="28"/>
                <w:szCs w:val="28"/>
                <w:lang w:val="uk-UA"/>
              </w:rPr>
              <w:t>…</w:t>
            </w:r>
          </w:p>
        </w:tc>
        <w:tc>
          <w:tcPr>
            <w:tcW w:w="567" w:type="dxa"/>
          </w:tcPr>
          <w:p w14:paraId="157452F2" w14:textId="69D77324" w:rsidR="00221F1E" w:rsidRPr="00C0788D" w:rsidRDefault="00221F1E" w:rsidP="00221F1E">
            <w:pPr>
              <w:tabs>
                <w:tab w:val="num" w:pos="643"/>
              </w:tabs>
              <w:contextualSpacing/>
              <w:rPr>
                <w:b/>
                <w:sz w:val="28"/>
                <w:szCs w:val="28"/>
              </w:rPr>
            </w:pPr>
          </w:p>
        </w:tc>
      </w:tr>
      <w:tr w:rsidR="00221F1E" w:rsidRPr="00C0788D" w14:paraId="547D3C76" w14:textId="77777777" w:rsidTr="00221F1E">
        <w:trPr>
          <w:trHeight w:val="563"/>
        </w:trPr>
        <w:tc>
          <w:tcPr>
            <w:tcW w:w="1561" w:type="dxa"/>
            <w:gridSpan w:val="2"/>
          </w:tcPr>
          <w:p w14:paraId="28AFDC84" w14:textId="77777777" w:rsidR="00221F1E" w:rsidRPr="00C0788D" w:rsidRDefault="00221F1E" w:rsidP="00221F1E">
            <w:pPr>
              <w:tabs>
                <w:tab w:val="num" w:pos="643"/>
              </w:tabs>
              <w:ind w:left="643" w:hanging="643"/>
              <w:contextualSpacing/>
              <w:rPr>
                <w:b/>
                <w:sz w:val="28"/>
                <w:szCs w:val="28"/>
                <w:lang w:val="uk-UA"/>
              </w:rPr>
            </w:pPr>
            <w:r w:rsidRPr="00C0788D">
              <w:rPr>
                <w:b/>
                <w:bCs/>
                <w:sz w:val="28"/>
                <w:szCs w:val="28"/>
              </w:rPr>
              <w:t>РОЗДІЛ 3</w:t>
            </w:r>
          </w:p>
        </w:tc>
        <w:tc>
          <w:tcPr>
            <w:tcW w:w="7478" w:type="dxa"/>
          </w:tcPr>
          <w:p w14:paraId="7DAB8C24" w14:textId="3DEF2E2B" w:rsidR="00221F1E" w:rsidRPr="00455365" w:rsidRDefault="00455365" w:rsidP="00455365">
            <w:pPr>
              <w:pStyle w:val="4"/>
              <w:shd w:val="clear" w:color="auto" w:fill="FFFFFF"/>
              <w:spacing w:before="0" w:beforeAutospacing="0" w:after="375" w:afterAutospacing="0" w:line="360" w:lineRule="auto"/>
              <w:rPr>
                <w:bCs w:val="0"/>
                <w:color w:val="000000" w:themeColor="text1"/>
                <w:sz w:val="28"/>
                <w:szCs w:val="28"/>
                <w:lang w:val="uk-UA"/>
              </w:rPr>
            </w:pPr>
            <w:r w:rsidRPr="003E3B69">
              <w:rPr>
                <w:bCs w:val="0"/>
                <w:color w:val="000000" w:themeColor="text1"/>
                <w:sz w:val="28"/>
                <w:szCs w:val="28"/>
                <w:lang w:val="uk-UA"/>
              </w:rPr>
              <w:t xml:space="preserve">ПРОФІЛАКТИКА ТРАВМАТИЗМУ У СПОРТСМЕНОК </w:t>
            </w:r>
            <w:r>
              <w:rPr>
                <w:bCs w:val="0"/>
                <w:color w:val="000000" w:themeColor="text1"/>
                <w:sz w:val="28"/>
                <w:szCs w:val="28"/>
                <w:lang w:val="uk-UA"/>
              </w:rPr>
              <w:t xml:space="preserve"> </w:t>
            </w:r>
            <w:r w:rsidRPr="003E3B69">
              <w:rPr>
                <w:bCs w:val="0"/>
                <w:color w:val="000000" w:themeColor="text1"/>
                <w:sz w:val="28"/>
                <w:szCs w:val="28"/>
                <w:lang w:val="uk-UA"/>
              </w:rPr>
              <w:t xml:space="preserve">ПРИ ЗАНЯТТЯХ </w:t>
            </w:r>
            <w:r w:rsidRPr="003E3B69">
              <w:rPr>
                <w:sz w:val="28"/>
                <w:szCs w:val="28"/>
                <w:lang w:val="uk-UA"/>
              </w:rPr>
              <w:t>ХУДОЖНЬОЮ ГІМНАСТИКОЮ</w:t>
            </w:r>
            <w:r w:rsidR="00317492">
              <w:rPr>
                <w:sz w:val="28"/>
                <w:szCs w:val="28"/>
                <w:lang w:val="uk-UA"/>
              </w:rPr>
              <w:t>……………………………………………..</w:t>
            </w:r>
          </w:p>
        </w:tc>
        <w:tc>
          <w:tcPr>
            <w:tcW w:w="567" w:type="dxa"/>
          </w:tcPr>
          <w:p w14:paraId="6B0FB41A" w14:textId="09692E28" w:rsidR="00221F1E" w:rsidRPr="00C0788D" w:rsidRDefault="00221F1E" w:rsidP="00221F1E">
            <w:pPr>
              <w:tabs>
                <w:tab w:val="num" w:pos="643"/>
              </w:tabs>
              <w:contextualSpacing/>
              <w:rPr>
                <w:b/>
                <w:sz w:val="28"/>
                <w:szCs w:val="28"/>
              </w:rPr>
            </w:pPr>
          </w:p>
        </w:tc>
      </w:tr>
      <w:tr w:rsidR="00221F1E" w:rsidRPr="00C0788D" w14:paraId="0C95E386" w14:textId="77777777" w:rsidTr="00221F1E">
        <w:trPr>
          <w:trHeight w:val="889"/>
        </w:trPr>
        <w:tc>
          <w:tcPr>
            <w:tcW w:w="1561" w:type="dxa"/>
            <w:gridSpan w:val="2"/>
          </w:tcPr>
          <w:p w14:paraId="63854DD0" w14:textId="77777777" w:rsidR="00221F1E" w:rsidRPr="00C0788D" w:rsidRDefault="00221F1E" w:rsidP="00221F1E">
            <w:pPr>
              <w:tabs>
                <w:tab w:val="num" w:pos="643"/>
              </w:tabs>
              <w:ind w:left="643" w:hanging="360"/>
              <w:contextualSpacing/>
              <w:rPr>
                <w:b/>
                <w:sz w:val="28"/>
                <w:szCs w:val="28"/>
              </w:rPr>
            </w:pPr>
            <w:r w:rsidRPr="00C0788D">
              <w:rPr>
                <w:b/>
                <w:sz w:val="28"/>
                <w:szCs w:val="28"/>
              </w:rPr>
              <w:t>3.1.</w:t>
            </w:r>
          </w:p>
        </w:tc>
        <w:tc>
          <w:tcPr>
            <w:tcW w:w="7478" w:type="dxa"/>
          </w:tcPr>
          <w:p w14:paraId="01BF0662" w14:textId="2C635E7E" w:rsidR="00455365" w:rsidRPr="003E3B69" w:rsidRDefault="00455365" w:rsidP="00455365">
            <w:pPr>
              <w:pStyle w:val="4"/>
              <w:shd w:val="clear" w:color="auto" w:fill="FFFFFF"/>
              <w:spacing w:before="0" w:beforeAutospacing="0" w:after="0" w:afterAutospacing="0" w:line="360" w:lineRule="auto"/>
              <w:rPr>
                <w:sz w:val="28"/>
                <w:szCs w:val="28"/>
                <w:lang w:val="uk-UA"/>
              </w:rPr>
            </w:pPr>
            <w:r w:rsidRPr="003E3B69">
              <w:rPr>
                <w:b w:val="0"/>
                <w:sz w:val="28"/>
                <w:szCs w:val="28"/>
                <w:lang w:val="uk-UA"/>
              </w:rPr>
              <w:t>Біомеханічний аналіз травмонебезпечних елементів техніки змагальних вправ</w:t>
            </w:r>
            <w:r w:rsidR="00317492">
              <w:rPr>
                <w:b w:val="0"/>
                <w:sz w:val="28"/>
                <w:szCs w:val="28"/>
                <w:lang w:val="uk-UA"/>
              </w:rPr>
              <w:t>………………………………………………</w:t>
            </w:r>
            <w:r w:rsidRPr="003E3B69">
              <w:rPr>
                <w:b w:val="0"/>
                <w:sz w:val="28"/>
                <w:szCs w:val="28"/>
                <w:lang w:val="uk-UA"/>
              </w:rPr>
              <w:t>.</w:t>
            </w:r>
          </w:p>
          <w:p w14:paraId="0C070154" w14:textId="26901D41" w:rsidR="00221F1E" w:rsidRPr="00C0788D" w:rsidRDefault="00221F1E" w:rsidP="00221F1E">
            <w:pPr>
              <w:ind w:left="140" w:firstLine="143"/>
              <w:contextualSpacing/>
              <w:jc w:val="both"/>
              <w:rPr>
                <w:sz w:val="28"/>
                <w:szCs w:val="28"/>
                <w:lang w:val="uk-UA"/>
              </w:rPr>
            </w:pPr>
          </w:p>
        </w:tc>
        <w:tc>
          <w:tcPr>
            <w:tcW w:w="567" w:type="dxa"/>
          </w:tcPr>
          <w:p w14:paraId="0FB7787C" w14:textId="231C7499" w:rsidR="00221F1E" w:rsidRPr="00C0788D" w:rsidRDefault="00221F1E" w:rsidP="00221F1E">
            <w:pPr>
              <w:tabs>
                <w:tab w:val="num" w:pos="643"/>
              </w:tabs>
              <w:contextualSpacing/>
              <w:rPr>
                <w:b/>
                <w:sz w:val="28"/>
                <w:szCs w:val="28"/>
              </w:rPr>
            </w:pPr>
          </w:p>
        </w:tc>
      </w:tr>
      <w:tr w:rsidR="00221F1E" w:rsidRPr="00C0788D" w14:paraId="74541734" w14:textId="77777777" w:rsidTr="00221F1E">
        <w:trPr>
          <w:trHeight w:val="550"/>
        </w:trPr>
        <w:tc>
          <w:tcPr>
            <w:tcW w:w="1561" w:type="dxa"/>
            <w:gridSpan w:val="2"/>
          </w:tcPr>
          <w:p w14:paraId="6D46412D" w14:textId="77777777" w:rsidR="00221F1E" w:rsidRPr="00C0788D" w:rsidRDefault="00221F1E" w:rsidP="00221F1E">
            <w:pPr>
              <w:tabs>
                <w:tab w:val="num" w:pos="643"/>
              </w:tabs>
              <w:ind w:left="643" w:hanging="360"/>
              <w:contextualSpacing/>
              <w:rPr>
                <w:b/>
                <w:sz w:val="28"/>
                <w:szCs w:val="28"/>
              </w:rPr>
            </w:pPr>
            <w:r w:rsidRPr="00C0788D">
              <w:rPr>
                <w:b/>
                <w:sz w:val="28"/>
                <w:szCs w:val="28"/>
              </w:rPr>
              <w:t>3.2.</w:t>
            </w:r>
          </w:p>
        </w:tc>
        <w:tc>
          <w:tcPr>
            <w:tcW w:w="7478" w:type="dxa"/>
          </w:tcPr>
          <w:p w14:paraId="3B3F4FB6" w14:textId="5E36A435" w:rsidR="00221F1E" w:rsidRPr="00455365" w:rsidRDefault="00455365" w:rsidP="00317492">
            <w:pPr>
              <w:pStyle w:val="4"/>
              <w:shd w:val="clear" w:color="auto" w:fill="FFFFFF"/>
              <w:spacing w:before="0" w:beforeAutospacing="0" w:after="0" w:afterAutospacing="0" w:line="360" w:lineRule="auto"/>
              <w:rPr>
                <w:sz w:val="28"/>
                <w:szCs w:val="28"/>
                <w:lang w:val="uk-UA"/>
              </w:rPr>
            </w:pPr>
            <w:r w:rsidRPr="003E3B69">
              <w:rPr>
                <w:b w:val="0"/>
                <w:bCs w:val="0"/>
                <w:iCs/>
                <w:color w:val="000000" w:themeColor="text1"/>
                <w:sz w:val="28"/>
                <w:szCs w:val="28"/>
                <w:shd w:val="clear" w:color="auto" w:fill="FFFFFF"/>
                <w:lang w:val="uk-UA"/>
              </w:rPr>
              <w:t>Авторська програма профілактики травматизму при заняттях художньою гімнастикою</w:t>
            </w:r>
            <w:r w:rsidR="00317492">
              <w:rPr>
                <w:b w:val="0"/>
                <w:bCs w:val="0"/>
                <w:iCs/>
                <w:color w:val="000000" w:themeColor="text1"/>
                <w:sz w:val="28"/>
                <w:szCs w:val="28"/>
                <w:shd w:val="clear" w:color="auto" w:fill="FFFFFF"/>
                <w:lang w:val="uk-UA"/>
              </w:rPr>
              <w:t>…………………………..</w:t>
            </w:r>
            <w:r w:rsidRPr="003E3B69">
              <w:rPr>
                <w:sz w:val="28"/>
                <w:szCs w:val="28"/>
              </w:rPr>
              <w:t xml:space="preserve"> </w:t>
            </w:r>
          </w:p>
        </w:tc>
        <w:tc>
          <w:tcPr>
            <w:tcW w:w="567" w:type="dxa"/>
          </w:tcPr>
          <w:p w14:paraId="20EB0CBB" w14:textId="15B1D0AD" w:rsidR="00221F1E" w:rsidRPr="00C0788D" w:rsidRDefault="00221F1E" w:rsidP="00221F1E">
            <w:pPr>
              <w:tabs>
                <w:tab w:val="num" w:pos="643"/>
              </w:tabs>
              <w:ind w:left="643" w:hanging="360"/>
              <w:contextualSpacing/>
              <w:rPr>
                <w:b/>
                <w:sz w:val="28"/>
                <w:szCs w:val="28"/>
              </w:rPr>
            </w:pPr>
          </w:p>
        </w:tc>
      </w:tr>
      <w:tr w:rsidR="00221F1E" w:rsidRPr="00C0788D" w14:paraId="22D80D0F" w14:textId="77777777" w:rsidTr="00221F1E">
        <w:trPr>
          <w:trHeight w:val="313"/>
        </w:trPr>
        <w:tc>
          <w:tcPr>
            <w:tcW w:w="1544" w:type="dxa"/>
          </w:tcPr>
          <w:p w14:paraId="590B2BB6" w14:textId="77777777" w:rsidR="00221F1E" w:rsidRPr="00C0788D" w:rsidRDefault="00221F1E" w:rsidP="00221F1E">
            <w:pPr>
              <w:tabs>
                <w:tab w:val="num" w:pos="643"/>
              </w:tabs>
              <w:ind w:left="643" w:hanging="360"/>
              <w:contextualSpacing/>
              <w:rPr>
                <w:b/>
                <w:sz w:val="28"/>
                <w:szCs w:val="28"/>
              </w:rPr>
            </w:pPr>
          </w:p>
        </w:tc>
        <w:tc>
          <w:tcPr>
            <w:tcW w:w="7495" w:type="dxa"/>
            <w:gridSpan w:val="2"/>
          </w:tcPr>
          <w:p w14:paraId="1C98CED8" w14:textId="5CEF73D4" w:rsidR="00221F1E" w:rsidRPr="00C0788D" w:rsidRDefault="00221F1E" w:rsidP="00317492">
            <w:pPr>
              <w:tabs>
                <w:tab w:val="num" w:pos="643"/>
              </w:tabs>
              <w:contextualSpacing/>
              <w:rPr>
                <w:b/>
                <w:sz w:val="28"/>
                <w:szCs w:val="28"/>
              </w:rPr>
            </w:pPr>
            <w:r w:rsidRPr="00317492">
              <w:rPr>
                <w:sz w:val="28"/>
                <w:szCs w:val="28"/>
              </w:rPr>
              <w:t xml:space="preserve">Висновки до розділу </w:t>
            </w:r>
            <w:r w:rsidRPr="00317492">
              <w:rPr>
                <w:sz w:val="28"/>
                <w:szCs w:val="28"/>
                <w:lang w:val="uk-UA"/>
              </w:rPr>
              <w:t>3</w:t>
            </w:r>
            <w:r w:rsidRPr="00C0788D">
              <w:rPr>
                <w:b/>
                <w:sz w:val="28"/>
                <w:szCs w:val="28"/>
              </w:rPr>
              <w:t>…………………………………</w:t>
            </w:r>
            <w:r w:rsidR="00317492">
              <w:rPr>
                <w:b/>
                <w:sz w:val="28"/>
                <w:szCs w:val="28"/>
                <w:lang w:val="uk-UA"/>
              </w:rPr>
              <w:t xml:space="preserve">………  </w:t>
            </w:r>
          </w:p>
        </w:tc>
        <w:tc>
          <w:tcPr>
            <w:tcW w:w="567" w:type="dxa"/>
          </w:tcPr>
          <w:p w14:paraId="2D43F343" w14:textId="619F2E13" w:rsidR="00221F1E" w:rsidRPr="00C0788D" w:rsidRDefault="00221F1E" w:rsidP="00221F1E">
            <w:pPr>
              <w:tabs>
                <w:tab w:val="num" w:pos="643"/>
              </w:tabs>
              <w:ind w:left="643" w:hanging="360"/>
              <w:contextualSpacing/>
              <w:rPr>
                <w:b/>
                <w:sz w:val="28"/>
                <w:szCs w:val="28"/>
              </w:rPr>
            </w:pPr>
          </w:p>
        </w:tc>
      </w:tr>
      <w:tr w:rsidR="00221F1E" w:rsidRPr="00C0788D" w14:paraId="0657C198" w14:textId="77777777" w:rsidTr="00221F1E">
        <w:trPr>
          <w:trHeight w:val="424"/>
        </w:trPr>
        <w:tc>
          <w:tcPr>
            <w:tcW w:w="9039" w:type="dxa"/>
            <w:gridSpan w:val="3"/>
          </w:tcPr>
          <w:p w14:paraId="705CDEEA" w14:textId="77777777" w:rsidR="00221F1E" w:rsidRPr="00C0788D" w:rsidRDefault="00221F1E" w:rsidP="00221F1E">
            <w:pPr>
              <w:tabs>
                <w:tab w:val="num" w:pos="643"/>
              </w:tabs>
              <w:ind w:left="643" w:hanging="360"/>
              <w:contextualSpacing/>
              <w:rPr>
                <w:b/>
                <w:sz w:val="28"/>
                <w:szCs w:val="28"/>
              </w:rPr>
            </w:pPr>
            <w:r w:rsidRPr="00C0788D">
              <w:rPr>
                <w:b/>
                <w:sz w:val="28"/>
                <w:szCs w:val="28"/>
              </w:rPr>
              <w:t>ВИСНОВКИ …………………………………………………………….</w:t>
            </w:r>
          </w:p>
        </w:tc>
        <w:tc>
          <w:tcPr>
            <w:tcW w:w="567" w:type="dxa"/>
          </w:tcPr>
          <w:p w14:paraId="35E0A647" w14:textId="32B775B5" w:rsidR="00221F1E" w:rsidRPr="00C0788D" w:rsidRDefault="00221F1E" w:rsidP="00221F1E">
            <w:pPr>
              <w:tabs>
                <w:tab w:val="num" w:pos="643"/>
              </w:tabs>
              <w:ind w:left="643" w:hanging="360"/>
              <w:contextualSpacing/>
              <w:rPr>
                <w:b/>
                <w:sz w:val="28"/>
                <w:szCs w:val="28"/>
              </w:rPr>
            </w:pPr>
          </w:p>
        </w:tc>
      </w:tr>
      <w:tr w:rsidR="00221F1E" w:rsidRPr="00C0788D" w14:paraId="418ECAAB" w14:textId="77777777" w:rsidTr="00221F1E">
        <w:trPr>
          <w:trHeight w:val="139"/>
        </w:trPr>
        <w:tc>
          <w:tcPr>
            <w:tcW w:w="9039" w:type="dxa"/>
            <w:gridSpan w:val="3"/>
          </w:tcPr>
          <w:p w14:paraId="6FAAA8DA" w14:textId="77777777" w:rsidR="00221F1E" w:rsidRPr="00C0788D" w:rsidRDefault="00221F1E" w:rsidP="00221F1E">
            <w:pPr>
              <w:tabs>
                <w:tab w:val="num" w:pos="643"/>
              </w:tabs>
              <w:ind w:left="643" w:hanging="360"/>
              <w:contextualSpacing/>
              <w:rPr>
                <w:b/>
                <w:sz w:val="28"/>
                <w:szCs w:val="28"/>
              </w:rPr>
            </w:pPr>
            <w:r w:rsidRPr="00C0788D">
              <w:rPr>
                <w:b/>
                <w:bCs/>
                <w:sz w:val="28"/>
                <w:szCs w:val="28"/>
              </w:rPr>
              <w:t>СПИСОК ВИКОРИСТАНИХ</w:t>
            </w:r>
            <w:r w:rsidRPr="00C0788D">
              <w:rPr>
                <w:b/>
                <w:sz w:val="28"/>
                <w:szCs w:val="28"/>
              </w:rPr>
              <w:t xml:space="preserve"> ЛІТЕРАТУРНИХ</w:t>
            </w:r>
            <w:r w:rsidRPr="00C0788D">
              <w:rPr>
                <w:b/>
                <w:bCs/>
                <w:sz w:val="28"/>
                <w:szCs w:val="28"/>
              </w:rPr>
              <w:t xml:space="preserve"> ДЖЕРЕЛ………...</w:t>
            </w:r>
          </w:p>
        </w:tc>
        <w:tc>
          <w:tcPr>
            <w:tcW w:w="567" w:type="dxa"/>
          </w:tcPr>
          <w:p w14:paraId="011C9BB9" w14:textId="432B5C52" w:rsidR="00221F1E" w:rsidRPr="00C0788D" w:rsidRDefault="00221F1E" w:rsidP="00221F1E">
            <w:pPr>
              <w:tabs>
                <w:tab w:val="num" w:pos="643"/>
              </w:tabs>
              <w:ind w:left="643" w:hanging="360"/>
              <w:contextualSpacing/>
              <w:rPr>
                <w:b/>
                <w:sz w:val="28"/>
                <w:szCs w:val="28"/>
              </w:rPr>
            </w:pPr>
          </w:p>
        </w:tc>
      </w:tr>
    </w:tbl>
    <w:p w14:paraId="2D683964" w14:textId="77777777" w:rsidR="00455365" w:rsidRDefault="00221F1E" w:rsidP="00221F1E">
      <w:pPr>
        <w:spacing w:after="200" w:line="276" w:lineRule="auto"/>
        <w:rPr>
          <w:rFonts w:eastAsiaTheme="minorHAnsi"/>
          <w:b/>
          <w:sz w:val="28"/>
          <w:szCs w:val="28"/>
          <w:lang w:val="uk-UA" w:eastAsia="en-US"/>
        </w:rPr>
      </w:pPr>
      <w:r>
        <w:rPr>
          <w:b/>
          <w:sz w:val="28"/>
          <w:szCs w:val="28"/>
          <w:lang w:val="uk-UA"/>
        </w:rPr>
        <w:t xml:space="preserve">          </w:t>
      </w:r>
      <w:r w:rsidRPr="00C0788D">
        <w:rPr>
          <w:rFonts w:eastAsiaTheme="minorHAnsi"/>
          <w:b/>
          <w:sz w:val="28"/>
          <w:szCs w:val="28"/>
          <w:lang w:val="uk-UA" w:eastAsia="en-US"/>
        </w:rPr>
        <w:t xml:space="preserve">                                   </w:t>
      </w:r>
      <w:r>
        <w:rPr>
          <w:rFonts w:eastAsiaTheme="minorHAnsi"/>
          <w:b/>
          <w:sz w:val="28"/>
          <w:szCs w:val="28"/>
          <w:lang w:val="uk-UA" w:eastAsia="en-US"/>
        </w:rPr>
        <w:t xml:space="preserve">               </w:t>
      </w:r>
    </w:p>
    <w:p w14:paraId="0CB0E7A6" w14:textId="77777777" w:rsidR="003E3B69" w:rsidRDefault="003E3B69" w:rsidP="003E3B69">
      <w:pPr>
        <w:jc w:val="both"/>
        <w:rPr>
          <w:sz w:val="28"/>
          <w:szCs w:val="28"/>
          <w:lang w:val="uk-UA"/>
        </w:rPr>
      </w:pPr>
    </w:p>
    <w:p w14:paraId="79B394CE" w14:textId="77777777" w:rsidR="003E3B69" w:rsidRDefault="003E3B69" w:rsidP="003E3B69">
      <w:pPr>
        <w:jc w:val="both"/>
        <w:rPr>
          <w:sz w:val="28"/>
          <w:szCs w:val="28"/>
          <w:lang w:val="uk-UA"/>
        </w:rPr>
      </w:pPr>
    </w:p>
    <w:p w14:paraId="7960AA4E" w14:textId="77777777" w:rsidR="003E3B69" w:rsidRDefault="003E3B69" w:rsidP="003E3B69">
      <w:pPr>
        <w:jc w:val="both"/>
        <w:rPr>
          <w:sz w:val="28"/>
          <w:szCs w:val="28"/>
          <w:lang w:val="uk-UA"/>
        </w:rPr>
      </w:pPr>
    </w:p>
    <w:p w14:paraId="0C725BC3" w14:textId="77777777" w:rsidR="003E3B69" w:rsidRDefault="003E3B69" w:rsidP="003E3B69">
      <w:pPr>
        <w:jc w:val="both"/>
        <w:rPr>
          <w:sz w:val="28"/>
          <w:szCs w:val="28"/>
          <w:lang w:val="uk-UA"/>
        </w:rPr>
      </w:pPr>
    </w:p>
    <w:p w14:paraId="32C0BEFA" w14:textId="77777777" w:rsidR="003E3B69" w:rsidRDefault="003E3B69" w:rsidP="003E3B69">
      <w:pPr>
        <w:jc w:val="both"/>
        <w:rPr>
          <w:sz w:val="28"/>
          <w:szCs w:val="28"/>
          <w:lang w:val="uk-UA"/>
        </w:rPr>
      </w:pPr>
    </w:p>
    <w:p w14:paraId="276B54B7" w14:textId="77777777" w:rsidR="003E3B69" w:rsidRDefault="003E3B69" w:rsidP="003E3B69">
      <w:pPr>
        <w:jc w:val="both"/>
        <w:rPr>
          <w:sz w:val="28"/>
          <w:szCs w:val="28"/>
          <w:lang w:val="uk-UA"/>
        </w:rPr>
      </w:pPr>
    </w:p>
    <w:p w14:paraId="5B9DA66D" w14:textId="77777777" w:rsidR="003E3B69" w:rsidRDefault="003E3B69" w:rsidP="003E3B69">
      <w:pPr>
        <w:jc w:val="both"/>
        <w:rPr>
          <w:sz w:val="28"/>
          <w:szCs w:val="28"/>
          <w:lang w:val="uk-UA"/>
        </w:rPr>
      </w:pPr>
    </w:p>
    <w:p w14:paraId="4A069B68" w14:textId="77777777" w:rsidR="003E3B69" w:rsidRDefault="003E3B69" w:rsidP="003E3B69">
      <w:pPr>
        <w:jc w:val="both"/>
        <w:rPr>
          <w:sz w:val="28"/>
          <w:szCs w:val="28"/>
          <w:lang w:val="uk-UA"/>
        </w:rPr>
      </w:pPr>
    </w:p>
    <w:p w14:paraId="7A84CFA0" w14:textId="77777777" w:rsidR="003E3B69" w:rsidRDefault="003E3B69" w:rsidP="003E3B69">
      <w:pPr>
        <w:jc w:val="both"/>
        <w:rPr>
          <w:sz w:val="28"/>
          <w:szCs w:val="28"/>
          <w:lang w:val="uk-UA"/>
        </w:rPr>
      </w:pPr>
    </w:p>
    <w:p w14:paraId="541E2E13" w14:textId="77777777" w:rsidR="003E3B69" w:rsidRDefault="003E3B69" w:rsidP="003E3B69">
      <w:pPr>
        <w:jc w:val="both"/>
        <w:rPr>
          <w:sz w:val="28"/>
          <w:szCs w:val="28"/>
          <w:lang w:val="uk-UA"/>
        </w:rPr>
      </w:pPr>
    </w:p>
    <w:p w14:paraId="24DA7FF9" w14:textId="77777777" w:rsidR="003E3B69" w:rsidRDefault="003E3B69" w:rsidP="003E3B69">
      <w:pPr>
        <w:jc w:val="both"/>
        <w:rPr>
          <w:sz w:val="28"/>
          <w:szCs w:val="28"/>
          <w:lang w:val="uk-UA"/>
        </w:rPr>
      </w:pPr>
    </w:p>
    <w:p w14:paraId="6D6C2A9A" w14:textId="77777777" w:rsidR="003E3B69" w:rsidRDefault="003E3B69" w:rsidP="003E3B69">
      <w:pPr>
        <w:jc w:val="both"/>
        <w:rPr>
          <w:sz w:val="28"/>
          <w:szCs w:val="28"/>
          <w:lang w:val="uk-UA"/>
        </w:rPr>
      </w:pPr>
    </w:p>
    <w:p w14:paraId="69AB4A28" w14:textId="77777777" w:rsidR="003E3B69" w:rsidRDefault="003E3B69" w:rsidP="003E3B69">
      <w:pPr>
        <w:jc w:val="both"/>
        <w:rPr>
          <w:sz w:val="28"/>
          <w:szCs w:val="28"/>
          <w:lang w:val="uk-UA"/>
        </w:rPr>
      </w:pPr>
    </w:p>
    <w:p w14:paraId="6B48D63E" w14:textId="77777777" w:rsidR="003E3B69" w:rsidRDefault="003E3B69" w:rsidP="003E3B69">
      <w:pPr>
        <w:jc w:val="both"/>
        <w:rPr>
          <w:sz w:val="28"/>
          <w:szCs w:val="28"/>
          <w:lang w:val="uk-UA"/>
        </w:rPr>
      </w:pPr>
    </w:p>
    <w:p w14:paraId="644FF013" w14:textId="77777777" w:rsidR="003E3B69" w:rsidRDefault="003E3B69" w:rsidP="003E3B69">
      <w:pPr>
        <w:jc w:val="both"/>
        <w:rPr>
          <w:sz w:val="28"/>
          <w:szCs w:val="28"/>
          <w:lang w:val="uk-UA"/>
        </w:rPr>
      </w:pPr>
    </w:p>
    <w:p w14:paraId="1A371133" w14:textId="77777777" w:rsidR="003E3B69" w:rsidRDefault="003E3B69" w:rsidP="003E3B69">
      <w:pPr>
        <w:jc w:val="both"/>
        <w:rPr>
          <w:sz w:val="28"/>
          <w:szCs w:val="28"/>
          <w:lang w:val="uk-UA"/>
        </w:rPr>
      </w:pPr>
    </w:p>
    <w:p w14:paraId="3134D7F7" w14:textId="77777777" w:rsidR="00455365" w:rsidRDefault="00455365" w:rsidP="003E3B69">
      <w:pPr>
        <w:jc w:val="both"/>
        <w:rPr>
          <w:sz w:val="28"/>
          <w:szCs w:val="28"/>
          <w:lang w:val="uk-UA"/>
        </w:rPr>
      </w:pPr>
    </w:p>
    <w:p w14:paraId="534DE802" w14:textId="77777777" w:rsidR="00455365" w:rsidRDefault="00455365" w:rsidP="003E3B69">
      <w:pPr>
        <w:jc w:val="both"/>
        <w:rPr>
          <w:sz w:val="28"/>
          <w:szCs w:val="28"/>
          <w:lang w:val="uk-UA"/>
        </w:rPr>
      </w:pPr>
    </w:p>
    <w:p w14:paraId="6ECA874A" w14:textId="77777777" w:rsidR="00455365" w:rsidRDefault="00455365" w:rsidP="003E3B69">
      <w:pPr>
        <w:jc w:val="both"/>
        <w:rPr>
          <w:sz w:val="28"/>
          <w:szCs w:val="28"/>
          <w:lang w:val="uk-UA"/>
        </w:rPr>
      </w:pPr>
    </w:p>
    <w:p w14:paraId="6AB517AB" w14:textId="77777777" w:rsidR="00455365" w:rsidRDefault="00455365" w:rsidP="003E3B69">
      <w:pPr>
        <w:jc w:val="both"/>
        <w:rPr>
          <w:sz w:val="28"/>
          <w:szCs w:val="28"/>
          <w:lang w:val="uk-UA"/>
        </w:rPr>
      </w:pPr>
    </w:p>
    <w:p w14:paraId="4059E9A4" w14:textId="77777777" w:rsidR="00455365" w:rsidRDefault="00455365" w:rsidP="003E3B69">
      <w:pPr>
        <w:jc w:val="both"/>
        <w:rPr>
          <w:sz w:val="28"/>
          <w:szCs w:val="28"/>
          <w:lang w:val="uk-UA"/>
        </w:rPr>
      </w:pPr>
    </w:p>
    <w:p w14:paraId="71819F23" w14:textId="77777777" w:rsidR="00317492" w:rsidRDefault="00317492" w:rsidP="003E3B69">
      <w:pPr>
        <w:jc w:val="both"/>
        <w:rPr>
          <w:sz w:val="28"/>
          <w:szCs w:val="28"/>
          <w:lang w:val="uk-UA"/>
        </w:rPr>
      </w:pPr>
    </w:p>
    <w:p w14:paraId="14C2EA65" w14:textId="77777777" w:rsidR="00317492" w:rsidRDefault="00317492" w:rsidP="003E3B69">
      <w:pPr>
        <w:jc w:val="both"/>
        <w:rPr>
          <w:sz w:val="28"/>
          <w:szCs w:val="28"/>
          <w:lang w:val="uk-UA"/>
        </w:rPr>
      </w:pPr>
    </w:p>
    <w:p w14:paraId="14A6CEBB" w14:textId="77777777" w:rsidR="00317492" w:rsidRDefault="00317492" w:rsidP="003E3B69">
      <w:pPr>
        <w:jc w:val="both"/>
        <w:rPr>
          <w:sz w:val="28"/>
          <w:szCs w:val="28"/>
          <w:lang w:val="uk-UA"/>
        </w:rPr>
      </w:pPr>
    </w:p>
    <w:p w14:paraId="440A89D8" w14:textId="77777777" w:rsidR="00455365" w:rsidRPr="003E3B69" w:rsidRDefault="00455365" w:rsidP="003E3B69">
      <w:pPr>
        <w:jc w:val="both"/>
        <w:rPr>
          <w:sz w:val="28"/>
          <w:szCs w:val="28"/>
          <w:lang w:val="uk-UA"/>
        </w:rPr>
      </w:pPr>
    </w:p>
    <w:p w14:paraId="0B2AB673" w14:textId="77777777" w:rsidR="00C94B2F" w:rsidRPr="00D16F1E" w:rsidRDefault="00C94B2F" w:rsidP="00C94B2F">
      <w:pPr>
        <w:spacing w:line="360" w:lineRule="auto"/>
        <w:jc w:val="both"/>
        <w:rPr>
          <w:b/>
          <w:sz w:val="28"/>
          <w:szCs w:val="28"/>
          <w:lang w:val="uk-UA"/>
        </w:rPr>
      </w:pPr>
      <w:r>
        <w:rPr>
          <w:b/>
          <w:sz w:val="28"/>
          <w:szCs w:val="28"/>
          <w:lang w:val="uk-UA"/>
        </w:rPr>
        <w:t xml:space="preserve">                                                       </w:t>
      </w:r>
      <w:r w:rsidRPr="00D16F1E">
        <w:rPr>
          <w:b/>
          <w:sz w:val="28"/>
          <w:szCs w:val="28"/>
          <w:lang w:val="uk-UA"/>
        </w:rPr>
        <w:t xml:space="preserve">  ВСТУП</w:t>
      </w:r>
    </w:p>
    <w:p w14:paraId="6432D43A" w14:textId="4944BFE5" w:rsidR="003C33E0" w:rsidRDefault="00C94B2F" w:rsidP="00A15619">
      <w:pPr>
        <w:spacing w:line="360" w:lineRule="auto"/>
        <w:ind w:firstLine="709"/>
        <w:jc w:val="both"/>
        <w:rPr>
          <w:sz w:val="28"/>
          <w:szCs w:val="28"/>
          <w:lang w:val="uk-UA"/>
        </w:rPr>
      </w:pPr>
      <w:r w:rsidRPr="00D16F1E">
        <w:rPr>
          <w:sz w:val="28"/>
          <w:szCs w:val="28"/>
          <w:lang w:val="uk-UA"/>
        </w:rPr>
        <w:t xml:space="preserve"> </w:t>
      </w:r>
      <w:r w:rsidR="0025597D">
        <w:rPr>
          <w:sz w:val="28"/>
          <w:szCs w:val="28"/>
          <w:lang w:val="uk-UA"/>
        </w:rPr>
        <w:t xml:space="preserve">Художня гімнастика – один з найвидовищніших та витончених видів спорту, сутність якого складає виконання різних гімнастичних, акробатичних і танцювальних вправ та елементів без предмету або з предметом під музичний супровід </w:t>
      </w:r>
      <w:r w:rsidR="0025597D" w:rsidRPr="00D16F1E">
        <w:rPr>
          <w:sz w:val="28"/>
          <w:szCs w:val="28"/>
          <w:lang w:val="uk-UA"/>
        </w:rPr>
        <w:t xml:space="preserve"> </w:t>
      </w:r>
      <w:r w:rsidRPr="00D16F1E">
        <w:rPr>
          <w:sz w:val="28"/>
          <w:szCs w:val="28"/>
          <w:lang w:val="uk-UA"/>
        </w:rPr>
        <w:t>[</w:t>
      </w:r>
      <w:r w:rsidR="005412D8">
        <w:rPr>
          <w:sz w:val="28"/>
          <w:szCs w:val="28"/>
          <w:lang w:val="uk-UA"/>
        </w:rPr>
        <w:t>10</w:t>
      </w:r>
      <w:r w:rsidR="0025597D">
        <w:rPr>
          <w:sz w:val="28"/>
          <w:szCs w:val="28"/>
          <w:lang w:val="uk-UA"/>
        </w:rPr>
        <w:t xml:space="preserve"> </w:t>
      </w:r>
      <w:r w:rsidRPr="00D16F1E">
        <w:rPr>
          <w:sz w:val="28"/>
          <w:szCs w:val="28"/>
          <w:lang w:val="uk-UA"/>
        </w:rPr>
        <w:t>].</w:t>
      </w:r>
      <w:r w:rsidR="0048033E">
        <w:rPr>
          <w:sz w:val="28"/>
          <w:szCs w:val="28"/>
          <w:lang w:val="uk-UA"/>
        </w:rPr>
        <w:t xml:space="preserve"> Водночас це </w:t>
      </w:r>
      <w:r w:rsidR="009F4636" w:rsidRPr="00887C06">
        <w:rPr>
          <w:sz w:val="28"/>
          <w:szCs w:val="28"/>
          <w:lang w:val="uk-UA"/>
        </w:rPr>
        <w:t xml:space="preserve"> вид спорту, що вимагає складної координації. Діти, які мріють стати професійними </w:t>
      </w:r>
      <w:r w:rsidR="009F4636">
        <w:rPr>
          <w:sz w:val="28"/>
          <w:szCs w:val="28"/>
          <w:lang w:val="uk-UA"/>
        </w:rPr>
        <w:t xml:space="preserve">та вправними </w:t>
      </w:r>
      <w:r w:rsidR="009F4636" w:rsidRPr="00887C06">
        <w:rPr>
          <w:sz w:val="28"/>
          <w:szCs w:val="28"/>
          <w:lang w:val="uk-UA"/>
        </w:rPr>
        <w:t>художніми гімнастками, повинні досконало володіти своїм тілом і, так би мовити, знати особливості опорно-рухового апарату</w:t>
      </w:r>
      <w:r w:rsidR="009F4636">
        <w:rPr>
          <w:sz w:val="28"/>
          <w:szCs w:val="28"/>
          <w:lang w:val="uk-UA"/>
        </w:rPr>
        <w:t xml:space="preserve"> з тим, щоб</w:t>
      </w:r>
      <w:r w:rsidR="003C33E0">
        <w:rPr>
          <w:sz w:val="28"/>
          <w:szCs w:val="28"/>
          <w:lang w:val="uk-UA"/>
        </w:rPr>
        <w:t xml:space="preserve"> в процесі тренувань і змагальних виступів запобігти його травмуванню</w:t>
      </w:r>
      <w:r w:rsidR="009F4636">
        <w:rPr>
          <w:sz w:val="28"/>
          <w:szCs w:val="28"/>
          <w:lang w:val="uk-UA"/>
        </w:rPr>
        <w:t xml:space="preserve"> </w:t>
      </w:r>
      <w:r w:rsidRPr="00D16F1E">
        <w:rPr>
          <w:sz w:val="28"/>
          <w:szCs w:val="28"/>
          <w:lang w:val="uk-UA"/>
        </w:rPr>
        <w:t>[</w:t>
      </w:r>
      <w:r w:rsidR="005412D8">
        <w:rPr>
          <w:sz w:val="28"/>
          <w:szCs w:val="28"/>
          <w:lang w:val="uk-UA"/>
        </w:rPr>
        <w:t>20</w:t>
      </w:r>
      <w:r w:rsidR="009F4636">
        <w:rPr>
          <w:sz w:val="28"/>
          <w:szCs w:val="28"/>
          <w:lang w:val="uk-UA"/>
        </w:rPr>
        <w:t xml:space="preserve"> </w:t>
      </w:r>
      <w:r w:rsidRPr="00D16F1E">
        <w:rPr>
          <w:sz w:val="28"/>
          <w:szCs w:val="28"/>
          <w:lang w:val="uk-UA"/>
        </w:rPr>
        <w:t xml:space="preserve">]. </w:t>
      </w:r>
      <w:r w:rsidR="00E003B6" w:rsidRPr="00D16F1E">
        <w:rPr>
          <w:sz w:val="28"/>
          <w:szCs w:val="28"/>
          <w:lang w:val="uk-UA"/>
        </w:rPr>
        <w:t>В умовах сучасного спорту інтенсивна тренувальна та змагальна діяльність призводить до хронічного перенапруги локомоторного апарату та загальної втоми, і, як наслідок, до виникнення різних травм у спортсменів</w:t>
      </w:r>
      <w:r w:rsidR="00E003B6">
        <w:rPr>
          <w:sz w:val="28"/>
          <w:szCs w:val="28"/>
          <w:lang w:val="uk-UA"/>
        </w:rPr>
        <w:t xml:space="preserve"> </w:t>
      </w:r>
      <w:r w:rsidR="00E003B6" w:rsidRPr="00D16F1E">
        <w:rPr>
          <w:sz w:val="28"/>
          <w:szCs w:val="28"/>
          <w:lang w:val="uk-UA"/>
        </w:rPr>
        <w:t>[</w:t>
      </w:r>
      <w:r w:rsidR="00AE553D">
        <w:rPr>
          <w:sz w:val="28"/>
          <w:szCs w:val="28"/>
          <w:lang w:val="uk-UA"/>
        </w:rPr>
        <w:t>9</w:t>
      </w:r>
      <w:r w:rsidR="00E003B6">
        <w:rPr>
          <w:sz w:val="28"/>
          <w:szCs w:val="28"/>
          <w:lang w:val="uk-UA"/>
        </w:rPr>
        <w:t xml:space="preserve"> </w:t>
      </w:r>
      <w:r w:rsidR="00E003B6" w:rsidRPr="00D16F1E">
        <w:rPr>
          <w:sz w:val="28"/>
          <w:szCs w:val="28"/>
          <w:lang w:val="uk-UA"/>
        </w:rPr>
        <w:t>].</w:t>
      </w:r>
    </w:p>
    <w:p w14:paraId="7059AA88" w14:textId="67B745FE" w:rsidR="00AB6F25" w:rsidRDefault="00840A79" w:rsidP="00A15619">
      <w:pPr>
        <w:pStyle w:val="Default"/>
        <w:spacing w:line="360" w:lineRule="auto"/>
        <w:ind w:firstLine="709"/>
        <w:jc w:val="both"/>
        <w:rPr>
          <w:rStyle w:val="rynqvb"/>
          <w:sz w:val="28"/>
          <w:szCs w:val="28"/>
          <w:lang w:val="uk-UA"/>
        </w:rPr>
      </w:pPr>
      <w:r>
        <w:rPr>
          <w:rStyle w:val="rynqvb"/>
          <w:sz w:val="28"/>
          <w:szCs w:val="28"/>
          <w:lang w:val="uk-UA"/>
        </w:rPr>
        <w:t xml:space="preserve"> </w:t>
      </w:r>
      <w:r w:rsidRPr="00840A79">
        <w:rPr>
          <w:rStyle w:val="rynqvb"/>
          <w:sz w:val="28"/>
          <w:szCs w:val="28"/>
          <w:lang w:val="uk-UA"/>
        </w:rPr>
        <w:t xml:space="preserve"> Причини можливих травм гімнасток-художниць вивчені досить широко. Для зменшення травматизму в художній гімнастиці застосовуються  інноваційні розробки, що виявляють «слабкі місця» в організації тренувального процесу, у тому числі різні методи статистики та інформатики для оптимального планування тренувань, виявлення та корекції помилок виконання [</w:t>
      </w:r>
      <w:r w:rsidR="00312CE2">
        <w:rPr>
          <w:rStyle w:val="rynqvb"/>
          <w:sz w:val="28"/>
          <w:szCs w:val="28"/>
          <w:lang w:val="uk-UA"/>
        </w:rPr>
        <w:t xml:space="preserve">44, </w:t>
      </w:r>
      <w:r w:rsidR="00AE553D">
        <w:rPr>
          <w:rStyle w:val="rynqvb"/>
          <w:sz w:val="28"/>
          <w:szCs w:val="28"/>
          <w:lang w:val="uk-UA"/>
        </w:rPr>
        <w:t>54</w:t>
      </w:r>
      <w:r w:rsidRPr="00840A79">
        <w:rPr>
          <w:rStyle w:val="rynqvb"/>
          <w:sz w:val="28"/>
          <w:szCs w:val="28"/>
          <w:lang w:val="uk-UA"/>
        </w:rPr>
        <w:t>]. Sands та співр. [</w:t>
      </w:r>
      <w:r w:rsidR="00AE553D">
        <w:rPr>
          <w:rStyle w:val="rynqvb"/>
          <w:sz w:val="28"/>
          <w:szCs w:val="28"/>
          <w:lang w:val="uk-UA"/>
        </w:rPr>
        <w:t>48</w:t>
      </w:r>
      <w:r w:rsidRPr="00840A79">
        <w:rPr>
          <w:rStyle w:val="rynqvb"/>
          <w:sz w:val="28"/>
          <w:szCs w:val="28"/>
          <w:lang w:val="uk-UA"/>
        </w:rPr>
        <w:t>] застосовують можливості нейронних мереж для розпізнавання образів для виявлення та класифікації помилок при виконанні акробатичних елементів. Димитрова та співавт. [</w:t>
      </w:r>
      <w:r w:rsidR="00AE553D">
        <w:rPr>
          <w:rStyle w:val="rynqvb"/>
          <w:sz w:val="28"/>
          <w:szCs w:val="28"/>
          <w:lang w:val="uk-UA"/>
        </w:rPr>
        <w:t>33</w:t>
      </w:r>
      <w:r w:rsidRPr="00840A79">
        <w:rPr>
          <w:rStyle w:val="rynqvb"/>
          <w:sz w:val="28"/>
          <w:szCs w:val="28"/>
          <w:lang w:val="uk-UA"/>
        </w:rPr>
        <w:t xml:space="preserve">] використовують байесівські мережі для оцінки ризику травми в результаті спільного впливу багатьох факторів ризику в тренувальному процесі гімнасток. Tepas </w:t>
      </w:r>
      <w:r w:rsidRPr="00AE553D">
        <w:rPr>
          <w:rStyle w:val="rynqvb"/>
          <w:sz w:val="28"/>
          <w:szCs w:val="28"/>
          <w:lang w:val="uk-UA"/>
        </w:rPr>
        <w:t>[</w:t>
      </w:r>
      <w:r w:rsidR="00AE553D" w:rsidRPr="00AE553D">
        <w:rPr>
          <w:rStyle w:val="rynqvb"/>
          <w:sz w:val="28"/>
          <w:szCs w:val="28"/>
          <w:lang w:val="uk-UA"/>
        </w:rPr>
        <w:t>52</w:t>
      </w:r>
      <w:r w:rsidR="009744A2" w:rsidRPr="00887C06">
        <w:rPr>
          <w:sz w:val="20"/>
          <w:szCs w:val="20"/>
          <w:lang w:val="uk-UA"/>
        </w:rPr>
        <w:t>.</w:t>
      </w:r>
      <w:r w:rsidRPr="00AE553D">
        <w:rPr>
          <w:rStyle w:val="rynqvb"/>
          <w:sz w:val="28"/>
          <w:szCs w:val="28"/>
          <w:lang w:val="uk-UA"/>
        </w:rPr>
        <w:t>]</w:t>
      </w:r>
      <w:r w:rsidRPr="00840A79">
        <w:rPr>
          <w:rStyle w:val="rynqvb"/>
          <w:sz w:val="28"/>
          <w:szCs w:val="28"/>
          <w:lang w:val="uk-UA"/>
        </w:rPr>
        <w:t xml:space="preserve"> стверджує, що інтелектуальний аналіз даних є незамінним помічником при здійсненні цілеспрямованої профілактики дитячого травматизму.</w:t>
      </w:r>
    </w:p>
    <w:p w14:paraId="6E49CE3E" w14:textId="27A18CC3" w:rsidR="00840A79" w:rsidRPr="00840A79" w:rsidRDefault="00840A79" w:rsidP="00840A79">
      <w:pPr>
        <w:spacing w:line="360" w:lineRule="auto"/>
        <w:ind w:firstLine="709"/>
        <w:jc w:val="both"/>
        <w:rPr>
          <w:rStyle w:val="rynqvb"/>
          <w:sz w:val="28"/>
          <w:szCs w:val="28"/>
          <w:lang w:val="uk-UA"/>
        </w:rPr>
      </w:pPr>
      <w:r w:rsidRPr="00840A79">
        <w:rPr>
          <w:rStyle w:val="rynqvb"/>
          <w:sz w:val="28"/>
          <w:szCs w:val="28"/>
          <w:lang w:val="uk-UA"/>
        </w:rPr>
        <w:t>Багато авторів велике значення надають використанню балансувальних мату і диска.</w:t>
      </w:r>
      <w:r w:rsidRPr="00840A79">
        <w:rPr>
          <w:rStyle w:val="hwtze"/>
          <w:sz w:val="28"/>
          <w:szCs w:val="28"/>
          <w:lang w:val="uk-UA"/>
        </w:rPr>
        <w:t xml:space="preserve"> </w:t>
      </w:r>
      <w:r w:rsidRPr="00840A79">
        <w:rPr>
          <w:rStyle w:val="rynqvb"/>
          <w:sz w:val="28"/>
          <w:szCs w:val="28"/>
          <w:lang w:val="uk-UA"/>
        </w:rPr>
        <w:t>Крім того, що робота на них покращує загальну координацію, дрібні м'язові рухи для збереження балансу істотно зміцнює зв'язки і сухожилля і особливо важливі для профілактики травм колінног</w:t>
      </w:r>
      <w:r w:rsidR="00AE553D">
        <w:rPr>
          <w:rStyle w:val="rynqvb"/>
          <w:sz w:val="28"/>
          <w:szCs w:val="28"/>
          <w:lang w:val="uk-UA"/>
        </w:rPr>
        <w:t xml:space="preserve">о та гомілковостопного суглоба </w:t>
      </w:r>
      <w:r w:rsidR="004F7F6E" w:rsidRPr="004F7F6E">
        <w:rPr>
          <w:rStyle w:val="rynqvb"/>
          <w:sz w:val="28"/>
          <w:szCs w:val="28"/>
          <w:lang w:val="uk-UA"/>
        </w:rPr>
        <w:t>[</w:t>
      </w:r>
      <w:r w:rsidR="00AE553D">
        <w:rPr>
          <w:rStyle w:val="rynqvb"/>
          <w:sz w:val="28"/>
          <w:szCs w:val="28"/>
          <w:lang w:val="uk-UA"/>
        </w:rPr>
        <w:t>7, 9,38, 40, 41</w:t>
      </w:r>
      <w:r w:rsidRPr="00840A79">
        <w:rPr>
          <w:rStyle w:val="rynqvb"/>
          <w:sz w:val="28"/>
          <w:szCs w:val="28"/>
          <w:lang w:val="uk-UA"/>
        </w:rPr>
        <w:t>].</w:t>
      </w:r>
    </w:p>
    <w:p w14:paraId="7F2053B8" w14:textId="46634CE0" w:rsidR="00C94B2F" w:rsidRPr="00D16F1E" w:rsidRDefault="00840A79" w:rsidP="00840A79">
      <w:pPr>
        <w:spacing w:line="360" w:lineRule="auto"/>
        <w:ind w:firstLine="709"/>
        <w:jc w:val="both"/>
        <w:rPr>
          <w:sz w:val="28"/>
          <w:szCs w:val="28"/>
          <w:lang w:val="uk-UA"/>
        </w:rPr>
      </w:pPr>
      <w:r>
        <w:rPr>
          <w:rStyle w:val="rynqvb"/>
          <w:sz w:val="28"/>
          <w:szCs w:val="28"/>
          <w:lang w:val="uk-UA"/>
        </w:rPr>
        <w:t xml:space="preserve">За результатами </w:t>
      </w:r>
      <w:r w:rsidRPr="00840A79">
        <w:rPr>
          <w:rStyle w:val="rynqvb"/>
          <w:sz w:val="28"/>
          <w:szCs w:val="28"/>
          <w:lang w:val="uk-UA"/>
        </w:rPr>
        <w:t>досліджень,</w:t>
      </w:r>
      <w:r>
        <w:rPr>
          <w:rStyle w:val="rynqvb"/>
          <w:lang w:val="uk-UA"/>
        </w:rPr>
        <w:t xml:space="preserve"> </w:t>
      </w:r>
      <w:r w:rsidRPr="00840A79">
        <w:rPr>
          <w:rStyle w:val="rynqvb"/>
          <w:sz w:val="28"/>
          <w:szCs w:val="28"/>
          <w:lang w:val="uk-UA"/>
        </w:rPr>
        <w:t>найбільша кількість травм у художній гімнастиці припадає на нижні кінцівки (гомілкостоп – 38 % від усіх травм, коліна – 19 %, тазостегновий суглоб – 15 %) та хребет-17 % [</w:t>
      </w:r>
      <w:r w:rsidR="00AE553D">
        <w:rPr>
          <w:rStyle w:val="rynqvb"/>
          <w:sz w:val="28"/>
          <w:szCs w:val="28"/>
          <w:lang w:val="uk-UA"/>
        </w:rPr>
        <w:t>30</w:t>
      </w:r>
      <w:r w:rsidRPr="00840A79">
        <w:rPr>
          <w:rStyle w:val="rynqvb"/>
          <w:sz w:val="28"/>
          <w:szCs w:val="28"/>
          <w:lang w:val="uk-UA"/>
        </w:rPr>
        <w:t>]. І необхідно приділити особливу увагу зміцненню саме цих травмонебезпечних зон</w:t>
      </w:r>
      <w:r>
        <w:rPr>
          <w:rStyle w:val="rynqvb"/>
          <w:lang w:val="uk-UA"/>
        </w:rPr>
        <w:t xml:space="preserve"> </w:t>
      </w:r>
      <w:r w:rsidR="009744A2">
        <w:rPr>
          <w:sz w:val="28"/>
          <w:szCs w:val="28"/>
          <w:lang w:val="uk-UA"/>
        </w:rPr>
        <w:t>.</w:t>
      </w:r>
    </w:p>
    <w:p w14:paraId="148D002E" w14:textId="6BB6E8A8" w:rsidR="003C33E0" w:rsidRDefault="003C33E0" w:rsidP="003C33E0">
      <w:pPr>
        <w:spacing w:line="360" w:lineRule="auto"/>
        <w:ind w:firstLine="567"/>
        <w:jc w:val="both"/>
        <w:rPr>
          <w:sz w:val="28"/>
          <w:szCs w:val="28"/>
          <w:lang w:val="uk-UA"/>
        </w:rPr>
      </w:pPr>
      <w:r w:rsidRPr="009A47C9">
        <w:rPr>
          <w:sz w:val="28"/>
          <w:szCs w:val="28"/>
        </w:rPr>
        <w:t xml:space="preserve">Високий рівень травматизму безпосередньо пов'язаний з розвитком </w:t>
      </w:r>
      <w:r>
        <w:rPr>
          <w:sz w:val="28"/>
          <w:szCs w:val="28"/>
        </w:rPr>
        <w:t>стрибучості</w:t>
      </w:r>
      <w:r w:rsidRPr="009A47C9">
        <w:rPr>
          <w:sz w:val="28"/>
          <w:szCs w:val="28"/>
        </w:rPr>
        <w:t xml:space="preserve">, гнучкості та обертальних здібностей. Ці елементи начебто дуже легкі, оскільки гімнастки роблять їх </w:t>
      </w:r>
      <w:r>
        <w:rPr>
          <w:sz w:val="28"/>
          <w:szCs w:val="28"/>
        </w:rPr>
        <w:t>невимушено</w:t>
      </w:r>
      <w:r w:rsidRPr="009A47C9">
        <w:rPr>
          <w:sz w:val="28"/>
          <w:szCs w:val="28"/>
        </w:rPr>
        <w:t xml:space="preserve">, але ніхто не замислюється про те, яка виснажлива, механічна, важка і довга робота була </w:t>
      </w:r>
      <w:r>
        <w:rPr>
          <w:sz w:val="28"/>
          <w:szCs w:val="28"/>
        </w:rPr>
        <w:t>проведе</w:t>
      </w:r>
      <w:r w:rsidRPr="009A47C9">
        <w:rPr>
          <w:sz w:val="28"/>
          <w:szCs w:val="28"/>
        </w:rPr>
        <w:t xml:space="preserve">на, щоб досягти абсолютно вільного гімнастичного </w:t>
      </w:r>
      <w:r w:rsidRPr="00AE553D">
        <w:rPr>
          <w:sz w:val="28"/>
          <w:szCs w:val="28"/>
        </w:rPr>
        <w:t>руху</w:t>
      </w:r>
      <w:r w:rsidRPr="00AE553D">
        <w:rPr>
          <w:sz w:val="28"/>
          <w:szCs w:val="28"/>
          <w:lang w:val="uk-UA"/>
        </w:rPr>
        <w:t xml:space="preserve"> </w:t>
      </w:r>
      <w:r w:rsidR="00C94B2F" w:rsidRPr="00AE553D">
        <w:rPr>
          <w:sz w:val="28"/>
          <w:szCs w:val="28"/>
          <w:lang w:val="uk-UA"/>
        </w:rPr>
        <w:t>[</w:t>
      </w:r>
      <w:r w:rsidR="008665E7">
        <w:rPr>
          <w:sz w:val="28"/>
          <w:szCs w:val="28"/>
          <w:lang w:val="uk-UA"/>
        </w:rPr>
        <w:t>20,</w:t>
      </w:r>
      <w:r w:rsidR="00AE553D" w:rsidRPr="00AE553D">
        <w:rPr>
          <w:sz w:val="28"/>
          <w:szCs w:val="28"/>
          <w:lang w:val="uk-UA"/>
        </w:rPr>
        <w:t xml:space="preserve"> 27</w:t>
      </w:r>
      <w:r w:rsidR="00C94B2F" w:rsidRPr="00AE553D">
        <w:rPr>
          <w:sz w:val="28"/>
          <w:szCs w:val="28"/>
          <w:lang w:val="uk-UA"/>
        </w:rPr>
        <w:t>].</w:t>
      </w:r>
      <w:r w:rsidR="00C94B2F" w:rsidRPr="00D16F1E">
        <w:rPr>
          <w:sz w:val="28"/>
          <w:szCs w:val="28"/>
          <w:lang w:val="uk-UA"/>
        </w:rPr>
        <w:t xml:space="preserve"> </w:t>
      </w:r>
    </w:p>
    <w:p w14:paraId="1638B687" w14:textId="0E5D9D15" w:rsidR="00C94B2F" w:rsidRPr="00D16F1E" w:rsidRDefault="0048033E" w:rsidP="0048033E">
      <w:pPr>
        <w:spacing w:line="360" w:lineRule="auto"/>
        <w:ind w:firstLine="567"/>
        <w:jc w:val="both"/>
        <w:rPr>
          <w:sz w:val="28"/>
          <w:szCs w:val="28"/>
          <w:lang w:val="uk-UA"/>
        </w:rPr>
      </w:pPr>
      <w:r w:rsidRPr="0048033E">
        <w:rPr>
          <w:rStyle w:val="rynqvb"/>
          <w:sz w:val="28"/>
          <w:szCs w:val="28"/>
          <w:lang w:val="uk-UA"/>
        </w:rPr>
        <w:t>На жаль, у масовій художній гімнастиці – у спортивних школах, клубах – далеко не всі тренери усвідомлюють необхідність регулярних занять гімнасток за спеціальними комплексами, спрямованими проти можливих травм.</w:t>
      </w:r>
      <w:r w:rsidRPr="0048033E">
        <w:rPr>
          <w:rStyle w:val="hwtze"/>
          <w:sz w:val="28"/>
          <w:szCs w:val="28"/>
          <w:lang w:val="uk-UA"/>
        </w:rPr>
        <w:t xml:space="preserve"> </w:t>
      </w:r>
      <w:r w:rsidRPr="0048033E">
        <w:rPr>
          <w:rStyle w:val="rynqvb"/>
          <w:sz w:val="28"/>
          <w:szCs w:val="28"/>
          <w:lang w:val="uk-UA"/>
        </w:rPr>
        <w:t>Економія часу на тренуваннях, несвідомість важливості цієї роботи, а часто елементарна нестача знань і професійної майстерності призводить до масового травматизму, втрати для спорту талановитих гімнасток, можливо, потенційних чемпіонок, а головне - погіршення якості подальшого життя дітей</w:t>
      </w:r>
      <w:r w:rsidR="00AE553D">
        <w:rPr>
          <w:rStyle w:val="rynqvb"/>
          <w:sz w:val="28"/>
          <w:szCs w:val="28"/>
          <w:lang w:val="uk-UA"/>
        </w:rPr>
        <w:t xml:space="preserve"> </w:t>
      </w:r>
      <w:r w:rsidR="00AE553D" w:rsidRPr="00AE553D">
        <w:rPr>
          <w:sz w:val="28"/>
          <w:szCs w:val="28"/>
          <w:lang w:val="uk-UA"/>
        </w:rPr>
        <w:t xml:space="preserve">[ </w:t>
      </w:r>
      <w:r w:rsidR="00AE553D">
        <w:rPr>
          <w:sz w:val="28"/>
          <w:szCs w:val="28"/>
          <w:lang w:val="uk-UA"/>
        </w:rPr>
        <w:t>2, 9]</w:t>
      </w:r>
      <w:r w:rsidRPr="0048033E">
        <w:rPr>
          <w:rStyle w:val="rynqvb"/>
          <w:sz w:val="28"/>
          <w:szCs w:val="28"/>
          <w:lang w:val="uk-UA"/>
        </w:rPr>
        <w:t>.</w:t>
      </w:r>
    </w:p>
    <w:p w14:paraId="18BF21A7" w14:textId="1C2240C6" w:rsidR="00C94B2F" w:rsidRPr="00D16F1E" w:rsidRDefault="00C94B2F" w:rsidP="00C94B2F">
      <w:pPr>
        <w:tabs>
          <w:tab w:val="left" w:pos="5520"/>
        </w:tabs>
        <w:spacing w:line="360" w:lineRule="auto"/>
        <w:ind w:firstLine="567"/>
        <w:jc w:val="both"/>
        <w:rPr>
          <w:sz w:val="28"/>
          <w:szCs w:val="28"/>
          <w:lang w:val="uk-UA"/>
        </w:rPr>
      </w:pPr>
      <w:r w:rsidRPr="00987722">
        <w:rPr>
          <w:sz w:val="28"/>
          <w:szCs w:val="28"/>
          <w:lang w:val="uk-UA"/>
        </w:rPr>
        <w:t>Наведені вище дані свідчать про необхідність систематизації наявного масиву знань</w:t>
      </w:r>
      <w:r w:rsidR="0048033E" w:rsidRPr="00987722">
        <w:rPr>
          <w:sz w:val="28"/>
          <w:szCs w:val="28"/>
          <w:lang w:val="uk-UA"/>
        </w:rPr>
        <w:t>, орієнтованих на попередження травматизму в художній гімнастиці, що є однією із нагальних проблем, яку необхідно вирішувати в процесі тренувально-змагальної діяльності спортсменок</w:t>
      </w:r>
      <w:r w:rsidR="009744A2" w:rsidRPr="00987722">
        <w:rPr>
          <w:sz w:val="28"/>
          <w:szCs w:val="28"/>
          <w:lang w:val="uk-UA"/>
        </w:rPr>
        <w:t>, а також розробки новіх підходів для профілактики травматизму</w:t>
      </w:r>
      <w:r w:rsidR="00987722" w:rsidRPr="00987722">
        <w:rPr>
          <w:sz w:val="28"/>
          <w:szCs w:val="28"/>
          <w:lang w:val="uk-UA"/>
        </w:rPr>
        <w:t xml:space="preserve"> юних гімнасток.</w:t>
      </w:r>
      <w:r w:rsidR="0048033E" w:rsidRPr="00987722">
        <w:rPr>
          <w:sz w:val="28"/>
          <w:szCs w:val="28"/>
          <w:lang w:val="uk-UA"/>
        </w:rPr>
        <w:t xml:space="preserve">  </w:t>
      </w:r>
    </w:p>
    <w:p w14:paraId="777AB784" w14:textId="77777777" w:rsidR="00C94B2F" w:rsidRPr="00D16F1E" w:rsidRDefault="00C94B2F" w:rsidP="00C94B2F">
      <w:pPr>
        <w:tabs>
          <w:tab w:val="left" w:pos="5520"/>
        </w:tabs>
        <w:spacing w:line="360" w:lineRule="auto"/>
        <w:ind w:firstLine="567"/>
        <w:jc w:val="both"/>
        <w:rPr>
          <w:sz w:val="28"/>
          <w:szCs w:val="28"/>
          <w:lang w:val="uk-UA"/>
        </w:rPr>
      </w:pPr>
      <w:r w:rsidRPr="00D16F1E">
        <w:rPr>
          <w:b/>
          <w:sz w:val="28"/>
          <w:szCs w:val="28"/>
          <w:lang w:val="uk-UA"/>
        </w:rPr>
        <w:t>Зв'язок роботи із науковими планами, темами</w:t>
      </w:r>
      <w:r w:rsidRPr="00D16F1E">
        <w:rPr>
          <w:sz w:val="28"/>
          <w:szCs w:val="28"/>
          <w:lang w:val="uk-UA"/>
        </w:rPr>
        <w:t>. Робота виконана відповідно до плану науково-дослідної роботи у сфері фізичної культури та спорту на 2020–2025 роки. Міністерства України у справах сім'ї, молоді та спорту по темі 3.2 «Теоретико методичні основи біомеханічних технологій у фізичному вихованні, спорті, реабілітації з урахуванням індивідуальних особливостей моторики людини» (номер державної реєстрації 0121</w:t>
      </w:r>
      <w:r w:rsidRPr="00D16F1E">
        <w:rPr>
          <w:sz w:val="28"/>
          <w:szCs w:val="28"/>
          <w:lang w:val="en-US"/>
        </w:rPr>
        <w:t>U</w:t>
      </w:r>
      <w:r w:rsidRPr="00887C06">
        <w:rPr>
          <w:sz w:val="28"/>
          <w:szCs w:val="28"/>
          <w:lang w:val="uk-UA"/>
        </w:rPr>
        <w:t>107944</w:t>
      </w:r>
      <w:r w:rsidRPr="00D16F1E">
        <w:rPr>
          <w:sz w:val="28"/>
          <w:szCs w:val="28"/>
          <w:lang w:val="uk-UA"/>
        </w:rPr>
        <w:t xml:space="preserve">). </w:t>
      </w:r>
    </w:p>
    <w:p w14:paraId="39DF3778" w14:textId="5BAC1B14" w:rsidR="00C94B2F" w:rsidRPr="00C94B2F" w:rsidRDefault="00C94B2F" w:rsidP="00C94B2F">
      <w:pPr>
        <w:tabs>
          <w:tab w:val="left" w:pos="5520"/>
        </w:tabs>
        <w:spacing w:line="360" w:lineRule="auto"/>
        <w:ind w:firstLine="567"/>
        <w:jc w:val="both"/>
        <w:rPr>
          <w:sz w:val="28"/>
          <w:szCs w:val="28"/>
          <w:lang w:val="uk-UA"/>
        </w:rPr>
      </w:pPr>
      <w:r w:rsidRPr="00D16F1E">
        <w:rPr>
          <w:b/>
          <w:sz w:val="28"/>
          <w:szCs w:val="28"/>
          <w:lang w:val="uk-UA"/>
        </w:rPr>
        <w:t>Мета дослідження</w:t>
      </w:r>
      <w:r w:rsidRPr="00D16F1E">
        <w:rPr>
          <w:sz w:val="28"/>
          <w:szCs w:val="28"/>
          <w:lang w:val="uk-UA"/>
        </w:rPr>
        <w:t xml:space="preserve"> – </w:t>
      </w:r>
      <w:r>
        <w:rPr>
          <w:sz w:val="28"/>
          <w:szCs w:val="28"/>
          <w:lang w:val="uk-UA"/>
        </w:rPr>
        <w:t xml:space="preserve"> </w:t>
      </w:r>
      <w:r w:rsidRPr="00D16F1E">
        <w:rPr>
          <w:sz w:val="28"/>
          <w:szCs w:val="28"/>
          <w:lang w:val="uk-UA"/>
        </w:rPr>
        <w:t xml:space="preserve"> розробити </w:t>
      </w:r>
      <w:r>
        <w:rPr>
          <w:sz w:val="28"/>
          <w:szCs w:val="28"/>
          <w:lang w:val="uk-UA"/>
        </w:rPr>
        <w:t>авторську програму</w:t>
      </w:r>
      <w:r w:rsidRPr="00D16F1E">
        <w:rPr>
          <w:sz w:val="28"/>
          <w:szCs w:val="28"/>
          <w:lang w:val="uk-UA"/>
        </w:rPr>
        <w:t xml:space="preserve"> для проведення </w:t>
      </w:r>
      <w:r>
        <w:rPr>
          <w:sz w:val="28"/>
          <w:szCs w:val="28"/>
          <w:lang w:val="uk-UA"/>
        </w:rPr>
        <w:t xml:space="preserve"> </w:t>
      </w:r>
      <w:r w:rsidRPr="00D16F1E">
        <w:rPr>
          <w:sz w:val="28"/>
          <w:szCs w:val="28"/>
          <w:lang w:val="uk-UA"/>
        </w:rPr>
        <w:t xml:space="preserve"> </w:t>
      </w:r>
      <w:r>
        <w:rPr>
          <w:sz w:val="28"/>
          <w:szCs w:val="28"/>
          <w:lang w:val="uk-UA"/>
        </w:rPr>
        <w:t xml:space="preserve"> </w:t>
      </w:r>
      <w:r w:rsidRPr="00C94B2F">
        <w:rPr>
          <w:sz w:val="28"/>
          <w:szCs w:val="28"/>
          <w:lang w:val="uk-UA"/>
        </w:rPr>
        <w:t>п</w:t>
      </w:r>
      <w:r w:rsidRPr="00C94B2F">
        <w:rPr>
          <w:sz w:val="28"/>
          <w:szCs w:val="28"/>
        </w:rPr>
        <w:t>рофілактик</w:t>
      </w:r>
      <w:r w:rsidRPr="00C94B2F">
        <w:rPr>
          <w:sz w:val="28"/>
          <w:szCs w:val="28"/>
          <w:lang w:val="uk-UA"/>
        </w:rPr>
        <w:t>и</w:t>
      </w:r>
      <w:r w:rsidRPr="00C94B2F">
        <w:rPr>
          <w:sz w:val="28"/>
          <w:szCs w:val="28"/>
        </w:rPr>
        <w:t xml:space="preserve"> травматизму у спортсменок, що спец</w:t>
      </w:r>
      <w:r w:rsidRPr="00C94B2F">
        <w:rPr>
          <w:sz w:val="28"/>
          <w:szCs w:val="28"/>
          <w:lang w:val="uk-UA"/>
        </w:rPr>
        <w:t>і</w:t>
      </w:r>
      <w:r w:rsidRPr="00C94B2F">
        <w:rPr>
          <w:sz w:val="28"/>
          <w:szCs w:val="28"/>
        </w:rPr>
        <w:t>ал</w:t>
      </w:r>
      <w:r w:rsidRPr="00C94B2F">
        <w:rPr>
          <w:sz w:val="28"/>
          <w:szCs w:val="28"/>
          <w:lang w:val="uk-UA"/>
        </w:rPr>
        <w:t>і</w:t>
      </w:r>
      <w:r w:rsidRPr="00C94B2F">
        <w:rPr>
          <w:sz w:val="28"/>
          <w:szCs w:val="28"/>
        </w:rPr>
        <w:t xml:space="preserve">зуються </w:t>
      </w:r>
      <w:r w:rsidRPr="00C94B2F">
        <w:rPr>
          <w:sz w:val="28"/>
          <w:szCs w:val="28"/>
          <w:lang w:val="uk-UA"/>
        </w:rPr>
        <w:t xml:space="preserve">у </w:t>
      </w:r>
      <w:r w:rsidRPr="00C94B2F">
        <w:rPr>
          <w:sz w:val="28"/>
          <w:szCs w:val="28"/>
        </w:rPr>
        <w:t xml:space="preserve"> художн</w:t>
      </w:r>
      <w:r w:rsidRPr="00C94B2F">
        <w:rPr>
          <w:sz w:val="28"/>
          <w:szCs w:val="28"/>
          <w:lang w:val="uk-UA"/>
        </w:rPr>
        <w:t>і</w:t>
      </w:r>
      <w:r w:rsidRPr="00C94B2F">
        <w:rPr>
          <w:sz w:val="28"/>
          <w:szCs w:val="28"/>
        </w:rPr>
        <w:t>й г</w:t>
      </w:r>
      <w:r w:rsidRPr="00C94B2F">
        <w:rPr>
          <w:sz w:val="28"/>
          <w:szCs w:val="28"/>
          <w:lang w:val="uk-UA"/>
        </w:rPr>
        <w:t>і</w:t>
      </w:r>
      <w:r w:rsidRPr="00C94B2F">
        <w:rPr>
          <w:sz w:val="28"/>
          <w:szCs w:val="28"/>
        </w:rPr>
        <w:t>мнастиц</w:t>
      </w:r>
      <w:r w:rsidRPr="00C94B2F">
        <w:rPr>
          <w:sz w:val="28"/>
          <w:szCs w:val="28"/>
          <w:lang w:val="uk-UA"/>
        </w:rPr>
        <w:t>і</w:t>
      </w:r>
      <w:r>
        <w:rPr>
          <w:sz w:val="28"/>
          <w:szCs w:val="28"/>
          <w:lang w:val="uk-UA"/>
        </w:rPr>
        <w:t>.</w:t>
      </w:r>
    </w:p>
    <w:p w14:paraId="435FBB74" w14:textId="77777777" w:rsidR="00C94B2F" w:rsidRPr="00D16F1E" w:rsidRDefault="00C94B2F" w:rsidP="00C94B2F">
      <w:pPr>
        <w:tabs>
          <w:tab w:val="left" w:pos="5520"/>
        </w:tabs>
        <w:spacing w:line="360" w:lineRule="auto"/>
        <w:ind w:firstLine="567"/>
        <w:jc w:val="both"/>
        <w:rPr>
          <w:b/>
          <w:sz w:val="28"/>
          <w:szCs w:val="28"/>
          <w:lang w:val="uk-UA"/>
        </w:rPr>
      </w:pPr>
      <w:r w:rsidRPr="00D16F1E">
        <w:rPr>
          <w:b/>
          <w:sz w:val="28"/>
          <w:szCs w:val="28"/>
          <w:lang w:val="uk-UA"/>
        </w:rPr>
        <w:t>Завдання дослідження:</w:t>
      </w:r>
    </w:p>
    <w:p w14:paraId="673D542F" w14:textId="77777777" w:rsidR="00C94B2F" w:rsidRDefault="00C94B2F" w:rsidP="00C94B2F">
      <w:pPr>
        <w:tabs>
          <w:tab w:val="left" w:pos="5520"/>
        </w:tabs>
        <w:spacing w:line="360" w:lineRule="auto"/>
        <w:ind w:firstLine="567"/>
        <w:jc w:val="both"/>
        <w:rPr>
          <w:sz w:val="28"/>
          <w:szCs w:val="28"/>
          <w:lang w:val="uk-UA"/>
        </w:rPr>
      </w:pPr>
      <w:r w:rsidRPr="00D16F1E">
        <w:rPr>
          <w:sz w:val="28"/>
          <w:szCs w:val="28"/>
          <w:lang w:val="uk-UA"/>
        </w:rPr>
        <w:t xml:space="preserve"> 1. </w:t>
      </w:r>
      <w:r>
        <w:rPr>
          <w:sz w:val="28"/>
          <w:szCs w:val="28"/>
          <w:lang w:val="uk-UA"/>
        </w:rPr>
        <w:t>С</w:t>
      </w:r>
      <w:r w:rsidRPr="00D16F1E">
        <w:rPr>
          <w:sz w:val="28"/>
          <w:szCs w:val="28"/>
          <w:lang w:val="uk-UA"/>
        </w:rPr>
        <w:t xml:space="preserve">истематизувати та узагальнити сучасні знання та результати практичного досвіду з питання </w:t>
      </w:r>
      <w:r w:rsidRPr="00C94B2F">
        <w:rPr>
          <w:sz w:val="28"/>
          <w:szCs w:val="28"/>
          <w:lang w:val="uk-UA"/>
        </w:rPr>
        <w:t>п</w:t>
      </w:r>
      <w:r w:rsidRPr="00C94B2F">
        <w:rPr>
          <w:sz w:val="28"/>
          <w:szCs w:val="28"/>
        </w:rPr>
        <w:t>рофілактик</w:t>
      </w:r>
      <w:r w:rsidRPr="00C94B2F">
        <w:rPr>
          <w:sz w:val="28"/>
          <w:szCs w:val="28"/>
          <w:lang w:val="uk-UA"/>
        </w:rPr>
        <w:t>и</w:t>
      </w:r>
      <w:r w:rsidRPr="00C94B2F">
        <w:rPr>
          <w:sz w:val="28"/>
          <w:szCs w:val="28"/>
        </w:rPr>
        <w:t xml:space="preserve"> травматизму у спортсменок, що спец</w:t>
      </w:r>
      <w:r w:rsidRPr="00C94B2F">
        <w:rPr>
          <w:sz w:val="28"/>
          <w:szCs w:val="28"/>
          <w:lang w:val="uk-UA"/>
        </w:rPr>
        <w:t>і</w:t>
      </w:r>
      <w:r w:rsidRPr="00C94B2F">
        <w:rPr>
          <w:sz w:val="28"/>
          <w:szCs w:val="28"/>
        </w:rPr>
        <w:t>ал</w:t>
      </w:r>
      <w:r w:rsidRPr="00C94B2F">
        <w:rPr>
          <w:sz w:val="28"/>
          <w:szCs w:val="28"/>
          <w:lang w:val="uk-UA"/>
        </w:rPr>
        <w:t>і</w:t>
      </w:r>
      <w:r w:rsidRPr="00C94B2F">
        <w:rPr>
          <w:sz w:val="28"/>
          <w:szCs w:val="28"/>
        </w:rPr>
        <w:t xml:space="preserve">зуються </w:t>
      </w:r>
      <w:r w:rsidRPr="00C94B2F">
        <w:rPr>
          <w:sz w:val="28"/>
          <w:szCs w:val="28"/>
          <w:lang w:val="uk-UA"/>
        </w:rPr>
        <w:t xml:space="preserve">у </w:t>
      </w:r>
      <w:r w:rsidRPr="00C94B2F">
        <w:rPr>
          <w:sz w:val="28"/>
          <w:szCs w:val="28"/>
        </w:rPr>
        <w:t xml:space="preserve"> художн</w:t>
      </w:r>
      <w:r w:rsidRPr="00C94B2F">
        <w:rPr>
          <w:sz w:val="28"/>
          <w:szCs w:val="28"/>
          <w:lang w:val="uk-UA"/>
        </w:rPr>
        <w:t>і</w:t>
      </w:r>
      <w:r w:rsidRPr="00C94B2F">
        <w:rPr>
          <w:sz w:val="28"/>
          <w:szCs w:val="28"/>
        </w:rPr>
        <w:t>й г</w:t>
      </w:r>
      <w:r w:rsidRPr="00C94B2F">
        <w:rPr>
          <w:sz w:val="28"/>
          <w:szCs w:val="28"/>
          <w:lang w:val="uk-UA"/>
        </w:rPr>
        <w:t>і</w:t>
      </w:r>
      <w:r w:rsidRPr="00C94B2F">
        <w:rPr>
          <w:sz w:val="28"/>
          <w:szCs w:val="28"/>
        </w:rPr>
        <w:t>мнастиц</w:t>
      </w:r>
      <w:r w:rsidRPr="00C94B2F">
        <w:rPr>
          <w:sz w:val="28"/>
          <w:szCs w:val="28"/>
          <w:lang w:val="uk-UA"/>
        </w:rPr>
        <w:t>і</w:t>
      </w:r>
      <w:r w:rsidRPr="00D16F1E">
        <w:rPr>
          <w:sz w:val="28"/>
          <w:szCs w:val="28"/>
          <w:lang w:val="uk-UA"/>
        </w:rPr>
        <w:t xml:space="preserve"> </w:t>
      </w:r>
    </w:p>
    <w:p w14:paraId="09BE55A5" w14:textId="1565AFB8" w:rsidR="00C94B2F" w:rsidRPr="00D16F1E" w:rsidRDefault="00C94B2F" w:rsidP="00C94B2F">
      <w:pPr>
        <w:tabs>
          <w:tab w:val="left" w:pos="5520"/>
        </w:tabs>
        <w:spacing w:line="360" w:lineRule="auto"/>
        <w:ind w:firstLine="567"/>
        <w:jc w:val="both"/>
        <w:rPr>
          <w:sz w:val="28"/>
          <w:szCs w:val="28"/>
          <w:lang w:val="uk-UA"/>
        </w:rPr>
      </w:pPr>
      <w:r w:rsidRPr="00D16F1E">
        <w:rPr>
          <w:sz w:val="28"/>
          <w:szCs w:val="28"/>
          <w:lang w:val="uk-UA"/>
        </w:rPr>
        <w:t xml:space="preserve">2. Вивчити особливості рухової функції </w:t>
      </w:r>
      <w:r>
        <w:rPr>
          <w:sz w:val="28"/>
          <w:szCs w:val="28"/>
          <w:lang w:val="uk-UA"/>
        </w:rPr>
        <w:t>юних гімнасток в процесі здійснення тренувально-змагальної діяльності</w:t>
      </w:r>
      <w:r w:rsidRPr="00D16F1E">
        <w:rPr>
          <w:sz w:val="28"/>
          <w:szCs w:val="28"/>
          <w:lang w:val="uk-UA"/>
        </w:rPr>
        <w:t xml:space="preserve">. </w:t>
      </w:r>
    </w:p>
    <w:p w14:paraId="4CC74361" w14:textId="5AD530D5" w:rsidR="00C94B2F" w:rsidRPr="00C94B2F" w:rsidRDefault="00C94B2F" w:rsidP="00C94B2F">
      <w:pPr>
        <w:tabs>
          <w:tab w:val="left" w:pos="5520"/>
        </w:tabs>
        <w:spacing w:line="360" w:lineRule="auto"/>
        <w:ind w:firstLine="567"/>
        <w:jc w:val="both"/>
        <w:rPr>
          <w:sz w:val="28"/>
          <w:szCs w:val="28"/>
          <w:lang w:val="uk-UA"/>
        </w:rPr>
      </w:pPr>
      <w:r>
        <w:rPr>
          <w:sz w:val="28"/>
          <w:szCs w:val="28"/>
          <w:lang w:val="uk-UA"/>
        </w:rPr>
        <w:t>3.</w:t>
      </w:r>
      <w:r w:rsidRPr="00D16F1E">
        <w:rPr>
          <w:sz w:val="28"/>
          <w:szCs w:val="28"/>
          <w:lang w:val="uk-UA"/>
        </w:rPr>
        <w:t xml:space="preserve"> </w:t>
      </w:r>
      <w:r>
        <w:rPr>
          <w:sz w:val="28"/>
          <w:szCs w:val="28"/>
          <w:lang w:val="uk-UA"/>
        </w:rPr>
        <w:t>Р</w:t>
      </w:r>
      <w:r w:rsidRPr="00D16F1E">
        <w:rPr>
          <w:sz w:val="28"/>
          <w:szCs w:val="28"/>
          <w:lang w:val="uk-UA"/>
        </w:rPr>
        <w:t xml:space="preserve">озробити </w:t>
      </w:r>
      <w:r>
        <w:rPr>
          <w:sz w:val="28"/>
          <w:szCs w:val="28"/>
          <w:lang w:val="uk-UA"/>
        </w:rPr>
        <w:t>авторську програму</w:t>
      </w:r>
      <w:r w:rsidRPr="00D16F1E">
        <w:rPr>
          <w:sz w:val="28"/>
          <w:szCs w:val="28"/>
          <w:lang w:val="uk-UA"/>
        </w:rPr>
        <w:t xml:space="preserve"> для проведення </w:t>
      </w:r>
      <w:r>
        <w:rPr>
          <w:sz w:val="28"/>
          <w:szCs w:val="28"/>
          <w:lang w:val="uk-UA"/>
        </w:rPr>
        <w:t xml:space="preserve"> </w:t>
      </w:r>
      <w:r w:rsidRPr="00D16F1E">
        <w:rPr>
          <w:sz w:val="28"/>
          <w:szCs w:val="28"/>
          <w:lang w:val="uk-UA"/>
        </w:rPr>
        <w:t xml:space="preserve"> </w:t>
      </w:r>
      <w:r>
        <w:rPr>
          <w:sz w:val="28"/>
          <w:szCs w:val="28"/>
          <w:lang w:val="uk-UA"/>
        </w:rPr>
        <w:t xml:space="preserve"> </w:t>
      </w:r>
      <w:r w:rsidRPr="00C94B2F">
        <w:rPr>
          <w:sz w:val="28"/>
          <w:szCs w:val="28"/>
          <w:lang w:val="uk-UA"/>
        </w:rPr>
        <w:t>п</w:t>
      </w:r>
      <w:r w:rsidRPr="00C94B2F">
        <w:rPr>
          <w:sz w:val="28"/>
          <w:szCs w:val="28"/>
        </w:rPr>
        <w:t>рофілактик</w:t>
      </w:r>
      <w:r w:rsidRPr="00C94B2F">
        <w:rPr>
          <w:sz w:val="28"/>
          <w:szCs w:val="28"/>
          <w:lang w:val="uk-UA"/>
        </w:rPr>
        <w:t>и</w:t>
      </w:r>
      <w:r w:rsidRPr="00C94B2F">
        <w:rPr>
          <w:sz w:val="28"/>
          <w:szCs w:val="28"/>
        </w:rPr>
        <w:t xml:space="preserve"> травматизму у спортсменок, що спец</w:t>
      </w:r>
      <w:r w:rsidRPr="00C94B2F">
        <w:rPr>
          <w:sz w:val="28"/>
          <w:szCs w:val="28"/>
          <w:lang w:val="uk-UA"/>
        </w:rPr>
        <w:t>і</w:t>
      </w:r>
      <w:r w:rsidRPr="00C94B2F">
        <w:rPr>
          <w:sz w:val="28"/>
          <w:szCs w:val="28"/>
        </w:rPr>
        <w:t>ал</w:t>
      </w:r>
      <w:r w:rsidRPr="00C94B2F">
        <w:rPr>
          <w:sz w:val="28"/>
          <w:szCs w:val="28"/>
          <w:lang w:val="uk-UA"/>
        </w:rPr>
        <w:t>і</w:t>
      </w:r>
      <w:r w:rsidRPr="00C94B2F">
        <w:rPr>
          <w:sz w:val="28"/>
          <w:szCs w:val="28"/>
        </w:rPr>
        <w:t xml:space="preserve">зуються </w:t>
      </w:r>
      <w:r w:rsidRPr="00C94B2F">
        <w:rPr>
          <w:sz w:val="28"/>
          <w:szCs w:val="28"/>
          <w:lang w:val="uk-UA"/>
        </w:rPr>
        <w:t xml:space="preserve">у </w:t>
      </w:r>
      <w:r w:rsidRPr="00C94B2F">
        <w:rPr>
          <w:sz w:val="28"/>
          <w:szCs w:val="28"/>
        </w:rPr>
        <w:t xml:space="preserve"> художн</w:t>
      </w:r>
      <w:r w:rsidRPr="00C94B2F">
        <w:rPr>
          <w:sz w:val="28"/>
          <w:szCs w:val="28"/>
          <w:lang w:val="uk-UA"/>
        </w:rPr>
        <w:t>і</w:t>
      </w:r>
      <w:r w:rsidRPr="00C94B2F">
        <w:rPr>
          <w:sz w:val="28"/>
          <w:szCs w:val="28"/>
        </w:rPr>
        <w:t>й г</w:t>
      </w:r>
      <w:r w:rsidRPr="00C94B2F">
        <w:rPr>
          <w:sz w:val="28"/>
          <w:szCs w:val="28"/>
          <w:lang w:val="uk-UA"/>
        </w:rPr>
        <w:t>і</w:t>
      </w:r>
      <w:r w:rsidRPr="00C94B2F">
        <w:rPr>
          <w:sz w:val="28"/>
          <w:szCs w:val="28"/>
        </w:rPr>
        <w:t>мнастиц</w:t>
      </w:r>
      <w:r w:rsidRPr="00C94B2F">
        <w:rPr>
          <w:sz w:val="28"/>
          <w:szCs w:val="28"/>
          <w:lang w:val="uk-UA"/>
        </w:rPr>
        <w:t>і</w:t>
      </w:r>
      <w:r w:rsidRPr="00C94B2F">
        <w:rPr>
          <w:sz w:val="28"/>
          <w:szCs w:val="28"/>
        </w:rPr>
        <w:t xml:space="preserve">, </w:t>
      </w:r>
      <w:r w:rsidRPr="00C94B2F">
        <w:rPr>
          <w:sz w:val="28"/>
          <w:szCs w:val="28"/>
          <w:lang w:val="uk-UA"/>
        </w:rPr>
        <w:t xml:space="preserve">на основі аналізу техніки виконання окремих елементів змагальних вправ </w:t>
      </w:r>
    </w:p>
    <w:p w14:paraId="1BDE9301" w14:textId="04E8EBF8" w:rsidR="00C94B2F" w:rsidRPr="00D16F1E" w:rsidRDefault="00F138CE" w:rsidP="00F138CE">
      <w:pPr>
        <w:tabs>
          <w:tab w:val="left" w:pos="5520"/>
        </w:tabs>
        <w:spacing w:line="360" w:lineRule="auto"/>
        <w:jc w:val="both"/>
        <w:rPr>
          <w:sz w:val="28"/>
          <w:szCs w:val="28"/>
          <w:lang w:val="uk-UA"/>
        </w:rPr>
      </w:pPr>
      <w:r>
        <w:rPr>
          <w:sz w:val="28"/>
          <w:szCs w:val="28"/>
          <w:lang w:val="uk-UA"/>
        </w:rPr>
        <w:t xml:space="preserve">         </w:t>
      </w:r>
      <w:r w:rsidR="00C94B2F" w:rsidRPr="00D16F1E">
        <w:rPr>
          <w:b/>
          <w:sz w:val="28"/>
          <w:szCs w:val="28"/>
          <w:lang w:val="uk-UA"/>
        </w:rPr>
        <w:t>Об'єкт дослідження</w:t>
      </w:r>
      <w:r w:rsidR="00C94B2F" w:rsidRPr="00D16F1E">
        <w:rPr>
          <w:sz w:val="28"/>
          <w:szCs w:val="28"/>
          <w:lang w:val="uk-UA"/>
        </w:rPr>
        <w:t xml:space="preserve"> </w:t>
      </w:r>
      <w:r w:rsidR="00127834">
        <w:rPr>
          <w:sz w:val="28"/>
          <w:szCs w:val="28"/>
          <w:lang w:val="uk-UA"/>
        </w:rPr>
        <w:t>–</w:t>
      </w:r>
      <w:r w:rsidR="00C94B2F" w:rsidRPr="00D16F1E">
        <w:rPr>
          <w:sz w:val="28"/>
          <w:szCs w:val="28"/>
          <w:lang w:val="uk-UA"/>
        </w:rPr>
        <w:t xml:space="preserve"> </w:t>
      </w:r>
      <w:r w:rsidR="00127834">
        <w:rPr>
          <w:sz w:val="28"/>
          <w:szCs w:val="28"/>
          <w:lang w:val="uk-UA"/>
        </w:rPr>
        <w:t>процес технічної підготовки спортсменок, що спеціалізуються в художній гімнастиці</w:t>
      </w:r>
      <w:r w:rsidR="00C94B2F" w:rsidRPr="00D16F1E">
        <w:rPr>
          <w:sz w:val="28"/>
          <w:szCs w:val="28"/>
          <w:lang w:val="uk-UA"/>
        </w:rPr>
        <w:t>.</w:t>
      </w:r>
    </w:p>
    <w:p w14:paraId="44BA41F7" w14:textId="25B0A9E2" w:rsidR="00C94B2F" w:rsidRPr="00D16F1E" w:rsidRDefault="00C94B2F" w:rsidP="00C94B2F">
      <w:pPr>
        <w:tabs>
          <w:tab w:val="left" w:pos="5520"/>
        </w:tabs>
        <w:spacing w:line="360" w:lineRule="auto"/>
        <w:ind w:firstLine="567"/>
        <w:jc w:val="both"/>
        <w:rPr>
          <w:sz w:val="28"/>
          <w:szCs w:val="28"/>
          <w:lang w:val="uk-UA"/>
        </w:rPr>
      </w:pPr>
      <w:r w:rsidRPr="00D16F1E">
        <w:rPr>
          <w:b/>
          <w:sz w:val="28"/>
          <w:szCs w:val="28"/>
          <w:lang w:val="uk-UA"/>
        </w:rPr>
        <w:t xml:space="preserve"> Предмет</w:t>
      </w:r>
      <w:r w:rsidRPr="00D16F1E">
        <w:rPr>
          <w:sz w:val="28"/>
          <w:szCs w:val="28"/>
          <w:lang w:val="uk-UA"/>
        </w:rPr>
        <w:t xml:space="preserve"> </w:t>
      </w:r>
      <w:r w:rsidRPr="00D16F1E">
        <w:rPr>
          <w:b/>
          <w:sz w:val="28"/>
          <w:szCs w:val="28"/>
          <w:lang w:val="uk-UA"/>
        </w:rPr>
        <w:t>дослідження</w:t>
      </w:r>
      <w:r w:rsidRPr="00D16F1E">
        <w:rPr>
          <w:sz w:val="28"/>
          <w:szCs w:val="28"/>
          <w:lang w:val="uk-UA"/>
        </w:rPr>
        <w:t xml:space="preserve"> – </w:t>
      </w:r>
      <w:r w:rsidR="00127834">
        <w:rPr>
          <w:sz w:val="28"/>
          <w:szCs w:val="28"/>
          <w:lang w:val="uk-UA"/>
        </w:rPr>
        <w:t xml:space="preserve">заходи </w:t>
      </w:r>
      <w:r w:rsidR="00127834">
        <w:rPr>
          <w:iCs/>
          <w:color w:val="000000" w:themeColor="text1"/>
          <w:sz w:val="28"/>
          <w:szCs w:val="28"/>
          <w:shd w:val="clear" w:color="auto" w:fill="FFFFFF"/>
          <w:lang w:val="uk-UA"/>
        </w:rPr>
        <w:t>п</w:t>
      </w:r>
      <w:r w:rsidR="00127834" w:rsidRPr="003E3B69">
        <w:rPr>
          <w:iCs/>
          <w:color w:val="000000" w:themeColor="text1"/>
          <w:sz w:val="28"/>
          <w:szCs w:val="28"/>
          <w:shd w:val="clear" w:color="auto" w:fill="FFFFFF"/>
          <w:lang w:val="uk-UA"/>
        </w:rPr>
        <w:t>опередження травматизму</w:t>
      </w:r>
      <w:r w:rsidR="00127834">
        <w:rPr>
          <w:iCs/>
          <w:color w:val="000000" w:themeColor="text1"/>
          <w:sz w:val="28"/>
          <w:szCs w:val="28"/>
          <w:shd w:val="clear" w:color="auto" w:fill="FFFFFF"/>
          <w:lang w:val="uk-UA"/>
        </w:rPr>
        <w:t xml:space="preserve"> </w:t>
      </w:r>
      <w:r w:rsidR="00127834" w:rsidRPr="003E3B69">
        <w:rPr>
          <w:iCs/>
          <w:color w:val="000000" w:themeColor="text1"/>
          <w:sz w:val="28"/>
          <w:szCs w:val="28"/>
          <w:shd w:val="clear" w:color="auto" w:fill="FFFFFF"/>
          <w:lang w:val="uk-UA"/>
        </w:rPr>
        <w:t xml:space="preserve">під час занять </w:t>
      </w:r>
      <w:r w:rsidR="00127834" w:rsidRPr="003E3B69">
        <w:rPr>
          <w:color w:val="000000" w:themeColor="text1"/>
          <w:sz w:val="28"/>
          <w:szCs w:val="28"/>
          <w:lang w:val="uk-UA"/>
        </w:rPr>
        <w:t>художньою гімнастикою.</w:t>
      </w:r>
    </w:p>
    <w:p w14:paraId="388167D7" w14:textId="00D60591" w:rsidR="00C94B2F" w:rsidRPr="00127834" w:rsidRDefault="0025597D" w:rsidP="00127834">
      <w:pPr>
        <w:spacing w:line="360" w:lineRule="auto"/>
        <w:rPr>
          <w:lang w:val="uk-UA"/>
        </w:rPr>
      </w:pPr>
      <w:r>
        <w:rPr>
          <w:b/>
          <w:sz w:val="28"/>
          <w:szCs w:val="28"/>
          <w:lang w:val="uk-UA"/>
        </w:rPr>
        <w:t xml:space="preserve">         </w:t>
      </w:r>
      <w:r w:rsidR="00C94B2F" w:rsidRPr="00D16F1E">
        <w:rPr>
          <w:b/>
          <w:sz w:val="28"/>
          <w:szCs w:val="28"/>
          <w:lang w:val="uk-UA"/>
        </w:rPr>
        <w:t>Методи дослідження</w:t>
      </w:r>
      <w:r w:rsidR="00C94B2F" w:rsidRPr="00D16F1E">
        <w:rPr>
          <w:sz w:val="28"/>
          <w:szCs w:val="28"/>
          <w:lang w:val="uk-UA"/>
        </w:rPr>
        <w:t xml:space="preserve"> – аналіз, систематизація та узагальнення даних науково-методичної літератури, даних мережі Інтернет, </w:t>
      </w:r>
      <w:r w:rsidR="00127834">
        <w:rPr>
          <w:sz w:val="28"/>
          <w:szCs w:val="28"/>
          <w:lang w:val="uk-UA"/>
        </w:rPr>
        <w:t>в</w:t>
      </w:r>
      <w:r w:rsidR="00127834" w:rsidRPr="00887C06">
        <w:rPr>
          <w:sz w:val="28"/>
          <w:szCs w:val="28"/>
          <w:lang w:val="uk-UA"/>
        </w:rPr>
        <w:t>ивчення передового практичного досвіду</w:t>
      </w:r>
      <w:r w:rsidR="00127834" w:rsidRPr="003E3B69">
        <w:rPr>
          <w:sz w:val="28"/>
          <w:szCs w:val="28"/>
          <w:lang w:val="uk-UA"/>
        </w:rPr>
        <w:t xml:space="preserve"> щодо попередження травматизму</w:t>
      </w:r>
      <w:r w:rsidR="00127834">
        <w:rPr>
          <w:sz w:val="28"/>
          <w:szCs w:val="28"/>
          <w:lang w:val="uk-UA"/>
        </w:rPr>
        <w:t>, а</w:t>
      </w:r>
      <w:r w:rsidR="00127834" w:rsidRPr="003E3B69">
        <w:rPr>
          <w:sz w:val="28"/>
          <w:szCs w:val="28"/>
          <w:lang w:val="uk-UA"/>
        </w:rPr>
        <w:t>нкетування</w:t>
      </w:r>
      <w:r w:rsidR="00127834">
        <w:rPr>
          <w:sz w:val="28"/>
          <w:szCs w:val="28"/>
          <w:lang w:val="uk-UA"/>
        </w:rPr>
        <w:t>, ф</w:t>
      </w:r>
      <w:r w:rsidR="00127834" w:rsidRPr="003E3B69">
        <w:rPr>
          <w:sz w:val="28"/>
          <w:szCs w:val="28"/>
          <w:lang w:val="uk-UA"/>
        </w:rPr>
        <w:t>ото та відеозйомка</w:t>
      </w:r>
      <w:r w:rsidR="00127834">
        <w:rPr>
          <w:sz w:val="28"/>
          <w:szCs w:val="28"/>
          <w:lang w:val="uk-UA"/>
        </w:rPr>
        <w:t>, б</w:t>
      </w:r>
      <w:r w:rsidR="00127834" w:rsidRPr="003E3B69">
        <w:rPr>
          <w:sz w:val="28"/>
          <w:szCs w:val="28"/>
          <w:lang w:val="uk-UA"/>
        </w:rPr>
        <w:t>іомеханічний аналіз</w:t>
      </w:r>
      <w:r w:rsidR="00127834">
        <w:rPr>
          <w:sz w:val="28"/>
          <w:szCs w:val="28"/>
          <w:lang w:val="uk-UA"/>
        </w:rPr>
        <w:t>,</w:t>
      </w:r>
      <w:r w:rsidR="00127834" w:rsidRPr="003E3B69">
        <w:rPr>
          <w:sz w:val="28"/>
          <w:szCs w:val="28"/>
          <w:lang w:val="uk-UA"/>
        </w:rPr>
        <w:t xml:space="preserve">  </w:t>
      </w:r>
      <w:r w:rsidR="00127834">
        <w:rPr>
          <w:sz w:val="28"/>
          <w:szCs w:val="28"/>
          <w:lang w:val="uk-UA"/>
        </w:rPr>
        <w:t>м</w:t>
      </w:r>
      <w:r w:rsidR="00127834" w:rsidRPr="003E3B69">
        <w:rPr>
          <w:sz w:val="28"/>
          <w:szCs w:val="28"/>
          <w:lang w:val="uk-UA"/>
        </w:rPr>
        <w:t>етоди математичної</w:t>
      </w:r>
      <w:r w:rsidR="00127834" w:rsidRPr="00127834">
        <w:rPr>
          <w:sz w:val="28"/>
          <w:szCs w:val="28"/>
          <w:lang w:val="uk-UA"/>
        </w:rPr>
        <w:t xml:space="preserve"> </w:t>
      </w:r>
      <w:r w:rsidR="00127834" w:rsidRPr="003E3B69">
        <w:rPr>
          <w:sz w:val="28"/>
          <w:szCs w:val="28"/>
          <w:lang w:val="uk-UA"/>
        </w:rPr>
        <w:t>статистики</w:t>
      </w:r>
      <w:r w:rsidR="00127834">
        <w:rPr>
          <w:sz w:val="28"/>
          <w:szCs w:val="28"/>
          <w:lang w:val="uk-UA"/>
        </w:rPr>
        <w:t>.</w:t>
      </w:r>
    </w:p>
    <w:p w14:paraId="2E9D11D9" w14:textId="260979F6" w:rsidR="0025597D" w:rsidRDefault="00C94B2F" w:rsidP="0025597D">
      <w:pPr>
        <w:tabs>
          <w:tab w:val="left" w:pos="5520"/>
        </w:tabs>
        <w:spacing w:line="360" w:lineRule="auto"/>
        <w:ind w:firstLine="567"/>
        <w:jc w:val="both"/>
        <w:rPr>
          <w:sz w:val="28"/>
          <w:szCs w:val="28"/>
          <w:lang w:val="uk-UA"/>
        </w:rPr>
      </w:pPr>
      <w:r w:rsidRPr="00D16F1E">
        <w:rPr>
          <w:b/>
          <w:sz w:val="28"/>
          <w:szCs w:val="28"/>
          <w:lang w:val="uk-UA"/>
        </w:rPr>
        <w:t>Наукова новизна</w:t>
      </w:r>
      <w:r w:rsidR="00127834">
        <w:rPr>
          <w:sz w:val="28"/>
          <w:szCs w:val="28"/>
          <w:lang w:val="uk-UA"/>
        </w:rPr>
        <w:t xml:space="preserve"> дослідження полягає в тому, </w:t>
      </w:r>
      <w:r w:rsidR="0025597D">
        <w:rPr>
          <w:sz w:val="28"/>
          <w:szCs w:val="28"/>
          <w:lang w:val="uk-UA"/>
        </w:rPr>
        <w:t>що</w:t>
      </w:r>
      <w:r w:rsidRPr="00D16F1E">
        <w:rPr>
          <w:sz w:val="28"/>
          <w:szCs w:val="28"/>
          <w:lang w:val="uk-UA"/>
        </w:rPr>
        <w:t xml:space="preserve">: </w:t>
      </w:r>
    </w:p>
    <w:p w14:paraId="71E2D4C5" w14:textId="50100F5E" w:rsidR="0025597D" w:rsidRDefault="0025597D" w:rsidP="00C94B2F">
      <w:pPr>
        <w:pStyle w:val="a3"/>
        <w:numPr>
          <w:ilvl w:val="0"/>
          <w:numId w:val="24"/>
        </w:numPr>
        <w:tabs>
          <w:tab w:val="left" w:pos="5520"/>
        </w:tabs>
        <w:spacing w:line="360" w:lineRule="auto"/>
        <w:ind w:left="993" w:hanging="426"/>
        <w:jc w:val="both"/>
        <w:rPr>
          <w:sz w:val="28"/>
          <w:szCs w:val="28"/>
          <w:lang w:val="uk-UA"/>
        </w:rPr>
      </w:pPr>
      <w:r>
        <w:rPr>
          <w:sz w:val="28"/>
          <w:szCs w:val="28"/>
          <w:lang w:val="uk-UA"/>
        </w:rPr>
        <w:t>розроблена авторська програма профілактики травматизму спортсменок, що займаються художньою гімнстикою</w:t>
      </w:r>
    </w:p>
    <w:p w14:paraId="12FEBCE3" w14:textId="333B87DA" w:rsidR="0025597D" w:rsidRPr="0025597D" w:rsidRDefault="0025597D" w:rsidP="0025597D">
      <w:pPr>
        <w:pStyle w:val="a3"/>
        <w:numPr>
          <w:ilvl w:val="0"/>
          <w:numId w:val="24"/>
        </w:numPr>
        <w:tabs>
          <w:tab w:val="left" w:pos="5520"/>
        </w:tabs>
        <w:spacing w:line="360" w:lineRule="auto"/>
        <w:ind w:left="993" w:hanging="426"/>
        <w:jc w:val="both"/>
        <w:rPr>
          <w:sz w:val="28"/>
          <w:szCs w:val="28"/>
          <w:lang w:val="uk-UA"/>
        </w:rPr>
      </w:pPr>
      <w:r w:rsidRPr="0025597D">
        <w:rPr>
          <w:sz w:val="28"/>
          <w:szCs w:val="28"/>
          <w:lang w:val="uk-UA"/>
        </w:rPr>
        <w:t xml:space="preserve">отримали подальший розвиток </w:t>
      </w:r>
      <w:r w:rsidR="00C94B2F" w:rsidRPr="0025597D">
        <w:rPr>
          <w:sz w:val="28"/>
          <w:szCs w:val="28"/>
          <w:lang w:val="uk-UA"/>
        </w:rPr>
        <w:t xml:space="preserve">теоретико-методичні засади організації  процесу </w:t>
      </w:r>
      <w:r w:rsidRPr="0025597D">
        <w:rPr>
          <w:sz w:val="28"/>
          <w:szCs w:val="28"/>
          <w:lang w:val="uk-UA"/>
        </w:rPr>
        <w:t xml:space="preserve">профілакики травматизму </w:t>
      </w:r>
      <w:r>
        <w:rPr>
          <w:sz w:val="28"/>
          <w:szCs w:val="28"/>
          <w:lang w:val="uk-UA"/>
        </w:rPr>
        <w:t xml:space="preserve">юних </w:t>
      </w:r>
      <w:r w:rsidRPr="0025597D">
        <w:rPr>
          <w:sz w:val="28"/>
          <w:szCs w:val="28"/>
          <w:lang w:val="uk-UA"/>
        </w:rPr>
        <w:t>спортсменок</w:t>
      </w:r>
      <w:r>
        <w:rPr>
          <w:sz w:val="28"/>
          <w:szCs w:val="28"/>
          <w:lang w:val="uk-UA"/>
        </w:rPr>
        <w:t>, що займаються художньою гімнстикою</w:t>
      </w:r>
      <w:r w:rsidRPr="0025597D">
        <w:rPr>
          <w:sz w:val="28"/>
          <w:szCs w:val="28"/>
          <w:lang w:val="uk-UA"/>
        </w:rPr>
        <w:t xml:space="preserve"> </w:t>
      </w:r>
    </w:p>
    <w:p w14:paraId="60C1AB50" w14:textId="054C733C" w:rsidR="0025597D" w:rsidRPr="0025597D" w:rsidRDefault="00C94B2F" w:rsidP="0025597D">
      <w:pPr>
        <w:pStyle w:val="a3"/>
        <w:numPr>
          <w:ilvl w:val="0"/>
          <w:numId w:val="24"/>
        </w:numPr>
        <w:tabs>
          <w:tab w:val="left" w:pos="5520"/>
        </w:tabs>
        <w:spacing w:line="360" w:lineRule="auto"/>
        <w:ind w:left="993" w:hanging="426"/>
        <w:jc w:val="both"/>
        <w:rPr>
          <w:sz w:val="28"/>
          <w:szCs w:val="28"/>
          <w:lang w:val="uk-UA"/>
        </w:rPr>
      </w:pPr>
      <w:r w:rsidRPr="00D16F1E">
        <w:rPr>
          <w:b/>
          <w:sz w:val="28"/>
          <w:szCs w:val="28"/>
          <w:lang w:val="uk-UA"/>
        </w:rPr>
        <w:t>Практичн</w:t>
      </w:r>
      <w:r w:rsidRPr="00D16F1E">
        <w:rPr>
          <w:sz w:val="28"/>
          <w:szCs w:val="28"/>
          <w:lang w:val="uk-UA"/>
        </w:rPr>
        <w:t xml:space="preserve">а значимість роботи полягає у можливості застосування </w:t>
      </w:r>
      <w:r w:rsidR="0025597D">
        <w:rPr>
          <w:sz w:val="28"/>
          <w:szCs w:val="28"/>
          <w:lang w:val="uk-UA"/>
        </w:rPr>
        <w:t>розробленої програми</w:t>
      </w:r>
      <w:r w:rsidRPr="00D16F1E">
        <w:rPr>
          <w:sz w:val="28"/>
          <w:szCs w:val="28"/>
          <w:lang w:val="uk-UA"/>
        </w:rPr>
        <w:t xml:space="preserve"> та методичних напрацювань у процесі </w:t>
      </w:r>
      <w:r w:rsidR="0025597D">
        <w:rPr>
          <w:sz w:val="28"/>
          <w:szCs w:val="28"/>
          <w:lang w:val="uk-UA"/>
        </w:rPr>
        <w:t>організації тренувально-змагальної діяльності юних спортсменок, що займаються художньою гімн</w:t>
      </w:r>
      <w:r w:rsidR="004F7F6E">
        <w:rPr>
          <w:sz w:val="28"/>
          <w:szCs w:val="28"/>
          <w:lang w:val="uk-UA"/>
        </w:rPr>
        <w:t>а</w:t>
      </w:r>
      <w:r w:rsidR="0025597D">
        <w:rPr>
          <w:sz w:val="28"/>
          <w:szCs w:val="28"/>
          <w:lang w:val="uk-UA"/>
        </w:rPr>
        <w:t>стикою</w:t>
      </w:r>
      <w:r w:rsidR="004F7F6E">
        <w:rPr>
          <w:sz w:val="28"/>
          <w:szCs w:val="28"/>
          <w:lang w:val="uk-UA"/>
        </w:rPr>
        <w:t>.</w:t>
      </w:r>
      <w:r w:rsidR="0025597D" w:rsidRPr="0025597D">
        <w:rPr>
          <w:sz w:val="28"/>
          <w:szCs w:val="28"/>
          <w:lang w:val="uk-UA"/>
        </w:rPr>
        <w:t xml:space="preserve"> </w:t>
      </w:r>
    </w:p>
    <w:p w14:paraId="2C87CBA5" w14:textId="44482C5E" w:rsidR="00C94B2F" w:rsidRPr="00D16F1E" w:rsidRDefault="00C94B2F" w:rsidP="00C94B2F">
      <w:pPr>
        <w:tabs>
          <w:tab w:val="left" w:pos="5520"/>
        </w:tabs>
        <w:spacing w:line="360" w:lineRule="auto"/>
        <w:ind w:firstLine="567"/>
        <w:jc w:val="both"/>
        <w:rPr>
          <w:sz w:val="28"/>
          <w:szCs w:val="28"/>
        </w:rPr>
      </w:pPr>
    </w:p>
    <w:p w14:paraId="160D1B6F" w14:textId="77777777" w:rsidR="00455365" w:rsidRDefault="00455365" w:rsidP="0030638A">
      <w:pPr>
        <w:spacing w:line="360" w:lineRule="auto"/>
        <w:jc w:val="both"/>
        <w:rPr>
          <w:b/>
          <w:bCs/>
          <w:sz w:val="28"/>
          <w:szCs w:val="28"/>
          <w:lang w:val="uk-UA"/>
        </w:rPr>
      </w:pPr>
    </w:p>
    <w:p w14:paraId="17344110" w14:textId="77777777" w:rsidR="002B1447" w:rsidRDefault="002B1447" w:rsidP="0030638A">
      <w:pPr>
        <w:spacing w:line="360" w:lineRule="auto"/>
        <w:jc w:val="both"/>
        <w:rPr>
          <w:b/>
          <w:bCs/>
          <w:sz w:val="28"/>
          <w:szCs w:val="28"/>
          <w:lang w:val="uk-UA"/>
        </w:rPr>
      </w:pPr>
    </w:p>
    <w:p w14:paraId="4AB0B850" w14:textId="77777777" w:rsidR="002B1447" w:rsidRDefault="002B1447" w:rsidP="0030638A">
      <w:pPr>
        <w:spacing w:line="360" w:lineRule="auto"/>
        <w:jc w:val="both"/>
        <w:rPr>
          <w:b/>
          <w:bCs/>
          <w:sz w:val="28"/>
          <w:szCs w:val="28"/>
          <w:lang w:val="uk-UA"/>
        </w:rPr>
      </w:pPr>
    </w:p>
    <w:p w14:paraId="789BA30F" w14:textId="77777777" w:rsidR="002B1447" w:rsidRDefault="002B1447" w:rsidP="0030638A">
      <w:pPr>
        <w:spacing w:line="360" w:lineRule="auto"/>
        <w:jc w:val="both"/>
        <w:rPr>
          <w:b/>
          <w:bCs/>
          <w:sz w:val="28"/>
          <w:szCs w:val="28"/>
          <w:lang w:val="uk-UA"/>
        </w:rPr>
      </w:pPr>
    </w:p>
    <w:p w14:paraId="05CB7A07" w14:textId="77777777" w:rsidR="002B1447" w:rsidRDefault="002B1447" w:rsidP="0030638A">
      <w:pPr>
        <w:spacing w:line="360" w:lineRule="auto"/>
        <w:jc w:val="both"/>
        <w:rPr>
          <w:b/>
          <w:bCs/>
          <w:sz w:val="28"/>
          <w:szCs w:val="28"/>
          <w:lang w:val="uk-UA"/>
        </w:rPr>
      </w:pPr>
    </w:p>
    <w:p w14:paraId="6A151085" w14:textId="77777777" w:rsidR="002B1447" w:rsidRDefault="002B1447" w:rsidP="0030638A">
      <w:pPr>
        <w:spacing w:line="360" w:lineRule="auto"/>
        <w:jc w:val="both"/>
        <w:rPr>
          <w:b/>
          <w:bCs/>
          <w:sz w:val="28"/>
          <w:szCs w:val="28"/>
          <w:lang w:val="uk-UA"/>
        </w:rPr>
      </w:pPr>
    </w:p>
    <w:p w14:paraId="45279E13" w14:textId="77777777" w:rsidR="002B1447" w:rsidRDefault="002B1447" w:rsidP="0030638A">
      <w:pPr>
        <w:spacing w:line="360" w:lineRule="auto"/>
        <w:jc w:val="both"/>
        <w:rPr>
          <w:b/>
          <w:bCs/>
          <w:sz w:val="28"/>
          <w:szCs w:val="28"/>
          <w:lang w:val="uk-UA"/>
        </w:rPr>
      </w:pPr>
    </w:p>
    <w:p w14:paraId="1BE81DFD" w14:textId="77777777" w:rsidR="002B1447" w:rsidRDefault="002B1447" w:rsidP="0030638A">
      <w:pPr>
        <w:spacing w:line="360" w:lineRule="auto"/>
        <w:jc w:val="both"/>
        <w:rPr>
          <w:b/>
          <w:bCs/>
          <w:sz w:val="28"/>
          <w:szCs w:val="28"/>
          <w:lang w:val="uk-UA"/>
        </w:rPr>
      </w:pPr>
    </w:p>
    <w:p w14:paraId="32D339A5" w14:textId="77777777" w:rsidR="002B1447" w:rsidRDefault="002B1447" w:rsidP="0030638A">
      <w:pPr>
        <w:spacing w:line="360" w:lineRule="auto"/>
        <w:jc w:val="both"/>
        <w:rPr>
          <w:b/>
          <w:bCs/>
          <w:sz w:val="28"/>
          <w:szCs w:val="28"/>
          <w:lang w:val="uk-UA"/>
        </w:rPr>
      </w:pPr>
    </w:p>
    <w:p w14:paraId="6C573466" w14:textId="77777777" w:rsidR="002B1447" w:rsidRDefault="002B1447" w:rsidP="0030638A">
      <w:pPr>
        <w:spacing w:line="360" w:lineRule="auto"/>
        <w:jc w:val="both"/>
        <w:rPr>
          <w:b/>
          <w:bCs/>
          <w:sz w:val="28"/>
          <w:szCs w:val="28"/>
          <w:lang w:val="uk-UA"/>
        </w:rPr>
      </w:pPr>
    </w:p>
    <w:p w14:paraId="68821581" w14:textId="77777777" w:rsidR="002B1447" w:rsidRDefault="002B1447" w:rsidP="0030638A">
      <w:pPr>
        <w:spacing w:line="360" w:lineRule="auto"/>
        <w:jc w:val="both"/>
        <w:rPr>
          <w:b/>
          <w:bCs/>
          <w:sz w:val="28"/>
          <w:szCs w:val="28"/>
          <w:lang w:val="uk-UA"/>
        </w:rPr>
      </w:pPr>
    </w:p>
    <w:p w14:paraId="617FD7CB" w14:textId="77777777" w:rsidR="002B1447" w:rsidRDefault="002B1447" w:rsidP="0030638A">
      <w:pPr>
        <w:spacing w:line="360" w:lineRule="auto"/>
        <w:jc w:val="both"/>
        <w:rPr>
          <w:b/>
          <w:bCs/>
          <w:sz w:val="28"/>
          <w:szCs w:val="28"/>
          <w:lang w:val="uk-UA"/>
        </w:rPr>
      </w:pPr>
    </w:p>
    <w:p w14:paraId="00867019" w14:textId="77777777" w:rsidR="002B1447" w:rsidRDefault="002B1447" w:rsidP="0030638A">
      <w:pPr>
        <w:spacing w:line="360" w:lineRule="auto"/>
        <w:jc w:val="both"/>
        <w:rPr>
          <w:b/>
          <w:bCs/>
          <w:sz w:val="28"/>
          <w:szCs w:val="28"/>
          <w:lang w:val="uk-UA"/>
        </w:rPr>
      </w:pPr>
    </w:p>
    <w:p w14:paraId="40873165" w14:textId="77777777" w:rsidR="002B1447" w:rsidRDefault="002B1447" w:rsidP="0030638A">
      <w:pPr>
        <w:spacing w:line="360" w:lineRule="auto"/>
        <w:jc w:val="both"/>
        <w:rPr>
          <w:b/>
          <w:bCs/>
          <w:sz w:val="28"/>
          <w:szCs w:val="28"/>
          <w:lang w:val="uk-UA"/>
        </w:rPr>
      </w:pPr>
    </w:p>
    <w:p w14:paraId="1D7EC005" w14:textId="77777777" w:rsidR="002B1447" w:rsidRDefault="002B1447" w:rsidP="0030638A">
      <w:pPr>
        <w:spacing w:line="360" w:lineRule="auto"/>
        <w:jc w:val="both"/>
        <w:rPr>
          <w:b/>
          <w:bCs/>
          <w:sz w:val="28"/>
          <w:szCs w:val="28"/>
          <w:lang w:val="uk-UA"/>
        </w:rPr>
      </w:pPr>
    </w:p>
    <w:p w14:paraId="229933F8" w14:textId="77777777" w:rsidR="002B1447" w:rsidRDefault="002B1447" w:rsidP="0030638A">
      <w:pPr>
        <w:spacing w:line="360" w:lineRule="auto"/>
        <w:jc w:val="both"/>
        <w:rPr>
          <w:b/>
          <w:bCs/>
          <w:sz w:val="28"/>
          <w:szCs w:val="28"/>
          <w:lang w:val="uk-UA"/>
        </w:rPr>
      </w:pPr>
    </w:p>
    <w:p w14:paraId="6A6B74C0" w14:textId="77777777" w:rsidR="002B1447" w:rsidRDefault="002B1447" w:rsidP="0030638A">
      <w:pPr>
        <w:spacing w:line="360" w:lineRule="auto"/>
        <w:jc w:val="both"/>
        <w:rPr>
          <w:b/>
          <w:bCs/>
          <w:sz w:val="28"/>
          <w:szCs w:val="28"/>
          <w:lang w:val="uk-UA"/>
        </w:rPr>
      </w:pPr>
    </w:p>
    <w:p w14:paraId="376AEAC7" w14:textId="77777777" w:rsidR="002B1447" w:rsidRDefault="002B1447" w:rsidP="0030638A">
      <w:pPr>
        <w:spacing w:line="360" w:lineRule="auto"/>
        <w:jc w:val="both"/>
        <w:rPr>
          <w:b/>
          <w:bCs/>
          <w:sz w:val="28"/>
          <w:szCs w:val="28"/>
          <w:lang w:val="uk-UA"/>
        </w:rPr>
      </w:pPr>
    </w:p>
    <w:p w14:paraId="1BBDA5E4" w14:textId="77777777" w:rsidR="002B1447" w:rsidRDefault="002B1447" w:rsidP="0030638A">
      <w:pPr>
        <w:spacing w:line="360" w:lineRule="auto"/>
        <w:jc w:val="both"/>
        <w:rPr>
          <w:b/>
          <w:bCs/>
          <w:sz w:val="28"/>
          <w:szCs w:val="28"/>
          <w:lang w:val="uk-UA"/>
        </w:rPr>
      </w:pPr>
    </w:p>
    <w:p w14:paraId="5591EE40" w14:textId="77777777" w:rsidR="002B1447" w:rsidRDefault="002B1447" w:rsidP="0030638A">
      <w:pPr>
        <w:spacing w:line="360" w:lineRule="auto"/>
        <w:jc w:val="both"/>
        <w:rPr>
          <w:b/>
          <w:bCs/>
          <w:sz w:val="28"/>
          <w:szCs w:val="28"/>
          <w:lang w:val="uk-UA"/>
        </w:rPr>
      </w:pPr>
    </w:p>
    <w:p w14:paraId="5A6DDF98" w14:textId="77777777" w:rsidR="002B1447" w:rsidRDefault="002B1447" w:rsidP="0030638A">
      <w:pPr>
        <w:spacing w:line="360" w:lineRule="auto"/>
        <w:jc w:val="both"/>
        <w:rPr>
          <w:b/>
          <w:bCs/>
          <w:sz w:val="28"/>
          <w:szCs w:val="28"/>
          <w:lang w:val="uk-UA"/>
        </w:rPr>
      </w:pPr>
    </w:p>
    <w:p w14:paraId="4427BBF6" w14:textId="77777777" w:rsidR="002B1447" w:rsidRDefault="002B1447" w:rsidP="0030638A">
      <w:pPr>
        <w:spacing w:line="360" w:lineRule="auto"/>
        <w:jc w:val="both"/>
        <w:rPr>
          <w:b/>
          <w:bCs/>
          <w:sz w:val="28"/>
          <w:szCs w:val="28"/>
          <w:lang w:val="uk-UA"/>
        </w:rPr>
      </w:pPr>
    </w:p>
    <w:p w14:paraId="167D1FD0" w14:textId="77777777" w:rsidR="00455365" w:rsidRDefault="00455365" w:rsidP="0030638A">
      <w:pPr>
        <w:spacing w:line="360" w:lineRule="auto"/>
        <w:jc w:val="both"/>
        <w:rPr>
          <w:b/>
          <w:bCs/>
          <w:sz w:val="28"/>
          <w:szCs w:val="28"/>
          <w:lang w:val="uk-UA"/>
        </w:rPr>
      </w:pPr>
    </w:p>
    <w:p w14:paraId="29A24063" w14:textId="77777777" w:rsidR="00060BF4" w:rsidRDefault="00060BF4" w:rsidP="00060BF4">
      <w:pPr>
        <w:spacing w:line="360" w:lineRule="auto"/>
        <w:rPr>
          <w:b/>
          <w:bCs/>
          <w:sz w:val="28"/>
          <w:szCs w:val="28"/>
          <w:lang w:val="uk-UA"/>
        </w:rPr>
      </w:pPr>
    </w:p>
    <w:p w14:paraId="07BB72B6" w14:textId="552F7055" w:rsidR="008665E7" w:rsidRDefault="008665E7" w:rsidP="00060BF4">
      <w:pPr>
        <w:spacing w:line="360" w:lineRule="auto"/>
        <w:rPr>
          <w:b/>
          <w:bCs/>
          <w:sz w:val="28"/>
          <w:szCs w:val="28"/>
          <w:lang w:val="uk-UA"/>
        </w:rPr>
      </w:pPr>
    </w:p>
    <w:p w14:paraId="17F5460C" w14:textId="77777777" w:rsidR="00D40A1F" w:rsidRDefault="00D40A1F" w:rsidP="00060BF4">
      <w:pPr>
        <w:spacing w:line="360" w:lineRule="auto"/>
        <w:rPr>
          <w:b/>
          <w:bCs/>
          <w:sz w:val="28"/>
          <w:szCs w:val="28"/>
          <w:lang w:val="uk-UA"/>
        </w:rPr>
      </w:pPr>
    </w:p>
    <w:p w14:paraId="508CDC3F" w14:textId="764315B3" w:rsidR="00060BF4" w:rsidRDefault="002871BF" w:rsidP="00060BF4">
      <w:pPr>
        <w:spacing w:line="360" w:lineRule="auto"/>
        <w:jc w:val="center"/>
        <w:rPr>
          <w:b/>
          <w:bCs/>
          <w:sz w:val="28"/>
          <w:szCs w:val="28"/>
          <w:lang w:val="uk-UA"/>
        </w:rPr>
      </w:pPr>
      <w:r w:rsidRPr="003E3B69">
        <w:rPr>
          <w:b/>
          <w:bCs/>
          <w:sz w:val="28"/>
          <w:szCs w:val="28"/>
          <w:lang w:val="uk-UA"/>
        </w:rPr>
        <w:t>РОЗДІЛ 1</w:t>
      </w:r>
      <w:r w:rsidR="00060BF4">
        <w:rPr>
          <w:b/>
          <w:bCs/>
          <w:sz w:val="28"/>
          <w:szCs w:val="28"/>
          <w:lang w:val="uk-UA"/>
        </w:rPr>
        <w:t xml:space="preserve"> </w:t>
      </w:r>
      <w:r w:rsidRPr="003E3B69">
        <w:rPr>
          <w:b/>
          <w:bCs/>
          <w:sz w:val="28"/>
          <w:szCs w:val="28"/>
          <w:lang w:val="uk-UA"/>
        </w:rPr>
        <w:t xml:space="preserve"> </w:t>
      </w:r>
    </w:p>
    <w:p w14:paraId="537FA83B" w14:textId="46EA4543" w:rsidR="0030638A" w:rsidRPr="003E3B69" w:rsidRDefault="002871BF" w:rsidP="00060BF4">
      <w:pPr>
        <w:spacing w:line="360" w:lineRule="auto"/>
        <w:jc w:val="center"/>
        <w:rPr>
          <w:b/>
          <w:bCs/>
          <w:sz w:val="28"/>
          <w:szCs w:val="28"/>
          <w:lang w:val="uk-UA"/>
        </w:rPr>
      </w:pPr>
      <w:r w:rsidRPr="003E3B69">
        <w:rPr>
          <w:b/>
          <w:bCs/>
          <w:sz w:val="28"/>
          <w:szCs w:val="28"/>
          <w:lang w:val="uk-UA"/>
        </w:rPr>
        <w:t>СПОРТИВНИЙ ТРАВМАТИЗМ У СПОРТСМЕНОК, ЯКІ ЗАЙМАЮТЬСЯ ХУДОЖНЬОЮ ГІМНАСТИКОЮ</w:t>
      </w:r>
    </w:p>
    <w:p w14:paraId="73E1E4EB" w14:textId="60235265" w:rsidR="002871BF" w:rsidRPr="0030638A" w:rsidRDefault="00060BF4" w:rsidP="0030638A">
      <w:pPr>
        <w:spacing w:line="360" w:lineRule="auto"/>
        <w:jc w:val="both"/>
        <w:rPr>
          <w:b/>
          <w:bCs/>
          <w:sz w:val="36"/>
          <w:szCs w:val="36"/>
          <w:lang w:val="uk-UA"/>
        </w:rPr>
      </w:pPr>
      <w:r>
        <w:rPr>
          <w:b/>
          <w:bCs/>
          <w:sz w:val="36"/>
          <w:szCs w:val="36"/>
          <w:lang w:val="uk-UA"/>
        </w:rPr>
        <w:t xml:space="preserve">  </w:t>
      </w:r>
    </w:p>
    <w:p w14:paraId="44D7235E" w14:textId="4923520C" w:rsidR="00436158" w:rsidRPr="0025597D" w:rsidRDefault="00436158" w:rsidP="0030638A">
      <w:pPr>
        <w:pStyle w:val="a3"/>
        <w:numPr>
          <w:ilvl w:val="1"/>
          <w:numId w:val="1"/>
        </w:numPr>
        <w:spacing w:line="360" w:lineRule="auto"/>
        <w:jc w:val="both"/>
        <w:rPr>
          <w:b/>
          <w:sz w:val="32"/>
          <w:szCs w:val="32"/>
          <w:lang w:val="uk-UA"/>
        </w:rPr>
      </w:pPr>
      <w:r w:rsidRPr="0030638A">
        <w:rPr>
          <w:b/>
          <w:sz w:val="32"/>
          <w:szCs w:val="32"/>
          <w:lang w:val="uk-UA"/>
        </w:rPr>
        <w:t xml:space="preserve"> </w:t>
      </w:r>
      <w:r w:rsidR="002871BF" w:rsidRPr="0030638A">
        <w:rPr>
          <w:b/>
          <w:sz w:val="32"/>
          <w:szCs w:val="32"/>
          <w:lang w:val="uk-UA"/>
        </w:rPr>
        <w:t>Особливості художньої гімнастики як виду спорту та вимоги до виконання змагальних вправ.</w:t>
      </w:r>
    </w:p>
    <w:p w14:paraId="4E5BA921" w14:textId="734E0ECA" w:rsidR="00CE2535" w:rsidRDefault="00436158" w:rsidP="0030638A">
      <w:pPr>
        <w:spacing w:line="360" w:lineRule="auto"/>
        <w:ind w:firstLine="567"/>
        <w:jc w:val="both"/>
        <w:rPr>
          <w:sz w:val="28"/>
          <w:szCs w:val="28"/>
          <w:lang w:val="uk-UA"/>
        </w:rPr>
      </w:pPr>
      <w:r>
        <w:rPr>
          <w:sz w:val="28"/>
          <w:szCs w:val="28"/>
          <w:lang w:val="uk-UA"/>
        </w:rPr>
        <w:t>Художня гімнастика – один з найвидовищн</w:t>
      </w:r>
      <w:r w:rsidR="0030638A">
        <w:rPr>
          <w:sz w:val="28"/>
          <w:szCs w:val="28"/>
          <w:lang w:val="uk-UA"/>
        </w:rPr>
        <w:t>іши</w:t>
      </w:r>
      <w:r>
        <w:rPr>
          <w:sz w:val="28"/>
          <w:szCs w:val="28"/>
          <w:lang w:val="uk-UA"/>
        </w:rPr>
        <w:t xml:space="preserve">х </w:t>
      </w:r>
      <w:r w:rsidR="005B033A">
        <w:rPr>
          <w:sz w:val="28"/>
          <w:szCs w:val="28"/>
          <w:lang w:val="uk-UA"/>
        </w:rPr>
        <w:t>та витончених видів спорту, сутність якого складає виконання різних гімнастичних, акробатичних і танцювальних вправ та елементів без предмету або з предметом під музичний супровід.</w:t>
      </w:r>
    </w:p>
    <w:p w14:paraId="65FD7062" w14:textId="2B941894" w:rsidR="005B033A" w:rsidRDefault="00414659" w:rsidP="0030638A">
      <w:pPr>
        <w:spacing w:line="360" w:lineRule="auto"/>
        <w:ind w:firstLine="567"/>
        <w:jc w:val="both"/>
        <w:rPr>
          <w:sz w:val="28"/>
          <w:szCs w:val="28"/>
          <w:lang w:val="uk-UA"/>
        </w:rPr>
      </w:pPr>
      <w:r>
        <w:rPr>
          <w:sz w:val="28"/>
          <w:szCs w:val="28"/>
          <w:lang w:val="uk-UA"/>
        </w:rPr>
        <w:t xml:space="preserve">Художня гімнастика виникла завдяки французькому вченому Жоржу Демені, який запропонував використовувати у спорті вправи з предметами, танцювальні кроки та інше, </w:t>
      </w:r>
      <w:r w:rsidR="00D77871">
        <w:rPr>
          <w:sz w:val="28"/>
          <w:szCs w:val="28"/>
          <w:lang w:val="uk-UA"/>
        </w:rPr>
        <w:t xml:space="preserve">надалі </w:t>
      </w:r>
      <w:r>
        <w:rPr>
          <w:sz w:val="28"/>
          <w:szCs w:val="28"/>
          <w:lang w:val="uk-UA"/>
        </w:rPr>
        <w:t>усе це і склало</w:t>
      </w:r>
      <w:r w:rsidR="00D77871">
        <w:rPr>
          <w:sz w:val="28"/>
          <w:szCs w:val="28"/>
          <w:lang w:val="uk-UA"/>
        </w:rPr>
        <w:t xml:space="preserve"> основу цієї дисципліни. Ще один важливий вклад зробила Айседора Дункан, яка створила «вільний танець» і започаткувала вільну імпровізацію</w:t>
      </w:r>
      <w:r w:rsidR="002B1447">
        <w:rPr>
          <w:sz w:val="28"/>
          <w:szCs w:val="28"/>
          <w:lang w:val="uk-UA"/>
        </w:rPr>
        <w:t xml:space="preserve"> </w:t>
      </w:r>
      <w:r w:rsidR="002B1447" w:rsidRPr="007F21C8">
        <w:rPr>
          <w:sz w:val="28"/>
          <w:szCs w:val="28"/>
        </w:rPr>
        <w:t>[3]</w:t>
      </w:r>
      <w:r w:rsidR="00D77871">
        <w:rPr>
          <w:sz w:val="28"/>
          <w:szCs w:val="28"/>
          <w:lang w:val="uk-UA"/>
        </w:rPr>
        <w:t>.</w:t>
      </w:r>
    </w:p>
    <w:p w14:paraId="327AB625" w14:textId="7B118E4A" w:rsidR="00D77871" w:rsidRDefault="00B232F7" w:rsidP="0030638A">
      <w:pPr>
        <w:spacing w:line="360" w:lineRule="auto"/>
        <w:ind w:firstLine="567"/>
        <w:jc w:val="both"/>
        <w:rPr>
          <w:sz w:val="28"/>
          <w:szCs w:val="28"/>
          <w:lang w:val="uk-UA"/>
        </w:rPr>
      </w:pPr>
      <w:r>
        <w:rPr>
          <w:sz w:val="28"/>
          <w:szCs w:val="28"/>
          <w:lang w:val="uk-UA"/>
        </w:rPr>
        <w:t>Спортивну направленість художня гімнастика починає здобувати з 1913 року, коли була відкрита Вища школа художнього руху в інституті фізичної культури ім. П.Ф. Лесгафта у Санкт-Петербурзі. Усі педагоги цієї школи мали унікальний досвід викладання естетичної гімнастики, ритмічної гімнастики, танцювальної гімнастики та вільного танцю. Саме об</w:t>
      </w:r>
      <w:r w:rsidRPr="00B232F7">
        <w:rPr>
          <w:sz w:val="28"/>
          <w:szCs w:val="28"/>
        </w:rPr>
        <w:t>’</w:t>
      </w:r>
      <w:r>
        <w:rPr>
          <w:sz w:val="28"/>
          <w:szCs w:val="28"/>
          <w:lang w:val="uk-UA"/>
        </w:rPr>
        <w:t>єднання усіх цих стилів підштовхнуло до виникнення художньої гімнастики.</w:t>
      </w:r>
    </w:p>
    <w:p w14:paraId="6B8CB33A" w14:textId="1529281F" w:rsidR="00B232F7" w:rsidRDefault="00B232F7" w:rsidP="0030638A">
      <w:pPr>
        <w:spacing w:line="360" w:lineRule="auto"/>
        <w:ind w:firstLine="567"/>
        <w:jc w:val="both"/>
        <w:rPr>
          <w:sz w:val="28"/>
          <w:szCs w:val="28"/>
          <w:lang w:val="uk-UA"/>
        </w:rPr>
      </w:pPr>
      <w:r>
        <w:rPr>
          <w:sz w:val="28"/>
          <w:szCs w:val="28"/>
          <w:lang w:val="uk-UA"/>
        </w:rPr>
        <w:t xml:space="preserve">У 1941 році </w:t>
      </w:r>
      <w:r w:rsidR="00EB5AB4">
        <w:rPr>
          <w:sz w:val="28"/>
          <w:szCs w:val="28"/>
          <w:lang w:val="uk-UA"/>
        </w:rPr>
        <w:t>було проведено перший чемпіонат Ленінграду з художньої гімнастики, у 1945 році</w:t>
      </w:r>
      <w:r w:rsidR="0077507B">
        <w:rPr>
          <w:sz w:val="28"/>
          <w:szCs w:val="28"/>
          <w:lang w:val="uk-UA"/>
        </w:rPr>
        <w:t xml:space="preserve"> була створена перша секція художньої гімнастики, пізніше перетворена у федерацію СРСР. У 1948 році </w:t>
      </w:r>
      <w:r w:rsidR="00896B12">
        <w:rPr>
          <w:sz w:val="28"/>
          <w:szCs w:val="28"/>
          <w:lang w:val="uk-UA"/>
        </w:rPr>
        <w:t>відбувся перший чемпіонат СРСР, у 1965 – Кубок СРСР, у 1966 – всесоюзні дитячі змагання</w:t>
      </w:r>
      <w:r w:rsidR="008665E7">
        <w:rPr>
          <w:sz w:val="28"/>
          <w:szCs w:val="28"/>
          <w:lang w:val="uk-UA"/>
        </w:rPr>
        <w:t xml:space="preserve"> </w:t>
      </w:r>
      <w:r w:rsidR="008665E7" w:rsidRPr="00887C06">
        <w:rPr>
          <w:sz w:val="28"/>
          <w:szCs w:val="28"/>
        </w:rPr>
        <w:t>[19]</w:t>
      </w:r>
      <w:r w:rsidR="00896B12">
        <w:rPr>
          <w:sz w:val="28"/>
          <w:szCs w:val="28"/>
          <w:lang w:val="uk-UA"/>
        </w:rPr>
        <w:t>.</w:t>
      </w:r>
    </w:p>
    <w:p w14:paraId="512F5CD5" w14:textId="4505D8D9" w:rsidR="00896B12" w:rsidRDefault="00896B12" w:rsidP="0030638A">
      <w:pPr>
        <w:spacing w:line="360" w:lineRule="auto"/>
        <w:ind w:firstLine="567"/>
        <w:jc w:val="both"/>
        <w:rPr>
          <w:sz w:val="28"/>
          <w:szCs w:val="28"/>
          <w:lang w:val="uk-UA"/>
        </w:rPr>
      </w:pPr>
      <w:r>
        <w:rPr>
          <w:sz w:val="28"/>
          <w:szCs w:val="28"/>
          <w:lang w:val="uk-UA"/>
        </w:rPr>
        <w:t>Гімнастки починають виступати за межами СРСР і художню гімнастику офіційно визнають видом спорту.</w:t>
      </w:r>
    </w:p>
    <w:p w14:paraId="0C5CD2C7" w14:textId="45467677" w:rsidR="00896B12" w:rsidRDefault="00896B12" w:rsidP="0030638A">
      <w:pPr>
        <w:spacing w:line="360" w:lineRule="auto"/>
        <w:ind w:firstLine="567"/>
        <w:jc w:val="both"/>
        <w:rPr>
          <w:sz w:val="28"/>
          <w:szCs w:val="28"/>
          <w:lang w:val="uk-UA"/>
        </w:rPr>
      </w:pPr>
      <w:r>
        <w:rPr>
          <w:sz w:val="28"/>
          <w:szCs w:val="28"/>
          <w:lang w:val="uk-UA"/>
        </w:rPr>
        <w:t>У 1960 році у Софії відбулася перша офіційна зустріч: Болгарія – СРСР – Чехословакія, а через 3 роки у Будапешті відбулися перші офіційні міжнародні змагання – Кубок Європи.</w:t>
      </w:r>
    </w:p>
    <w:p w14:paraId="3B3B8B46" w14:textId="0C7DFF86" w:rsidR="00896B12" w:rsidRDefault="00896B12" w:rsidP="0030638A">
      <w:pPr>
        <w:spacing w:line="360" w:lineRule="auto"/>
        <w:ind w:firstLine="567"/>
        <w:jc w:val="both"/>
        <w:rPr>
          <w:sz w:val="28"/>
          <w:szCs w:val="28"/>
          <w:lang w:val="uk-UA"/>
        </w:rPr>
      </w:pPr>
      <w:r>
        <w:rPr>
          <w:sz w:val="28"/>
          <w:szCs w:val="28"/>
          <w:lang w:val="uk-UA"/>
        </w:rPr>
        <w:t xml:space="preserve">У 1967 році </w:t>
      </w:r>
      <w:r w:rsidR="005A5CCB">
        <w:rPr>
          <w:sz w:val="28"/>
          <w:szCs w:val="28"/>
          <w:lang w:val="uk-UA"/>
        </w:rPr>
        <w:t>з</w:t>
      </w:r>
      <w:r w:rsidR="005A5CCB" w:rsidRPr="005A5CCB">
        <w:rPr>
          <w:sz w:val="28"/>
          <w:szCs w:val="28"/>
        </w:rPr>
        <w:t>’</w:t>
      </w:r>
      <w:r w:rsidR="005A5CCB">
        <w:rPr>
          <w:sz w:val="28"/>
          <w:szCs w:val="28"/>
          <w:lang w:val="uk-UA"/>
        </w:rPr>
        <w:t>являється новий командний вид – змагання у групових вправах. У цьому ж році був проведений перший чемпіонат світу у групових вправах.</w:t>
      </w:r>
    </w:p>
    <w:p w14:paraId="4CF78884" w14:textId="66F4F5A4" w:rsidR="005A5CCB" w:rsidRDefault="005A5CCB" w:rsidP="0030638A">
      <w:pPr>
        <w:spacing w:line="360" w:lineRule="auto"/>
        <w:ind w:firstLine="567"/>
        <w:jc w:val="both"/>
        <w:rPr>
          <w:sz w:val="28"/>
          <w:szCs w:val="28"/>
          <w:lang w:val="uk-UA"/>
        </w:rPr>
      </w:pPr>
      <w:r>
        <w:rPr>
          <w:sz w:val="28"/>
          <w:szCs w:val="28"/>
          <w:lang w:val="uk-UA"/>
        </w:rPr>
        <w:t>У 1980 році після завершення Олімпійських ігор, на конгресі МОК було прийнято рішення додати художню гімнастику у програму Олімпійських ігор, а з 1984 року починається Олімпійська історія художньої гімнастики</w:t>
      </w:r>
      <w:r w:rsidR="002B1447" w:rsidRPr="00887C06">
        <w:rPr>
          <w:sz w:val="28"/>
          <w:szCs w:val="28"/>
          <w:lang w:val="uk-UA"/>
        </w:rPr>
        <w:t xml:space="preserve"> [</w:t>
      </w:r>
      <w:r w:rsidR="008665E7" w:rsidRPr="00887C06">
        <w:rPr>
          <w:sz w:val="28"/>
          <w:szCs w:val="28"/>
          <w:lang w:val="uk-UA"/>
        </w:rPr>
        <w:t>19</w:t>
      </w:r>
      <w:r w:rsidR="002B1447" w:rsidRPr="00887C06">
        <w:rPr>
          <w:sz w:val="28"/>
          <w:szCs w:val="28"/>
          <w:lang w:val="uk-UA"/>
        </w:rPr>
        <w:t>]</w:t>
      </w:r>
      <w:r>
        <w:rPr>
          <w:sz w:val="28"/>
          <w:szCs w:val="28"/>
          <w:lang w:val="uk-UA"/>
        </w:rPr>
        <w:t>.</w:t>
      </w:r>
    </w:p>
    <w:p w14:paraId="7C7A1388" w14:textId="73249250" w:rsidR="003A32B4" w:rsidRDefault="003A32B4" w:rsidP="002B1447">
      <w:pPr>
        <w:tabs>
          <w:tab w:val="left" w:pos="9356"/>
        </w:tabs>
        <w:spacing w:line="360" w:lineRule="auto"/>
        <w:ind w:firstLine="567"/>
        <w:jc w:val="both"/>
        <w:rPr>
          <w:sz w:val="28"/>
          <w:szCs w:val="28"/>
          <w:lang w:val="uk-UA"/>
        </w:rPr>
      </w:pPr>
      <w:r w:rsidRPr="003A32B4">
        <w:rPr>
          <w:sz w:val="28"/>
          <w:szCs w:val="28"/>
          <w:lang w:val="uk-UA"/>
        </w:rPr>
        <w:t xml:space="preserve">Художня гімнастика – ациклічний, складнокоординований вид спорту. </w:t>
      </w:r>
      <w:r w:rsidR="00DC15AE">
        <w:rPr>
          <w:sz w:val="28"/>
          <w:szCs w:val="28"/>
          <w:lang w:val="uk-UA"/>
        </w:rPr>
        <w:t>Програма передбачає вільне пересування гімнастки по майданчику з виконанням вправ</w:t>
      </w:r>
      <w:r w:rsidRPr="003A32B4">
        <w:rPr>
          <w:sz w:val="28"/>
          <w:szCs w:val="28"/>
          <w:lang w:val="uk-UA"/>
        </w:rPr>
        <w:t>, що включа</w:t>
      </w:r>
      <w:r w:rsidR="00DC15AE">
        <w:rPr>
          <w:sz w:val="28"/>
          <w:szCs w:val="28"/>
          <w:lang w:val="uk-UA"/>
        </w:rPr>
        <w:t>ють</w:t>
      </w:r>
      <w:r w:rsidRPr="003A32B4">
        <w:rPr>
          <w:sz w:val="28"/>
          <w:szCs w:val="28"/>
          <w:lang w:val="uk-UA"/>
        </w:rPr>
        <w:t xml:space="preserve"> елементи танцю, пластики, міміки, пантоміміки, ритмічно узгоджених з музикою рухів без предмета і з предметами, а також деякі елементи спрощеної стилізованої акробатики (напівакробатики) у формах, що допускаються правилами</w:t>
      </w:r>
      <w:r w:rsidR="00DC15AE">
        <w:rPr>
          <w:sz w:val="28"/>
          <w:szCs w:val="28"/>
          <w:lang w:val="uk-UA"/>
        </w:rPr>
        <w:t>:</w:t>
      </w:r>
      <w:r w:rsidRPr="003A32B4">
        <w:rPr>
          <w:sz w:val="28"/>
          <w:szCs w:val="28"/>
          <w:lang w:val="uk-UA"/>
        </w:rPr>
        <w:t xml:space="preserve"> стрибки, обертання, перекиди, махи ногами, нахили, прогини, шпагати. Таким чином, предметом вивчення у художній гімнастиці є мистецтво виразного руху</w:t>
      </w:r>
      <w:r w:rsidR="002B1447" w:rsidRPr="00887C06">
        <w:rPr>
          <w:sz w:val="28"/>
          <w:szCs w:val="28"/>
        </w:rPr>
        <w:t xml:space="preserve"> [6]</w:t>
      </w:r>
      <w:r w:rsidRPr="003A32B4">
        <w:rPr>
          <w:sz w:val="28"/>
          <w:szCs w:val="28"/>
          <w:lang w:val="uk-UA"/>
        </w:rPr>
        <w:t>.</w:t>
      </w:r>
    </w:p>
    <w:p w14:paraId="70739350" w14:textId="5CFB5941" w:rsidR="00551C93" w:rsidRDefault="009A4997" w:rsidP="0030638A">
      <w:pPr>
        <w:spacing w:line="360" w:lineRule="auto"/>
        <w:ind w:firstLine="567"/>
        <w:jc w:val="both"/>
        <w:rPr>
          <w:sz w:val="28"/>
          <w:szCs w:val="28"/>
          <w:lang w:val="uk-UA"/>
        </w:rPr>
      </w:pPr>
      <w:r>
        <w:rPr>
          <w:sz w:val="28"/>
          <w:szCs w:val="28"/>
          <w:lang w:val="uk-UA"/>
        </w:rPr>
        <w:t>Оскільки оцінюється не тільки кількість і складність елементів, а</w:t>
      </w:r>
      <w:r w:rsidR="004D0E13">
        <w:rPr>
          <w:sz w:val="28"/>
          <w:szCs w:val="28"/>
          <w:lang w:val="uk-UA"/>
        </w:rPr>
        <w:t>ле й виразність</w:t>
      </w:r>
      <w:r w:rsidR="00551C93">
        <w:rPr>
          <w:sz w:val="28"/>
          <w:szCs w:val="28"/>
          <w:lang w:val="uk-UA"/>
        </w:rPr>
        <w:t>, артистичність</w:t>
      </w:r>
      <w:r w:rsidR="004D0E13">
        <w:rPr>
          <w:sz w:val="28"/>
          <w:szCs w:val="28"/>
          <w:lang w:val="uk-UA"/>
        </w:rPr>
        <w:t xml:space="preserve"> виконання, важливим фактором є зовнішні данні гімнастки. Вважається,</w:t>
      </w:r>
      <w:r w:rsidR="004D0E13" w:rsidRPr="004D0E13">
        <w:rPr>
          <w:sz w:val="28"/>
          <w:szCs w:val="28"/>
          <w:lang w:val="uk-UA"/>
        </w:rPr>
        <w:t xml:space="preserve"> що ідеальна гімнастка – це дівчина астенічної статури: висока, довгонога, </w:t>
      </w:r>
      <w:r w:rsidR="004D0E13">
        <w:rPr>
          <w:sz w:val="28"/>
          <w:szCs w:val="28"/>
          <w:lang w:val="uk-UA"/>
        </w:rPr>
        <w:t>з тонкими кістками,</w:t>
      </w:r>
      <w:r w:rsidR="004D0E13" w:rsidRPr="004D0E13">
        <w:rPr>
          <w:sz w:val="28"/>
          <w:szCs w:val="28"/>
          <w:lang w:val="uk-UA"/>
        </w:rPr>
        <w:t xml:space="preserve"> що не набирає ваги. Але, водночас, світу відомо чимало випадків, коли дівчата середнього зросту та нефактурної комплекції ставали чемпіонками.</w:t>
      </w:r>
      <w:r w:rsidR="004D0E13">
        <w:rPr>
          <w:sz w:val="28"/>
          <w:szCs w:val="28"/>
          <w:lang w:val="uk-UA"/>
        </w:rPr>
        <w:t xml:space="preserve"> </w:t>
      </w:r>
    </w:p>
    <w:p w14:paraId="2B2A43A1" w14:textId="46DC0387" w:rsidR="009A4997" w:rsidRDefault="004D0E13" w:rsidP="0030638A">
      <w:pPr>
        <w:spacing w:line="360" w:lineRule="auto"/>
        <w:ind w:firstLine="567"/>
        <w:jc w:val="both"/>
        <w:rPr>
          <w:sz w:val="28"/>
          <w:szCs w:val="28"/>
          <w:lang w:val="uk-UA"/>
        </w:rPr>
      </w:pPr>
      <w:r w:rsidRPr="004D0E13">
        <w:rPr>
          <w:sz w:val="28"/>
          <w:szCs w:val="28"/>
          <w:lang w:val="uk-UA"/>
        </w:rPr>
        <w:t>Насамперед</w:t>
      </w:r>
      <w:r>
        <w:rPr>
          <w:sz w:val="28"/>
          <w:szCs w:val="28"/>
          <w:lang w:val="uk-UA"/>
        </w:rPr>
        <w:t>,</w:t>
      </w:r>
      <w:r w:rsidRPr="004D0E13">
        <w:rPr>
          <w:sz w:val="28"/>
          <w:szCs w:val="28"/>
          <w:lang w:val="uk-UA"/>
        </w:rPr>
        <w:t xml:space="preserve"> фактура – ​​це ефектн</w:t>
      </w:r>
      <w:r>
        <w:rPr>
          <w:sz w:val="28"/>
          <w:szCs w:val="28"/>
          <w:lang w:val="uk-UA"/>
        </w:rPr>
        <w:t>ість</w:t>
      </w:r>
      <w:r w:rsidRPr="004D0E13">
        <w:rPr>
          <w:sz w:val="28"/>
          <w:szCs w:val="28"/>
          <w:lang w:val="uk-UA"/>
        </w:rPr>
        <w:t>. Така гімнастка привертає увагу глядачів, суддів та тренерів на змаганнях, на неї приємно дивитись. При правильному підході фактура має зовнішній ефект. За рахунок невеликої ваги тонкі, довгоногі спортсменки легко відштовхуються і високо стрибають, вони мають більшу (порівняно із середньостатистичними суперницями) амплітуду рухів.</w:t>
      </w:r>
      <w:r w:rsidR="00551C93">
        <w:rPr>
          <w:sz w:val="28"/>
          <w:szCs w:val="28"/>
          <w:lang w:val="uk-UA"/>
        </w:rPr>
        <w:t xml:space="preserve"> </w:t>
      </w:r>
    </w:p>
    <w:p w14:paraId="2AFA5CE4" w14:textId="5001FE42" w:rsidR="004D7DDE" w:rsidRDefault="00551C93" w:rsidP="0030638A">
      <w:pPr>
        <w:spacing w:line="360" w:lineRule="auto"/>
        <w:ind w:firstLine="567"/>
        <w:jc w:val="both"/>
        <w:rPr>
          <w:sz w:val="28"/>
          <w:szCs w:val="28"/>
          <w:lang w:val="uk-UA"/>
        </w:rPr>
      </w:pPr>
      <w:r>
        <w:rPr>
          <w:sz w:val="28"/>
          <w:szCs w:val="28"/>
          <w:lang w:val="uk-UA"/>
        </w:rPr>
        <w:t>Також у</w:t>
      </w:r>
      <w:r w:rsidRPr="00551C93">
        <w:rPr>
          <w:sz w:val="28"/>
          <w:szCs w:val="28"/>
          <w:lang w:val="uk-UA"/>
        </w:rPr>
        <w:t xml:space="preserve"> класичному танці високий підйом грає чималу естетичну роль, створюючи своїм витягнутим підйомом разом із витягнутою ногою закінчену лінію малюнку танцю</w:t>
      </w:r>
      <w:r w:rsidR="002B1447" w:rsidRPr="00887C06">
        <w:rPr>
          <w:sz w:val="28"/>
          <w:szCs w:val="28"/>
          <w:lang w:val="uk-UA"/>
        </w:rPr>
        <w:t xml:space="preserve"> </w:t>
      </w:r>
      <w:r w:rsidR="002B1447" w:rsidRPr="007F21C8">
        <w:rPr>
          <w:sz w:val="28"/>
          <w:szCs w:val="28"/>
        </w:rPr>
        <w:t>[7]</w:t>
      </w:r>
      <w:r w:rsidRPr="00551C93">
        <w:rPr>
          <w:sz w:val="28"/>
          <w:szCs w:val="28"/>
          <w:lang w:val="uk-UA"/>
        </w:rPr>
        <w:t>.</w:t>
      </w:r>
      <w:r w:rsidR="004D7DDE">
        <w:rPr>
          <w:sz w:val="28"/>
          <w:szCs w:val="28"/>
          <w:lang w:val="uk-UA"/>
        </w:rPr>
        <w:t xml:space="preserve"> </w:t>
      </w:r>
    </w:p>
    <w:p w14:paraId="0CEE17DC" w14:textId="5E808040" w:rsidR="004D7DDE" w:rsidRPr="003A32B4" w:rsidRDefault="004D7DDE" w:rsidP="0030638A">
      <w:pPr>
        <w:spacing w:line="360" w:lineRule="auto"/>
        <w:ind w:firstLine="567"/>
        <w:jc w:val="both"/>
        <w:rPr>
          <w:sz w:val="28"/>
          <w:szCs w:val="28"/>
          <w:lang w:val="uk-UA"/>
        </w:rPr>
      </w:pPr>
      <w:r>
        <w:rPr>
          <w:sz w:val="28"/>
          <w:szCs w:val="28"/>
          <w:lang w:val="uk-UA"/>
        </w:rPr>
        <w:t>Ще одним показником виразності є довгі кінцівки, яке поєднується з поняттям</w:t>
      </w:r>
      <w:r w:rsidRPr="004D7DDE">
        <w:rPr>
          <w:sz w:val="28"/>
          <w:szCs w:val="28"/>
          <w:lang w:val="uk-UA"/>
        </w:rPr>
        <w:t xml:space="preserve"> «коефіцієнт фактурності». Його визначають наступним чином: вимірюють </w:t>
      </w:r>
      <w:r>
        <w:rPr>
          <w:sz w:val="28"/>
          <w:szCs w:val="28"/>
          <w:lang w:val="uk-UA"/>
        </w:rPr>
        <w:t>зріст</w:t>
      </w:r>
      <w:r w:rsidRPr="004D7DDE">
        <w:rPr>
          <w:sz w:val="28"/>
          <w:szCs w:val="28"/>
          <w:lang w:val="uk-UA"/>
        </w:rPr>
        <w:t xml:space="preserve"> стоячи і сидячи, потім зріст сидячи ділять на зріст стоячи і множать на 100%. Тобто визначають, яку частину зрост</w:t>
      </w:r>
      <w:r>
        <w:rPr>
          <w:sz w:val="28"/>
          <w:szCs w:val="28"/>
          <w:lang w:val="uk-UA"/>
        </w:rPr>
        <w:t>у</w:t>
      </w:r>
      <w:r w:rsidRPr="004D7DDE">
        <w:rPr>
          <w:sz w:val="28"/>
          <w:szCs w:val="28"/>
          <w:lang w:val="uk-UA"/>
        </w:rPr>
        <w:t xml:space="preserve"> становить тулуб та голова разом узяті. Балетна норма (працює для гімнасток): 49-52%. Чим нижче це значення, тим краще. Пояснити зміст цих обчислень можна так: ноги мають бути як мінімум однієї довжини із сумою довжини тулуба та голови. Але краще, якщо ноги будуть довшими, а коефіцієнт меншим за 50%</w:t>
      </w:r>
      <w:r w:rsidR="002B1447" w:rsidRPr="00887C06">
        <w:rPr>
          <w:sz w:val="28"/>
          <w:szCs w:val="28"/>
        </w:rPr>
        <w:t xml:space="preserve"> [</w:t>
      </w:r>
      <w:r w:rsidR="008665E7" w:rsidRPr="00887C06">
        <w:rPr>
          <w:sz w:val="28"/>
          <w:szCs w:val="28"/>
        </w:rPr>
        <w:t>10</w:t>
      </w:r>
      <w:r w:rsidR="002B1447" w:rsidRPr="00887C06">
        <w:rPr>
          <w:sz w:val="28"/>
          <w:szCs w:val="28"/>
        </w:rPr>
        <w:t>]</w:t>
      </w:r>
      <w:r w:rsidR="002B1447">
        <w:rPr>
          <w:sz w:val="28"/>
          <w:szCs w:val="28"/>
          <w:lang w:val="uk-UA"/>
        </w:rPr>
        <w:t>.</w:t>
      </w:r>
    </w:p>
    <w:p w14:paraId="733F9DC7" w14:textId="7C85E685" w:rsidR="003A32B4" w:rsidRPr="003A32B4" w:rsidRDefault="003A32B4" w:rsidP="0030638A">
      <w:pPr>
        <w:spacing w:line="360" w:lineRule="auto"/>
        <w:ind w:firstLine="567"/>
        <w:jc w:val="both"/>
        <w:rPr>
          <w:sz w:val="28"/>
          <w:szCs w:val="28"/>
          <w:lang w:val="uk-UA"/>
        </w:rPr>
      </w:pPr>
      <w:r w:rsidRPr="003A32B4">
        <w:rPr>
          <w:sz w:val="28"/>
          <w:szCs w:val="28"/>
          <w:lang w:val="uk-UA"/>
        </w:rPr>
        <w:t>Вправи художньої гімнастики характеризуються переважно довільним управлінням рухом. Дії гімнастки, що вільно пересувається майданчиком, лише мінімальною мірою обмежуються будь-якими зовнішніми, штучно встановленими умовами, на відміну, наприклад, від дій представниць спортивної гімнастики. Тому одне з основних завдань технічної підготовки у художній гімнастиці пов'язана з мистецтвом володіння своїм тілом у природних умовах.</w:t>
      </w:r>
    </w:p>
    <w:p w14:paraId="6B81AB36" w14:textId="35976E18" w:rsidR="003A32B4" w:rsidRPr="00887C06" w:rsidRDefault="003A32B4" w:rsidP="0030638A">
      <w:pPr>
        <w:spacing w:line="360" w:lineRule="auto"/>
        <w:ind w:firstLine="567"/>
        <w:jc w:val="both"/>
        <w:rPr>
          <w:sz w:val="28"/>
          <w:szCs w:val="28"/>
        </w:rPr>
      </w:pPr>
      <w:r w:rsidRPr="003A32B4">
        <w:rPr>
          <w:sz w:val="28"/>
          <w:szCs w:val="28"/>
          <w:lang w:val="uk-UA"/>
        </w:rPr>
        <w:t>Остання обставина значною мірою визначає і структуру фізичних якостей, як</w:t>
      </w:r>
      <w:r w:rsidR="00304A9A">
        <w:rPr>
          <w:sz w:val="28"/>
          <w:szCs w:val="28"/>
          <w:lang w:val="uk-UA"/>
        </w:rPr>
        <w:t>і</w:t>
      </w:r>
      <w:r w:rsidRPr="003A32B4">
        <w:rPr>
          <w:sz w:val="28"/>
          <w:szCs w:val="28"/>
          <w:lang w:val="uk-UA"/>
        </w:rPr>
        <w:t xml:space="preserve"> необхідн</w:t>
      </w:r>
      <w:r w:rsidR="00304A9A">
        <w:rPr>
          <w:sz w:val="28"/>
          <w:szCs w:val="28"/>
          <w:lang w:val="uk-UA"/>
        </w:rPr>
        <w:t>і</w:t>
      </w:r>
      <w:r w:rsidRPr="003A32B4">
        <w:rPr>
          <w:sz w:val="28"/>
          <w:szCs w:val="28"/>
          <w:lang w:val="uk-UA"/>
        </w:rPr>
        <w:t xml:space="preserve"> для занят</w:t>
      </w:r>
      <w:r w:rsidR="00304A9A">
        <w:rPr>
          <w:sz w:val="28"/>
          <w:szCs w:val="28"/>
          <w:lang w:val="uk-UA"/>
        </w:rPr>
        <w:t>ь</w:t>
      </w:r>
      <w:r w:rsidRPr="003A32B4">
        <w:rPr>
          <w:sz w:val="28"/>
          <w:szCs w:val="28"/>
          <w:lang w:val="uk-UA"/>
        </w:rPr>
        <w:t xml:space="preserve"> художньою гімнастикою, </w:t>
      </w:r>
      <w:r w:rsidR="00304A9A">
        <w:rPr>
          <w:sz w:val="28"/>
          <w:szCs w:val="28"/>
          <w:lang w:val="uk-UA"/>
        </w:rPr>
        <w:t>і які</w:t>
      </w:r>
      <w:r w:rsidRPr="003A32B4">
        <w:rPr>
          <w:sz w:val="28"/>
          <w:szCs w:val="28"/>
          <w:lang w:val="uk-UA"/>
        </w:rPr>
        <w:t xml:space="preserve"> розвиваються</w:t>
      </w:r>
      <w:r w:rsidR="00304A9A">
        <w:rPr>
          <w:sz w:val="28"/>
          <w:szCs w:val="28"/>
          <w:lang w:val="uk-UA"/>
        </w:rPr>
        <w:t xml:space="preserve"> при тренуваннях</w:t>
      </w:r>
      <w:r w:rsidRPr="003A32B4">
        <w:rPr>
          <w:sz w:val="28"/>
          <w:szCs w:val="28"/>
          <w:lang w:val="uk-UA"/>
        </w:rPr>
        <w:t>. Вочевидь, що у художн</w:t>
      </w:r>
      <w:r w:rsidR="00304A9A">
        <w:rPr>
          <w:sz w:val="28"/>
          <w:szCs w:val="28"/>
          <w:lang w:val="uk-UA"/>
        </w:rPr>
        <w:t>ій</w:t>
      </w:r>
      <w:r w:rsidRPr="003A32B4">
        <w:rPr>
          <w:sz w:val="28"/>
          <w:szCs w:val="28"/>
          <w:lang w:val="uk-UA"/>
        </w:rPr>
        <w:t xml:space="preserve"> гімнастиці </w:t>
      </w:r>
      <w:r w:rsidR="00304A9A">
        <w:rPr>
          <w:sz w:val="28"/>
          <w:szCs w:val="28"/>
          <w:lang w:val="uk-UA"/>
        </w:rPr>
        <w:t xml:space="preserve">не </w:t>
      </w:r>
      <w:r w:rsidRPr="003A32B4">
        <w:rPr>
          <w:sz w:val="28"/>
          <w:szCs w:val="28"/>
          <w:lang w:val="uk-UA"/>
        </w:rPr>
        <w:t>може бути яскраво вираженої проблеми розвитку та вдосконалення таких рухових якостей, як, наприклад, статична сила чи швидкісна сила м'язів плечового пояс</w:t>
      </w:r>
      <w:r w:rsidR="00304A9A">
        <w:rPr>
          <w:sz w:val="28"/>
          <w:szCs w:val="28"/>
          <w:lang w:val="uk-UA"/>
        </w:rPr>
        <w:t>у</w:t>
      </w:r>
      <w:r w:rsidRPr="003A32B4">
        <w:rPr>
          <w:sz w:val="28"/>
          <w:szCs w:val="28"/>
          <w:lang w:val="uk-UA"/>
        </w:rPr>
        <w:t>, силова витривалість тощо</w:t>
      </w:r>
      <w:r w:rsidR="002B1447" w:rsidRPr="00887C06">
        <w:rPr>
          <w:sz w:val="28"/>
          <w:szCs w:val="28"/>
        </w:rPr>
        <w:t xml:space="preserve"> [</w:t>
      </w:r>
      <w:r w:rsidR="008665E7" w:rsidRPr="00887C06">
        <w:rPr>
          <w:sz w:val="28"/>
          <w:szCs w:val="28"/>
        </w:rPr>
        <w:t>12</w:t>
      </w:r>
      <w:r w:rsidR="008665E7">
        <w:rPr>
          <w:sz w:val="28"/>
          <w:szCs w:val="28"/>
        </w:rPr>
        <w:t>,</w:t>
      </w:r>
      <w:r w:rsidR="008665E7" w:rsidRPr="00887C06">
        <w:rPr>
          <w:sz w:val="28"/>
          <w:szCs w:val="28"/>
        </w:rPr>
        <w:t>13</w:t>
      </w:r>
      <w:r w:rsidR="002B1447" w:rsidRPr="00887C06">
        <w:rPr>
          <w:sz w:val="28"/>
          <w:szCs w:val="28"/>
        </w:rPr>
        <w:t>]</w:t>
      </w:r>
      <w:r w:rsidR="002B1447">
        <w:rPr>
          <w:sz w:val="28"/>
          <w:szCs w:val="28"/>
          <w:lang w:val="uk-UA"/>
        </w:rPr>
        <w:t>.</w:t>
      </w:r>
    </w:p>
    <w:p w14:paraId="47268352" w14:textId="0D6761E4" w:rsidR="003A32B4" w:rsidRPr="003A32B4" w:rsidRDefault="00304A9A" w:rsidP="0030638A">
      <w:pPr>
        <w:spacing w:line="360" w:lineRule="auto"/>
        <w:ind w:firstLine="567"/>
        <w:jc w:val="both"/>
        <w:rPr>
          <w:sz w:val="28"/>
          <w:szCs w:val="28"/>
          <w:lang w:val="uk-UA"/>
        </w:rPr>
      </w:pPr>
      <w:r>
        <w:rPr>
          <w:sz w:val="28"/>
          <w:szCs w:val="28"/>
          <w:lang w:val="uk-UA"/>
        </w:rPr>
        <w:t>Одна з найважливіших фізичних якостей, необхідних для занять художньою гімнастикою,</w:t>
      </w:r>
      <w:r w:rsidR="003A32B4" w:rsidRPr="003A32B4">
        <w:rPr>
          <w:sz w:val="28"/>
          <w:szCs w:val="28"/>
          <w:lang w:val="uk-UA"/>
        </w:rPr>
        <w:t xml:space="preserve"> </w:t>
      </w:r>
      <w:r>
        <w:rPr>
          <w:sz w:val="28"/>
          <w:szCs w:val="28"/>
          <w:lang w:val="uk-UA"/>
        </w:rPr>
        <w:t>-</w:t>
      </w:r>
      <w:r w:rsidR="003A32B4" w:rsidRPr="003A32B4">
        <w:rPr>
          <w:sz w:val="28"/>
          <w:szCs w:val="28"/>
          <w:lang w:val="uk-UA"/>
        </w:rPr>
        <w:t xml:space="preserve"> гнучкість у всіх її проявах - пасивна, активна, гранично розвинена гнучкість у </w:t>
      </w:r>
      <w:r>
        <w:rPr>
          <w:sz w:val="28"/>
          <w:szCs w:val="28"/>
          <w:lang w:val="uk-UA"/>
        </w:rPr>
        <w:t>кульшових</w:t>
      </w:r>
      <w:r w:rsidR="003A32B4" w:rsidRPr="003A32B4">
        <w:rPr>
          <w:sz w:val="28"/>
          <w:szCs w:val="28"/>
          <w:lang w:val="uk-UA"/>
        </w:rPr>
        <w:t xml:space="preserve"> суглобах та хребті. </w:t>
      </w:r>
      <w:r w:rsidR="00B217DB">
        <w:rPr>
          <w:sz w:val="28"/>
          <w:szCs w:val="28"/>
          <w:lang w:val="uk-UA"/>
        </w:rPr>
        <w:t>Г</w:t>
      </w:r>
      <w:r w:rsidR="00B217DB" w:rsidRPr="00B217DB">
        <w:rPr>
          <w:sz w:val="28"/>
          <w:szCs w:val="28"/>
          <w:lang w:val="uk-UA"/>
        </w:rPr>
        <w:t xml:space="preserve">нучкість </w:t>
      </w:r>
      <w:r w:rsidR="00B217DB">
        <w:rPr>
          <w:sz w:val="28"/>
          <w:szCs w:val="28"/>
          <w:lang w:val="uk-UA"/>
        </w:rPr>
        <w:t>-</w:t>
      </w:r>
      <w:r w:rsidR="00B217DB" w:rsidRPr="00B217DB">
        <w:rPr>
          <w:sz w:val="28"/>
          <w:szCs w:val="28"/>
          <w:lang w:val="uk-UA"/>
        </w:rPr>
        <w:t xml:space="preserve"> основа </w:t>
      </w:r>
      <w:r w:rsidR="00B217DB">
        <w:rPr>
          <w:sz w:val="28"/>
          <w:szCs w:val="28"/>
          <w:lang w:val="uk-UA"/>
        </w:rPr>
        <w:t>майже</w:t>
      </w:r>
      <w:r w:rsidR="00B217DB" w:rsidRPr="00B217DB">
        <w:rPr>
          <w:sz w:val="28"/>
          <w:szCs w:val="28"/>
          <w:lang w:val="uk-UA"/>
        </w:rPr>
        <w:t xml:space="preserve"> всіх елементів</w:t>
      </w:r>
      <w:r w:rsidR="00B217DB">
        <w:rPr>
          <w:sz w:val="28"/>
          <w:szCs w:val="28"/>
          <w:lang w:val="uk-UA"/>
        </w:rPr>
        <w:t xml:space="preserve"> і</w:t>
      </w:r>
      <w:r w:rsidR="00B217DB" w:rsidRPr="00B217DB">
        <w:rPr>
          <w:sz w:val="28"/>
          <w:szCs w:val="28"/>
          <w:lang w:val="uk-UA"/>
        </w:rPr>
        <w:t xml:space="preserve"> залиш</w:t>
      </w:r>
      <w:r w:rsidR="00B217DB">
        <w:rPr>
          <w:sz w:val="28"/>
          <w:szCs w:val="28"/>
          <w:lang w:val="uk-UA"/>
        </w:rPr>
        <w:t>ає</w:t>
      </w:r>
      <w:r w:rsidR="00B217DB" w:rsidRPr="00B217DB">
        <w:rPr>
          <w:sz w:val="28"/>
          <w:szCs w:val="28"/>
          <w:lang w:val="uk-UA"/>
        </w:rPr>
        <w:t xml:space="preserve">ться </w:t>
      </w:r>
      <w:r w:rsidR="00B217DB">
        <w:rPr>
          <w:sz w:val="28"/>
          <w:szCs w:val="28"/>
          <w:lang w:val="uk-UA"/>
        </w:rPr>
        <w:t xml:space="preserve">значущою </w:t>
      </w:r>
      <w:r w:rsidR="00B217DB" w:rsidRPr="00B217DB">
        <w:rPr>
          <w:sz w:val="28"/>
          <w:szCs w:val="28"/>
          <w:lang w:val="uk-UA"/>
        </w:rPr>
        <w:t xml:space="preserve">за будь-яких правил. </w:t>
      </w:r>
      <w:r w:rsidR="00B217DB">
        <w:rPr>
          <w:sz w:val="28"/>
          <w:szCs w:val="28"/>
          <w:lang w:val="uk-UA"/>
        </w:rPr>
        <w:t>Гнучкість</w:t>
      </w:r>
      <w:r w:rsidR="00B217DB" w:rsidRPr="00B217DB">
        <w:rPr>
          <w:sz w:val="28"/>
          <w:szCs w:val="28"/>
          <w:lang w:val="uk-UA"/>
        </w:rPr>
        <w:t xml:space="preserve"> - показник пластичності тіла спортсменки, надає композиції виразності, сприяючи цим створенню сценічного образу.</w:t>
      </w:r>
      <w:r w:rsidR="00B217DB">
        <w:rPr>
          <w:sz w:val="28"/>
          <w:szCs w:val="28"/>
          <w:lang w:val="uk-UA"/>
        </w:rPr>
        <w:t xml:space="preserve"> </w:t>
      </w:r>
      <w:r w:rsidR="004B3824">
        <w:rPr>
          <w:sz w:val="28"/>
          <w:szCs w:val="28"/>
          <w:lang w:val="uk-UA"/>
        </w:rPr>
        <w:t>Не менш важливою є в</w:t>
      </w:r>
      <w:r w:rsidR="004B3824" w:rsidRPr="004B3824">
        <w:rPr>
          <w:sz w:val="28"/>
          <w:szCs w:val="28"/>
          <w:lang w:val="uk-UA"/>
        </w:rPr>
        <w:t>иворітність. Виворітність ніг – це здатність розгорнути ноги (стегна, гомілки та стопи) назовні. Виворітність – основа класичного танцю, без неї деякі елементи</w:t>
      </w:r>
      <w:r w:rsidR="004B3824">
        <w:rPr>
          <w:sz w:val="28"/>
          <w:szCs w:val="28"/>
          <w:lang w:val="uk-UA"/>
        </w:rPr>
        <w:t xml:space="preserve"> </w:t>
      </w:r>
      <w:r w:rsidR="004B3824" w:rsidRPr="004B3824">
        <w:rPr>
          <w:sz w:val="28"/>
          <w:szCs w:val="28"/>
          <w:lang w:val="uk-UA"/>
        </w:rPr>
        <w:t>навіть не те</w:t>
      </w:r>
      <w:r w:rsidR="004B3824">
        <w:rPr>
          <w:sz w:val="28"/>
          <w:szCs w:val="28"/>
          <w:lang w:val="uk-UA"/>
        </w:rPr>
        <w:t>,</w:t>
      </w:r>
      <w:r w:rsidR="004B3824" w:rsidRPr="004B3824">
        <w:rPr>
          <w:sz w:val="28"/>
          <w:szCs w:val="28"/>
          <w:lang w:val="uk-UA"/>
        </w:rPr>
        <w:t xml:space="preserve"> що будуть </w:t>
      </w:r>
      <w:r w:rsidR="004B3824">
        <w:rPr>
          <w:sz w:val="28"/>
          <w:szCs w:val="28"/>
          <w:lang w:val="uk-UA"/>
        </w:rPr>
        <w:t>невиразними</w:t>
      </w:r>
      <w:r w:rsidR="004B3824" w:rsidRPr="004B3824">
        <w:rPr>
          <w:sz w:val="28"/>
          <w:szCs w:val="28"/>
          <w:lang w:val="uk-UA"/>
        </w:rPr>
        <w:t xml:space="preserve">, їх неможливо </w:t>
      </w:r>
      <w:r w:rsidR="004B3824">
        <w:rPr>
          <w:sz w:val="28"/>
          <w:szCs w:val="28"/>
          <w:lang w:val="uk-UA"/>
        </w:rPr>
        <w:t xml:space="preserve">буде </w:t>
      </w:r>
      <w:r w:rsidR="004B3824" w:rsidRPr="004B3824">
        <w:rPr>
          <w:sz w:val="28"/>
          <w:szCs w:val="28"/>
          <w:lang w:val="uk-UA"/>
        </w:rPr>
        <w:t>зробити. Чи можна розвинути вивор</w:t>
      </w:r>
      <w:r w:rsidR="004B3824">
        <w:rPr>
          <w:sz w:val="28"/>
          <w:szCs w:val="28"/>
          <w:lang w:val="uk-UA"/>
        </w:rPr>
        <w:t>ітність</w:t>
      </w:r>
      <w:r w:rsidR="004B3824" w:rsidRPr="004B3824">
        <w:rPr>
          <w:sz w:val="28"/>
          <w:szCs w:val="28"/>
          <w:lang w:val="uk-UA"/>
        </w:rPr>
        <w:t>? Можна, але якщо до неї є вроджена схильність. Якщо ж схильності немає, ніякими вправами суглоби не розгорнути, більше того, їх можна травмувати</w:t>
      </w:r>
      <w:r w:rsidR="002B1447">
        <w:rPr>
          <w:sz w:val="28"/>
          <w:szCs w:val="28"/>
          <w:lang w:val="uk-UA"/>
        </w:rPr>
        <w:t>.</w:t>
      </w:r>
      <w:r w:rsidR="00B217DB">
        <w:rPr>
          <w:sz w:val="28"/>
          <w:szCs w:val="28"/>
          <w:lang w:val="uk-UA"/>
        </w:rPr>
        <w:t xml:space="preserve"> </w:t>
      </w:r>
      <w:r w:rsidR="003A32B4" w:rsidRPr="003A32B4">
        <w:rPr>
          <w:sz w:val="28"/>
          <w:szCs w:val="28"/>
          <w:lang w:val="uk-UA"/>
        </w:rPr>
        <w:t>Крім того, специфіка цього виду спорту потребує розвитку та вдосконалення тонкої координації рухів, почуття р</w:t>
      </w:r>
      <w:r w:rsidR="002B1447">
        <w:rPr>
          <w:sz w:val="28"/>
          <w:szCs w:val="28"/>
          <w:lang w:val="uk-UA"/>
        </w:rPr>
        <w:t>итму, музичності, артистичності</w:t>
      </w:r>
      <w:r w:rsidR="002B1447" w:rsidRPr="00887C06">
        <w:rPr>
          <w:sz w:val="28"/>
          <w:szCs w:val="28"/>
        </w:rPr>
        <w:t xml:space="preserve"> [</w:t>
      </w:r>
      <w:r w:rsidR="008665E7">
        <w:rPr>
          <w:sz w:val="28"/>
          <w:szCs w:val="28"/>
        </w:rPr>
        <w:t>31</w:t>
      </w:r>
      <w:r w:rsidR="002B1447" w:rsidRPr="00887C06">
        <w:rPr>
          <w:sz w:val="28"/>
          <w:szCs w:val="28"/>
        </w:rPr>
        <w:t>]</w:t>
      </w:r>
    </w:p>
    <w:p w14:paraId="391E90A2" w14:textId="52233321" w:rsidR="003A32B4" w:rsidRPr="00887C06" w:rsidRDefault="003A32B4" w:rsidP="0030638A">
      <w:pPr>
        <w:spacing w:line="360" w:lineRule="auto"/>
        <w:ind w:firstLine="567"/>
        <w:jc w:val="both"/>
        <w:rPr>
          <w:sz w:val="28"/>
          <w:szCs w:val="28"/>
        </w:rPr>
      </w:pPr>
      <w:r w:rsidRPr="003A32B4">
        <w:rPr>
          <w:sz w:val="28"/>
          <w:szCs w:val="28"/>
          <w:lang w:val="uk-UA"/>
        </w:rPr>
        <w:t>Вправи художньої гімнастики пред'являють значні вимоги до серцево-судинної та дихальної систем організму, що займаються. Про це свідчать підвищення частоти серцевих скорочень при виконанні вправ класифікаційної програми до граничної, значні розміри кисневого боргу та кисневого запиту. Тренувальні заняття проходять з високою інтенсивністю (протягом тренування частота пульсу в середньому становить 148 уд/хв). У зв'язку з цим, висококваліфіковані гімнастки характеризуються високим функціональним рівнем сист</w:t>
      </w:r>
      <w:r w:rsidR="002B1447">
        <w:rPr>
          <w:sz w:val="28"/>
          <w:szCs w:val="28"/>
          <w:lang w:val="uk-UA"/>
        </w:rPr>
        <w:t>ем вегетативного обслуговування</w:t>
      </w:r>
      <w:r w:rsidR="002B1447" w:rsidRPr="00887C06">
        <w:rPr>
          <w:sz w:val="28"/>
          <w:szCs w:val="28"/>
        </w:rPr>
        <w:t xml:space="preserve"> [</w:t>
      </w:r>
      <w:r w:rsidR="008665E7">
        <w:rPr>
          <w:sz w:val="28"/>
          <w:szCs w:val="28"/>
        </w:rPr>
        <w:t>38</w:t>
      </w:r>
      <w:r w:rsidR="002B1447" w:rsidRPr="00887C06">
        <w:rPr>
          <w:sz w:val="28"/>
          <w:szCs w:val="28"/>
        </w:rPr>
        <w:t>]</w:t>
      </w:r>
      <w:r w:rsidR="002B1447">
        <w:rPr>
          <w:sz w:val="28"/>
          <w:szCs w:val="28"/>
          <w:lang w:val="uk-UA"/>
        </w:rPr>
        <w:t>.</w:t>
      </w:r>
    </w:p>
    <w:p w14:paraId="525CF75D" w14:textId="7092F5DF" w:rsidR="003A32B4" w:rsidRPr="003A32B4" w:rsidRDefault="003A32B4" w:rsidP="0030638A">
      <w:pPr>
        <w:spacing w:line="360" w:lineRule="auto"/>
        <w:ind w:firstLine="567"/>
        <w:jc w:val="both"/>
        <w:rPr>
          <w:sz w:val="28"/>
          <w:szCs w:val="28"/>
          <w:lang w:val="uk-UA"/>
        </w:rPr>
      </w:pPr>
      <w:r w:rsidRPr="003A32B4">
        <w:rPr>
          <w:sz w:val="28"/>
          <w:szCs w:val="28"/>
          <w:lang w:val="uk-UA"/>
        </w:rPr>
        <w:t>Складність структури рухових дій гімнасток зумовлює необхідність запам'ятовувати великий обсяг незалежних рухів. Це висуває вимоги до пам'яті гімнасток, а також до таких якостей, як старанність, ясність та повнота зорових уявлень, точність відтворення руху.</w:t>
      </w:r>
    </w:p>
    <w:p w14:paraId="02BE6EEF" w14:textId="07DB8C96" w:rsidR="003A32B4" w:rsidRPr="00887C06" w:rsidRDefault="003A32B4" w:rsidP="0030638A">
      <w:pPr>
        <w:spacing w:line="360" w:lineRule="auto"/>
        <w:ind w:firstLine="567"/>
        <w:jc w:val="both"/>
        <w:rPr>
          <w:sz w:val="28"/>
          <w:szCs w:val="28"/>
          <w:lang w:val="uk-UA"/>
        </w:rPr>
      </w:pPr>
      <w:r w:rsidRPr="003A32B4">
        <w:rPr>
          <w:sz w:val="28"/>
          <w:szCs w:val="28"/>
          <w:lang w:val="uk-UA"/>
        </w:rPr>
        <w:t>Якість виконання вправ (виразність, артистичність тощо) диктує необхідність формування здатності до самоконтролю та корекції м'язових зусиль, стійкості уваги, уміння концентрувати та розподіляти увагу, швидкості реагування, швидкості мислення, кмітливості, самокритичності, наполегливості</w:t>
      </w:r>
      <w:r w:rsidR="002B1447" w:rsidRPr="00887C06">
        <w:rPr>
          <w:sz w:val="28"/>
          <w:szCs w:val="28"/>
          <w:lang w:val="uk-UA"/>
        </w:rPr>
        <w:t xml:space="preserve"> </w:t>
      </w:r>
      <w:r w:rsidR="002B38A0" w:rsidRPr="00887C06">
        <w:rPr>
          <w:sz w:val="28"/>
          <w:szCs w:val="28"/>
          <w:lang w:val="uk-UA"/>
        </w:rPr>
        <w:t>[</w:t>
      </w:r>
      <w:r w:rsidR="00312CE2" w:rsidRPr="00887C06">
        <w:rPr>
          <w:sz w:val="28"/>
          <w:szCs w:val="28"/>
          <w:lang w:val="uk-UA"/>
        </w:rPr>
        <w:t>55</w:t>
      </w:r>
      <w:r w:rsidR="002B38A0" w:rsidRPr="00887C06">
        <w:rPr>
          <w:sz w:val="28"/>
          <w:szCs w:val="28"/>
          <w:lang w:val="uk-UA"/>
        </w:rPr>
        <w:t>]</w:t>
      </w:r>
      <w:r w:rsidR="002B38A0">
        <w:rPr>
          <w:sz w:val="28"/>
          <w:szCs w:val="28"/>
          <w:lang w:val="uk-UA"/>
        </w:rPr>
        <w:t>.</w:t>
      </w:r>
    </w:p>
    <w:p w14:paraId="1CBE8937" w14:textId="174F775A" w:rsidR="005B033A" w:rsidRDefault="002724ED" w:rsidP="0030638A">
      <w:pPr>
        <w:spacing w:line="360" w:lineRule="auto"/>
        <w:ind w:firstLine="567"/>
        <w:jc w:val="both"/>
        <w:rPr>
          <w:sz w:val="28"/>
          <w:szCs w:val="28"/>
          <w:lang w:val="uk-UA"/>
        </w:rPr>
      </w:pPr>
      <w:r>
        <w:rPr>
          <w:sz w:val="28"/>
          <w:szCs w:val="28"/>
          <w:lang w:val="uk-UA"/>
        </w:rPr>
        <w:t>Художня гімнастика – достатньо молодий вид спорту, оскільки описані вище фізичні якості і вимоги можливо виконати, займаючись з дитинства. У дорослому віці, навіть у підлітковому, розпочати займатися художньою гімнастикою можна тільки на рівні аматорів, професійну планку досягнути вже не вдасться. Оптимальний вік для початку занять – 5 років.</w:t>
      </w:r>
    </w:p>
    <w:p w14:paraId="5EA27DC0" w14:textId="61DCCF31" w:rsidR="00420C78" w:rsidRPr="00887C06" w:rsidRDefault="009D7D2D" w:rsidP="0030638A">
      <w:pPr>
        <w:spacing w:line="360" w:lineRule="auto"/>
        <w:ind w:firstLine="567"/>
        <w:jc w:val="both"/>
        <w:rPr>
          <w:sz w:val="28"/>
          <w:szCs w:val="28"/>
        </w:rPr>
      </w:pPr>
      <w:r w:rsidRPr="009D7D2D">
        <w:rPr>
          <w:sz w:val="28"/>
          <w:szCs w:val="28"/>
          <w:lang w:val="uk-UA"/>
        </w:rPr>
        <w:t>Як говорилося вище, виступи можуть відбуватися з предметами або без</w:t>
      </w:r>
      <w:r>
        <w:rPr>
          <w:sz w:val="28"/>
          <w:szCs w:val="28"/>
          <w:lang w:val="uk-UA"/>
        </w:rPr>
        <w:t xml:space="preserve"> предмету</w:t>
      </w:r>
      <w:r w:rsidRPr="009D7D2D">
        <w:rPr>
          <w:sz w:val="28"/>
          <w:szCs w:val="28"/>
          <w:lang w:val="uk-UA"/>
        </w:rPr>
        <w:t>, але останнім часом на змаганнях світового класу виступи без предмета не проводяться</w:t>
      </w:r>
      <w:r>
        <w:rPr>
          <w:sz w:val="28"/>
          <w:szCs w:val="28"/>
          <w:lang w:val="uk-UA"/>
        </w:rPr>
        <w:t>, вони залишилися у дитячих розрядах</w:t>
      </w:r>
      <w:r w:rsidRPr="009D7D2D">
        <w:rPr>
          <w:sz w:val="28"/>
          <w:szCs w:val="28"/>
          <w:lang w:val="uk-UA"/>
        </w:rPr>
        <w:t xml:space="preserve">. У групових вправах одночасно мають використовуватися один або два види предметів. Усі вправи йдуть під фонограму. Вибір музики повністю залежить від побажань гімнастки та тренера. Але кожна </w:t>
      </w:r>
      <w:r>
        <w:rPr>
          <w:sz w:val="28"/>
          <w:szCs w:val="28"/>
          <w:lang w:val="uk-UA"/>
        </w:rPr>
        <w:t xml:space="preserve">індивідуальна </w:t>
      </w:r>
      <w:r w:rsidRPr="009D7D2D">
        <w:rPr>
          <w:sz w:val="28"/>
          <w:szCs w:val="28"/>
          <w:lang w:val="uk-UA"/>
        </w:rPr>
        <w:t>вправа має бути тривалістю від 75 до 90 секунд</w:t>
      </w:r>
      <w:r>
        <w:rPr>
          <w:sz w:val="28"/>
          <w:szCs w:val="28"/>
          <w:lang w:val="uk-UA"/>
        </w:rPr>
        <w:t>, групова – від 135 до 150 секунд</w:t>
      </w:r>
      <w:r w:rsidRPr="009D7D2D">
        <w:rPr>
          <w:sz w:val="28"/>
          <w:szCs w:val="28"/>
          <w:lang w:val="uk-UA"/>
        </w:rPr>
        <w:t>. Змагання з художньої гімнастики відбуваються на гімнастичному килимі розміром 13х13 метрів</w:t>
      </w:r>
      <w:r w:rsidR="002B38A0" w:rsidRPr="00887C06">
        <w:rPr>
          <w:sz w:val="28"/>
          <w:szCs w:val="28"/>
        </w:rPr>
        <w:t xml:space="preserve"> [14]</w:t>
      </w:r>
      <w:r w:rsidR="002B38A0">
        <w:rPr>
          <w:sz w:val="28"/>
          <w:szCs w:val="28"/>
          <w:lang w:val="uk-UA"/>
        </w:rPr>
        <w:t>.</w:t>
      </w:r>
      <w:r w:rsidR="002B38A0" w:rsidRPr="00887C06">
        <w:rPr>
          <w:sz w:val="28"/>
          <w:szCs w:val="28"/>
        </w:rPr>
        <w:t xml:space="preserve"> </w:t>
      </w:r>
    </w:p>
    <w:p w14:paraId="6ADFF1AD" w14:textId="18826305" w:rsidR="009D7D2D" w:rsidRDefault="00CC312E" w:rsidP="0030638A">
      <w:pPr>
        <w:spacing w:line="360" w:lineRule="auto"/>
        <w:ind w:firstLine="567"/>
        <w:jc w:val="both"/>
        <w:rPr>
          <w:sz w:val="28"/>
          <w:szCs w:val="28"/>
          <w:lang w:val="uk-UA"/>
        </w:rPr>
      </w:pPr>
      <w:r w:rsidRPr="00CC312E">
        <w:rPr>
          <w:sz w:val="28"/>
          <w:szCs w:val="28"/>
          <w:lang w:val="uk-UA"/>
        </w:rPr>
        <w:t xml:space="preserve">На Олімпіаді розігрується першість у класичному багатоборстві, що включає 4 </w:t>
      </w:r>
      <w:r>
        <w:rPr>
          <w:sz w:val="28"/>
          <w:szCs w:val="28"/>
          <w:lang w:val="uk-UA"/>
        </w:rPr>
        <w:t>композиції в індивідуальній першості, 2 композиції у груповій першості</w:t>
      </w:r>
      <w:r w:rsidRPr="00CC312E">
        <w:rPr>
          <w:sz w:val="28"/>
          <w:szCs w:val="28"/>
          <w:lang w:val="uk-UA"/>
        </w:rPr>
        <w:t>. Окрім цього</w:t>
      </w:r>
      <w:r>
        <w:rPr>
          <w:sz w:val="28"/>
          <w:szCs w:val="28"/>
          <w:lang w:val="uk-UA"/>
        </w:rPr>
        <w:t>, на Чемпіонатах, Кубках Світу</w:t>
      </w:r>
      <w:r w:rsidRPr="00CC312E">
        <w:rPr>
          <w:sz w:val="28"/>
          <w:szCs w:val="28"/>
          <w:lang w:val="uk-UA"/>
        </w:rPr>
        <w:t xml:space="preserve"> ведеться боротьба за медалі в окремих видах вправ. Проходять командні змагання, де зараховуються і групові, і особисті результати.</w:t>
      </w:r>
    </w:p>
    <w:p w14:paraId="5D1D6F03" w14:textId="639FFCD9" w:rsidR="00CC312E" w:rsidRDefault="00CC312E" w:rsidP="0030638A">
      <w:pPr>
        <w:spacing w:line="360" w:lineRule="auto"/>
        <w:ind w:firstLine="567"/>
        <w:jc w:val="both"/>
        <w:rPr>
          <w:sz w:val="28"/>
          <w:szCs w:val="28"/>
          <w:lang w:val="uk-UA"/>
        </w:rPr>
      </w:pPr>
      <w:r>
        <w:rPr>
          <w:sz w:val="28"/>
          <w:szCs w:val="28"/>
          <w:lang w:val="uk-UA"/>
        </w:rPr>
        <w:t>Виступи оцінюють 3 бригади суддів:</w:t>
      </w:r>
    </w:p>
    <w:p w14:paraId="0BB3F683" w14:textId="13E3DC59" w:rsidR="00CC312E" w:rsidRDefault="00CC312E" w:rsidP="0030638A">
      <w:pPr>
        <w:pStyle w:val="a3"/>
        <w:numPr>
          <w:ilvl w:val="0"/>
          <w:numId w:val="2"/>
        </w:numPr>
        <w:spacing w:line="360" w:lineRule="auto"/>
        <w:jc w:val="both"/>
        <w:rPr>
          <w:sz w:val="28"/>
          <w:szCs w:val="28"/>
          <w:lang w:val="uk-UA"/>
        </w:rPr>
      </w:pPr>
      <w:r>
        <w:rPr>
          <w:sz w:val="28"/>
          <w:szCs w:val="28"/>
          <w:lang w:val="uk-UA"/>
        </w:rPr>
        <w:t>Складність (</w:t>
      </w:r>
      <w:r>
        <w:rPr>
          <w:sz w:val="28"/>
          <w:szCs w:val="28"/>
          <w:lang w:val="en-US"/>
        </w:rPr>
        <w:t>D</w:t>
      </w:r>
      <w:r w:rsidRPr="00CC312E">
        <w:rPr>
          <w:sz w:val="28"/>
          <w:szCs w:val="28"/>
          <w:lang w:val="uk-UA"/>
        </w:rPr>
        <w:t xml:space="preserve">) </w:t>
      </w:r>
      <w:r>
        <w:rPr>
          <w:sz w:val="28"/>
          <w:szCs w:val="28"/>
          <w:lang w:val="uk-UA"/>
        </w:rPr>
        <w:t xml:space="preserve">оцінюють 2 підгрупи суддів </w:t>
      </w:r>
      <w:r w:rsidR="00181298">
        <w:rPr>
          <w:sz w:val="28"/>
          <w:szCs w:val="28"/>
          <w:lang w:val="uk-UA"/>
        </w:rPr>
        <w:t>–</w:t>
      </w:r>
      <w:r>
        <w:rPr>
          <w:sz w:val="28"/>
          <w:szCs w:val="28"/>
          <w:lang w:val="uk-UA"/>
        </w:rPr>
        <w:t xml:space="preserve"> </w:t>
      </w:r>
      <w:r w:rsidR="00181298">
        <w:rPr>
          <w:sz w:val="28"/>
          <w:szCs w:val="28"/>
          <w:lang w:val="en-US"/>
        </w:rPr>
        <w:t>DB</w:t>
      </w:r>
      <w:r w:rsidR="00181298" w:rsidRPr="00181298">
        <w:rPr>
          <w:sz w:val="28"/>
          <w:szCs w:val="28"/>
          <w:lang w:val="uk-UA"/>
        </w:rPr>
        <w:t xml:space="preserve"> (</w:t>
      </w:r>
      <w:r w:rsidR="00181298">
        <w:rPr>
          <w:sz w:val="28"/>
          <w:szCs w:val="28"/>
          <w:lang w:val="uk-UA"/>
        </w:rPr>
        <w:t>2 судді оцінюють складність елементів тіла та динамічних елементів з обертанням)</w:t>
      </w:r>
      <w:r w:rsidR="00181298" w:rsidRPr="00181298">
        <w:rPr>
          <w:sz w:val="28"/>
          <w:szCs w:val="28"/>
          <w:lang w:val="uk-UA"/>
        </w:rPr>
        <w:t xml:space="preserve"> </w:t>
      </w:r>
      <w:r w:rsidR="00181298">
        <w:rPr>
          <w:sz w:val="28"/>
          <w:szCs w:val="28"/>
          <w:lang w:val="uk-UA"/>
        </w:rPr>
        <w:t xml:space="preserve"> і </w:t>
      </w:r>
      <w:r w:rsidR="00181298">
        <w:rPr>
          <w:sz w:val="28"/>
          <w:szCs w:val="28"/>
          <w:lang w:val="en-US"/>
        </w:rPr>
        <w:t>DA</w:t>
      </w:r>
      <w:r w:rsidR="00181298">
        <w:rPr>
          <w:sz w:val="28"/>
          <w:szCs w:val="28"/>
          <w:lang w:val="uk-UA"/>
        </w:rPr>
        <w:t xml:space="preserve"> (2 судді оцінюють складність елементів з предметом).</w:t>
      </w:r>
    </w:p>
    <w:p w14:paraId="2312661B" w14:textId="5C554724" w:rsidR="00181298" w:rsidRDefault="00181298" w:rsidP="0030638A">
      <w:pPr>
        <w:pStyle w:val="a3"/>
        <w:numPr>
          <w:ilvl w:val="0"/>
          <w:numId w:val="2"/>
        </w:numPr>
        <w:spacing w:line="360" w:lineRule="auto"/>
        <w:jc w:val="both"/>
        <w:rPr>
          <w:sz w:val="28"/>
          <w:szCs w:val="28"/>
          <w:lang w:val="uk-UA"/>
        </w:rPr>
      </w:pPr>
      <w:r>
        <w:rPr>
          <w:sz w:val="28"/>
          <w:szCs w:val="28"/>
          <w:lang w:val="uk-UA"/>
        </w:rPr>
        <w:t>Артистизм (А) оцінюють 4 судді (</w:t>
      </w:r>
      <w:r w:rsidR="00800735">
        <w:rPr>
          <w:sz w:val="28"/>
          <w:szCs w:val="28"/>
          <w:lang w:val="uk-UA"/>
        </w:rPr>
        <w:t>артистичні</w:t>
      </w:r>
      <w:r w:rsidR="00001D0C">
        <w:rPr>
          <w:sz w:val="28"/>
          <w:szCs w:val="28"/>
          <w:lang w:val="uk-UA"/>
        </w:rPr>
        <w:t xml:space="preserve"> помилки</w:t>
      </w:r>
      <w:r>
        <w:rPr>
          <w:sz w:val="28"/>
          <w:szCs w:val="28"/>
          <w:lang w:val="uk-UA"/>
        </w:rPr>
        <w:t>).</w:t>
      </w:r>
    </w:p>
    <w:p w14:paraId="7BD1EBA1" w14:textId="35807836" w:rsidR="00181298" w:rsidRDefault="00181298" w:rsidP="0030638A">
      <w:pPr>
        <w:pStyle w:val="a3"/>
        <w:numPr>
          <w:ilvl w:val="0"/>
          <w:numId w:val="2"/>
        </w:numPr>
        <w:spacing w:line="360" w:lineRule="auto"/>
        <w:jc w:val="both"/>
        <w:rPr>
          <w:sz w:val="28"/>
          <w:szCs w:val="28"/>
          <w:lang w:val="uk-UA"/>
        </w:rPr>
      </w:pPr>
      <w:r>
        <w:rPr>
          <w:sz w:val="28"/>
          <w:szCs w:val="28"/>
          <w:lang w:val="uk-UA"/>
        </w:rPr>
        <w:t>Виконання (Е) оцінюють 4 судді (</w:t>
      </w:r>
      <w:r w:rsidR="00800735">
        <w:rPr>
          <w:sz w:val="28"/>
          <w:szCs w:val="28"/>
          <w:lang w:val="uk-UA"/>
        </w:rPr>
        <w:t>технічні помилки).</w:t>
      </w:r>
    </w:p>
    <w:p w14:paraId="1C908650" w14:textId="5BA7FE7A" w:rsidR="00800735" w:rsidRDefault="00800735" w:rsidP="0030638A">
      <w:pPr>
        <w:spacing w:line="360" w:lineRule="auto"/>
        <w:jc w:val="both"/>
        <w:rPr>
          <w:sz w:val="28"/>
          <w:szCs w:val="28"/>
          <w:lang w:val="uk-UA"/>
        </w:rPr>
      </w:pPr>
      <w:r>
        <w:rPr>
          <w:sz w:val="28"/>
          <w:szCs w:val="28"/>
          <w:lang w:val="uk-UA"/>
        </w:rPr>
        <w:t xml:space="preserve">Загальна оцінка виводиться за формулою – </w:t>
      </w:r>
    </w:p>
    <w:p w14:paraId="3E5C348E" w14:textId="4E9715FB" w:rsidR="00800735" w:rsidRPr="00B92248" w:rsidRDefault="00800735" w:rsidP="0030638A">
      <w:pPr>
        <w:spacing w:line="360" w:lineRule="auto"/>
        <w:jc w:val="both"/>
        <w:rPr>
          <w:sz w:val="28"/>
          <w:szCs w:val="28"/>
          <w:lang w:val="uk-UA"/>
        </w:rPr>
      </w:pPr>
      <w:r>
        <w:rPr>
          <w:sz w:val="28"/>
          <w:szCs w:val="28"/>
          <w:lang w:val="uk-UA"/>
        </w:rPr>
        <w:t xml:space="preserve">Оцінка = </w:t>
      </w:r>
      <w:r>
        <w:rPr>
          <w:sz w:val="28"/>
          <w:szCs w:val="28"/>
          <w:lang w:val="en-US"/>
        </w:rPr>
        <w:t>DB</w:t>
      </w:r>
      <w:r w:rsidRPr="00B92248">
        <w:rPr>
          <w:sz w:val="28"/>
          <w:szCs w:val="28"/>
          <w:lang w:val="uk-UA"/>
        </w:rPr>
        <w:t>+</w:t>
      </w:r>
      <w:r>
        <w:rPr>
          <w:sz w:val="28"/>
          <w:szCs w:val="28"/>
          <w:lang w:val="en-US"/>
        </w:rPr>
        <w:t>DA</w:t>
      </w:r>
      <w:r w:rsidRPr="00B92248">
        <w:rPr>
          <w:sz w:val="28"/>
          <w:szCs w:val="28"/>
          <w:lang w:val="uk-UA"/>
        </w:rPr>
        <w:t>+</w:t>
      </w:r>
      <w:r>
        <w:rPr>
          <w:sz w:val="28"/>
          <w:szCs w:val="28"/>
          <w:lang w:val="en-US"/>
        </w:rPr>
        <w:t>A</w:t>
      </w:r>
      <w:r w:rsidRPr="00B92248">
        <w:rPr>
          <w:sz w:val="28"/>
          <w:szCs w:val="28"/>
          <w:lang w:val="uk-UA"/>
        </w:rPr>
        <w:t>+</w:t>
      </w:r>
      <w:r>
        <w:rPr>
          <w:sz w:val="28"/>
          <w:szCs w:val="28"/>
          <w:lang w:val="en-US"/>
        </w:rPr>
        <w:t>E</w:t>
      </w:r>
    </w:p>
    <w:p w14:paraId="762506A8" w14:textId="469B4CB2" w:rsidR="00CE6AE8" w:rsidRDefault="00CE6AE8" w:rsidP="0030638A">
      <w:pPr>
        <w:spacing w:line="360" w:lineRule="auto"/>
        <w:ind w:firstLine="567"/>
        <w:jc w:val="both"/>
        <w:rPr>
          <w:sz w:val="28"/>
          <w:szCs w:val="28"/>
          <w:lang w:val="uk-UA"/>
        </w:rPr>
      </w:pPr>
      <w:r>
        <w:rPr>
          <w:sz w:val="28"/>
          <w:szCs w:val="28"/>
          <w:lang w:val="uk-UA"/>
        </w:rPr>
        <w:t>У художній гімнастиці є 5 видів предметів: скакалка, обруч, м</w:t>
      </w:r>
      <w:r w:rsidRPr="00B92248">
        <w:rPr>
          <w:sz w:val="28"/>
          <w:szCs w:val="28"/>
          <w:lang w:val="uk-UA"/>
        </w:rPr>
        <w:t>’</w:t>
      </w:r>
      <w:r w:rsidR="007E110C">
        <w:rPr>
          <w:sz w:val="28"/>
          <w:szCs w:val="28"/>
          <w:lang w:val="uk-UA"/>
        </w:rPr>
        <w:t>яч, булави, стрічка.</w:t>
      </w:r>
      <w:r w:rsidR="00727AE9">
        <w:rPr>
          <w:sz w:val="28"/>
          <w:szCs w:val="28"/>
          <w:lang w:val="uk-UA"/>
        </w:rPr>
        <w:t xml:space="preserve"> </w:t>
      </w:r>
      <w:r>
        <w:rPr>
          <w:sz w:val="28"/>
          <w:szCs w:val="28"/>
          <w:lang w:val="uk-UA"/>
        </w:rPr>
        <w:t xml:space="preserve">Скакалки бувають </w:t>
      </w:r>
      <w:r w:rsidRPr="00CE6AE8">
        <w:rPr>
          <w:sz w:val="28"/>
          <w:szCs w:val="28"/>
          <w:lang w:val="uk-UA"/>
        </w:rPr>
        <w:t>прядив'ян</w:t>
      </w:r>
      <w:r>
        <w:rPr>
          <w:sz w:val="28"/>
          <w:szCs w:val="28"/>
          <w:lang w:val="uk-UA"/>
        </w:rPr>
        <w:t xml:space="preserve">і або синтетичні та мають бути </w:t>
      </w:r>
      <w:r w:rsidR="007E110C">
        <w:rPr>
          <w:sz w:val="28"/>
          <w:szCs w:val="28"/>
          <w:lang w:val="uk-UA"/>
        </w:rPr>
        <w:t>п</w:t>
      </w:r>
      <w:r>
        <w:rPr>
          <w:sz w:val="28"/>
          <w:szCs w:val="28"/>
          <w:lang w:val="uk-UA"/>
        </w:rPr>
        <w:t>ропорційні зросту гімнастки, не повинні мати ніяких ручок, замість них на кінцях зав</w:t>
      </w:r>
      <w:r w:rsidRPr="00887C06">
        <w:rPr>
          <w:sz w:val="28"/>
          <w:szCs w:val="28"/>
          <w:lang w:val="uk-UA"/>
        </w:rPr>
        <w:t>’</w:t>
      </w:r>
      <w:r>
        <w:rPr>
          <w:sz w:val="28"/>
          <w:szCs w:val="28"/>
          <w:lang w:val="uk-UA"/>
        </w:rPr>
        <w:t>язу</w:t>
      </w:r>
      <w:r w:rsidR="00887C06">
        <w:rPr>
          <w:sz w:val="28"/>
          <w:szCs w:val="28"/>
          <w:lang w:val="uk-UA"/>
        </w:rPr>
        <w:t>ю</w:t>
      </w:r>
      <w:r>
        <w:rPr>
          <w:sz w:val="28"/>
          <w:szCs w:val="28"/>
          <w:lang w:val="uk-UA"/>
        </w:rPr>
        <w:t>ть вузли.</w:t>
      </w:r>
    </w:p>
    <w:p w14:paraId="0B053566" w14:textId="620FAEDB" w:rsidR="00CE6AE8" w:rsidRDefault="00CE6AE8" w:rsidP="0030638A">
      <w:pPr>
        <w:spacing w:line="360" w:lineRule="auto"/>
        <w:ind w:firstLine="567"/>
        <w:jc w:val="both"/>
        <w:rPr>
          <w:sz w:val="28"/>
          <w:szCs w:val="28"/>
          <w:lang w:val="uk-UA"/>
        </w:rPr>
      </w:pPr>
      <w:r>
        <w:rPr>
          <w:sz w:val="28"/>
          <w:szCs w:val="28"/>
          <w:lang w:val="uk-UA"/>
        </w:rPr>
        <w:t xml:space="preserve">Обручі виготовляють синтетичні з внутрішнім діаметром </w:t>
      </w:r>
      <w:r w:rsidR="00D65823">
        <w:rPr>
          <w:sz w:val="28"/>
          <w:szCs w:val="28"/>
          <w:lang w:val="uk-UA"/>
        </w:rPr>
        <w:t xml:space="preserve">від </w:t>
      </w:r>
      <w:r w:rsidR="00A6444B">
        <w:rPr>
          <w:sz w:val="28"/>
          <w:szCs w:val="28"/>
          <w:lang w:val="uk-UA"/>
        </w:rPr>
        <w:t>8</w:t>
      </w:r>
      <w:r w:rsidR="00D65823">
        <w:rPr>
          <w:sz w:val="28"/>
          <w:szCs w:val="28"/>
          <w:lang w:val="uk-UA"/>
        </w:rPr>
        <w:t>0 до 90 см, з вагою 300 гр.</w:t>
      </w:r>
    </w:p>
    <w:p w14:paraId="5C3576DF" w14:textId="0EB3E4FF" w:rsidR="00D65823" w:rsidRDefault="00D65823" w:rsidP="0030638A">
      <w:pPr>
        <w:spacing w:line="360" w:lineRule="auto"/>
        <w:ind w:firstLine="567"/>
        <w:jc w:val="both"/>
        <w:rPr>
          <w:sz w:val="28"/>
          <w:szCs w:val="28"/>
          <w:lang w:val="uk-UA"/>
        </w:rPr>
      </w:pPr>
      <w:r>
        <w:rPr>
          <w:sz w:val="28"/>
          <w:szCs w:val="28"/>
          <w:lang w:val="uk-UA"/>
        </w:rPr>
        <w:t>М</w:t>
      </w:r>
      <w:r w:rsidRPr="00D65823">
        <w:rPr>
          <w:sz w:val="28"/>
          <w:szCs w:val="28"/>
        </w:rPr>
        <w:t>’</w:t>
      </w:r>
      <w:r>
        <w:rPr>
          <w:sz w:val="28"/>
          <w:szCs w:val="28"/>
          <w:lang w:val="uk-UA"/>
        </w:rPr>
        <w:t xml:space="preserve">ячі </w:t>
      </w:r>
      <w:r w:rsidRPr="00D65823">
        <w:rPr>
          <w:sz w:val="28"/>
          <w:szCs w:val="28"/>
          <w:lang w:val="uk-UA"/>
        </w:rPr>
        <w:t>виготовля</w:t>
      </w:r>
      <w:r>
        <w:rPr>
          <w:sz w:val="28"/>
          <w:szCs w:val="28"/>
          <w:lang w:val="uk-UA"/>
        </w:rPr>
        <w:t>ю</w:t>
      </w:r>
      <w:r w:rsidRPr="00D65823">
        <w:rPr>
          <w:sz w:val="28"/>
          <w:szCs w:val="28"/>
          <w:lang w:val="uk-UA"/>
        </w:rPr>
        <w:t>ться з високоякісної гуми або каучукового сплаву</w:t>
      </w:r>
      <w:r>
        <w:rPr>
          <w:sz w:val="28"/>
          <w:szCs w:val="28"/>
          <w:lang w:val="uk-UA"/>
        </w:rPr>
        <w:t xml:space="preserve"> з діаметром від 1</w:t>
      </w:r>
      <w:r w:rsidR="00A6444B">
        <w:rPr>
          <w:sz w:val="28"/>
          <w:szCs w:val="28"/>
          <w:lang w:val="uk-UA"/>
        </w:rPr>
        <w:t>8</w:t>
      </w:r>
      <w:r>
        <w:rPr>
          <w:sz w:val="28"/>
          <w:szCs w:val="28"/>
          <w:lang w:val="uk-UA"/>
        </w:rPr>
        <w:t xml:space="preserve"> до 20 см, вага 400 гр.</w:t>
      </w:r>
    </w:p>
    <w:p w14:paraId="030DA4B9" w14:textId="3A47AB36" w:rsidR="00D65823" w:rsidRDefault="00D65823" w:rsidP="0030638A">
      <w:pPr>
        <w:spacing w:line="360" w:lineRule="auto"/>
        <w:ind w:firstLine="567"/>
        <w:jc w:val="both"/>
        <w:rPr>
          <w:sz w:val="28"/>
          <w:szCs w:val="28"/>
          <w:lang w:val="uk-UA"/>
        </w:rPr>
      </w:pPr>
      <w:r>
        <w:rPr>
          <w:sz w:val="28"/>
          <w:szCs w:val="28"/>
          <w:lang w:val="uk-UA"/>
        </w:rPr>
        <w:t xml:space="preserve">Булави виготовляються з каучука, гуми та пластику, довжина </w:t>
      </w:r>
      <w:r w:rsidR="00A6444B">
        <w:rPr>
          <w:sz w:val="28"/>
          <w:szCs w:val="28"/>
          <w:lang w:val="uk-UA"/>
        </w:rPr>
        <w:t>40-50 см, вага 150 гр.</w:t>
      </w:r>
    </w:p>
    <w:p w14:paraId="61D35B77" w14:textId="26696CCB" w:rsidR="009C2C5F" w:rsidRPr="00293B15" w:rsidRDefault="00A6444B" w:rsidP="00293B15">
      <w:pPr>
        <w:spacing w:line="360" w:lineRule="auto"/>
        <w:ind w:firstLine="567"/>
        <w:jc w:val="both"/>
        <w:rPr>
          <w:sz w:val="28"/>
          <w:szCs w:val="28"/>
          <w:lang w:val="uk-UA"/>
        </w:rPr>
      </w:pPr>
      <w:r>
        <w:rPr>
          <w:sz w:val="28"/>
          <w:szCs w:val="28"/>
          <w:lang w:val="uk-UA"/>
        </w:rPr>
        <w:t xml:space="preserve">Стрічка виготовляється з атласу або іншої схожої тканини, довжина 5-6 м. Паличка, за яку кріпиться стрічка, </w:t>
      </w:r>
      <w:r w:rsidR="009C2C5F">
        <w:rPr>
          <w:sz w:val="28"/>
          <w:szCs w:val="28"/>
          <w:lang w:val="uk-UA"/>
        </w:rPr>
        <w:t xml:space="preserve">виготовляється з дерева або пластика, </w:t>
      </w:r>
      <w:r w:rsidR="009C2C5F" w:rsidRPr="00293B15">
        <w:rPr>
          <w:sz w:val="28"/>
          <w:szCs w:val="28"/>
          <w:lang w:val="uk-UA"/>
        </w:rPr>
        <w:t>довжина 50-60 см.</w:t>
      </w:r>
      <w:r w:rsidR="002B38A0" w:rsidRPr="00293B15">
        <w:rPr>
          <w:sz w:val="28"/>
          <w:szCs w:val="28"/>
        </w:rPr>
        <w:t xml:space="preserve"> </w:t>
      </w:r>
    </w:p>
    <w:p w14:paraId="161DFAC5" w14:textId="39308B5F" w:rsidR="00D65823" w:rsidRDefault="00887C06" w:rsidP="0030638A">
      <w:pPr>
        <w:spacing w:line="360" w:lineRule="auto"/>
        <w:ind w:firstLine="567"/>
        <w:jc w:val="both"/>
        <w:rPr>
          <w:sz w:val="28"/>
          <w:szCs w:val="28"/>
          <w:lang w:val="uk-UA"/>
        </w:rPr>
      </w:pPr>
      <w:r w:rsidRPr="00293B15">
        <w:rPr>
          <w:sz w:val="28"/>
          <w:szCs w:val="28"/>
          <w:lang w:val="uk-UA"/>
        </w:rPr>
        <w:t>Розглянемо більш детально вимоги до змагальних програм в індивідуальній першості. Наразі і сен</w:t>
      </w:r>
      <w:r w:rsidR="00851556" w:rsidRPr="00293B15">
        <w:rPr>
          <w:sz w:val="28"/>
          <w:szCs w:val="28"/>
          <w:lang w:val="uk-UA"/>
        </w:rPr>
        <w:t>ь</w:t>
      </w:r>
      <w:r w:rsidRPr="00293B15">
        <w:rPr>
          <w:sz w:val="28"/>
          <w:szCs w:val="28"/>
          <w:lang w:val="uk-UA"/>
        </w:rPr>
        <w:t xml:space="preserve">йорки, і юніорки </w:t>
      </w:r>
      <w:r w:rsidR="00851556" w:rsidRPr="00293B15">
        <w:rPr>
          <w:sz w:val="28"/>
          <w:szCs w:val="28"/>
          <w:lang w:val="uk-UA"/>
        </w:rPr>
        <w:t>на офіційних змаганнях виконують 4 композиції: обруч, м</w:t>
      </w:r>
      <w:r w:rsidR="00851556" w:rsidRPr="00293B15">
        <w:rPr>
          <w:sz w:val="28"/>
          <w:szCs w:val="28"/>
          <w:lang w:val="uk-UA"/>
        </w:rPr>
        <w:sym w:font="Symbol" w:char="F0A2"/>
      </w:r>
      <w:r w:rsidR="00851556" w:rsidRPr="00293B15">
        <w:rPr>
          <w:sz w:val="28"/>
          <w:szCs w:val="28"/>
          <w:lang w:val="uk-UA"/>
        </w:rPr>
        <w:t>яч, булави, стрічка. Кожна композиція сеньйорки має містити мінімум 3 (максимум 9) елементів складності тіла, обов</w:t>
      </w:r>
      <w:r w:rsidR="00851556" w:rsidRPr="00293B15">
        <w:rPr>
          <w:sz w:val="28"/>
          <w:szCs w:val="28"/>
          <w:lang w:val="uk-UA"/>
        </w:rPr>
        <w:sym w:font="Symbol" w:char="F0A2"/>
      </w:r>
      <w:r w:rsidR="00851556" w:rsidRPr="00293B15">
        <w:rPr>
          <w:sz w:val="28"/>
          <w:szCs w:val="28"/>
          <w:lang w:val="uk-UA"/>
        </w:rPr>
        <w:t>язково по 1 з кожної групи: 1 рівновага, 1 обертання (поворот), 1 стрибок, усі інші (ще можна виконати 6 елементів) можуть бути з будь-якої групи. Звичайно на змаганнях усі виконують не менше 9 елементів, оскільки кожен з них приносить бали. Також у програмі обов</w:t>
      </w:r>
      <w:r w:rsidR="00851556" w:rsidRPr="00293B15">
        <w:rPr>
          <w:sz w:val="28"/>
          <w:szCs w:val="28"/>
          <w:lang w:val="uk-UA"/>
        </w:rPr>
        <w:sym w:font="Symbol" w:char="F0A2"/>
      </w:r>
      <w:r w:rsidR="00851556" w:rsidRPr="00293B15">
        <w:rPr>
          <w:sz w:val="28"/>
          <w:szCs w:val="28"/>
          <w:lang w:val="uk-UA"/>
        </w:rPr>
        <w:t>язково має бути 2 хвилі всім тіло</w:t>
      </w:r>
      <w:r w:rsidR="00E26FFA" w:rsidRPr="00293B15">
        <w:rPr>
          <w:sz w:val="28"/>
          <w:szCs w:val="28"/>
          <w:lang w:val="uk-UA"/>
        </w:rPr>
        <w:t xml:space="preserve"> та максимум 5 динамічних елементів з обертанням (ризиків). Що стосується складності предмету, то у композиції може бути від 1 до 20 технічних елементів предмету, які виконуються з особливими критеріями</w:t>
      </w:r>
      <w:r w:rsidR="00D40A1F">
        <w:rPr>
          <w:sz w:val="28"/>
          <w:szCs w:val="28"/>
          <w:lang w:val="uk-UA"/>
        </w:rPr>
        <w:t>.</w:t>
      </w:r>
    </w:p>
    <w:p w14:paraId="17EE24A4" w14:textId="1AC9EF4C" w:rsidR="007E110C" w:rsidRDefault="007E110C" w:rsidP="007E110C">
      <w:pPr>
        <w:spacing w:line="360" w:lineRule="auto"/>
        <w:ind w:firstLine="567"/>
        <w:jc w:val="both"/>
        <w:rPr>
          <w:noProof/>
          <w:sz w:val="28"/>
          <w:szCs w:val="28"/>
        </w:rPr>
      </w:pPr>
      <w:r>
        <w:rPr>
          <w:noProof/>
          <w:sz w:val="28"/>
          <w:szCs w:val="28"/>
        </w:rPr>
        <w:drawing>
          <wp:inline distT="0" distB="0" distL="0" distR="0" wp14:anchorId="68A6C22D" wp14:editId="4A61B1F1">
            <wp:extent cx="760781" cy="1190251"/>
            <wp:effectExtent l="0" t="0" r="127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63008" cy="1193735"/>
                    </a:xfrm>
                    <a:prstGeom prst="rect">
                      <a:avLst/>
                    </a:prstGeom>
                    <a:noFill/>
                    <a:ln>
                      <a:noFill/>
                    </a:ln>
                  </pic:spPr>
                </pic:pic>
              </a:graphicData>
            </a:graphic>
          </wp:inline>
        </w:drawing>
      </w:r>
      <w:r>
        <w:rPr>
          <w:noProof/>
          <w:sz w:val="28"/>
          <w:szCs w:val="28"/>
        </w:rPr>
        <w:t xml:space="preserve">    </w:t>
      </w:r>
      <w:r>
        <w:rPr>
          <w:noProof/>
          <w:sz w:val="28"/>
          <w:szCs w:val="28"/>
        </w:rPr>
        <w:drawing>
          <wp:inline distT="0" distB="0" distL="0" distR="0" wp14:anchorId="0E7A3AE6" wp14:editId="15EF33E7">
            <wp:extent cx="590413" cy="1111910"/>
            <wp:effectExtent l="0" t="0" r="63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0493" cy="1112060"/>
                    </a:xfrm>
                    <a:prstGeom prst="rect">
                      <a:avLst/>
                    </a:prstGeom>
                    <a:noFill/>
                    <a:ln>
                      <a:noFill/>
                    </a:ln>
                  </pic:spPr>
                </pic:pic>
              </a:graphicData>
            </a:graphic>
          </wp:inline>
        </w:drawing>
      </w:r>
      <w:r>
        <w:rPr>
          <w:noProof/>
          <w:sz w:val="28"/>
          <w:szCs w:val="28"/>
        </w:rPr>
        <w:t xml:space="preserve">    </w:t>
      </w:r>
      <w:r>
        <w:rPr>
          <w:noProof/>
          <w:sz w:val="28"/>
          <w:szCs w:val="28"/>
        </w:rPr>
        <w:drawing>
          <wp:inline distT="0" distB="0" distL="0" distR="0" wp14:anchorId="39151F90" wp14:editId="14BBFAA4">
            <wp:extent cx="611128" cy="1141172"/>
            <wp:effectExtent l="0" t="0" r="0" b="190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5096" cy="1148581"/>
                    </a:xfrm>
                    <a:prstGeom prst="rect">
                      <a:avLst/>
                    </a:prstGeom>
                    <a:noFill/>
                    <a:ln>
                      <a:noFill/>
                    </a:ln>
                  </pic:spPr>
                </pic:pic>
              </a:graphicData>
            </a:graphic>
          </wp:inline>
        </w:drawing>
      </w:r>
      <w:r>
        <w:rPr>
          <w:noProof/>
          <w:sz w:val="28"/>
          <w:szCs w:val="28"/>
        </w:rPr>
        <w:t xml:space="preserve">       </w:t>
      </w:r>
      <w:r>
        <w:rPr>
          <w:noProof/>
          <w:sz w:val="28"/>
          <w:szCs w:val="28"/>
        </w:rPr>
        <w:drawing>
          <wp:inline distT="0" distB="0" distL="0" distR="0" wp14:anchorId="16F608F5" wp14:editId="0CA4AD18">
            <wp:extent cx="537160" cy="1243584"/>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8460" cy="1246593"/>
                    </a:xfrm>
                    <a:prstGeom prst="rect">
                      <a:avLst/>
                    </a:prstGeom>
                    <a:noFill/>
                    <a:ln>
                      <a:noFill/>
                    </a:ln>
                  </pic:spPr>
                </pic:pic>
              </a:graphicData>
            </a:graphic>
          </wp:inline>
        </w:drawing>
      </w:r>
    </w:p>
    <w:p w14:paraId="2491226D" w14:textId="67074A31" w:rsidR="007E110C" w:rsidRPr="00293B15" w:rsidRDefault="007E110C" w:rsidP="007E110C">
      <w:pPr>
        <w:spacing w:line="360" w:lineRule="auto"/>
        <w:ind w:firstLine="567"/>
        <w:jc w:val="both"/>
        <w:rPr>
          <w:sz w:val="28"/>
          <w:szCs w:val="28"/>
          <w:lang w:val="uk-UA"/>
        </w:rPr>
      </w:pPr>
      <w:r>
        <w:rPr>
          <w:sz w:val="28"/>
          <w:szCs w:val="28"/>
          <w:lang w:val="uk-UA"/>
        </w:rPr>
        <w:t xml:space="preserve">Мал.1 </w:t>
      </w:r>
      <w:r w:rsidR="00D40A1F">
        <w:rPr>
          <w:sz w:val="28"/>
          <w:szCs w:val="28"/>
          <w:lang w:val="uk-UA"/>
        </w:rPr>
        <w:t>Елементи складності тіла</w:t>
      </w:r>
      <w:r>
        <w:rPr>
          <w:sz w:val="28"/>
          <w:szCs w:val="28"/>
          <w:lang w:val="uk-UA"/>
        </w:rPr>
        <w:t xml:space="preserve"> у художній гімнастиці</w:t>
      </w:r>
    </w:p>
    <w:p w14:paraId="101ACD32" w14:textId="1B6DD3F9" w:rsidR="007F21C8" w:rsidRPr="00293B15" w:rsidRDefault="00E26FFA" w:rsidP="0030638A">
      <w:pPr>
        <w:spacing w:line="360" w:lineRule="auto"/>
        <w:ind w:firstLine="567"/>
        <w:jc w:val="both"/>
        <w:rPr>
          <w:sz w:val="28"/>
          <w:szCs w:val="28"/>
          <w:lang w:val="uk-UA"/>
        </w:rPr>
      </w:pPr>
      <w:r w:rsidRPr="00293B15">
        <w:rPr>
          <w:sz w:val="28"/>
          <w:szCs w:val="28"/>
          <w:lang w:val="uk-UA"/>
        </w:rPr>
        <w:t xml:space="preserve">Відповідно до теми роботи нас більше цікавлять елементи </w:t>
      </w:r>
      <w:r w:rsidR="00D40A1F">
        <w:rPr>
          <w:sz w:val="28"/>
          <w:szCs w:val="28"/>
          <w:lang w:val="uk-UA"/>
        </w:rPr>
        <w:t>складності тіла</w:t>
      </w:r>
      <w:r w:rsidRPr="00293B15">
        <w:rPr>
          <w:sz w:val="28"/>
          <w:szCs w:val="28"/>
          <w:lang w:val="uk-UA"/>
        </w:rPr>
        <w:t xml:space="preserve">, оскільки саме під час їх виконання йде максимальне навантаження на опорно-руховий апарат гімнастки. Нагадаємо, що за новими правила в нас є 3 групи </w:t>
      </w:r>
      <w:r w:rsidR="000957D5" w:rsidRPr="00293B15">
        <w:rPr>
          <w:sz w:val="28"/>
          <w:szCs w:val="28"/>
          <w:lang w:val="uk-UA"/>
        </w:rPr>
        <w:t>складностей</w:t>
      </w:r>
      <w:r w:rsidRPr="00293B15">
        <w:rPr>
          <w:sz w:val="28"/>
          <w:szCs w:val="28"/>
          <w:lang w:val="uk-UA"/>
        </w:rPr>
        <w:t xml:space="preserve"> </w:t>
      </w:r>
      <w:r w:rsidR="00293B15" w:rsidRPr="00293B15">
        <w:rPr>
          <w:sz w:val="28"/>
          <w:szCs w:val="28"/>
          <w:lang w:val="uk-UA"/>
        </w:rPr>
        <w:t>виконання вправ</w:t>
      </w:r>
      <w:r w:rsidRPr="00293B15">
        <w:rPr>
          <w:sz w:val="28"/>
          <w:szCs w:val="28"/>
          <w:lang w:val="uk-UA"/>
        </w:rPr>
        <w:t>: рівновага, обертання (поворот, пірует), стрибок.</w:t>
      </w:r>
      <w:r w:rsidR="003F5D7F" w:rsidRPr="00293B15">
        <w:rPr>
          <w:sz w:val="28"/>
          <w:szCs w:val="28"/>
          <w:lang w:val="uk-UA"/>
        </w:rPr>
        <w:t xml:space="preserve"> У кожного елемента є відповідно своя вартість від 0,1 до 0,7, але можна набрати і більший бал за рахунок виконання серій поворотів або комбінованих </w:t>
      </w:r>
      <w:r w:rsidR="000957D5" w:rsidRPr="00293B15">
        <w:rPr>
          <w:sz w:val="28"/>
          <w:szCs w:val="28"/>
          <w:lang w:val="uk-UA"/>
        </w:rPr>
        <w:t>складностей</w:t>
      </w:r>
      <w:r w:rsidR="003F5D7F" w:rsidRPr="00293B15">
        <w:rPr>
          <w:sz w:val="28"/>
          <w:szCs w:val="28"/>
          <w:lang w:val="uk-UA"/>
        </w:rPr>
        <w:t>. Чим більше обертів виконує гімнастка, тим більший бал вона отримує. Наприклад, базовий поворот кільце з допомогою руки на 360</w:t>
      </w:r>
      <w:r w:rsidR="003F5D7F" w:rsidRPr="00293B15">
        <w:rPr>
          <w:sz w:val="28"/>
          <w:szCs w:val="28"/>
          <w:lang w:val="uk-UA"/>
        </w:rPr>
        <w:sym w:font="Symbol" w:char="F0B0"/>
      </w:r>
      <w:r w:rsidR="003F5D7F" w:rsidRPr="00293B15">
        <w:rPr>
          <w:sz w:val="28"/>
          <w:szCs w:val="28"/>
          <w:lang w:val="uk-UA"/>
        </w:rPr>
        <w:t xml:space="preserve"> коштує 0,3, але якщо гімнастка виконує </w:t>
      </w:r>
      <w:r w:rsidR="000957D5" w:rsidRPr="00293B15">
        <w:rPr>
          <w:sz w:val="28"/>
          <w:szCs w:val="28"/>
          <w:lang w:val="uk-UA"/>
        </w:rPr>
        <w:t>4</w:t>
      </w:r>
      <w:r w:rsidR="003F5D7F" w:rsidRPr="00293B15">
        <w:rPr>
          <w:sz w:val="28"/>
          <w:szCs w:val="28"/>
          <w:lang w:val="uk-UA"/>
        </w:rPr>
        <w:t xml:space="preserve"> оберт</w:t>
      </w:r>
      <w:r w:rsidR="000957D5" w:rsidRPr="00293B15">
        <w:rPr>
          <w:sz w:val="28"/>
          <w:szCs w:val="28"/>
          <w:lang w:val="uk-UA"/>
        </w:rPr>
        <w:t>и</w:t>
      </w:r>
      <w:r w:rsidR="003F5D7F" w:rsidRPr="00293B15">
        <w:rPr>
          <w:sz w:val="28"/>
          <w:szCs w:val="28"/>
          <w:lang w:val="uk-UA"/>
        </w:rPr>
        <w:t xml:space="preserve"> у такій формі, то відповідно отримує за кожен додатковий оберт 0,2 , і у сумі </w:t>
      </w:r>
      <w:r w:rsidR="000957D5" w:rsidRPr="00293B15">
        <w:rPr>
          <w:sz w:val="28"/>
          <w:szCs w:val="28"/>
          <w:lang w:val="uk-UA"/>
        </w:rPr>
        <w:t>виходить</w:t>
      </w:r>
      <w:r w:rsidR="003F5D7F" w:rsidRPr="00293B15">
        <w:rPr>
          <w:sz w:val="28"/>
          <w:szCs w:val="28"/>
          <w:lang w:val="uk-UA"/>
        </w:rPr>
        <w:t xml:space="preserve"> 0,3+0,2+0,2+0,2</w:t>
      </w:r>
      <w:r w:rsidR="000957D5" w:rsidRPr="00293B15">
        <w:rPr>
          <w:sz w:val="28"/>
          <w:szCs w:val="28"/>
          <w:lang w:val="uk-UA"/>
        </w:rPr>
        <w:t>=0,9 за даний елемент. Щодо комбінованих елементів, їх наразі сеньйоркам можна виконати максимум 3. Комбінована складність тіла – це 2 складності тіла, які виконуються зв</w:t>
      </w:r>
      <w:r w:rsidR="000957D5" w:rsidRPr="00293B15">
        <w:rPr>
          <w:sz w:val="28"/>
          <w:szCs w:val="28"/>
          <w:lang w:val="uk-UA"/>
        </w:rPr>
        <w:sym w:font="Symbol" w:char="F0A2"/>
      </w:r>
      <w:r w:rsidR="000957D5" w:rsidRPr="00293B15">
        <w:rPr>
          <w:sz w:val="28"/>
          <w:szCs w:val="28"/>
          <w:lang w:val="uk-UA"/>
        </w:rPr>
        <w:t xml:space="preserve">язно, послідовно. </w:t>
      </w:r>
      <w:r w:rsidR="00D6683F" w:rsidRPr="00293B15">
        <w:rPr>
          <w:sz w:val="28"/>
          <w:szCs w:val="28"/>
          <w:lang w:val="uk-UA"/>
        </w:rPr>
        <w:t xml:space="preserve">Є певні вимоги щодо виконання елементів у такій складності та переходу між ними. Якщо ці вимоги виконуються гімнасткою, то відповідно  складність зараховується. В такому випадку гімнастка виконує вже не 9 елементі, а 12, причому 6 із них вона попарно виконує без можливості відпочинку та повернення у більш спокійний стан, задіяних частин тіла. При цьому навантаження на ці зони йде </w:t>
      </w:r>
      <w:r w:rsidR="00275533" w:rsidRPr="00293B15">
        <w:rPr>
          <w:sz w:val="28"/>
          <w:szCs w:val="28"/>
          <w:lang w:val="uk-UA"/>
        </w:rPr>
        <w:t>збільшене. Наприклад, гімнастка виконує на напівпальці рівновагу «панше»</w:t>
      </w:r>
      <w:r w:rsidR="00864EA2" w:rsidRPr="00293B15">
        <w:rPr>
          <w:sz w:val="28"/>
          <w:szCs w:val="28"/>
          <w:lang w:val="uk-UA"/>
        </w:rPr>
        <w:t xml:space="preserve"> </w:t>
      </w:r>
      <w:r w:rsidR="00275533" w:rsidRPr="00293B15">
        <w:rPr>
          <w:sz w:val="28"/>
          <w:szCs w:val="28"/>
          <w:lang w:val="uk-UA"/>
        </w:rPr>
        <w:t>+ рівновагу «панше кільце»</w:t>
      </w:r>
      <w:r w:rsidR="00864EA2" w:rsidRPr="00293B15">
        <w:rPr>
          <w:sz w:val="28"/>
          <w:szCs w:val="28"/>
          <w:lang w:val="uk-UA"/>
        </w:rPr>
        <w:t xml:space="preserve"> </w:t>
      </w:r>
      <w:r w:rsidR="00275533" w:rsidRPr="00293B15">
        <w:rPr>
          <w:sz w:val="28"/>
          <w:szCs w:val="28"/>
          <w:lang w:val="uk-UA"/>
        </w:rPr>
        <w:t>. За таку складність вона отримує 0,5+0,5 = 1 бал. При цьому навантаження на опорну ногу (гомілковостопний та кол</w:t>
      </w:r>
      <w:r w:rsidR="00293B15" w:rsidRPr="00293B15">
        <w:rPr>
          <w:sz w:val="28"/>
          <w:szCs w:val="28"/>
          <w:lang w:val="uk-UA"/>
        </w:rPr>
        <w:t>інний суглоби) йде удвічі довше</w:t>
      </w:r>
      <w:r w:rsidR="00293B15">
        <w:rPr>
          <w:sz w:val="28"/>
          <w:szCs w:val="28"/>
        </w:rPr>
        <w:t>.</w:t>
      </w:r>
    </w:p>
    <w:p w14:paraId="6A9ED2C2" w14:textId="5F69B4E6" w:rsidR="00E26FFA" w:rsidRDefault="007F21C8" w:rsidP="0030638A">
      <w:pPr>
        <w:spacing w:line="360" w:lineRule="auto"/>
        <w:ind w:firstLine="567"/>
        <w:jc w:val="both"/>
        <w:rPr>
          <w:sz w:val="28"/>
          <w:szCs w:val="28"/>
          <w:lang w:val="uk-UA"/>
        </w:rPr>
      </w:pPr>
      <w:r w:rsidRPr="00293B15">
        <w:rPr>
          <w:sz w:val="28"/>
          <w:szCs w:val="28"/>
          <w:lang w:val="uk-UA"/>
        </w:rPr>
        <w:t>Кожна гімнастка та її тренер прагнуть набрати найбільш можливу кількість балів, відповідно до цього обирають і елементи. Грамотний, досвідчений тренер завжди підбирає елементи індивідуально для гімнастки відповідно до її природніх задатків та можливостей. Елементів з високою вартістю досить багато і можна вибрати найбільш придатливі для себе, тим самим мінімізуючи травматизм. Якщо ж виконувати елементи, які потребують надмірного перенавантаження, до якого не здатний організм гімнастки – травми не уникнути.</w:t>
      </w:r>
    </w:p>
    <w:p w14:paraId="754DB34B" w14:textId="40E438FC" w:rsidR="00D40A1F" w:rsidRDefault="00D40A1F" w:rsidP="0030638A">
      <w:pPr>
        <w:spacing w:line="360" w:lineRule="auto"/>
        <w:ind w:firstLine="567"/>
        <w:jc w:val="both"/>
        <w:rPr>
          <w:sz w:val="28"/>
          <w:szCs w:val="28"/>
          <w:lang w:val="uk-UA"/>
        </w:rPr>
      </w:pPr>
    </w:p>
    <w:p w14:paraId="0E6AF564" w14:textId="77777777" w:rsidR="00D40A1F" w:rsidRDefault="00D40A1F" w:rsidP="0030638A">
      <w:pPr>
        <w:spacing w:line="360" w:lineRule="auto"/>
        <w:ind w:firstLine="567"/>
        <w:jc w:val="both"/>
        <w:rPr>
          <w:sz w:val="28"/>
          <w:szCs w:val="28"/>
          <w:lang w:val="uk-UA"/>
        </w:rPr>
      </w:pPr>
    </w:p>
    <w:p w14:paraId="40017C42" w14:textId="4536E971" w:rsidR="007E110C" w:rsidRPr="007E110C" w:rsidRDefault="007E110C" w:rsidP="00D40A1F">
      <w:pPr>
        <w:spacing w:line="360" w:lineRule="auto"/>
        <w:jc w:val="both"/>
        <w:rPr>
          <w:sz w:val="28"/>
          <w:szCs w:val="28"/>
          <w:lang w:val="uk-UA"/>
        </w:rPr>
      </w:pPr>
    </w:p>
    <w:p w14:paraId="1F96D8F7" w14:textId="171C29FC" w:rsidR="0012646F" w:rsidRPr="004614E8" w:rsidRDefault="00436158" w:rsidP="0030638A">
      <w:pPr>
        <w:pStyle w:val="a3"/>
        <w:numPr>
          <w:ilvl w:val="1"/>
          <w:numId w:val="1"/>
        </w:numPr>
        <w:spacing w:line="360" w:lineRule="auto"/>
        <w:jc w:val="both"/>
        <w:rPr>
          <w:b/>
          <w:sz w:val="28"/>
          <w:szCs w:val="28"/>
          <w:lang w:val="uk-UA"/>
        </w:rPr>
      </w:pPr>
      <w:r w:rsidRPr="004614E8">
        <w:rPr>
          <w:b/>
          <w:sz w:val="28"/>
          <w:szCs w:val="28"/>
          <w:lang w:val="uk-UA"/>
        </w:rPr>
        <w:t xml:space="preserve"> </w:t>
      </w:r>
      <w:r w:rsidR="00CE2535" w:rsidRPr="00293B15">
        <w:rPr>
          <w:b/>
          <w:sz w:val="28"/>
          <w:szCs w:val="28"/>
          <w:lang w:val="uk-UA"/>
        </w:rPr>
        <w:t>Причини, механізми та умови виникнення травм у спортсменок, які займаються художньою гімнастикою</w:t>
      </w:r>
    </w:p>
    <w:p w14:paraId="590B1A30" w14:textId="77777777" w:rsidR="009A47C9" w:rsidRDefault="009A47C9" w:rsidP="0030638A">
      <w:pPr>
        <w:spacing w:line="360" w:lineRule="auto"/>
        <w:jc w:val="both"/>
        <w:rPr>
          <w:sz w:val="28"/>
          <w:szCs w:val="28"/>
          <w:lang w:val="uk-UA"/>
        </w:rPr>
      </w:pPr>
    </w:p>
    <w:p w14:paraId="70EF4B39" w14:textId="08FE13BB" w:rsidR="009A47C9" w:rsidRPr="00887C06" w:rsidRDefault="009A47C9" w:rsidP="0030638A">
      <w:pPr>
        <w:spacing w:line="360" w:lineRule="auto"/>
        <w:ind w:firstLine="567"/>
        <w:jc w:val="both"/>
        <w:rPr>
          <w:sz w:val="28"/>
          <w:szCs w:val="28"/>
        </w:rPr>
      </w:pPr>
      <w:r w:rsidRPr="009A47C9">
        <w:rPr>
          <w:sz w:val="28"/>
          <w:szCs w:val="28"/>
        </w:rPr>
        <w:t xml:space="preserve">Художня гімнастика – вид спорту, що вимагає складної координації. Діти, які мріють стати професійними </w:t>
      </w:r>
      <w:r w:rsidR="00BC57F2">
        <w:rPr>
          <w:sz w:val="28"/>
          <w:szCs w:val="28"/>
          <w:lang w:val="uk-UA"/>
        </w:rPr>
        <w:t xml:space="preserve">та вправними </w:t>
      </w:r>
      <w:r w:rsidRPr="009A47C9">
        <w:rPr>
          <w:sz w:val="28"/>
          <w:szCs w:val="28"/>
        </w:rPr>
        <w:t xml:space="preserve">художніми гімнастками, повинні досконало володіти своїм тілом і, так би мовити, знати особливості опорно-рухового апарату. Без цих знань і </w:t>
      </w:r>
      <w:r w:rsidR="00BC57F2">
        <w:rPr>
          <w:sz w:val="28"/>
          <w:szCs w:val="28"/>
        </w:rPr>
        <w:t>відчуттів</w:t>
      </w:r>
      <w:r w:rsidRPr="009A47C9">
        <w:rPr>
          <w:sz w:val="28"/>
          <w:szCs w:val="28"/>
        </w:rPr>
        <w:t xml:space="preserve"> гімнастка ніколи не досягне успіху</w:t>
      </w:r>
      <w:r w:rsidR="00BC57F2">
        <w:rPr>
          <w:sz w:val="28"/>
          <w:szCs w:val="28"/>
        </w:rPr>
        <w:t xml:space="preserve">, оскільки правильність виконання того чи іншого елементу напряму залежить від розуміння </w:t>
      </w:r>
      <w:r w:rsidR="00DF754D">
        <w:rPr>
          <w:sz w:val="28"/>
          <w:szCs w:val="28"/>
        </w:rPr>
        <w:t>структури свого</w:t>
      </w:r>
      <w:r w:rsidR="00BC57F2">
        <w:rPr>
          <w:sz w:val="28"/>
          <w:szCs w:val="28"/>
        </w:rPr>
        <w:t xml:space="preserve"> тіла </w:t>
      </w:r>
      <w:r w:rsidR="00DF754D">
        <w:rPr>
          <w:sz w:val="28"/>
          <w:szCs w:val="28"/>
        </w:rPr>
        <w:t>і його функціонування. Кожен рух гімнастка має виконувати усвідомлюючи, які саме м</w:t>
      </w:r>
      <w:r w:rsidR="00DF754D" w:rsidRPr="00DF754D">
        <w:rPr>
          <w:sz w:val="28"/>
          <w:szCs w:val="28"/>
        </w:rPr>
        <w:t>’</w:t>
      </w:r>
      <w:r w:rsidR="00DF754D">
        <w:rPr>
          <w:sz w:val="28"/>
          <w:szCs w:val="28"/>
          <w:lang w:val="uk-UA"/>
        </w:rPr>
        <w:t xml:space="preserve">язи і </w:t>
      </w:r>
      <w:r w:rsidR="00BC4710">
        <w:rPr>
          <w:sz w:val="28"/>
          <w:szCs w:val="28"/>
          <w:lang w:val="uk-UA"/>
        </w:rPr>
        <w:t xml:space="preserve">суглоби </w:t>
      </w:r>
      <w:r w:rsidR="00DF754D">
        <w:rPr>
          <w:sz w:val="28"/>
          <w:szCs w:val="28"/>
          <w:lang w:val="uk-UA"/>
        </w:rPr>
        <w:t>задіяні</w:t>
      </w:r>
      <w:r w:rsidR="00BC4710">
        <w:rPr>
          <w:sz w:val="28"/>
          <w:szCs w:val="28"/>
        </w:rPr>
        <w:t xml:space="preserve">. </w:t>
      </w:r>
      <w:r w:rsidRPr="009A47C9">
        <w:rPr>
          <w:sz w:val="28"/>
          <w:szCs w:val="28"/>
        </w:rPr>
        <w:t>Звичайно, можна розвинути кістково-м’язову систему до досконалості</w:t>
      </w:r>
      <w:r w:rsidR="00572EAE">
        <w:rPr>
          <w:sz w:val="28"/>
          <w:szCs w:val="28"/>
        </w:rPr>
        <w:t xml:space="preserve"> у майже будь-якої дівчини, навіть без природних задатків</w:t>
      </w:r>
      <w:r w:rsidRPr="009A47C9">
        <w:rPr>
          <w:sz w:val="28"/>
          <w:szCs w:val="28"/>
        </w:rPr>
        <w:t xml:space="preserve">, але ці гімнастки </w:t>
      </w:r>
      <w:r w:rsidR="00BC4710">
        <w:rPr>
          <w:sz w:val="28"/>
          <w:szCs w:val="28"/>
        </w:rPr>
        <w:t>не зможуть збудувати довгу і успішну кар</w:t>
      </w:r>
      <w:r w:rsidR="00BC4710" w:rsidRPr="00BC4710">
        <w:rPr>
          <w:sz w:val="28"/>
          <w:szCs w:val="28"/>
        </w:rPr>
        <w:t>’</w:t>
      </w:r>
      <w:r w:rsidR="00BC4710">
        <w:rPr>
          <w:sz w:val="28"/>
          <w:szCs w:val="28"/>
          <w:lang w:val="uk-UA"/>
        </w:rPr>
        <w:t>єру</w:t>
      </w:r>
      <w:r w:rsidRPr="009A47C9">
        <w:rPr>
          <w:sz w:val="28"/>
          <w:szCs w:val="28"/>
        </w:rPr>
        <w:t xml:space="preserve">, оскільки </w:t>
      </w:r>
      <w:r w:rsidR="00572EAE">
        <w:rPr>
          <w:sz w:val="28"/>
          <w:szCs w:val="28"/>
        </w:rPr>
        <w:t>велика кількість навантажень буде призводити до постійних і масштабних травм</w:t>
      </w:r>
      <w:r w:rsidRPr="009A47C9">
        <w:rPr>
          <w:sz w:val="28"/>
          <w:szCs w:val="28"/>
        </w:rPr>
        <w:t>. А ось із гімнастками, які від природи гнучкі й граціозні, ситуація інша. Ці дівчата візьмуть у свого тренера найважливіші навички для розвитку тіла та досягнуть найкращих результатів. Однак</w:t>
      </w:r>
      <w:r w:rsidR="00572EAE">
        <w:rPr>
          <w:sz w:val="28"/>
          <w:szCs w:val="28"/>
        </w:rPr>
        <w:t>,</w:t>
      </w:r>
      <w:r w:rsidRPr="009A47C9">
        <w:rPr>
          <w:sz w:val="28"/>
          <w:szCs w:val="28"/>
        </w:rPr>
        <w:t xml:space="preserve"> навіть </w:t>
      </w:r>
      <w:r w:rsidR="00572EAE">
        <w:rPr>
          <w:sz w:val="28"/>
          <w:szCs w:val="28"/>
        </w:rPr>
        <w:t>природженим</w:t>
      </w:r>
      <w:r w:rsidRPr="009A47C9">
        <w:rPr>
          <w:sz w:val="28"/>
          <w:szCs w:val="28"/>
        </w:rPr>
        <w:t xml:space="preserve"> гімнасткам не вдається уникнути </w:t>
      </w:r>
      <w:r w:rsidRPr="00BF5869">
        <w:rPr>
          <w:sz w:val="28"/>
          <w:szCs w:val="28"/>
        </w:rPr>
        <w:t>травм</w:t>
      </w:r>
      <w:r w:rsidR="00BF5869" w:rsidRPr="00BF5869">
        <w:rPr>
          <w:sz w:val="28"/>
          <w:szCs w:val="28"/>
          <w:lang w:val="uk-UA"/>
        </w:rPr>
        <w:t>.</w:t>
      </w:r>
      <w:r w:rsidR="000F1D13" w:rsidRPr="00887C06">
        <w:rPr>
          <w:sz w:val="28"/>
          <w:szCs w:val="28"/>
        </w:rPr>
        <w:t xml:space="preserve"> </w:t>
      </w:r>
    </w:p>
    <w:p w14:paraId="40898CD6" w14:textId="23AC7BBB" w:rsidR="006942E2" w:rsidRPr="009A47C9" w:rsidRDefault="006942E2" w:rsidP="0030638A">
      <w:pPr>
        <w:spacing w:line="360" w:lineRule="auto"/>
        <w:ind w:firstLine="567"/>
        <w:jc w:val="both"/>
        <w:rPr>
          <w:sz w:val="28"/>
          <w:szCs w:val="28"/>
        </w:rPr>
      </w:pPr>
      <w:r w:rsidRPr="006942E2">
        <w:rPr>
          <w:sz w:val="28"/>
          <w:szCs w:val="28"/>
        </w:rPr>
        <w:t>Епідеміологічних досліджень травм у художній гімнастиці проводилося дуже мало. Враховуючи специфіку цього виду спорту, слід очікувати низький рівень травматизму серед його учасниць.</w:t>
      </w:r>
    </w:p>
    <w:p w14:paraId="6EB74D49" w14:textId="1ED32DDB" w:rsidR="009A47C9" w:rsidRPr="00887C06" w:rsidRDefault="009A47C9" w:rsidP="0030638A">
      <w:pPr>
        <w:spacing w:line="360" w:lineRule="auto"/>
        <w:ind w:firstLine="567"/>
        <w:jc w:val="both"/>
        <w:rPr>
          <w:sz w:val="28"/>
          <w:szCs w:val="28"/>
          <w:lang w:val="uk-UA"/>
        </w:rPr>
      </w:pPr>
      <w:r w:rsidRPr="009A47C9">
        <w:rPr>
          <w:sz w:val="28"/>
          <w:szCs w:val="28"/>
        </w:rPr>
        <w:t xml:space="preserve">Практика тренувань показує, що більшість травм </w:t>
      </w:r>
      <w:r w:rsidR="006942E2">
        <w:rPr>
          <w:sz w:val="28"/>
          <w:szCs w:val="28"/>
        </w:rPr>
        <w:t>у</w:t>
      </w:r>
      <w:r w:rsidRPr="009A47C9">
        <w:rPr>
          <w:sz w:val="28"/>
          <w:szCs w:val="28"/>
        </w:rPr>
        <w:t xml:space="preserve"> художн</w:t>
      </w:r>
      <w:r w:rsidR="006942E2">
        <w:rPr>
          <w:sz w:val="28"/>
          <w:szCs w:val="28"/>
        </w:rPr>
        <w:t>ій</w:t>
      </w:r>
      <w:r w:rsidRPr="009A47C9">
        <w:rPr>
          <w:sz w:val="28"/>
          <w:szCs w:val="28"/>
        </w:rPr>
        <w:t xml:space="preserve"> гімнасти</w:t>
      </w:r>
      <w:r w:rsidR="006942E2">
        <w:rPr>
          <w:sz w:val="28"/>
          <w:szCs w:val="28"/>
        </w:rPr>
        <w:t xml:space="preserve">ці </w:t>
      </w:r>
      <w:r w:rsidRPr="009A47C9">
        <w:rPr>
          <w:sz w:val="28"/>
          <w:szCs w:val="28"/>
        </w:rPr>
        <w:t xml:space="preserve">мають хронічний характер. І це легко пояснити: спортсмени багато років страждають від хронічного болю, наполегливо тренуються, щоб досягти кращих результатів. </w:t>
      </w:r>
      <w:r w:rsidR="006942E2">
        <w:rPr>
          <w:sz w:val="28"/>
          <w:szCs w:val="28"/>
          <w:lang w:val="uk-UA"/>
        </w:rPr>
        <w:t xml:space="preserve">Такі травми виникають через регулярні </w:t>
      </w:r>
      <w:r w:rsidR="006942E2" w:rsidRPr="007A1A34">
        <w:rPr>
          <w:sz w:val="28"/>
          <w:szCs w:val="28"/>
          <w:lang w:val="uk-UA"/>
        </w:rPr>
        <w:t>та багаторазові повторення однакових рухів і нава</w:t>
      </w:r>
      <w:r w:rsidR="006942E2">
        <w:rPr>
          <w:sz w:val="28"/>
          <w:szCs w:val="28"/>
          <w:lang w:val="uk-UA"/>
        </w:rPr>
        <w:t xml:space="preserve">нтажень. </w:t>
      </w:r>
      <w:r w:rsidRPr="00703258">
        <w:rPr>
          <w:sz w:val="28"/>
          <w:szCs w:val="28"/>
          <w:lang w:val="uk-UA"/>
        </w:rPr>
        <w:t>А це призводить до поганих і незворотних наслідків. Наприклад, Ля</w:t>
      </w:r>
      <w:r w:rsidR="00703258" w:rsidRPr="00703258">
        <w:rPr>
          <w:sz w:val="28"/>
          <w:szCs w:val="28"/>
          <w:lang w:val="uk-UA"/>
        </w:rPr>
        <w:t>й</w:t>
      </w:r>
      <w:r w:rsidRPr="00703258">
        <w:rPr>
          <w:sz w:val="28"/>
          <w:szCs w:val="28"/>
          <w:lang w:val="uk-UA"/>
        </w:rPr>
        <w:t>сан Утяшева продовжувала тренуватися і змагатися з множинними переломами човноподібної кістки однієї стопи та діастазом кісток іншої стопи</w:t>
      </w:r>
      <w:r w:rsidR="00E30E1F" w:rsidRPr="00887C06">
        <w:rPr>
          <w:sz w:val="28"/>
          <w:szCs w:val="28"/>
          <w:lang w:val="uk-UA"/>
        </w:rPr>
        <w:t xml:space="preserve"> [</w:t>
      </w:r>
      <w:r w:rsidR="006D7984">
        <w:rPr>
          <w:sz w:val="28"/>
          <w:szCs w:val="28"/>
          <w:lang w:val="uk-UA"/>
        </w:rPr>
        <w:t>55</w:t>
      </w:r>
      <w:r w:rsidR="00E30E1F" w:rsidRPr="00887C06">
        <w:rPr>
          <w:sz w:val="28"/>
          <w:szCs w:val="28"/>
          <w:lang w:val="uk-UA"/>
        </w:rPr>
        <w:t>]</w:t>
      </w:r>
      <w:r w:rsidR="00E30E1F">
        <w:rPr>
          <w:sz w:val="28"/>
          <w:szCs w:val="28"/>
          <w:lang w:val="uk-UA"/>
        </w:rPr>
        <w:t>.</w:t>
      </w:r>
      <w:r w:rsidR="00E30E1F" w:rsidRPr="00887C06">
        <w:rPr>
          <w:sz w:val="28"/>
          <w:szCs w:val="28"/>
          <w:lang w:val="uk-UA"/>
        </w:rPr>
        <w:t xml:space="preserve"> </w:t>
      </w:r>
    </w:p>
    <w:p w14:paraId="358CCC8A" w14:textId="74A840B7" w:rsidR="009A47C9" w:rsidRPr="00887C06" w:rsidRDefault="00703258" w:rsidP="0030638A">
      <w:pPr>
        <w:spacing w:line="360" w:lineRule="auto"/>
        <w:ind w:firstLine="567"/>
        <w:jc w:val="both"/>
        <w:rPr>
          <w:sz w:val="28"/>
          <w:szCs w:val="28"/>
        </w:rPr>
      </w:pPr>
      <w:r w:rsidRPr="00703258">
        <w:rPr>
          <w:sz w:val="28"/>
          <w:szCs w:val="28"/>
          <w:lang w:val="uk-UA"/>
        </w:rPr>
        <w:t>Гостра травма – це пошкодження, що виникають в наслідок одномоментної раптової сильної дії на тканини організму</w:t>
      </w:r>
      <w:r>
        <w:rPr>
          <w:sz w:val="28"/>
          <w:szCs w:val="28"/>
          <w:lang w:val="uk-UA"/>
        </w:rPr>
        <w:t xml:space="preserve"> </w:t>
      </w:r>
      <w:r w:rsidR="009A47C9" w:rsidRPr="00703258">
        <w:rPr>
          <w:sz w:val="28"/>
          <w:szCs w:val="28"/>
          <w:lang w:val="uk-UA"/>
        </w:rPr>
        <w:t xml:space="preserve">(розтягнення м’язів, удар, вивих будь-якого ступеня тяжкості тощо). </w:t>
      </w:r>
      <w:r w:rsidR="009A47C9" w:rsidRPr="009A47C9">
        <w:rPr>
          <w:sz w:val="28"/>
          <w:szCs w:val="28"/>
        </w:rPr>
        <w:t xml:space="preserve">Їх легко діагностувати, а це означає, що їх легко лікувати. </w:t>
      </w:r>
      <w:r w:rsidR="00EA480E">
        <w:rPr>
          <w:sz w:val="28"/>
          <w:szCs w:val="28"/>
        </w:rPr>
        <w:t xml:space="preserve">Біль, </w:t>
      </w:r>
      <w:r w:rsidR="000F4E04">
        <w:rPr>
          <w:sz w:val="28"/>
          <w:szCs w:val="28"/>
        </w:rPr>
        <w:t>я</w:t>
      </w:r>
      <w:r w:rsidR="00EA480E">
        <w:rPr>
          <w:sz w:val="28"/>
          <w:szCs w:val="28"/>
        </w:rPr>
        <w:t>кий виникає за такої травми, є дуже неприємним і тяжким, але</w:t>
      </w:r>
      <w:r w:rsidR="000F4E04">
        <w:rPr>
          <w:sz w:val="28"/>
          <w:szCs w:val="28"/>
        </w:rPr>
        <w:t xml:space="preserve"> при гострій травмі</w:t>
      </w:r>
      <w:r w:rsidR="00EA480E">
        <w:rPr>
          <w:sz w:val="28"/>
          <w:szCs w:val="28"/>
        </w:rPr>
        <w:t xml:space="preserve"> </w:t>
      </w:r>
      <w:r w:rsidR="009A47C9" w:rsidRPr="009A47C9">
        <w:rPr>
          <w:sz w:val="28"/>
          <w:szCs w:val="28"/>
        </w:rPr>
        <w:t xml:space="preserve">лікарям і тренерам </w:t>
      </w:r>
      <w:r w:rsidR="000F4E04">
        <w:rPr>
          <w:sz w:val="28"/>
          <w:szCs w:val="28"/>
        </w:rPr>
        <w:t xml:space="preserve">простіше </w:t>
      </w:r>
      <w:r w:rsidR="009A47C9" w:rsidRPr="009A47C9">
        <w:rPr>
          <w:sz w:val="28"/>
          <w:szCs w:val="28"/>
        </w:rPr>
        <w:t xml:space="preserve">спланувати тренувальний процес таким чином, щоб гімнастка не </w:t>
      </w:r>
      <w:r w:rsidR="00F474D3">
        <w:rPr>
          <w:sz w:val="28"/>
          <w:szCs w:val="28"/>
        </w:rPr>
        <w:t>постраждала</w:t>
      </w:r>
      <w:r w:rsidR="009A47C9" w:rsidRPr="009A47C9">
        <w:rPr>
          <w:sz w:val="28"/>
          <w:szCs w:val="28"/>
        </w:rPr>
        <w:t xml:space="preserve"> від рецидиву. Після курсу реабілітації гімнастки, як правило, швидко повертаються до сво</w:t>
      </w:r>
      <w:r w:rsidR="00E30E1F">
        <w:rPr>
          <w:sz w:val="28"/>
          <w:szCs w:val="28"/>
        </w:rPr>
        <w:t>єї форми і до змагального життя</w:t>
      </w:r>
      <w:r w:rsidR="00E30E1F" w:rsidRPr="00887C06">
        <w:rPr>
          <w:sz w:val="28"/>
          <w:szCs w:val="28"/>
        </w:rPr>
        <w:t xml:space="preserve"> [</w:t>
      </w:r>
      <w:r w:rsidR="006D7984">
        <w:rPr>
          <w:sz w:val="28"/>
          <w:szCs w:val="28"/>
        </w:rPr>
        <w:t>36</w:t>
      </w:r>
      <w:r w:rsidR="00E30E1F" w:rsidRPr="00887C06">
        <w:rPr>
          <w:sz w:val="28"/>
          <w:szCs w:val="28"/>
        </w:rPr>
        <w:t>]</w:t>
      </w:r>
      <w:r w:rsidR="00E30E1F">
        <w:rPr>
          <w:sz w:val="28"/>
          <w:szCs w:val="28"/>
          <w:lang w:val="uk-UA"/>
        </w:rPr>
        <w:t>.</w:t>
      </w:r>
    </w:p>
    <w:p w14:paraId="0D8FCE5C" w14:textId="7AA6EB86" w:rsidR="009A47C9" w:rsidRPr="00887C06" w:rsidRDefault="009A47C9" w:rsidP="0030638A">
      <w:pPr>
        <w:spacing w:line="360" w:lineRule="auto"/>
        <w:ind w:firstLine="567"/>
        <w:jc w:val="both"/>
        <w:rPr>
          <w:sz w:val="28"/>
          <w:szCs w:val="28"/>
        </w:rPr>
      </w:pPr>
      <w:r w:rsidRPr="009A47C9">
        <w:rPr>
          <w:sz w:val="28"/>
          <w:szCs w:val="28"/>
        </w:rPr>
        <w:t>За статистикою частіше травмуються нижні кінцівки, оскільки вони більшу частину часу навантажені; за ними йдуть тулуб і спина (зокрема поперековий</w:t>
      </w:r>
      <w:r w:rsidR="00266E28">
        <w:rPr>
          <w:sz w:val="28"/>
          <w:szCs w:val="28"/>
        </w:rPr>
        <w:t xml:space="preserve"> відділ</w:t>
      </w:r>
      <w:r w:rsidRPr="009A47C9">
        <w:rPr>
          <w:sz w:val="28"/>
          <w:szCs w:val="28"/>
        </w:rPr>
        <w:t xml:space="preserve">); потім </w:t>
      </w:r>
      <w:r w:rsidR="000F4E04">
        <w:rPr>
          <w:sz w:val="28"/>
          <w:szCs w:val="28"/>
        </w:rPr>
        <w:t>-</w:t>
      </w:r>
      <w:r w:rsidRPr="009A47C9">
        <w:rPr>
          <w:sz w:val="28"/>
          <w:szCs w:val="28"/>
        </w:rPr>
        <w:t xml:space="preserve"> вищі кінцівки і шия.</w:t>
      </w:r>
      <w:r w:rsidR="00266E28">
        <w:rPr>
          <w:sz w:val="28"/>
          <w:szCs w:val="28"/>
        </w:rPr>
        <w:t xml:space="preserve"> </w:t>
      </w:r>
      <w:r w:rsidR="00266E28">
        <w:rPr>
          <w:sz w:val="28"/>
          <w:szCs w:val="28"/>
          <w:lang w:val="uk-UA"/>
        </w:rPr>
        <w:t>Високий відсоток травм нижніх кінцівок також пов'язаний з великою кількістю складних стрибків, в результаті яких гімнастка може невдало приземлитися</w:t>
      </w:r>
      <w:r w:rsidR="00E30E1F" w:rsidRPr="00887C06">
        <w:rPr>
          <w:sz w:val="28"/>
          <w:szCs w:val="28"/>
        </w:rPr>
        <w:t xml:space="preserve"> [</w:t>
      </w:r>
      <w:r w:rsidR="006D7984">
        <w:rPr>
          <w:sz w:val="28"/>
          <w:szCs w:val="28"/>
        </w:rPr>
        <w:t>29,46</w:t>
      </w:r>
      <w:r w:rsidR="00E30E1F" w:rsidRPr="00887C06">
        <w:rPr>
          <w:sz w:val="28"/>
          <w:szCs w:val="28"/>
        </w:rPr>
        <w:t>]</w:t>
      </w:r>
      <w:r w:rsidR="00E30E1F">
        <w:rPr>
          <w:sz w:val="28"/>
          <w:szCs w:val="28"/>
          <w:lang w:val="uk-UA"/>
        </w:rPr>
        <w:t>.</w:t>
      </w:r>
    </w:p>
    <w:p w14:paraId="2DF2DF88" w14:textId="59763674" w:rsidR="00181437" w:rsidRDefault="009A47C9" w:rsidP="0030638A">
      <w:pPr>
        <w:spacing w:line="360" w:lineRule="auto"/>
        <w:ind w:firstLine="567"/>
        <w:jc w:val="both"/>
        <w:rPr>
          <w:sz w:val="28"/>
          <w:szCs w:val="28"/>
          <w:lang w:val="uk-UA"/>
        </w:rPr>
      </w:pPr>
      <w:r w:rsidRPr="00266E28">
        <w:rPr>
          <w:sz w:val="28"/>
          <w:szCs w:val="28"/>
          <w:lang w:val="uk-UA"/>
        </w:rPr>
        <w:t>Більшість травм пов'язані</w:t>
      </w:r>
      <w:r w:rsidR="00181437">
        <w:rPr>
          <w:sz w:val="28"/>
          <w:szCs w:val="28"/>
          <w:lang w:val="uk-UA"/>
        </w:rPr>
        <w:t xml:space="preserve"> </w:t>
      </w:r>
      <w:r w:rsidRPr="00266E28">
        <w:rPr>
          <w:sz w:val="28"/>
          <w:szCs w:val="28"/>
          <w:lang w:val="uk-UA"/>
        </w:rPr>
        <w:t>з</w:t>
      </w:r>
      <w:r w:rsidR="00181437">
        <w:rPr>
          <w:sz w:val="28"/>
          <w:szCs w:val="28"/>
          <w:lang w:val="uk-UA"/>
        </w:rPr>
        <w:t>:</w:t>
      </w:r>
    </w:p>
    <w:p w14:paraId="1CF0ED1E" w14:textId="77777777" w:rsidR="00181437" w:rsidRPr="00181437" w:rsidRDefault="009A47C9" w:rsidP="0030638A">
      <w:pPr>
        <w:pStyle w:val="a3"/>
        <w:numPr>
          <w:ilvl w:val="0"/>
          <w:numId w:val="3"/>
        </w:numPr>
        <w:spacing w:line="360" w:lineRule="auto"/>
        <w:jc w:val="both"/>
        <w:rPr>
          <w:sz w:val="28"/>
          <w:szCs w:val="28"/>
        </w:rPr>
      </w:pPr>
      <w:r w:rsidRPr="00181437">
        <w:rPr>
          <w:sz w:val="28"/>
          <w:szCs w:val="28"/>
          <w:lang w:val="uk-UA"/>
        </w:rPr>
        <w:t>поганою технікою виконання деяких елементів</w:t>
      </w:r>
      <w:r w:rsidR="00181437">
        <w:rPr>
          <w:sz w:val="28"/>
          <w:szCs w:val="28"/>
          <w:lang w:val="uk-UA"/>
        </w:rPr>
        <w:t>;</w:t>
      </w:r>
    </w:p>
    <w:p w14:paraId="00DBD8A7" w14:textId="77777777" w:rsidR="00181437" w:rsidRPr="00181437" w:rsidRDefault="009A47C9" w:rsidP="0030638A">
      <w:pPr>
        <w:pStyle w:val="a3"/>
        <w:numPr>
          <w:ilvl w:val="0"/>
          <w:numId w:val="3"/>
        </w:numPr>
        <w:spacing w:line="360" w:lineRule="auto"/>
        <w:jc w:val="both"/>
        <w:rPr>
          <w:sz w:val="28"/>
          <w:szCs w:val="28"/>
        </w:rPr>
      </w:pPr>
      <w:r w:rsidRPr="00181437">
        <w:rPr>
          <w:sz w:val="28"/>
          <w:szCs w:val="28"/>
          <w:lang w:val="uk-UA"/>
        </w:rPr>
        <w:t xml:space="preserve">неправильними </w:t>
      </w:r>
      <w:r w:rsidR="00266E28" w:rsidRPr="00181437">
        <w:rPr>
          <w:sz w:val="28"/>
          <w:szCs w:val="28"/>
          <w:lang w:val="uk-UA"/>
        </w:rPr>
        <w:t>методами</w:t>
      </w:r>
      <w:r w:rsidRPr="00181437">
        <w:rPr>
          <w:sz w:val="28"/>
          <w:szCs w:val="28"/>
          <w:lang w:val="uk-UA"/>
        </w:rPr>
        <w:t xml:space="preserve"> навчання гімнастиці</w:t>
      </w:r>
      <w:r w:rsidR="00181437">
        <w:rPr>
          <w:sz w:val="28"/>
          <w:szCs w:val="28"/>
          <w:lang w:val="uk-UA"/>
        </w:rPr>
        <w:t>;</w:t>
      </w:r>
    </w:p>
    <w:p w14:paraId="02C396B6" w14:textId="4CC81794" w:rsidR="00181437" w:rsidRDefault="00181437" w:rsidP="0030638A">
      <w:pPr>
        <w:pStyle w:val="a3"/>
        <w:numPr>
          <w:ilvl w:val="0"/>
          <w:numId w:val="3"/>
        </w:numPr>
        <w:spacing w:line="360" w:lineRule="auto"/>
        <w:jc w:val="both"/>
        <w:rPr>
          <w:sz w:val="28"/>
          <w:szCs w:val="28"/>
        </w:rPr>
      </w:pPr>
      <w:r>
        <w:rPr>
          <w:sz w:val="28"/>
          <w:szCs w:val="28"/>
        </w:rPr>
        <w:t>непідготовленністю організму до відповідних навантажень, або до складного елементу</w:t>
      </w:r>
      <w:r w:rsidR="000F0EB2">
        <w:rPr>
          <w:sz w:val="28"/>
          <w:szCs w:val="28"/>
        </w:rPr>
        <w:t>;</w:t>
      </w:r>
    </w:p>
    <w:p w14:paraId="333D6EAB" w14:textId="0B063A1B" w:rsidR="000F0EB2" w:rsidRDefault="000F0EB2" w:rsidP="0030638A">
      <w:pPr>
        <w:pStyle w:val="a3"/>
        <w:numPr>
          <w:ilvl w:val="0"/>
          <w:numId w:val="3"/>
        </w:numPr>
        <w:spacing w:line="360" w:lineRule="auto"/>
        <w:jc w:val="both"/>
        <w:rPr>
          <w:sz w:val="28"/>
          <w:szCs w:val="28"/>
        </w:rPr>
      </w:pPr>
      <w:r>
        <w:rPr>
          <w:sz w:val="28"/>
          <w:szCs w:val="28"/>
        </w:rPr>
        <w:t>халатн</w:t>
      </w:r>
      <w:r w:rsidR="00FC1FCD">
        <w:rPr>
          <w:sz w:val="28"/>
          <w:szCs w:val="28"/>
        </w:rPr>
        <w:t>им</w:t>
      </w:r>
      <w:r>
        <w:rPr>
          <w:sz w:val="28"/>
          <w:szCs w:val="28"/>
        </w:rPr>
        <w:t xml:space="preserve"> ставлення</w:t>
      </w:r>
      <w:r w:rsidR="00FC1FCD">
        <w:rPr>
          <w:sz w:val="28"/>
          <w:szCs w:val="28"/>
        </w:rPr>
        <w:t>м</w:t>
      </w:r>
      <w:r>
        <w:rPr>
          <w:sz w:val="28"/>
          <w:szCs w:val="28"/>
        </w:rPr>
        <w:t xml:space="preserve"> </w:t>
      </w:r>
      <w:r w:rsidR="00FC1FCD">
        <w:rPr>
          <w:sz w:val="28"/>
          <w:szCs w:val="28"/>
        </w:rPr>
        <w:t>до правильної підготовки до тренувань, медичного обстеження;</w:t>
      </w:r>
    </w:p>
    <w:p w14:paraId="5AE78A49" w14:textId="54FC7F4B" w:rsidR="00FC1FCD" w:rsidRDefault="00FC1FCD" w:rsidP="0030638A">
      <w:pPr>
        <w:pStyle w:val="a3"/>
        <w:numPr>
          <w:ilvl w:val="0"/>
          <w:numId w:val="3"/>
        </w:numPr>
        <w:spacing w:line="360" w:lineRule="auto"/>
        <w:jc w:val="both"/>
        <w:rPr>
          <w:sz w:val="28"/>
          <w:szCs w:val="28"/>
        </w:rPr>
      </w:pPr>
      <w:r>
        <w:rPr>
          <w:sz w:val="28"/>
          <w:szCs w:val="28"/>
        </w:rPr>
        <w:t xml:space="preserve">зайвою вагою. </w:t>
      </w:r>
    </w:p>
    <w:p w14:paraId="670C7E04" w14:textId="3D7ECDDA" w:rsidR="009A47C9" w:rsidRPr="00887C06" w:rsidRDefault="009A47C9" w:rsidP="0030638A">
      <w:pPr>
        <w:spacing w:line="360" w:lineRule="auto"/>
        <w:ind w:firstLine="567"/>
        <w:jc w:val="both"/>
        <w:rPr>
          <w:sz w:val="28"/>
          <w:szCs w:val="28"/>
        </w:rPr>
      </w:pPr>
      <w:r w:rsidRPr="00181437">
        <w:rPr>
          <w:sz w:val="28"/>
          <w:szCs w:val="28"/>
        </w:rPr>
        <w:t xml:space="preserve">Але можливий і </w:t>
      </w:r>
      <w:r w:rsidR="00181437">
        <w:rPr>
          <w:sz w:val="28"/>
          <w:szCs w:val="28"/>
        </w:rPr>
        <w:t>інший</w:t>
      </w:r>
      <w:r w:rsidRPr="00181437">
        <w:rPr>
          <w:sz w:val="28"/>
          <w:szCs w:val="28"/>
        </w:rPr>
        <w:t xml:space="preserve"> варіант, коли до школи гімнастики приходять дівчата, які за станом здоров’я не можуть займатися цим складним видом спорту. На жаль, це трапляється не рідко: багато батьків приводять дітей на гімнастику, щоб здійснити особисту мрію або щоб їхня дитина могла відновити здоров’я. Але вони повинні пам’ятати, що художня гімнастика не вирішить цих проблем. Це специфічний вид спорту, який вимагає міцного здоров’я, крім вроджених здібностей до цієї конкретної дисципліни. Міцне здоров’я – це не тільки хороший імунітет, але і відсутність таких недуг, як короткозорість будь-якого ступеня тяжкості, сколіоз, плоскостопість та деякі інші захворювання</w:t>
      </w:r>
      <w:r w:rsidR="000F1D13" w:rsidRPr="00887C06">
        <w:rPr>
          <w:sz w:val="28"/>
          <w:szCs w:val="28"/>
        </w:rPr>
        <w:t xml:space="preserve"> [</w:t>
      </w:r>
      <w:r w:rsidR="006D7984">
        <w:rPr>
          <w:sz w:val="28"/>
          <w:szCs w:val="28"/>
        </w:rPr>
        <w:t>28</w:t>
      </w:r>
      <w:r w:rsidR="000F1D13" w:rsidRPr="00887C06">
        <w:rPr>
          <w:sz w:val="28"/>
          <w:szCs w:val="28"/>
        </w:rPr>
        <w:t>]</w:t>
      </w:r>
      <w:r w:rsidR="000F1D13">
        <w:rPr>
          <w:sz w:val="28"/>
          <w:szCs w:val="28"/>
          <w:lang w:val="uk-UA"/>
        </w:rPr>
        <w:t>.</w:t>
      </w:r>
    </w:p>
    <w:p w14:paraId="05F91CEC" w14:textId="52AB9FB2" w:rsidR="00B92248" w:rsidRPr="00B92248" w:rsidRDefault="00B92248" w:rsidP="0030638A">
      <w:pPr>
        <w:spacing w:line="360" w:lineRule="auto"/>
        <w:ind w:firstLine="567"/>
        <w:jc w:val="both"/>
        <w:rPr>
          <w:sz w:val="28"/>
          <w:szCs w:val="28"/>
        </w:rPr>
      </w:pPr>
      <w:r>
        <w:rPr>
          <w:sz w:val="28"/>
          <w:szCs w:val="28"/>
        </w:rPr>
        <w:t>Ось ще декілька факторів виникнення травм у гімнасток, які більше пов</w:t>
      </w:r>
      <w:r w:rsidRPr="00181437">
        <w:rPr>
          <w:sz w:val="28"/>
          <w:szCs w:val="28"/>
        </w:rPr>
        <w:t>’</w:t>
      </w:r>
      <w:r>
        <w:rPr>
          <w:sz w:val="28"/>
          <w:szCs w:val="28"/>
        </w:rPr>
        <w:t xml:space="preserve">язані з фізіологією спортсменок. Дуже важливим </w:t>
      </w:r>
      <w:r w:rsidRPr="00B92248">
        <w:rPr>
          <w:sz w:val="28"/>
          <w:szCs w:val="28"/>
        </w:rPr>
        <w:t>є соматотип: важкий, нехай і сильний гімнаст, частіше травмується і довше в</w:t>
      </w:r>
      <w:r>
        <w:rPr>
          <w:sz w:val="28"/>
          <w:szCs w:val="28"/>
        </w:rPr>
        <w:t>і</w:t>
      </w:r>
      <w:r w:rsidRPr="00B92248">
        <w:rPr>
          <w:sz w:val="28"/>
          <w:szCs w:val="28"/>
        </w:rPr>
        <w:t>дновлюється, ніж худорлявий.</w:t>
      </w:r>
      <w:r>
        <w:rPr>
          <w:sz w:val="28"/>
          <w:szCs w:val="28"/>
        </w:rPr>
        <w:t xml:space="preserve"> </w:t>
      </w:r>
      <w:r w:rsidRPr="00B92248">
        <w:rPr>
          <w:sz w:val="28"/>
          <w:szCs w:val="28"/>
        </w:rPr>
        <w:t xml:space="preserve">Другий серйозний момент – періоди швидкого </w:t>
      </w:r>
      <w:r>
        <w:rPr>
          <w:sz w:val="28"/>
          <w:szCs w:val="28"/>
        </w:rPr>
        <w:t>росту</w:t>
      </w:r>
      <w:r w:rsidRPr="00B92248">
        <w:rPr>
          <w:sz w:val="28"/>
          <w:szCs w:val="28"/>
        </w:rPr>
        <w:t xml:space="preserve">, через що виникає дисбаланс між можливостями мускулатури та складністю виконуваних елементів. Пік можливостей тіла людини </w:t>
      </w:r>
      <w:r>
        <w:rPr>
          <w:sz w:val="28"/>
          <w:szCs w:val="28"/>
        </w:rPr>
        <w:t>припадає на</w:t>
      </w:r>
      <w:r w:rsidRPr="00B92248">
        <w:rPr>
          <w:sz w:val="28"/>
          <w:szCs w:val="28"/>
        </w:rPr>
        <w:t xml:space="preserve"> період статевого дозрівання. Після нього складність елементів необхідно коригувати.</w:t>
      </w:r>
    </w:p>
    <w:p w14:paraId="1403EB59" w14:textId="5A276464" w:rsidR="009A47C9" w:rsidRPr="00887C06" w:rsidRDefault="009A47C9" w:rsidP="0030638A">
      <w:pPr>
        <w:spacing w:line="360" w:lineRule="auto"/>
        <w:ind w:firstLine="567"/>
        <w:jc w:val="both"/>
        <w:rPr>
          <w:sz w:val="28"/>
          <w:szCs w:val="28"/>
        </w:rPr>
      </w:pPr>
      <w:r w:rsidRPr="00B92248">
        <w:rPr>
          <w:sz w:val="28"/>
          <w:szCs w:val="28"/>
          <w:lang w:val="uk-UA"/>
        </w:rPr>
        <w:t xml:space="preserve">Вимоги до здоров’я потенційних гімнасток пов’язані і з ймовірністю того, що вищезазначені недуги можуть не тільки з’явитися, а й посилитися через </w:t>
      </w:r>
      <w:r w:rsidR="0069658E" w:rsidRPr="00B92248">
        <w:rPr>
          <w:sz w:val="28"/>
          <w:szCs w:val="28"/>
          <w:lang w:val="uk-UA"/>
        </w:rPr>
        <w:t>великі</w:t>
      </w:r>
      <w:r w:rsidRPr="00B92248">
        <w:rPr>
          <w:sz w:val="28"/>
          <w:szCs w:val="28"/>
          <w:lang w:val="uk-UA"/>
        </w:rPr>
        <w:t xml:space="preserve"> навантаження, яке переносять дівчатка</w:t>
      </w:r>
      <w:r w:rsidR="0069658E" w:rsidRPr="00B92248">
        <w:rPr>
          <w:sz w:val="28"/>
          <w:szCs w:val="28"/>
          <w:lang w:val="uk-UA"/>
        </w:rPr>
        <w:t>, навіть у юному віці</w:t>
      </w:r>
      <w:r w:rsidR="000F1D13" w:rsidRPr="00887C06">
        <w:rPr>
          <w:sz w:val="28"/>
          <w:szCs w:val="28"/>
        </w:rPr>
        <w:t xml:space="preserve"> [</w:t>
      </w:r>
      <w:r w:rsidR="004C059D">
        <w:rPr>
          <w:sz w:val="28"/>
          <w:szCs w:val="28"/>
        </w:rPr>
        <w:t>43</w:t>
      </w:r>
      <w:r w:rsidR="000F1D13" w:rsidRPr="00887C06">
        <w:rPr>
          <w:sz w:val="28"/>
          <w:szCs w:val="28"/>
        </w:rPr>
        <w:t>]</w:t>
      </w:r>
      <w:r w:rsidR="000F1D13">
        <w:rPr>
          <w:sz w:val="28"/>
          <w:szCs w:val="28"/>
          <w:lang w:val="uk-UA"/>
        </w:rPr>
        <w:t>.</w:t>
      </w:r>
    </w:p>
    <w:p w14:paraId="10BD5074" w14:textId="49C4319B" w:rsidR="00987722" w:rsidRPr="00987722" w:rsidRDefault="009A47C9" w:rsidP="002C3178">
      <w:pPr>
        <w:spacing w:line="360" w:lineRule="auto"/>
        <w:ind w:firstLine="709"/>
        <w:jc w:val="both"/>
        <w:rPr>
          <w:color w:val="FF0000"/>
          <w:sz w:val="28"/>
          <w:szCs w:val="28"/>
          <w:lang w:val="uk-UA"/>
        </w:rPr>
      </w:pPr>
      <w:r w:rsidRPr="009A47C9">
        <w:rPr>
          <w:sz w:val="28"/>
          <w:szCs w:val="28"/>
        </w:rPr>
        <w:t xml:space="preserve">Високий рівень травматизму безпосередньо пов'язаний з розвитком </w:t>
      </w:r>
      <w:r w:rsidR="0069658E">
        <w:rPr>
          <w:sz w:val="28"/>
          <w:szCs w:val="28"/>
        </w:rPr>
        <w:t>стрибучості</w:t>
      </w:r>
      <w:r w:rsidRPr="009A47C9">
        <w:rPr>
          <w:sz w:val="28"/>
          <w:szCs w:val="28"/>
        </w:rPr>
        <w:t xml:space="preserve">, гнучкості та обертальних здібностей. Ці елементи начебто дуже легкі, оскільки гімнастки роблять їх </w:t>
      </w:r>
      <w:r w:rsidR="00266E28">
        <w:rPr>
          <w:sz w:val="28"/>
          <w:szCs w:val="28"/>
        </w:rPr>
        <w:t>невимушено</w:t>
      </w:r>
      <w:r w:rsidRPr="009A47C9">
        <w:rPr>
          <w:sz w:val="28"/>
          <w:szCs w:val="28"/>
        </w:rPr>
        <w:t xml:space="preserve">, але ніхто не замислюється про те, яка виснажлива, механічна, важка і довга робота була </w:t>
      </w:r>
      <w:r w:rsidR="00D20222">
        <w:rPr>
          <w:sz w:val="28"/>
          <w:szCs w:val="28"/>
        </w:rPr>
        <w:t>проведе</w:t>
      </w:r>
      <w:r w:rsidRPr="009A47C9">
        <w:rPr>
          <w:sz w:val="28"/>
          <w:szCs w:val="28"/>
        </w:rPr>
        <w:t>на, щоб досягти абсолютно вільного гімнастичного руху.</w:t>
      </w:r>
      <w:r w:rsidR="00987722" w:rsidRPr="00987722">
        <w:rPr>
          <w:color w:val="FF0000"/>
          <w:sz w:val="28"/>
          <w:szCs w:val="28"/>
          <w:lang w:val="uk-UA"/>
        </w:rPr>
        <w:t xml:space="preserve"> </w:t>
      </w:r>
    </w:p>
    <w:p w14:paraId="7A7E4369" w14:textId="77777777" w:rsidR="0014731A" w:rsidRDefault="002C3178" w:rsidP="002C3178">
      <w:pPr>
        <w:spacing w:line="360" w:lineRule="auto"/>
        <w:ind w:firstLine="709"/>
        <w:jc w:val="both"/>
        <w:rPr>
          <w:rStyle w:val="rynqvb"/>
          <w:sz w:val="28"/>
          <w:szCs w:val="28"/>
          <w:lang w:val="uk-UA"/>
        </w:rPr>
      </w:pPr>
      <w:r w:rsidRPr="002C3178">
        <w:rPr>
          <w:rStyle w:val="rynqvb"/>
          <w:sz w:val="28"/>
          <w:szCs w:val="28"/>
          <w:lang w:val="uk-UA"/>
        </w:rPr>
        <w:t>Однією з цілей дослідження Zetaruk та колег [54] полягала у виявленні факторів ризику травм у художній гімнастиці. Отримані результати дозволили з упевненістю стверджувати, що такі фактори, як тривалість занять та час, витрачений на розтяжку, тісно пов'язані з рівнем травм м'язів і сухожиль гімнасток. Було показано, що кожна додаткова година занять художньою гімнастикою збільшує ризик таких травм на 29%. Ті, хто не отримав подібних травм, займалися в середньому 18,7 годин на тиждень, а ті, хто отримав - 27,5. Також показано, що кожна додаткова хвилина розтяжки на день зменшує ризик травми на 11%. На малюнку 4 показано залежність між тривалістю розтяжки на день та ймовірністю отримати розтяг м'язів-сухожиль. З графіка випливає, що не варто сподіватися на профілактичний захист розтяжки, якщо її тривалість менше ніж 40 хвилин на день. Розтяжка понад 40 хвилин на день призводить до різкого зниження ймовірності травм м'язів та сухожилля. Такі чинники, як тривалість занять, розтяжки та загальної фізичної підготовки (</w:t>
      </w:r>
      <w:r>
        <w:rPr>
          <w:rStyle w:val="rynqvb"/>
          <w:sz w:val="28"/>
          <w:szCs w:val="28"/>
          <w:lang w:val="uk-UA"/>
        </w:rPr>
        <w:t>З</w:t>
      </w:r>
      <w:r w:rsidRPr="002C3178">
        <w:rPr>
          <w:rStyle w:val="rynqvb"/>
          <w:sz w:val="28"/>
          <w:szCs w:val="28"/>
          <w:lang w:val="uk-UA"/>
        </w:rPr>
        <w:t xml:space="preserve">ФП), були суттєвим предиктором переломів. Імовірність перелому збільшується на 1% з кожною додатковою хвилиною </w:t>
      </w:r>
      <w:r>
        <w:rPr>
          <w:rStyle w:val="rynqvb"/>
          <w:sz w:val="28"/>
          <w:szCs w:val="28"/>
          <w:lang w:val="uk-UA"/>
        </w:rPr>
        <w:t>З</w:t>
      </w:r>
      <w:r w:rsidRPr="002C3178">
        <w:rPr>
          <w:rStyle w:val="rynqvb"/>
          <w:sz w:val="28"/>
          <w:szCs w:val="28"/>
          <w:lang w:val="uk-UA"/>
        </w:rPr>
        <w:t>ФП (рис.</w:t>
      </w:r>
      <w:r>
        <w:rPr>
          <w:rStyle w:val="rynqvb"/>
          <w:sz w:val="28"/>
          <w:szCs w:val="28"/>
          <w:lang w:val="uk-UA"/>
        </w:rPr>
        <w:t>1.1</w:t>
      </w:r>
      <w:r w:rsidRPr="002C3178">
        <w:rPr>
          <w:rStyle w:val="rynqvb"/>
          <w:sz w:val="28"/>
          <w:szCs w:val="28"/>
          <w:lang w:val="uk-UA"/>
        </w:rPr>
        <w:t xml:space="preserve">), і </w:t>
      </w:r>
    </w:p>
    <w:p w14:paraId="19B2F304" w14:textId="64381AFE" w:rsidR="0014731A" w:rsidRDefault="0014731A" w:rsidP="002C3178">
      <w:pPr>
        <w:spacing w:line="360" w:lineRule="auto"/>
        <w:ind w:firstLine="709"/>
        <w:jc w:val="both"/>
        <w:rPr>
          <w:rStyle w:val="rynqvb"/>
          <w:sz w:val="28"/>
          <w:szCs w:val="28"/>
          <w:lang w:val="uk-UA"/>
        </w:rPr>
      </w:pPr>
      <w:r w:rsidRPr="00844CF8">
        <w:rPr>
          <w:noProof/>
        </w:rPr>
        <w:drawing>
          <wp:inline distT="0" distB="0" distL="0" distR="0" wp14:anchorId="57705DD6" wp14:editId="3A2CFAFD">
            <wp:extent cx="3086100" cy="261017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88915" cy="2612557"/>
                    </a:xfrm>
                    <a:prstGeom prst="rect">
                      <a:avLst/>
                    </a:prstGeom>
                    <a:noFill/>
                    <a:ln>
                      <a:noFill/>
                    </a:ln>
                  </pic:spPr>
                </pic:pic>
              </a:graphicData>
            </a:graphic>
          </wp:inline>
        </w:drawing>
      </w:r>
    </w:p>
    <w:p w14:paraId="74E5F963" w14:textId="61C36E45" w:rsidR="0014731A" w:rsidRPr="00887C06" w:rsidRDefault="0014731A" w:rsidP="0014731A">
      <w:pPr>
        <w:spacing w:line="360" w:lineRule="auto"/>
        <w:jc w:val="both"/>
        <w:rPr>
          <w:rStyle w:val="rynqvb"/>
          <w:b/>
          <w:sz w:val="28"/>
          <w:szCs w:val="28"/>
        </w:rPr>
      </w:pPr>
      <w:r w:rsidRPr="00A83CDE">
        <w:rPr>
          <w:b/>
          <w:color w:val="000000"/>
          <w:sz w:val="28"/>
          <w:szCs w:val="28"/>
          <w:shd w:val="clear" w:color="auto" w:fill="FFFFFF"/>
          <w:lang w:val="uk-UA"/>
        </w:rPr>
        <w:t xml:space="preserve">Мал.1.1. Залежність ризику травми від тривалості розтяжок в день  </w:t>
      </w:r>
      <w:r w:rsidR="00444410" w:rsidRPr="00887C06">
        <w:rPr>
          <w:b/>
          <w:color w:val="000000"/>
          <w:sz w:val="28"/>
          <w:szCs w:val="28"/>
          <w:shd w:val="clear" w:color="auto" w:fill="FFFFFF"/>
        </w:rPr>
        <w:t>[29]</w:t>
      </w:r>
    </w:p>
    <w:p w14:paraId="51166335" w14:textId="58ED1106" w:rsidR="0014731A" w:rsidRDefault="002C3178" w:rsidP="0014731A">
      <w:pPr>
        <w:spacing w:line="360" w:lineRule="auto"/>
        <w:jc w:val="both"/>
        <w:rPr>
          <w:rStyle w:val="rynqvb"/>
          <w:sz w:val="28"/>
          <w:szCs w:val="28"/>
          <w:lang w:val="uk-UA"/>
        </w:rPr>
      </w:pPr>
      <w:r w:rsidRPr="002C3178">
        <w:rPr>
          <w:rStyle w:val="rynqvb"/>
          <w:sz w:val="28"/>
          <w:szCs w:val="28"/>
          <w:lang w:val="uk-UA"/>
        </w:rPr>
        <w:t xml:space="preserve">збільшується на 32% з кожною додатковою годиною тренувань художньою гімнастикою на тиждень. У той же час ризик перелому знижується на 19% з кожною додатковою хвилиною розтяжки на день - рисунок </w:t>
      </w:r>
      <w:r>
        <w:rPr>
          <w:rStyle w:val="rynqvb"/>
          <w:sz w:val="28"/>
          <w:szCs w:val="28"/>
          <w:lang w:val="uk-UA"/>
        </w:rPr>
        <w:t>1.2</w:t>
      </w:r>
      <w:r w:rsidRPr="002C3178">
        <w:rPr>
          <w:rStyle w:val="rynqvb"/>
          <w:sz w:val="28"/>
          <w:szCs w:val="28"/>
          <w:lang w:val="uk-UA"/>
        </w:rPr>
        <w:t xml:space="preserve"> демонструє, що </w:t>
      </w:r>
    </w:p>
    <w:p w14:paraId="6BF38FBB" w14:textId="42364C58" w:rsidR="0014731A" w:rsidRDefault="0014731A" w:rsidP="0014731A">
      <w:pPr>
        <w:spacing w:line="360" w:lineRule="auto"/>
        <w:jc w:val="both"/>
        <w:rPr>
          <w:rStyle w:val="rynqvb"/>
          <w:sz w:val="28"/>
          <w:szCs w:val="28"/>
          <w:lang w:val="uk-UA"/>
        </w:rPr>
      </w:pPr>
      <w:r>
        <w:rPr>
          <w:rStyle w:val="rynqvb"/>
          <w:sz w:val="28"/>
          <w:szCs w:val="28"/>
          <w:lang w:val="uk-UA"/>
        </w:rPr>
        <w:t>при</w:t>
      </w:r>
      <w:r w:rsidR="002C3178" w:rsidRPr="002C3178">
        <w:rPr>
          <w:rStyle w:val="rynqvb"/>
          <w:sz w:val="28"/>
          <w:szCs w:val="28"/>
          <w:lang w:val="uk-UA"/>
        </w:rPr>
        <w:t xml:space="preserve"> щоденн</w:t>
      </w:r>
      <w:r>
        <w:rPr>
          <w:rStyle w:val="rynqvb"/>
          <w:sz w:val="28"/>
          <w:szCs w:val="28"/>
          <w:lang w:val="uk-UA"/>
        </w:rPr>
        <w:t xml:space="preserve">ій </w:t>
      </w:r>
      <w:r w:rsidR="002C3178" w:rsidRPr="002C3178">
        <w:rPr>
          <w:rStyle w:val="rynqvb"/>
          <w:sz w:val="28"/>
          <w:szCs w:val="28"/>
          <w:lang w:val="uk-UA"/>
        </w:rPr>
        <w:t>розтяж</w:t>
      </w:r>
      <w:r>
        <w:rPr>
          <w:rStyle w:val="rynqvb"/>
          <w:sz w:val="28"/>
          <w:szCs w:val="28"/>
          <w:lang w:val="uk-UA"/>
        </w:rPr>
        <w:t>ці</w:t>
      </w:r>
      <w:r w:rsidR="002C3178" w:rsidRPr="002C3178">
        <w:rPr>
          <w:rStyle w:val="rynqvb"/>
          <w:sz w:val="28"/>
          <w:szCs w:val="28"/>
          <w:lang w:val="uk-UA"/>
        </w:rPr>
        <w:t xml:space="preserve"> щонайменше 40 хвилин на день ймовірність переломів </w:t>
      </w:r>
    </w:p>
    <w:p w14:paraId="06973FEC" w14:textId="18BE2A31" w:rsidR="00844CF8" w:rsidRDefault="002C3178" w:rsidP="0014731A">
      <w:pPr>
        <w:spacing w:line="360" w:lineRule="auto"/>
        <w:jc w:val="both"/>
      </w:pPr>
      <w:r w:rsidRPr="002C3178">
        <w:rPr>
          <w:rStyle w:val="rynqvb"/>
          <w:sz w:val="28"/>
          <w:szCs w:val="28"/>
          <w:lang w:val="uk-UA"/>
        </w:rPr>
        <w:t>прагн</w:t>
      </w:r>
      <w:r>
        <w:rPr>
          <w:rStyle w:val="rynqvb"/>
          <w:sz w:val="28"/>
          <w:szCs w:val="28"/>
          <w:lang w:val="uk-UA"/>
        </w:rPr>
        <w:t>е до</w:t>
      </w:r>
      <w:r w:rsidRPr="002C3178">
        <w:rPr>
          <w:rStyle w:val="rynqvb"/>
          <w:sz w:val="28"/>
          <w:szCs w:val="28"/>
          <w:lang w:val="uk-UA"/>
        </w:rPr>
        <w:t xml:space="preserve"> нул</w:t>
      </w:r>
      <w:r>
        <w:rPr>
          <w:rStyle w:val="rynqvb"/>
          <w:sz w:val="28"/>
          <w:szCs w:val="28"/>
          <w:lang w:val="uk-UA"/>
        </w:rPr>
        <w:t>я</w:t>
      </w:r>
      <w:r w:rsidRPr="002C3178">
        <w:rPr>
          <w:rStyle w:val="rynqvb"/>
          <w:sz w:val="28"/>
          <w:szCs w:val="28"/>
          <w:lang w:val="uk-UA"/>
        </w:rPr>
        <w:t>. З малюнка 1.</w:t>
      </w:r>
      <w:r>
        <w:rPr>
          <w:rStyle w:val="rynqvb"/>
          <w:sz w:val="28"/>
          <w:szCs w:val="28"/>
          <w:lang w:val="uk-UA"/>
        </w:rPr>
        <w:t>2</w:t>
      </w:r>
      <w:r w:rsidRPr="002C3178">
        <w:rPr>
          <w:rStyle w:val="rynqvb"/>
          <w:sz w:val="28"/>
          <w:szCs w:val="28"/>
          <w:lang w:val="uk-UA"/>
        </w:rPr>
        <w:t xml:space="preserve"> видно, що ймовірність перелому </w:t>
      </w:r>
      <w:r w:rsidR="0014731A" w:rsidRPr="002C3178">
        <w:rPr>
          <w:rStyle w:val="rynqvb"/>
          <w:sz w:val="28"/>
          <w:szCs w:val="28"/>
          <w:lang w:val="uk-UA"/>
        </w:rPr>
        <w:t>круто</w:t>
      </w:r>
      <w:r w:rsidR="0014731A">
        <w:rPr>
          <w:rStyle w:val="rynqvb"/>
          <w:lang w:val="uk-UA"/>
        </w:rPr>
        <w:t>.</w:t>
      </w:r>
      <w:r w:rsidRPr="002C3178">
        <w:rPr>
          <w:rStyle w:val="rynqvb"/>
          <w:sz w:val="28"/>
          <w:szCs w:val="28"/>
          <w:lang w:val="uk-UA"/>
        </w:rPr>
        <w:t>збільшується, якщо тривалість ОФП</w:t>
      </w:r>
      <w:r w:rsidR="00444410">
        <w:rPr>
          <w:rStyle w:val="rynqvb"/>
          <w:sz w:val="28"/>
          <w:szCs w:val="28"/>
          <w:lang w:val="uk-UA"/>
        </w:rPr>
        <w:t xml:space="preserve"> перевищує 6 годин на тиждень [29</w:t>
      </w:r>
      <w:r w:rsidRPr="002C3178">
        <w:rPr>
          <w:rStyle w:val="rynqvb"/>
          <w:sz w:val="28"/>
          <w:szCs w:val="28"/>
          <w:lang w:val="uk-UA"/>
        </w:rPr>
        <w:t>].</w:t>
      </w:r>
      <w:r>
        <w:rPr>
          <w:rStyle w:val="rynqvb"/>
          <w:lang w:val="uk-UA"/>
        </w:rPr>
        <w:t xml:space="preserve">    </w:t>
      </w:r>
      <w:r w:rsidR="00844CF8" w:rsidRPr="00844CF8">
        <w:fldChar w:fldCharType="begin"/>
      </w:r>
      <w:r w:rsidR="00844CF8" w:rsidRPr="00844CF8">
        <w:instrText xml:space="preserve"> INCLUDEPICTURE "/var/folders/3r/s2dhgf9x7yg_gyq3y9hf7t8m0000gn/T/com.microsoft.Word/WebArchiveCopyPasteTempFiles/likelihood-gym-injury.gif" \* MERGEFORMATINET </w:instrText>
      </w:r>
      <w:r w:rsidR="00844CF8" w:rsidRPr="00844CF8">
        <w:fldChar w:fldCharType="end"/>
      </w:r>
      <w:r w:rsidR="00844CF8" w:rsidRPr="00844CF8">
        <w:t xml:space="preserve"> </w:t>
      </w:r>
    </w:p>
    <w:p w14:paraId="2B642E8A" w14:textId="7CF03B48" w:rsidR="00844CF8" w:rsidRPr="00844CF8" w:rsidRDefault="00844CF8" w:rsidP="0030638A">
      <w:pPr>
        <w:spacing w:line="360" w:lineRule="auto"/>
        <w:jc w:val="both"/>
      </w:pPr>
      <w:r w:rsidRPr="00844CF8">
        <w:fldChar w:fldCharType="begin"/>
      </w:r>
      <w:r w:rsidRPr="00844CF8">
        <w:instrText xml:space="preserve"> INCLUDEPICTURE "/var/folders/3r/s2dhgf9x7yg_gyq3y9hf7t8m0000gn/T/com.microsoft.Word/WebArchiveCopyPasteTempFiles/likelihood-gym-injury2.gif" \* MERGEFORMATINET </w:instrText>
      </w:r>
      <w:r w:rsidRPr="00844CF8">
        <w:fldChar w:fldCharType="separate"/>
      </w:r>
      <w:r w:rsidRPr="00844CF8">
        <w:rPr>
          <w:noProof/>
        </w:rPr>
        <w:drawing>
          <wp:inline distT="0" distB="0" distL="0" distR="0" wp14:anchorId="524E5B79" wp14:editId="3F04BB07">
            <wp:extent cx="3178810" cy="264541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78810" cy="2645410"/>
                    </a:xfrm>
                    <a:prstGeom prst="rect">
                      <a:avLst/>
                    </a:prstGeom>
                    <a:noFill/>
                    <a:ln>
                      <a:noFill/>
                    </a:ln>
                  </pic:spPr>
                </pic:pic>
              </a:graphicData>
            </a:graphic>
          </wp:inline>
        </w:drawing>
      </w:r>
      <w:r w:rsidRPr="00844CF8">
        <w:fldChar w:fldCharType="end"/>
      </w:r>
    </w:p>
    <w:p w14:paraId="7A0B9891" w14:textId="7DD22A8E" w:rsidR="00844CF8" w:rsidRDefault="000F1D13" w:rsidP="000F1D13">
      <w:pPr>
        <w:spacing w:line="360" w:lineRule="auto"/>
        <w:jc w:val="both"/>
        <w:rPr>
          <w:sz w:val="28"/>
          <w:szCs w:val="28"/>
          <w:lang w:val="uk-UA"/>
        </w:rPr>
      </w:pPr>
      <w:r w:rsidRPr="00A83CDE">
        <w:rPr>
          <w:b/>
          <w:color w:val="000000"/>
          <w:sz w:val="28"/>
          <w:szCs w:val="28"/>
          <w:shd w:val="clear" w:color="auto" w:fill="FFFFFF"/>
          <w:lang w:val="uk-UA"/>
        </w:rPr>
        <w:t>Мал. 1.</w:t>
      </w:r>
      <w:r w:rsidR="0014731A" w:rsidRPr="00A83CDE">
        <w:rPr>
          <w:b/>
          <w:color w:val="000000"/>
          <w:sz w:val="28"/>
          <w:szCs w:val="28"/>
          <w:shd w:val="clear" w:color="auto" w:fill="FFFFFF"/>
          <w:lang w:val="uk-UA"/>
        </w:rPr>
        <w:t>2</w:t>
      </w:r>
      <w:r w:rsidRPr="00A83CDE">
        <w:rPr>
          <w:b/>
          <w:color w:val="000000"/>
          <w:sz w:val="28"/>
          <w:szCs w:val="28"/>
          <w:shd w:val="clear" w:color="auto" w:fill="FFFFFF"/>
          <w:lang w:val="uk-UA"/>
        </w:rPr>
        <w:t xml:space="preserve">.Залежність між ймовірністю перелома </w:t>
      </w:r>
      <w:r w:rsidR="004C059D">
        <w:rPr>
          <w:b/>
          <w:color w:val="000000"/>
          <w:sz w:val="28"/>
          <w:szCs w:val="28"/>
          <w:shd w:val="clear" w:color="auto" w:fill="FFFFFF"/>
          <w:lang w:val="uk-UA"/>
        </w:rPr>
        <w:t>і</w:t>
      </w:r>
      <w:r w:rsidRPr="00A83CDE">
        <w:rPr>
          <w:b/>
          <w:color w:val="000000"/>
          <w:sz w:val="28"/>
          <w:szCs w:val="28"/>
          <w:shd w:val="clear" w:color="auto" w:fill="FFFFFF"/>
          <w:lang w:val="uk-UA"/>
        </w:rPr>
        <w:t xml:space="preserve"> об</w:t>
      </w:r>
      <w:r w:rsidR="004C059D">
        <w:rPr>
          <w:b/>
          <w:color w:val="000000"/>
          <w:sz w:val="28"/>
          <w:szCs w:val="28"/>
          <w:shd w:val="clear" w:color="auto" w:fill="FFFFFF"/>
          <w:lang w:val="uk-UA"/>
        </w:rPr>
        <w:sym w:font="Symbol" w:char="F0A2"/>
      </w:r>
      <w:r w:rsidRPr="00A83CDE">
        <w:rPr>
          <w:b/>
          <w:color w:val="000000"/>
          <w:sz w:val="28"/>
          <w:szCs w:val="28"/>
          <w:shd w:val="clear" w:color="auto" w:fill="FFFFFF"/>
          <w:lang w:val="uk-UA"/>
        </w:rPr>
        <w:t xml:space="preserve">ємом загальної фізичної підготовки  </w:t>
      </w:r>
      <w:r w:rsidR="00844CF8" w:rsidRPr="00A83CDE">
        <w:rPr>
          <w:b/>
          <w:color w:val="000000"/>
          <w:sz w:val="28"/>
          <w:szCs w:val="28"/>
          <w:shd w:val="clear" w:color="auto" w:fill="FFFFFF"/>
        </w:rPr>
        <w:t>(</w:t>
      </w:r>
      <w:r w:rsidRPr="00A83CDE">
        <w:rPr>
          <w:b/>
          <w:color w:val="000000"/>
          <w:sz w:val="28"/>
          <w:szCs w:val="28"/>
          <w:shd w:val="clear" w:color="auto" w:fill="FFFFFF"/>
          <w:lang w:val="uk-UA"/>
        </w:rPr>
        <w:t>З</w:t>
      </w:r>
      <w:r w:rsidR="00844CF8" w:rsidRPr="00A83CDE">
        <w:rPr>
          <w:b/>
          <w:color w:val="000000"/>
          <w:sz w:val="28"/>
          <w:szCs w:val="28"/>
          <w:shd w:val="clear" w:color="auto" w:fill="FFFFFF"/>
        </w:rPr>
        <w:t>ФП)</w:t>
      </w:r>
      <w:r w:rsidR="00844CF8" w:rsidRPr="000F1D13">
        <w:rPr>
          <w:color w:val="000000"/>
          <w:sz w:val="28"/>
          <w:szCs w:val="28"/>
          <w:shd w:val="clear" w:color="auto" w:fill="FFFFFF"/>
        </w:rPr>
        <w:t> </w:t>
      </w:r>
      <w:r w:rsidR="00844CF8" w:rsidRPr="00A83CDE">
        <w:rPr>
          <w:color w:val="61778D"/>
          <w:sz w:val="28"/>
          <w:szCs w:val="28"/>
          <w:shd w:val="clear" w:color="auto" w:fill="FFFFFF"/>
        </w:rPr>
        <w:t>[</w:t>
      </w:r>
      <w:r w:rsidR="00A83CDE" w:rsidRPr="00A83CDE">
        <w:rPr>
          <w:color w:val="61778D"/>
          <w:sz w:val="28"/>
          <w:szCs w:val="28"/>
          <w:shd w:val="clear" w:color="auto" w:fill="FFFFFF"/>
          <w:lang w:val="uk-UA"/>
        </w:rPr>
        <w:t xml:space="preserve"> </w:t>
      </w:r>
      <w:r w:rsidR="00444410" w:rsidRPr="00444410">
        <w:rPr>
          <w:sz w:val="28"/>
          <w:szCs w:val="28"/>
          <w:shd w:val="clear" w:color="auto" w:fill="FFFFFF"/>
          <w:lang w:val="uk-UA"/>
        </w:rPr>
        <w:t>29</w:t>
      </w:r>
      <w:r w:rsidR="00844CF8" w:rsidRPr="00A83CDE">
        <w:rPr>
          <w:color w:val="61778D"/>
          <w:sz w:val="28"/>
          <w:szCs w:val="28"/>
          <w:shd w:val="clear" w:color="auto" w:fill="FFFFFF"/>
        </w:rPr>
        <w:t>]</w:t>
      </w:r>
      <w:r w:rsidR="00844CF8" w:rsidRPr="00A83CDE">
        <w:rPr>
          <w:color w:val="000000"/>
          <w:sz w:val="28"/>
          <w:szCs w:val="28"/>
          <w:shd w:val="clear" w:color="auto" w:fill="FFFFFF"/>
        </w:rPr>
        <w:t>.</w:t>
      </w:r>
    </w:p>
    <w:p w14:paraId="4984DF47" w14:textId="77777777" w:rsidR="000F1D13" w:rsidRPr="000F1D13" w:rsidRDefault="000F1D13" w:rsidP="000F1D13">
      <w:pPr>
        <w:spacing w:line="360" w:lineRule="auto"/>
        <w:jc w:val="both"/>
        <w:rPr>
          <w:sz w:val="28"/>
          <w:szCs w:val="28"/>
          <w:lang w:val="uk-UA"/>
        </w:rPr>
      </w:pPr>
    </w:p>
    <w:p w14:paraId="4957010E" w14:textId="47DD411E" w:rsidR="00CE2535" w:rsidRPr="0030638A" w:rsidRDefault="00CE2535" w:rsidP="0030638A">
      <w:pPr>
        <w:pStyle w:val="a3"/>
        <w:spacing w:line="360" w:lineRule="auto"/>
        <w:ind w:left="1134" w:hanging="567"/>
        <w:jc w:val="both"/>
        <w:rPr>
          <w:b/>
          <w:sz w:val="32"/>
          <w:szCs w:val="32"/>
          <w:lang w:val="uk-UA"/>
        </w:rPr>
      </w:pPr>
      <w:r w:rsidRPr="0030638A">
        <w:rPr>
          <w:b/>
          <w:sz w:val="32"/>
          <w:szCs w:val="32"/>
          <w:lang w:val="uk-UA"/>
        </w:rPr>
        <w:t>1.2.1. Класифікація й ознаки травм, що виникають під ча</w:t>
      </w:r>
      <w:r w:rsidR="00987722">
        <w:rPr>
          <w:b/>
          <w:sz w:val="32"/>
          <w:szCs w:val="32"/>
          <w:lang w:val="uk-UA"/>
        </w:rPr>
        <w:t>с заняття художньою гімнастикою</w:t>
      </w:r>
    </w:p>
    <w:p w14:paraId="0B6C1E8D" w14:textId="77777777" w:rsidR="006F5424" w:rsidRPr="0030638A" w:rsidRDefault="006F5424" w:rsidP="0030638A">
      <w:pPr>
        <w:pStyle w:val="a3"/>
        <w:spacing w:line="360" w:lineRule="auto"/>
        <w:ind w:left="1134" w:hanging="567"/>
        <w:jc w:val="both"/>
        <w:rPr>
          <w:b/>
          <w:sz w:val="32"/>
          <w:szCs w:val="32"/>
          <w:lang w:val="uk-UA"/>
        </w:rPr>
      </w:pPr>
    </w:p>
    <w:p w14:paraId="0F136D6C" w14:textId="77777777" w:rsidR="0064023E" w:rsidRDefault="00107E54" w:rsidP="0030638A">
      <w:pPr>
        <w:spacing w:line="360" w:lineRule="auto"/>
        <w:ind w:firstLine="567"/>
        <w:jc w:val="both"/>
        <w:rPr>
          <w:sz w:val="28"/>
          <w:szCs w:val="28"/>
          <w:lang w:val="uk-UA"/>
        </w:rPr>
      </w:pPr>
      <w:r w:rsidRPr="006F5424">
        <w:rPr>
          <w:sz w:val="28"/>
          <w:szCs w:val="28"/>
          <w:lang w:val="uk-UA"/>
        </w:rPr>
        <w:t xml:space="preserve">Як ми зазначили вище, </w:t>
      </w:r>
      <w:r w:rsidR="009A441E" w:rsidRPr="006F5424">
        <w:rPr>
          <w:sz w:val="28"/>
          <w:szCs w:val="28"/>
          <w:lang w:val="uk-UA"/>
        </w:rPr>
        <w:t xml:space="preserve">для художньої гімнастики притаманна одна особливість – переважна кількість хронічних (травм перевтомлення) травм </w:t>
      </w:r>
      <w:r w:rsidR="006F5424" w:rsidRPr="006F5424">
        <w:rPr>
          <w:sz w:val="28"/>
          <w:szCs w:val="28"/>
          <w:lang w:val="uk-UA"/>
        </w:rPr>
        <w:t>порівняно з гострими.</w:t>
      </w:r>
      <w:r w:rsidR="006F5424">
        <w:rPr>
          <w:sz w:val="28"/>
          <w:szCs w:val="28"/>
          <w:lang w:val="uk-UA"/>
        </w:rPr>
        <w:t xml:space="preserve"> </w:t>
      </w:r>
      <w:r w:rsidR="005D3C43">
        <w:rPr>
          <w:sz w:val="28"/>
          <w:szCs w:val="28"/>
          <w:lang w:val="uk-UA"/>
        </w:rPr>
        <w:t xml:space="preserve">Хронічні травми складають 75 % . </w:t>
      </w:r>
      <w:r w:rsidR="0064023E">
        <w:rPr>
          <w:sz w:val="28"/>
          <w:szCs w:val="28"/>
          <w:lang w:val="uk-UA"/>
        </w:rPr>
        <w:t>Нагадаємо, що вони виникають через:</w:t>
      </w:r>
    </w:p>
    <w:p w14:paraId="55EE281B" w14:textId="71012F75" w:rsidR="00B23718" w:rsidRDefault="0064023E" w:rsidP="0014731A">
      <w:pPr>
        <w:pStyle w:val="a3"/>
        <w:numPr>
          <w:ilvl w:val="0"/>
          <w:numId w:val="4"/>
        </w:numPr>
        <w:spacing w:line="360" w:lineRule="auto"/>
        <w:ind w:left="993" w:hanging="284"/>
        <w:jc w:val="both"/>
        <w:rPr>
          <w:sz w:val="28"/>
          <w:szCs w:val="28"/>
          <w:lang w:val="uk-UA"/>
        </w:rPr>
      </w:pPr>
      <w:r w:rsidRPr="0064023E">
        <w:rPr>
          <w:sz w:val="28"/>
          <w:szCs w:val="28"/>
          <w:lang w:val="uk-UA"/>
        </w:rPr>
        <w:t>повторення однакових рухів, вправ, до формування автоматизму. В результаті ті чи інші відділи опорно-рухового апарату перевантажуються, ушкоджуються.</w:t>
      </w:r>
    </w:p>
    <w:p w14:paraId="5586A033" w14:textId="441383E5" w:rsidR="0064023E" w:rsidRDefault="0064023E" w:rsidP="0014731A">
      <w:pPr>
        <w:pStyle w:val="a3"/>
        <w:numPr>
          <w:ilvl w:val="0"/>
          <w:numId w:val="4"/>
        </w:numPr>
        <w:spacing w:line="360" w:lineRule="auto"/>
        <w:ind w:left="993" w:hanging="284"/>
        <w:jc w:val="both"/>
        <w:rPr>
          <w:sz w:val="28"/>
          <w:szCs w:val="28"/>
          <w:lang w:val="uk-UA"/>
        </w:rPr>
      </w:pPr>
      <w:r>
        <w:rPr>
          <w:sz w:val="28"/>
          <w:szCs w:val="28"/>
          <w:lang w:val="uk-UA"/>
        </w:rPr>
        <w:t xml:space="preserve">Накопичення мікротравм. </w:t>
      </w:r>
      <w:r w:rsidRPr="0064023E">
        <w:rPr>
          <w:sz w:val="28"/>
          <w:szCs w:val="28"/>
          <w:lang w:val="uk-UA"/>
        </w:rPr>
        <w:t xml:space="preserve">Прагнучи досягти кращих результатів, спортсмени ігнорують незначні (на їх погляд) біль та інші мікроушкодження. </w:t>
      </w:r>
      <w:r>
        <w:rPr>
          <w:sz w:val="28"/>
          <w:szCs w:val="28"/>
          <w:lang w:val="uk-UA"/>
        </w:rPr>
        <w:t>В результаті цього,</w:t>
      </w:r>
      <w:r w:rsidRPr="0064023E">
        <w:rPr>
          <w:sz w:val="28"/>
          <w:szCs w:val="28"/>
          <w:lang w:val="uk-UA"/>
        </w:rPr>
        <w:t xml:space="preserve"> компенсаторні можливості організму вичерпуються, розвивається серйозна проблема.</w:t>
      </w:r>
      <w:r>
        <w:rPr>
          <w:sz w:val="28"/>
          <w:szCs w:val="28"/>
          <w:lang w:val="uk-UA"/>
        </w:rPr>
        <w:t xml:space="preserve"> </w:t>
      </w:r>
      <w:r w:rsidRPr="0064023E">
        <w:rPr>
          <w:sz w:val="28"/>
          <w:szCs w:val="28"/>
          <w:lang w:val="uk-UA"/>
        </w:rPr>
        <w:t>Саме хронічні травми і є тією причиною, що у професійній гімнастиці дуже мало спортсменів під 30 років</w:t>
      </w:r>
      <w:r w:rsidR="0014731A">
        <w:rPr>
          <w:sz w:val="28"/>
          <w:szCs w:val="28"/>
          <w:lang w:val="uk-UA"/>
        </w:rPr>
        <w:t xml:space="preserve"> </w:t>
      </w:r>
      <w:r w:rsidR="0014731A" w:rsidRPr="002C3178">
        <w:rPr>
          <w:rStyle w:val="rynqvb"/>
          <w:sz w:val="28"/>
          <w:szCs w:val="28"/>
          <w:lang w:val="uk-UA"/>
        </w:rPr>
        <w:t>[</w:t>
      </w:r>
      <w:r w:rsidR="007F5D80">
        <w:rPr>
          <w:rStyle w:val="rynqvb"/>
          <w:sz w:val="28"/>
          <w:szCs w:val="28"/>
          <w:lang w:val="uk-UA"/>
        </w:rPr>
        <w:t>30</w:t>
      </w:r>
      <w:r w:rsidR="0014731A" w:rsidRPr="002C3178">
        <w:rPr>
          <w:rStyle w:val="rynqvb"/>
          <w:sz w:val="28"/>
          <w:szCs w:val="28"/>
          <w:lang w:val="uk-UA"/>
        </w:rPr>
        <w:t xml:space="preserve"> ].</w:t>
      </w:r>
      <w:r w:rsidR="0014731A">
        <w:rPr>
          <w:rStyle w:val="rynqvb"/>
          <w:lang w:val="uk-UA"/>
        </w:rPr>
        <w:t xml:space="preserve">    </w:t>
      </w:r>
      <w:r w:rsidR="0014731A" w:rsidRPr="00844CF8">
        <w:fldChar w:fldCharType="begin"/>
      </w:r>
      <w:r w:rsidR="0014731A" w:rsidRPr="00844CF8">
        <w:instrText xml:space="preserve"> INCLUDEPICTURE "/var/folders/3r/s2dhgf9x7yg_gyq3y9hf7t8m0000gn/T/com.microsoft.Word/WebArchiveCopyPasteTempFiles/likelihood-gym-injury.gif" \* MERGEFORMATINET </w:instrText>
      </w:r>
      <w:r w:rsidR="0014731A" w:rsidRPr="00844CF8">
        <w:fldChar w:fldCharType="end"/>
      </w:r>
      <w:r w:rsidR="0014731A" w:rsidRPr="00844CF8">
        <w:t xml:space="preserve"> </w:t>
      </w:r>
      <w:r w:rsidR="0014731A">
        <w:rPr>
          <w:sz w:val="28"/>
          <w:szCs w:val="28"/>
          <w:lang w:val="uk-UA"/>
        </w:rPr>
        <w:t xml:space="preserve"> </w:t>
      </w:r>
    </w:p>
    <w:p w14:paraId="5F766BEB" w14:textId="135E17E3" w:rsidR="0064023E" w:rsidRDefault="00E9740C" w:rsidP="0030638A">
      <w:pPr>
        <w:spacing w:line="360" w:lineRule="auto"/>
        <w:ind w:firstLine="567"/>
        <w:jc w:val="both"/>
        <w:rPr>
          <w:sz w:val="28"/>
          <w:szCs w:val="28"/>
          <w:lang w:val="uk-UA"/>
        </w:rPr>
      </w:pPr>
      <w:r>
        <w:rPr>
          <w:sz w:val="28"/>
          <w:szCs w:val="28"/>
          <w:lang w:val="uk-UA"/>
        </w:rPr>
        <w:t>На гострі травми випадає усього 25 % . Вони виникають через звичні повсякденні ситуації: невдалий рух, падіння, погане приземлення і таке інше.</w:t>
      </w:r>
    </w:p>
    <w:p w14:paraId="1BC71DBC" w14:textId="4E4C6381" w:rsidR="00E9740C" w:rsidRDefault="00E9740C" w:rsidP="0030638A">
      <w:pPr>
        <w:spacing w:line="360" w:lineRule="auto"/>
        <w:jc w:val="both"/>
        <w:rPr>
          <w:sz w:val="28"/>
          <w:szCs w:val="28"/>
          <w:lang w:val="uk-UA"/>
        </w:rPr>
      </w:pPr>
      <w:r>
        <w:rPr>
          <w:sz w:val="28"/>
          <w:szCs w:val="28"/>
          <w:lang w:val="uk-UA"/>
        </w:rPr>
        <w:t>Структура травматизму у цьому випадку представлена наступним чином:</w:t>
      </w:r>
    </w:p>
    <w:p w14:paraId="35E9CA9A" w14:textId="77777777" w:rsidR="00E9740C" w:rsidRPr="00E9740C" w:rsidRDefault="00E9740C" w:rsidP="0030638A">
      <w:pPr>
        <w:spacing w:line="360" w:lineRule="auto"/>
        <w:jc w:val="both"/>
        <w:rPr>
          <w:sz w:val="28"/>
          <w:szCs w:val="28"/>
          <w:lang w:val="uk-UA"/>
        </w:rPr>
      </w:pPr>
      <w:r w:rsidRPr="00E9740C">
        <w:rPr>
          <w:sz w:val="28"/>
          <w:szCs w:val="28"/>
          <w:lang w:val="uk-UA"/>
        </w:rPr>
        <w:t>1. Розтягнення зв'язок – 29,7% та м'язів – 23,2%.</w:t>
      </w:r>
    </w:p>
    <w:p w14:paraId="650E38C8" w14:textId="0BF3B7F4" w:rsidR="00E9740C" w:rsidRPr="00E9740C" w:rsidRDefault="00E9740C" w:rsidP="0030638A">
      <w:pPr>
        <w:spacing w:line="360" w:lineRule="auto"/>
        <w:jc w:val="both"/>
        <w:rPr>
          <w:sz w:val="28"/>
          <w:szCs w:val="28"/>
          <w:lang w:val="uk-UA"/>
        </w:rPr>
      </w:pPr>
      <w:r w:rsidRPr="00E9740C">
        <w:rPr>
          <w:sz w:val="28"/>
          <w:szCs w:val="28"/>
          <w:lang w:val="uk-UA"/>
        </w:rPr>
        <w:t xml:space="preserve">2. Ушкодження </w:t>
      </w:r>
      <w:r>
        <w:rPr>
          <w:sz w:val="28"/>
          <w:szCs w:val="28"/>
          <w:lang w:val="uk-UA"/>
        </w:rPr>
        <w:t xml:space="preserve">епіфізарних </w:t>
      </w:r>
      <w:r w:rsidR="004B2E13">
        <w:rPr>
          <w:sz w:val="28"/>
          <w:szCs w:val="28"/>
          <w:lang w:val="uk-UA"/>
        </w:rPr>
        <w:t>пластинок</w:t>
      </w:r>
      <w:r w:rsidRPr="00E9740C">
        <w:rPr>
          <w:sz w:val="28"/>
          <w:szCs w:val="28"/>
          <w:lang w:val="uk-UA"/>
        </w:rPr>
        <w:t xml:space="preserve"> – 12,3%.</w:t>
      </w:r>
    </w:p>
    <w:p w14:paraId="6DA52B64" w14:textId="77777777" w:rsidR="00E9740C" w:rsidRPr="00E9740C" w:rsidRDefault="00E9740C" w:rsidP="0030638A">
      <w:pPr>
        <w:spacing w:line="360" w:lineRule="auto"/>
        <w:jc w:val="both"/>
        <w:rPr>
          <w:sz w:val="28"/>
          <w:szCs w:val="28"/>
          <w:lang w:val="uk-UA"/>
        </w:rPr>
      </w:pPr>
      <w:r w:rsidRPr="00E9740C">
        <w:rPr>
          <w:sz w:val="28"/>
          <w:szCs w:val="28"/>
          <w:lang w:val="uk-UA"/>
        </w:rPr>
        <w:t>3. Переломи – 8,3%.</w:t>
      </w:r>
    </w:p>
    <w:p w14:paraId="747E9A41" w14:textId="77777777" w:rsidR="00E9740C" w:rsidRPr="00E9740C" w:rsidRDefault="00E9740C" w:rsidP="0030638A">
      <w:pPr>
        <w:spacing w:line="360" w:lineRule="auto"/>
        <w:jc w:val="both"/>
        <w:rPr>
          <w:sz w:val="28"/>
          <w:szCs w:val="28"/>
          <w:lang w:val="uk-UA"/>
        </w:rPr>
      </w:pPr>
      <w:r w:rsidRPr="00E9740C">
        <w:rPr>
          <w:sz w:val="28"/>
          <w:szCs w:val="28"/>
          <w:lang w:val="uk-UA"/>
        </w:rPr>
        <w:t>4. Вивихи – 0,6%.</w:t>
      </w:r>
    </w:p>
    <w:p w14:paraId="37F0A46D" w14:textId="77777777" w:rsidR="00E9740C" w:rsidRPr="00E9740C" w:rsidRDefault="00E9740C" w:rsidP="0030638A">
      <w:pPr>
        <w:spacing w:line="360" w:lineRule="auto"/>
        <w:jc w:val="both"/>
        <w:rPr>
          <w:sz w:val="28"/>
          <w:szCs w:val="28"/>
          <w:lang w:val="uk-UA"/>
        </w:rPr>
      </w:pPr>
      <w:r w:rsidRPr="00E9740C">
        <w:rPr>
          <w:sz w:val="28"/>
          <w:szCs w:val="28"/>
          <w:lang w:val="uk-UA"/>
        </w:rPr>
        <w:t>5. Струс мозку - 6%.</w:t>
      </w:r>
    </w:p>
    <w:p w14:paraId="25E0CA55" w14:textId="77777777" w:rsidR="00E9740C" w:rsidRPr="00E9740C" w:rsidRDefault="00E9740C" w:rsidP="0030638A">
      <w:pPr>
        <w:spacing w:line="360" w:lineRule="auto"/>
        <w:jc w:val="both"/>
        <w:rPr>
          <w:sz w:val="28"/>
          <w:szCs w:val="28"/>
          <w:lang w:val="uk-UA"/>
        </w:rPr>
      </w:pPr>
      <w:r w:rsidRPr="00E9740C">
        <w:rPr>
          <w:sz w:val="28"/>
          <w:szCs w:val="28"/>
          <w:lang w:val="uk-UA"/>
        </w:rPr>
        <w:t>6. Гострі тендиніти – 6,9%.</w:t>
      </w:r>
    </w:p>
    <w:p w14:paraId="63922720" w14:textId="214D93B3" w:rsidR="00E9740C" w:rsidRDefault="00E9740C" w:rsidP="0030638A">
      <w:pPr>
        <w:spacing w:line="360" w:lineRule="auto"/>
        <w:jc w:val="both"/>
        <w:rPr>
          <w:sz w:val="28"/>
          <w:szCs w:val="28"/>
          <w:lang w:val="uk-UA"/>
        </w:rPr>
      </w:pPr>
      <w:r w:rsidRPr="00E9740C">
        <w:rPr>
          <w:sz w:val="28"/>
          <w:szCs w:val="28"/>
          <w:lang w:val="uk-UA"/>
        </w:rPr>
        <w:t>На щастя, тяжкі гострі травми з інвалідизацією – велика рідкість</w:t>
      </w:r>
      <w:r w:rsidR="0014731A">
        <w:rPr>
          <w:sz w:val="28"/>
          <w:szCs w:val="28"/>
          <w:lang w:val="uk-UA"/>
        </w:rPr>
        <w:t xml:space="preserve"> </w:t>
      </w:r>
      <w:r w:rsidR="0014731A" w:rsidRPr="002C3178">
        <w:rPr>
          <w:rStyle w:val="rynqvb"/>
          <w:sz w:val="28"/>
          <w:szCs w:val="28"/>
          <w:lang w:val="uk-UA"/>
        </w:rPr>
        <w:t>[</w:t>
      </w:r>
      <w:r w:rsidR="000830C9">
        <w:rPr>
          <w:rStyle w:val="rynqvb"/>
          <w:sz w:val="28"/>
          <w:szCs w:val="28"/>
          <w:lang w:val="uk-UA"/>
        </w:rPr>
        <w:t>55</w:t>
      </w:r>
      <w:r w:rsidR="0014731A" w:rsidRPr="002C3178">
        <w:rPr>
          <w:rStyle w:val="rynqvb"/>
          <w:sz w:val="28"/>
          <w:szCs w:val="28"/>
          <w:lang w:val="uk-UA"/>
        </w:rPr>
        <w:t xml:space="preserve"> ].</w:t>
      </w:r>
      <w:r w:rsidR="0014731A">
        <w:rPr>
          <w:rStyle w:val="rynqvb"/>
          <w:lang w:val="uk-UA"/>
        </w:rPr>
        <w:t xml:space="preserve">    </w:t>
      </w:r>
      <w:r w:rsidR="0014731A" w:rsidRPr="00844CF8">
        <w:fldChar w:fldCharType="begin"/>
      </w:r>
      <w:r w:rsidR="0014731A" w:rsidRPr="00887C06">
        <w:rPr>
          <w:lang w:val="uk-UA"/>
        </w:rPr>
        <w:instrText xml:space="preserve"> </w:instrText>
      </w:r>
      <w:r w:rsidR="0014731A" w:rsidRPr="00844CF8">
        <w:instrText>INCLUDEPICTURE</w:instrText>
      </w:r>
      <w:r w:rsidR="0014731A" w:rsidRPr="00887C06">
        <w:rPr>
          <w:lang w:val="uk-UA"/>
        </w:rPr>
        <w:instrText xml:space="preserve"> "/</w:instrText>
      </w:r>
      <w:r w:rsidR="0014731A" w:rsidRPr="00844CF8">
        <w:instrText>var</w:instrText>
      </w:r>
      <w:r w:rsidR="0014731A" w:rsidRPr="00887C06">
        <w:rPr>
          <w:lang w:val="uk-UA"/>
        </w:rPr>
        <w:instrText>/</w:instrText>
      </w:r>
      <w:r w:rsidR="0014731A" w:rsidRPr="00844CF8">
        <w:instrText>folders</w:instrText>
      </w:r>
      <w:r w:rsidR="0014731A" w:rsidRPr="00887C06">
        <w:rPr>
          <w:lang w:val="uk-UA"/>
        </w:rPr>
        <w:instrText>/3</w:instrText>
      </w:r>
      <w:r w:rsidR="0014731A" w:rsidRPr="00844CF8">
        <w:instrText>r</w:instrText>
      </w:r>
      <w:r w:rsidR="0014731A" w:rsidRPr="00887C06">
        <w:rPr>
          <w:lang w:val="uk-UA"/>
        </w:rPr>
        <w:instrText>/</w:instrText>
      </w:r>
      <w:r w:rsidR="0014731A" w:rsidRPr="00844CF8">
        <w:instrText>s</w:instrText>
      </w:r>
      <w:r w:rsidR="0014731A" w:rsidRPr="00887C06">
        <w:rPr>
          <w:lang w:val="uk-UA"/>
        </w:rPr>
        <w:instrText>2</w:instrText>
      </w:r>
      <w:r w:rsidR="0014731A" w:rsidRPr="00844CF8">
        <w:instrText>dhgf</w:instrText>
      </w:r>
      <w:r w:rsidR="0014731A" w:rsidRPr="00887C06">
        <w:rPr>
          <w:lang w:val="uk-UA"/>
        </w:rPr>
        <w:instrText>9</w:instrText>
      </w:r>
      <w:r w:rsidR="0014731A" w:rsidRPr="00844CF8">
        <w:instrText>x</w:instrText>
      </w:r>
      <w:r w:rsidR="0014731A" w:rsidRPr="00887C06">
        <w:rPr>
          <w:lang w:val="uk-UA"/>
        </w:rPr>
        <w:instrText>7</w:instrText>
      </w:r>
      <w:r w:rsidR="0014731A" w:rsidRPr="00844CF8">
        <w:instrText>yg</w:instrText>
      </w:r>
      <w:r w:rsidR="0014731A" w:rsidRPr="00887C06">
        <w:rPr>
          <w:lang w:val="uk-UA"/>
        </w:rPr>
        <w:instrText>_</w:instrText>
      </w:r>
      <w:r w:rsidR="0014731A" w:rsidRPr="00844CF8">
        <w:instrText>gyq</w:instrText>
      </w:r>
      <w:r w:rsidR="0014731A" w:rsidRPr="00887C06">
        <w:rPr>
          <w:lang w:val="uk-UA"/>
        </w:rPr>
        <w:instrText>3</w:instrText>
      </w:r>
      <w:r w:rsidR="0014731A" w:rsidRPr="00844CF8">
        <w:instrText>y</w:instrText>
      </w:r>
      <w:r w:rsidR="0014731A" w:rsidRPr="00887C06">
        <w:rPr>
          <w:lang w:val="uk-UA"/>
        </w:rPr>
        <w:instrText>9</w:instrText>
      </w:r>
      <w:r w:rsidR="0014731A" w:rsidRPr="00844CF8">
        <w:instrText>hf</w:instrText>
      </w:r>
      <w:r w:rsidR="0014731A" w:rsidRPr="00887C06">
        <w:rPr>
          <w:lang w:val="uk-UA"/>
        </w:rPr>
        <w:instrText>7</w:instrText>
      </w:r>
      <w:r w:rsidR="0014731A" w:rsidRPr="00844CF8">
        <w:instrText>t</w:instrText>
      </w:r>
      <w:r w:rsidR="0014731A" w:rsidRPr="00887C06">
        <w:rPr>
          <w:lang w:val="uk-UA"/>
        </w:rPr>
        <w:instrText>8</w:instrText>
      </w:r>
      <w:r w:rsidR="0014731A" w:rsidRPr="00844CF8">
        <w:instrText>m</w:instrText>
      </w:r>
      <w:r w:rsidR="0014731A" w:rsidRPr="00887C06">
        <w:rPr>
          <w:lang w:val="uk-UA"/>
        </w:rPr>
        <w:instrText>0000</w:instrText>
      </w:r>
      <w:r w:rsidR="0014731A" w:rsidRPr="00844CF8">
        <w:instrText>gn</w:instrText>
      </w:r>
      <w:r w:rsidR="0014731A" w:rsidRPr="00887C06">
        <w:rPr>
          <w:lang w:val="uk-UA"/>
        </w:rPr>
        <w:instrText>/</w:instrText>
      </w:r>
      <w:r w:rsidR="0014731A" w:rsidRPr="00844CF8">
        <w:instrText>T</w:instrText>
      </w:r>
      <w:r w:rsidR="0014731A" w:rsidRPr="00887C06">
        <w:rPr>
          <w:lang w:val="uk-UA"/>
        </w:rPr>
        <w:instrText>/</w:instrText>
      </w:r>
      <w:r w:rsidR="0014731A" w:rsidRPr="00844CF8">
        <w:instrText>com</w:instrText>
      </w:r>
      <w:r w:rsidR="0014731A" w:rsidRPr="00887C06">
        <w:rPr>
          <w:lang w:val="uk-UA"/>
        </w:rPr>
        <w:instrText>.</w:instrText>
      </w:r>
      <w:r w:rsidR="0014731A" w:rsidRPr="00844CF8">
        <w:instrText>microsoft</w:instrText>
      </w:r>
      <w:r w:rsidR="0014731A" w:rsidRPr="00887C06">
        <w:rPr>
          <w:lang w:val="uk-UA"/>
        </w:rPr>
        <w:instrText>.</w:instrText>
      </w:r>
      <w:r w:rsidR="0014731A" w:rsidRPr="00844CF8">
        <w:instrText>Word</w:instrText>
      </w:r>
      <w:r w:rsidR="0014731A" w:rsidRPr="00887C06">
        <w:rPr>
          <w:lang w:val="uk-UA"/>
        </w:rPr>
        <w:instrText>/</w:instrText>
      </w:r>
      <w:r w:rsidR="0014731A" w:rsidRPr="00844CF8">
        <w:instrText>WebArchiveCopyPasteTempFiles</w:instrText>
      </w:r>
      <w:r w:rsidR="0014731A" w:rsidRPr="00887C06">
        <w:rPr>
          <w:lang w:val="uk-UA"/>
        </w:rPr>
        <w:instrText>/</w:instrText>
      </w:r>
      <w:r w:rsidR="0014731A" w:rsidRPr="00844CF8">
        <w:instrText>likelihood</w:instrText>
      </w:r>
      <w:r w:rsidR="0014731A" w:rsidRPr="00887C06">
        <w:rPr>
          <w:lang w:val="uk-UA"/>
        </w:rPr>
        <w:instrText>-</w:instrText>
      </w:r>
      <w:r w:rsidR="0014731A" w:rsidRPr="00844CF8">
        <w:instrText>gym</w:instrText>
      </w:r>
      <w:r w:rsidR="0014731A" w:rsidRPr="00887C06">
        <w:rPr>
          <w:lang w:val="uk-UA"/>
        </w:rPr>
        <w:instrText>-</w:instrText>
      </w:r>
      <w:r w:rsidR="0014731A" w:rsidRPr="00844CF8">
        <w:instrText>injury</w:instrText>
      </w:r>
      <w:r w:rsidR="0014731A" w:rsidRPr="00887C06">
        <w:rPr>
          <w:lang w:val="uk-UA"/>
        </w:rPr>
        <w:instrText>.</w:instrText>
      </w:r>
      <w:r w:rsidR="0014731A" w:rsidRPr="00844CF8">
        <w:instrText>gif</w:instrText>
      </w:r>
      <w:r w:rsidR="0014731A" w:rsidRPr="00887C06">
        <w:rPr>
          <w:lang w:val="uk-UA"/>
        </w:rPr>
        <w:instrText xml:space="preserve">" \* </w:instrText>
      </w:r>
      <w:r w:rsidR="0014731A" w:rsidRPr="00844CF8">
        <w:instrText>MERGEFORMATINET</w:instrText>
      </w:r>
      <w:r w:rsidR="0014731A" w:rsidRPr="00887C06">
        <w:rPr>
          <w:lang w:val="uk-UA"/>
        </w:rPr>
        <w:instrText xml:space="preserve"> </w:instrText>
      </w:r>
      <w:r w:rsidR="0014731A" w:rsidRPr="00844CF8">
        <w:fldChar w:fldCharType="end"/>
      </w:r>
    </w:p>
    <w:p w14:paraId="278A1C4B" w14:textId="77777777" w:rsidR="004B2E13" w:rsidRPr="0064023E" w:rsidRDefault="004B2E13" w:rsidP="0030638A">
      <w:pPr>
        <w:spacing w:line="360" w:lineRule="auto"/>
        <w:jc w:val="both"/>
        <w:rPr>
          <w:sz w:val="28"/>
          <w:szCs w:val="28"/>
          <w:lang w:val="uk-UA"/>
        </w:rPr>
      </w:pPr>
    </w:p>
    <w:p w14:paraId="32B3B307" w14:textId="710865ED" w:rsidR="004B2E13" w:rsidRDefault="00C844F9" w:rsidP="0030638A">
      <w:pPr>
        <w:spacing w:line="360" w:lineRule="auto"/>
        <w:ind w:firstLine="567"/>
        <w:jc w:val="both"/>
        <w:rPr>
          <w:sz w:val="28"/>
          <w:szCs w:val="28"/>
          <w:lang w:val="uk-UA"/>
        </w:rPr>
      </w:pPr>
      <w:r>
        <w:rPr>
          <w:sz w:val="28"/>
          <w:szCs w:val="28"/>
          <w:lang w:val="uk-UA"/>
        </w:rPr>
        <w:t>В одному з досліджень</w:t>
      </w:r>
      <w:r w:rsidR="0014731A">
        <w:rPr>
          <w:sz w:val="28"/>
          <w:szCs w:val="28"/>
          <w:lang w:val="uk-UA"/>
        </w:rPr>
        <w:t xml:space="preserve"> </w:t>
      </w:r>
      <w:r w:rsidR="0014731A">
        <w:rPr>
          <w:rStyle w:val="rynqvb"/>
          <w:sz w:val="28"/>
          <w:szCs w:val="28"/>
          <w:lang w:val="uk-UA"/>
        </w:rPr>
        <w:t>[</w:t>
      </w:r>
      <w:r w:rsidR="000830C9">
        <w:rPr>
          <w:rStyle w:val="rynqvb"/>
          <w:sz w:val="28"/>
          <w:szCs w:val="28"/>
          <w:lang w:val="uk-UA"/>
        </w:rPr>
        <w:t>29</w:t>
      </w:r>
      <w:r w:rsidR="0014731A">
        <w:rPr>
          <w:rStyle w:val="rynqvb"/>
          <w:sz w:val="28"/>
          <w:szCs w:val="28"/>
          <w:lang w:val="uk-UA"/>
        </w:rPr>
        <w:t xml:space="preserve"> ]</w:t>
      </w:r>
      <w:r w:rsidR="0014731A">
        <w:rPr>
          <w:rStyle w:val="rynqvb"/>
          <w:lang w:val="uk-UA"/>
        </w:rPr>
        <w:t xml:space="preserve">  </w:t>
      </w:r>
      <w:r w:rsidR="0014731A" w:rsidRPr="00844CF8">
        <w:fldChar w:fldCharType="begin"/>
      </w:r>
      <w:r w:rsidR="0014731A" w:rsidRPr="00844CF8">
        <w:instrText xml:space="preserve"> INCLUDEPICTURE "/var/folders/3r/s2dhgf9x7yg_gyq3y9hf7t8m0000gn/T/com.microsoft.Word/WebArchiveCopyPasteTempFiles/likelihood-gym-injury.gif" \* MERGEFORMATINET </w:instrText>
      </w:r>
      <w:r w:rsidR="0014731A" w:rsidRPr="00844CF8">
        <w:fldChar w:fldCharType="end"/>
      </w:r>
      <w:r>
        <w:rPr>
          <w:sz w:val="28"/>
          <w:szCs w:val="28"/>
          <w:lang w:val="uk-UA"/>
        </w:rPr>
        <w:t>виявлено наступну статистику локалізації травматизму:</w:t>
      </w:r>
    </w:p>
    <w:p w14:paraId="051A1AE2" w14:textId="0D0CA4BF" w:rsidR="00C844F9" w:rsidRDefault="00C844F9" w:rsidP="0080289C">
      <w:pPr>
        <w:pStyle w:val="a3"/>
        <w:numPr>
          <w:ilvl w:val="0"/>
          <w:numId w:val="5"/>
        </w:numPr>
        <w:spacing w:line="276" w:lineRule="auto"/>
        <w:jc w:val="both"/>
        <w:rPr>
          <w:sz w:val="28"/>
          <w:szCs w:val="28"/>
          <w:lang w:val="uk-UA"/>
        </w:rPr>
      </w:pPr>
      <w:r>
        <w:rPr>
          <w:sz w:val="28"/>
          <w:szCs w:val="28"/>
          <w:lang w:val="uk-UA"/>
        </w:rPr>
        <w:t>на стопу та гомілковостопний суглоб припадає 38% травм;</w:t>
      </w:r>
    </w:p>
    <w:p w14:paraId="3918E0F2" w14:textId="40EB3805" w:rsidR="00C844F9" w:rsidRPr="0080289C" w:rsidRDefault="00C844F9" w:rsidP="0080289C">
      <w:pPr>
        <w:pStyle w:val="a3"/>
        <w:numPr>
          <w:ilvl w:val="0"/>
          <w:numId w:val="5"/>
        </w:numPr>
        <w:spacing w:line="276" w:lineRule="auto"/>
        <w:jc w:val="both"/>
        <w:rPr>
          <w:sz w:val="28"/>
          <w:szCs w:val="28"/>
          <w:lang w:val="uk-UA"/>
        </w:rPr>
      </w:pPr>
      <w:r w:rsidRPr="0080289C">
        <w:rPr>
          <w:sz w:val="28"/>
          <w:szCs w:val="28"/>
          <w:lang w:val="uk-UA"/>
        </w:rPr>
        <w:t>на гомілку і колінний суглоб – 19%;</w:t>
      </w:r>
    </w:p>
    <w:p w14:paraId="772D73EC" w14:textId="77777777" w:rsidR="0080289C" w:rsidRDefault="00C844F9" w:rsidP="0080289C">
      <w:pPr>
        <w:pStyle w:val="a3"/>
        <w:numPr>
          <w:ilvl w:val="0"/>
          <w:numId w:val="5"/>
        </w:numPr>
        <w:spacing w:line="276" w:lineRule="auto"/>
        <w:ind w:left="1134" w:hanging="567"/>
        <w:jc w:val="both"/>
        <w:rPr>
          <w:sz w:val="28"/>
          <w:szCs w:val="28"/>
          <w:lang w:val="uk-UA"/>
        </w:rPr>
      </w:pPr>
      <w:r w:rsidRPr="0080289C">
        <w:rPr>
          <w:sz w:val="28"/>
          <w:szCs w:val="28"/>
          <w:lang w:val="uk-UA"/>
        </w:rPr>
        <w:t>травми спини – 17%;</w:t>
      </w:r>
      <w:r w:rsidR="0014731A" w:rsidRPr="0080289C">
        <w:rPr>
          <w:sz w:val="28"/>
          <w:szCs w:val="28"/>
          <w:lang w:val="uk-UA"/>
        </w:rPr>
        <w:t xml:space="preserve"> </w:t>
      </w:r>
    </w:p>
    <w:p w14:paraId="6464AE96" w14:textId="25C52C0F" w:rsidR="00C844F9" w:rsidRPr="0080289C" w:rsidRDefault="00C844F9" w:rsidP="0080289C">
      <w:pPr>
        <w:pStyle w:val="a3"/>
        <w:numPr>
          <w:ilvl w:val="0"/>
          <w:numId w:val="5"/>
        </w:numPr>
        <w:spacing w:line="276" w:lineRule="auto"/>
        <w:ind w:left="1134" w:hanging="567"/>
        <w:jc w:val="both"/>
        <w:rPr>
          <w:sz w:val="28"/>
          <w:szCs w:val="28"/>
          <w:lang w:val="uk-UA"/>
        </w:rPr>
      </w:pPr>
      <w:r w:rsidRPr="0080289C">
        <w:rPr>
          <w:sz w:val="28"/>
          <w:szCs w:val="28"/>
          <w:lang w:val="uk-UA"/>
        </w:rPr>
        <w:t>стегно і кульшовий суглоб – 15%;</w:t>
      </w:r>
    </w:p>
    <w:p w14:paraId="4901D57A" w14:textId="2441B475" w:rsidR="00C844F9" w:rsidRPr="00C844F9" w:rsidRDefault="00C844F9" w:rsidP="0030638A">
      <w:pPr>
        <w:spacing w:line="360" w:lineRule="auto"/>
        <w:ind w:left="927"/>
        <w:jc w:val="both"/>
        <w:rPr>
          <w:sz w:val="28"/>
          <w:szCs w:val="28"/>
          <w:lang w:val="uk-UA"/>
        </w:rPr>
      </w:pPr>
    </w:p>
    <w:p w14:paraId="1385BC1A" w14:textId="5FF71F76" w:rsidR="00C844F9" w:rsidRDefault="00644203" w:rsidP="0030638A">
      <w:pPr>
        <w:spacing w:line="360" w:lineRule="auto"/>
        <w:ind w:firstLine="567"/>
        <w:jc w:val="both"/>
        <w:rPr>
          <w:sz w:val="28"/>
          <w:szCs w:val="28"/>
          <w:lang w:val="uk-UA"/>
        </w:rPr>
      </w:pPr>
      <w:r>
        <w:rPr>
          <w:sz w:val="28"/>
          <w:szCs w:val="28"/>
          <w:lang w:val="uk-UA"/>
        </w:rPr>
        <w:t xml:space="preserve">У цьому ж дослідженні </w:t>
      </w:r>
      <w:r w:rsidR="00B92C89">
        <w:rPr>
          <w:sz w:val="28"/>
          <w:szCs w:val="28"/>
          <w:lang w:val="uk-UA"/>
        </w:rPr>
        <w:t>зображе</w:t>
      </w:r>
      <w:r>
        <w:rPr>
          <w:sz w:val="28"/>
          <w:szCs w:val="28"/>
          <w:lang w:val="uk-UA"/>
        </w:rPr>
        <w:t xml:space="preserve">но, що у художній гімнастиці більшість травм припадає на нижні кінцівки (53%), однак більша частина з них мали легкий характер і не призводили до пропуску тренувань. Серед значимих травм, що призводять до вимушеної перерви у тренуваннях, травми нижніх кінцівок розділяють 1 місце з травмами спини. </w:t>
      </w:r>
    </w:p>
    <w:p w14:paraId="4DB24125" w14:textId="684690CD" w:rsidR="00B92C89" w:rsidRDefault="00B92C89" w:rsidP="0030638A">
      <w:pPr>
        <w:spacing w:line="360" w:lineRule="auto"/>
        <w:ind w:firstLine="567"/>
        <w:jc w:val="both"/>
        <w:rPr>
          <w:sz w:val="28"/>
          <w:szCs w:val="28"/>
          <w:lang w:val="uk-UA"/>
        </w:rPr>
      </w:pPr>
      <w:r>
        <w:rPr>
          <w:sz w:val="28"/>
          <w:szCs w:val="28"/>
          <w:lang w:val="uk-UA"/>
        </w:rPr>
        <w:t>В іншому дослідженні також зображено, що 80% травм є неважкими і ніяк не впливають на тренувальний процес.</w:t>
      </w:r>
    </w:p>
    <w:p w14:paraId="762DE502" w14:textId="77777777" w:rsidR="00B92C89" w:rsidRPr="004B2E13" w:rsidRDefault="00B92C89" w:rsidP="0030638A">
      <w:pPr>
        <w:spacing w:line="360" w:lineRule="auto"/>
        <w:ind w:firstLine="567"/>
        <w:jc w:val="both"/>
        <w:rPr>
          <w:sz w:val="28"/>
          <w:szCs w:val="28"/>
          <w:lang w:val="uk-UA"/>
        </w:rPr>
      </w:pPr>
    </w:p>
    <w:p w14:paraId="4221475B" w14:textId="4EC1DA7C" w:rsidR="0067768F" w:rsidRPr="0067768F" w:rsidRDefault="0067768F" w:rsidP="0067768F">
      <w:pPr>
        <w:spacing w:line="360" w:lineRule="auto"/>
        <w:jc w:val="both"/>
        <w:rPr>
          <w:rStyle w:val="rynqvb"/>
          <w:b/>
          <w:sz w:val="28"/>
          <w:szCs w:val="28"/>
          <w:lang w:val="uk-UA"/>
        </w:rPr>
      </w:pPr>
      <w:r w:rsidRPr="0067768F">
        <w:rPr>
          <w:rStyle w:val="rynqvb"/>
          <w:b/>
          <w:sz w:val="28"/>
          <w:szCs w:val="28"/>
          <w:lang w:val="uk-UA"/>
        </w:rPr>
        <w:t xml:space="preserve">1.3. Причини травм опорно-рухового апарату спортсменів з точки зору біомеханіки </w:t>
      </w:r>
    </w:p>
    <w:p w14:paraId="2529A50B" w14:textId="03EBC521" w:rsidR="0080289C" w:rsidRDefault="0067768F" w:rsidP="0080289C">
      <w:pPr>
        <w:spacing w:line="360" w:lineRule="auto"/>
        <w:ind w:firstLine="709"/>
        <w:jc w:val="both"/>
        <w:rPr>
          <w:rStyle w:val="rynqvb"/>
          <w:sz w:val="28"/>
          <w:szCs w:val="28"/>
          <w:lang w:val="uk-UA"/>
        </w:rPr>
      </w:pPr>
      <w:r w:rsidRPr="000C4C27">
        <w:rPr>
          <w:rStyle w:val="rynqvb"/>
          <w:sz w:val="28"/>
          <w:szCs w:val="28"/>
          <w:lang w:val="uk-UA"/>
        </w:rPr>
        <w:t>Заняття спортом висувають дуже високі вимоги до функціонування опорно-рухового апарату людини. Тому у спорті не рідкісні травми. Однією із завдань біомеханіки рухових процесів є попередження спортивних травм [</w:t>
      </w:r>
      <w:r w:rsidR="0014224E">
        <w:rPr>
          <w:rStyle w:val="rynqvb"/>
          <w:sz w:val="28"/>
          <w:szCs w:val="28"/>
          <w:lang w:val="uk-UA"/>
        </w:rPr>
        <w:t>41</w:t>
      </w:r>
      <w:r w:rsidR="0080289C">
        <w:rPr>
          <w:rStyle w:val="rynqvb"/>
          <w:sz w:val="28"/>
          <w:szCs w:val="28"/>
          <w:lang w:val="uk-UA"/>
        </w:rPr>
        <w:t xml:space="preserve"> </w:t>
      </w:r>
      <w:r w:rsidRPr="000C4C27">
        <w:rPr>
          <w:rStyle w:val="rynqvb"/>
          <w:sz w:val="28"/>
          <w:szCs w:val="28"/>
          <w:lang w:val="uk-UA"/>
        </w:rPr>
        <w:t xml:space="preserve">]. Для цього необхідно чітко розуміти їхню етіологію, причини травм опорно-рухового апарату спортсменів з точки зору біомеханіки. Можна виділити такі причини травм сухожиль і менісків спортсменів з погляду біомеханіки: </w:t>
      </w:r>
      <w:r w:rsidR="0080289C">
        <w:rPr>
          <w:rStyle w:val="rynqvb"/>
          <w:sz w:val="28"/>
          <w:szCs w:val="28"/>
          <w:lang w:val="uk-UA"/>
        </w:rPr>
        <w:t xml:space="preserve"> </w:t>
      </w:r>
    </w:p>
    <w:p w14:paraId="73A0129D" w14:textId="4BB9F47F" w:rsidR="0080289C" w:rsidRDefault="0067768F" w:rsidP="0080289C">
      <w:pPr>
        <w:spacing w:line="360" w:lineRule="auto"/>
        <w:ind w:firstLine="709"/>
        <w:jc w:val="both"/>
        <w:rPr>
          <w:rStyle w:val="rynqvb"/>
          <w:sz w:val="28"/>
          <w:szCs w:val="28"/>
          <w:lang w:val="uk-UA"/>
        </w:rPr>
      </w:pPr>
      <w:r w:rsidRPr="000C4C27">
        <w:rPr>
          <w:rStyle w:val="rynqvb"/>
          <w:sz w:val="28"/>
          <w:szCs w:val="28"/>
          <w:lang w:val="uk-UA"/>
        </w:rPr>
        <w:t xml:space="preserve"> </w:t>
      </w:r>
      <w:r w:rsidR="0080289C">
        <w:rPr>
          <w:rStyle w:val="rynqvb"/>
          <w:sz w:val="28"/>
          <w:szCs w:val="28"/>
          <w:lang w:val="uk-UA"/>
        </w:rPr>
        <w:t xml:space="preserve">- </w:t>
      </w:r>
      <w:r w:rsidRPr="000C4C27">
        <w:rPr>
          <w:rStyle w:val="rynqvb"/>
          <w:sz w:val="28"/>
          <w:szCs w:val="28"/>
          <w:lang w:val="uk-UA"/>
        </w:rPr>
        <w:t xml:space="preserve">непропорційно велике зростання сили скелетних м'язів та відставання змін у сухожильно-зв'язковому апараті; </w:t>
      </w:r>
      <w:r w:rsidR="0080289C">
        <w:rPr>
          <w:rStyle w:val="rynqvb"/>
          <w:sz w:val="28"/>
          <w:szCs w:val="28"/>
          <w:lang w:val="uk-UA"/>
        </w:rPr>
        <w:t xml:space="preserve"> </w:t>
      </w:r>
    </w:p>
    <w:p w14:paraId="746A3BAC" w14:textId="37E5926A" w:rsidR="0080289C" w:rsidRDefault="0080289C" w:rsidP="0080289C">
      <w:pPr>
        <w:spacing w:line="360" w:lineRule="auto"/>
        <w:ind w:firstLine="709"/>
        <w:jc w:val="both"/>
        <w:rPr>
          <w:rStyle w:val="rynqvb"/>
          <w:sz w:val="28"/>
          <w:szCs w:val="28"/>
          <w:lang w:val="uk-UA"/>
        </w:rPr>
      </w:pPr>
      <w:r>
        <w:rPr>
          <w:rStyle w:val="rynqvb"/>
          <w:sz w:val="28"/>
          <w:szCs w:val="28"/>
          <w:lang w:val="uk-UA"/>
        </w:rPr>
        <w:t xml:space="preserve">- </w:t>
      </w:r>
      <w:r w:rsidR="0067768F" w:rsidRPr="000C4C27">
        <w:rPr>
          <w:rStyle w:val="rynqvb"/>
          <w:sz w:val="28"/>
          <w:szCs w:val="28"/>
          <w:lang w:val="uk-UA"/>
        </w:rPr>
        <w:t xml:space="preserve">недостатній облік вікових особливостей організму; </w:t>
      </w:r>
      <w:r>
        <w:rPr>
          <w:rStyle w:val="rynqvb"/>
          <w:sz w:val="28"/>
          <w:szCs w:val="28"/>
          <w:lang w:val="uk-UA"/>
        </w:rPr>
        <w:t xml:space="preserve"> </w:t>
      </w:r>
      <w:r w:rsidR="0067768F" w:rsidRPr="000C4C27">
        <w:rPr>
          <w:rStyle w:val="rynqvb"/>
          <w:sz w:val="28"/>
          <w:szCs w:val="28"/>
          <w:lang w:val="uk-UA"/>
        </w:rPr>
        <w:t xml:space="preserve"> </w:t>
      </w:r>
    </w:p>
    <w:p w14:paraId="275CB157" w14:textId="7D2EC405" w:rsidR="0080289C" w:rsidRDefault="0080289C" w:rsidP="0080289C">
      <w:pPr>
        <w:spacing w:line="360" w:lineRule="auto"/>
        <w:ind w:firstLine="709"/>
        <w:jc w:val="both"/>
        <w:rPr>
          <w:rStyle w:val="rynqvb"/>
          <w:sz w:val="28"/>
          <w:szCs w:val="28"/>
          <w:lang w:val="uk-UA"/>
        </w:rPr>
      </w:pPr>
      <w:r>
        <w:rPr>
          <w:rStyle w:val="rynqvb"/>
          <w:sz w:val="28"/>
          <w:szCs w:val="28"/>
          <w:lang w:val="uk-UA"/>
        </w:rPr>
        <w:t xml:space="preserve">- </w:t>
      </w:r>
      <w:r w:rsidR="0067768F" w:rsidRPr="000C4C27">
        <w:rPr>
          <w:rStyle w:val="rynqvb"/>
          <w:sz w:val="28"/>
          <w:szCs w:val="28"/>
          <w:lang w:val="uk-UA"/>
        </w:rPr>
        <w:t xml:space="preserve">особливості біомеханіки м'язового скорочення; </w:t>
      </w:r>
    </w:p>
    <w:p w14:paraId="11BB5025" w14:textId="0622FA04" w:rsidR="0067768F" w:rsidRPr="0080289C" w:rsidRDefault="0080289C" w:rsidP="0080289C">
      <w:pPr>
        <w:spacing w:line="360" w:lineRule="auto"/>
        <w:ind w:firstLine="709"/>
        <w:jc w:val="both"/>
        <w:rPr>
          <w:sz w:val="28"/>
          <w:szCs w:val="28"/>
          <w:lang w:val="uk-UA"/>
        </w:rPr>
      </w:pPr>
      <w:r>
        <w:rPr>
          <w:rStyle w:val="rynqvb"/>
          <w:sz w:val="28"/>
          <w:szCs w:val="28"/>
          <w:lang w:val="uk-UA"/>
        </w:rPr>
        <w:t xml:space="preserve"> - </w:t>
      </w:r>
      <w:r w:rsidR="0067768F" w:rsidRPr="000C4C27">
        <w:rPr>
          <w:rStyle w:val="rynqvb"/>
          <w:sz w:val="28"/>
          <w:szCs w:val="28"/>
          <w:lang w:val="uk-UA"/>
        </w:rPr>
        <w:t>виконання вправ у нераціональних з погляду біомеханіки умовах.</w:t>
      </w:r>
    </w:p>
    <w:p w14:paraId="0AD04E70" w14:textId="3A891BE5" w:rsidR="0067768F" w:rsidRDefault="00273A2A" w:rsidP="0067768F">
      <w:pPr>
        <w:spacing w:line="360" w:lineRule="auto"/>
        <w:jc w:val="both"/>
        <w:rPr>
          <w:rStyle w:val="rynqvb"/>
          <w:sz w:val="28"/>
          <w:szCs w:val="28"/>
          <w:lang w:val="uk-UA"/>
        </w:rPr>
      </w:pPr>
      <w:r>
        <w:rPr>
          <w:rStyle w:val="rynqvb"/>
          <w:b/>
          <w:sz w:val="28"/>
          <w:szCs w:val="28"/>
          <w:lang w:val="uk-UA"/>
        </w:rPr>
        <w:t xml:space="preserve"> </w:t>
      </w:r>
      <w:r w:rsidR="0067768F" w:rsidRPr="0080289C">
        <w:rPr>
          <w:rStyle w:val="rynqvb"/>
          <w:b/>
          <w:sz w:val="28"/>
          <w:szCs w:val="28"/>
          <w:lang w:val="uk-UA"/>
        </w:rPr>
        <w:t xml:space="preserve"> </w:t>
      </w:r>
      <w:r w:rsidR="0067768F" w:rsidRPr="00273A2A">
        <w:rPr>
          <w:rStyle w:val="rynqvb"/>
          <w:b/>
          <w:i/>
          <w:sz w:val="28"/>
          <w:szCs w:val="28"/>
          <w:lang w:val="uk-UA"/>
        </w:rPr>
        <w:t>Непропорційно велике зростання сили скелетних м'язів та відставання змін у сухожильно-зв'язковому апараті.</w:t>
      </w:r>
      <w:r w:rsidR="0053683F" w:rsidRPr="00273A2A">
        <w:rPr>
          <w:rStyle w:val="rynqvb"/>
          <w:b/>
          <w:i/>
          <w:sz w:val="28"/>
          <w:szCs w:val="28"/>
          <w:lang w:val="uk-UA"/>
        </w:rPr>
        <w:t xml:space="preserve"> </w:t>
      </w:r>
      <w:r w:rsidR="0067768F" w:rsidRPr="000C4C27">
        <w:rPr>
          <w:rStyle w:val="rynqvb"/>
          <w:sz w:val="28"/>
          <w:szCs w:val="28"/>
          <w:lang w:val="uk-UA"/>
        </w:rPr>
        <w:t xml:space="preserve"> Відомо, що при початкових заняттях силовим тренуванням сила м'язів зростає дуже швидко. Так, за </w:t>
      </w:r>
      <w:r w:rsidR="0067768F" w:rsidRPr="00273A2A">
        <w:rPr>
          <w:rStyle w:val="rynqvb"/>
          <w:sz w:val="28"/>
          <w:szCs w:val="28"/>
          <w:lang w:val="uk-UA"/>
        </w:rPr>
        <w:t xml:space="preserve">даними </w:t>
      </w:r>
      <w:r w:rsidRPr="00273A2A">
        <w:rPr>
          <w:rStyle w:val="rynqvb"/>
          <w:sz w:val="28"/>
          <w:szCs w:val="28"/>
          <w:lang w:val="uk-UA"/>
        </w:rPr>
        <w:t xml:space="preserve"> </w:t>
      </w:r>
      <w:r w:rsidR="0067768F" w:rsidRPr="00273A2A">
        <w:rPr>
          <w:rStyle w:val="rynqvb"/>
          <w:sz w:val="28"/>
          <w:szCs w:val="28"/>
          <w:lang w:val="uk-UA"/>
        </w:rPr>
        <w:t xml:space="preserve"> [</w:t>
      </w:r>
      <w:r w:rsidR="0080289C" w:rsidRPr="00273A2A">
        <w:rPr>
          <w:rStyle w:val="rynqvb"/>
          <w:sz w:val="28"/>
          <w:szCs w:val="28"/>
          <w:lang w:val="uk-UA"/>
        </w:rPr>
        <w:t>3</w:t>
      </w:r>
      <w:r w:rsidRPr="00273A2A">
        <w:rPr>
          <w:rStyle w:val="rynqvb"/>
          <w:sz w:val="28"/>
          <w:szCs w:val="28"/>
          <w:lang w:val="uk-UA"/>
        </w:rPr>
        <w:t>8</w:t>
      </w:r>
      <w:r w:rsidR="0067768F" w:rsidRPr="00273A2A">
        <w:rPr>
          <w:rStyle w:val="rynqvb"/>
          <w:sz w:val="28"/>
          <w:szCs w:val="28"/>
          <w:lang w:val="uk-UA"/>
        </w:rPr>
        <w:t>]</w:t>
      </w:r>
      <w:r w:rsidR="0080289C">
        <w:rPr>
          <w:rStyle w:val="rynqvb"/>
          <w:sz w:val="28"/>
          <w:szCs w:val="28"/>
          <w:lang w:val="uk-UA"/>
        </w:rPr>
        <w:t xml:space="preserve"> </w:t>
      </w:r>
      <w:r w:rsidR="0067768F" w:rsidRPr="000C4C27">
        <w:rPr>
          <w:rStyle w:val="rynqvb"/>
          <w:sz w:val="28"/>
          <w:szCs w:val="28"/>
          <w:lang w:val="uk-UA"/>
        </w:rPr>
        <w:t xml:space="preserve"> через чотири тижні тренування маса вантажу, що піднімається, зростає на 100%, а через 12 тижнів досягає 180% від початкового (рис.1). У той час як поперечний переріз сухожиль змінюється значно повільніше</w:t>
      </w:r>
      <w:r w:rsidR="0067768F" w:rsidRPr="00273A2A">
        <w:rPr>
          <w:rStyle w:val="rynqvb"/>
          <w:sz w:val="28"/>
          <w:szCs w:val="28"/>
          <w:lang w:val="uk-UA"/>
        </w:rPr>
        <w:t xml:space="preserve">, </w:t>
      </w:r>
      <w:r w:rsidRPr="00273A2A">
        <w:rPr>
          <w:rStyle w:val="rynqvb"/>
          <w:sz w:val="28"/>
          <w:szCs w:val="28"/>
          <w:lang w:val="uk-UA"/>
        </w:rPr>
        <w:t xml:space="preserve"> </w:t>
      </w:r>
      <w:r w:rsidR="0067768F" w:rsidRPr="00273A2A">
        <w:rPr>
          <w:rStyle w:val="rynqvb"/>
          <w:sz w:val="28"/>
          <w:szCs w:val="28"/>
          <w:lang w:val="uk-UA"/>
        </w:rPr>
        <w:t>[</w:t>
      </w:r>
      <w:r w:rsidR="00E111FD" w:rsidRPr="00273A2A">
        <w:rPr>
          <w:rStyle w:val="rynqvb"/>
          <w:sz w:val="28"/>
          <w:szCs w:val="28"/>
          <w:lang w:val="uk-UA"/>
        </w:rPr>
        <w:t>23</w:t>
      </w:r>
      <w:r w:rsidR="0067768F" w:rsidRPr="00273A2A">
        <w:rPr>
          <w:rStyle w:val="rynqvb"/>
          <w:sz w:val="28"/>
          <w:szCs w:val="28"/>
          <w:lang w:val="uk-UA"/>
        </w:rPr>
        <w:t>]</w:t>
      </w:r>
      <w:r w:rsidR="0067768F" w:rsidRPr="000C4C27">
        <w:rPr>
          <w:rStyle w:val="rynqvb"/>
          <w:sz w:val="28"/>
          <w:szCs w:val="28"/>
          <w:lang w:val="uk-UA"/>
        </w:rPr>
        <w:t xml:space="preserve"> показали, що площа поперечного перерізу ахіллового сухожилля до початку аеробного тренування становила 0,439 ± 0,081 см2, а через 6 тижнів - 0,471 ± 0,092 см2, тобто зросла на 7%. На цю особливість функціонування опорно-рухового апарату увага була звернена досить давно </w:t>
      </w:r>
      <w:r w:rsidR="0067768F" w:rsidRPr="00273A2A">
        <w:rPr>
          <w:rStyle w:val="rynqvb"/>
          <w:sz w:val="28"/>
          <w:szCs w:val="28"/>
          <w:lang w:val="uk-UA"/>
        </w:rPr>
        <w:t>[</w:t>
      </w:r>
      <w:r>
        <w:rPr>
          <w:rStyle w:val="rynqvb"/>
          <w:sz w:val="28"/>
          <w:szCs w:val="28"/>
          <w:lang w:val="uk-UA"/>
        </w:rPr>
        <w:t>5</w:t>
      </w:r>
      <w:r w:rsidR="0067768F" w:rsidRPr="00273A2A">
        <w:rPr>
          <w:rStyle w:val="rynqvb"/>
          <w:sz w:val="28"/>
          <w:szCs w:val="28"/>
          <w:lang w:val="uk-UA"/>
        </w:rPr>
        <w:t>].</w:t>
      </w:r>
      <w:r w:rsidR="0067768F" w:rsidRPr="000C4C27">
        <w:rPr>
          <w:rStyle w:val="rynqvb"/>
          <w:sz w:val="28"/>
          <w:szCs w:val="28"/>
          <w:lang w:val="uk-UA"/>
        </w:rPr>
        <w:t xml:space="preserve"> В результаті непропорційно великого зростання сили скелетних м'язів та відставання змін у сухожильно-зв'язувальному апараті, механічна напруга в сухожиллі може досягати граничних значень, після яких відбувається їх розрив. Так, наприклад, показано, що відрив сухожилля великого грудного м'яза від плечової кістки відбувається у 50% при виконанні жиму штанги </w:t>
      </w:r>
      <w:r w:rsidR="0067768F" w:rsidRPr="00273A2A">
        <w:rPr>
          <w:rStyle w:val="rynqvb"/>
          <w:sz w:val="28"/>
          <w:szCs w:val="28"/>
          <w:lang w:val="uk-UA"/>
        </w:rPr>
        <w:t>лежачи [</w:t>
      </w:r>
      <w:r w:rsidR="00D40493" w:rsidRPr="00273A2A">
        <w:rPr>
          <w:rStyle w:val="rynqvb"/>
          <w:sz w:val="28"/>
          <w:szCs w:val="28"/>
          <w:lang w:val="uk-UA"/>
        </w:rPr>
        <w:t>45</w:t>
      </w:r>
      <w:r w:rsidR="0067768F" w:rsidRPr="00273A2A">
        <w:rPr>
          <w:rStyle w:val="rynqvb"/>
          <w:sz w:val="28"/>
          <w:szCs w:val="28"/>
          <w:lang w:val="uk-UA"/>
        </w:rPr>
        <w:t>].</w:t>
      </w:r>
      <w:r w:rsidR="0067768F" w:rsidRPr="000C4C27">
        <w:rPr>
          <w:rStyle w:val="rynqvb"/>
          <w:sz w:val="28"/>
          <w:szCs w:val="28"/>
          <w:lang w:val="uk-UA"/>
        </w:rPr>
        <w:t xml:space="preserve"> </w:t>
      </w:r>
    </w:p>
    <w:p w14:paraId="3F9B2FCB" w14:textId="77777777" w:rsidR="00A15619" w:rsidRPr="00A15619" w:rsidRDefault="00A15619" w:rsidP="00A15619">
      <w:pPr>
        <w:spacing w:line="360" w:lineRule="auto"/>
        <w:jc w:val="both"/>
        <w:rPr>
          <w:sz w:val="28"/>
          <w:szCs w:val="28"/>
        </w:rPr>
      </w:pPr>
      <w:r w:rsidRPr="00A15619">
        <w:rPr>
          <w:sz w:val="28"/>
          <w:szCs w:val="28"/>
        </w:rPr>
        <w:t>Другою причиною, що викликає травми опорно-рухового апарату спортсменів, є недостатній облік вікових особливостей їх організму. Наочним прикладом є поява хвороби Осгуда-Шлаттера у підлітковому віці. Синдроми болю, припухлості та болючості в області бугристості великогомілкової кістки в дитячому або в підлітковому віці були вперше і незалежно один від одного описані Робертом Осгудом [42] у Сполучених Штатах та Карлом Шлаттером [49] у Німеччині в 1903 році. Обидва вчені вважали, що травма бугристості великогомілкової кістки, прямо чи опосередковано пов'язана з особливостями формування гомілки, що росте. Тепер ця хвороба носить їхнє ім'я.</w:t>
      </w:r>
    </w:p>
    <w:p w14:paraId="16F35E92" w14:textId="0B7522D6" w:rsidR="00A15619" w:rsidRDefault="00A15619" w:rsidP="00A15619">
      <w:pPr>
        <w:spacing w:line="360" w:lineRule="auto"/>
        <w:jc w:val="both"/>
        <w:rPr>
          <w:noProof/>
          <w:sz w:val="28"/>
          <w:szCs w:val="28"/>
        </w:rPr>
      </w:pPr>
      <w:r w:rsidRPr="00A15619">
        <w:rPr>
          <w:sz w:val="28"/>
          <w:szCs w:val="28"/>
        </w:rPr>
        <w:t xml:space="preserve">Хвороба Осгуда-Шлаттера являє собою асептичний некроз бугристості великогомілкової кістки або іншими словами, остеохондропатію бугристості великогомілкової кістки. На рентгенівському знімку хвороба Осгуда-Шлаттера проявляється у вигляді часткового відриву окістя великогомілкової кістки в місці прикріплення зв'язки надколінка (рис. </w:t>
      </w:r>
      <w:r>
        <w:rPr>
          <w:sz w:val="28"/>
          <w:szCs w:val="28"/>
        </w:rPr>
        <w:t>1.3</w:t>
      </w:r>
      <w:r w:rsidRPr="00A15619">
        <w:rPr>
          <w:sz w:val="28"/>
          <w:szCs w:val="28"/>
        </w:rPr>
        <w:t>).</w:t>
      </w:r>
      <w:r>
        <w:rPr>
          <w:sz w:val="28"/>
          <w:szCs w:val="28"/>
        </w:rPr>
        <w:t xml:space="preserve"> </w:t>
      </w:r>
    </w:p>
    <w:p w14:paraId="550181CC" w14:textId="77777777" w:rsidR="00A15619" w:rsidRDefault="00A15619" w:rsidP="00A15619">
      <w:pPr>
        <w:spacing w:line="360" w:lineRule="auto"/>
        <w:ind w:firstLine="709"/>
        <w:jc w:val="both"/>
        <w:rPr>
          <w:noProof/>
          <w:sz w:val="28"/>
          <w:szCs w:val="28"/>
        </w:rPr>
      </w:pPr>
      <w:r w:rsidRPr="00A15619">
        <w:rPr>
          <w:sz w:val="28"/>
          <w:szCs w:val="28"/>
        </w:rPr>
        <w:t>Виділяють три основні фактори ризику виникнення цієї хвороби: вік, стать та заняття спортом.</w:t>
      </w:r>
      <w:r w:rsidRPr="00A15619">
        <w:rPr>
          <w:noProof/>
          <w:sz w:val="28"/>
          <w:szCs w:val="28"/>
        </w:rPr>
        <w:t xml:space="preserve"> </w:t>
      </w:r>
    </w:p>
    <w:p w14:paraId="5A876814" w14:textId="216A26C2" w:rsidR="00A15619" w:rsidRPr="00444410" w:rsidRDefault="00A15619" w:rsidP="00444410">
      <w:pPr>
        <w:spacing w:line="360" w:lineRule="auto"/>
        <w:ind w:firstLine="709"/>
        <w:jc w:val="both"/>
        <w:rPr>
          <w:sz w:val="28"/>
          <w:szCs w:val="28"/>
          <w:lang w:val="en-US"/>
        </w:rPr>
      </w:pPr>
      <w:r w:rsidRPr="006F7378">
        <w:rPr>
          <w:rStyle w:val="rynqvb"/>
          <w:b/>
          <w:i/>
          <w:sz w:val="28"/>
          <w:szCs w:val="28"/>
          <w:lang w:val="uk-UA"/>
        </w:rPr>
        <w:t>Вік</w:t>
      </w:r>
      <w:r w:rsidRPr="006F7378">
        <w:rPr>
          <w:rStyle w:val="rynqvb"/>
          <w:i/>
          <w:sz w:val="28"/>
          <w:szCs w:val="28"/>
          <w:lang w:val="uk-UA"/>
        </w:rPr>
        <w:t>.</w:t>
      </w:r>
      <w:r w:rsidRPr="00794121">
        <w:rPr>
          <w:rStyle w:val="rynqvb"/>
          <w:sz w:val="28"/>
          <w:szCs w:val="28"/>
          <w:lang w:val="uk-UA"/>
        </w:rPr>
        <w:t xml:space="preserve"> Доведено, що хвороба Осгуда-Шлаттера найчастіше проявляється в період статевого дозрівання дітей та підлітків, що відповідає віку 10-12 років у дівчат та 12-15 років у юнаків [</w:t>
      </w:r>
      <w:r>
        <w:rPr>
          <w:rStyle w:val="rynqvb"/>
          <w:sz w:val="28"/>
          <w:szCs w:val="28"/>
          <w:lang w:val="uk-UA"/>
        </w:rPr>
        <w:t>35,42,43</w:t>
      </w:r>
      <w:r w:rsidRPr="00794121">
        <w:rPr>
          <w:rStyle w:val="rynqvb"/>
          <w:sz w:val="28"/>
          <w:szCs w:val="28"/>
          <w:lang w:val="uk-UA"/>
        </w:rPr>
        <w:t xml:space="preserve">]. У цьому віці довжина трубчастих </w:t>
      </w:r>
    </w:p>
    <w:p w14:paraId="17B0BD0E" w14:textId="77777777" w:rsidR="00A15619" w:rsidRDefault="00A15619" w:rsidP="00A15619">
      <w:pPr>
        <w:rPr>
          <w:sz w:val="28"/>
          <w:szCs w:val="28"/>
        </w:rPr>
      </w:pPr>
    </w:p>
    <w:p w14:paraId="72518A3D" w14:textId="6930B794" w:rsidR="00A15619" w:rsidRDefault="00444410" w:rsidP="00A15619">
      <w:pPr>
        <w:rPr>
          <w:sz w:val="28"/>
          <w:szCs w:val="28"/>
        </w:rPr>
      </w:pPr>
      <w:r>
        <w:rPr>
          <w:sz w:val="28"/>
          <w:szCs w:val="28"/>
          <w:lang w:val="en-US"/>
        </w:rPr>
        <w:t xml:space="preserve">                                        </w:t>
      </w:r>
      <w:r w:rsidR="00A15619" w:rsidRPr="00794121">
        <w:rPr>
          <w:noProof/>
          <w:sz w:val="28"/>
          <w:szCs w:val="28"/>
        </w:rPr>
        <w:drawing>
          <wp:inline distT="0" distB="0" distL="0" distR="0" wp14:anchorId="78CECFA0" wp14:editId="5CA4A3A7">
            <wp:extent cx="2162175" cy="298114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97374" cy="3029679"/>
                    </a:xfrm>
                    <a:prstGeom prst="rect">
                      <a:avLst/>
                    </a:prstGeom>
                    <a:noFill/>
                    <a:ln>
                      <a:noFill/>
                    </a:ln>
                  </pic:spPr>
                </pic:pic>
              </a:graphicData>
            </a:graphic>
          </wp:inline>
        </w:drawing>
      </w:r>
    </w:p>
    <w:p w14:paraId="3D31434A" w14:textId="77777777" w:rsidR="00A15619" w:rsidRDefault="00A15619" w:rsidP="00A15619">
      <w:pPr>
        <w:rPr>
          <w:sz w:val="28"/>
          <w:szCs w:val="28"/>
        </w:rPr>
      </w:pPr>
    </w:p>
    <w:p w14:paraId="4B1EF33D" w14:textId="090D5911" w:rsidR="00A15619" w:rsidRPr="00444410" w:rsidRDefault="00A15619" w:rsidP="00A15619">
      <w:pPr>
        <w:jc w:val="both"/>
        <w:rPr>
          <w:b/>
          <w:sz w:val="28"/>
          <w:szCs w:val="28"/>
        </w:rPr>
      </w:pPr>
      <w:r w:rsidRPr="00444410">
        <w:rPr>
          <w:rStyle w:val="rynqvb"/>
          <w:b/>
          <w:sz w:val="28"/>
          <w:szCs w:val="28"/>
          <w:lang w:val="uk-UA"/>
        </w:rPr>
        <w:t>Рис</w:t>
      </w:r>
      <w:r w:rsidR="006F7378" w:rsidRPr="00444410">
        <w:rPr>
          <w:rStyle w:val="rynqvb"/>
          <w:b/>
          <w:sz w:val="28"/>
          <w:szCs w:val="28"/>
          <w:lang w:val="uk-UA"/>
        </w:rPr>
        <w:t>.</w:t>
      </w:r>
      <w:r w:rsidRPr="00444410">
        <w:rPr>
          <w:rStyle w:val="rynqvb"/>
          <w:b/>
          <w:sz w:val="28"/>
          <w:szCs w:val="28"/>
          <w:lang w:val="uk-UA"/>
        </w:rPr>
        <w:t xml:space="preserve"> 1.3</w:t>
      </w:r>
      <w:r w:rsidR="006F7378" w:rsidRPr="00444410">
        <w:rPr>
          <w:rStyle w:val="rynqvb"/>
          <w:b/>
          <w:sz w:val="28"/>
          <w:szCs w:val="28"/>
          <w:lang w:val="uk-UA"/>
        </w:rPr>
        <w:t xml:space="preserve"> </w:t>
      </w:r>
      <w:r w:rsidRPr="00444410">
        <w:rPr>
          <w:rStyle w:val="rynqvb"/>
          <w:b/>
          <w:sz w:val="28"/>
          <w:szCs w:val="28"/>
          <w:lang w:val="uk-UA"/>
        </w:rPr>
        <w:t>Рентгенівський знімок гомілки та колінного суглоба при хворобі Осгуда-Шлаттера [43]</w:t>
      </w:r>
      <w:r w:rsidRPr="00444410">
        <w:rPr>
          <w:b/>
          <w:noProof/>
          <w:sz w:val="28"/>
          <w:szCs w:val="28"/>
        </w:rPr>
        <w:t xml:space="preserve"> </w:t>
      </w:r>
    </w:p>
    <w:p w14:paraId="1110135D" w14:textId="77777777" w:rsidR="00A15619" w:rsidRPr="00794121" w:rsidRDefault="00A15619" w:rsidP="00A15619">
      <w:pPr>
        <w:spacing w:line="360" w:lineRule="auto"/>
        <w:jc w:val="both"/>
        <w:rPr>
          <w:sz w:val="28"/>
          <w:szCs w:val="28"/>
        </w:rPr>
      </w:pPr>
    </w:p>
    <w:p w14:paraId="52CB8323" w14:textId="6F19D2F6" w:rsidR="00A15619" w:rsidRDefault="00A15619" w:rsidP="006F7378">
      <w:pPr>
        <w:spacing w:line="360" w:lineRule="auto"/>
        <w:ind w:firstLine="709"/>
        <w:jc w:val="both"/>
        <w:rPr>
          <w:rStyle w:val="rynqvb"/>
          <w:sz w:val="28"/>
          <w:szCs w:val="28"/>
          <w:highlight w:val="magenta"/>
          <w:lang w:val="uk-UA"/>
        </w:rPr>
      </w:pPr>
      <w:r w:rsidRPr="00794121">
        <w:rPr>
          <w:rStyle w:val="rynqvb"/>
          <w:sz w:val="28"/>
          <w:szCs w:val="28"/>
          <w:lang w:val="uk-UA"/>
        </w:rPr>
        <w:t>кісток різко зростає. Ці зміни є наслідком значного підвищення (більш ніж удвічі) до крові підлітків концентрації гормону росту [</w:t>
      </w:r>
      <w:r>
        <w:rPr>
          <w:rStyle w:val="rynqvb"/>
          <w:sz w:val="28"/>
          <w:szCs w:val="28"/>
          <w:lang w:val="uk-UA"/>
        </w:rPr>
        <w:t>53</w:t>
      </w:r>
      <w:r w:rsidRPr="00794121">
        <w:rPr>
          <w:rStyle w:val="rynqvb"/>
          <w:sz w:val="28"/>
          <w:szCs w:val="28"/>
          <w:lang w:val="uk-UA"/>
        </w:rPr>
        <w:t>].</w:t>
      </w:r>
    </w:p>
    <w:p w14:paraId="58DA8236" w14:textId="77777777" w:rsidR="006F7378" w:rsidRDefault="0067768F" w:rsidP="006F7378">
      <w:pPr>
        <w:spacing w:line="360" w:lineRule="auto"/>
        <w:ind w:firstLine="709"/>
        <w:jc w:val="both"/>
        <w:rPr>
          <w:rStyle w:val="rynqvb"/>
          <w:sz w:val="28"/>
          <w:szCs w:val="28"/>
          <w:lang w:val="uk-UA"/>
        </w:rPr>
      </w:pPr>
      <w:r w:rsidRPr="006F7378">
        <w:rPr>
          <w:rStyle w:val="rynqvb"/>
          <w:b/>
          <w:i/>
          <w:sz w:val="28"/>
          <w:szCs w:val="28"/>
          <w:lang w:val="uk-UA"/>
        </w:rPr>
        <w:t>Стать.</w:t>
      </w:r>
      <w:r w:rsidRPr="00794121">
        <w:rPr>
          <w:rStyle w:val="rynqvb"/>
          <w:sz w:val="28"/>
          <w:szCs w:val="28"/>
          <w:lang w:val="uk-UA"/>
        </w:rPr>
        <w:t xml:space="preserve"> Доведено, що хвороба Осгуда-Шлаттера значно частіше трапляється серед юнаків, ніж серед дівчат. Причиною цієї диспропорції є значне підвищення у крові юнаків концентрації тестостерону. Це наводить 194 до гіпертрофії скелетних м'язів та збільшення їх сили. Наслідком цього є збільшення механічної напруги в сухожиллі чотириголового м'яза стегна. </w:t>
      </w:r>
    </w:p>
    <w:p w14:paraId="6DAA1A09" w14:textId="1A518C79" w:rsidR="0067768F" w:rsidRPr="00794121" w:rsidRDefault="006F7378" w:rsidP="006F7378">
      <w:pPr>
        <w:spacing w:line="360" w:lineRule="auto"/>
        <w:jc w:val="both"/>
        <w:rPr>
          <w:sz w:val="28"/>
          <w:szCs w:val="28"/>
        </w:rPr>
      </w:pPr>
      <w:r>
        <w:rPr>
          <w:rStyle w:val="rynqvb"/>
          <w:sz w:val="28"/>
          <w:szCs w:val="28"/>
          <w:lang w:val="uk-UA"/>
        </w:rPr>
        <w:t xml:space="preserve">       </w:t>
      </w:r>
      <w:r w:rsidR="0067768F" w:rsidRPr="006F7378">
        <w:rPr>
          <w:rStyle w:val="rynqvb"/>
          <w:b/>
          <w:i/>
          <w:sz w:val="28"/>
          <w:szCs w:val="28"/>
          <w:lang w:val="uk-UA"/>
        </w:rPr>
        <w:t>Заняття спортом.</w:t>
      </w:r>
      <w:r w:rsidR="0067768F" w:rsidRPr="00794121">
        <w:rPr>
          <w:rStyle w:val="rynqvb"/>
          <w:sz w:val="28"/>
          <w:szCs w:val="28"/>
          <w:lang w:val="uk-UA"/>
        </w:rPr>
        <w:t xml:space="preserve"> Третім фактором ризику появи хвороби Осгуда-Шлаттера є заняття спортом. Доведено, що у юнаків, які активно займаються спортом, ця хвороба зустрічається досить часто і становить приблизно 13% [</w:t>
      </w:r>
      <w:r w:rsidR="0053683F">
        <w:rPr>
          <w:rStyle w:val="rynqvb"/>
          <w:sz w:val="28"/>
          <w:szCs w:val="28"/>
          <w:lang w:val="uk-UA"/>
        </w:rPr>
        <w:t>11</w:t>
      </w:r>
      <w:r w:rsidR="0067768F" w:rsidRPr="00794121">
        <w:rPr>
          <w:rStyle w:val="rynqvb"/>
          <w:sz w:val="28"/>
          <w:szCs w:val="28"/>
          <w:lang w:val="uk-UA"/>
        </w:rPr>
        <w:t>]. На прояв цієї хвороби впливає вид спорту, яким займаються підлітки. Лідируючі позиції займають швидкісно-силові види спорту: футбол, легка та важка атлетика, великий теніс, баскетбол та волейбол. У цих видах спорту виникають великі динамічні навантаження суглоби. Також вони з'являються при виконанні швидкісно-силових вправ: стрибків з ноги на ногу, багатоскоків, стрибків через бар'єри, зістрибувань з піднесення, присідань та стрибків на одній нозі. В результаті зрослі силові показники чотириголового м'яза стегна викликають появу значних моментів сили щодо колінного суглоба та великих значень механічної напруги в області прикріплення зв'язки надколінка.</w:t>
      </w:r>
    </w:p>
    <w:p w14:paraId="31B5B3A5" w14:textId="076CBF53" w:rsidR="0067768F" w:rsidRPr="00794121" w:rsidRDefault="0067768F" w:rsidP="0053683F">
      <w:pPr>
        <w:spacing w:line="360" w:lineRule="auto"/>
        <w:ind w:firstLine="709"/>
        <w:jc w:val="both"/>
        <w:rPr>
          <w:rStyle w:val="rynqvb"/>
          <w:sz w:val="28"/>
          <w:szCs w:val="28"/>
          <w:lang w:val="uk-UA"/>
        </w:rPr>
      </w:pPr>
      <w:r w:rsidRPr="00794121">
        <w:rPr>
          <w:rStyle w:val="rynqvb"/>
          <w:sz w:val="28"/>
          <w:szCs w:val="28"/>
          <w:lang w:val="uk-UA"/>
        </w:rPr>
        <w:t>Особливості біомеханіки м'язового скорочення. Третьою суттєвою причиною спортивних травм є особливості біомеханіки м'язового скорочення. Як відомо, скелетний м'яз оточений сполучно-тканинними оболонками, завдяки яким виявляються її пружно-в'язкі властивості. Тому, при розтягуванні збудженого скелетного м'яза відповідно до залежності «довжина-сила» різко зростають її силові показники, і цей момент є ключовим у прояві травм. Також травмуванню сприяє функціонування м'яза в ексцентричному режимі. Встановлено, що при спринтерському та бар'єрному бігу швидкість розтягування збуджених м'язів задньої поверхні стегна може становити понад 1 м/с [</w:t>
      </w:r>
      <w:r w:rsidR="0053683F">
        <w:rPr>
          <w:rStyle w:val="rynqvb"/>
          <w:sz w:val="28"/>
          <w:szCs w:val="28"/>
          <w:lang w:val="uk-UA"/>
        </w:rPr>
        <w:t>15</w:t>
      </w:r>
      <w:r w:rsidRPr="00794121">
        <w:rPr>
          <w:rStyle w:val="rynqvb"/>
          <w:sz w:val="28"/>
          <w:szCs w:val="28"/>
          <w:lang w:val="uk-UA"/>
        </w:rPr>
        <w:t xml:space="preserve">]. При цьому, залежно від залежності «швидкість-сила» при розтягуванні м'яза з великою швидкістю різко зростає сила тяги м'яза, що і призводить до її травмування. </w:t>
      </w:r>
      <w:r w:rsidR="0053683F">
        <w:rPr>
          <w:rStyle w:val="rynqvb"/>
          <w:sz w:val="28"/>
          <w:szCs w:val="28"/>
          <w:lang w:val="uk-UA"/>
        </w:rPr>
        <w:t xml:space="preserve"> </w:t>
      </w:r>
      <w:r w:rsidRPr="00794121">
        <w:rPr>
          <w:rStyle w:val="rynqvb"/>
          <w:sz w:val="28"/>
          <w:szCs w:val="28"/>
          <w:lang w:val="uk-UA"/>
        </w:rPr>
        <w:t xml:space="preserve"> Виконання вправи у нераціональних, з погляду біомеханіки, умовах.</w:t>
      </w:r>
    </w:p>
    <w:p w14:paraId="22B99BD5" w14:textId="7173DC2B" w:rsidR="0067768F" w:rsidRPr="00794121" w:rsidRDefault="0067768F" w:rsidP="0053683F">
      <w:pPr>
        <w:spacing w:line="360" w:lineRule="auto"/>
        <w:ind w:firstLine="709"/>
        <w:jc w:val="both"/>
        <w:rPr>
          <w:sz w:val="28"/>
          <w:szCs w:val="28"/>
        </w:rPr>
      </w:pPr>
      <w:r w:rsidRPr="00794121">
        <w:rPr>
          <w:rStyle w:val="rynqvb"/>
          <w:sz w:val="28"/>
          <w:szCs w:val="28"/>
          <w:lang w:val="uk-UA"/>
        </w:rPr>
        <w:t xml:space="preserve">Відомо, що при виконанні глибоких присідань зі штангою, присідань зі штангою на грудях, а також глибоких випадів із гантелями не рідкісні травми менісків колінного суглоба. Особливістю цих рухів є дуже невеликий кут між гомілкою та стегном. Так, у наших дослідженнях встановлено, що кут між гомілкою та стегном при виконанні глибокого присідання зі штангою на плечах може становити лише 30 град. У цьому положенні стегнова кістка розтягує капсулу колінного суглоба і стискає меніски на кшталт «кнопки». Тиск на меніски через зменшення площі опори різко зростає </w:t>
      </w:r>
      <w:r w:rsidRPr="006F7378">
        <w:rPr>
          <w:rStyle w:val="rynqvb"/>
          <w:sz w:val="28"/>
          <w:szCs w:val="28"/>
          <w:lang w:val="uk-UA"/>
        </w:rPr>
        <w:t xml:space="preserve">(рис. </w:t>
      </w:r>
      <w:r w:rsidR="006F7378">
        <w:rPr>
          <w:rStyle w:val="rynqvb"/>
          <w:sz w:val="28"/>
          <w:szCs w:val="28"/>
          <w:lang w:val="uk-UA"/>
        </w:rPr>
        <w:t>1.4</w:t>
      </w:r>
      <w:r w:rsidRPr="006F7378">
        <w:rPr>
          <w:rStyle w:val="rynqvb"/>
          <w:sz w:val="28"/>
          <w:szCs w:val="28"/>
          <w:lang w:val="uk-UA"/>
        </w:rPr>
        <w:t>).</w:t>
      </w:r>
      <w:r w:rsidRPr="00794121">
        <w:rPr>
          <w:rStyle w:val="rynqvb"/>
          <w:sz w:val="28"/>
          <w:szCs w:val="28"/>
          <w:lang w:val="uk-UA"/>
        </w:rPr>
        <w:t xml:space="preserve"> Це призводить до їх ушкодження.</w:t>
      </w:r>
    </w:p>
    <w:p w14:paraId="459BFA84" w14:textId="77777777" w:rsidR="0067768F" w:rsidRPr="00794121" w:rsidRDefault="0067768F" w:rsidP="0067768F">
      <w:pPr>
        <w:spacing w:line="360" w:lineRule="auto"/>
        <w:jc w:val="both"/>
        <w:rPr>
          <w:sz w:val="28"/>
          <w:szCs w:val="28"/>
        </w:rPr>
      </w:pPr>
      <w:r w:rsidRPr="00794121">
        <w:rPr>
          <w:noProof/>
          <w:sz w:val="28"/>
          <w:szCs w:val="28"/>
        </w:rPr>
        <w:drawing>
          <wp:inline distT="0" distB="0" distL="0" distR="0" wp14:anchorId="117AF113" wp14:editId="253962D5">
            <wp:extent cx="1895475" cy="2183998"/>
            <wp:effectExtent l="0" t="0" r="0" b="698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98729" cy="2187747"/>
                    </a:xfrm>
                    <a:prstGeom prst="rect">
                      <a:avLst/>
                    </a:prstGeom>
                    <a:noFill/>
                    <a:ln>
                      <a:noFill/>
                    </a:ln>
                  </pic:spPr>
                </pic:pic>
              </a:graphicData>
            </a:graphic>
          </wp:inline>
        </w:drawing>
      </w:r>
    </w:p>
    <w:p w14:paraId="0BE68661" w14:textId="1E74F298" w:rsidR="0067768F" w:rsidRPr="00794121" w:rsidRDefault="0067768F" w:rsidP="0067768F">
      <w:pPr>
        <w:spacing w:line="360" w:lineRule="auto"/>
        <w:jc w:val="both"/>
        <w:rPr>
          <w:sz w:val="28"/>
          <w:szCs w:val="28"/>
        </w:rPr>
      </w:pPr>
      <w:r w:rsidRPr="006F7378">
        <w:rPr>
          <w:rStyle w:val="rynqvb"/>
          <w:sz w:val="28"/>
          <w:szCs w:val="28"/>
          <w:lang w:val="uk-UA"/>
        </w:rPr>
        <w:t xml:space="preserve">Рис </w:t>
      </w:r>
      <w:r w:rsidR="006F7378" w:rsidRPr="006F7378">
        <w:rPr>
          <w:rStyle w:val="rynqvb"/>
          <w:sz w:val="28"/>
          <w:szCs w:val="28"/>
          <w:lang w:val="uk-UA"/>
        </w:rPr>
        <w:t>1.4</w:t>
      </w:r>
      <w:r w:rsidR="006F7378">
        <w:rPr>
          <w:rStyle w:val="rynqvb"/>
          <w:sz w:val="28"/>
          <w:szCs w:val="28"/>
          <w:lang w:val="uk-UA"/>
        </w:rPr>
        <w:t xml:space="preserve">. </w:t>
      </w:r>
      <w:r w:rsidRPr="006F7378">
        <w:rPr>
          <w:rStyle w:val="rynqvb"/>
          <w:sz w:val="28"/>
          <w:szCs w:val="28"/>
          <w:lang w:val="uk-UA"/>
        </w:rPr>
        <w:t>Схема функціонування колінного суглоба при сильному згинанні [</w:t>
      </w:r>
      <w:r w:rsidR="0053683F" w:rsidRPr="006F7378">
        <w:rPr>
          <w:rStyle w:val="rynqvb"/>
          <w:sz w:val="28"/>
          <w:szCs w:val="28"/>
          <w:lang w:val="uk-UA"/>
        </w:rPr>
        <w:t>24</w:t>
      </w:r>
      <w:r w:rsidRPr="006F7378">
        <w:rPr>
          <w:rStyle w:val="rynqvb"/>
          <w:sz w:val="28"/>
          <w:szCs w:val="28"/>
          <w:lang w:val="uk-UA"/>
        </w:rPr>
        <w:t>]</w:t>
      </w:r>
    </w:p>
    <w:p w14:paraId="25BDE459" w14:textId="47CCBBD1" w:rsidR="0067768F" w:rsidRPr="00794121" w:rsidRDefault="0053683F" w:rsidP="00E27E87">
      <w:pPr>
        <w:spacing w:line="360" w:lineRule="auto"/>
        <w:ind w:firstLine="709"/>
        <w:jc w:val="both"/>
        <w:rPr>
          <w:rStyle w:val="rynqvb"/>
          <w:sz w:val="28"/>
          <w:szCs w:val="28"/>
          <w:lang w:val="uk-UA"/>
        </w:rPr>
      </w:pPr>
      <w:r>
        <w:rPr>
          <w:rStyle w:val="rynqvb"/>
          <w:sz w:val="28"/>
          <w:szCs w:val="28"/>
          <w:lang w:val="uk-UA"/>
        </w:rPr>
        <w:t xml:space="preserve"> </w:t>
      </w:r>
      <w:r w:rsidR="0067768F" w:rsidRPr="00794121">
        <w:rPr>
          <w:rStyle w:val="rynqvb"/>
          <w:sz w:val="28"/>
          <w:szCs w:val="28"/>
          <w:lang w:val="uk-UA"/>
        </w:rPr>
        <w:t xml:space="preserve"> Можна виділити такі причини травм сухожиль і менісків з точки зору біомеханіки:</w:t>
      </w:r>
    </w:p>
    <w:p w14:paraId="00EDEB26" w14:textId="77777777" w:rsidR="0067768F" w:rsidRPr="00794121" w:rsidRDefault="0067768F" w:rsidP="0067768F">
      <w:pPr>
        <w:spacing w:line="360" w:lineRule="auto"/>
        <w:jc w:val="both"/>
        <w:rPr>
          <w:rStyle w:val="rynqvb"/>
          <w:sz w:val="28"/>
          <w:szCs w:val="28"/>
          <w:lang w:val="uk-UA"/>
        </w:rPr>
      </w:pPr>
      <w:r w:rsidRPr="00794121">
        <w:rPr>
          <w:rStyle w:val="rynqvb"/>
          <w:sz w:val="28"/>
          <w:szCs w:val="28"/>
          <w:lang w:val="uk-UA"/>
        </w:rPr>
        <w:t xml:space="preserve"> 1. Непропорційно велике зростання сили скелетних м'язів та відставання змін у сухожильно-зв'язковому апараті. Це призводить до збільшення механічної напруги в сухожиллях, перевищення порогових значень та пошкодження. </w:t>
      </w:r>
    </w:p>
    <w:p w14:paraId="4262C8DA" w14:textId="77777777" w:rsidR="0067768F" w:rsidRPr="00794121" w:rsidRDefault="0067768F" w:rsidP="0067768F">
      <w:pPr>
        <w:spacing w:line="360" w:lineRule="auto"/>
        <w:jc w:val="both"/>
        <w:rPr>
          <w:rStyle w:val="rynqvb"/>
          <w:sz w:val="28"/>
          <w:szCs w:val="28"/>
          <w:lang w:val="uk-UA"/>
        </w:rPr>
      </w:pPr>
      <w:r w:rsidRPr="00794121">
        <w:rPr>
          <w:rStyle w:val="rynqvb"/>
          <w:sz w:val="28"/>
          <w:szCs w:val="28"/>
          <w:lang w:val="uk-UA"/>
        </w:rPr>
        <w:t xml:space="preserve">2. Причиною появи хвороби Осгуда-Шлаттера є недостатній облік вікових особливостей організму. Основними факторами ризику є: вік, стать та заняття спортом. </w:t>
      </w:r>
    </w:p>
    <w:p w14:paraId="62C027F0" w14:textId="77777777" w:rsidR="0067768F" w:rsidRPr="00794121" w:rsidRDefault="0067768F" w:rsidP="0067768F">
      <w:pPr>
        <w:spacing w:line="360" w:lineRule="auto"/>
        <w:jc w:val="both"/>
        <w:rPr>
          <w:rStyle w:val="rynqvb"/>
          <w:sz w:val="28"/>
          <w:szCs w:val="28"/>
          <w:lang w:val="uk-UA"/>
        </w:rPr>
      </w:pPr>
      <w:r w:rsidRPr="00794121">
        <w:rPr>
          <w:rStyle w:val="rynqvb"/>
          <w:sz w:val="28"/>
          <w:szCs w:val="28"/>
          <w:lang w:val="uk-UA"/>
        </w:rPr>
        <w:t>3. Особливості біомеханіки м'язового скорочення (залежності «довжина-сила» та «швидкість сила» викликають ушкодження при максимальному розтягуванні збудженого м'яза та при розтягуванні м'язів з великою швидкістю.</w:t>
      </w:r>
    </w:p>
    <w:p w14:paraId="048B290B" w14:textId="50473BEF" w:rsidR="00EB5AB4" w:rsidRDefault="0067768F" w:rsidP="0030638A">
      <w:pPr>
        <w:spacing w:line="360" w:lineRule="auto"/>
        <w:jc w:val="both"/>
        <w:rPr>
          <w:rStyle w:val="rynqvb"/>
          <w:sz w:val="28"/>
          <w:szCs w:val="28"/>
          <w:lang w:val="uk-UA"/>
        </w:rPr>
      </w:pPr>
      <w:r w:rsidRPr="00794121">
        <w:rPr>
          <w:rStyle w:val="rynqvb"/>
          <w:sz w:val="28"/>
          <w:szCs w:val="28"/>
          <w:lang w:val="uk-UA"/>
        </w:rPr>
        <w:t>4. Виконання вправ у нераціональних, з погляду біомеханіки, умовах ушкоджують меніски при виконанні глибоких присідань зі штангою на плечах та грудях, а також випадів зі штангою та з гантелями.</w:t>
      </w:r>
    </w:p>
    <w:p w14:paraId="0BD23877" w14:textId="77777777" w:rsidR="00E27E87" w:rsidRPr="00A83CDE" w:rsidRDefault="00E27E87" w:rsidP="0030638A">
      <w:pPr>
        <w:spacing w:line="360" w:lineRule="auto"/>
        <w:jc w:val="both"/>
        <w:rPr>
          <w:sz w:val="28"/>
          <w:szCs w:val="28"/>
          <w:lang w:val="uk-UA"/>
        </w:rPr>
      </w:pPr>
    </w:p>
    <w:p w14:paraId="61668B34" w14:textId="77777777" w:rsidR="00B6379E" w:rsidRDefault="00B6379E" w:rsidP="001620CD">
      <w:pPr>
        <w:spacing w:line="360" w:lineRule="auto"/>
        <w:jc w:val="center"/>
        <w:rPr>
          <w:b/>
          <w:sz w:val="28"/>
          <w:szCs w:val="28"/>
          <w:lang w:val="uk-UA"/>
        </w:rPr>
      </w:pPr>
    </w:p>
    <w:p w14:paraId="4A7BDA32" w14:textId="77777777" w:rsidR="0067768F" w:rsidRDefault="0067768F" w:rsidP="001620CD">
      <w:pPr>
        <w:spacing w:line="360" w:lineRule="auto"/>
        <w:jc w:val="center"/>
        <w:rPr>
          <w:b/>
          <w:sz w:val="28"/>
          <w:szCs w:val="28"/>
          <w:lang w:val="uk-UA"/>
        </w:rPr>
      </w:pPr>
      <w:r w:rsidRPr="00DB2BC1">
        <w:rPr>
          <w:b/>
          <w:sz w:val="28"/>
          <w:szCs w:val="28"/>
          <w:lang w:val="uk-UA"/>
        </w:rPr>
        <w:t>1.4. Попередження травматизму, нещасних випадків під час занять художньою гімнастикою.</w:t>
      </w:r>
    </w:p>
    <w:p w14:paraId="7F7EFA9B" w14:textId="5DE8584A" w:rsidR="00DB2BC1" w:rsidRPr="00E20D70" w:rsidRDefault="00DB2BC1" w:rsidP="00DB2BC1">
      <w:pPr>
        <w:jc w:val="both"/>
        <w:rPr>
          <w:sz w:val="32"/>
          <w:szCs w:val="32"/>
          <w:lang w:val="uk-UA"/>
        </w:rPr>
      </w:pPr>
    </w:p>
    <w:p w14:paraId="456116A0" w14:textId="35EAC8CD" w:rsidR="00DB2BC1" w:rsidRPr="001F45D6" w:rsidRDefault="00DB2BC1" w:rsidP="00DB2BC1">
      <w:pPr>
        <w:pStyle w:val="a6"/>
        <w:spacing w:after="0" w:afterAutospacing="0" w:line="360" w:lineRule="auto"/>
        <w:ind w:firstLine="567"/>
        <w:jc w:val="both"/>
        <w:rPr>
          <w:sz w:val="28"/>
          <w:szCs w:val="28"/>
        </w:rPr>
      </w:pPr>
      <w:r w:rsidRPr="001F45D6">
        <w:rPr>
          <w:sz w:val="28"/>
          <w:szCs w:val="28"/>
        </w:rPr>
        <w:t>Успішність навчально-тренувального процесу та збереження здоров’я учнів залежить від готовності вихованця до занять та професійно-педагогічної майстерності учителя (тренера) виконувати поставлені завдання при повній безпеці для спортсмена. Під час профілактики спортивного травматизму необхідно активно брати участь не тільки лікарям, а й кожному викладачу, тренеру, а для цього необхідно добре знати особливості, основні причини й умови, що сприяють виникненню різних травм</w:t>
      </w:r>
      <w:r>
        <w:rPr>
          <w:sz w:val="28"/>
          <w:szCs w:val="28"/>
        </w:rPr>
        <w:t xml:space="preserve"> </w:t>
      </w:r>
      <w:r w:rsidRPr="00887C06">
        <w:rPr>
          <w:sz w:val="28"/>
          <w:szCs w:val="28"/>
        </w:rPr>
        <w:t>[</w:t>
      </w:r>
      <w:r w:rsidR="001620CD" w:rsidRPr="00887C06">
        <w:rPr>
          <w:sz w:val="28"/>
          <w:szCs w:val="28"/>
        </w:rPr>
        <w:t>9</w:t>
      </w:r>
      <w:r w:rsidRPr="00887C06">
        <w:rPr>
          <w:sz w:val="28"/>
          <w:szCs w:val="28"/>
        </w:rPr>
        <w:t>].</w:t>
      </w:r>
      <w:r w:rsidRPr="001F45D6">
        <w:rPr>
          <w:sz w:val="28"/>
          <w:szCs w:val="28"/>
        </w:rPr>
        <w:t xml:space="preserve"> </w:t>
      </w:r>
    </w:p>
    <w:p w14:paraId="38ADDDF4" w14:textId="4C454CD0" w:rsidR="00DB2BC1" w:rsidRPr="001F45D6" w:rsidRDefault="001620CD" w:rsidP="00DB2BC1">
      <w:pPr>
        <w:pStyle w:val="a6"/>
        <w:spacing w:before="0" w:beforeAutospacing="0" w:after="0" w:afterAutospacing="0" w:line="360" w:lineRule="auto"/>
        <w:ind w:firstLine="567"/>
        <w:jc w:val="both"/>
        <w:rPr>
          <w:sz w:val="28"/>
          <w:szCs w:val="28"/>
          <w:lang w:val="uk-UA"/>
        </w:rPr>
      </w:pPr>
      <w:r>
        <w:rPr>
          <w:sz w:val="28"/>
          <w:szCs w:val="28"/>
          <w:lang w:val="uk-UA"/>
        </w:rPr>
        <w:t xml:space="preserve">Узагальнюючи дані спеціалістів з художньої гімнастики </w:t>
      </w:r>
      <w:r w:rsidRPr="00887C06">
        <w:rPr>
          <w:sz w:val="28"/>
          <w:szCs w:val="28"/>
        </w:rPr>
        <w:t>[</w:t>
      </w:r>
      <w:r>
        <w:rPr>
          <w:sz w:val="28"/>
          <w:szCs w:val="28"/>
          <w:lang w:val="uk-UA"/>
        </w:rPr>
        <w:t>2,7-</w:t>
      </w:r>
      <w:r w:rsidRPr="00887C06">
        <w:rPr>
          <w:sz w:val="28"/>
          <w:szCs w:val="28"/>
        </w:rPr>
        <w:t>9</w:t>
      </w:r>
      <w:r>
        <w:rPr>
          <w:sz w:val="28"/>
          <w:szCs w:val="28"/>
          <w:lang w:val="uk-UA"/>
        </w:rPr>
        <w:t>, 51</w:t>
      </w:r>
      <w:r w:rsidRPr="00887C06">
        <w:rPr>
          <w:sz w:val="28"/>
          <w:szCs w:val="28"/>
        </w:rPr>
        <w:t>]</w:t>
      </w:r>
      <w:r>
        <w:rPr>
          <w:sz w:val="28"/>
          <w:szCs w:val="28"/>
          <w:lang w:val="uk-UA"/>
        </w:rPr>
        <w:t>, п</w:t>
      </w:r>
      <w:r w:rsidR="00DB2BC1" w:rsidRPr="001F45D6">
        <w:rPr>
          <w:sz w:val="28"/>
          <w:szCs w:val="28"/>
          <w:lang w:val="uk-UA"/>
        </w:rPr>
        <w:t xml:space="preserve">риводимо </w:t>
      </w:r>
      <w:r>
        <w:rPr>
          <w:sz w:val="28"/>
          <w:szCs w:val="28"/>
          <w:lang w:val="uk-UA"/>
        </w:rPr>
        <w:t xml:space="preserve">інтегральний </w:t>
      </w:r>
      <w:r w:rsidR="00DB2BC1" w:rsidRPr="001F45D6">
        <w:rPr>
          <w:sz w:val="28"/>
          <w:szCs w:val="28"/>
          <w:lang w:val="uk-UA"/>
        </w:rPr>
        <w:t>список правил, дотримання яких, значно знижує ризик отримати травму:</w:t>
      </w:r>
    </w:p>
    <w:p w14:paraId="0128ADB7"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1. Уважність та зібраність. На тренуванні необхідно думати тільки про нього, і ні про що інше. Бути зосередженим на своїх діях, виконанні правильної техніки та не відволікатися на сторонні розмови та думки.</w:t>
      </w:r>
    </w:p>
    <w:p w14:paraId="109CF151"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 xml:space="preserve">2. Знання техніки безпеки. У кожному виді спорту є правила техніки безпеки, з якими ви повинні ознайомитися в першу чергу. </w:t>
      </w:r>
    </w:p>
    <w:p w14:paraId="6FE26DDE"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 xml:space="preserve">3. Якісний інвентар та покриття зали. </w:t>
      </w:r>
    </w:p>
    <w:p w14:paraId="5C9DC0E4" w14:textId="77777777" w:rsidR="00DB2BC1"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4. Правильна форма та взуття. Довгі, за розміром штани можуть зачепитися за пальці ніг. Неправильне або неякісне взуття може призвести до болю в гомілковостопному суглобі та коліні.</w:t>
      </w:r>
      <w:r>
        <w:rPr>
          <w:rFonts w:ascii="Times New Roman" w:hAnsi="Times New Roman" w:cs="Times New Roman"/>
          <w:color w:val="000000" w:themeColor="text1"/>
          <w:sz w:val="28"/>
          <w:szCs w:val="24"/>
        </w:rPr>
        <w:t xml:space="preserve"> </w:t>
      </w:r>
    </w:p>
    <w:p w14:paraId="2AFDC7F7" w14:textId="77777777" w:rsidR="00DB2BC1" w:rsidRPr="00E20D70" w:rsidRDefault="00DB2BC1" w:rsidP="00DB2BC1">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rPr>
        <w:t xml:space="preserve">Враховуючи, що в художній гімнастиці багато вправ направлені на використання гнучкості з максимальною амплітудою, найбільш вразливі до травм зони потрібно утеплювати, наприклад на поперек одягати спеціальний пояс. Також для уникнення ковзання і падіння, на стопи одягаються спеціальні напівчешки. </w:t>
      </w:r>
    </w:p>
    <w:p w14:paraId="64ED201A"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 xml:space="preserve">5. Дотримання правил особистої гігієни. Нігті треба стригти і на руках, і на ногах. Одяг (форму) після тренування сушити і частіше прати. </w:t>
      </w:r>
    </w:p>
    <w:p w14:paraId="77F56952" w14:textId="77777777" w:rsidR="00DB2BC1" w:rsidRPr="00E20D70" w:rsidRDefault="00DB2BC1" w:rsidP="00DB2BC1">
      <w:pPr>
        <w:pStyle w:val="HTML"/>
        <w:spacing w:line="360" w:lineRule="auto"/>
        <w:ind w:firstLine="567"/>
        <w:jc w:val="both"/>
        <w:rPr>
          <w:rFonts w:ascii="Times New Roman" w:hAnsi="Times New Roman" w:cs="Times New Roman"/>
          <w:color w:val="000000" w:themeColor="text1"/>
          <w:sz w:val="28"/>
          <w:szCs w:val="24"/>
          <w:lang w:val="uk-UA"/>
        </w:rPr>
      </w:pPr>
      <w:r w:rsidRPr="00450CEA">
        <w:rPr>
          <w:rFonts w:ascii="Times New Roman" w:hAnsi="Times New Roman" w:cs="Times New Roman"/>
          <w:color w:val="000000" w:themeColor="text1"/>
          <w:sz w:val="28"/>
          <w:szCs w:val="24"/>
        </w:rPr>
        <w:t xml:space="preserve">6. </w:t>
      </w:r>
      <w:r>
        <w:rPr>
          <w:rFonts w:ascii="Times New Roman" w:hAnsi="Times New Roman" w:cs="Times New Roman"/>
          <w:color w:val="000000" w:themeColor="text1"/>
          <w:sz w:val="28"/>
          <w:szCs w:val="24"/>
        </w:rPr>
        <w:t>Гарн</w:t>
      </w:r>
      <w:r w:rsidRPr="00450CEA">
        <w:rPr>
          <w:rFonts w:ascii="Times New Roman" w:hAnsi="Times New Roman" w:cs="Times New Roman"/>
          <w:color w:val="000000" w:themeColor="text1"/>
          <w:sz w:val="28"/>
          <w:szCs w:val="24"/>
        </w:rPr>
        <w:t xml:space="preserve">а розминка та розігрів м'язів. </w:t>
      </w:r>
      <w:r>
        <w:rPr>
          <w:rFonts w:ascii="Times New Roman" w:hAnsi="Times New Roman" w:cs="Times New Roman"/>
          <w:color w:val="000000" w:themeColor="text1"/>
          <w:sz w:val="28"/>
          <w:szCs w:val="24"/>
        </w:rPr>
        <w:t>Неякісна</w:t>
      </w:r>
      <w:r w:rsidRPr="00450CEA">
        <w:rPr>
          <w:rFonts w:ascii="Times New Roman" w:hAnsi="Times New Roman" w:cs="Times New Roman"/>
          <w:color w:val="000000" w:themeColor="text1"/>
          <w:sz w:val="28"/>
          <w:szCs w:val="24"/>
        </w:rPr>
        <w:t xml:space="preserve"> розминка призводить до розтягувань зв'язкового апарату, зменшує рухливість та амплітуду.</w:t>
      </w:r>
      <w:r>
        <w:rPr>
          <w:rFonts w:ascii="Times New Roman" w:hAnsi="Times New Roman" w:cs="Times New Roman"/>
          <w:color w:val="000000" w:themeColor="text1"/>
          <w:sz w:val="28"/>
          <w:szCs w:val="24"/>
        </w:rPr>
        <w:t xml:space="preserve"> Розминка має бути правильною і направлена на розігрів і підготовку усього організму до великих навантажень і на зони, які найбільш задіяні у процесі тренувань. Розтяжка має відповідати анатомічним і фізіологічним особливостям організму людини, щоб не виконувати навантаження відносно площин та вісей, які не закладені в рухові можливості людини. Розтяжка гімнастки має бути не менше, ніж 40 хвилин в день, це допоможе знизити вірогідність травматизму.</w:t>
      </w:r>
    </w:p>
    <w:p w14:paraId="1CD673DD"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7. Правильне виконання техніки рухів та прийомів. При освоєнні нової вправи обов'язково починайте вивчення правильної техніки виконання руху, не поспішайте збільшувати амплітуду, швидкість. Нехай ваш організм опанує новий рух, його правильну біомеханіку. Саме через не</w:t>
      </w:r>
      <w:r>
        <w:rPr>
          <w:rFonts w:ascii="Times New Roman" w:hAnsi="Times New Roman" w:cs="Times New Roman"/>
          <w:color w:val="000000" w:themeColor="text1"/>
          <w:sz w:val="28"/>
          <w:szCs w:val="24"/>
        </w:rPr>
        <w:t xml:space="preserve"> </w:t>
      </w:r>
      <w:r w:rsidRPr="00450CEA">
        <w:rPr>
          <w:rFonts w:ascii="Times New Roman" w:hAnsi="Times New Roman" w:cs="Times New Roman"/>
          <w:color w:val="000000" w:themeColor="text1"/>
          <w:sz w:val="28"/>
          <w:szCs w:val="24"/>
        </w:rPr>
        <w:t>склад</w:t>
      </w:r>
      <w:r>
        <w:rPr>
          <w:rFonts w:ascii="Times New Roman" w:hAnsi="Times New Roman" w:cs="Times New Roman"/>
          <w:color w:val="000000" w:themeColor="text1"/>
          <w:sz w:val="28"/>
          <w:szCs w:val="24"/>
        </w:rPr>
        <w:t>е</w:t>
      </w:r>
      <w:r w:rsidRPr="00450CEA">
        <w:rPr>
          <w:rFonts w:ascii="Times New Roman" w:hAnsi="Times New Roman" w:cs="Times New Roman"/>
          <w:color w:val="000000" w:themeColor="text1"/>
          <w:sz w:val="28"/>
          <w:szCs w:val="24"/>
        </w:rPr>
        <w:t>ний механізм міжм'язової координації при освоєнні нових вправ можуть відбуватися розтягування і розриви м'язів, зв'язок і сухожилля.</w:t>
      </w:r>
    </w:p>
    <w:p w14:paraId="6A27AF89" w14:textId="77777777" w:rsidR="00DB2BC1" w:rsidRPr="007F059F" w:rsidRDefault="00DB2BC1" w:rsidP="00DB2BC1">
      <w:pPr>
        <w:pStyle w:val="HTML"/>
        <w:spacing w:line="360" w:lineRule="auto"/>
        <w:ind w:firstLine="567"/>
        <w:jc w:val="both"/>
        <w:rPr>
          <w:rFonts w:ascii="Times New Roman" w:hAnsi="Times New Roman" w:cs="Times New Roman"/>
          <w:color w:val="000000" w:themeColor="text1"/>
          <w:sz w:val="28"/>
          <w:szCs w:val="24"/>
          <w:lang w:val="uk-UA"/>
        </w:rPr>
      </w:pPr>
      <w:r w:rsidRPr="00450CEA">
        <w:rPr>
          <w:rFonts w:ascii="Times New Roman" w:hAnsi="Times New Roman" w:cs="Times New Roman"/>
          <w:color w:val="000000" w:themeColor="text1"/>
          <w:sz w:val="28"/>
          <w:szCs w:val="24"/>
        </w:rPr>
        <w:t>8. Адекватний розрахунок своїх сил та можливостей організму, а також дотримання режиму дня. Через переоцінку можливостей свого організму та надмірну завзятість у заняттях спортом може виникнути перетренованість. Також надмірна завзятість при розтягуванні дуже часто обертається розтягуванням м'язів та ін.</w:t>
      </w:r>
      <w:r>
        <w:rPr>
          <w:rFonts w:ascii="Times New Roman" w:hAnsi="Times New Roman" w:cs="Times New Roman"/>
          <w:color w:val="000000" w:themeColor="text1"/>
          <w:sz w:val="28"/>
          <w:szCs w:val="24"/>
        </w:rPr>
        <w:t xml:space="preserve"> Рівень складності вправ має відповідати рівню розвитку спортсмена та його підготовленності. При виконанні вправ, які виходять на даний момент з діапазону можливостей гімнастки, оминути травмування практично неможливо.</w:t>
      </w:r>
    </w:p>
    <w:p w14:paraId="0F861B33"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9. Старі травми слід долікувати до кінця. Після отримання травм знижуйте навантаження до повного лікування, інакше на фоні наявної може виникнути нова (найчастіше серйозніша) травма через ослабленість ще не зміцнілого організму.</w:t>
      </w:r>
    </w:p>
    <w:p w14:paraId="26CE33BE"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10. Професійно підготовлений тренерський склад. Дає не тільки керівництво при заняттях фізичною культурою та спортом, а й забезпечує створення сприятливих та безпечних умов для проведення занять.</w:t>
      </w:r>
    </w:p>
    <w:p w14:paraId="4FA3CD0D"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 xml:space="preserve">11. Порушення методики тренувань. Якщо </w:t>
      </w:r>
      <w:r>
        <w:rPr>
          <w:rFonts w:ascii="Times New Roman" w:hAnsi="Times New Roman" w:cs="Times New Roman"/>
          <w:color w:val="000000" w:themeColor="text1"/>
          <w:sz w:val="28"/>
          <w:szCs w:val="24"/>
        </w:rPr>
        <w:t>В</w:t>
      </w:r>
      <w:r w:rsidRPr="00450CEA">
        <w:rPr>
          <w:rFonts w:ascii="Times New Roman" w:hAnsi="Times New Roman" w:cs="Times New Roman"/>
          <w:color w:val="000000" w:themeColor="text1"/>
          <w:sz w:val="28"/>
          <w:szCs w:val="24"/>
        </w:rPr>
        <w:t>и не дотримуєтеся принципу послідовності та поступовості нарощування тренувальних навантажень, то неминуче зіткнетеся з травмами. Не можна кидатися з однієї крайності до іншої при плануванні тренувального процесу. Усі зміни програми повинні логічно випливати одна з одної. Необхідно також враховувати особливості статури, стану здоров'я, вікові особливості, фізичну підготовленість. Травми виникають при раптовому збільшенні частоти, тривалості чи інтенсивності тренування. Безпечним вважається збільшення одного із компонентів на 5% без внесення додаткових змін. Якщо один з компонентів збільшується різкіше, то виникає необхідність тимчасових коригувань в одному або обох компонентах, що залишилися.</w:t>
      </w:r>
    </w:p>
    <w:p w14:paraId="59FE3B12" w14:textId="77777777" w:rsidR="00DB2BC1"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Після тренування обов'язково необхідно виконати за</w:t>
      </w:r>
      <w:r>
        <w:rPr>
          <w:rFonts w:ascii="Times New Roman" w:hAnsi="Times New Roman" w:cs="Times New Roman"/>
          <w:color w:val="000000" w:themeColor="text1"/>
          <w:sz w:val="28"/>
          <w:szCs w:val="24"/>
        </w:rPr>
        <w:t>м</w:t>
      </w:r>
      <w:r w:rsidRPr="00450CEA">
        <w:rPr>
          <w:rFonts w:ascii="Times New Roman" w:hAnsi="Times New Roman" w:cs="Times New Roman"/>
          <w:color w:val="000000" w:themeColor="text1"/>
          <w:sz w:val="28"/>
          <w:szCs w:val="24"/>
        </w:rPr>
        <w:t>и</w:t>
      </w:r>
      <w:r>
        <w:rPr>
          <w:rFonts w:ascii="Times New Roman" w:hAnsi="Times New Roman" w:cs="Times New Roman"/>
          <w:color w:val="000000" w:themeColor="text1"/>
          <w:sz w:val="28"/>
          <w:szCs w:val="24"/>
        </w:rPr>
        <w:t>н</w:t>
      </w:r>
      <w:r w:rsidRPr="00450CEA">
        <w:rPr>
          <w:rFonts w:ascii="Times New Roman" w:hAnsi="Times New Roman" w:cs="Times New Roman"/>
          <w:color w:val="000000" w:themeColor="text1"/>
          <w:sz w:val="28"/>
          <w:szCs w:val="24"/>
        </w:rPr>
        <w:t>ку. За</w:t>
      </w:r>
      <w:r>
        <w:rPr>
          <w:rFonts w:ascii="Times New Roman" w:hAnsi="Times New Roman" w:cs="Times New Roman"/>
          <w:color w:val="000000" w:themeColor="text1"/>
          <w:sz w:val="28"/>
          <w:szCs w:val="24"/>
        </w:rPr>
        <w:t>м</w:t>
      </w:r>
      <w:r w:rsidRPr="00450CEA">
        <w:rPr>
          <w:rFonts w:ascii="Times New Roman" w:hAnsi="Times New Roman" w:cs="Times New Roman"/>
          <w:color w:val="000000" w:themeColor="text1"/>
          <w:sz w:val="28"/>
          <w:szCs w:val="24"/>
        </w:rPr>
        <w:t>и</w:t>
      </w:r>
      <w:r>
        <w:rPr>
          <w:rFonts w:ascii="Times New Roman" w:hAnsi="Times New Roman" w:cs="Times New Roman"/>
          <w:color w:val="000000" w:themeColor="text1"/>
          <w:sz w:val="28"/>
          <w:szCs w:val="24"/>
        </w:rPr>
        <w:t>н</w:t>
      </w:r>
      <w:r w:rsidRPr="00450CEA">
        <w:rPr>
          <w:rFonts w:ascii="Times New Roman" w:hAnsi="Times New Roman" w:cs="Times New Roman"/>
          <w:color w:val="000000" w:themeColor="text1"/>
          <w:sz w:val="28"/>
          <w:szCs w:val="24"/>
        </w:rPr>
        <w:t>ка – це перехідний етап від активної спортивної діяльності до стану спокою. Поступове охолодження покликане сприяти відновленню нормального кровообігу. Розтягування, що виконуються під час заключного етапу тренування, сприяють розвитку гнучкості, а також можуть запобігти виникненню м'язового болю та втоми.</w:t>
      </w:r>
    </w:p>
    <w:p w14:paraId="092D0918"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Тривалість заняття висококваліфікованих гімнасток не має перевищувати 30 годин на тиждень, тривалість загальної фізичної підготовки не має бути довшою 5-6 годин на тиждень.</w:t>
      </w:r>
    </w:p>
    <w:p w14:paraId="1FC2923F"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12. Лікарський контроль. При деяких захворюваннях (якщо немає заборони на тренування) має бути набір обмежень на вправи та інтенсивність тренувань. Наприклад, при головних болях, внутрішньому черепному тиску, зміщення мозку тощо. небажані різкі нахили голови, стійка на руках та акробатика</w:t>
      </w:r>
      <w:r>
        <w:rPr>
          <w:rFonts w:ascii="Times New Roman" w:hAnsi="Times New Roman" w:cs="Times New Roman"/>
          <w:color w:val="000000" w:themeColor="text1"/>
          <w:sz w:val="28"/>
          <w:szCs w:val="24"/>
        </w:rPr>
        <w:t xml:space="preserve">. </w:t>
      </w:r>
      <w:r w:rsidRPr="00450CEA">
        <w:rPr>
          <w:rFonts w:ascii="Times New Roman" w:hAnsi="Times New Roman" w:cs="Times New Roman"/>
          <w:color w:val="000000" w:themeColor="text1"/>
          <w:sz w:val="28"/>
          <w:szCs w:val="24"/>
        </w:rPr>
        <w:t>Неправильний вибір вправ без урахування стану здоров'я або поспішний допуск до тренувань після перенесених травм - правильний шлях до травми або її рецидиву на більш серйозному рівні. Наприклад, підбір комплексу силових вправ без урахування здоров'я та гнучкості хребта може спровокувати погіршення його стану. Перший час необхідно приділяти увагу виправленню постави та збільшення гнучкості, а потім уже включати до програми складніші рухи. Грубі порушення спортивного режиму (вживання спиртного напередодні тренування) також роблять свій внесок у виникнення травм.</w:t>
      </w:r>
    </w:p>
    <w:p w14:paraId="06713B07" w14:textId="77777777" w:rsidR="00DB2BC1" w:rsidRDefault="00DB2BC1" w:rsidP="00DB2BC1">
      <w:pPr>
        <w:pStyle w:val="HTML"/>
        <w:spacing w:line="360" w:lineRule="auto"/>
        <w:ind w:firstLine="567"/>
        <w:jc w:val="both"/>
        <w:rPr>
          <w:rFonts w:ascii="Times New Roman" w:hAnsi="Times New Roman" w:cs="Times New Roman"/>
          <w:color w:val="000000" w:themeColor="text1"/>
          <w:sz w:val="28"/>
          <w:szCs w:val="24"/>
        </w:rPr>
      </w:pPr>
      <w:r w:rsidRPr="00450CEA">
        <w:rPr>
          <w:rFonts w:ascii="Times New Roman" w:hAnsi="Times New Roman" w:cs="Times New Roman"/>
          <w:color w:val="000000" w:themeColor="text1"/>
          <w:sz w:val="28"/>
          <w:szCs w:val="24"/>
        </w:rPr>
        <w:t xml:space="preserve">13. Баланс між силою та гнучкістю. Регулярне тренування гнучкості дозволить зменшити тугорухливість м'язів, покращити координацію, збільшити амплітуду руху у суглобах. Тренування сили може знизити ризик невеликих м'язових травм, оскільки сильніші м'язи краще протистоять навантаженням. Крім зміцнення м'яких тканин (м'язів, сухожиль, зв'язок), </w:t>
      </w:r>
      <w:r>
        <w:rPr>
          <w:rFonts w:ascii="Times New Roman" w:hAnsi="Times New Roman" w:cs="Times New Roman"/>
          <w:color w:val="000000" w:themeColor="text1"/>
          <w:sz w:val="28"/>
          <w:szCs w:val="24"/>
        </w:rPr>
        <w:t xml:space="preserve">тренування </w:t>
      </w:r>
      <w:r w:rsidRPr="00450CEA">
        <w:rPr>
          <w:rFonts w:ascii="Times New Roman" w:hAnsi="Times New Roman" w:cs="Times New Roman"/>
          <w:color w:val="000000" w:themeColor="text1"/>
          <w:sz w:val="28"/>
          <w:szCs w:val="24"/>
        </w:rPr>
        <w:t>сили підвищує міцність кісток, зв'язок і суглобів, тим самим підвищуючи опірність механічним ушкодженням.</w:t>
      </w:r>
    </w:p>
    <w:p w14:paraId="40F2419A" w14:textId="77777777" w:rsidR="00DB2BC1" w:rsidRDefault="00DB2BC1" w:rsidP="00DB2BC1">
      <w:pPr>
        <w:pStyle w:val="HTML"/>
        <w:spacing w:line="360" w:lineRule="auto"/>
        <w:ind w:firstLine="567"/>
        <w:jc w:val="both"/>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 xml:space="preserve">14. Використання коригуючих та функціональних тренувань. </w:t>
      </w:r>
      <w:r w:rsidRPr="0088184A">
        <w:rPr>
          <w:rFonts w:ascii="Times New Roman" w:hAnsi="Times New Roman" w:cs="Times New Roman"/>
          <w:color w:val="000000" w:themeColor="text1"/>
          <w:sz w:val="28"/>
          <w:szCs w:val="24"/>
        </w:rPr>
        <w:t>Коригуюч</w:t>
      </w:r>
      <w:r>
        <w:rPr>
          <w:rFonts w:ascii="Times New Roman" w:hAnsi="Times New Roman" w:cs="Times New Roman"/>
          <w:color w:val="000000" w:themeColor="text1"/>
          <w:sz w:val="28"/>
          <w:szCs w:val="24"/>
        </w:rPr>
        <w:t>і</w:t>
      </w:r>
      <w:r w:rsidRPr="0088184A">
        <w:rPr>
          <w:rFonts w:ascii="Times New Roman" w:hAnsi="Times New Roman" w:cs="Times New Roman"/>
          <w:color w:val="000000" w:themeColor="text1"/>
          <w:sz w:val="28"/>
          <w:szCs w:val="24"/>
        </w:rPr>
        <w:t xml:space="preserve"> та функціональні тренування в художній гімнастиці використову</w:t>
      </w:r>
      <w:r>
        <w:rPr>
          <w:rFonts w:ascii="Times New Roman" w:hAnsi="Times New Roman" w:cs="Times New Roman"/>
          <w:color w:val="000000" w:themeColor="text1"/>
          <w:sz w:val="28"/>
          <w:szCs w:val="24"/>
        </w:rPr>
        <w:t>ю</w:t>
      </w:r>
      <w:r w:rsidRPr="0088184A">
        <w:rPr>
          <w:rFonts w:ascii="Times New Roman" w:hAnsi="Times New Roman" w:cs="Times New Roman"/>
          <w:color w:val="000000" w:themeColor="text1"/>
          <w:sz w:val="28"/>
          <w:szCs w:val="24"/>
        </w:rPr>
        <w:t>ться з метою зниження ризику виникнення травм за рахунок усунення м'язового дисбалансу та проблем ефективності рухів, всебічного розвитку рухових здібностей, підготовки організму спортсмена до виконання великих обсягів тренувальних навантажень за високої інтенсивності роботи без зниження інтенсивності роботи</w:t>
      </w:r>
      <w:r>
        <w:rPr>
          <w:rFonts w:ascii="Times New Roman" w:hAnsi="Times New Roman" w:cs="Times New Roman"/>
          <w:color w:val="000000" w:themeColor="text1"/>
          <w:sz w:val="28"/>
          <w:szCs w:val="24"/>
        </w:rPr>
        <w:t>.</w:t>
      </w:r>
    </w:p>
    <w:p w14:paraId="28CB846B" w14:textId="77777777" w:rsidR="00DB2BC1" w:rsidRDefault="00DB2BC1" w:rsidP="00DB2BC1">
      <w:pPr>
        <w:pStyle w:val="HTML"/>
        <w:spacing w:line="360" w:lineRule="auto"/>
        <w:ind w:firstLine="567"/>
        <w:jc w:val="both"/>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15. Використання спеціальних профілактичних комплексів при здійсненні загальної та спеціальної фізичної підготовки.</w:t>
      </w:r>
    </w:p>
    <w:p w14:paraId="22A3BDB0" w14:textId="77777777" w:rsidR="00DB2BC1" w:rsidRPr="00450CEA" w:rsidRDefault="00DB2BC1" w:rsidP="00DB2BC1">
      <w:pPr>
        <w:pStyle w:val="HTML"/>
        <w:spacing w:line="360" w:lineRule="auto"/>
        <w:ind w:firstLine="567"/>
        <w:jc w:val="both"/>
        <w:rPr>
          <w:rFonts w:ascii="Times New Roman" w:hAnsi="Times New Roman" w:cs="Times New Roman"/>
          <w:color w:val="000000" w:themeColor="text1"/>
          <w:sz w:val="28"/>
          <w:szCs w:val="24"/>
          <w:lang w:val="uk-UA"/>
        </w:rPr>
      </w:pPr>
    </w:p>
    <w:p w14:paraId="7EB0C0FB" w14:textId="77777777" w:rsidR="00DB2BC1" w:rsidRDefault="00DB2BC1" w:rsidP="00DB2BC1">
      <w:pPr>
        <w:spacing w:line="360" w:lineRule="auto"/>
        <w:jc w:val="both"/>
      </w:pPr>
    </w:p>
    <w:p w14:paraId="16E1DF55" w14:textId="77777777" w:rsidR="00DB2BC1" w:rsidRDefault="00DB2BC1" w:rsidP="00DB2BC1">
      <w:pPr>
        <w:spacing w:line="360" w:lineRule="auto"/>
        <w:jc w:val="both"/>
        <w:rPr>
          <w:b/>
          <w:sz w:val="28"/>
          <w:szCs w:val="28"/>
          <w:lang w:val="uk-UA"/>
        </w:rPr>
      </w:pPr>
    </w:p>
    <w:p w14:paraId="35F737E3" w14:textId="77777777" w:rsidR="00B6379E" w:rsidRDefault="00B6379E" w:rsidP="00DB2BC1">
      <w:pPr>
        <w:spacing w:line="360" w:lineRule="auto"/>
        <w:jc w:val="both"/>
        <w:rPr>
          <w:b/>
          <w:sz w:val="28"/>
          <w:szCs w:val="28"/>
          <w:lang w:val="uk-UA"/>
        </w:rPr>
      </w:pPr>
    </w:p>
    <w:p w14:paraId="6827CBD1" w14:textId="77777777" w:rsidR="00B6379E" w:rsidRPr="009470A8" w:rsidRDefault="00B6379E" w:rsidP="00DB2BC1">
      <w:pPr>
        <w:spacing w:line="360" w:lineRule="auto"/>
        <w:jc w:val="both"/>
        <w:rPr>
          <w:b/>
          <w:sz w:val="28"/>
          <w:szCs w:val="28"/>
          <w:lang w:val="uk-UA"/>
        </w:rPr>
      </w:pPr>
    </w:p>
    <w:p w14:paraId="19A09E42" w14:textId="77777777" w:rsidR="001620CD" w:rsidRDefault="001620CD" w:rsidP="00DD55EE">
      <w:pPr>
        <w:tabs>
          <w:tab w:val="num" w:pos="1080"/>
        </w:tabs>
        <w:spacing w:line="360" w:lineRule="auto"/>
        <w:ind w:left="1080" w:hanging="360"/>
        <w:jc w:val="both"/>
        <w:rPr>
          <w:b/>
          <w:sz w:val="28"/>
          <w:lang w:val="uk-UA"/>
        </w:rPr>
      </w:pPr>
    </w:p>
    <w:p w14:paraId="18B5AAEF" w14:textId="49107193" w:rsidR="00060BF4" w:rsidRDefault="00060BF4" w:rsidP="00DD55EE">
      <w:pPr>
        <w:tabs>
          <w:tab w:val="num" w:pos="1080"/>
        </w:tabs>
        <w:spacing w:line="360" w:lineRule="auto"/>
        <w:ind w:left="1080" w:hanging="360"/>
        <w:jc w:val="both"/>
        <w:rPr>
          <w:b/>
          <w:sz w:val="28"/>
          <w:lang w:val="uk-UA"/>
        </w:rPr>
      </w:pPr>
      <w:r w:rsidRPr="00060BF4">
        <w:rPr>
          <w:b/>
          <w:sz w:val="28"/>
          <w:lang w:val="uk-UA"/>
        </w:rPr>
        <w:t>Висновки до розділу 1</w:t>
      </w:r>
    </w:p>
    <w:p w14:paraId="7CC52AE0" w14:textId="3367E46D" w:rsidR="00060BF4" w:rsidRDefault="00060BF4" w:rsidP="00507AF5">
      <w:pPr>
        <w:pStyle w:val="a3"/>
        <w:numPr>
          <w:ilvl w:val="0"/>
          <w:numId w:val="29"/>
        </w:numPr>
        <w:tabs>
          <w:tab w:val="num" w:pos="709"/>
        </w:tabs>
        <w:spacing w:line="360" w:lineRule="auto"/>
        <w:ind w:left="709" w:hanging="709"/>
        <w:jc w:val="both"/>
        <w:rPr>
          <w:sz w:val="28"/>
          <w:szCs w:val="28"/>
          <w:lang w:val="uk-UA"/>
        </w:rPr>
      </w:pPr>
      <w:r w:rsidRPr="00507AF5">
        <w:rPr>
          <w:sz w:val="32"/>
          <w:szCs w:val="32"/>
          <w:lang w:val="uk-UA"/>
        </w:rPr>
        <w:t>Визначені</w:t>
      </w:r>
      <w:r w:rsidRPr="00507AF5">
        <w:rPr>
          <w:b/>
          <w:sz w:val="32"/>
          <w:szCs w:val="32"/>
          <w:lang w:val="uk-UA"/>
        </w:rPr>
        <w:t xml:space="preserve"> </w:t>
      </w:r>
      <w:r w:rsidRPr="00507AF5">
        <w:rPr>
          <w:sz w:val="28"/>
          <w:szCs w:val="28"/>
          <w:lang w:val="uk-UA"/>
        </w:rPr>
        <w:t>особливості художньої гімнастики як виду спорту та вимоги до виконання змагальних вправ, які регламентован</w:t>
      </w:r>
      <w:r w:rsidR="00507AF5" w:rsidRPr="00507AF5">
        <w:rPr>
          <w:sz w:val="28"/>
          <w:szCs w:val="28"/>
          <w:lang w:val="uk-UA"/>
        </w:rPr>
        <w:t xml:space="preserve">і </w:t>
      </w:r>
      <w:r w:rsidRPr="00507AF5">
        <w:rPr>
          <w:sz w:val="28"/>
          <w:szCs w:val="28"/>
          <w:lang w:val="uk-UA"/>
        </w:rPr>
        <w:t xml:space="preserve">правилами змагань і потребують </w:t>
      </w:r>
      <w:r w:rsidR="00507AF5" w:rsidRPr="00507AF5">
        <w:rPr>
          <w:sz w:val="28"/>
          <w:szCs w:val="28"/>
          <w:lang w:val="uk-UA"/>
        </w:rPr>
        <w:t>виключно високого рівня розвитку рухових якостей і, зокрема, гнучкості.</w:t>
      </w:r>
    </w:p>
    <w:p w14:paraId="5D56160A" w14:textId="77777777" w:rsidR="00A83CDE" w:rsidRDefault="00507AF5" w:rsidP="001620CD">
      <w:pPr>
        <w:pStyle w:val="a3"/>
        <w:numPr>
          <w:ilvl w:val="0"/>
          <w:numId w:val="29"/>
        </w:numPr>
        <w:spacing w:line="360" w:lineRule="auto"/>
        <w:ind w:left="709" w:hanging="709"/>
        <w:jc w:val="both"/>
        <w:rPr>
          <w:sz w:val="28"/>
          <w:szCs w:val="28"/>
          <w:lang w:val="uk-UA"/>
        </w:rPr>
      </w:pPr>
      <w:r w:rsidRPr="00887C06">
        <w:rPr>
          <w:sz w:val="28"/>
          <w:szCs w:val="28"/>
          <w:lang w:val="uk-UA"/>
        </w:rPr>
        <w:t xml:space="preserve">Аналіз науково-методичної літератури показав, що </w:t>
      </w:r>
      <w:r w:rsidRPr="007C156D">
        <w:rPr>
          <w:rStyle w:val="y2iqfc"/>
          <w:color w:val="202124"/>
          <w:sz w:val="28"/>
          <w:szCs w:val="28"/>
          <w:lang w:val="uk-UA"/>
        </w:rPr>
        <w:t>найчастіше спортсменки травмують стопи – у 31,6% випадків, далі йдуть травми верхніх кінцівок (22,4%) та травми спини (21,1% випадків)</w:t>
      </w:r>
      <w:r w:rsidR="00A83CDE">
        <w:rPr>
          <w:rStyle w:val="y2iqfc"/>
          <w:color w:val="202124"/>
          <w:sz w:val="28"/>
          <w:szCs w:val="28"/>
          <w:lang w:val="uk-UA"/>
        </w:rPr>
        <w:t xml:space="preserve">, </w:t>
      </w:r>
      <w:r w:rsidR="00A83CDE" w:rsidRPr="0080289C">
        <w:rPr>
          <w:sz w:val="28"/>
          <w:szCs w:val="28"/>
          <w:lang w:val="uk-UA"/>
        </w:rPr>
        <w:t>стегно і кульшовий суглоб – 15%;</w:t>
      </w:r>
    </w:p>
    <w:p w14:paraId="1613CDE7" w14:textId="21E4A0AC" w:rsidR="005653F0" w:rsidRDefault="00A83CDE" w:rsidP="0030638A">
      <w:pPr>
        <w:pStyle w:val="a3"/>
        <w:numPr>
          <w:ilvl w:val="0"/>
          <w:numId w:val="29"/>
        </w:numPr>
        <w:spacing w:line="360" w:lineRule="auto"/>
        <w:ind w:left="709" w:hanging="709"/>
        <w:jc w:val="both"/>
        <w:rPr>
          <w:rStyle w:val="markedcontent"/>
          <w:sz w:val="28"/>
          <w:szCs w:val="28"/>
          <w:lang w:val="uk-UA"/>
        </w:rPr>
      </w:pPr>
      <w:r w:rsidRPr="00060BF4">
        <w:rPr>
          <w:rStyle w:val="markedcontent"/>
          <w:sz w:val="28"/>
          <w:szCs w:val="28"/>
        </w:rPr>
        <w:t xml:space="preserve">Більшість травм у </w:t>
      </w:r>
      <w:r w:rsidR="005653F0" w:rsidRPr="00060BF4">
        <w:rPr>
          <w:rStyle w:val="markedcontent"/>
          <w:sz w:val="28"/>
          <w:szCs w:val="28"/>
        </w:rPr>
        <w:t xml:space="preserve">художній </w:t>
      </w:r>
      <w:r w:rsidRPr="00060BF4">
        <w:rPr>
          <w:rStyle w:val="markedcontent"/>
          <w:sz w:val="28"/>
          <w:szCs w:val="28"/>
        </w:rPr>
        <w:t>гімнастиці відбуваються через форсування</w:t>
      </w:r>
      <w:r w:rsidRPr="00060BF4">
        <w:rPr>
          <w:sz w:val="28"/>
          <w:szCs w:val="28"/>
        </w:rPr>
        <w:br/>
      </w:r>
      <w:r w:rsidRPr="00060BF4">
        <w:rPr>
          <w:rStyle w:val="markedcontent"/>
          <w:sz w:val="28"/>
          <w:szCs w:val="28"/>
        </w:rPr>
        <w:t>спортивної підготовки гімнасток, відсутність готовності спортсменок до</w:t>
      </w:r>
      <w:r w:rsidRPr="00060BF4">
        <w:rPr>
          <w:sz w:val="28"/>
          <w:szCs w:val="28"/>
        </w:rPr>
        <w:br/>
      </w:r>
      <w:r>
        <w:rPr>
          <w:rStyle w:val="markedcontent"/>
          <w:sz w:val="28"/>
          <w:szCs w:val="28"/>
          <w:lang w:val="uk-UA"/>
        </w:rPr>
        <w:t xml:space="preserve">виконання </w:t>
      </w:r>
      <w:r w:rsidRPr="00060BF4">
        <w:rPr>
          <w:rStyle w:val="markedcontent"/>
          <w:sz w:val="28"/>
          <w:szCs w:val="28"/>
        </w:rPr>
        <w:t>технічно складних елементів</w:t>
      </w:r>
      <w:r w:rsidR="005653F0">
        <w:rPr>
          <w:rStyle w:val="markedcontent"/>
          <w:sz w:val="28"/>
          <w:szCs w:val="28"/>
          <w:lang w:val="uk-UA"/>
        </w:rPr>
        <w:t>.</w:t>
      </w:r>
      <w:r w:rsidR="001620CD">
        <w:rPr>
          <w:rStyle w:val="markedcontent"/>
          <w:sz w:val="28"/>
          <w:szCs w:val="28"/>
          <w:lang w:val="uk-UA"/>
        </w:rPr>
        <w:t xml:space="preserve"> </w:t>
      </w:r>
      <w:r w:rsidR="005653F0">
        <w:rPr>
          <w:rStyle w:val="markedcontent"/>
          <w:sz w:val="28"/>
          <w:szCs w:val="28"/>
          <w:lang w:val="uk-UA"/>
        </w:rPr>
        <w:t>С</w:t>
      </w:r>
      <w:r w:rsidR="001620CD">
        <w:rPr>
          <w:rStyle w:val="markedcontent"/>
          <w:sz w:val="28"/>
          <w:szCs w:val="28"/>
          <w:lang w:val="uk-UA"/>
        </w:rPr>
        <w:t>истепа</w:t>
      </w:r>
      <w:r w:rsidRPr="00060BF4">
        <w:rPr>
          <w:rStyle w:val="markedcontent"/>
          <w:sz w:val="28"/>
          <w:szCs w:val="28"/>
        </w:rPr>
        <w:t xml:space="preserve"> </w:t>
      </w:r>
      <w:r w:rsidR="001620CD">
        <w:rPr>
          <w:rStyle w:val="markedcontent"/>
          <w:sz w:val="28"/>
          <w:szCs w:val="28"/>
          <w:lang w:val="uk-UA"/>
        </w:rPr>
        <w:t xml:space="preserve">застосування </w:t>
      </w:r>
      <w:r w:rsidR="005653F0">
        <w:rPr>
          <w:rStyle w:val="markedcontent"/>
          <w:sz w:val="28"/>
          <w:szCs w:val="28"/>
          <w:lang w:val="uk-UA"/>
        </w:rPr>
        <w:t xml:space="preserve">протитравматичних </w:t>
      </w:r>
      <w:r w:rsidR="001620CD">
        <w:rPr>
          <w:rStyle w:val="markedcontent"/>
          <w:sz w:val="28"/>
          <w:szCs w:val="28"/>
          <w:lang w:val="uk-UA"/>
        </w:rPr>
        <w:t xml:space="preserve">профілактичних </w:t>
      </w:r>
      <w:r w:rsidR="005653F0">
        <w:rPr>
          <w:rStyle w:val="markedcontent"/>
          <w:sz w:val="28"/>
          <w:szCs w:val="28"/>
          <w:lang w:val="uk-UA"/>
        </w:rPr>
        <w:t>заходів в процесі здійснення тренувально-змагальної</w:t>
      </w:r>
      <w:r>
        <w:rPr>
          <w:rStyle w:val="markedcontent"/>
          <w:sz w:val="28"/>
          <w:szCs w:val="28"/>
          <w:lang w:val="uk-UA"/>
        </w:rPr>
        <w:t xml:space="preserve"> </w:t>
      </w:r>
      <w:r w:rsidR="005653F0">
        <w:rPr>
          <w:rStyle w:val="markedcontent"/>
          <w:sz w:val="28"/>
          <w:szCs w:val="28"/>
          <w:lang w:val="uk-UA"/>
        </w:rPr>
        <w:t>діяльності гімнасток потребує подальшого розвитку і вдосконалення.</w:t>
      </w:r>
    </w:p>
    <w:p w14:paraId="5AF49E9B" w14:textId="77777777" w:rsidR="00D40A1F" w:rsidRPr="00D40A1F" w:rsidRDefault="00D40A1F" w:rsidP="0030638A">
      <w:pPr>
        <w:pStyle w:val="a3"/>
        <w:numPr>
          <w:ilvl w:val="0"/>
          <w:numId w:val="29"/>
        </w:numPr>
        <w:spacing w:line="360" w:lineRule="auto"/>
        <w:ind w:left="709" w:hanging="709"/>
        <w:jc w:val="both"/>
        <w:rPr>
          <w:sz w:val="28"/>
          <w:szCs w:val="28"/>
          <w:lang w:val="uk-UA"/>
        </w:rPr>
      </w:pPr>
    </w:p>
    <w:p w14:paraId="10CEC201" w14:textId="77777777" w:rsidR="005653F0" w:rsidRPr="005653F0" w:rsidRDefault="005653F0" w:rsidP="0030638A">
      <w:pPr>
        <w:spacing w:line="360" w:lineRule="auto"/>
        <w:jc w:val="both"/>
        <w:rPr>
          <w:sz w:val="32"/>
          <w:szCs w:val="32"/>
          <w:lang w:val="uk-UA"/>
        </w:rPr>
      </w:pPr>
    </w:p>
    <w:p w14:paraId="6675A561" w14:textId="77777777" w:rsidR="002B1E4A" w:rsidRPr="00CC7772" w:rsidRDefault="002B1E4A" w:rsidP="002B1E4A">
      <w:pPr>
        <w:spacing w:line="372" w:lineRule="auto"/>
        <w:jc w:val="center"/>
        <w:rPr>
          <w:b/>
          <w:sz w:val="28"/>
          <w:szCs w:val="28"/>
          <w:lang w:val="uk-UA"/>
        </w:rPr>
      </w:pPr>
      <w:r w:rsidRPr="00CC7772">
        <w:rPr>
          <w:b/>
          <w:sz w:val="28"/>
          <w:szCs w:val="28"/>
          <w:lang w:val="uk-UA"/>
        </w:rPr>
        <w:t>РОЗДІЛ 2</w:t>
      </w:r>
    </w:p>
    <w:p w14:paraId="4A566C0E" w14:textId="77777777" w:rsidR="002B1E4A" w:rsidRPr="00CC7772" w:rsidRDefault="002B1E4A" w:rsidP="002B1E4A">
      <w:pPr>
        <w:spacing w:line="372" w:lineRule="auto"/>
        <w:jc w:val="center"/>
        <w:rPr>
          <w:b/>
          <w:sz w:val="28"/>
          <w:szCs w:val="28"/>
          <w:lang w:val="uk-UA"/>
        </w:rPr>
      </w:pPr>
      <w:r>
        <w:rPr>
          <w:b/>
          <w:sz w:val="28"/>
          <w:szCs w:val="28"/>
          <w:lang w:val="uk-UA"/>
        </w:rPr>
        <w:t>МЕТОДИ ТА</w:t>
      </w:r>
      <w:r w:rsidRPr="00CC7772">
        <w:rPr>
          <w:b/>
          <w:sz w:val="28"/>
          <w:szCs w:val="28"/>
          <w:lang w:val="uk-UA"/>
        </w:rPr>
        <w:t xml:space="preserve"> ОРГАНІЗАЦІЯ ДОСЛІДЖЕННЯ</w:t>
      </w:r>
    </w:p>
    <w:p w14:paraId="589E7570" w14:textId="520C2A92" w:rsidR="007E51EC" w:rsidRDefault="007E51EC" w:rsidP="0030638A">
      <w:pPr>
        <w:spacing w:line="360" w:lineRule="auto"/>
        <w:jc w:val="both"/>
        <w:rPr>
          <w:sz w:val="32"/>
          <w:szCs w:val="32"/>
          <w:lang w:val="uk-UA"/>
        </w:rPr>
      </w:pPr>
    </w:p>
    <w:p w14:paraId="29E19ABB" w14:textId="77777777" w:rsidR="002B1E4A" w:rsidRDefault="002B1E4A" w:rsidP="002B1E4A">
      <w:pPr>
        <w:spacing w:line="360" w:lineRule="auto"/>
        <w:ind w:firstLine="709"/>
        <w:jc w:val="both"/>
        <w:rPr>
          <w:b/>
          <w:sz w:val="28"/>
          <w:szCs w:val="28"/>
          <w:lang w:val="uk-UA"/>
        </w:rPr>
      </w:pPr>
      <w:r w:rsidRPr="00CC7772">
        <w:rPr>
          <w:b/>
          <w:sz w:val="28"/>
          <w:szCs w:val="28"/>
          <w:lang w:val="uk-UA"/>
        </w:rPr>
        <w:t>2.1. Методи дослідження</w:t>
      </w:r>
    </w:p>
    <w:p w14:paraId="4EF9B1ED" w14:textId="77777777" w:rsidR="002B1E4A" w:rsidRPr="00CC7772" w:rsidRDefault="002B1E4A" w:rsidP="002B1E4A">
      <w:pPr>
        <w:spacing w:line="360" w:lineRule="auto"/>
        <w:ind w:firstLine="709"/>
        <w:jc w:val="both"/>
        <w:rPr>
          <w:b/>
          <w:sz w:val="28"/>
          <w:szCs w:val="28"/>
          <w:lang w:val="uk-UA"/>
        </w:rPr>
      </w:pPr>
    </w:p>
    <w:p w14:paraId="5C2BC190" w14:textId="77777777" w:rsidR="002B1E4A" w:rsidRPr="00CC7772" w:rsidRDefault="002B1E4A" w:rsidP="002B1E4A">
      <w:pPr>
        <w:spacing w:line="360" w:lineRule="auto"/>
        <w:ind w:firstLine="709"/>
        <w:jc w:val="both"/>
        <w:rPr>
          <w:sz w:val="28"/>
          <w:szCs w:val="28"/>
          <w:lang w:val="uk-UA"/>
        </w:rPr>
      </w:pPr>
      <w:r w:rsidRPr="00CC7772">
        <w:rPr>
          <w:sz w:val="28"/>
          <w:szCs w:val="28"/>
          <w:lang w:val="uk-UA"/>
        </w:rPr>
        <w:t xml:space="preserve">Для </w:t>
      </w:r>
      <w:r>
        <w:rPr>
          <w:sz w:val="28"/>
          <w:szCs w:val="28"/>
          <w:lang w:val="uk-UA"/>
        </w:rPr>
        <w:t>досягне</w:t>
      </w:r>
      <w:r w:rsidRPr="00CC7772">
        <w:rPr>
          <w:sz w:val="28"/>
          <w:szCs w:val="28"/>
          <w:lang w:val="uk-UA"/>
        </w:rPr>
        <w:t xml:space="preserve">ння поставленої мети й </w:t>
      </w:r>
      <w:r>
        <w:rPr>
          <w:sz w:val="28"/>
          <w:szCs w:val="28"/>
          <w:lang w:val="uk-UA"/>
        </w:rPr>
        <w:t xml:space="preserve">виконання </w:t>
      </w:r>
      <w:r w:rsidRPr="00CC7772">
        <w:rPr>
          <w:sz w:val="28"/>
          <w:szCs w:val="28"/>
          <w:lang w:val="uk-UA"/>
        </w:rPr>
        <w:t xml:space="preserve">завдань дослідження ми </w:t>
      </w:r>
      <w:r w:rsidRPr="001114E3">
        <w:rPr>
          <w:spacing w:val="-12"/>
          <w:sz w:val="28"/>
          <w:szCs w:val="28"/>
          <w:lang w:val="uk-UA"/>
        </w:rPr>
        <w:t>використовували методи, що застосовуються на теоретичному та експериме</w:t>
      </w:r>
      <w:r w:rsidRPr="00CC7772">
        <w:rPr>
          <w:sz w:val="28"/>
          <w:szCs w:val="28"/>
          <w:lang w:val="uk-UA"/>
        </w:rPr>
        <w:t>нтально-емпіричному рівнях досліджень. Безпосередній вибір методів зумовлений необхідністю системного вивчення різних аспектів предмету дослідження.</w:t>
      </w:r>
    </w:p>
    <w:p w14:paraId="15ADA3CE" w14:textId="194FF7A6" w:rsidR="002B1E4A" w:rsidRPr="001114E3" w:rsidRDefault="002B1E4A" w:rsidP="002B1E4A">
      <w:pPr>
        <w:spacing w:line="360" w:lineRule="auto"/>
        <w:ind w:firstLine="709"/>
        <w:jc w:val="both"/>
        <w:rPr>
          <w:spacing w:val="-6"/>
          <w:sz w:val="28"/>
          <w:szCs w:val="28"/>
          <w:lang w:val="uk-UA"/>
        </w:rPr>
      </w:pPr>
      <w:r w:rsidRPr="00CC7772">
        <w:rPr>
          <w:sz w:val="28"/>
          <w:szCs w:val="28"/>
          <w:lang w:val="uk-UA"/>
        </w:rPr>
        <w:t>Методи теоретичного рівня пізнання</w:t>
      </w:r>
      <w:r>
        <w:rPr>
          <w:sz w:val="28"/>
          <w:szCs w:val="28"/>
          <w:lang w:val="uk-UA"/>
        </w:rPr>
        <w:t xml:space="preserve"> –</w:t>
      </w:r>
      <w:r w:rsidRPr="00CC7772">
        <w:rPr>
          <w:sz w:val="28"/>
          <w:szCs w:val="28"/>
          <w:lang w:val="uk-UA"/>
        </w:rPr>
        <w:t xml:space="preserve"> </w:t>
      </w:r>
      <w:r w:rsidRPr="00E2536E">
        <w:rPr>
          <w:sz w:val="28"/>
          <w:szCs w:val="28"/>
          <w:lang w:val="uk-UA"/>
        </w:rPr>
        <w:t xml:space="preserve">аналіз і синтез, узагальнення, </w:t>
      </w:r>
      <w:r w:rsidR="00C22D7D">
        <w:rPr>
          <w:sz w:val="28"/>
          <w:szCs w:val="28"/>
          <w:lang w:val="uk-UA"/>
        </w:rPr>
        <w:t xml:space="preserve"> </w:t>
      </w:r>
      <w:r w:rsidRPr="00E2536E">
        <w:rPr>
          <w:sz w:val="28"/>
          <w:szCs w:val="28"/>
          <w:lang w:val="uk-UA"/>
        </w:rPr>
        <w:t xml:space="preserve"> теоретичний</w:t>
      </w:r>
      <w:r w:rsidRPr="00CC7772">
        <w:rPr>
          <w:sz w:val="28"/>
          <w:szCs w:val="28"/>
          <w:lang w:val="uk-UA"/>
        </w:rPr>
        <w:t xml:space="preserve"> аналіз та узагальнення спеціальної </w:t>
      </w:r>
      <w:r w:rsidRPr="001114E3">
        <w:rPr>
          <w:spacing w:val="-6"/>
          <w:sz w:val="28"/>
          <w:szCs w:val="28"/>
          <w:lang w:val="uk-UA"/>
        </w:rPr>
        <w:t xml:space="preserve">науково-методичної літератури, узагальнення практичного досвіду. </w:t>
      </w:r>
    </w:p>
    <w:p w14:paraId="4171DE4B" w14:textId="4604D792" w:rsidR="002B1E4A" w:rsidRPr="001114E3" w:rsidRDefault="002B1E4A" w:rsidP="002B1E4A">
      <w:pPr>
        <w:spacing w:line="360" w:lineRule="auto"/>
        <w:ind w:firstLine="709"/>
        <w:jc w:val="both"/>
        <w:rPr>
          <w:spacing w:val="-6"/>
          <w:sz w:val="28"/>
          <w:szCs w:val="28"/>
          <w:lang w:val="uk-UA"/>
        </w:rPr>
      </w:pPr>
      <w:r w:rsidRPr="006A6CE8">
        <w:rPr>
          <w:sz w:val="28"/>
          <w:szCs w:val="28"/>
          <w:lang w:val="uk-UA"/>
        </w:rPr>
        <w:t>Методи експериментально-емпіричного рівня пізнання</w:t>
      </w:r>
      <w:r>
        <w:rPr>
          <w:sz w:val="28"/>
          <w:szCs w:val="28"/>
          <w:lang w:val="uk-UA"/>
        </w:rPr>
        <w:t xml:space="preserve"> –</w:t>
      </w:r>
      <w:r w:rsidR="00C22D7D">
        <w:rPr>
          <w:sz w:val="28"/>
          <w:szCs w:val="28"/>
          <w:lang w:val="uk-UA"/>
        </w:rPr>
        <w:t xml:space="preserve"> педагогічне спостереження;</w:t>
      </w:r>
      <w:r w:rsidRPr="006A6CE8">
        <w:rPr>
          <w:sz w:val="28"/>
          <w:szCs w:val="28"/>
          <w:lang w:val="uk-UA"/>
        </w:rPr>
        <w:t xml:space="preserve"> методи реєстрації</w:t>
      </w:r>
      <w:r w:rsidRPr="00CC7772">
        <w:rPr>
          <w:sz w:val="28"/>
          <w:szCs w:val="28"/>
          <w:lang w:val="uk-UA"/>
        </w:rPr>
        <w:t xml:space="preserve"> та </w:t>
      </w:r>
      <w:r w:rsidRPr="001114E3">
        <w:rPr>
          <w:spacing w:val="-8"/>
          <w:sz w:val="28"/>
          <w:szCs w:val="28"/>
          <w:lang w:val="uk-UA"/>
        </w:rPr>
        <w:t>аналізу рухів спортсмена</w:t>
      </w:r>
      <w:r w:rsidR="00C22D7D">
        <w:rPr>
          <w:spacing w:val="-8"/>
          <w:sz w:val="28"/>
          <w:szCs w:val="28"/>
          <w:lang w:val="uk-UA"/>
        </w:rPr>
        <w:t xml:space="preserve">, </w:t>
      </w:r>
      <w:r w:rsidRPr="001114E3">
        <w:rPr>
          <w:spacing w:val="-6"/>
          <w:sz w:val="28"/>
          <w:szCs w:val="28"/>
          <w:lang w:val="uk-UA"/>
        </w:rPr>
        <w:t xml:space="preserve"> методи математичної статистики. </w:t>
      </w:r>
    </w:p>
    <w:p w14:paraId="4869AF86" w14:textId="77777777" w:rsidR="002B1E4A" w:rsidRPr="00CC7772" w:rsidRDefault="002B1E4A" w:rsidP="002B1E4A">
      <w:pPr>
        <w:spacing w:line="360" w:lineRule="auto"/>
        <w:ind w:firstLine="709"/>
        <w:jc w:val="both"/>
        <w:rPr>
          <w:sz w:val="28"/>
          <w:szCs w:val="28"/>
          <w:lang w:val="uk-UA"/>
        </w:rPr>
      </w:pPr>
    </w:p>
    <w:p w14:paraId="10AF9E63" w14:textId="77777777" w:rsidR="002B1E4A" w:rsidRDefault="002B1E4A" w:rsidP="002B1E4A">
      <w:pPr>
        <w:spacing w:line="360" w:lineRule="auto"/>
        <w:ind w:firstLine="709"/>
        <w:jc w:val="both"/>
        <w:rPr>
          <w:bCs/>
          <w:sz w:val="28"/>
          <w:szCs w:val="28"/>
          <w:lang w:val="uk-UA"/>
        </w:rPr>
      </w:pPr>
      <w:r w:rsidRPr="00CC7772">
        <w:rPr>
          <w:b/>
          <w:iCs/>
          <w:sz w:val="28"/>
          <w:szCs w:val="28"/>
          <w:lang w:val="uk-UA"/>
        </w:rPr>
        <w:t>2.1.</w:t>
      </w:r>
      <w:r>
        <w:rPr>
          <w:b/>
          <w:iCs/>
          <w:sz w:val="28"/>
          <w:szCs w:val="28"/>
          <w:lang w:val="uk-UA"/>
        </w:rPr>
        <w:t>2</w:t>
      </w:r>
      <w:r w:rsidRPr="00CC7772">
        <w:rPr>
          <w:b/>
          <w:iCs/>
          <w:sz w:val="28"/>
          <w:szCs w:val="28"/>
          <w:lang w:val="uk-UA"/>
        </w:rPr>
        <w:t xml:space="preserve">. Теоретичний аналіз та узагальнення спеціальної науково-методичної літератури, </w:t>
      </w:r>
      <w:r w:rsidRPr="00FA3A3F">
        <w:rPr>
          <w:b/>
          <w:iCs/>
          <w:spacing w:val="-20"/>
          <w:sz w:val="28"/>
          <w:szCs w:val="28"/>
          <w:lang w:val="uk-UA"/>
        </w:rPr>
        <w:t>даних мержі Інтернет,</w:t>
      </w:r>
      <w:r>
        <w:rPr>
          <w:b/>
          <w:iCs/>
          <w:sz w:val="28"/>
          <w:szCs w:val="28"/>
          <w:lang w:val="uk-UA"/>
        </w:rPr>
        <w:t xml:space="preserve"> </w:t>
      </w:r>
      <w:r w:rsidRPr="00FA3A3F">
        <w:rPr>
          <w:b/>
          <w:iCs/>
          <w:spacing w:val="-20"/>
          <w:sz w:val="28"/>
          <w:szCs w:val="28"/>
          <w:lang w:val="uk-UA"/>
        </w:rPr>
        <w:t>узагальнення практичного досвіду</w:t>
      </w:r>
      <w:r w:rsidRPr="00CC7772">
        <w:rPr>
          <w:bCs/>
          <w:sz w:val="28"/>
          <w:szCs w:val="28"/>
          <w:lang w:val="uk-UA"/>
        </w:rPr>
        <w:t xml:space="preserve"> </w:t>
      </w:r>
    </w:p>
    <w:p w14:paraId="3C5C003A" w14:textId="77777777" w:rsidR="002B1E4A" w:rsidRPr="00CC7772" w:rsidRDefault="002B1E4A" w:rsidP="002B1E4A">
      <w:pPr>
        <w:spacing w:line="360" w:lineRule="auto"/>
        <w:ind w:firstLine="709"/>
        <w:jc w:val="both"/>
        <w:rPr>
          <w:bCs/>
          <w:sz w:val="28"/>
          <w:szCs w:val="28"/>
          <w:lang w:val="uk-UA"/>
        </w:rPr>
      </w:pPr>
    </w:p>
    <w:p w14:paraId="308176C1" w14:textId="3932BA4A" w:rsidR="002B1E4A" w:rsidRDefault="002B1E4A" w:rsidP="002B1E4A">
      <w:pPr>
        <w:spacing w:line="360" w:lineRule="auto"/>
        <w:ind w:firstLine="709"/>
        <w:jc w:val="both"/>
        <w:rPr>
          <w:iCs/>
          <w:sz w:val="28"/>
          <w:szCs w:val="28"/>
          <w:lang w:val="uk-UA"/>
        </w:rPr>
      </w:pPr>
      <w:r w:rsidRPr="0082551F">
        <w:rPr>
          <w:iCs/>
          <w:sz w:val="28"/>
          <w:szCs w:val="28"/>
          <w:lang w:val="uk-UA"/>
        </w:rPr>
        <w:t xml:space="preserve">Аналіз спеціальної літератури, джерел мережі </w:t>
      </w:r>
      <w:r>
        <w:rPr>
          <w:iCs/>
          <w:sz w:val="28"/>
          <w:szCs w:val="28"/>
          <w:lang w:val="uk-UA"/>
        </w:rPr>
        <w:t>Інтернет</w:t>
      </w:r>
      <w:r w:rsidRPr="0082551F">
        <w:rPr>
          <w:iCs/>
          <w:sz w:val="28"/>
          <w:szCs w:val="28"/>
          <w:lang w:val="uk-UA"/>
        </w:rPr>
        <w:t xml:space="preserve">, а також узагальнення досвіду передової практики орієнтовані на вивчення питань, що стосуються сучасних тенденцій </w:t>
      </w:r>
      <w:r w:rsidR="00C22D7D">
        <w:rPr>
          <w:iCs/>
          <w:sz w:val="28"/>
          <w:szCs w:val="28"/>
          <w:lang w:val="uk-UA"/>
        </w:rPr>
        <w:t xml:space="preserve">попередження травматизму в </w:t>
      </w:r>
      <w:r w:rsidRPr="0082551F">
        <w:rPr>
          <w:iCs/>
          <w:sz w:val="28"/>
          <w:szCs w:val="28"/>
          <w:lang w:val="uk-UA"/>
        </w:rPr>
        <w:t xml:space="preserve"> </w:t>
      </w:r>
      <w:r>
        <w:rPr>
          <w:iCs/>
          <w:sz w:val="28"/>
          <w:szCs w:val="28"/>
          <w:lang w:val="uk-UA"/>
        </w:rPr>
        <w:t>художн</w:t>
      </w:r>
      <w:r w:rsidR="00C22D7D">
        <w:rPr>
          <w:iCs/>
          <w:sz w:val="28"/>
          <w:szCs w:val="28"/>
          <w:lang w:val="uk-UA"/>
        </w:rPr>
        <w:t>ій гімнастиці.</w:t>
      </w:r>
      <w:r w:rsidRPr="0082551F">
        <w:rPr>
          <w:iCs/>
          <w:sz w:val="28"/>
          <w:szCs w:val="28"/>
          <w:lang w:val="uk-UA"/>
        </w:rPr>
        <w:t xml:space="preserve"> </w:t>
      </w:r>
      <w:r>
        <w:rPr>
          <w:iCs/>
          <w:sz w:val="28"/>
          <w:szCs w:val="28"/>
          <w:lang w:val="uk-UA"/>
        </w:rPr>
        <w:t>Розгляд</w:t>
      </w:r>
      <w:r w:rsidRPr="0082551F">
        <w:rPr>
          <w:iCs/>
          <w:sz w:val="28"/>
          <w:szCs w:val="28"/>
          <w:lang w:val="uk-UA"/>
        </w:rPr>
        <w:t xml:space="preserve"> </w:t>
      </w:r>
      <w:r>
        <w:rPr>
          <w:iCs/>
          <w:sz w:val="28"/>
          <w:szCs w:val="28"/>
          <w:lang w:val="uk-UA"/>
        </w:rPr>
        <w:t>ціє</w:t>
      </w:r>
      <w:r w:rsidRPr="0082551F">
        <w:rPr>
          <w:iCs/>
          <w:sz w:val="28"/>
          <w:szCs w:val="28"/>
          <w:lang w:val="uk-UA"/>
        </w:rPr>
        <w:t xml:space="preserve">ї тематики </w:t>
      </w:r>
      <w:r>
        <w:rPr>
          <w:iCs/>
          <w:sz w:val="28"/>
          <w:szCs w:val="28"/>
          <w:lang w:val="uk-UA"/>
        </w:rPr>
        <w:t>дав змогу виявити</w:t>
      </w:r>
      <w:r w:rsidRPr="0082551F">
        <w:rPr>
          <w:iCs/>
          <w:sz w:val="28"/>
          <w:szCs w:val="28"/>
          <w:lang w:val="uk-UA"/>
        </w:rPr>
        <w:t xml:space="preserve"> актуальні проблеми </w:t>
      </w:r>
      <w:r w:rsidR="00C22D7D">
        <w:rPr>
          <w:iCs/>
          <w:sz w:val="28"/>
          <w:szCs w:val="28"/>
          <w:lang w:val="uk-UA"/>
        </w:rPr>
        <w:t>в підготовці юних гімнасток</w:t>
      </w:r>
      <w:r w:rsidRPr="0082551F">
        <w:rPr>
          <w:iCs/>
          <w:sz w:val="28"/>
          <w:szCs w:val="28"/>
          <w:lang w:val="uk-UA"/>
        </w:rPr>
        <w:t xml:space="preserve">, </w:t>
      </w:r>
      <w:r w:rsidR="00C22D7D">
        <w:rPr>
          <w:iCs/>
          <w:sz w:val="28"/>
          <w:szCs w:val="28"/>
          <w:lang w:val="uk-UA"/>
        </w:rPr>
        <w:t>зокрема, виявити причини   виникнення травм, їх характер</w:t>
      </w:r>
      <w:r w:rsidR="004C240A">
        <w:rPr>
          <w:iCs/>
          <w:sz w:val="28"/>
          <w:szCs w:val="28"/>
          <w:lang w:val="uk-UA"/>
        </w:rPr>
        <w:t xml:space="preserve">, </w:t>
      </w:r>
      <w:r w:rsidR="00C22D7D">
        <w:rPr>
          <w:iCs/>
          <w:sz w:val="28"/>
          <w:szCs w:val="28"/>
          <w:lang w:val="uk-UA"/>
        </w:rPr>
        <w:t>динаміку травматизму</w:t>
      </w:r>
      <w:r w:rsidRPr="0082551F">
        <w:rPr>
          <w:iCs/>
          <w:sz w:val="28"/>
          <w:szCs w:val="28"/>
          <w:lang w:val="uk-UA"/>
        </w:rPr>
        <w:t xml:space="preserve"> </w:t>
      </w:r>
      <w:r w:rsidR="00C22D7D">
        <w:rPr>
          <w:iCs/>
          <w:sz w:val="28"/>
          <w:szCs w:val="28"/>
          <w:lang w:val="uk-UA"/>
        </w:rPr>
        <w:t>в залежності від в</w:t>
      </w:r>
      <w:r w:rsidR="004C240A">
        <w:rPr>
          <w:iCs/>
          <w:sz w:val="28"/>
          <w:szCs w:val="28"/>
          <w:lang w:val="uk-UA"/>
        </w:rPr>
        <w:t>іку та спортивної кваліфікації,</w:t>
      </w:r>
      <w:r w:rsidRPr="0082551F">
        <w:rPr>
          <w:iCs/>
          <w:sz w:val="28"/>
          <w:szCs w:val="28"/>
          <w:lang w:val="uk-UA"/>
        </w:rPr>
        <w:t xml:space="preserve"> а також </w:t>
      </w:r>
      <w:r>
        <w:rPr>
          <w:iCs/>
          <w:sz w:val="28"/>
          <w:szCs w:val="28"/>
          <w:lang w:val="uk-UA"/>
        </w:rPr>
        <w:t>наявн</w:t>
      </w:r>
      <w:r w:rsidRPr="0082551F">
        <w:rPr>
          <w:iCs/>
          <w:sz w:val="28"/>
          <w:szCs w:val="28"/>
          <w:lang w:val="uk-UA"/>
        </w:rPr>
        <w:t xml:space="preserve">і резерви підвищення ефективності </w:t>
      </w:r>
      <w:r w:rsidR="004C240A">
        <w:rPr>
          <w:iCs/>
          <w:sz w:val="28"/>
          <w:szCs w:val="28"/>
          <w:lang w:val="uk-UA"/>
        </w:rPr>
        <w:t>тренувального процесу в результаті профілактики травмувань.</w:t>
      </w:r>
      <w:r>
        <w:rPr>
          <w:iCs/>
          <w:sz w:val="28"/>
          <w:szCs w:val="28"/>
          <w:lang w:val="uk-UA"/>
        </w:rPr>
        <w:t xml:space="preserve"> Задля</w:t>
      </w:r>
      <w:r w:rsidRPr="0082551F">
        <w:rPr>
          <w:iCs/>
          <w:sz w:val="28"/>
          <w:szCs w:val="28"/>
          <w:lang w:val="uk-UA"/>
        </w:rPr>
        <w:t xml:space="preserve"> </w:t>
      </w:r>
      <w:r>
        <w:rPr>
          <w:iCs/>
          <w:sz w:val="28"/>
          <w:szCs w:val="28"/>
          <w:lang w:val="uk-UA"/>
        </w:rPr>
        <w:t>цього</w:t>
      </w:r>
      <w:r w:rsidRPr="0082551F">
        <w:rPr>
          <w:iCs/>
          <w:sz w:val="28"/>
          <w:szCs w:val="28"/>
          <w:lang w:val="uk-UA"/>
        </w:rPr>
        <w:t xml:space="preserve"> проведен</w:t>
      </w:r>
      <w:r>
        <w:rPr>
          <w:iCs/>
          <w:sz w:val="28"/>
          <w:szCs w:val="28"/>
          <w:lang w:val="uk-UA"/>
        </w:rPr>
        <w:t>о</w:t>
      </w:r>
      <w:r w:rsidRPr="0082551F">
        <w:rPr>
          <w:iCs/>
          <w:sz w:val="28"/>
          <w:szCs w:val="28"/>
          <w:lang w:val="uk-UA"/>
        </w:rPr>
        <w:t xml:space="preserve"> бесіди та консультації з провідними тренерами </w:t>
      </w:r>
      <w:r>
        <w:rPr>
          <w:iCs/>
          <w:sz w:val="28"/>
          <w:szCs w:val="28"/>
          <w:lang w:val="uk-UA"/>
        </w:rPr>
        <w:t>й</w:t>
      </w:r>
      <w:r w:rsidRPr="0082551F">
        <w:rPr>
          <w:iCs/>
          <w:sz w:val="28"/>
          <w:szCs w:val="28"/>
          <w:lang w:val="uk-UA"/>
        </w:rPr>
        <w:t xml:space="preserve"> спортсменами</w:t>
      </w:r>
      <w:r w:rsidR="004C240A">
        <w:rPr>
          <w:iCs/>
          <w:sz w:val="28"/>
          <w:szCs w:val="28"/>
          <w:lang w:val="uk-UA"/>
        </w:rPr>
        <w:t>.</w:t>
      </w:r>
      <w:r w:rsidRPr="0082551F">
        <w:rPr>
          <w:iCs/>
          <w:sz w:val="28"/>
          <w:szCs w:val="28"/>
          <w:lang w:val="uk-UA"/>
        </w:rPr>
        <w:t xml:space="preserve"> </w:t>
      </w:r>
      <w:r w:rsidR="004C240A">
        <w:rPr>
          <w:iCs/>
          <w:sz w:val="28"/>
          <w:szCs w:val="28"/>
          <w:lang w:val="uk-UA"/>
        </w:rPr>
        <w:t xml:space="preserve"> </w:t>
      </w:r>
    </w:p>
    <w:p w14:paraId="71B5A11A" w14:textId="6BB32896" w:rsidR="002B1E4A" w:rsidRDefault="002B1E4A" w:rsidP="002B1E4A">
      <w:pPr>
        <w:spacing w:line="372" w:lineRule="auto"/>
        <w:ind w:firstLine="709"/>
        <w:jc w:val="both"/>
        <w:rPr>
          <w:iCs/>
          <w:sz w:val="28"/>
          <w:szCs w:val="28"/>
          <w:lang w:val="uk-UA"/>
        </w:rPr>
      </w:pPr>
      <w:r w:rsidRPr="00411722">
        <w:rPr>
          <w:iCs/>
          <w:sz w:val="28"/>
          <w:szCs w:val="28"/>
          <w:lang w:val="uk-UA"/>
        </w:rPr>
        <w:t>Тенденції, пов</w:t>
      </w:r>
      <w:r>
        <w:rPr>
          <w:iCs/>
          <w:sz w:val="28"/>
          <w:szCs w:val="28"/>
          <w:lang w:val="uk-UA"/>
        </w:rPr>
        <w:t>’</w:t>
      </w:r>
      <w:r w:rsidRPr="00411722">
        <w:rPr>
          <w:iCs/>
          <w:sz w:val="28"/>
          <w:szCs w:val="28"/>
          <w:lang w:val="uk-UA"/>
        </w:rPr>
        <w:t xml:space="preserve">язані з підвищенням </w:t>
      </w:r>
      <w:r>
        <w:rPr>
          <w:iCs/>
          <w:sz w:val="28"/>
          <w:szCs w:val="28"/>
          <w:lang w:val="uk-UA"/>
        </w:rPr>
        <w:t>складності</w:t>
      </w:r>
      <w:r w:rsidRPr="00411722">
        <w:rPr>
          <w:iCs/>
          <w:sz w:val="28"/>
          <w:szCs w:val="28"/>
          <w:lang w:val="uk-UA"/>
        </w:rPr>
        <w:t xml:space="preserve"> технічних програм </w:t>
      </w:r>
      <w:r>
        <w:rPr>
          <w:iCs/>
          <w:sz w:val="28"/>
          <w:szCs w:val="28"/>
          <w:lang w:val="uk-UA"/>
        </w:rPr>
        <w:t>у</w:t>
      </w:r>
      <w:r w:rsidRPr="00411722">
        <w:rPr>
          <w:iCs/>
          <w:sz w:val="28"/>
          <w:szCs w:val="28"/>
          <w:lang w:val="uk-UA"/>
        </w:rPr>
        <w:t xml:space="preserve"> </w:t>
      </w:r>
      <w:r w:rsidR="004C240A">
        <w:rPr>
          <w:iCs/>
          <w:sz w:val="28"/>
          <w:szCs w:val="28"/>
          <w:lang w:val="uk-UA"/>
        </w:rPr>
        <w:t>художній гімнастиці</w:t>
      </w:r>
      <w:r w:rsidRPr="00411722">
        <w:rPr>
          <w:iCs/>
          <w:sz w:val="28"/>
          <w:szCs w:val="28"/>
          <w:lang w:val="uk-UA"/>
        </w:rPr>
        <w:t xml:space="preserve">, </w:t>
      </w:r>
      <w:r>
        <w:rPr>
          <w:iCs/>
          <w:sz w:val="28"/>
          <w:szCs w:val="28"/>
          <w:lang w:val="uk-UA"/>
        </w:rPr>
        <w:t>у</w:t>
      </w:r>
      <w:r w:rsidRPr="00411722">
        <w:rPr>
          <w:iCs/>
          <w:sz w:val="28"/>
          <w:szCs w:val="28"/>
          <w:lang w:val="uk-UA"/>
        </w:rPr>
        <w:t xml:space="preserve">казують на те, що питання </w:t>
      </w:r>
      <w:r w:rsidR="004C240A">
        <w:rPr>
          <w:iCs/>
          <w:sz w:val="28"/>
          <w:szCs w:val="28"/>
          <w:lang w:val="uk-UA"/>
        </w:rPr>
        <w:t>профілактики травматизму</w:t>
      </w:r>
      <w:r w:rsidRPr="00411722">
        <w:rPr>
          <w:iCs/>
          <w:sz w:val="28"/>
          <w:szCs w:val="28"/>
          <w:lang w:val="uk-UA"/>
        </w:rPr>
        <w:t xml:space="preserve"> </w:t>
      </w:r>
      <w:r>
        <w:rPr>
          <w:iCs/>
          <w:sz w:val="28"/>
          <w:szCs w:val="28"/>
          <w:lang w:val="uk-UA"/>
        </w:rPr>
        <w:t>у</w:t>
      </w:r>
      <w:r w:rsidRPr="00411722">
        <w:rPr>
          <w:iCs/>
          <w:sz w:val="28"/>
          <w:szCs w:val="28"/>
          <w:lang w:val="uk-UA"/>
        </w:rPr>
        <w:t xml:space="preserve"> різних умовах реалізації технічни</w:t>
      </w:r>
      <w:r>
        <w:rPr>
          <w:iCs/>
          <w:sz w:val="28"/>
          <w:szCs w:val="28"/>
          <w:lang w:val="uk-UA"/>
        </w:rPr>
        <w:t>х програм, актуальні на</w:t>
      </w:r>
      <w:r w:rsidRPr="00411722">
        <w:rPr>
          <w:iCs/>
          <w:sz w:val="28"/>
          <w:szCs w:val="28"/>
          <w:lang w:val="uk-UA"/>
        </w:rPr>
        <w:t xml:space="preserve"> </w:t>
      </w:r>
      <w:r>
        <w:rPr>
          <w:iCs/>
          <w:sz w:val="28"/>
          <w:szCs w:val="28"/>
          <w:lang w:val="uk-UA"/>
        </w:rPr>
        <w:t>сьогодні</w:t>
      </w:r>
      <w:r w:rsidRPr="00411722">
        <w:rPr>
          <w:iCs/>
          <w:sz w:val="28"/>
          <w:szCs w:val="28"/>
          <w:lang w:val="uk-UA"/>
        </w:rPr>
        <w:t xml:space="preserve"> і потребують вивчення. </w:t>
      </w:r>
      <w:r w:rsidR="004C240A">
        <w:rPr>
          <w:iCs/>
          <w:sz w:val="28"/>
          <w:szCs w:val="28"/>
          <w:lang w:val="uk-UA"/>
        </w:rPr>
        <w:t xml:space="preserve"> </w:t>
      </w:r>
    </w:p>
    <w:p w14:paraId="5FF25E3A" w14:textId="6F2AB36B" w:rsidR="002B1E4A" w:rsidRPr="00CC7772" w:rsidRDefault="002B1E4A" w:rsidP="002B1E4A">
      <w:pPr>
        <w:spacing w:line="372" w:lineRule="auto"/>
        <w:ind w:firstLine="709"/>
        <w:jc w:val="both"/>
        <w:rPr>
          <w:iCs/>
          <w:sz w:val="28"/>
          <w:szCs w:val="28"/>
          <w:lang w:val="uk-UA"/>
        </w:rPr>
      </w:pPr>
      <w:r>
        <w:rPr>
          <w:iCs/>
          <w:sz w:val="28"/>
          <w:szCs w:val="28"/>
          <w:lang w:val="uk-UA"/>
        </w:rPr>
        <w:t xml:space="preserve">Усього </w:t>
      </w:r>
      <w:r w:rsidRPr="00A374A0">
        <w:rPr>
          <w:iCs/>
          <w:sz w:val="28"/>
          <w:szCs w:val="28"/>
          <w:lang w:val="uk-UA"/>
        </w:rPr>
        <w:t xml:space="preserve">вивчено понад </w:t>
      </w:r>
      <w:r w:rsidR="005653F0">
        <w:rPr>
          <w:iCs/>
          <w:sz w:val="28"/>
          <w:szCs w:val="28"/>
          <w:lang w:val="uk-UA"/>
        </w:rPr>
        <w:t>70</w:t>
      </w:r>
      <w:r w:rsidRPr="00A374A0">
        <w:rPr>
          <w:iCs/>
          <w:sz w:val="28"/>
          <w:szCs w:val="28"/>
          <w:lang w:val="uk-UA"/>
        </w:rPr>
        <w:t xml:space="preserve"> літературних</w:t>
      </w:r>
      <w:r>
        <w:rPr>
          <w:iCs/>
          <w:sz w:val="28"/>
          <w:szCs w:val="28"/>
          <w:lang w:val="uk-UA"/>
        </w:rPr>
        <w:t xml:space="preserve"> джерел. </w:t>
      </w:r>
      <w:r w:rsidRPr="00411722">
        <w:rPr>
          <w:iCs/>
          <w:sz w:val="28"/>
          <w:szCs w:val="28"/>
          <w:lang w:val="uk-UA"/>
        </w:rPr>
        <w:t>Проведений аналіз д</w:t>
      </w:r>
      <w:r>
        <w:rPr>
          <w:iCs/>
          <w:sz w:val="28"/>
          <w:szCs w:val="28"/>
          <w:lang w:val="uk-UA"/>
        </w:rPr>
        <w:t>а</w:t>
      </w:r>
      <w:r w:rsidRPr="00411722">
        <w:rPr>
          <w:iCs/>
          <w:sz w:val="28"/>
          <w:szCs w:val="28"/>
          <w:lang w:val="uk-UA"/>
        </w:rPr>
        <w:t>в</w:t>
      </w:r>
      <w:r>
        <w:rPr>
          <w:iCs/>
          <w:sz w:val="28"/>
          <w:szCs w:val="28"/>
          <w:lang w:val="uk-UA"/>
        </w:rPr>
        <w:t xml:space="preserve"> змогу</w:t>
      </w:r>
      <w:r w:rsidRPr="00411722">
        <w:rPr>
          <w:iCs/>
          <w:sz w:val="28"/>
          <w:szCs w:val="28"/>
          <w:lang w:val="uk-UA"/>
        </w:rPr>
        <w:t xml:space="preserve"> визначити напрям досліджень, окреслити мету, завдання, визначити необх</w:t>
      </w:r>
      <w:r>
        <w:rPr>
          <w:iCs/>
          <w:sz w:val="28"/>
          <w:szCs w:val="28"/>
          <w:lang w:val="uk-UA"/>
        </w:rPr>
        <w:t xml:space="preserve">ідні методи. </w:t>
      </w:r>
      <w:r w:rsidR="004C240A">
        <w:rPr>
          <w:iCs/>
          <w:sz w:val="28"/>
          <w:szCs w:val="28"/>
          <w:lang w:val="uk-UA"/>
        </w:rPr>
        <w:t xml:space="preserve"> </w:t>
      </w:r>
    </w:p>
    <w:p w14:paraId="39C05538" w14:textId="77777777" w:rsidR="002B1E4A" w:rsidRDefault="002B1E4A" w:rsidP="002B1E4A">
      <w:pPr>
        <w:spacing w:line="372" w:lineRule="auto"/>
        <w:ind w:firstLine="709"/>
        <w:jc w:val="both"/>
        <w:rPr>
          <w:b/>
          <w:sz w:val="28"/>
          <w:szCs w:val="28"/>
          <w:lang w:val="uk-UA"/>
        </w:rPr>
      </w:pPr>
    </w:p>
    <w:p w14:paraId="22922867" w14:textId="77777777" w:rsidR="002B1E4A" w:rsidRDefault="002B1E4A" w:rsidP="002B1E4A">
      <w:pPr>
        <w:spacing w:line="372" w:lineRule="auto"/>
        <w:ind w:firstLine="709"/>
        <w:jc w:val="both"/>
        <w:rPr>
          <w:b/>
          <w:sz w:val="28"/>
          <w:szCs w:val="28"/>
          <w:lang w:val="uk-UA"/>
        </w:rPr>
      </w:pPr>
      <w:r w:rsidRPr="00CC7772">
        <w:rPr>
          <w:b/>
          <w:sz w:val="28"/>
          <w:szCs w:val="28"/>
          <w:lang w:val="uk-UA"/>
        </w:rPr>
        <w:t>2.1.</w:t>
      </w:r>
      <w:r>
        <w:rPr>
          <w:b/>
          <w:sz w:val="28"/>
          <w:szCs w:val="28"/>
          <w:lang w:val="uk-UA"/>
        </w:rPr>
        <w:t>3</w:t>
      </w:r>
      <w:r w:rsidRPr="00CC7772">
        <w:rPr>
          <w:b/>
          <w:sz w:val="28"/>
          <w:szCs w:val="28"/>
          <w:lang w:val="uk-UA"/>
        </w:rPr>
        <w:t xml:space="preserve">. </w:t>
      </w:r>
      <w:r>
        <w:rPr>
          <w:b/>
          <w:sz w:val="28"/>
          <w:szCs w:val="28"/>
          <w:lang w:val="uk-UA"/>
        </w:rPr>
        <w:t>Педагогічні методи дослідження</w:t>
      </w:r>
    </w:p>
    <w:p w14:paraId="5C24AFD6" w14:textId="77777777" w:rsidR="002B1E4A" w:rsidRPr="00CC7772" w:rsidRDefault="002B1E4A" w:rsidP="002B1E4A">
      <w:pPr>
        <w:spacing w:line="372" w:lineRule="auto"/>
        <w:ind w:firstLine="709"/>
        <w:jc w:val="both"/>
        <w:rPr>
          <w:b/>
          <w:sz w:val="28"/>
          <w:szCs w:val="28"/>
          <w:lang w:val="uk-UA"/>
        </w:rPr>
      </w:pPr>
    </w:p>
    <w:p w14:paraId="067A9C55" w14:textId="7AEE5C59" w:rsidR="002B1E4A" w:rsidRPr="00CC7772" w:rsidRDefault="002B1E4A" w:rsidP="002B1E4A">
      <w:pPr>
        <w:spacing w:line="372" w:lineRule="auto"/>
        <w:ind w:firstLine="709"/>
        <w:jc w:val="both"/>
        <w:rPr>
          <w:sz w:val="28"/>
          <w:szCs w:val="28"/>
          <w:lang w:val="uk-UA"/>
        </w:rPr>
      </w:pPr>
      <w:r w:rsidRPr="00B6379E">
        <w:rPr>
          <w:b/>
          <w:i/>
          <w:sz w:val="28"/>
          <w:szCs w:val="28"/>
          <w:lang w:val="uk-UA"/>
        </w:rPr>
        <w:t>Педагогічне спостереження</w:t>
      </w:r>
      <w:r w:rsidRPr="006A6CE8">
        <w:rPr>
          <w:sz w:val="28"/>
          <w:szCs w:val="28"/>
          <w:lang w:val="uk-UA"/>
        </w:rPr>
        <w:t xml:space="preserve"> проводил</w:t>
      </w:r>
      <w:r>
        <w:rPr>
          <w:sz w:val="28"/>
          <w:szCs w:val="28"/>
          <w:lang w:val="uk-UA"/>
        </w:rPr>
        <w:t>и</w:t>
      </w:r>
      <w:r w:rsidRPr="006A6CE8">
        <w:rPr>
          <w:sz w:val="28"/>
          <w:szCs w:val="28"/>
          <w:lang w:val="uk-UA"/>
        </w:rPr>
        <w:t xml:space="preserve"> на всіх етапах дослідження з метою отримання</w:t>
      </w:r>
      <w:r>
        <w:rPr>
          <w:sz w:val="28"/>
          <w:szCs w:val="28"/>
          <w:lang w:val="uk-UA"/>
        </w:rPr>
        <w:t xml:space="preserve"> об’</w:t>
      </w:r>
      <w:r w:rsidRPr="00F71E73">
        <w:rPr>
          <w:sz w:val="28"/>
          <w:szCs w:val="28"/>
          <w:lang w:val="uk-UA"/>
        </w:rPr>
        <w:t xml:space="preserve">єктивної інформації про </w:t>
      </w:r>
      <w:r>
        <w:rPr>
          <w:sz w:val="28"/>
          <w:szCs w:val="28"/>
          <w:lang w:val="uk-UA"/>
        </w:rPr>
        <w:t>наявн</w:t>
      </w:r>
      <w:r w:rsidRPr="00F71E73">
        <w:rPr>
          <w:sz w:val="28"/>
          <w:szCs w:val="28"/>
          <w:lang w:val="uk-UA"/>
        </w:rPr>
        <w:t xml:space="preserve">і проблеми, </w:t>
      </w:r>
      <w:r>
        <w:rPr>
          <w:sz w:val="28"/>
          <w:szCs w:val="28"/>
          <w:lang w:val="uk-UA"/>
        </w:rPr>
        <w:t>насамперед</w:t>
      </w:r>
      <w:r w:rsidRPr="00F71E73">
        <w:rPr>
          <w:sz w:val="28"/>
          <w:szCs w:val="28"/>
          <w:lang w:val="uk-UA"/>
        </w:rPr>
        <w:t xml:space="preserve"> спортивно-технічного </w:t>
      </w:r>
      <w:r>
        <w:rPr>
          <w:sz w:val="28"/>
          <w:szCs w:val="28"/>
          <w:lang w:val="uk-UA"/>
        </w:rPr>
        <w:t>характеру</w:t>
      </w:r>
      <w:r w:rsidRPr="00F71E73">
        <w:rPr>
          <w:sz w:val="28"/>
          <w:szCs w:val="28"/>
          <w:lang w:val="uk-UA"/>
        </w:rPr>
        <w:t>, тенденції розвит</w:t>
      </w:r>
      <w:r w:rsidR="004C240A">
        <w:rPr>
          <w:sz w:val="28"/>
          <w:szCs w:val="28"/>
          <w:lang w:val="uk-UA"/>
        </w:rPr>
        <w:t>ку складності технічних програм</w:t>
      </w:r>
      <w:r w:rsidRPr="00F71E73">
        <w:rPr>
          <w:sz w:val="28"/>
          <w:szCs w:val="28"/>
          <w:lang w:val="uk-UA"/>
        </w:rPr>
        <w:t>, а також для отримання термінової інформації п</w:t>
      </w:r>
      <w:r>
        <w:rPr>
          <w:sz w:val="28"/>
          <w:szCs w:val="28"/>
          <w:lang w:val="uk-UA"/>
        </w:rPr>
        <w:t>ід час</w:t>
      </w:r>
      <w:r w:rsidRPr="00F71E73">
        <w:rPr>
          <w:sz w:val="28"/>
          <w:szCs w:val="28"/>
          <w:lang w:val="uk-UA"/>
        </w:rPr>
        <w:t xml:space="preserve"> виконанн</w:t>
      </w:r>
      <w:r>
        <w:rPr>
          <w:sz w:val="28"/>
          <w:szCs w:val="28"/>
          <w:lang w:val="uk-UA"/>
        </w:rPr>
        <w:t>я</w:t>
      </w:r>
      <w:r w:rsidRPr="00F71E73">
        <w:rPr>
          <w:sz w:val="28"/>
          <w:szCs w:val="28"/>
          <w:lang w:val="uk-UA"/>
        </w:rPr>
        <w:t xml:space="preserve"> спортсмена</w:t>
      </w:r>
      <w:r>
        <w:rPr>
          <w:sz w:val="28"/>
          <w:szCs w:val="28"/>
          <w:lang w:val="uk-UA"/>
        </w:rPr>
        <w:t xml:space="preserve">ми </w:t>
      </w:r>
      <w:r w:rsidR="004C240A">
        <w:rPr>
          <w:sz w:val="28"/>
          <w:szCs w:val="28"/>
          <w:lang w:val="uk-UA"/>
        </w:rPr>
        <w:t>різних вправ</w:t>
      </w:r>
      <w:r>
        <w:rPr>
          <w:sz w:val="28"/>
          <w:szCs w:val="28"/>
          <w:lang w:val="uk-UA"/>
        </w:rPr>
        <w:t>, визначення їх стану, суб’</w:t>
      </w:r>
      <w:r w:rsidRPr="00F71E73">
        <w:rPr>
          <w:sz w:val="28"/>
          <w:szCs w:val="28"/>
          <w:lang w:val="uk-UA"/>
        </w:rPr>
        <w:t xml:space="preserve">єктивних відчуттів </w:t>
      </w:r>
      <w:r>
        <w:rPr>
          <w:sz w:val="28"/>
          <w:szCs w:val="28"/>
          <w:lang w:val="uk-UA"/>
        </w:rPr>
        <w:t>та</w:t>
      </w:r>
      <w:r w:rsidRPr="00F71E73">
        <w:rPr>
          <w:sz w:val="28"/>
          <w:szCs w:val="28"/>
          <w:lang w:val="uk-UA"/>
        </w:rPr>
        <w:t xml:space="preserve"> ін. </w:t>
      </w:r>
      <w:r w:rsidR="004C240A">
        <w:rPr>
          <w:sz w:val="28"/>
          <w:szCs w:val="28"/>
          <w:lang w:val="uk-UA"/>
        </w:rPr>
        <w:t xml:space="preserve"> </w:t>
      </w:r>
    </w:p>
    <w:p w14:paraId="28CC1876" w14:textId="3B0C051C" w:rsidR="002B1E4A" w:rsidRPr="00CC7772" w:rsidRDefault="002B1E4A" w:rsidP="002B1E4A">
      <w:pPr>
        <w:spacing w:line="367" w:lineRule="auto"/>
        <w:ind w:firstLine="709"/>
        <w:jc w:val="both"/>
        <w:rPr>
          <w:sz w:val="28"/>
          <w:szCs w:val="28"/>
          <w:lang w:val="uk-UA"/>
        </w:rPr>
      </w:pPr>
      <w:r>
        <w:rPr>
          <w:sz w:val="28"/>
          <w:szCs w:val="28"/>
          <w:lang w:val="uk-UA"/>
        </w:rPr>
        <w:t>Д</w:t>
      </w:r>
      <w:r w:rsidRPr="00F71E73">
        <w:rPr>
          <w:sz w:val="28"/>
          <w:szCs w:val="28"/>
          <w:lang w:val="uk-UA"/>
        </w:rPr>
        <w:t>ослідження проводилися під час навчально-тренувальних занять, на тренувальних зборах</w:t>
      </w:r>
      <w:r>
        <w:rPr>
          <w:sz w:val="28"/>
          <w:szCs w:val="28"/>
          <w:lang w:val="uk-UA"/>
        </w:rPr>
        <w:t>,</w:t>
      </w:r>
      <w:r w:rsidRPr="00F71E73">
        <w:rPr>
          <w:sz w:val="28"/>
          <w:szCs w:val="28"/>
          <w:lang w:val="uk-UA"/>
        </w:rPr>
        <w:t xml:space="preserve"> під час проведення змагань різного рівня з </w:t>
      </w:r>
      <w:r w:rsidR="004C240A">
        <w:rPr>
          <w:sz w:val="28"/>
          <w:szCs w:val="28"/>
          <w:lang w:val="uk-UA"/>
        </w:rPr>
        <w:t>художньої гімнастики.</w:t>
      </w:r>
      <w:r>
        <w:rPr>
          <w:iCs/>
          <w:sz w:val="28"/>
          <w:szCs w:val="28"/>
          <w:lang w:val="uk-UA"/>
        </w:rPr>
        <w:t xml:space="preserve"> </w:t>
      </w:r>
      <w:r w:rsidRPr="00F71E73">
        <w:rPr>
          <w:sz w:val="28"/>
          <w:szCs w:val="28"/>
          <w:lang w:val="uk-UA"/>
        </w:rPr>
        <w:t>Педагогічні спостереження проводили з</w:t>
      </w:r>
      <w:r>
        <w:rPr>
          <w:sz w:val="28"/>
          <w:szCs w:val="28"/>
          <w:lang w:val="uk-UA"/>
        </w:rPr>
        <w:t>і</w:t>
      </w:r>
      <w:r w:rsidRPr="00F71E73">
        <w:rPr>
          <w:sz w:val="28"/>
          <w:szCs w:val="28"/>
          <w:lang w:val="uk-UA"/>
        </w:rPr>
        <w:t xml:space="preserve"> спор</w:t>
      </w:r>
      <w:r>
        <w:rPr>
          <w:sz w:val="28"/>
          <w:szCs w:val="28"/>
          <w:lang w:val="uk-UA"/>
        </w:rPr>
        <w:t>тсменами</w:t>
      </w:r>
      <w:r w:rsidRPr="00F71E73">
        <w:rPr>
          <w:sz w:val="28"/>
          <w:szCs w:val="28"/>
          <w:lang w:val="uk-UA"/>
        </w:rPr>
        <w:t xml:space="preserve"> різної кваліфікації</w:t>
      </w:r>
      <w:r>
        <w:rPr>
          <w:sz w:val="28"/>
          <w:szCs w:val="28"/>
          <w:lang w:val="uk-UA"/>
        </w:rPr>
        <w:t xml:space="preserve"> </w:t>
      </w:r>
      <w:r w:rsidRPr="00F71E73">
        <w:rPr>
          <w:sz w:val="28"/>
          <w:szCs w:val="28"/>
          <w:lang w:val="uk-UA"/>
        </w:rPr>
        <w:t xml:space="preserve"> </w:t>
      </w:r>
      <w:r>
        <w:rPr>
          <w:sz w:val="28"/>
          <w:szCs w:val="28"/>
          <w:lang w:val="uk-UA"/>
        </w:rPr>
        <w:t xml:space="preserve">– </w:t>
      </w:r>
      <w:r w:rsidRPr="00F71E73">
        <w:rPr>
          <w:sz w:val="28"/>
          <w:szCs w:val="28"/>
          <w:lang w:val="uk-UA"/>
        </w:rPr>
        <w:t>від с</w:t>
      </w:r>
      <w:r>
        <w:rPr>
          <w:sz w:val="28"/>
          <w:szCs w:val="28"/>
          <w:lang w:val="uk-UA"/>
        </w:rPr>
        <w:t xml:space="preserve">портсменів початкових розрядів </w:t>
      </w:r>
      <w:r w:rsidRPr="002E7F61">
        <w:rPr>
          <w:sz w:val="28"/>
          <w:szCs w:val="28"/>
          <w:lang w:val="uk-UA"/>
        </w:rPr>
        <w:t xml:space="preserve"> </w:t>
      </w:r>
      <w:r>
        <w:rPr>
          <w:sz w:val="28"/>
          <w:szCs w:val="28"/>
          <w:lang w:val="uk-UA"/>
        </w:rPr>
        <w:t>до провідних</w:t>
      </w:r>
      <w:r w:rsidRPr="00F71E73">
        <w:rPr>
          <w:sz w:val="28"/>
          <w:szCs w:val="28"/>
          <w:lang w:val="uk-UA"/>
        </w:rPr>
        <w:t xml:space="preserve"> спортсмен</w:t>
      </w:r>
      <w:r>
        <w:rPr>
          <w:sz w:val="28"/>
          <w:szCs w:val="28"/>
          <w:lang w:val="uk-UA"/>
        </w:rPr>
        <w:t xml:space="preserve">ів </w:t>
      </w:r>
      <w:r w:rsidRPr="00F71E73">
        <w:rPr>
          <w:sz w:val="28"/>
          <w:szCs w:val="28"/>
          <w:lang w:val="uk-UA"/>
        </w:rPr>
        <w:t>світу</w:t>
      </w:r>
      <w:r w:rsidR="004C240A">
        <w:rPr>
          <w:sz w:val="28"/>
          <w:szCs w:val="28"/>
          <w:lang w:val="uk-UA"/>
        </w:rPr>
        <w:t>.</w:t>
      </w:r>
      <w:r>
        <w:rPr>
          <w:sz w:val="28"/>
          <w:szCs w:val="28"/>
          <w:lang w:val="uk-UA"/>
        </w:rPr>
        <w:t xml:space="preserve"> </w:t>
      </w:r>
      <w:r w:rsidR="004C240A">
        <w:rPr>
          <w:sz w:val="28"/>
          <w:szCs w:val="28"/>
          <w:lang w:val="uk-UA"/>
        </w:rPr>
        <w:t xml:space="preserve"> </w:t>
      </w:r>
    </w:p>
    <w:p w14:paraId="232774BF" w14:textId="3C9EBAF6" w:rsidR="002B1E4A" w:rsidRPr="00E47893" w:rsidRDefault="002B1E4A" w:rsidP="002B1E4A">
      <w:pPr>
        <w:shd w:val="clear" w:color="auto" w:fill="FFFFFF"/>
        <w:spacing w:line="348" w:lineRule="auto"/>
        <w:ind w:firstLine="709"/>
        <w:jc w:val="both"/>
        <w:rPr>
          <w:b/>
          <w:sz w:val="28"/>
          <w:szCs w:val="28"/>
          <w:lang w:val="uk-UA"/>
        </w:rPr>
      </w:pPr>
      <w:r w:rsidRPr="00E47893">
        <w:rPr>
          <w:b/>
          <w:sz w:val="28"/>
          <w:szCs w:val="28"/>
          <w:lang w:val="uk-UA"/>
        </w:rPr>
        <w:t>2.1.</w:t>
      </w:r>
      <w:r w:rsidR="0049787C">
        <w:rPr>
          <w:b/>
          <w:sz w:val="28"/>
          <w:szCs w:val="28"/>
          <w:lang w:val="uk-UA"/>
        </w:rPr>
        <w:t>3</w:t>
      </w:r>
      <w:r w:rsidRPr="00E47893">
        <w:rPr>
          <w:b/>
          <w:sz w:val="28"/>
          <w:szCs w:val="28"/>
          <w:lang w:val="uk-UA"/>
        </w:rPr>
        <w:t xml:space="preserve">. Аналіз змагальної діяльності </w:t>
      </w:r>
    </w:p>
    <w:p w14:paraId="3BB67763" w14:textId="77777777" w:rsidR="002B1E4A" w:rsidRPr="00E47893" w:rsidRDefault="002B1E4A" w:rsidP="002B1E4A">
      <w:pPr>
        <w:shd w:val="clear" w:color="auto" w:fill="FFFFFF"/>
        <w:spacing w:line="348" w:lineRule="auto"/>
        <w:ind w:firstLine="709"/>
        <w:jc w:val="both"/>
        <w:rPr>
          <w:b/>
          <w:sz w:val="28"/>
          <w:szCs w:val="28"/>
          <w:lang w:val="uk-UA"/>
        </w:rPr>
      </w:pPr>
    </w:p>
    <w:p w14:paraId="620EED0D" w14:textId="77777777" w:rsidR="002B1E4A" w:rsidRDefault="002B1E4A" w:rsidP="002B1E4A">
      <w:pPr>
        <w:shd w:val="clear" w:color="auto" w:fill="FFFFFF"/>
        <w:spacing w:line="348" w:lineRule="auto"/>
        <w:ind w:firstLine="709"/>
        <w:jc w:val="both"/>
        <w:rPr>
          <w:sz w:val="28"/>
          <w:szCs w:val="28"/>
          <w:lang w:val="uk-UA"/>
        </w:rPr>
      </w:pPr>
      <w:r w:rsidRPr="00E47893">
        <w:rPr>
          <w:sz w:val="28"/>
          <w:szCs w:val="28"/>
          <w:lang w:val="uk-UA"/>
        </w:rPr>
        <w:t>Метод аналізу змагальної діяльності застосов</w:t>
      </w:r>
      <w:r>
        <w:rPr>
          <w:sz w:val="28"/>
          <w:szCs w:val="28"/>
          <w:lang w:val="uk-UA"/>
        </w:rPr>
        <w:t>ано</w:t>
      </w:r>
      <w:r w:rsidRPr="00E47893">
        <w:rPr>
          <w:sz w:val="28"/>
          <w:szCs w:val="28"/>
          <w:lang w:val="uk-UA"/>
        </w:rPr>
        <w:t xml:space="preserve"> нами з</w:t>
      </w:r>
      <w:r>
        <w:rPr>
          <w:sz w:val="28"/>
          <w:szCs w:val="28"/>
          <w:lang w:val="uk-UA"/>
        </w:rPr>
        <w:t>адля вивчення сучасних тенденцій у</w:t>
      </w:r>
      <w:r w:rsidRPr="00E47893">
        <w:rPr>
          <w:sz w:val="28"/>
          <w:szCs w:val="28"/>
          <w:lang w:val="uk-UA"/>
        </w:rPr>
        <w:t xml:space="preserve"> видах спорту зі складною координаційною структурою, які пов</w:t>
      </w:r>
      <w:r>
        <w:rPr>
          <w:sz w:val="28"/>
          <w:szCs w:val="28"/>
          <w:lang w:val="uk-UA"/>
        </w:rPr>
        <w:t>’</w:t>
      </w:r>
      <w:r w:rsidRPr="00E47893">
        <w:rPr>
          <w:sz w:val="28"/>
          <w:szCs w:val="28"/>
          <w:lang w:val="uk-UA"/>
        </w:rPr>
        <w:t>язані з розвитком складності технічних програм, проблем, що виникають у спортсменів п</w:t>
      </w:r>
      <w:r>
        <w:rPr>
          <w:sz w:val="28"/>
          <w:szCs w:val="28"/>
          <w:lang w:val="uk-UA"/>
        </w:rPr>
        <w:t>ід час</w:t>
      </w:r>
      <w:r w:rsidRPr="00E47893">
        <w:rPr>
          <w:sz w:val="28"/>
          <w:szCs w:val="28"/>
          <w:lang w:val="uk-UA"/>
        </w:rPr>
        <w:t xml:space="preserve"> їх виконанн</w:t>
      </w:r>
      <w:r>
        <w:rPr>
          <w:sz w:val="28"/>
          <w:szCs w:val="28"/>
          <w:lang w:val="uk-UA"/>
        </w:rPr>
        <w:t>я</w:t>
      </w:r>
      <w:r w:rsidRPr="00E47893">
        <w:rPr>
          <w:sz w:val="28"/>
          <w:szCs w:val="28"/>
          <w:lang w:val="uk-UA"/>
        </w:rPr>
        <w:t xml:space="preserve">, аналізу нових технічних елементів, помилок і причин їх появи </w:t>
      </w:r>
      <w:r>
        <w:rPr>
          <w:sz w:val="28"/>
          <w:szCs w:val="28"/>
          <w:lang w:val="uk-UA"/>
        </w:rPr>
        <w:t>в</w:t>
      </w:r>
      <w:r w:rsidRPr="00E47893">
        <w:rPr>
          <w:sz w:val="28"/>
          <w:szCs w:val="28"/>
          <w:lang w:val="uk-UA"/>
        </w:rPr>
        <w:t xml:space="preserve"> спортсменів різної кваліфікації п</w:t>
      </w:r>
      <w:r>
        <w:rPr>
          <w:sz w:val="28"/>
          <w:szCs w:val="28"/>
          <w:lang w:val="uk-UA"/>
        </w:rPr>
        <w:t>ід час</w:t>
      </w:r>
      <w:r w:rsidRPr="00E47893">
        <w:rPr>
          <w:sz w:val="28"/>
          <w:szCs w:val="28"/>
          <w:lang w:val="uk-UA"/>
        </w:rPr>
        <w:t xml:space="preserve"> виконанн</w:t>
      </w:r>
      <w:r>
        <w:rPr>
          <w:sz w:val="28"/>
          <w:szCs w:val="28"/>
          <w:lang w:val="uk-UA"/>
        </w:rPr>
        <w:t>я</w:t>
      </w:r>
      <w:r w:rsidRPr="00E47893">
        <w:rPr>
          <w:sz w:val="28"/>
          <w:szCs w:val="28"/>
          <w:lang w:val="uk-UA"/>
        </w:rPr>
        <w:t xml:space="preserve"> вже освоєних</w:t>
      </w:r>
      <w:r w:rsidRPr="00D13EC8">
        <w:rPr>
          <w:sz w:val="28"/>
          <w:szCs w:val="28"/>
          <w:lang w:val="uk-UA"/>
        </w:rPr>
        <w:t xml:space="preserve"> технічних елементів і т.</w:t>
      </w:r>
      <w:r>
        <w:rPr>
          <w:sz w:val="28"/>
          <w:szCs w:val="28"/>
          <w:lang w:val="uk-UA"/>
        </w:rPr>
        <w:t xml:space="preserve"> ін</w:t>
      </w:r>
      <w:r w:rsidRPr="00D13EC8">
        <w:rPr>
          <w:sz w:val="28"/>
          <w:szCs w:val="28"/>
          <w:lang w:val="uk-UA"/>
        </w:rPr>
        <w:t>.</w:t>
      </w:r>
    </w:p>
    <w:p w14:paraId="71A8EEA0" w14:textId="14360FB3" w:rsidR="002B1E4A" w:rsidRDefault="002B1E4A" w:rsidP="002B1E4A">
      <w:pPr>
        <w:shd w:val="clear" w:color="auto" w:fill="FFFFFF"/>
        <w:spacing w:line="348" w:lineRule="auto"/>
        <w:ind w:firstLine="709"/>
        <w:jc w:val="both"/>
        <w:rPr>
          <w:sz w:val="28"/>
          <w:szCs w:val="28"/>
          <w:lang w:val="uk-UA"/>
        </w:rPr>
      </w:pPr>
      <w:r>
        <w:rPr>
          <w:sz w:val="28"/>
          <w:szCs w:val="28"/>
          <w:lang w:val="uk-UA"/>
        </w:rPr>
        <w:t>Аналіз змагальної діяльності здійснювали на</w:t>
      </w:r>
      <w:r w:rsidRPr="00B31B5C">
        <w:rPr>
          <w:sz w:val="28"/>
          <w:szCs w:val="28"/>
          <w:lang w:val="uk-UA"/>
        </w:rPr>
        <w:t xml:space="preserve"> змагання різного рівня </w:t>
      </w:r>
      <w:r w:rsidR="0049787C">
        <w:rPr>
          <w:sz w:val="28"/>
          <w:szCs w:val="28"/>
          <w:lang w:val="uk-UA"/>
        </w:rPr>
        <w:t xml:space="preserve">–  </w:t>
      </w:r>
      <w:r w:rsidRPr="00B31B5C">
        <w:rPr>
          <w:sz w:val="28"/>
          <w:szCs w:val="28"/>
          <w:lang w:val="uk-UA"/>
        </w:rPr>
        <w:t xml:space="preserve"> </w:t>
      </w:r>
      <w:r w:rsidR="0049787C">
        <w:rPr>
          <w:sz w:val="28"/>
          <w:szCs w:val="28"/>
          <w:lang w:val="uk-UA"/>
        </w:rPr>
        <w:t xml:space="preserve">від змагань </w:t>
      </w:r>
      <w:r w:rsidRPr="00B31B5C">
        <w:rPr>
          <w:sz w:val="28"/>
          <w:szCs w:val="28"/>
          <w:lang w:val="uk-UA"/>
        </w:rPr>
        <w:t>спортсменів-початківців</w:t>
      </w:r>
      <w:r w:rsidR="0049787C">
        <w:rPr>
          <w:sz w:val="28"/>
          <w:szCs w:val="28"/>
          <w:lang w:val="uk-UA"/>
        </w:rPr>
        <w:t xml:space="preserve"> до </w:t>
      </w:r>
      <w:r w:rsidRPr="00B31B5C">
        <w:rPr>
          <w:sz w:val="28"/>
          <w:szCs w:val="28"/>
          <w:lang w:val="uk-UA"/>
        </w:rPr>
        <w:t>чемпіонат</w:t>
      </w:r>
      <w:r w:rsidR="0049787C">
        <w:rPr>
          <w:sz w:val="28"/>
          <w:szCs w:val="28"/>
          <w:lang w:val="uk-UA"/>
        </w:rPr>
        <w:t xml:space="preserve">ів </w:t>
      </w:r>
      <w:r w:rsidRPr="00B31B5C">
        <w:rPr>
          <w:sz w:val="28"/>
          <w:szCs w:val="28"/>
          <w:lang w:val="uk-UA"/>
        </w:rPr>
        <w:t>Європи та світу</w:t>
      </w:r>
      <w:r w:rsidR="0049787C">
        <w:rPr>
          <w:sz w:val="28"/>
          <w:szCs w:val="28"/>
          <w:lang w:val="uk-UA"/>
        </w:rPr>
        <w:t>.</w:t>
      </w:r>
      <w:r w:rsidRPr="00B31B5C">
        <w:rPr>
          <w:sz w:val="28"/>
          <w:szCs w:val="28"/>
          <w:lang w:val="uk-UA"/>
        </w:rPr>
        <w:t xml:space="preserve"> </w:t>
      </w:r>
      <w:r w:rsidR="0049787C">
        <w:rPr>
          <w:sz w:val="28"/>
          <w:szCs w:val="28"/>
          <w:lang w:val="uk-UA"/>
        </w:rPr>
        <w:t xml:space="preserve"> </w:t>
      </w:r>
      <w:r w:rsidRPr="00D13EC8">
        <w:rPr>
          <w:sz w:val="28"/>
          <w:szCs w:val="28"/>
          <w:lang w:val="uk-UA"/>
        </w:rPr>
        <w:t xml:space="preserve"> </w:t>
      </w:r>
      <w:r w:rsidR="0049787C">
        <w:rPr>
          <w:sz w:val="28"/>
          <w:szCs w:val="28"/>
          <w:lang w:val="uk-UA"/>
        </w:rPr>
        <w:t xml:space="preserve"> </w:t>
      </w:r>
    </w:p>
    <w:p w14:paraId="78D76755" w14:textId="77777777" w:rsidR="002B1E4A" w:rsidRDefault="002B1E4A" w:rsidP="002B1E4A">
      <w:pPr>
        <w:spacing w:line="348" w:lineRule="auto"/>
        <w:ind w:firstLine="709"/>
        <w:jc w:val="both"/>
        <w:rPr>
          <w:sz w:val="28"/>
          <w:szCs w:val="28"/>
          <w:lang w:val="uk-UA"/>
        </w:rPr>
      </w:pPr>
      <w:r>
        <w:rPr>
          <w:sz w:val="28"/>
          <w:szCs w:val="28"/>
          <w:lang w:val="uk-UA"/>
        </w:rPr>
        <w:t>Проводили аналіз показників техніки виконання спортивних вправ (</w:t>
      </w:r>
      <w:r w:rsidRPr="00C21D1A">
        <w:rPr>
          <w:spacing w:val="-8"/>
          <w:sz w:val="28"/>
          <w:szCs w:val="28"/>
          <w:lang w:val="uk-UA"/>
        </w:rPr>
        <w:t>технічні елементи, що виконуються; їх складність; помилки; спроби спортс</w:t>
      </w:r>
      <w:r>
        <w:rPr>
          <w:sz w:val="28"/>
          <w:szCs w:val="28"/>
          <w:lang w:val="uk-UA"/>
        </w:rPr>
        <w:t>менів щодо їх виправлення; час виконання вправи; кінцевий результат/оцінка суддів тощо).</w:t>
      </w:r>
    </w:p>
    <w:p w14:paraId="705E9864" w14:textId="2200E0F2" w:rsidR="002B1E4A" w:rsidRDefault="002B1E4A" w:rsidP="002B1E4A">
      <w:pPr>
        <w:shd w:val="clear" w:color="auto" w:fill="FFFFFF"/>
        <w:spacing w:line="360" w:lineRule="auto"/>
        <w:ind w:firstLine="709"/>
        <w:jc w:val="both"/>
        <w:rPr>
          <w:sz w:val="28"/>
          <w:szCs w:val="28"/>
          <w:lang w:val="uk-UA"/>
        </w:rPr>
      </w:pPr>
      <w:r w:rsidRPr="00AD427B">
        <w:rPr>
          <w:sz w:val="28"/>
          <w:szCs w:val="28"/>
          <w:lang w:val="uk-UA"/>
        </w:rPr>
        <w:t xml:space="preserve">Оскільки результат змагальної діяльності в </w:t>
      </w:r>
      <w:r w:rsidR="0049787C">
        <w:rPr>
          <w:sz w:val="28"/>
          <w:szCs w:val="28"/>
          <w:lang w:val="uk-UA"/>
        </w:rPr>
        <w:t>художній гімнастиці</w:t>
      </w:r>
      <w:r w:rsidRPr="00AD427B">
        <w:rPr>
          <w:sz w:val="28"/>
          <w:szCs w:val="28"/>
          <w:lang w:val="uk-UA"/>
        </w:rPr>
        <w:t xml:space="preserve"> не має метрично </w:t>
      </w:r>
      <w:r>
        <w:rPr>
          <w:sz w:val="28"/>
          <w:szCs w:val="28"/>
          <w:lang w:val="uk-UA"/>
        </w:rPr>
        <w:t xml:space="preserve">вимірюваних параметрів </w:t>
      </w:r>
      <w:r w:rsidRPr="00AD427B">
        <w:rPr>
          <w:sz w:val="28"/>
          <w:szCs w:val="28"/>
          <w:lang w:val="uk-UA"/>
        </w:rPr>
        <w:t>і визначається балами</w:t>
      </w:r>
      <w:r>
        <w:rPr>
          <w:sz w:val="28"/>
          <w:szCs w:val="28"/>
          <w:lang w:val="uk-UA"/>
        </w:rPr>
        <w:t>,</w:t>
      </w:r>
      <w:r w:rsidRPr="00AD427B">
        <w:rPr>
          <w:sz w:val="28"/>
          <w:szCs w:val="28"/>
          <w:lang w:val="uk-UA"/>
        </w:rPr>
        <w:t xml:space="preserve"> отриманими спортсменками за технічне виконання програми, використовува</w:t>
      </w:r>
      <w:r>
        <w:rPr>
          <w:sz w:val="28"/>
          <w:szCs w:val="28"/>
          <w:lang w:val="uk-UA"/>
        </w:rPr>
        <w:t>ли</w:t>
      </w:r>
      <w:r w:rsidRPr="00AD427B">
        <w:rPr>
          <w:sz w:val="28"/>
          <w:szCs w:val="28"/>
          <w:lang w:val="uk-UA"/>
        </w:rPr>
        <w:t xml:space="preserve"> метод відеозапису дій, а також </w:t>
      </w:r>
      <w:r>
        <w:rPr>
          <w:sz w:val="28"/>
          <w:szCs w:val="28"/>
          <w:lang w:val="uk-UA"/>
        </w:rPr>
        <w:t>с</w:t>
      </w:r>
      <w:r w:rsidRPr="00AD427B">
        <w:rPr>
          <w:sz w:val="28"/>
          <w:szCs w:val="28"/>
          <w:lang w:val="uk-UA"/>
        </w:rPr>
        <w:t>постереження в природних умовах. Такий підхід д</w:t>
      </w:r>
      <w:r>
        <w:rPr>
          <w:sz w:val="28"/>
          <w:szCs w:val="28"/>
          <w:lang w:val="uk-UA"/>
        </w:rPr>
        <w:t>а</w:t>
      </w:r>
      <w:r w:rsidRPr="00AD427B">
        <w:rPr>
          <w:sz w:val="28"/>
          <w:szCs w:val="28"/>
          <w:lang w:val="uk-UA"/>
        </w:rPr>
        <w:t>в</w:t>
      </w:r>
      <w:r>
        <w:rPr>
          <w:sz w:val="28"/>
          <w:szCs w:val="28"/>
          <w:lang w:val="uk-UA"/>
        </w:rPr>
        <w:t xml:space="preserve"> змогу</w:t>
      </w:r>
      <w:r w:rsidRPr="00AD427B">
        <w:rPr>
          <w:sz w:val="28"/>
          <w:szCs w:val="28"/>
          <w:lang w:val="uk-UA"/>
        </w:rPr>
        <w:t xml:space="preserve"> за допомогою нотаці</w:t>
      </w:r>
      <w:r>
        <w:rPr>
          <w:sz w:val="28"/>
          <w:szCs w:val="28"/>
          <w:lang w:val="uk-UA"/>
        </w:rPr>
        <w:t>йного</w:t>
      </w:r>
      <w:r w:rsidRPr="00AD427B">
        <w:rPr>
          <w:sz w:val="28"/>
          <w:szCs w:val="28"/>
          <w:lang w:val="uk-UA"/>
        </w:rPr>
        <w:t xml:space="preserve"> запис</w:t>
      </w:r>
      <w:r>
        <w:rPr>
          <w:sz w:val="28"/>
          <w:szCs w:val="28"/>
          <w:lang w:val="uk-UA"/>
        </w:rPr>
        <w:t>у</w:t>
      </w:r>
      <w:r w:rsidRPr="00AD427B">
        <w:rPr>
          <w:sz w:val="28"/>
          <w:szCs w:val="28"/>
          <w:lang w:val="uk-UA"/>
        </w:rPr>
        <w:t xml:space="preserve"> </w:t>
      </w:r>
      <w:r>
        <w:rPr>
          <w:sz w:val="28"/>
          <w:szCs w:val="28"/>
          <w:lang w:val="uk-UA"/>
        </w:rPr>
        <w:t>за</w:t>
      </w:r>
      <w:r w:rsidRPr="00AD427B">
        <w:rPr>
          <w:sz w:val="28"/>
          <w:szCs w:val="28"/>
          <w:lang w:val="uk-UA"/>
        </w:rPr>
        <w:t>фіксувати дії</w:t>
      </w:r>
      <w:r>
        <w:rPr>
          <w:sz w:val="28"/>
          <w:szCs w:val="28"/>
          <w:lang w:val="uk-UA"/>
        </w:rPr>
        <w:t>, які виконували спортсменки,</w:t>
      </w:r>
      <w:r w:rsidRPr="00AD427B">
        <w:rPr>
          <w:sz w:val="28"/>
          <w:szCs w:val="28"/>
          <w:lang w:val="uk-UA"/>
        </w:rPr>
        <w:t xml:space="preserve"> і спостерігати за технікою виконання технічних елементів </w:t>
      </w:r>
      <w:r>
        <w:rPr>
          <w:sz w:val="28"/>
          <w:szCs w:val="28"/>
          <w:lang w:val="uk-UA"/>
        </w:rPr>
        <w:t>у</w:t>
      </w:r>
      <w:r w:rsidRPr="00AD427B">
        <w:rPr>
          <w:sz w:val="28"/>
          <w:szCs w:val="28"/>
          <w:lang w:val="uk-UA"/>
        </w:rPr>
        <w:t xml:space="preserve"> </w:t>
      </w:r>
      <w:r w:rsidR="0049787C">
        <w:rPr>
          <w:sz w:val="28"/>
          <w:szCs w:val="28"/>
          <w:lang w:val="uk-UA"/>
        </w:rPr>
        <w:t xml:space="preserve">кожній </w:t>
      </w:r>
      <w:r w:rsidRPr="00AD427B">
        <w:rPr>
          <w:sz w:val="28"/>
          <w:szCs w:val="28"/>
          <w:lang w:val="uk-UA"/>
        </w:rPr>
        <w:t xml:space="preserve"> програмі.</w:t>
      </w:r>
    </w:p>
    <w:p w14:paraId="3F18B877" w14:textId="7984EAFF" w:rsidR="00127888" w:rsidRPr="00127888" w:rsidRDefault="00127888" w:rsidP="002B1E4A">
      <w:pPr>
        <w:shd w:val="clear" w:color="auto" w:fill="FFFFFF"/>
        <w:spacing w:line="360" w:lineRule="auto"/>
        <w:ind w:firstLine="709"/>
        <w:jc w:val="both"/>
        <w:rPr>
          <w:sz w:val="28"/>
          <w:szCs w:val="28"/>
          <w:lang w:val="uk-UA"/>
        </w:rPr>
      </w:pPr>
      <w:r w:rsidRPr="00B6379E">
        <w:rPr>
          <w:rStyle w:val="rynqvb"/>
          <w:b/>
          <w:i/>
          <w:sz w:val="28"/>
          <w:szCs w:val="28"/>
          <w:lang w:val="uk-UA"/>
        </w:rPr>
        <w:t>Відеозйомка.</w:t>
      </w:r>
      <w:r w:rsidRPr="00127888">
        <w:rPr>
          <w:rStyle w:val="rynqvb"/>
          <w:sz w:val="28"/>
          <w:szCs w:val="28"/>
          <w:lang w:val="uk-UA"/>
        </w:rPr>
        <w:t xml:space="preserve"> Метод використовувався для реєстрації кінематичних характеристик техніки виконання різних технічних елементів. Відеозйомка велася за допомогою цифрових відеокамер SONY Didgital 8. Зйомка здійснювалася у сагітальній та фронтальній площинах двома відеокамерами у реальному масштабі часу (рис. 2.1). </w:t>
      </w:r>
    </w:p>
    <w:p w14:paraId="185074AB" w14:textId="2B93A2FB" w:rsidR="0090638C" w:rsidRPr="00887C06" w:rsidRDefault="00BF5869" w:rsidP="0090638C">
      <w:pPr>
        <w:spacing w:line="360" w:lineRule="auto"/>
        <w:ind w:firstLine="709"/>
        <w:jc w:val="both"/>
        <w:rPr>
          <w:b/>
          <w:sz w:val="28"/>
          <w:szCs w:val="28"/>
          <w:lang w:val="uk-UA"/>
        </w:rPr>
      </w:pPr>
      <w:r>
        <w:rPr>
          <w:noProof/>
        </w:rPr>
        <w:drawing>
          <wp:inline distT="0" distB="0" distL="0" distR="0" wp14:anchorId="1E21B02B" wp14:editId="6D5BFB8E">
            <wp:extent cx="1433780" cy="1880006"/>
            <wp:effectExtent l="0" t="0" r="0" b="6350"/>
            <wp:docPr id="49" name="Рисунок 49" descr="Изображение выглядит как земля, спорт&#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49" name="Рисунок 49" descr="Изображение выглядит как земля, спорт&#10;&#10;Автоматически созданное описание"/>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434863" cy="1881427"/>
                    </a:xfrm>
                    <a:prstGeom prst="rect">
                      <a:avLst/>
                    </a:prstGeom>
                  </pic:spPr>
                </pic:pic>
              </a:graphicData>
            </a:graphic>
          </wp:inline>
        </w:drawing>
      </w:r>
      <w:r>
        <w:rPr>
          <w:noProof/>
          <w:lang w:val="uk-UA"/>
        </w:rPr>
        <w:t xml:space="preserve">      </w:t>
      </w:r>
      <w:r>
        <w:rPr>
          <w:noProof/>
        </w:rPr>
        <w:drawing>
          <wp:inline distT="0" distB="0" distL="0" distR="0" wp14:anchorId="70A98DF4" wp14:editId="29B06685">
            <wp:extent cx="1419149" cy="1887321"/>
            <wp:effectExtent l="0" t="0" r="0" b="0"/>
            <wp:docPr id="4" name="Рисунок 4"/>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rotWithShape="1">
                    <a:blip r:embed="rId17" cstate="print">
                      <a:extLst>
                        <a:ext uri="{28A0092B-C50C-407E-A947-70E740481C1C}">
                          <a14:useLocalDpi xmlns:a14="http://schemas.microsoft.com/office/drawing/2010/main" val="0"/>
                        </a:ext>
                      </a:extLst>
                    </a:blip>
                    <a:srcRect r="38904"/>
                    <a:stretch/>
                  </pic:blipFill>
                  <pic:spPr bwMode="auto">
                    <a:xfrm>
                      <a:off x="0" y="0"/>
                      <a:ext cx="1421035" cy="1889829"/>
                    </a:xfrm>
                    <a:prstGeom prst="rect">
                      <a:avLst/>
                    </a:prstGeom>
                    <a:ln>
                      <a:noFill/>
                    </a:ln>
                    <a:extLst>
                      <a:ext uri="{53640926-AAD7-44D8-BBD7-CCE9431645EC}">
                        <a14:shadowObscured xmlns:a14="http://schemas.microsoft.com/office/drawing/2010/main"/>
                      </a:ext>
                    </a:extLst>
                  </pic:spPr>
                </pic:pic>
              </a:graphicData>
            </a:graphic>
          </wp:inline>
        </w:drawing>
      </w:r>
    </w:p>
    <w:p w14:paraId="0DAE7BF2" w14:textId="58F2736A" w:rsidR="00127888" w:rsidRDefault="00127888" w:rsidP="00127888">
      <w:pPr>
        <w:spacing w:line="360" w:lineRule="auto"/>
        <w:ind w:firstLine="709"/>
        <w:jc w:val="both"/>
        <w:rPr>
          <w:b/>
          <w:sz w:val="28"/>
          <w:szCs w:val="28"/>
        </w:rPr>
      </w:pPr>
    </w:p>
    <w:p w14:paraId="2803057F" w14:textId="5A185211" w:rsidR="00127888" w:rsidRPr="00444410" w:rsidRDefault="00127888" w:rsidP="00127888">
      <w:pPr>
        <w:spacing w:line="360" w:lineRule="auto"/>
        <w:ind w:firstLine="709"/>
        <w:jc w:val="both"/>
        <w:rPr>
          <w:rStyle w:val="rynqvb"/>
          <w:b/>
          <w:sz w:val="28"/>
          <w:szCs w:val="28"/>
          <w:lang w:val="uk-UA"/>
        </w:rPr>
      </w:pPr>
      <w:r w:rsidRPr="00444410">
        <w:rPr>
          <w:rStyle w:val="rynqvb"/>
          <w:b/>
          <w:sz w:val="28"/>
          <w:szCs w:val="28"/>
          <w:lang w:val="uk-UA"/>
        </w:rPr>
        <w:t xml:space="preserve"> Рис. 2.1. Умови проведення відеозйомки</w:t>
      </w:r>
    </w:p>
    <w:p w14:paraId="076D0961" w14:textId="77777777" w:rsidR="00127888" w:rsidRPr="00127888" w:rsidRDefault="00127888" w:rsidP="00127888">
      <w:pPr>
        <w:shd w:val="clear" w:color="auto" w:fill="FFFFFF"/>
        <w:spacing w:line="360" w:lineRule="auto"/>
        <w:ind w:firstLine="709"/>
        <w:jc w:val="both"/>
        <w:rPr>
          <w:sz w:val="28"/>
          <w:szCs w:val="28"/>
          <w:lang w:val="uk-UA"/>
        </w:rPr>
      </w:pPr>
      <w:r w:rsidRPr="00127888">
        <w:rPr>
          <w:rStyle w:val="rynqvb"/>
          <w:sz w:val="28"/>
          <w:szCs w:val="28"/>
          <w:lang w:val="uk-UA"/>
        </w:rPr>
        <w:t>Камери були від спортсменок на відстані 5-8 метрів. Частота зйомки 50 напівкадрів на секунду. Враховувалися всі метрологічні вимоги, що дозволяють звести до мінімуму систематичні та випадкові похибки, що виникають внаслідок: специфічних властивостей оптики; масштабування площини зйомки з метою подальшого визначення реальних координат досліджуваних точок; орієнтування камери у просторі щодо площини руху.</w:t>
      </w:r>
    </w:p>
    <w:p w14:paraId="78E73CE7" w14:textId="77777777" w:rsidR="00127888" w:rsidRPr="00BD79E3" w:rsidRDefault="00127888" w:rsidP="00127888">
      <w:pPr>
        <w:spacing w:line="360" w:lineRule="auto"/>
        <w:ind w:firstLine="708"/>
        <w:jc w:val="both"/>
        <w:rPr>
          <w:sz w:val="28"/>
          <w:szCs w:val="28"/>
        </w:rPr>
      </w:pPr>
      <w:r w:rsidRPr="00127888">
        <w:rPr>
          <w:rStyle w:val="rynqvb"/>
          <w:sz w:val="28"/>
          <w:szCs w:val="28"/>
          <w:lang w:val="uk-UA"/>
        </w:rPr>
        <w:t>Визначалися кутові характеристики у суглобових зчленуваннях, у яких здійснювалися рухи з максимальною амплітудою</w:t>
      </w:r>
      <w:r>
        <w:rPr>
          <w:sz w:val="28"/>
          <w:szCs w:val="28"/>
        </w:rPr>
        <w:t xml:space="preserve">.  </w:t>
      </w:r>
    </w:p>
    <w:p w14:paraId="180D4A6F" w14:textId="77777777" w:rsidR="0090638C" w:rsidRPr="00887C06" w:rsidRDefault="0090638C" w:rsidP="00444410">
      <w:pPr>
        <w:shd w:val="clear" w:color="auto" w:fill="FFFFFF"/>
        <w:tabs>
          <w:tab w:val="left" w:pos="994"/>
        </w:tabs>
        <w:spacing w:line="360" w:lineRule="auto"/>
        <w:rPr>
          <w:b/>
          <w:bCs/>
          <w:sz w:val="28"/>
          <w:szCs w:val="28"/>
        </w:rPr>
      </w:pPr>
    </w:p>
    <w:p w14:paraId="09A15416" w14:textId="263C4CCC" w:rsidR="0090638C" w:rsidRDefault="00127888" w:rsidP="00AC0C8C">
      <w:pPr>
        <w:shd w:val="clear" w:color="auto" w:fill="FFFFFF"/>
        <w:tabs>
          <w:tab w:val="left" w:pos="994"/>
        </w:tabs>
        <w:spacing w:line="360" w:lineRule="auto"/>
        <w:ind w:firstLine="737"/>
        <w:jc w:val="both"/>
        <w:rPr>
          <w:sz w:val="28"/>
          <w:szCs w:val="28"/>
        </w:rPr>
      </w:pPr>
      <w:r w:rsidRPr="00127888">
        <w:rPr>
          <w:rStyle w:val="rynqvb"/>
          <w:sz w:val="28"/>
          <w:szCs w:val="28"/>
          <w:lang w:val="uk-UA"/>
        </w:rPr>
        <w:t>2.1.</w:t>
      </w:r>
      <w:r w:rsidR="00B6379E">
        <w:rPr>
          <w:rStyle w:val="rynqvb"/>
          <w:sz w:val="28"/>
          <w:szCs w:val="28"/>
          <w:lang w:val="uk-UA"/>
        </w:rPr>
        <w:t>4</w:t>
      </w:r>
      <w:r w:rsidRPr="00127888">
        <w:rPr>
          <w:rStyle w:val="rynqvb"/>
          <w:sz w:val="28"/>
          <w:szCs w:val="28"/>
          <w:lang w:val="uk-UA"/>
        </w:rPr>
        <w:t>.</w:t>
      </w:r>
      <w:r w:rsidRPr="00127888">
        <w:rPr>
          <w:rStyle w:val="hwtze"/>
          <w:sz w:val="28"/>
          <w:szCs w:val="28"/>
          <w:lang w:val="uk-UA"/>
        </w:rPr>
        <w:t xml:space="preserve"> </w:t>
      </w:r>
      <w:r w:rsidRPr="00127888">
        <w:rPr>
          <w:rStyle w:val="rynqvb"/>
          <w:b/>
          <w:sz w:val="28"/>
          <w:szCs w:val="28"/>
          <w:lang w:val="uk-UA"/>
        </w:rPr>
        <w:t>Відеокомп'ютерний аналіз кінематичних характеристик рухових процесів гімнасток.</w:t>
      </w:r>
      <w:r w:rsidRPr="00127888">
        <w:rPr>
          <w:rStyle w:val="hwtze"/>
          <w:b/>
          <w:sz w:val="28"/>
          <w:szCs w:val="28"/>
          <w:lang w:val="uk-UA"/>
        </w:rPr>
        <w:t xml:space="preserve"> </w:t>
      </w:r>
      <w:r w:rsidRPr="00127888">
        <w:rPr>
          <w:rStyle w:val="rynqvb"/>
          <w:sz w:val="28"/>
          <w:szCs w:val="28"/>
          <w:lang w:val="uk-UA"/>
        </w:rPr>
        <w:t>Аналіз кінематичних характеристик рухових процесів спортсменок був здійснений за допомогою стандартного апаратного комплексу, болк-схема якого представлена на рис.</w:t>
      </w:r>
      <w:r w:rsidRPr="00127888">
        <w:rPr>
          <w:rStyle w:val="hwtze"/>
          <w:sz w:val="28"/>
          <w:szCs w:val="28"/>
          <w:lang w:val="uk-UA"/>
        </w:rPr>
        <w:t xml:space="preserve"> </w:t>
      </w:r>
      <w:r w:rsidRPr="00127888">
        <w:rPr>
          <w:rStyle w:val="rynqvb"/>
          <w:sz w:val="28"/>
          <w:szCs w:val="28"/>
          <w:lang w:val="uk-UA"/>
        </w:rPr>
        <w:t>2.4</w:t>
      </w:r>
      <w:r>
        <w:rPr>
          <w:rStyle w:val="rynqvb"/>
          <w:lang w:val="uk-UA"/>
        </w:rPr>
        <w:t>.</w:t>
      </w:r>
      <w:r w:rsidR="00AC0C8C">
        <w:rPr>
          <w:noProof/>
          <w:sz w:val="28"/>
          <w:szCs w:val="28"/>
        </w:rPr>
        <w:drawing>
          <wp:inline distT="0" distB="0" distL="0" distR="0" wp14:anchorId="28D9B0B3" wp14:editId="30860D4D">
            <wp:extent cx="4410075" cy="2135258"/>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10075" cy="2135258"/>
                    </a:xfrm>
                    <a:prstGeom prst="rect">
                      <a:avLst/>
                    </a:prstGeom>
                    <a:noFill/>
                    <a:ln>
                      <a:noFill/>
                    </a:ln>
                  </pic:spPr>
                </pic:pic>
              </a:graphicData>
            </a:graphic>
          </wp:inline>
        </w:drawing>
      </w:r>
    </w:p>
    <w:p w14:paraId="05C692C9" w14:textId="77777777" w:rsidR="00127888" w:rsidRPr="00444410" w:rsidRDefault="00127888" w:rsidP="0090638C">
      <w:pPr>
        <w:spacing w:line="360" w:lineRule="auto"/>
        <w:ind w:firstLine="709"/>
        <w:jc w:val="both"/>
        <w:rPr>
          <w:rStyle w:val="rynqvb"/>
          <w:b/>
          <w:sz w:val="28"/>
          <w:szCs w:val="28"/>
          <w:lang w:val="uk-UA"/>
        </w:rPr>
      </w:pPr>
      <w:r w:rsidRPr="00444410">
        <w:rPr>
          <w:rStyle w:val="rynqvb"/>
          <w:b/>
          <w:sz w:val="28"/>
          <w:szCs w:val="28"/>
          <w:lang w:val="uk-UA"/>
        </w:rPr>
        <w:t xml:space="preserve">Рис. 2.4. Блок-схема апаратного забезпечення відео-комп'ютерного аналізу рухів гімнасток: </w:t>
      </w:r>
    </w:p>
    <w:p w14:paraId="66531CE2" w14:textId="6213B7D7" w:rsidR="00127888" w:rsidRDefault="00127888" w:rsidP="00127888">
      <w:pPr>
        <w:spacing w:line="360" w:lineRule="auto"/>
        <w:jc w:val="both"/>
        <w:rPr>
          <w:rStyle w:val="rynqvb"/>
          <w:sz w:val="28"/>
          <w:szCs w:val="28"/>
          <w:lang w:val="uk-UA"/>
        </w:rPr>
      </w:pPr>
      <w:r>
        <w:rPr>
          <w:rStyle w:val="rynqvb"/>
          <w:sz w:val="28"/>
          <w:szCs w:val="28"/>
          <w:lang w:val="uk-UA"/>
        </w:rPr>
        <w:t xml:space="preserve">      </w:t>
      </w:r>
      <w:r w:rsidRPr="00127888">
        <w:rPr>
          <w:rStyle w:val="rynqvb"/>
          <w:sz w:val="28"/>
          <w:szCs w:val="28"/>
          <w:lang w:val="uk-UA"/>
        </w:rPr>
        <w:t xml:space="preserve">1 – об'єкт вивчення; </w:t>
      </w:r>
    </w:p>
    <w:p w14:paraId="04906013" w14:textId="0ECCCE51" w:rsidR="00127888" w:rsidRPr="00127888" w:rsidRDefault="00127888" w:rsidP="00127888">
      <w:pPr>
        <w:pStyle w:val="a3"/>
        <w:spacing w:line="360" w:lineRule="auto"/>
        <w:ind w:left="420"/>
        <w:jc w:val="both"/>
        <w:rPr>
          <w:rStyle w:val="rynqvb"/>
          <w:sz w:val="28"/>
          <w:szCs w:val="28"/>
          <w:lang w:val="uk-UA"/>
        </w:rPr>
      </w:pPr>
      <w:r>
        <w:rPr>
          <w:rStyle w:val="rynqvb"/>
          <w:sz w:val="28"/>
          <w:szCs w:val="28"/>
          <w:lang w:val="uk-UA"/>
        </w:rPr>
        <w:t>2</w:t>
      </w:r>
      <w:r w:rsidRPr="00127888">
        <w:rPr>
          <w:rStyle w:val="rynqvb"/>
          <w:sz w:val="28"/>
          <w:szCs w:val="28"/>
          <w:lang w:val="uk-UA"/>
        </w:rPr>
        <w:t xml:space="preserve">– цифрова відеокамера; </w:t>
      </w:r>
    </w:p>
    <w:p w14:paraId="298098B6" w14:textId="77777777" w:rsidR="00127888" w:rsidRDefault="00127888" w:rsidP="00127888">
      <w:pPr>
        <w:pStyle w:val="a3"/>
        <w:spacing w:line="360" w:lineRule="auto"/>
        <w:ind w:left="420"/>
        <w:jc w:val="both"/>
        <w:rPr>
          <w:rStyle w:val="rynqvb"/>
          <w:sz w:val="28"/>
          <w:szCs w:val="28"/>
          <w:lang w:val="uk-UA"/>
        </w:rPr>
      </w:pPr>
      <w:r w:rsidRPr="00127888">
        <w:rPr>
          <w:rStyle w:val="rynqvb"/>
          <w:sz w:val="28"/>
          <w:szCs w:val="28"/>
          <w:lang w:val="uk-UA"/>
        </w:rPr>
        <w:t xml:space="preserve">3 – персональний комп'ютер </w:t>
      </w:r>
    </w:p>
    <w:p w14:paraId="0E29CDD0" w14:textId="77777777" w:rsidR="00127888" w:rsidRDefault="00127888" w:rsidP="00437125">
      <w:pPr>
        <w:pStyle w:val="a3"/>
        <w:spacing w:line="360" w:lineRule="auto"/>
        <w:ind w:left="420" w:firstLine="709"/>
        <w:jc w:val="both"/>
        <w:rPr>
          <w:rStyle w:val="rynqvb"/>
          <w:sz w:val="28"/>
          <w:szCs w:val="28"/>
          <w:lang w:val="uk-UA"/>
        </w:rPr>
      </w:pPr>
      <w:r w:rsidRPr="00127888">
        <w:rPr>
          <w:rStyle w:val="rynqvb"/>
          <w:sz w:val="28"/>
          <w:szCs w:val="28"/>
          <w:lang w:val="uk-UA"/>
        </w:rPr>
        <w:t>Біомеханічний аналіз кінематичної структури рухових дій проводився за допомогою програмного забезпечення (ПЗ) «БіоВідео», розробленого Хмельницькою І. В. (1999) [181] на кафедрі кінезіології НУФВСУ та що дозволяє отримувати кінематичні характеристики рухових дій людини за відеограмою. Розроблена технологія комп'ютерного моніторингу людини включає пакети прикладних програм «БіоВідео». Вихідними даними для програми «БіоВідео» є файли кадрів одноплощинної відеозйомки рухової дії людини у форматах .BMP, .DIB, .WMF, .EMF, .GIF, .JPG, .JPEG. Операційне середовище Windows XP, в якому працюють програми, дозволяє отримати ці файли безпосередньо з накопичувачів пам'яті локального комп'ютера або з</w:t>
      </w:r>
      <w:r w:rsidRPr="00887C06">
        <w:rPr>
          <w:sz w:val="28"/>
          <w:szCs w:val="28"/>
          <w:lang w:val="uk-UA"/>
        </w:rPr>
        <w:t xml:space="preserve"> </w:t>
      </w:r>
      <w:r w:rsidRPr="00127888">
        <w:rPr>
          <w:rStyle w:val="rynqvb"/>
          <w:sz w:val="28"/>
          <w:szCs w:val="28"/>
          <w:lang w:val="uk-UA"/>
        </w:rPr>
        <w:t>периферійного пристрою або за допомогою віддаленого доступу, використовуючи комп'ютерну мережу або електронну пошту Інтернет.</w:t>
      </w:r>
      <w:r w:rsidRPr="00127888">
        <w:rPr>
          <w:rStyle w:val="hwtze"/>
          <w:sz w:val="28"/>
          <w:szCs w:val="28"/>
          <w:lang w:val="uk-UA"/>
        </w:rPr>
        <w:t xml:space="preserve"> </w:t>
      </w:r>
      <w:r w:rsidRPr="00127888">
        <w:rPr>
          <w:rStyle w:val="rynqvb"/>
          <w:sz w:val="28"/>
          <w:szCs w:val="28"/>
          <w:lang w:val="uk-UA"/>
        </w:rPr>
        <w:t>«БіоВідео» дозволяє отримувати біомеханічні характеристики як окремих біоланок, так і всього тіла людини в кожному кадрі та в окремих фазах рухової дії.</w:t>
      </w:r>
      <w:r w:rsidRPr="00127888">
        <w:rPr>
          <w:rStyle w:val="hwtze"/>
          <w:sz w:val="28"/>
          <w:szCs w:val="28"/>
          <w:lang w:val="uk-UA"/>
        </w:rPr>
        <w:t xml:space="preserve"> </w:t>
      </w:r>
      <w:r w:rsidRPr="00127888">
        <w:rPr>
          <w:rStyle w:val="rynqvb"/>
          <w:sz w:val="28"/>
          <w:szCs w:val="28"/>
          <w:lang w:val="uk-UA"/>
        </w:rPr>
        <w:t>ППО «БіоВідео» включає чотири модулі (рис. 2.5):</w:t>
      </w:r>
      <w:r>
        <w:rPr>
          <w:rStyle w:val="rynqvb"/>
          <w:sz w:val="28"/>
          <w:szCs w:val="28"/>
          <w:lang w:val="uk-UA"/>
        </w:rPr>
        <w:t xml:space="preserve"> </w:t>
      </w:r>
      <w:r w:rsidR="0090638C" w:rsidRPr="00127888">
        <w:rPr>
          <w:sz w:val="28"/>
        </w:rPr>
        <w:t xml:space="preserve">ериферийного устройства, либо посредством удаленного доступа, используя компьютерную сеть или электронную почту Интернет. </w:t>
      </w:r>
      <w:r w:rsidRPr="00127888">
        <w:rPr>
          <w:rStyle w:val="rynqvb"/>
          <w:sz w:val="28"/>
          <w:szCs w:val="28"/>
          <w:lang w:val="uk-UA"/>
        </w:rPr>
        <w:t xml:space="preserve">«БіоВідео» дозволяє отримувати біомеханічні характеристики як окремих біоланок, так і всього тіла людини в кожному кадрі та в окремих фазах рухової дії. ППО «БіоВідео» включає чотири модулі (рис. 2.5): </w:t>
      </w:r>
    </w:p>
    <w:p w14:paraId="679DAB83" w14:textId="44D4A863" w:rsidR="00273C88" w:rsidRDefault="00127888" w:rsidP="00273C88">
      <w:pPr>
        <w:pStyle w:val="a3"/>
        <w:spacing w:before="120" w:line="360" w:lineRule="auto"/>
        <w:ind w:left="420" w:firstLine="709"/>
        <w:jc w:val="both"/>
        <w:rPr>
          <w:rStyle w:val="rynqvb"/>
          <w:sz w:val="28"/>
          <w:szCs w:val="28"/>
          <w:lang w:val="uk-UA"/>
        </w:rPr>
      </w:pPr>
      <w:r w:rsidRPr="00127888">
        <w:rPr>
          <w:rStyle w:val="rynqvb"/>
          <w:sz w:val="28"/>
          <w:szCs w:val="28"/>
          <w:lang w:val="uk-UA"/>
        </w:rPr>
        <w:t xml:space="preserve">• модуль конструювання моделей опорно-рухового апарату (ОДА) людини (як модель ОДА використовувався 14-сегментний розгалужений біокінематичний ланцюг, координати ланок якого за геометричними характеристиками відповідають координатам положення в просторі біоланок тіла людини, а точки відліку - координатам центрів основних суглобів); модуль дозволяє створювати багатоланкові моделі ОДА людини; </w:t>
      </w:r>
      <w:r w:rsidR="00273C88">
        <w:rPr>
          <w:rStyle w:val="rynqvb"/>
          <w:sz w:val="28"/>
          <w:szCs w:val="28"/>
          <w:lang w:val="uk-UA"/>
        </w:rPr>
        <w:t xml:space="preserve">             </w:t>
      </w:r>
      <w:r w:rsidRPr="00127888">
        <w:rPr>
          <w:rStyle w:val="rynqvb"/>
          <w:sz w:val="28"/>
          <w:szCs w:val="28"/>
          <w:lang w:val="uk-UA"/>
        </w:rPr>
        <w:t>• модуль визначення координат точок щодо соматичної системи відліку;</w:t>
      </w:r>
    </w:p>
    <w:p w14:paraId="225B1B6C" w14:textId="77777777" w:rsidR="00273C88" w:rsidRDefault="00273C88" w:rsidP="00273C88">
      <w:pPr>
        <w:pStyle w:val="a3"/>
        <w:spacing w:line="360" w:lineRule="auto"/>
        <w:ind w:left="420" w:firstLine="709"/>
        <w:jc w:val="both"/>
        <w:rPr>
          <w:rStyle w:val="rynqvb"/>
          <w:sz w:val="28"/>
          <w:szCs w:val="28"/>
          <w:lang w:val="uk-UA"/>
        </w:rPr>
      </w:pPr>
    </w:p>
    <w:p w14:paraId="1FBD55E6" w14:textId="26C9AF69" w:rsidR="0090638C" w:rsidRPr="009C7272" w:rsidRDefault="00A5287D" w:rsidP="00273C88">
      <w:pPr>
        <w:pStyle w:val="a3"/>
        <w:spacing w:line="360" w:lineRule="auto"/>
        <w:ind w:left="420" w:firstLine="709"/>
        <w:jc w:val="both"/>
        <w:rPr>
          <w:sz w:val="28"/>
          <w:lang w:val="en-US"/>
        </w:rPr>
      </w:pPr>
      <w:r w:rsidRPr="00127888">
        <w:rPr>
          <w:noProof/>
          <w:sz w:val="28"/>
          <w:szCs w:val="28"/>
        </w:rPr>
        <w:drawing>
          <wp:inline distT="0" distB="0" distL="0" distR="0" wp14:anchorId="7AC9C219" wp14:editId="538D1ABD">
            <wp:extent cx="3595036" cy="2158157"/>
            <wp:effectExtent l="0" t="0" r="571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599613" cy="2160905"/>
                    </a:xfrm>
                    <a:prstGeom prst="rect">
                      <a:avLst/>
                    </a:prstGeom>
                    <a:noFill/>
                    <a:ln>
                      <a:noFill/>
                    </a:ln>
                  </pic:spPr>
                </pic:pic>
              </a:graphicData>
            </a:graphic>
          </wp:inline>
        </w:drawing>
      </w:r>
    </w:p>
    <w:p w14:paraId="5283FAF9" w14:textId="2D4CACA4" w:rsidR="00437125" w:rsidRPr="00444410" w:rsidRDefault="00273C88" w:rsidP="00437125">
      <w:pPr>
        <w:spacing w:line="360" w:lineRule="auto"/>
        <w:jc w:val="both"/>
        <w:rPr>
          <w:b/>
          <w:sz w:val="28"/>
          <w:szCs w:val="28"/>
          <w:lang w:val="uk-UA"/>
        </w:rPr>
      </w:pPr>
      <w:r w:rsidRPr="00444410">
        <w:rPr>
          <w:b/>
          <w:sz w:val="28"/>
          <w:szCs w:val="28"/>
          <w:lang w:val="uk-UA"/>
        </w:rPr>
        <w:t xml:space="preserve">               </w:t>
      </w:r>
      <w:r w:rsidR="00437125" w:rsidRPr="00444410">
        <w:rPr>
          <w:b/>
          <w:sz w:val="28"/>
          <w:szCs w:val="28"/>
          <w:lang w:val="uk-UA"/>
        </w:rPr>
        <w:t xml:space="preserve">Рис. 2.5. Вікна модулів «Біовідео»: </w:t>
      </w:r>
    </w:p>
    <w:p w14:paraId="2F2EB0BB" w14:textId="77777777" w:rsidR="00437125" w:rsidRDefault="00437125" w:rsidP="00273C88">
      <w:pPr>
        <w:jc w:val="both"/>
        <w:rPr>
          <w:sz w:val="28"/>
          <w:szCs w:val="28"/>
          <w:lang w:val="uk-UA"/>
        </w:rPr>
      </w:pPr>
      <w:r w:rsidRPr="00437125">
        <w:rPr>
          <w:sz w:val="28"/>
          <w:szCs w:val="28"/>
          <w:lang w:val="uk-UA"/>
        </w:rPr>
        <w:t xml:space="preserve">а – конструювання моделей ОДА людини; </w:t>
      </w:r>
    </w:p>
    <w:p w14:paraId="5954A30A" w14:textId="77777777" w:rsidR="00437125" w:rsidRDefault="00437125" w:rsidP="00273C88">
      <w:pPr>
        <w:jc w:val="both"/>
        <w:rPr>
          <w:sz w:val="28"/>
          <w:szCs w:val="28"/>
          <w:lang w:val="uk-UA"/>
        </w:rPr>
      </w:pPr>
      <w:r w:rsidRPr="00437125">
        <w:rPr>
          <w:sz w:val="28"/>
          <w:szCs w:val="28"/>
          <w:lang w:val="uk-UA"/>
        </w:rPr>
        <w:t xml:space="preserve">б – визначення координат точок щодо соматичної системи відліку; </w:t>
      </w:r>
    </w:p>
    <w:p w14:paraId="40678B19" w14:textId="77777777" w:rsidR="00437125" w:rsidRDefault="00437125" w:rsidP="00273C88">
      <w:pPr>
        <w:jc w:val="both"/>
        <w:rPr>
          <w:sz w:val="28"/>
          <w:szCs w:val="28"/>
          <w:lang w:val="uk-UA"/>
        </w:rPr>
      </w:pPr>
      <w:r w:rsidRPr="00437125">
        <w:rPr>
          <w:sz w:val="28"/>
          <w:szCs w:val="28"/>
          <w:lang w:val="uk-UA"/>
        </w:rPr>
        <w:t xml:space="preserve">в – розрахунку кінематичних характеристик рухової дії; </w:t>
      </w:r>
    </w:p>
    <w:p w14:paraId="4CA9CB63" w14:textId="50EC6D2D" w:rsidR="00437125" w:rsidRDefault="00437125" w:rsidP="00273C88">
      <w:pPr>
        <w:jc w:val="both"/>
        <w:rPr>
          <w:sz w:val="28"/>
          <w:szCs w:val="28"/>
          <w:lang w:val="uk-UA"/>
        </w:rPr>
      </w:pPr>
      <w:r w:rsidRPr="00437125">
        <w:rPr>
          <w:sz w:val="28"/>
          <w:szCs w:val="28"/>
          <w:lang w:val="uk-UA"/>
        </w:rPr>
        <w:t>г – побудова БКС тіла людини за відеограмою рухових дій</w:t>
      </w:r>
      <w:r w:rsidR="00273C88">
        <w:rPr>
          <w:sz w:val="28"/>
          <w:szCs w:val="28"/>
          <w:lang w:val="uk-UA"/>
        </w:rPr>
        <w:t xml:space="preserve"> </w:t>
      </w:r>
    </w:p>
    <w:p w14:paraId="72D42DC2" w14:textId="77777777" w:rsidR="00273C88" w:rsidRDefault="00273C88" w:rsidP="00273C88">
      <w:pPr>
        <w:jc w:val="both"/>
        <w:rPr>
          <w:sz w:val="28"/>
          <w:szCs w:val="28"/>
          <w:lang w:val="uk-UA"/>
        </w:rPr>
      </w:pPr>
    </w:p>
    <w:p w14:paraId="58077658" w14:textId="7FE0D73D" w:rsidR="00437125" w:rsidRDefault="00437125" w:rsidP="00273C88">
      <w:pPr>
        <w:spacing w:line="360" w:lineRule="auto"/>
        <w:jc w:val="both"/>
        <w:rPr>
          <w:sz w:val="28"/>
          <w:szCs w:val="28"/>
          <w:lang w:val="uk-UA"/>
        </w:rPr>
      </w:pPr>
      <w:r w:rsidRPr="00437125">
        <w:rPr>
          <w:sz w:val="28"/>
          <w:szCs w:val="28"/>
          <w:lang w:val="uk-UA"/>
        </w:rPr>
        <w:t xml:space="preserve"> • </w:t>
      </w:r>
      <w:r w:rsidR="00273C88">
        <w:rPr>
          <w:sz w:val="28"/>
          <w:szCs w:val="28"/>
          <w:lang w:val="uk-UA"/>
        </w:rPr>
        <w:t xml:space="preserve">  </w:t>
      </w:r>
      <w:r w:rsidRPr="00437125">
        <w:rPr>
          <w:sz w:val="28"/>
          <w:szCs w:val="28"/>
          <w:lang w:val="uk-UA"/>
        </w:rPr>
        <w:t>модуль розрахунку біомеханічних характеристик рухової дії за координатами моделі ОДА людини;</w:t>
      </w:r>
      <w:r>
        <w:rPr>
          <w:sz w:val="28"/>
          <w:szCs w:val="28"/>
          <w:lang w:val="uk-UA"/>
        </w:rPr>
        <w:t xml:space="preserve"> </w:t>
      </w:r>
      <w:r w:rsidRPr="00437125">
        <w:rPr>
          <w:sz w:val="28"/>
          <w:szCs w:val="28"/>
          <w:lang w:val="uk-UA"/>
        </w:rPr>
        <w:t xml:space="preserve"> програмні можливості модуля дозволяють розраховувати локалізацію центрів мас (ЦМ) біоланок та загального центру мас (ОЦМ) тіла людини, а також визначати суглобові кути;</w:t>
      </w:r>
    </w:p>
    <w:p w14:paraId="3220A5B8" w14:textId="29D2324F" w:rsidR="00437125" w:rsidRPr="00437125" w:rsidRDefault="00273C88" w:rsidP="00273C88">
      <w:pPr>
        <w:spacing w:line="360" w:lineRule="auto"/>
        <w:jc w:val="both"/>
        <w:rPr>
          <w:sz w:val="28"/>
          <w:szCs w:val="28"/>
        </w:rPr>
      </w:pPr>
      <w:r>
        <w:rPr>
          <w:sz w:val="28"/>
          <w:szCs w:val="28"/>
          <w:lang w:val="uk-UA"/>
        </w:rPr>
        <w:t xml:space="preserve"> </w:t>
      </w:r>
      <w:r w:rsidR="00437125" w:rsidRPr="00437125">
        <w:rPr>
          <w:sz w:val="28"/>
          <w:szCs w:val="28"/>
          <w:lang w:val="uk-UA"/>
        </w:rPr>
        <w:t xml:space="preserve">• </w:t>
      </w:r>
      <w:r>
        <w:rPr>
          <w:sz w:val="28"/>
          <w:szCs w:val="28"/>
          <w:lang w:val="uk-UA"/>
        </w:rPr>
        <w:t xml:space="preserve">   </w:t>
      </w:r>
      <w:r w:rsidR="00437125" w:rsidRPr="00437125">
        <w:rPr>
          <w:sz w:val="28"/>
          <w:szCs w:val="28"/>
          <w:lang w:val="uk-UA"/>
        </w:rPr>
        <w:t>модуль побудови біокінематичної схеми (БКС) тіла людини за відеограмою рухових дій з визначенням траєкторій центрів суглобів, ЦМ біозвенів та ОЦМ тіла людини. За допомогою відео-комп'ютерного аналізу нами отримані дані про рухові дії гімнасток (за даними проведеної нами відеозйомки). При аналізі кінематичної структури техніки виконуваних рухів нами застосовувалася методика гоніометрію. За допомогою цієї методики ми отримали кількісні характеристики динаміки кутів між окремими біоланками тіла спортсмена (°).</w:t>
      </w:r>
    </w:p>
    <w:p w14:paraId="17F53FB1" w14:textId="77777777" w:rsidR="0090638C" w:rsidRPr="0090638C" w:rsidRDefault="0090638C" w:rsidP="0090638C">
      <w:pPr>
        <w:pStyle w:val="af"/>
        <w:widowControl/>
        <w:autoSpaceDE/>
        <w:autoSpaceDN/>
        <w:adjustRightInd/>
        <w:spacing w:before="0" w:line="360" w:lineRule="auto"/>
        <w:ind w:firstLine="709"/>
        <w:rPr>
          <w:sz w:val="28"/>
          <w:lang w:val="uk-UA"/>
        </w:rPr>
      </w:pPr>
    </w:p>
    <w:p w14:paraId="32913C30" w14:textId="77777777" w:rsidR="0090638C" w:rsidRDefault="0090638C" w:rsidP="0090638C">
      <w:pPr>
        <w:spacing w:line="372" w:lineRule="auto"/>
        <w:ind w:firstLine="709"/>
        <w:jc w:val="both"/>
        <w:rPr>
          <w:b/>
          <w:sz w:val="28"/>
          <w:szCs w:val="28"/>
          <w:lang w:val="uk-UA"/>
        </w:rPr>
      </w:pPr>
      <w:r w:rsidRPr="00022FC6">
        <w:rPr>
          <w:b/>
          <w:sz w:val="28"/>
          <w:szCs w:val="28"/>
          <w:lang w:val="uk-UA"/>
        </w:rPr>
        <w:t xml:space="preserve">2.2. </w:t>
      </w:r>
      <w:r>
        <w:rPr>
          <w:b/>
          <w:sz w:val="28"/>
          <w:szCs w:val="28"/>
          <w:lang w:val="uk-UA"/>
        </w:rPr>
        <w:t>Організація дослідження</w:t>
      </w:r>
    </w:p>
    <w:p w14:paraId="08BEC9A5" w14:textId="77777777" w:rsidR="0090638C" w:rsidRPr="00022FC6" w:rsidRDefault="0090638C" w:rsidP="0090638C">
      <w:pPr>
        <w:spacing w:line="372" w:lineRule="auto"/>
        <w:ind w:firstLine="709"/>
        <w:jc w:val="both"/>
        <w:rPr>
          <w:b/>
          <w:sz w:val="28"/>
          <w:szCs w:val="28"/>
          <w:lang w:val="uk-UA"/>
        </w:rPr>
      </w:pPr>
    </w:p>
    <w:p w14:paraId="1A4A6801" w14:textId="77777777" w:rsidR="0090638C" w:rsidRDefault="0090638C" w:rsidP="0090638C">
      <w:pPr>
        <w:tabs>
          <w:tab w:val="num" w:pos="0"/>
        </w:tabs>
        <w:spacing w:line="372" w:lineRule="auto"/>
        <w:ind w:firstLine="709"/>
        <w:jc w:val="both"/>
        <w:rPr>
          <w:sz w:val="28"/>
          <w:szCs w:val="28"/>
          <w:lang w:val="uk-UA"/>
        </w:rPr>
      </w:pPr>
      <w:r w:rsidRPr="004F6F39">
        <w:rPr>
          <w:sz w:val="28"/>
          <w:szCs w:val="28"/>
          <w:lang w:val="uk-UA"/>
        </w:rPr>
        <w:t>Дослідження ум</w:t>
      </w:r>
      <w:r>
        <w:rPr>
          <w:sz w:val="28"/>
          <w:szCs w:val="28"/>
          <w:lang w:val="uk-UA"/>
        </w:rPr>
        <w:t>овно розділено на три взаємопов’</w:t>
      </w:r>
      <w:r w:rsidRPr="004F6F39">
        <w:rPr>
          <w:sz w:val="28"/>
          <w:szCs w:val="28"/>
          <w:lang w:val="uk-UA"/>
        </w:rPr>
        <w:t>язані етапи, на кожному з яких послідовно ви</w:t>
      </w:r>
      <w:r>
        <w:rPr>
          <w:sz w:val="28"/>
          <w:szCs w:val="28"/>
          <w:lang w:val="uk-UA"/>
        </w:rPr>
        <w:t>конува</w:t>
      </w:r>
      <w:r w:rsidRPr="004F6F39">
        <w:rPr>
          <w:sz w:val="28"/>
          <w:szCs w:val="28"/>
          <w:lang w:val="uk-UA"/>
        </w:rPr>
        <w:t xml:space="preserve">лися </w:t>
      </w:r>
      <w:r>
        <w:rPr>
          <w:sz w:val="28"/>
          <w:szCs w:val="28"/>
          <w:lang w:val="uk-UA"/>
        </w:rPr>
        <w:t xml:space="preserve">поставлені </w:t>
      </w:r>
      <w:r w:rsidRPr="004F6F39">
        <w:rPr>
          <w:sz w:val="28"/>
          <w:szCs w:val="28"/>
          <w:lang w:val="uk-UA"/>
        </w:rPr>
        <w:t>завдання.</w:t>
      </w:r>
    </w:p>
    <w:p w14:paraId="3384B685" w14:textId="007A4C57" w:rsidR="0090638C" w:rsidRPr="00D40A1F" w:rsidRDefault="0090638C" w:rsidP="0090638C">
      <w:pPr>
        <w:tabs>
          <w:tab w:val="num" w:pos="0"/>
        </w:tabs>
        <w:spacing w:line="372" w:lineRule="auto"/>
        <w:ind w:firstLine="709"/>
        <w:jc w:val="both"/>
        <w:rPr>
          <w:snapToGrid w:val="0"/>
          <w:sz w:val="28"/>
          <w:szCs w:val="28"/>
          <w:lang w:val="uk-UA"/>
        </w:rPr>
      </w:pPr>
      <w:r w:rsidRPr="00D40A1F">
        <w:rPr>
          <w:snapToGrid w:val="0"/>
          <w:sz w:val="28"/>
          <w:szCs w:val="28"/>
          <w:lang w:val="uk-UA"/>
        </w:rPr>
        <w:t xml:space="preserve">Дослідження проводили на базі </w:t>
      </w:r>
      <w:r w:rsidR="006D2480" w:rsidRPr="00D40A1F">
        <w:rPr>
          <w:snapToGrid w:val="0"/>
          <w:sz w:val="28"/>
          <w:szCs w:val="28"/>
          <w:lang w:val="uk-UA"/>
        </w:rPr>
        <w:t>спортивного клу</w:t>
      </w:r>
      <w:r w:rsidR="009446BD" w:rsidRPr="00D40A1F">
        <w:rPr>
          <w:snapToGrid w:val="0"/>
          <w:sz w:val="28"/>
          <w:szCs w:val="28"/>
          <w:lang w:val="uk-UA"/>
        </w:rPr>
        <w:t>бу «</w:t>
      </w:r>
      <w:r w:rsidR="009446BD" w:rsidRPr="00D40A1F">
        <w:rPr>
          <w:snapToGrid w:val="0"/>
          <w:sz w:val="28"/>
          <w:szCs w:val="28"/>
          <w:lang w:val="en-US"/>
        </w:rPr>
        <w:t>OLYMPIC</w:t>
      </w:r>
      <w:r w:rsidR="009446BD" w:rsidRPr="00D40A1F">
        <w:rPr>
          <w:snapToGrid w:val="0"/>
          <w:sz w:val="28"/>
          <w:szCs w:val="28"/>
        </w:rPr>
        <w:t xml:space="preserve"> </w:t>
      </w:r>
      <w:r w:rsidR="009446BD" w:rsidRPr="00D40A1F">
        <w:rPr>
          <w:snapToGrid w:val="0"/>
          <w:sz w:val="28"/>
          <w:szCs w:val="28"/>
          <w:lang w:val="en-US"/>
        </w:rPr>
        <w:t>KIDS</w:t>
      </w:r>
      <w:r w:rsidR="009446BD" w:rsidRPr="00D40A1F">
        <w:rPr>
          <w:snapToGrid w:val="0"/>
          <w:sz w:val="28"/>
          <w:szCs w:val="28"/>
          <w:lang w:val="uk-UA"/>
        </w:rPr>
        <w:t>»</w:t>
      </w:r>
      <w:r w:rsidR="006D2480" w:rsidRPr="00D40A1F">
        <w:rPr>
          <w:snapToGrid w:val="0"/>
          <w:sz w:val="28"/>
          <w:szCs w:val="28"/>
          <w:lang w:val="uk-UA"/>
        </w:rPr>
        <w:t xml:space="preserve">  </w:t>
      </w:r>
    </w:p>
    <w:p w14:paraId="6ECF6631" w14:textId="1A0E0F1F" w:rsidR="009446BD" w:rsidRPr="009446BD" w:rsidRDefault="009446BD" w:rsidP="0090638C">
      <w:pPr>
        <w:tabs>
          <w:tab w:val="num" w:pos="0"/>
        </w:tabs>
        <w:spacing w:line="372" w:lineRule="auto"/>
        <w:ind w:firstLine="709"/>
        <w:jc w:val="both"/>
        <w:rPr>
          <w:snapToGrid w:val="0"/>
          <w:sz w:val="28"/>
          <w:szCs w:val="28"/>
          <w:lang w:val="uk-UA"/>
        </w:rPr>
      </w:pPr>
      <w:r w:rsidRPr="00D40A1F">
        <w:rPr>
          <w:snapToGrid w:val="0"/>
          <w:sz w:val="28"/>
          <w:szCs w:val="28"/>
          <w:lang w:val="uk-UA"/>
        </w:rPr>
        <w:t>«Олімпійські діти».</w:t>
      </w:r>
    </w:p>
    <w:p w14:paraId="055AE316" w14:textId="59FCD4A4" w:rsidR="0090638C" w:rsidRPr="004F6F39" w:rsidRDefault="0090638C" w:rsidP="0090638C">
      <w:pPr>
        <w:tabs>
          <w:tab w:val="num" w:pos="0"/>
        </w:tabs>
        <w:spacing w:line="372" w:lineRule="auto"/>
        <w:ind w:firstLine="709"/>
        <w:jc w:val="both"/>
        <w:rPr>
          <w:snapToGrid w:val="0"/>
          <w:sz w:val="28"/>
          <w:szCs w:val="28"/>
          <w:lang w:val="uk-UA"/>
        </w:rPr>
      </w:pPr>
      <w:r w:rsidRPr="004F6F39">
        <w:rPr>
          <w:snapToGrid w:val="0"/>
          <w:sz w:val="28"/>
          <w:szCs w:val="28"/>
          <w:lang w:val="uk-UA"/>
        </w:rPr>
        <w:t xml:space="preserve">На </w:t>
      </w:r>
      <w:r w:rsidRPr="004F6F39">
        <w:rPr>
          <w:i/>
          <w:snapToGrid w:val="0"/>
          <w:sz w:val="28"/>
          <w:szCs w:val="28"/>
          <w:lang w:val="uk-UA"/>
        </w:rPr>
        <w:t>першому етапі</w:t>
      </w:r>
      <w:r w:rsidRPr="004F6F39">
        <w:rPr>
          <w:snapToGrid w:val="0"/>
          <w:sz w:val="28"/>
          <w:szCs w:val="28"/>
          <w:lang w:val="uk-UA"/>
        </w:rPr>
        <w:t xml:space="preserve"> (</w:t>
      </w:r>
      <w:r w:rsidR="006D2480">
        <w:rPr>
          <w:snapToGrid w:val="0"/>
          <w:sz w:val="28"/>
          <w:szCs w:val="28"/>
          <w:lang w:val="uk-UA"/>
        </w:rPr>
        <w:t>вересень</w:t>
      </w:r>
      <w:r w:rsidRPr="005D7AA8">
        <w:rPr>
          <w:snapToGrid w:val="0"/>
          <w:sz w:val="28"/>
          <w:szCs w:val="28"/>
          <w:lang w:val="uk-UA"/>
        </w:rPr>
        <w:t xml:space="preserve"> 20</w:t>
      </w:r>
      <w:r w:rsidR="006D2480">
        <w:rPr>
          <w:snapToGrid w:val="0"/>
          <w:sz w:val="28"/>
          <w:szCs w:val="28"/>
          <w:lang w:val="uk-UA"/>
        </w:rPr>
        <w:t>21</w:t>
      </w:r>
      <w:r w:rsidRPr="004F6F39">
        <w:rPr>
          <w:snapToGrid w:val="0"/>
          <w:sz w:val="28"/>
          <w:szCs w:val="28"/>
          <w:lang w:val="uk-UA"/>
        </w:rPr>
        <w:t xml:space="preserve"> </w:t>
      </w:r>
      <w:r>
        <w:rPr>
          <w:snapToGrid w:val="0"/>
          <w:sz w:val="28"/>
          <w:szCs w:val="28"/>
          <w:lang w:val="uk-UA"/>
        </w:rPr>
        <w:t xml:space="preserve">– </w:t>
      </w:r>
      <w:r w:rsidR="006D2480">
        <w:rPr>
          <w:snapToGrid w:val="0"/>
          <w:sz w:val="28"/>
          <w:szCs w:val="28"/>
          <w:lang w:val="uk-UA"/>
        </w:rPr>
        <w:t>лютий</w:t>
      </w:r>
      <w:r w:rsidRPr="004F6F39">
        <w:rPr>
          <w:snapToGrid w:val="0"/>
          <w:sz w:val="28"/>
          <w:szCs w:val="28"/>
          <w:lang w:val="uk-UA"/>
        </w:rPr>
        <w:t xml:space="preserve"> 20</w:t>
      </w:r>
      <w:r w:rsidR="006D2480">
        <w:rPr>
          <w:snapToGrid w:val="0"/>
          <w:sz w:val="28"/>
          <w:szCs w:val="28"/>
          <w:lang w:val="uk-UA"/>
        </w:rPr>
        <w:t>22</w:t>
      </w:r>
      <w:r w:rsidRPr="004F6F39">
        <w:rPr>
          <w:snapToGrid w:val="0"/>
          <w:sz w:val="28"/>
          <w:szCs w:val="28"/>
          <w:lang w:val="uk-UA"/>
        </w:rPr>
        <w:t xml:space="preserve"> р</w:t>
      </w:r>
      <w:r>
        <w:rPr>
          <w:snapToGrid w:val="0"/>
          <w:sz w:val="28"/>
          <w:szCs w:val="28"/>
          <w:lang w:val="uk-UA"/>
        </w:rPr>
        <w:t>р.) вивчали</w:t>
      </w:r>
      <w:r w:rsidRPr="004F6F39">
        <w:rPr>
          <w:snapToGrid w:val="0"/>
          <w:sz w:val="28"/>
          <w:szCs w:val="28"/>
          <w:lang w:val="uk-UA"/>
        </w:rPr>
        <w:t xml:space="preserve"> </w:t>
      </w:r>
      <w:r>
        <w:rPr>
          <w:snapToGrid w:val="0"/>
          <w:sz w:val="28"/>
          <w:szCs w:val="28"/>
          <w:lang w:val="uk-UA"/>
        </w:rPr>
        <w:t>й</w:t>
      </w:r>
      <w:r w:rsidRPr="004F6F39">
        <w:rPr>
          <w:snapToGrid w:val="0"/>
          <w:sz w:val="28"/>
          <w:szCs w:val="28"/>
          <w:lang w:val="uk-UA"/>
        </w:rPr>
        <w:t xml:space="preserve"> аналізувалися дані спеціальної науково-методичної літератури, досвід передової практики з</w:t>
      </w:r>
      <w:r>
        <w:rPr>
          <w:snapToGrid w:val="0"/>
          <w:sz w:val="28"/>
          <w:szCs w:val="28"/>
          <w:lang w:val="uk-UA"/>
        </w:rPr>
        <w:t xml:space="preserve"> проблеми дослідження, специфіку</w:t>
      </w:r>
      <w:r w:rsidRPr="004F6F39">
        <w:rPr>
          <w:snapToGrid w:val="0"/>
          <w:sz w:val="28"/>
          <w:szCs w:val="28"/>
          <w:lang w:val="uk-UA"/>
        </w:rPr>
        <w:t xml:space="preserve"> </w:t>
      </w:r>
      <w:r>
        <w:rPr>
          <w:snapToGrid w:val="0"/>
          <w:sz w:val="28"/>
          <w:szCs w:val="28"/>
          <w:lang w:val="uk-UA"/>
        </w:rPr>
        <w:t>та</w:t>
      </w:r>
      <w:r w:rsidRPr="004F6F39">
        <w:rPr>
          <w:snapToGrid w:val="0"/>
          <w:sz w:val="28"/>
          <w:szCs w:val="28"/>
          <w:lang w:val="uk-UA"/>
        </w:rPr>
        <w:t xml:space="preserve"> динамік</w:t>
      </w:r>
      <w:r>
        <w:rPr>
          <w:snapToGrid w:val="0"/>
          <w:sz w:val="28"/>
          <w:szCs w:val="28"/>
          <w:lang w:val="uk-UA"/>
        </w:rPr>
        <w:t>у</w:t>
      </w:r>
      <w:r w:rsidRPr="004F6F39">
        <w:rPr>
          <w:snapToGrid w:val="0"/>
          <w:sz w:val="28"/>
          <w:szCs w:val="28"/>
          <w:lang w:val="uk-UA"/>
        </w:rPr>
        <w:t xml:space="preserve"> тенденцій розвитку </w:t>
      </w:r>
      <w:r w:rsidR="006D2480">
        <w:rPr>
          <w:snapToGrid w:val="0"/>
          <w:sz w:val="28"/>
          <w:szCs w:val="28"/>
          <w:lang w:val="uk-UA"/>
        </w:rPr>
        <w:t>художньо</w:t>
      </w:r>
      <w:r w:rsidR="006D2480" w:rsidRPr="00887C06">
        <w:rPr>
          <w:snapToGrid w:val="0"/>
          <w:sz w:val="28"/>
          <w:szCs w:val="28"/>
          <w:lang w:val="uk-UA"/>
        </w:rPr>
        <w:t>ї</w:t>
      </w:r>
      <w:r w:rsidR="006D2480">
        <w:rPr>
          <w:snapToGrid w:val="0"/>
          <w:sz w:val="28"/>
          <w:szCs w:val="28"/>
          <w:lang w:val="uk-UA"/>
        </w:rPr>
        <w:t xml:space="preserve"> гімнастики</w:t>
      </w:r>
      <w:r w:rsidRPr="004F6F39">
        <w:rPr>
          <w:snapToGrid w:val="0"/>
          <w:sz w:val="28"/>
          <w:szCs w:val="28"/>
          <w:lang w:val="uk-UA"/>
        </w:rPr>
        <w:t xml:space="preserve">,  особливості </w:t>
      </w:r>
      <w:r>
        <w:rPr>
          <w:snapToGrid w:val="0"/>
          <w:sz w:val="28"/>
          <w:szCs w:val="28"/>
          <w:lang w:val="uk-UA"/>
        </w:rPr>
        <w:t>зростання складності</w:t>
      </w:r>
      <w:r w:rsidRPr="004F6F39">
        <w:rPr>
          <w:snapToGrid w:val="0"/>
          <w:sz w:val="28"/>
          <w:szCs w:val="28"/>
          <w:lang w:val="uk-UA"/>
        </w:rPr>
        <w:t xml:space="preserve"> змагальних програм</w:t>
      </w:r>
      <w:r w:rsidR="006D2480">
        <w:rPr>
          <w:snapToGrid w:val="0"/>
          <w:sz w:val="28"/>
          <w:szCs w:val="28"/>
          <w:lang w:val="uk-UA"/>
        </w:rPr>
        <w:t>, причини та характер травм, які отримують гімнастки в процеі тренувально-змагальної діяльності</w:t>
      </w:r>
      <w:r w:rsidR="00020AF9">
        <w:rPr>
          <w:snapToGrid w:val="0"/>
          <w:sz w:val="28"/>
          <w:szCs w:val="28"/>
          <w:lang w:val="uk-UA"/>
        </w:rPr>
        <w:t xml:space="preserve">, засоби та методи  профілактики травматизму.  </w:t>
      </w:r>
      <w:r w:rsidRPr="004F6F39">
        <w:rPr>
          <w:snapToGrid w:val="0"/>
          <w:sz w:val="28"/>
          <w:szCs w:val="28"/>
          <w:lang w:val="uk-UA"/>
        </w:rPr>
        <w:t xml:space="preserve"> </w:t>
      </w:r>
      <w:r>
        <w:rPr>
          <w:snapToGrid w:val="0"/>
          <w:sz w:val="28"/>
          <w:szCs w:val="28"/>
          <w:lang w:val="uk-UA"/>
        </w:rPr>
        <w:t>С</w:t>
      </w:r>
      <w:r w:rsidRPr="004F6F39">
        <w:rPr>
          <w:snapToGrid w:val="0"/>
          <w:sz w:val="28"/>
          <w:szCs w:val="28"/>
          <w:lang w:val="uk-UA"/>
        </w:rPr>
        <w:t>формульован</w:t>
      </w:r>
      <w:r>
        <w:rPr>
          <w:snapToGrid w:val="0"/>
          <w:sz w:val="28"/>
          <w:szCs w:val="28"/>
          <w:lang w:val="uk-UA"/>
        </w:rPr>
        <w:t>о мету й завдання, визначено об’</w:t>
      </w:r>
      <w:r w:rsidRPr="004F6F39">
        <w:rPr>
          <w:snapToGrid w:val="0"/>
          <w:sz w:val="28"/>
          <w:szCs w:val="28"/>
          <w:lang w:val="uk-UA"/>
        </w:rPr>
        <w:t>єкт і предмет дослідження, відібран</w:t>
      </w:r>
      <w:r>
        <w:rPr>
          <w:snapToGrid w:val="0"/>
          <w:sz w:val="28"/>
          <w:szCs w:val="28"/>
          <w:lang w:val="uk-UA"/>
        </w:rPr>
        <w:t>о</w:t>
      </w:r>
      <w:r w:rsidRPr="004F6F39">
        <w:rPr>
          <w:snapToGrid w:val="0"/>
          <w:sz w:val="28"/>
          <w:szCs w:val="28"/>
          <w:lang w:val="uk-UA"/>
        </w:rPr>
        <w:t xml:space="preserve"> </w:t>
      </w:r>
      <w:r>
        <w:rPr>
          <w:snapToGrid w:val="0"/>
          <w:sz w:val="28"/>
          <w:szCs w:val="28"/>
          <w:lang w:val="uk-UA"/>
        </w:rPr>
        <w:t>й</w:t>
      </w:r>
      <w:r w:rsidRPr="004F6F39">
        <w:rPr>
          <w:snapToGrid w:val="0"/>
          <w:sz w:val="28"/>
          <w:szCs w:val="28"/>
          <w:lang w:val="uk-UA"/>
        </w:rPr>
        <w:t xml:space="preserve"> апробован</w:t>
      </w:r>
      <w:r>
        <w:rPr>
          <w:snapToGrid w:val="0"/>
          <w:sz w:val="28"/>
          <w:szCs w:val="28"/>
          <w:lang w:val="uk-UA"/>
        </w:rPr>
        <w:t>о</w:t>
      </w:r>
      <w:r w:rsidRPr="004F6F39">
        <w:rPr>
          <w:snapToGrid w:val="0"/>
          <w:sz w:val="28"/>
          <w:szCs w:val="28"/>
          <w:lang w:val="uk-UA"/>
        </w:rPr>
        <w:t xml:space="preserve"> методи дослідження. На </w:t>
      </w:r>
      <w:r>
        <w:rPr>
          <w:snapToGrid w:val="0"/>
          <w:sz w:val="28"/>
          <w:szCs w:val="28"/>
          <w:lang w:val="uk-UA"/>
        </w:rPr>
        <w:t>ць</w:t>
      </w:r>
      <w:r w:rsidRPr="004F6F39">
        <w:rPr>
          <w:snapToGrid w:val="0"/>
          <w:sz w:val="28"/>
          <w:szCs w:val="28"/>
          <w:lang w:val="uk-UA"/>
        </w:rPr>
        <w:t xml:space="preserve">ому етапі проведено </w:t>
      </w:r>
      <w:r w:rsidR="00020AF9">
        <w:rPr>
          <w:snapToGrid w:val="0"/>
          <w:sz w:val="28"/>
          <w:szCs w:val="28"/>
          <w:lang w:val="uk-UA"/>
        </w:rPr>
        <w:t xml:space="preserve">бесіди з </w:t>
      </w:r>
      <w:r w:rsidRPr="004F6F39">
        <w:rPr>
          <w:snapToGrid w:val="0"/>
          <w:sz w:val="28"/>
          <w:szCs w:val="28"/>
          <w:lang w:val="uk-UA"/>
        </w:rPr>
        <w:t>провідни</w:t>
      </w:r>
      <w:r w:rsidR="00020AF9">
        <w:rPr>
          <w:snapToGrid w:val="0"/>
          <w:sz w:val="28"/>
          <w:szCs w:val="28"/>
          <w:lang w:val="uk-UA"/>
        </w:rPr>
        <w:t>ми фахівцями</w:t>
      </w:r>
      <w:r w:rsidRPr="004F6F39">
        <w:rPr>
          <w:snapToGrid w:val="0"/>
          <w:sz w:val="28"/>
          <w:szCs w:val="28"/>
          <w:lang w:val="uk-UA"/>
        </w:rPr>
        <w:t xml:space="preserve"> з </w:t>
      </w:r>
      <w:r w:rsidR="00020AF9">
        <w:rPr>
          <w:snapToGrid w:val="0"/>
          <w:sz w:val="28"/>
          <w:szCs w:val="28"/>
          <w:lang w:val="uk-UA"/>
        </w:rPr>
        <w:t>художної гімнастики.</w:t>
      </w:r>
      <w:r>
        <w:rPr>
          <w:snapToGrid w:val="0"/>
          <w:sz w:val="28"/>
          <w:szCs w:val="28"/>
          <w:lang w:val="uk-UA"/>
        </w:rPr>
        <w:t xml:space="preserve"> </w:t>
      </w:r>
      <w:r w:rsidR="00020AF9">
        <w:rPr>
          <w:snapToGrid w:val="0"/>
          <w:sz w:val="28"/>
          <w:szCs w:val="28"/>
          <w:lang w:val="uk-UA"/>
        </w:rPr>
        <w:t xml:space="preserve"> </w:t>
      </w:r>
    </w:p>
    <w:p w14:paraId="7CAFD4C2" w14:textId="335F88EF" w:rsidR="0090638C" w:rsidRPr="00EB64AA" w:rsidRDefault="0090638C" w:rsidP="00020AF9">
      <w:pPr>
        <w:spacing w:line="372" w:lineRule="auto"/>
        <w:ind w:right="-5" w:firstLine="709"/>
        <w:jc w:val="both"/>
        <w:rPr>
          <w:sz w:val="28"/>
          <w:szCs w:val="28"/>
          <w:lang w:val="uk-UA"/>
        </w:rPr>
      </w:pPr>
      <w:r w:rsidRPr="00022FC6">
        <w:rPr>
          <w:i/>
          <w:sz w:val="28"/>
          <w:szCs w:val="28"/>
          <w:lang w:val="uk-UA"/>
        </w:rPr>
        <w:t xml:space="preserve">На </w:t>
      </w:r>
      <w:r>
        <w:rPr>
          <w:i/>
          <w:sz w:val="28"/>
          <w:szCs w:val="28"/>
          <w:lang w:val="uk-UA"/>
        </w:rPr>
        <w:t>другому етапі</w:t>
      </w:r>
      <w:r w:rsidRPr="00022FC6">
        <w:rPr>
          <w:sz w:val="28"/>
          <w:szCs w:val="28"/>
          <w:lang w:val="uk-UA"/>
        </w:rPr>
        <w:t xml:space="preserve"> (</w:t>
      </w:r>
      <w:r w:rsidR="00020AF9">
        <w:rPr>
          <w:sz w:val="28"/>
          <w:szCs w:val="28"/>
          <w:lang w:val="uk-UA"/>
        </w:rPr>
        <w:t>березень</w:t>
      </w:r>
      <w:r w:rsidRPr="00022FC6">
        <w:rPr>
          <w:sz w:val="28"/>
          <w:szCs w:val="28"/>
          <w:lang w:val="uk-UA"/>
        </w:rPr>
        <w:t xml:space="preserve"> 20</w:t>
      </w:r>
      <w:r w:rsidR="00020AF9">
        <w:rPr>
          <w:sz w:val="28"/>
          <w:szCs w:val="28"/>
          <w:lang w:val="uk-UA"/>
        </w:rPr>
        <w:t>22</w:t>
      </w:r>
      <w:r w:rsidRPr="00022FC6">
        <w:rPr>
          <w:sz w:val="28"/>
          <w:szCs w:val="28"/>
          <w:lang w:val="uk-UA"/>
        </w:rPr>
        <w:t xml:space="preserve"> – </w:t>
      </w:r>
      <w:r w:rsidR="009205D0">
        <w:rPr>
          <w:sz w:val="28"/>
          <w:szCs w:val="28"/>
          <w:lang w:val="uk-UA"/>
        </w:rPr>
        <w:t>червень</w:t>
      </w:r>
      <w:r w:rsidRPr="00022FC6">
        <w:rPr>
          <w:sz w:val="28"/>
          <w:szCs w:val="28"/>
          <w:lang w:val="uk-UA"/>
        </w:rPr>
        <w:t xml:space="preserve"> 20</w:t>
      </w:r>
      <w:r w:rsidR="00020AF9">
        <w:rPr>
          <w:sz w:val="28"/>
          <w:szCs w:val="28"/>
          <w:lang w:val="uk-UA"/>
        </w:rPr>
        <w:t>22</w:t>
      </w:r>
      <w:r w:rsidRPr="00022FC6">
        <w:rPr>
          <w:sz w:val="28"/>
          <w:szCs w:val="28"/>
          <w:lang w:val="uk-UA"/>
        </w:rPr>
        <w:t xml:space="preserve"> </w:t>
      </w:r>
      <w:r>
        <w:rPr>
          <w:sz w:val="28"/>
          <w:szCs w:val="28"/>
          <w:lang w:val="uk-UA"/>
        </w:rPr>
        <w:t>рр</w:t>
      </w:r>
      <w:r w:rsidRPr="00022FC6">
        <w:rPr>
          <w:sz w:val="28"/>
          <w:szCs w:val="28"/>
          <w:lang w:val="uk-UA"/>
        </w:rPr>
        <w:t xml:space="preserve">.) </w:t>
      </w:r>
      <w:r w:rsidRPr="00EB64AA">
        <w:rPr>
          <w:sz w:val="28"/>
          <w:szCs w:val="28"/>
          <w:lang w:val="uk-UA"/>
        </w:rPr>
        <w:t>проведен</w:t>
      </w:r>
      <w:r>
        <w:rPr>
          <w:sz w:val="28"/>
          <w:szCs w:val="28"/>
          <w:lang w:val="uk-UA"/>
        </w:rPr>
        <w:t>о</w:t>
      </w:r>
      <w:r w:rsidRPr="00EB64AA">
        <w:rPr>
          <w:sz w:val="28"/>
          <w:szCs w:val="28"/>
          <w:lang w:val="uk-UA"/>
        </w:rPr>
        <w:t xml:space="preserve"> експер</w:t>
      </w:r>
      <w:r>
        <w:rPr>
          <w:sz w:val="28"/>
          <w:szCs w:val="28"/>
          <w:lang w:val="uk-UA"/>
        </w:rPr>
        <w:t>и</w:t>
      </w:r>
      <w:r w:rsidRPr="00EB64AA">
        <w:rPr>
          <w:sz w:val="28"/>
          <w:szCs w:val="28"/>
          <w:lang w:val="uk-UA"/>
        </w:rPr>
        <w:t>менталь</w:t>
      </w:r>
      <w:r>
        <w:rPr>
          <w:sz w:val="28"/>
          <w:szCs w:val="28"/>
          <w:lang w:val="uk-UA"/>
        </w:rPr>
        <w:t>ні</w:t>
      </w:r>
      <w:r w:rsidRPr="00EB64AA">
        <w:rPr>
          <w:sz w:val="28"/>
          <w:szCs w:val="28"/>
          <w:lang w:val="uk-UA"/>
        </w:rPr>
        <w:t xml:space="preserve"> дослідження</w:t>
      </w:r>
      <w:r>
        <w:rPr>
          <w:sz w:val="28"/>
          <w:szCs w:val="28"/>
          <w:lang w:val="uk-UA"/>
        </w:rPr>
        <w:t>,</w:t>
      </w:r>
      <w:r w:rsidRPr="00EB64AA">
        <w:rPr>
          <w:sz w:val="28"/>
          <w:szCs w:val="28"/>
          <w:lang w:val="uk-UA"/>
        </w:rPr>
        <w:t xml:space="preserve"> спрямовані на вивчення особливостей </w:t>
      </w:r>
      <w:r w:rsidR="00020AF9">
        <w:rPr>
          <w:sz w:val="28"/>
          <w:szCs w:val="28"/>
          <w:lang w:val="uk-UA"/>
        </w:rPr>
        <w:t>поз і положень</w:t>
      </w:r>
      <w:r w:rsidRPr="00EB64AA">
        <w:rPr>
          <w:sz w:val="28"/>
          <w:szCs w:val="28"/>
          <w:lang w:val="uk-UA"/>
        </w:rPr>
        <w:t xml:space="preserve"> </w:t>
      </w:r>
      <w:r>
        <w:rPr>
          <w:sz w:val="28"/>
          <w:szCs w:val="28"/>
          <w:lang w:val="uk-UA"/>
        </w:rPr>
        <w:t>в</w:t>
      </w:r>
      <w:r w:rsidRPr="00EB64AA">
        <w:rPr>
          <w:sz w:val="28"/>
          <w:szCs w:val="28"/>
          <w:lang w:val="uk-UA"/>
        </w:rPr>
        <w:t xml:space="preserve"> різних умовах реалізації програми руху, техніки </w:t>
      </w:r>
      <w:r w:rsidRPr="00AD4665">
        <w:rPr>
          <w:spacing w:val="-4"/>
          <w:sz w:val="28"/>
          <w:szCs w:val="28"/>
          <w:lang w:val="uk-UA"/>
        </w:rPr>
        <w:t>рухових дій</w:t>
      </w:r>
      <w:r w:rsidR="00020AF9">
        <w:rPr>
          <w:spacing w:val="-4"/>
          <w:sz w:val="28"/>
          <w:szCs w:val="28"/>
          <w:lang w:val="uk-UA"/>
        </w:rPr>
        <w:t>.</w:t>
      </w:r>
      <w:r w:rsidRPr="00AD4665">
        <w:rPr>
          <w:spacing w:val="-4"/>
          <w:sz w:val="28"/>
          <w:szCs w:val="28"/>
          <w:lang w:val="uk-UA"/>
        </w:rPr>
        <w:t xml:space="preserve"> </w:t>
      </w:r>
      <w:r w:rsidR="00020AF9">
        <w:rPr>
          <w:spacing w:val="-4"/>
          <w:sz w:val="28"/>
          <w:szCs w:val="28"/>
          <w:lang w:val="uk-UA"/>
        </w:rPr>
        <w:t xml:space="preserve"> </w:t>
      </w:r>
      <w:r w:rsidRPr="00EB64AA">
        <w:rPr>
          <w:sz w:val="28"/>
          <w:szCs w:val="28"/>
          <w:lang w:val="uk-UA"/>
        </w:rPr>
        <w:t xml:space="preserve"> </w:t>
      </w:r>
      <w:r w:rsidR="00020AF9">
        <w:rPr>
          <w:sz w:val="28"/>
          <w:szCs w:val="28"/>
          <w:lang w:val="uk-UA"/>
        </w:rPr>
        <w:t xml:space="preserve"> </w:t>
      </w:r>
      <w:r w:rsidRPr="00EB64AA">
        <w:rPr>
          <w:sz w:val="28"/>
          <w:szCs w:val="28"/>
          <w:lang w:val="uk-UA"/>
        </w:rPr>
        <w:t xml:space="preserve"> </w:t>
      </w:r>
      <w:r w:rsidR="00020AF9">
        <w:rPr>
          <w:sz w:val="28"/>
          <w:szCs w:val="28"/>
          <w:lang w:val="uk-UA"/>
        </w:rPr>
        <w:t xml:space="preserve"> </w:t>
      </w:r>
    </w:p>
    <w:p w14:paraId="00822212" w14:textId="619D13F6" w:rsidR="0090638C" w:rsidRDefault="0090638C" w:rsidP="0090638C">
      <w:pPr>
        <w:spacing w:line="372" w:lineRule="auto"/>
        <w:ind w:right="-5" w:firstLine="709"/>
        <w:jc w:val="both"/>
        <w:rPr>
          <w:sz w:val="28"/>
          <w:szCs w:val="28"/>
          <w:lang w:val="uk-UA"/>
        </w:rPr>
      </w:pPr>
      <w:r w:rsidRPr="00EB64AA">
        <w:rPr>
          <w:sz w:val="28"/>
          <w:szCs w:val="28"/>
          <w:lang w:val="uk-UA"/>
        </w:rPr>
        <w:t xml:space="preserve">Протягом зазначеного періоду </w:t>
      </w:r>
      <w:r>
        <w:rPr>
          <w:sz w:val="28"/>
          <w:szCs w:val="28"/>
          <w:lang w:val="uk-UA"/>
        </w:rPr>
        <w:t>виконано</w:t>
      </w:r>
      <w:r w:rsidRPr="00EB64AA">
        <w:rPr>
          <w:sz w:val="28"/>
          <w:szCs w:val="28"/>
          <w:lang w:val="uk-UA"/>
        </w:rPr>
        <w:t xml:space="preserve"> сері</w:t>
      </w:r>
      <w:r>
        <w:rPr>
          <w:sz w:val="28"/>
          <w:szCs w:val="28"/>
          <w:lang w:val="uk-UA"/>
        </w:rPr>
        <w:t>ю</w:t>
      </w:r>
      <w:r w:rsidRPr="00EB64AA">
        <w:rPr>
          <w:sz w:val="28"/>
          <w:szCs w:val="28"/>
          <w:lang w:val="uk-UA"/>
        </w:rPr>
        <w:t xml:space="preserve"> ек</w:t>
      </w:r>
      <w:r>
        <w:rPr>
          <w:sz w:val="28"/>
          <w:szCs w:val="28"/>
          <w:lang w:val="uk-UA"/>
        </w:rPr>
        <w:t xml:space="preserve">спериментальних досліджень, </w:t>
      </w:r>
      <w:r w:rsidRPr="00AD4665">
        <w:rPr>
          <w:spacing w:val="-6"/>
          <w:sz w:val="28"/>
          <w:szCs w:val="28"/>
          <w:lang w:val="uk-UA"/>
        </w:rPr>
        <w:t xml:space="preserve">пов’язаних із вивченням особливостей </w:t>
      </w:r>
      <w:r w:rsidR="00020AF9">
        <w:rPr>
          <w:spacing w:val="-6"/>
          <w:sz w:val="28"/>
          <w:szCs w:val="28"/>
          <w:lang w:val="uk-UA"/>
        </w:rPr>
        <w:t>амплітудних характеристик рухів біоланок гімнастки при виконанні різних технічних елементів.</w:t>
      </w:r>
    </w:p>
    <w:p w14:paraId="1B61CF4D" w14:textId="3749D05D" w:rsidR="0090638C" w:rsidRDefault="0090638C" w:rsidP="0090638C">
      <w:pPr>
        <w:spacing w:line="372" w:lineRule="auto"/>
        <w:ind w:right="-5" w:firstLine="709"/>
        <w:jc w:val="both"/>
        <w:rPr>
          <w:sz w:val="28"/>
          <w:szCs w:val="28"/>
          <w:lang w:val="uk-UA"/>
        </w:rPr>
      </w:pPr>
      <w:r w:rsidRPr="00EB64AA">
        <w:rPr>
          <w:sz w:val="28"/>
          <w:szCs w:val="28"/>
          <w:lang w:val="uk-UA"/>
        </w:rPr>
        <w:t xml:space="preserve">Виявлені кількісні дані, що відображають специфіку </w:t>
      </w:r>
      <w:r w:rsidR="00020AF9">
        <w:rPr>
          <w:sz w:val="28"/>
          <w:szCs w:val="28"/>
          <w:lang w:val="uk-UA"/>
        </w:rPr>
        <w:t>критичних</w:t>
      </w:r>
      <w:r w:rsidRPr="00EB64AA">
        <w:rPr>
          <w:sz w:val="28"/>
          <w:szCs w:val="28"/>
          <w:lang w:val="uk-UA"/>
        </w:rPr>
        <w:t xml:space="preserve"> поз</w:t>
      </w:r>
      <w:r w:rsidR="00020AF9">
        <w:rPr>
          <w:sz w:val="28"/>
          <w:szCs w:val="28"/>
          <w:lang w:val="uk-UA"/>
        </w:rPr>
        <w:t>, в яких найчастіше виникають травми</w:t>
      </w:r>
      <w:r>
        <w:rPr>
          <w:sz w:val="28"/>
          <w:szCs w:val="28"/>
          <w:lang w:val="uk-UA"/>
        </w:rPr>
        <w:t>,</w:t>
      </w:r>
      <w:r w:rsidRPr="00EB64AA">
        <w:rPr>
          <w:sz w:val="28"/>
          <w:szCs w:val="28"/>
          <w:lang w:val="uk-UA"/>
        </w:rPr>
        <w:t xml:space="preserve"> </w:t>
      </w:r>
      <w:r w:rsidR="009205D0">
        <w:rPr>
          <w:sz w:val="28"/>
          <w:szCs w:val="28"/>
          <w:lang w:val="uk-UA"/>
        </w:rPr>
        <w:t xml:space="preserve">що </w:t>
      </w:r>
      <w:r>
        <w:rPr>
          <w:sz w:val="28"/>
          <w:szCs w:val="28"/>
          <w:lang w:val="uk-UA"/>
        </w:rPr>
        <w:t>сприял</w:t>
      </w:r>
      <w:r w:rsidR="009205D0">
        <w:rPr>
          <w:sz w:val="28"/>
          <w:szCs w:val="28"/>
          <w:lang w:val="uk-UA"/>
        </w:rPr>
        <w:t>о</w:t>
      </w:r>
      <w:r w:rsidRPr="00EB64AA">
        <w:rPr>
          <w:sz w:val="28"/>
          <w:szCs w:val="28"/>
          <w:lang w:val="uk-UA"/>
        </w:rPr>
        <w:t xml:space="preserve"> </w:t>
      </w:r>
      <w:r>
        <w:rPr>
          <w:sz w:val="28"/>
          <w:szCs w:val="28"/>
          <w:lang w:val="uk-UA"/>
        </w:rPr>
        <w:t xml:space="preserve">розробці та обґрунтуванню </w:t>
      </w:r>
      <w:r w:rsidR="009205D0">
        <w:rPr>
          <w:sz w:val="28"/>
          <w:szCs w:val="28"/>
          <w:lang w:val="uk-UA"/>
        </w:rPr>
        <w:t xml:space="preserve">  пограми профілактики травматизму гімнасток</w:t>
      </w:r>
      <w:r>
        <w:rPr>
          <w:sz w:val="28"/>
          <w:szCs w:val="28"/>
          <w:lang w:val="uk-UA"/>
        </w:rPr>
        <w:t>, визначеню її основних компонентів</w:t>
      </w:r>
      <w:r w:rsidR="009205D0">
        <w:rPr>
          <w:sz w:val="28"/>
          <w:szCs w:val="28"/>
          <w:lang w:val="uk-UA"/>
        </w:rPr>
        <w:t>.</w:t>
      </w:r>
    </w:p>
    <w:p w14:paraId="7BA9E088" w14:textId="6F79DA0C" w:rsidR="00444410" w:rsidRPr="00D40A1F" w:rsidRDefault="0090638C" w:rsidP="00D40A1F">
      <w:pPr>
        <w:spacing w:line="372" w:lineRule="auto"/>
        <w:ind w:right="-5" w:firstLine="709"/>
        <w:jc w:val="both"/>
        <w:rPr>
          <w:sz w:val="28"/>
          <w:szCs w:val="28"/>
          <w:lang w:val="uk-UA"/>
        </w:rPr>
      </w:pPr>
      <w:r w:rsidRPr="00022FC6">
        <w:rPr>
          <w:i/>
          <w:sz w:val="28"/>
          <w:szCs w:val="28"/>
          <w:lang w:val="uk-UA"/>
        </w:rPr>
        <w:t xml:space="preserve">На </w:t>
      </w:r>
      <w:r>
        <w:rPr>
          <w:i/>
          <w:sz w:val="28"/>
          <w:szCs w:val="28"/>
          <w:lang w:val="uk-UA"/>
        </w:rPr>
        <w:t xml:space="preserve">третьому етапі </w:t>
      </w:r>
      <w:r w:rsidRPr="00EB64AA">
        <w:rPr>
          <w:sz w:val="28"/>
          <w:szCs w:val="28"/>
          <w:lang w:val="uk-UA"/>
        </w:rPr>
        <w:t>дослідження</w:t>
      </w:r>
      <w:r w:rsidRPr="00022FC6">
        <w:rPr>
          <w:sz w:val="28"/>
          <w:szCs w:val="28"/>
          <w:lang w:val="uk-UA"/>
        </w:rPr>
        <w:t xml:space="preserve"> (</w:t>
      </w:r>
      <w:r w:rsidR="009205D0">
        <w:rPr>
          <w:sz w:val="28"/>
          <w:szCs w:val="28"/>
          <w:lang w:val="uk-UA"/>
        </w:rPr>
        <w:t>липень</w:t>
      </w:r>
      <w:r w:rsidRPr="00022FC6">
        <w:rPr>
          <w:sz w:val="28"/>
          <w:szCs w:val="28"/>
          <w:lang w:val="uk-UA"/>
        </w:rPr>
        <w:t xml:space="preserve"> 20</w:t>
      </w:r>
      <w:r w:rsidR="009205D0">
        <w:rPr>
          <w:sz w:val="28"/>
          <w:szCs w:val="28"/>
          <w:lang w:val="uk-UA"/>
        </w:rPr>
        <w:t>22</w:t>
      </w:r>
      <w:r w:rsidRPr="00022FC6">
        <w:rPr>
          <w:sz w:val="28"/>
          <w:szCs w:val="28"/>
          <w:lang w:val="uk-UA"/>
        </w:rPr>
        <w:t xml:space="preserve"> – </w:t>
      </w:r>
      <w:r w:rsidR="009205D0">
        <w:rPr>
          <w:sz w:val="28"/>
          <w:szCs w:val="28"/>
          <w:lang w:val="uk-UA"/>
        </w:rPr>
        <w:t>листопад</w:t>
      </w:r>
      <w:r w:rsidRPr="00022FC6">
        <w:rPr>
          <w:sz w:val="28"/>
          <w:szCs w:val="28"/>
          <w:lang w:val="uk-UA"/>
        </w:rPr>
        <w:t xml:space="preserve"> 20</w:t>
      </w:r>
      <w:r w:rsidR="009205D0">
        <w:rPr>
          <w:sz w:val="28"/>
          <w:szCs w:val="28"/>
          <w:lang w:val="uk-UA"/>
        </w:rPr>
        <w:t>22</w:t>
      </w:r>
      <w:r w:rsidRPr="00022FC6">
        <w:rPr>
          <w:sz w:val="28"/>
          <w:szCs w:val="28"/>
          <w:lang w:val="uk-UA"/>
        </w:rPr>
        <w:t xml:space="preserve"> </w:t>
      </w:r>
      <w:r>
        <w:rPr>
          <w:sz w:val="28"/>
          <w:szCs w:val="28"/>
          <w:lang w:val="uk-UA"/>
        </w:rPr>
        <w:t>рр</w:t>
      </w:r>
      <w:r w:rsidRPr="00022FC6">
        <w:rPr>
          <w:sz w:val="28"/>
          <w:szCs w:val="28"/>
          <w:lang w:val="uk-UA"/>
        </w:rPr>
        <w:t xml:space="preserve">.) </w:t>
      </w:r>
      <w:r w:rsidRPr="00EB64AA">
        <w:rPr>
          <w:sz w:val="28"/>
          <w:szCs w:val="28"/>
          <w:lang w:val="uk-UA"/>
        </w:rPr>
        <w:t>розроблен</w:t>
      </w:r>
      <w:r>
        <w:rPr>
          <w:sz w:val="28"/>
          <w:szCs w:val="28"/>
          <w:lang w:val="uk-UA"/>
        </w:rPr>
        <w:t xml:space="preserve">о та </w:t>
      </w:r>
      <w:r w:rsidR="009205D0">
        <w:rPr>
          <w:sz w:val="28"/>
          <w:szCs w:val="28"/>
          <w:lang w:val="uk-UA"/>
        </w:rPr>
        <w:t>впроваджено в</w:t>
      </w:r>
      <w:r>
        <w:rPr>
          <w:sz w:val="28"/>
          <w:szCs w:val="28"/>
          <w:lang w:val="uk-UA"/>
        </w:rPr>
        <w:t xml:space="preserve"> </w:t>
      </w:r>
      <w:r w:rsidR="009205D0">
        <w:rPr>
          <w:sz w:val="28"/>
          <w:szCs w:val="28"/>
          <w:lang w:val="uk-UA"/>
        </w:rPr>
        <w:t xml:space="preserve">процес </w:t>
      </w:r>
      <w:r>
        <w:rPr>
          <w:sz w:val="28"/>
          <w:szCs w:val="28"/>
          <w:lang w:val="uk-UA"/>
        </w:rPr>
        <w:t>технічної підготовки</w:t>
      </w:r>
      <w:r w:rsidR="009205D0">
        <w:rPr>
          <w:sz w:val="28"/>
          <w:szCs w:val="28"/>
          <w:lang w:val="uk-UA"/>
        </w:rPr>
        <w:t xml:space="preserve"> юних гімнасток авторську програму профілактики травматизму</w:t>
      </w:r>
      <w:r>
        <w:rPr>
          <w:sz w:val="28"/>
          <w:szCs w:val="28"/>
          <w:lang w:val="uk-UA"/>
        </w:rPr>
        <w:t xml:space="preserve">, основу якої </w:t>
      </w:r>
      <w:r w:rsidR="009205D0">
        <w:rPr>
          <w:sz w:val="28"/>
          <w:szCs w:val="28"/>
          <w:lang w:val="uk-UA"/>
        </w:rPr>
        <w:t xml:space="preserve">склали теоретичні напрацювання, індивідуальний досвід та дані про особливості викнонанні різних елементів вправ, отриманих на попередньому етапі. </w:t>
      </w:r>
      <w:r w:rsidR="009205D0">
        <w:rPr>
          <w:spacing w:val="-6"/>
          <w:sz w:val="28"/>
          <w:szCs w:val="28"/>
          <w:lang w:val="uk-UA"/>
        </w:rPr>
        <w:t xml:space="preserve"> </w:t>
      </w:r>
      <w:r w:rsidR="0007566E" w:rsidRPr="00A45110">
        <w:rPr>
          <w:spacing w:val="-6"/>
          <w:sz w:val="28"/>
          <w:szCs w:val="28"/>
          <w:lang w:val="uk-UA"/>
        </w:rPr>
        <w:t>Результат</w:t>
      </w:r>
      <w:r w:rsidR="0007566E" w:rsidRPr="00EB64AA">
        <w:rPr>
          <w:sz w:val="28"/>
          <w:szCs w:val="28"/>
          <w:lang w:val="uk-UA"/>
        </w:rPr>
        <w:t>и досліджень</w:t>
      </w:r>
      <w:r w:rsidR="0007566E">
        <w:rPr>
          <w:sz w:val="28"/>
          <w:szCs w:val="28"/>
          <w:lang w:val="uk-UA"/>
        </w:rPr>
        <w:t xml:space="preserve"> </w:t>
      </w:r>
      <w:r w:rsidR="0007566E" w:rsidRPr="00EB64AA">
        <w:rPr>
          <w:sz w:val="28"/>
          <w:szCs w:val="28"/>
          <w:lang w:val="uk-UA"/>
        </w:rPr>
        <w:t>проаналізован</w:t>
      </w:r>
      <w:r w:rsidR="0007566E">
        <w:rPr>
          <w:sz w:val="28"/>
          <w:szCs w:val="28"/>
          <w:lang w:val="uk-UA"/>
        </w:rPr>
        <w:t>о</w:t>
      </w:r>
      <w:r w:rsidR="0007566E" w:rsidRPr="00EB64AA">
        <w:rPr>
          <w:sz w:val="28"/>
          <w:szCs w:val="28"/>
          <w:lang w:val="uk-UA"/>
        </w:rPr>
        <w:t>, узагальнен</w:t>
      </w:r>
      <w:r w:rsidR="0007566E">
        <w:rPr>
          <w:sz w:val="28"/>
          <w:szCs w:val="28"/>
          <w:lang w:val="uk-UA"/>
        </w:rPr>
        <w:t>о</w:t>
      </w:r>
      <w:r w:rsidR="0007566E" w:rsidRPr="00EB64AA">
        <w:rPr>
          <w:sz w:val="28"/>
          <w:szCs w:val="28"/>
          <w:lang w:val="uk-UA"/>
        </w:rPr>
        <w:t>, систематизован</w:t>
      </w:r>
      <w:r w:rsidR="0007566E">
        <w:rPr>
          <w:sz w:val="28"/>
          <w:szCs w:val="28"/>
          <w:lang w:val="uk-UA"/>
        </w:rPr>
        <w:t>о</w:t>
      </w:r>
      <w:r w:rsidR="0007566E" w:rsidRPr="00EB64AA">
        <w:rPr>
          <w:sz w:val="28"/>
          <w:szCs w:val="28"/>
          <w:lang w:val="uk-UA"/>
        </w:rPr>
        <w:t>, сформульован</w:t>
      </w:r>
      <w:r w:rsidR="0007566E">
        <w:rPr>
          <w:sz w:val="28"/>
          <w:szCs w:val="28"/>
          <w:lang w:val="uk-UA"/>
        </w:rPr>
        <w:t>о</w:t>
      </w:r>
      <w:r w:rsidR="0007566E" w:rsidRPr="00EB64AA">
        <w:rPr>
          <w:sz w:val="28"/>
          <w:szCs w:val="28"/>
          <w:lang w:val="uk-UA"/>
        </w:rPr>
        <w:t xml:space="preserve"> висновки</w:t>
      </w:r>
      <w:r w:rsidR="0007566E">
        <w:rPr>
          <w:sz w:val="28"/>
          <w:szCs w:val="28"/>
          <w:lang w:val="uk-UA"/>
        </w:rPr>
        <w:t xml:space="preserve"> роботи</w:t>
      </w:r>
      <w:r w:rsidR="0007566E" w:rsidRPr="00EB64AA">
        <w:rPr>
          <w:sz w:val="28"/>
          <w:szCs w:val="28"/>
          <w:lang w:val="uk-UA"/>
        </w:rPr>
        <w:t>.</w:t>
      </w:r>
    </w:p>
    <w:p w14:paraId="3F17C581" w14:textId="54AA75BE" w:rsidR="00444410" w:rsidRPr="00887C06" w:rsidRDefault="00444410" w:rsidP="00444410">
      <w:pPr>
        <w:pStyle w:val="4"/>
        <w:shd w:val="clear" w:color="auto" w:fill="FFFFFF"/>
        <w:spacing w:before="0" w:beforeAutospacing="0" w:after="0" w:afterAutospacing="0" w:line="360" w:lineRule="auto"/>
        <w:jc w:val="center"/>
        <w:rPr>
          <w:bCs w:val="0"/>
          <w:color w:val="000000" w:themeColor="text1"/>
          <w:sz w:val="28"/>
          <w:szCs w:val="28"/>
        </w:rPr>
      </w:pPr>
      <w:r>
        <w:rPr>
          <w:bCs w:val="0"/>
          <w:color w:val="000000" w:themeColor="text1"/>
          <w:sz w:val="28"/>
          <w:szCs w:val="28"/>
          <w:lang w:val="uk-UA"/>
        </w:rPr>
        <w:t>РОЗДІЛ 3</w:t>
      </w:r>
    </w:p>
    <w:p w14:paraId="33A3E687" w14:textId="0E00C8B2" w:rsidR="007E51EC" w:rsidRPr="00887C06" w:rsidRDefault="007E51EC" w:rsidP="00444410">
      <w:pPr>
        <w:pStyle w:val="4"/>
        <w:shd w:val="clear" w:color="auto" w:fill="FFFFFF"/>
        <w:spacing w:before="0" w:beforeAutospacing="0" w:after="0" w:afterAutospacing="0" w:line="360" w:lineRule="auto"/>
        <w:jc w:val="center"/>
        <w:rPr>
          <w:sz w:val="28"/>
          <w:szCs w:val="28"/>
        </w:rPr>
      </w:pPr>
      <w:r w:rsidRPr="006F7378">
        <w:rPr>
          <w:bCs w:val="0"/>
          <w:color w:val="000000" w:themeColor="text1"/>
          <w:sz w:val="28"/>
          <w:szCs w:val="28"/>
          <w:lang w:val="uk-UA"/>
        </w:rPr>
        <w:t xml:space="preserve">ПРОФІЛАКТИКА ТРАВМАТИЗМУ У СПОРТСМЕНОК ПРИ ЗАНЯТТЯХ </w:t>
      </w:r>
      <w:r w:rsidRPr="006F7378">
        <w:rPr>
          <w:sz w:val="28"/>
          <w:szCs w:val="28"/>
          <w:lang w:val="uk-UA"/>
        </w:rPr>
        <w:t>ХУДОЖНЬОЮ ГІМНАСТИКОЮ</w:t>
      </w:r>
    </w:p>
    <w:p w14:paraId="26EF3770" w14:textId="77777777" w:rsidR="00444410" w:rsidRPr="00887C06" w:rsidRDefault="00444410" w:rsidP="00444410">
      <w:pPr>
        <w:pStyle w:val="4"/>
        <w:shd w:val="clear" w:color="auto" w:fill="FFFFFF"/>
        <w:spacing w:before="0" w:beforeAutospacing="0" w:after="0" w:afterAutospacing="0" w:line="360" w:lineRule="auto"/>
        <w:jc w:val="center"/>
        <w:rPr>
          <w:bCs w:val="0"/>
          <w:color w:val="000000" w:themeColor="text1"/>
          <w:sz w:val="28"/>
          <w:szCs w:val="28"/>
        </w:rPr>
      </w:pPr>
    </w:p>
    <w:p w14:paraId="3EB1415B" w14:textId="77777777" w:rsidR="00961D5A" w:rsidRDefault="00961D5A" w:rsidP="0030638A">
      <w:pPr>
        <w:pStyle w:val="4"/>
        <w:shd w:val="clear" w:color="auto" w:fill="FFFFFF"/>
        <w:spacing w:before="0" w:beforeAutospacing="0" w:after="0" w:afterAutospacing="0" w:line="360" w:lineRule="auto"/>
        <w:jc w:val="both"/>
        <w:rPr>
          <w:sz w:val="28"/>
          <w:szCs w:val="28"/>
          <w:lang w:val="uk-UA"/>
        </w:rPr>
      </w:pPr>
      <w:r w:rsidRPr="0007566E">
        <w:rPr>
          <w:sz w:val="28"/>
          <w:szCs w:val="28"/>
          <w:lang w:val="uk-UA"/>
        </w:rPr>
        <w:t>3.1. Біомеханічний аналіз травмонебезпечних елементів техніки змагальних вправ.</w:t>
      </w:r>
    </w:p>
    <w:p w14:paraId="55FDBAEB" w14:textId="77777777" w:rsidR="00273C88" w:rsidRDefault="00273C88" w:rsidP="0030638A">
      <w:pPr>
        <w:pStyle w:val="4"/>
        <w:shd w:val="clear" w:color="auto" w:fill="FFFFFF"/>
        <w:spacing w:before="0" w:beforeAutospacing="0" w:after="0" w:afterAutospacing="0" w:line="360" w:lineRule="auto"/>
        <w:jc w:val="both"/>
        <w:rPr>
          <w:sz w:val="28"/>
          <w:szCs w:val="28"/>
          <w:lang w:val="uk-UA"/>
        </w:rPr>
      </w:pPr>
    </w:p>
    <w:p w14:paraId="6CA7F1DF" w14:textId="543200DD" w:rsidR="00E627C0" w:rsidRPr="00887C06" w:rsidRDefault="00E627C0" w:rsidP="00273C88">
      <w:pPr>
        <w:pStyle w:val="4"/>
        <w:shd w:val="clear" w:color="auto" w:fill="FFFFFF"/>
        <w:spacing w:before="0" w:beforeAutospacing="0" w:after="0" w:afterAutospacing="0" w:line="360" w:lineRule="auto"/>
        <w:ind w:firstLine="709"/>
        <w:jc w:val="both"/>
        <w:rPr>
          <w:b w:val="0"/>
          <w:sz w:val="28"/>
          <w:szCs w:val="28"/>
        </w:rPr>
      </w:pPr>
      <w:r w:rsidRPr="00E627C0">
        <w:rPr>
          <w:b w:val="0"/>
          <w:sz w:val="28"/>
          <w:szCs w:val="28"/>
        </w:rPr>
        <w:t>Заняття художньою гімнастикою, як і майже будь-яким видом спорту, пов'язані з підвищеним ризиком травм. Елементи, що виконуються гімнасткою, висувають високі вимоги до її природних якостей (підвищеної гнучкості в хребетному стовпі, розтяжності м'язів і</w:t>
      </w:r>
      <w:r>
        <w:rPr>
          <w:b w:val="0"/>
          <w:sz w:val="28"/>
          <w:szCs w:val="28"/>
          <w:lang w:val="uk-UA"/>
        </w:rPr>
        <w:t xml:space="preserve"> </w:t>
      </w:r>
      <w:r w:rsidRPr="00E627C0">
        <w:rPr>
          <w:b w:val="0"/>
          <w:sz w:val="28"/>
          <w:szCs w:val="28"/>
        </w:rPr>
        <w:t>сухожилля, рухливості суглобів) і виконуються з максимально можливою амплітудою. Протягом однієї вправи гімнастка має виконати стрибки, піруети, рівноваги, е</w:t>
      </w:r>
      <w:r>
        <w:rPr>
          <w:b w:val="0"/>
          <w:sz w:val="28"/>
          <w:szCs w:val="28"/>
        </w:rPr>
        <w:t>лементи акробатики, танцювальні</w:t>
      </w:r>
      <w:r>
        <w:rPr>
          <w:b w:val="0"/>
          <w:sz w:val="28"/>
          <w:szCs w:val="28"/>
          <w:lang w:val="uk-UA"/>
        </w:rPr>
        <w:t xml:space="preserve"> </w:t>
      </w:r>
      <w:r w:rsidRPr="00E627C0">
        <w:rPr>
          <w:b w:val="0"/>
          <w:sz w:val="28"/>
          <w:szCs w:val="28"/>
        </w:rPr>
        <w:t>доріжки, одночасно виконуючи найскладніші маніпуляції з предметами (скакалка, обруч, м'яч, булава, стрічка). Суглоби, м'язи, зв'язковий апарат гімнастки зазнають величезного навантаження, особливо якщо врахувати, що при відборі перевага надається більш «м'яким» дівчаткам і навіть з деяким ступенем дисплазії суглобів</w:t>
      </w:r>
      <w:r>
        <w:rPr>
          <w:b w:val="0"/>
          <w:sz w:val="28"/>
          <w:szCs w:val="28"/>
          <w:lang w:val="uk-UA"/>
        </w:rPr>
        <w:t xml:space="preserve"> </w:t>
      </w:r>
      <w:r w:rsidRPr="00887C06">
        <w:rPr>
          <w:b w:val="0"/>
          <w:sz w:val="28"/>
          <w:szCs w:val="28"/>
        </w:rPr>
        <w:t>[</w:t>
      </w:r>
      <w:r w:rsidR="005653F0">
        <w:rPr>
          <w:b w:val="0"/>
          <w:sz w:val="28"/>
          <w:szCs w:val="28"/>
          <w:lang w:val="uk-UA"/>
        </w:rPr>
        <w:t>9,51</w:t>
      </w:r>
      <w:r w:rsidRPr="00887C06">
        <w:rPr>
          <w:b w:val="0"/>
          <w:sz w:val="28"/>
          <w:szCs w:val="28"/>
        </w:rPr>
        <w:t>]</w:t>
      </w:r>
      <w:r w:rsidRPr="00E627C0">
        <w:rPr>
          <w:b w:val="0"/>
          <w:sz w:val="28"/>
          <w:szCs w:val="28"/>
        </w:rPr>
        <w:t>.</w:t>
      </w:r>
    </w:p>
    <w:p w14:paraId="6A8A5408" w14:textId="3CDAAC2F" w:rsidR="00E627C0" w:rsidRPr="009A7EEA" w:rsidRDefault="0014224E" w:rsidP="00273C88">
      <w:pPr>
        <w:pStyle w:val="4"/>
        <w:shd w:val="clear" w:color="auto" w:fill="FFFFFF"/>
        <w:spacing w:before="0" w:beforeAutospacing="0" w:after="0" w:afterAutospacing="0" w:line="360" w:lineRule="auto"/>
        <w:ind w:firstLine="709"/>
        <w:jc w:val="both"/>
        <w:rPr>
          <w:b w:val="0"/>
          <w:sz w:val="28"/>
          <w:szCs w:val="28"/>
          <w:lang w:val="uk-UA"/>
        </w:rPr>
      </w:pPr>
      <w:r>
        <w:rPr>
          <w:b w:val="0"/>
          <w:sz w:val="28"/>
          <w:szCs w:val="28"/>
          <w:lang w:val="uk-UA"/>
        </w:rPr>
        <w:t>У</w:t>
      </w:r>
      <w:r w:rsidR="00E627C0">
        <w:rPr>
          <w:b w:val="0"/>
          <w:sz w:val="28"/>
          <w:szCs w:val="28"/>
          <w:lang w:val="uk-UA"/>
        </w:rPr>
        <w:t xml:space="preserve"> звязку з цим черговим завданням нашого дослідження було проведення біомеханічного аналізу поз, як елементів змагальних вправ, з тим, щоб дати кількісну оцінку амплітудним харатеристикам ру</w:t>
      </w:r>
      <w:r w:rsidR="005653F0">
        <w:rPr>
          <w:b w:val="0"/>
          <w:sz w:val="28"/>
          <w:szCs w:val="28"/>
          <w:lang w:val="uk-UA"/>
        </w:rPr>
        <w:t>х</w:t>
      </w:r>
      <w:r w:rsidR="00E627C0">
        <w:rPr>
          <w:b w:val="0"/>
          <w:sz w:val="28"/>
          <w:szCs w:val="28"/>
          <w:lang w:val="uk-UA"/>
        </w:rPr>
        <w:t xml:space="preserve">ів в </w:t>
      </w:r>
      <w:r>
        <w:rPr>
          <w:b w:val="0"/>
          <w:sz w:val="28"/>
          <w:szCs w:val="28"/>
          <w:lang w:val="uk-UA"/>
        </w:rPr>
        <w:t>с</w:t>
      </w:r>
      <w:r w:rsidR="00E627C0">
        <w:rPr>
          <w:b w:val="0"/>
          <w:sz w:val="28"/>
          <w:szCs w:val="28"/>
          <w:lang w:val="uk-UA"/>
        </w:rPr>
        <w:t>углоба</w:t>
      </w:r>
      <w:r w:rsidR="009A7EEA">
        <w:rPr>
          <w:b w:val="0"/>
          <w:sz w:val="28"/>
          <w:szCs w:val="28"/>
          <w:lang w:val="uk-UA"/>
        </w:rPr>
        <w:t>х</w:t>
      </w:r>
      <w:r w:rsidR="00E627C0">
        <w:rPr>
          <w:b w:val="0"/>
          <w:sz w:val="28"/>
          <w:szCs w:val="28"/>
          <w:lang w:val="uk-UA"/>
        </w:rPr>
        <w:t xml:space="preserve">, які за даними </w:t>
      </w:r>
      <w:r w:rsidR="00E627C0" w:rsidRPr="00887C06">
        <w:rPr>
          <w:b w:val="0"/>
          <w:sz w:val="28"/>
          <w:szCs w:val="28"/>
        </w:rPr>
        <w:t>[</w:t>
      </w:r>
      <w:r>
        <w:rPr>
          <w:b w:val="0"/>
          <w:sz w:val="28"/>
          <w:szCs w:val="28"/>
          <w:lang w:val="uk-UA"/>
        </w:rPr>
        <w:t>32</w:t>
      </w:r>
      <w:r w:rsidR="00E627C0" w:rsidRPr="00887C06">
        <w:rPr>
          <w:b w:val="0"/>
          <w:sz w:val="28"/>
          <w:szCs w:val="28"/>
        </w:rPr>
        <w:t>]</w:t>
      </w:r>
      <w:r w:rsidR="009A7EEA">
        <w:rPr>
          <w:b w:val="0"/>
          <w:sz w:val="28"/>
          <w:szCs w:val="28"/>
          <w:lang w:val="uk-UA"/>
        </w:rPr>
        <w:t xml:space="preserve"> являються найбільш травмонебепечними.</w:t>
      </w:r>
    </w:p>
    <w:p w14:paraId="76796892" w14:textId="76A42042" w:rsidR="00961D5A" w:rsidRDefault="00961D5A" w:rsidP="0030638A">
      <w:pPr>
        <w:spacing w:line="360" w:lineRule="auto"/>
        <w:jc w:val="both"/>
        <w:rPr>
          <w:b/>
          <w:bCs/>
          <w:sz w:val="32"/>
          <w:szCs w:val="32"/>
        </w:rPr>
      </w:pPr>
    </w:p>
    <w:p w14:paraId="7D5D6753" w14:textId="228F60E4" w:rsidR="004423B9" w:rsidRDefault="007A66F1" w:rsidP="009A7EEA">
      <w:pPr>
        <w:pStyle w:val="a3"/>
        <w:spacing w:line="360" w:lineRule="auto"/>
        <w:jc w:val="both"/>
        <w:rPr>
          <w:b/>
          <w:bCs/>
          <w:sz w:val="28"/>
          <w:szCs w:val="28"/>
          <w:lang w:val="uk-UA"/>
        </w:rPr>
      </w:pPr>
      <w:r w:rsidRPr="004423B9">
        <w:rPr>
          <w:b/>
          <w:bCs/>
          <w:sz w:val="28"/>
          <w:szCs w:val="28"/>
        </w:rPr>
        <w:t>Ходьба на пальцях</w:t>
      </w:r>
      <w:r w:rsidR="006C29AA" w:rsidRPr="004423B9">
        <w:rPr>
          <w:b/>
          <w:bCs/>
          <w:sz w:val="28"/>
          <w:szCs w:val="28"/>
        </w:rPr>
        <w:t>/Стійка на пальця</w:t>
      </w:r>
      <w:r w:rsidR="00E90534">
        <w:rPr>
          <w:b/>
          <w:bCs/>
          <w:sz w:val="28"/>
          <w:szCs w:val="28"/>
        </w:rPr>
        <w:t>х</w:t>
      </w:r>
    </w:p>
    <w:p w14:paraId="345D6A59" w14:textId="5B20030F" w:rsidR="006F4234" w:rsidRPr="006C29AA" w:rsidRDefault="009A7EEA" w:rsidP="006F4234">
      <w:pPr>
        <w:spacing w:line="360" w:lineRule="auto"/>
        <w:jc w:val="both"/>
        <w:rPr>
          <w:sz w:val="28"/>
          <w:szCs w:val="28"/>
          <w:lang w:val="uk-UA"/>
        </w:rPr>
      </w:pPr>
      <w:r w:rsidRPr="009A7EEA">
        <w:rPr>
          <w:color w:val="000000"/>
          <w:sz w:val="28"/>
          <w:szCs w:val="28"/>
          <w:shd w:val="clear" w:color="auto" w:fill="FFFFFF"/>
          <w:lang w:val="uk-UA"/>
        </w:rPr>
        <w:t xml:space="preserve">За даними </w:t>
      </w:r>
      <w:r w:rsidRPr="00887C06">
        <w:rPr>
          <w:sz w:val="28"/>
          <w:szCs w:val="28"/>
        </w:rPr>
        <w:t>[</w:t>
      </w:r>
      <w:r w:rsidR="00DA7076">
        <w:rPr>
          <w:sz w:val="28"/>
          <w:szCs w:val="28"/>
          <w:lang w:val="uk-UA"/>
        </w:rPr>
        <w:t>54</w:t>
      </w:r>
      <w:r w:rsidRPr="00887C06">
        <w:rPr>
          <w:sz w:val="28"/>
          <w:szCs w:val="28"/>
        </w:rPr>
        <w:t>]</w:t>
      </w:r>
      <w:r w:rsidRPr="009A7EEA">
        <w:rPr>
          <w:sz w:val="28"/>
          <w:szCs w:val="28"/>
          <w:lang w:val="uk-UA"/>
        </w:rPr>
        <w:t xml:space="preserve"> анатомічно об</w:t>
      </w:r>
      <w:r>
        <w:rPr>
          <w:sz w:val="28"/>
          <w:szCs w:val="28"/>
          <w:lang w:val="uk-UA"/>
        </w:rPr>
        <w:t>у</w:t>
      </w:r>
      <w:r w:rsidRPr="009A7EEA">
        <w:rPr>
          <w:sz w:val="28"/>
          <w:szCs w:val="28"/>
          <w:lang w:val="uk-UA"/>
        </w:rPr>
        <w:t xml:space="preserve">мовлений </w:t>
      </w:r>
      <w:r w:rsidRPr="009A7EEA">
        <w:rPr>
          <w:color w:val="000000"/>
          <w:sz w:val="28"/>
          <w:szCs w:val="28"/>
          <w:shd w:val="clear" w:color="auto" w:fill="FFFFFF"/>
          <w:lang w:val="uk-UA"/>
        </w:rPr>
        <w:t>об</w:t>
      </w:r>
      <w:r w:rsidRPr="009A7EEA">
        <w:rPr>
          <w:sz w:val="28"/>
          <w:szCs w:val="28"/>
          <w:shd w:val="clear" w:color="auto" w:fill="FFFFFF"/>
          <w:lang w:val="uk-UA"/>
        </w:rPr>
        <w:sym w:font="Symbol" w:char="F0A2"/>
      </w:r>
      <w:r w:rsidRPr="009A7EEA">
        <w:rPr>
          <w:color w:val="000000"/>
          <w:sz w:val="28"/>
          <w:szCs w:val="28"/>
          <w:shd w:val="clear" w:color="auto" w:fill="FFFFFF"/>
          <w:lang w:val="uk-UA"/>
        </w:rPr>
        <w:t xml:space="preserve">єм рухів у 1 плесно-фаланговому суглобі </w:t>
      </w:r>
      <w:r>
        <w:rPr>
          <w:color w:val="000000"/>
          <w:sz w:val="28"/>
          <w:szCs w:val="28"/>
          <w:shd w:val="clear" w:color="auto" w:fill="FFFFFF"/>
          <w:lang w:val="uk-UA"/>
        </w:rPr>
        <w:t>представлений на мал. 3.1</w:t>
      </w:r>
      <w:r w:rsidR="006F4234">
        <w:rPr>
          <w:color w:val="000000"/>
          <w:sz w:val="28"/>
          <w:szCs w:val="28"/>
          <w:shd w:val="clear" w:color="auto" w:fill="FFFFFF"/>
          <w:lang w:val="uk-UA"/>
        </w:rPr>
        <w:t>.</w:t>
      </w:r>
      <w:r w:rsidR="006F4234" w:rsidRPr="006F4234">
        <w:rPr>
          <w:sz w:val="28"/>
          <w:szCs w:val="28"/>
          <w:lang w:val="uk-UA"/>
        </w:rPr>
        <w:t xml:space="preserve"> </w:t>
      </w:r>
      <w:r w:rsidR="006F4234" w:rsidRPr="006C29AA">
        <w:rPr>
          <w:sz w:val="28"/>
          <w:szCs w:val="28"/>
          <w:lang w:val="uk-UA"/>
        </w:rPr>
        <w:t>Норми рухів плесно-фалангових суглобів:</w:t>
      </w:r>
    </w:p>
    <w:p w14:paraId="7EC5BB02" w14:textId="77777777" w:rsidR="006F4234" w:rsidRDefault="006F4234" w:rsidP="006F4234">
      <w:pPr>
        <w:pStyle w:val="a3"/>
        <w:numPr>
          <w:ilvl w:val="0"/>
          <w:numId w:val="8"/>
        </w:numPr>
        <w:spacing w:line="360" w:lineRule="auto"/>
        <w:jc w:val="both"/>
        <w:rPr>
          <w:sz w:val="28"/>
          <w:szCs w:val="28"/>
          <w:lang w:val="uk-UA"/>
        </w:rPr>
      </w:pPr>
      <w:r w:rsidRPr="006C29AA">
        <w:rPr>
          <w:sz w:val="28"/>
          <w:szCs w:val="28"/>
          <w:lang w:val="uk-UA"/>
        </w:rPr>
        <w:t xml:space="preserve">амплітуда сгинання-розгинання 2-5 пальців – 40 </w:t>
      </w:r>
      <w:r w:rsidRPr="006C29AA">
        <w:rPr>
          <w:sz w:val="28"/>
          <w:szCs w:val="28"/>
          <w:lang w:val="uk-UA"/>
        </w:rPr>
        <w:sym w:font="Symbol" w:char="F0B0"/>
      </w:r>
    </w:p>
    <w:p w14:paraId="66C2BB34" w14:textId="340DD53D" w:rsidR="009A7EEA" w:rsidRPr="006F4234" w:rsidRDefault="006F4234" w:rsidP="006F4234">
      <w:pPr>
        <w:pStyle w:val="a3"/>
        <w:numPr>
          <w:ilvl w:val="0"/>
          <w:numId w:val="8"/>
        </w:numPr>
        <w:spacing w:line="360" w:lineRule="auto"/>
        <w:jc w:val="both"/>
        <w:rPr>
          <w:sz w:val="28"/>
          <w:szCs w:val="28"/>
          <w:lang w:val="uk-UA"/>
        </w:rPr>
      </w:pPr>
      <w:r w:rsidRPr="006F4234">
        <w:rPr>
          <w:sz w:val="28"/>
          <w:szCs w:val="28"/>
          <w:lang w:val="uk-UA"/>
        </w:rPr>
        <w:t xml:space="preserve">мплітуда сгинання 1 пальця – 35 </w:t>
      </w:r>
      <w:r w:rsidRPr="006C29AA">
        <w:rPr>
          <w:lang w:val="uk-UA"/>
        </w:rPr>
        <w:sym w:font="Symbol" w:char="F0B0"/>
      </w:r>
      <w:r w:rsidRPr="006F4234">
        <w:rPr>
          <w:sz w:val="28"/>
          <w:szCs w:val="28"/>
          <w:lang w:val="uk-UA"/>
        </w:rPr>
        <w:t xml:space="preserve">, розгинання – 80 </w:t>
      </w:r>
      <w:r w:rsidRPr="006C29AA">
        <w:rPr>
          <w:lang w:val="uk-UA"/>
        </w:rPr>
        <w:sym w:font="Symbol" w:char="F0B0"/>
      </w:r>
      <w:r w:rsidRPr="006F4234">
        <w:rPr>
          <w:sz w:val="28"/>
          <w:szCs w:val="28"/>
          <w:lang w:val="uk-UA"/>
        </w:rPr>
        <w:t>.</w:t>
      </w:r>
    </w:p>
    <w:p w14:paraId="4ED466CB" w14:textId="58C9BE68" w:rsidR="009A7EEA" w:rsidRDefault="009A7EEA" w:rsidP="009A7EEA">
      <w:pPr>
        <w:spacing w:line="360" w:lineRule="auto"/>
        <w:jc w:val="both"/>
        <w:rPr>
          <w:color w:val="000000"/>
          <w:sz w:val="28"/>
          <w:szCs w:val="28"/>
          <w:shd w:val="clear" w:color="auto" w:fill="FFFFFF"/>
          <w:lang w:val="uk-UA"/>
        </w:rPr>
      </w:pPr>
      <w:r>
        <w:rPr>
          <w:noProof/>
        </w:rPr>
        <w:drawing>
          <wp:inline distT="0" distB="0" distL="0" distR="0" wp14:anchorId="4E9A8787" wp14:editId="194E2787">
            <wp:extent cx="2612390" cy="2459990"/>
            <wp:effectExtent l="0" t="0" r="3810" b="381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12390" cy="2459990"/>
                    </a:xfrm>
                    <a:prstGeom prst="rect">
                      <a:avLst/>
                    </a:prstGeom>
                    <a:noFill/>
                    <a:ln>
                      <a:noFill/>
                    </a:ln>
                  </pic:spPr>
                </pic:pic>
              </a:graphicData>
            </a:graphic>
          </wp:inline>
        </w:drawing>
      </w:r>
    </w:p>
    <w:p w14:paraId="4578627F" w14:textId="298C95BE" w:rsidR="009A7EEA" w:rsidRDefault="006F4234" w:rsidP="009A7EEA">
      <w:pPr>
        <w:spacing w:line="360" w:lineRule="auto"/>
        <w:jc w:val="both"/>
        <w:rPr>
          <w:color w:val="000000"/>
          <w:sz w:val="28"/>
          <w:szCs w:val="28"/>
          <w:shd w:val="clear" w:color="auto" w:fill="FFFFFF"/>
          <w:lang w:val="uk-UA"/>
        </w:rPr>
      </w:pPr>
      <w:r>
        <w:rPr>
          <w:color w:val="000000"/>
          <w:sz w:val="28"/>
          <w:szCs w:val="28"/>
          <w:shd w:val="clear" w:color="auto" w:fill="FFFFFF"/>
          <w:lang w:val="uk-UA"/>
        </w:rPr>
        <w:t xml:space="preserve">Мал.3.1. </w:t>
      </w:r>
      <w:r w:rsidRPr="006C29AA">
        <w:rPr>
          <w:sz w:val="28"/>
          <w:szCs w:val="28"/>
          <w:lang w:val="uk-UA"/>
        </w:rPr>
        <w:t xml:space="preserve">Норми рухів </w:t>
      </w:r>
      <w:r>
        <w:rPr>
          <w:sz w:val="28"/>
          <w:szCs w:val="28"/>
          <w:lang w:val="uk-UA"/>
        </w:rPr>
        <w:t xml:space="preserve">у </w:t>
      </w:r>
      <w:r w:rsidRPr="006C29AA">
        <w:rPr>
          <w:sz w:val="28"/>
          <w:szCs w:val="28"/>
          <w:lang w:val="uk-UA"/>
        </w:rPr>
        <w:t>плесно-фалангових суглоб</w:t>
      </w:r>
      <w:r>
        <w:rPr>
          <w:sz w:val="28"/>
          <w:szCs w:val="28"/>
          <w:lang w:val="uk-UA"/>
        </w:rPr>
        <w:t>ах стопи.</w:t>
      </w:r>
    </w:p>
    <w:p w14:paraId="3667796E" w14:textId="77777777" w:rsidR="009A7EEA" w:rsidRDefault="009A7EEA" w:rsidP="009A7EEA">
      <w:pPr>
        <w:spacing w:line="360" w:lineRule="auto"/>
        <w:jc w:val="both"/>
        <w:rPr>
          <w:color w:val="000000"/>
          <w:sz w:val="28"/>
          <w:szCs w:val="28"/>
          <w:shd w:val="clear" w:color="auto" w:fill="FFFFFF"/>
          <w:lang w:val="uk-UA"/>
        </w:rPr>
      </w:pPr>
    </w:p>
    <w:p w14:paraId="124336B2" w14:textId="4D96E286" w:rsidR="006F4234" w:rsidRDefault="006F4234" w:rsidP="006F4234">
      <w:pPr>
        <w:spacing w:line="360" w:lineRule="auto"/>
        <w:jc w:val="both"/>
        <w:rPr>
          <w:sz w:val="28"/>
          <w:szCs w:val="28"/>
        </w:rPr>
      </w:pPr>
      <w:r>
        <w:rPr>
          <w:sz w:val="28"/>
          <w:szCs w:val="28"/>
        </w:rPr>
        <w:t xml:space="preserve">На малюнку </w:t>
      </w:r>
      <w:r>
        <w:rPr>
          <w:sz w:val="28"/>
          <w:szCs w:val="28"/>
          <w:lang w:val="uk-UA"/>
        </w:rPr>
        <w:t>3.2</w:t>
      </w:r>
      <w:r>
        <w:rPr>
          <w:sz w:val="28"/>
          <w:szCs w:val="28"/>
        </w:rPr>
        <w:t xml:space="preserve"> зображено виконання вправи </w:t>
      </w:r>
      <w:r>
        <w:rPr>
          <w:sz w:val="28"/>
          <w:szCs w:val="28"/>
          <w:lang w:val="uk-UA"/>
        </w:rPr>
        <w:t xml:space="preserve">«Стійка на пальцях» </w:t>
      </w:r>
      <w:r>
        <w:rPr>
          <w:sz w:val="28"/>
          <w:szCs w:val="28"/>
        </w:rPr>
        <w:t>і кутові характеристики згинання у плесно-фалангових суглобах.</w:t>
      </w:r>
    </w:p>
    <w:p w14:paraId="6D55CE75" w14:textId="410D988C" w:rsidR="004423B9" w:rsidRDefault="006F4234" w:rsidP="0030638A">
      <w:pPr>
        <w:spacing w:line="360" w:lineRule="auto"/>
        <w:jc w:val="both"/>
        <w:rPr>
          <w:b/>
          <w:bCs/>
          <w:sz w:val="32"/>
          <w:szCs w:val="32"/>
        </w:rPr>
      </w:pPr>
      <w:r>
        <w:rPr>
          <w:b/>
          <w:bCs/>
          <w:noProof/>
          <w:sz w:val="32"/>
          <w:szCs w:val="32"/>
        </w:rPr>
        <w:drawing>
          <wp:inline distT="0" distB="0" distL="0" distR="0" wp14:anchorId="7B26E927" wp14:editId="3A9EBEC5">
            <wp:extent cx="2464143" cy="305752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rotWithShape="1">
                    <a:blip r:embed="rId21" cstate="print">
                      <a:extLst>
                        <a:ext uri="{28A0092B-C50C-407E-A947-70E740481C1C}">
                          <a14:useLocalDpi xmlns:a14="http://schemas.microsoft.com/office/drawing/2010/main" val="0"/>
                        </a:ext>
                      </a:extLst>
                    </a:blip>
                    <a:srcRect l="3614" r="36367"/>
                    <a:stretch/>
                  </pic:blipFill>
                  <pic:spPr bwMode="auto">
                    <a:xfrm>
                      <a:off x="0" y="0"/>
                      <a:ext cx="2476462" cy="3072811"/>
                    </a:xfrm>
                    <a:prstGeom prst="rect">
                      <a:avLst/>
                    </a:prstGeom>
                    <a:ln>
                      <a:noFill/>
                    </a:ln>
                    <a:extLst>
                      <a:ext uri="{53640926-AAD7-44D8-BBD7-CCE9431645EC}">
                        <a14:shadowObscured xmlns:a14="http://schemas.microsoft.com/office/drawing/2010/main"/>
                      </a:ext>
                    </a:extLst>
                  </pic:spPr>
                </pic:pic>
              </a:graphicData>
            </a:graphic>
          </wp:inline>
        </w:drawing>
      </w:r>
      <w:r>
        <w:rPr>
          <w:color w:val="000000"/>
          <w:sz w:val="28"/>
          <w:szCs w:val="28"/>
          <w:shd w:val="clear" w:color="auto" w:fill="FFFFFF"/>
          <w:lang w:val="uk-UA"/>
        </w:rPr>
        <w:t xml:space="preserve"> </w:t>
      </w:r>
      <w:r w:rsidR="00D63F80">
        <w:rPr>
          <w:noProof/>
        </w:rPr>
        <w:drawing>
          <wp:inline distT="0" distB="0" distL="0" distR="0" wp14:anchorId="41A2061B" wp14:editId="5955893B">
            <wp:extent cx="2209800" cy="3043870"/>
            <wp:effectExtent l="0" t="0" r="0" b="4445"/>
            <wp:docPr id="51" name="Рисунок 51" descr="Изображение выглядит как спорт&#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46" name="Рисунок 46" descr="Изображение выглядит как спорт&#10;&#10;Автоматически созданное описание"/>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217920" cy="3055055"/>
                    </a:xfrm>
                    <a:prstGeom prst="rect">
                      <a:avLst/>
                    </a:prstGeom>
                  </pic:spPr>
                </pic:pic>
              </a:graphicData>
            </a:graphic>
          </wp:inline>
        </w:drawing>
      </w:r>
    </w:p>
    <w:p w14:paraId="526187B4" w14:textId="1DDBCAD0" w:rsidR="004423B9" w:rsidRPr="005653F0" w:rsidRDefault="009A7EEA" w:rsidP="0030638A">
      <w:pPr>
        <w:spacing w:line="360" w:lineRule="auto"/>
        <w:jc w:val="both"/>
        <w:rPr>
          <w:b/>
          <w:bCs/>
          <w:sz w:val="28"/>
          <w:szCs w:val="28"/>
          <w:lang w:val="uk-UA"/>
        </w:rPr>
      </w:pPr>
      <w:r w:rsidRPr="005653F0">
        <w:rPr>
          <w:b/>
          <w:bCs/>
          <w:sz w:val="28"/>
          <w:szCs w:val="28"/>
          <w:lang w:val="uk-UA"/>
        </w:rPr>
        <w:t>М</w:t>
      </w:r>
      <w:r w:rsidR="004423B9" w:rsidRPr="005653F0">
        <w:rPr>
          <w:b/>
          <w:bCs/>
          <w:sz w:val="28"/>
          <w:szCs w:val="28"/>
        </w:rPr>
        <w:t>ал.</w:t>
      </w:r>
      <w:r w:rsidRPr="005653F0">
        <w:rPr>
          <w:b/>
          <w:bCs/>
          <w:sz w:val="28"/>
          <w:szCs w:val="28"/>
          <w:lang w:val="uk-UA"/>
        </w:rPr>
        <w:t>3.2. С</w:t>
      </w:r>
      <w:r w:rsidR="006F4234" w:rsidRPr="005653F0">
        <w:rPr>
          <w:b/>
          <w:bCs/>
          <w:sz w:val="28"/>
          <w:szCs w:val="28"/>
          <w:lang w:val="uk-UA"/>
        </w:rPr>
        <w:t>тійка на пальця</w:t>
      </w:r>
      <w:r w:rsidR="005653F0">
        <w:rPr>
          <w:b/>
          <w:bCs/>
          <w:sz w:val="28"/>
          <w:szCs w:val="28"/>
          <w:lang w:val="uk-UA"/>
        </w:rPr>
        <w:t>х</w:t>
      </w:r>
    </w:p>
    <w:p w14:paraId="5F815F04" w14:textId="4ED3D2AE" w:rsidR="006C29AA" w:rsidRPr="006F4234" w:rsidRDefault="006F4234" w:rsidP="006F4234">
      <w:pPr>
        <w:spacing w:line="360" w:lineRule="auto"/>
        <w:ind w:firstLine="709"/>
        <w:jc w:val="both"/>
        <w:rPr>
          <w:lang w:val="uk-UA"/>
        </w:rPr>
      </w:pPr>
      <w:r>
        <w:rPr>
          <w:sz w:val="28"/>
          <w:szCs w:val="28"/>
          <w:lang w:val="uk-UA"/>
        </w:rPr>
        <w:t>Для виконання цієї вправи характерне с</w:t>
      </w:r>
      <w:r w:rsidR="007A66F1" w:rsidRPr="006C29AA">
        <w:rPr>
          <w:sz w:val="28"/>
          <w:szCs w:val="28"/>
          <w:lang w:val="uk-UA"/>
        </w:rPr>
        <w:t>татичне положення</w:t>
      </w:r>
      <w:r w:rsidR="009A7EEA">
        <w:rPr>
          <w:sz w:val="28"/>
          <w:szCs w:val="28"/>
          <w:lang w:val="uk-UA"/>
        </w:rPr>
        <w:t xml:space="preserve">. </w:t>
      </w:r>
      <w:r w:rsidR="00F939E3" w:rsidRPr="006C29AA">
        <w:rPr>
          <w:sz w:val="28"/>
          <w:szCs w:val="28"/>
          <w:lang w:val="uk-UA"/>
        </w:rPr>
        <w:t>При виконанні вправи у статичному положенні здійснюється неприродній вплив на пл</w:t>
      </w:r>
      <w:r w:rsidR="006C29AA" w:rsidRPr="006C29AA">
        <w:rPr>
          <w:sz w:val="28"/>
          <w:szCs w:val="28"/>
          <w:lang w:val="uk-UA"/>
        </w:rPr>
        <w:t>е</w:t>
      </w:r>
      <w:r w:rsidR="00F939E3" w:rsidRPr="006C29AA">
        <w:rPr>
          <w:sz w:val="28"/>
          <w:szCs w:val="28"/>
          <w:lang w:val="uk-UA"/>
        </w:rPr>
        <w:t>сн</w:t>
      </w:r>
      <w:r w:rsidR="006C29AA" w:rsidRPr="006C29AA">
        <w:rPr>
          <w:sz w:val="28"/>
          <w:szCs w:val="28"/>
          <w:lang w:val="uk-UA"/>
        </w:rPr>
        <w:t>о-</w:t>
      </w:r>
      <w:r w:rsidR="00F939E3" w:rsidRPr="006C29AA">
        <w:rPr>
          <w:sz w:val="28"/>
          <w:szCs w:val="28"/>
          <w:lang w:val="uk-UA"/>
        </w:rPr>
        <w:t>фалангові суглоби, особливо на</w:t>
      </w:r>
      <w:r>
        <w:rPr>
          <w:sz w:val="28"/>
          <w:szCs w:val="28"/>
          <w:lang w:val="uk-UA"/>
        </w:rPr>
        <w:t xml:space="preserve"> суглоб великого пальця стопи. </w:t>
      </w:r>
    </w:p>
    <w:p w14:paraId="1F83BF4B" w14:textId="5972405B" w:rsidR="00287139" w:rsidRDefault="00287139" w:rsidP="006F4234">
      <w:pPr>
        <w:spacing w:line="360" w:lineRule="auto"/>
        <w:ind w:firstLine="709"/>
        <w:jc w:val="both"/>
        <w:rPr>
          <w:sz w:val="28"/>
          <w:szCs w:val="28"/>
          <w:lang w:val="uk-UA"/>
        </w:rPr>
      </w:pPr>
      <w:r>
        <w:rPr>
          <w:sz w:val="28"/>
          <w:szCs w:val="28"/>
          <w:lang w:val="uk-UA"/>
        </w:rPr>
        <w:t xml:space="preserve">На правій нозі зображено згинання у суглобі великого пальця стопи з амлітудою 78 </w:t>
      </w:r>
      <w:r>
        <w:rPr>
          <w:sz w:val="28"/>
          <w:szCs w:val="28"/>
          <w:lang w:val="uk-UA"/>
        </w:rPr>
        <w:sym w:font="Symbol" w:char="F0B0"/>
      </w:r>
      <w:r>
        <w:rPr>
          <w:sz w:val="28"/>
          <w:szCs w:val="28"/>
          <w:lang w:val="uk-UA"/>
        </w:rPr>
        <w:t>, на</w:t>
      </w:r>
      <w:r w:rsidR="002F233B">
        <w:rPr>
          <w:sz w:val="28"/>
          <w:szCs w:val="28"/>
          <w:lang w:val="uk-UA"/>
        </w:rPr>
        <w:t xml:space="preserve"> </w:t>
      </w:r>
      <w:r>
        <w:rPr>
          <w:sz w:val="28"/>
          <w:szCs w:val="28"/>
          <w:lang w:val="uk-UA"/>
        </w:rPr>
        <w:t xml:space="preserve">лівій нозі зображено згинання у суглобі 5 пальця стопи з амплітудою 84 </w:t>
      </w:r>
      <w:r>
        <w:rPr>
          <w:sz w:val="28"/>
          <w:szCs w:val="28"/>
          <w:lang w:val="uk-UA"/>
        </w:rPr>
        <w:sym w:font="Symbol" w:char="F0B0"/>
      </w:r>
      <w:r>
        <w:rPr>
          <w:sz w:val="28"/>
          <w:szCs w:val="28"/>
          <w:lang w:val="uk-UA"/>
        </w:rPr>
        <w:t>.</w:t>
      </w:r>
      <w:r w:rsidR="002F233B">
        <w:rPr>
          <w:sz w:val="28"/>
          <w:szCs w:val="28"/>
          <w:lang w:val="uk-UA"/>
        </w:rPr>
        <w:t xml:space="preserve"> Для біомеханічної оцінки амплітудів рухув пропонується порівняльна таблиця 3.1</w:t>
      </w:r>
    </w:p>
    <w:p w14:paraId="40EDFE72" w14:textId="2A73D044" w:rsidR="00287139" w:rsidRPr="00444410" w:rsidRDefault="002F233B" w:rsidP="0030638A">
      <w:pPr>
        <w:spacing w:line="360" w:lineRule="auto"/>
        <w:jc w:val="both"/>
        <w:rPr>
          <w:i/>
          <w:sz w:val="28"/>
          <w:szCs w:val="28"/>
          <w:lang w:val="uk-UA"/>
        </w:rPr>
      </w:pPr>
      <w:r>
        <w:rPr>
          <w:sz w:val="28"/>
          <w:szCs w:val="28"/>
          <w:lang w:val="uk-UA"/>
        </w:rPr>
        <w:t xml:space="preserve">                                                                             </w:t>
      </w:r>
      <w:r w:rsidR="00444410" w:rsidRPr="00887C06">
        <w:rPr>
          <w:sz w:val="28"/>
          <w:szCs w:val="28"/>
          <w:lang w:val="uk-UA"/>
        </w:rPr>
        <w:t xml:space="preserve">           </w:t>
      </w:r>
      <w:r w:rsidRPr="00444410">
        <w:rPr>
          <w:i/>
          <w:sz w:val="28"/>
          <w:szCs w:val="28"/>
          <w:lang w:val="uk-UA"/>
        </w:rPr>
        <w:t>Таблиця 3.1</w:t>
      </w:r>
    </w:p>
    <w:p w14:paraId="5F4F0AC0" w14:textId="765C5A76" w:rsidR="002F233B" w:rsidRPr="00CB5DFA" w:rsidRDefault="002F233B" w:rsidP="0030638A">
      <w:pPr>
        <w:spacing w:line="360" w:lineRule="auto"/>
        <w:jc w:val="both"/>
        <w:rPr>
          <w:b/>
          <w:sz w:val="28"/>
          <w:szCs w:val="28"/>
          <w:lang w:val="uk-UA"/>
        </w:rPr>
      </w:pPr>
      <w:r w:rsidRPr="00CB5DFA">
        <w:rPr>
          <w:b/>
          <w:sz w:val="28"/>
          <w:szCs w:val="28"/>
          <w:lang w:val="uk-UA"/>
        </w:rPr>
        <w:t>Амплітуда згинання 1 і 5 пальця стопи при виконанні вправи</w:t>
      </w:r>
    </w:p>
    <w:tbl>
      <w:tblPr>
        <w:tblStyle w:val="a8"/>
        <w:tblW w:w="0" w:type="auto"/>
        <w:tblLook w:val="04A0" w:firstRow="1" w:lastRow="0" w:firstColumn="1" w:lastColumn="0" w:noHBand="0" w:noVBand="1"/>
      </w:tblPr>
      <w:tblGrid>
        <w:gridCol w:w="1623"/>
        <w:gridCol w:w="1476"/>
        <w:gridCol w:w="1777"/>
        <w:gridCol w:w="1499"/>
        <w:gridCol w:w="1385"/>
      </w:tblGrid>
      <w:tr w:rsidR="00F57298" w14:paraId="65C3FC62" w14:textId="77777777" w:rsidTr="00F57298">
        <w:tc>
          <w:tcPr>
            <w:tcW w:w="1623" w:type="dxa"/>
          </w:tcPr>
          <w:p w14:paraId="4A6D1194" w14:textId="48AEBB27" w:rsidR="00F57298" w:rsidRDefault="00F57298" w:rsidP="002F233B">
            <w:pPr>
              <w:jc w:val="both"/>
              <w:rPr>
                <w:sz w:val="28"/>
                <w:szCs w:val="28"/>
                <w:lang w:val="uk-UA"/>
              </w:rPr>
            </w:pPr>
            <w:r>
              <w:rPr>
                <w:sz w:val="28"/>
                <w:szCs w:val="28"/>
                <w:lang w:val="uk-UA"/>
              </w:rPr>
              <w:t>Суглоб</w:t>
            </w:r>
          </w:p>
        </w:tc>
        <w:tc>
          <w:tcPr>
            <w:tcW w:w="1476" w:type="dxa"/>
          </w:tcPr>
          <w:p w14:paraId="3686B3A3" w14:textId="430BA89C" w:rsidR="00F57298" w:rsidRDefault="00F57298" w:rsidP="002F233B">
            <w:pPr>
              <w:jc w:val="both"/>
              <w:rPr>
                <w:sz w:val="28"/>
                <w:szCs w:val="28"/>
                <w:lang w:val="uk-UA"/>
              </w:rPr>
            </w:pPr>
            <w:r>
              <w:rPr>
                <w:sz w:val="28"/>
                <w:szCs w:val="28"/>
                <w:lang w:val="uk-UA"/>
              </w:rPr>
              <w:t>Палець</w:t>
            </w:r>
          </w:p>
        </w:tc>
        <w:tc>
          <w:tcPr>
            <w:tcW w:w="1777" w:type="dxa"/>
          </w:tcPr>
          <w:p w14:paraId="554837E7" w14:textId="153F3FFE" w:rsidR="00F57298" w:rsidRDefault="00F57298" w:rsidP="002F233B">
            <w:pPr>
              <w:jc w:val="both"/>
              <w:rPr>
                <w:sz w:val="28"/>
                <w:szCs w:val="28"/>
                <w:lang w:val="uk-UA"/>
              </w:rPr>
            </w:pPr>
            <w:r>
              <w:rPr>
                <w:sz w:val="28"/>
                <w:szCs w:val="28"/>
                <w:lang w:val="uk-UA"/>
              </w:rPr>
              <w:t>Норма згинання</w:t>
            </w:r>
          </w:p>
        </w:tc>
        <w:tc>
          <w:tcPr>
            <w:tcW w:w="1499" w:type="dxa"/>
          </w:tcPr>
          <w:p w14:paraId="4E956A4A" w14:textId="71994808" w:rsidR="00F57298" w:rsidRDefault="00F57298" w:rsidP="002F233B">
            <w:pPr>
              <w:jc w:val="both"/>
              <w:rPr>
                <w:sz w:val="28"/>
                <w:szCs w:val="28"/>
                <w:lang w:val="uk-UA"/>
              </w:rPr>
            </w:pPr>
            <w:r>
              <w:rPr>
                <w:sz w:val="28"/>
                <w:szCs w:val="28"/>
                <w:lang w:val="uk-UA"/>
              </w:rPr>
              <w:t>Згинання при виконанні вправи</w:t>
            </w:r>
          </w:p>
        </w:tc>
        <w:tc>
          <w:tcPr>
            <w:tcW w:w="1385" w:type="dxa"/>
          </w:tcPr>
          <w:p w14:paraId="551B7CC3" w14:textId="09B9AB7F" w:rsidR="00F57298" w:rsidRDefault="00F57298" w:rsidP="002F233B">
            <w:pPr>
              <w:jc w:val="both"/>
              <w:rPr>
                <w:sz w:val="28"/>
                <w:szCs w:val="28"/>
                <w:lang w:val="uk-UA"/>
              </w:rPr>
            </w:pPr>
            <w:r>
              <w:rPr>
                <w:sz w:val="28"/>
                <w:szCs w:val="28"/>
                <w:lang w:val="uk-UA"/>
              </w:rPr>
              <w:t xml:space="preserve">Різниця, </w:t>
            </w:r>
            <w:r>
              <w:rPr>
                <w:sz w:val="28"/>
                <w:szCs w:val="28"/>
                <w:lang w:val="uk-UA"/>
              </w:rPr>
              <w:sym w:font="Symbol" w:char="F044"/>
            </w:r>
          </w:p>
        </w:tc>
      </w:tr>
      <w:tr w:rsidR="00F57298" w14:paraId="34838A8A" w14:textId="77777777" w:rsidTr="00F57298">
        <w:tc>
          <w:tcPr>
            <w:tcW w:w="1623" w:type="dxa"/>
            <w:vMerge w:val="restart"/>
            <w:vAlign w:val="center"/>
          </w:tcPr>
          <w:p w14:paraId="2AB6222E" w14:textId="0994FEF4" w:rsidR="00F57298" w:rsidRDefault="00F57298" w:rsidP="002F233B">
            <w:pPr>
              <w:jc w:val="both"/>
              <w:rPr>
                <w:sz w:val="28"/>
                <w:szCs w:val="28"/>
                <w:lang w:val="uk-UA"/>
              </w:rPr>
            </w:pPr>
            <w:r>
              <w:rPr>
                <w:sz w:val="28"/>
                <w:szCs w:val="28"/>
                <w:lang w:val="uk-UA"/>
              </w:rPr>
              <w:t xml:space="preserve">Плюсне-фаланговий </w:t>
            </w:r>
          </w:p>
        </w:tc>
        <w:tc>
          <w:tcPr>
            <w:tcW w:w="1476" w:type="dxa"/>
          </w:tcPr>
          <w:p w14:paraId="4F385ED1" w14:textId="5621F7D2" w:rsidR="00F57298" w:rsidRDefault="00F57298" w:rsidP="002F233B">
            <w:pPr>
              <w:jc w:val="both"/>
              <w:rPr>
                <w:sz w:val="28"/>
                <w:szCs w:val="28"/>
                <w:lang w:val="uk-UA"/>
              </w:rPr>
            </w:pPr>
            <w:r>
              <w:rPr>
                <w:sz w:val="28"/>
                <w:szCs w:val="28"/>
                <w:lang w:val="uk-UA"/>
              </w:rPr>
              <w:t>Перший (великий) палець стопи</w:t>
            </w:r>
          </w:p>
        </w:tc>
        <w:tc>
          <w:tcPr>
            <w:tcW w:w="1777" w:type="dxa"/>
            <w:vAlign w:val="center"/>
          </w:tcPr>
          <w:p w14:paraId="284A0BBD" w14:textId="59BB738D" w:rsidR="00F57298" w:rsidRDefault="00F57298" w:rsidP="002F233B">
            <w:pPr>
              <w:spacing w:line="360" w:lineRule="auto"/>
              <w:jc w:val="center"/>
              <w:rPr>
                <w:sz w:val="28"/>
                <w:szCs w:val="28"/>
                <w:lang w:val="uk-UA"/>
              </w:rPr>
            </w:pPr>
            <w:r>
              <w:rPr>
                <w:sz w:val="28"/>
                <w:szCs w:val="28"/>
                <w:lang w:val="uk-UA"/>
              </w:rPr>
              <w:t>35</w:t>
            </w:r>
            <w:r>
              <w:rPr>
                <w:sz w:val="28"/>
                <w:szCs w:val="28"/>
                <w:lang w:val="uk-UA"/>
              </w:rPr>
              <w:sym w:font="Symbol" w:char="F0B0"/>
            </w:r>
          </w:p>
        </w:tc>
        <w:tc>
          <w:tcPr>
            <w:tcW w:w="1499" w:type="dxa"/>
            <w:vAlign w:val="center"/>
          </w:tcPr>
          <w:p w14:paraId="3BB12103" w14:textId="3B651FAD" w:rsidR="00F57298" w:rsidRDefault="00F57298" w:rsidP="002F233B">
            <w:pPr>
              <w:spacing w:line="360" w:lineRule="auto"/>
              <w:jc w:val="center"/>
              <w:rPr>
                <w:sz w:val="28"/>
                <w:szCs w:val="28"/>
                <w:lang w:val="uk-UA"/>
              </w:rPr>
            </w:pPr>
            <w:r>
              <w:rPr>
                <w:sz w:val="28"/>
                <w:szCs w:val="28"/>
                <w:lang w:val="uk-UA"/>
              </w:rPr>
              <w:t>78</w:t>
            </w:r>
            <w:r>
              <w:rPr>
                <w:sz w:val="28"/>
                <w:szCs w:val="28"/>
                <w:lang w:val="uk-UA"/>
              </w:rPr>
              <w:sym w:font="Symbol" w:char="F0B0"/>
            </w:r>
          </w:p>
        </w:tc>
        <w:tc>
          <w:tcPr>
            <w:tcW w:w="1385" w:type="dxa"/>
            <w:vAlign w:val="center"/>
          </w:tcPr>
          <w:p w14:paraId="154C3148" w14:textId="626C440B" w:rsidR="00F57298" w:rsidRDefault="00F57298" w:rsidP="002F233B">
            <w:pPr>
              <w:spacing w:line="360" w:lineRule="auto"/>
              <w:jc w:val="center"/>
              <w:rPr>
                <w:sz w:val="28"/>
                <w:szCs w:val="28"/>
                <w:lang w:val="uk-UA"/>
              </w:rPr>
            </w:pPr>
            <w:r>
              <w:rPr>
                <w:sz w:val="28"/>
                <w:szCs w:val="28"/>
                <w:lang w:val="uk-UA"/>
              </w:rPr>
              <w:t>43</w:t>
            </w:r>
            <w:r>
              <w:rPr>
                <w:sz w:val="28"/>
                <w:szCs w:val="28"/>
                <w:lang w:val="uk-UA"/>
              </w:rPr>
              <w:sym w:font="Symbol" w:char="F0B0"/>
            </w:r>
          </w:p>
        </w:tc>
      </w:tr>
      <w:tr w:rsidR="00F57298" w14:paraId="2481E4BD" w14:textId="77777777" w:rsidTr="00F57298">
        <w:tc>
          <w:tcPr>
            <w:tcW w:w="1623" w:type="dxa"/>
            <w:vMerge/>
          </w:tcPr>
          <w:p w14:paraId="3566A3AE" w14:textId="77777777" w:rsidR="00F57298" w:rsidRDefault="00F57298" w:rsidP="0030638A">
            <w:pPr>
              <w:spacing w:line="360" w:lineRule="auto"/>
              <w:jc w:val="both"/>
              <w:rPr>
                <w:sz w:val="28"/>
                <w:szCs w:val="28"/>
                <w:lang w:val="uk-UA"/>
              </w:rPr>
            </w:pPr>
          </w:p>
        </w:tc>
        <w:tc>
          <w:tcPr>
            <w:tcW w:w="1476" w:type="dxa"/>
          </w:tcPr>
          <w:p w14:paraId="7D6A64E9" w14:textId="702D11B2" w:rsidR="00F57298" w:rsidRDefault="00F57298" w:rsidP="002F233B">
            <w:pPr>
              <w:jc w:val="both"/>
              <w:rPr>
                <w:sz w:val="28"/>
                <w:szCs w:val="28"/>
                <w:lang w:val="uk-UA"/>
              </w:rPr>
            </w:pPr>
            <w:r>
              <w:rPr>
                <w:sz w:val="28"/>
                <w:szCs w:val="28"/>
                <w:lang w:val="uk-UA"/>
              </w:rPr>
              <w:t>П</w:t>
            </w:r>
            <w:r>
              <w:rPr>
                <w:sz w:val="28"/>
                <w:szCs w:val="28"/>
                <w:lang w:val="uk-UA"/>
              </w:rPr>
              <w:sym w:font="Symbol" w:char="F0A2"/>
            </w:r>
            <w:r>
              <w:rPr>
                <w:sz w:val="28"/>
                <w:szCs w:val="28"/>
                <w:lang w:val="uk-UA"/>
              </w:rPr>
              <w:t>ятий палець стопи</w:t>
            </w:r>
          </w:p>
        </w:tc>
        <w:tc>
          <w:tcPr>
            <w:tcW w:w="1777" w:type="dxa"/>
            <w:vAlign w:val="center"/>
          </w:tcPr>
          <w:p w14:paraId="3DA211FE" w14:textId="5980F207" w:rsidR="00F57298" w:rsidRDefault="00F57298" w:rsidP="002F233B">
            <w:pPr>
              <w:spacing w:line="360" w:lineRule="auto"/>
              <w:jc w:val="center"/>
              <w:rPr>
                <w:sz w:val="28"/>
                <w:szCs w:val="28"/>
                <w:lang w:val="uk-UA"/>
              </w:rPr>
            </w:pPr>
            <w:r>
              <w:rPr>
                <w:sz w:val="28"/>
                <w:szCs w:val="28"/>
                <w:lang w:val="uk-UA"/>
              </w:rPr>
              <w:t>40</w:t>
            </w:r>
            <w:r>
              <w:rPr>
                <w:sz w:val="28"/>
                <w:szCs w:val="28"/>
                <w:lang w:val="uk-UA"/>
              </w:rPr>
              <w:sym w:font="Symbol" w:char="F0B0"/>
            </w:r>
          </w:p>
        </w:tc>
        <w:tc>
          <w:tcPr>
            <w:tcW w:w="1499" w:type="dxa"/>
            <w:vAlign w:val="center"/>
          </w:tcPr>
          <w:p w14:paraId="0D991791" w14:textId="78AEAE39" w:rsidR="00F57298" w:rsidRDefault="00F57298" w:rsidP="002F233B">
            <w:pPr>
              <w:spacing w:line="360" w:lineRule="auto"/>
              <w:jc w:val="center"/>
              <w:rPr>
                <w:sz w:val="28"/>
                <w:szCs w:val="28"/>
                <w:lang w:val="uk-UA"/>
              </w:rPr>
            </w:pPr>
            <w:r>
              <w:rPr>
                <w:sz w:val="28"/>
                <w:szCs w:val="28"/>
                <w:lang w:val="uk-UA"/>
              </w:rPr>
              <w:t>84</w:t>
            </w:r>
            <w:r>
              <w:rPr>
                <w:sz w:val="28"/>
                <w:szCs w:val="28"/>
                <w:lang w:val="uk-UA"/>
              </w:rPr>
              <w:sym w:font="Symbol" w:char="F0B0"/>
            </w:r>
          </w:p>
        </w:tc>
        <w:tc>
          <w:tcPr>
            <w:tcW w:w="1385" w:type="dxa"/>
            <w:vAlign w:val="center"/>
          </w:tcPr>
          <w:p w14:paraId="4529C46E" w14:textId="19D38399" w:rsidR="00F57298" w:rsidRDefault="00F57298" w:rsidP="002F233B">
            <w:pPr>
              <w:spacing w:line="360" w:lineRule="auto"/>
              <w:jc w:val="center"/>
              <w:rPr>
                <w:sz w:val="28"/>
                <w:szCs w:val="28"/>
                <w:lang w:val="uk-UA"/>
              </w:rPr>
            </w:pPr>
            <w:r>
              <w:rPr>
                <w:sz w:val="28"/>
                <w:szCs w:val="28"/>
                <w:lang w:val="uk-UA"/>
              </w:rPr>
              <w:t>44</w:t>
            </w:r>
            <w:r>
              <w:rPr>
                <w:sz w:val="28"/>
                <w:szCs w:val="28"/>
                <w:lang w:val="uk-UA"/>
              </w:rPr>
              <w:sym w:font="Symbol" w:char="F0B0"/>
            </w:r>
          </w:p>
        </w:tc>
      </w:tr>
    </w:tbl>
    <w:p w14:paraId="09370D20" w14:textId="0C1919D1" w:rsidR="00287139" w:rsidRDefault="00287139" w:rsidP="0030638A">
      <w:pPr>
        <w:spacing w:line="360" w:lineRule="auto"/>
        <w:jc w:val="both"/>
        <w:rPr>
          <w:sz w:val="28"/>
          <w:szCs w:val="28"/>
          <w:lang w:val="uk-UA"/>
        </w:rPr>
      </w:pPr>
    </w:p>
    <w:p w14:paraId="3A001AA1" w14:textId="79058B29" w:rsidR="00F57298" w:rsidRDefault="002F233B" w:rsidP="002F233B">
      <w:pPr>
        <w:spacing w:line="360" w:lineRule="auto"/>
        <w:ind w:firstLine="709"/>
        <w:jc w:val="both"/>
        <w:rPr>
          <w:sz w:val="28"/>
          <w:szCs w:val="28"/>
          <w:lang w:val="uk-UA"/>
        </w:rPr>
      </w:pPr>
      <w:r>
        <w:rPr>
          <w:sz w:val="28"/>
          <w:szCs w:val="28"/>
          <w:lang w:val="uk-UA"/>
        </w:rPr>
        <w:t xml:space="preserve">Необхідно відмітити </w:t>
      </w:r>
      <w:r w:rsidR="00F57298">
        <w:rPr>
          <w:sz w:val="28"/>
          <w:szCs w:val="28"/>
          <w:lang w:val="uk-UA"/>
        </w:rPr>
        <w:t>перевищення норми згинання</w:t>
      </w:r>
      <w:r>
        <w:rPr>
          <w:sz w:val="28"/>
          <w:szCs w:val="28"/>
          <w:lang w:val="uk-UA"/>
        </w:rPr>
        <w:t>, яке</w:t>
      </w:r>
      <w:r w:rsidR="00F57298">
        <w:rPr>
          <w:sz w:val="28"/>
          <w:szCs w:val="28"/>
          <w:lang w:val="uk-UA"/>
        </w:rPr>
        <w:t xml:space="preserve"> складає 43-44 </w:t>
      </w:r>
      <w:r w:rsidR="00F57298">
        <w:rPr>
          <w:sz w:val="28"/>
          <w:szCs w:val="28"/>
          <w:lang w:val="uk-UA"/>
        </w:rPr>
        <w:sym w:font="Symbol" w:char="F0B0"/>
      </w:r>
      <w:r w:rsidR="00F57298">
        <w:rPr>
          <w:sz w:val="28"/>
          <w:szCs w:val="28"/>
          <w:lang w:val="uk-UA"/>
        </w:rPr>
        <w:t>, що удвічі більше природньо закладеної амплітуди руху у суглобі.</w:t>
      </w:r>
    </w:p>
    <w:p w14:paraId="09E23616" w14:textId="3AAD6E4A" w:rsidR="006F4234" w:rsidRDefault="001E41CD" w:rsidP="002F233B">
      <w:pPr>
        <w:pStyle w:val="HTML"/>
        <w:spacing w:line="360" w:lineRule="auto"/>
        <w:ind w:firstLine="709"/>
        <w:jc w:val="both"/>
        <w:rPr>
          <w:rFonts w:ascii="Times New Roman" w:hAnsi="Times New Roman" w:cs="Times New Roman"/>
          <w:color w:val="202124"/>
          <w:sz w:val="28"/>
          <w:szCs w:val="24"/>
          <w:lang w:val="uk-UA"/>
        </w:rPr>
      </w:pPr>
      <w:r>
        <w:rPr>
          <w:rFonts w:ascii="Times New Roman" w:hAnsi="Times New Roman" w:cs="Times New Roman"/>
          <w:sz w:val="28"/>
          <w:szCs w:val="28"/>
          <w:lang w:val="uk-UA"/>
        </w:rPr>
        <w:t xml:space="preserve">Надмірне згинання у даному суглобі призводить до пошкодження суглобу </w:t>
      </w:r>
      <w:r w:rsidR="006C7DA9">
        <w:rPr>
          <w:rFonts w:ascii="Times New Roman" w:hAnsi="Times New Roman" w:cs="Times New Roman"/>
          <w:sz w:val="28"/>
          <w:szCs w:val="28"/>
          <w:lang w:val="uk-UA"/>
        </w:rPr>
        <w:t xml:space="preserve">та </w:t>
      </w:r>
      <w:r w:rsidR="00E5770A">
        <w:rPr>
          <w:rFonts w:ascii="Times New Roman" w:hAnsi="Times New Roman" w:cs="Times New Roman"/>
          <w:sz w:val="28"/>
          <w:szCs w:val="28"/>
          <w:lang w:val="uk-UA"/>
        </w:rPr>
        <w:t>зв</w:t>
      </w:r>
      <w:r w:rsidR="00E5770A">
        <w:rPr>
          <w:rFonts w:ascii="Times New Roman" w:hAnsi="Times New Roman" w:cs="Times New Roman"/>
          <w:sz w:val="28"/>
          <w:szCs w:val="28"/>
          <w:lang w:val="uk-UA"/>
        </w:rPr>
        <w:sym w:font="Symbol" w:char="F0A2"/>
      </w:r>
      <w:r w:rsidR="00E5770A">
        <w:rPr>
          <w:rFonts w:ascii="Times New Roman" w:hAnsi="Times New Roman" w:cs="Times New Roman"/>
          <w:sz w:val="28"/>
          <w:szCs w:val="28"/>
          <w:lang w:val="uk-UA"/>
        </w:rPr>
        <w:t>яз</w:t>
      </w:r>
      <w:r w:rsidR="00673565">
        <w:rPr>
          <w:rFonts w:ascii="Times New Roman" w:hAnsi="Times New Roman" w:cs="Times New Roman"/>
          <w:sz w:val="28"/>
          <w:szCs w:val="28"/>
          <w:lang w:val="uk-UA"/>
        </w:rPr>
        <w:t>ок</w:t>
      </w:r>
      <w:r w:rsidR="00E5770A">
        <w:rPr>
          <w:rFonts w:ascii="Times New Roman" w:hAnsi="Times New Roman" w:cs="Times New Roman"/>
          <w:sz w:val="28"/>
          <w:szCs w:val="28"/>
          <w:lang w:val="uk-UA"/>
        </w:rPr>
        <w:t>, як</w:t>
      </w:r>
      <w:r w:rsidR="00321792">
        <w:rPr>
          <w:rFonts w:ascii="Times New Roman" w:hAnsi="Times New Roman" w:cs="Times New Roman"/>
          <w:sz w:val="28"/>
          <w:szCs w:val="28"/>
          <w:lang w:val="uk-UA"/>
        </w:rPr>
        <w:t>і</w:t>
      </w:r>
      <w:r w:rsidR="00E5770A">
        <w:rPr>
          <w:rFonts w:ascii="Times New Roman" w:hAnsi="Times New Roman" w:cs="Times New Roman"/>
          <w:sz w:val="28"/>
          <w:szCs w:val="28"/>
          <w:lang w:val="uk-UA"/>
        </w:rPr>
        <w:t xml:space="preserve"> його</w:t>
      </w:r>
      <w:r w:rsidR="00321792">
        <w:rPr>
          <w:rFonts w:ascii="Times New Roman" w:hAnsi="Times New Roman" w:cs="Times New Roman"/>
          <w:sz w:val="28"/>
          <w:szCs w:val="28"/>
          <w:lang w:val="uk-UA"/>
        </w:rPr>
        <w:t xml:space="preserve"> укріплюють: підошовні, бічні, глибочні. </w:t>
      </w:r>
      <w:r w:rsidR="003C7851" w:rsidRPr="003C7851">
        <w:rPr>
          <w:rFonts w:ascii="Times New Roman" w:hAnsi="Times New Roman" w:cs="Times New Roman"/>
          <w:color w:val="202124"/>
          <w:sz w:val="28"/>
          <w:szCs w:val="24"/>
          <w:lang w:val="uk-UA"/>
        </w:rPr>
        <w:t>При надмірному згинанні також може пошкодитися сухожилля м'яза, що розгинає великий палець, що призведе до появи так званого "молоткоподібного пальця". Симптоми травми – біль у ділянці першого плюсне</w:t>
      </w:r>
      <w:r w:rsidR="003C7851">
        <w:rPr>
          <w:rFonts w:ascii="Times New Roman" w:hAnsi="Times New Roman" w:cs="Times New Roman"/>
          <w:color w:val="202124"/>
          <w:sz w:val="28"/>
          <w:szCs w:val="24"/>
          <w:lang w:val="uk-UA"/>
        </w:rPr>
        <w:t>-</w:t>
      </w:r>
      <w:r w:rsidR="003C7851" w:rsidRPr="003C7851">
        <w:rPr>
          <w:rFonts w:ascii="Times New Roman" w:hAnsi="Times New Roman" w:cs="Times New Roman"/>
          <w:color w:val="202124"/>
          <w:sz w:val="28"/>
          <w:szCs w:val="24"/>
          <w:lang w:val="uk-UA"/>
        </w:rPr>
        <w:t>фалангового суглоба стопи, набряк, пухлина, обмеження руху в суглобі. Травма може мати як гострий,</w:t>
      </w:r>
      <w:r w:rsidR="00673565">
        <w:rPr>
          <w:rFonts w:ascii="Times New Roman" w:hAnsi="Times New Roman" w:cs="Times New Roman"/>
          <w:color w:val="202124"/>
          <w:sz w:val="28"/>
          <w:szCs w:val="24"/>
          <w:lang w:val="uk-UA"/>
        </w:rPr>
        <w:t xml:space="preserve"> так</w:t>
      </w:r>
      <w:r w:rsidR="003C7851" w:rsidRPr="003C7851">
        <w:rPr>
          <w:rFonts w:ascii="Times New Roman" w:hAnsi="Times New Roman" w:cs="Times New Roman"/>
          <w:color w:val="202124"/>
          <w:sz w:val="28"/>
          <w:szCs w:val="24"/>
          <w:lang w:val="uk-UA"/>
        </w:rPr>
        <w:t xml:space="preserve"> і хронічний характер. В останньому випадку біль незначний і розвиватиметься поступово. При гострій травмі може статися відривний перелом, коли зв'яз</w:t>
      </w:r>
      <w:r w:rsidR="00673565">
        <w:rPr>
          <w:rFonts w:ascii="Times New Roman" w:hAnsi="Times New Roman" w:cs="Times New Roman"/>
          <w:color w:val="202124"/>
          <w:sz w:val="28"/>
          <w:szCs w:val="24"/>
          <w:lang w:val="uk-UA"/>
        </w:rPr>
        <w:t>ка</w:t>
      </w:r>
      <w:r w:rsidR="003C7851" w:rsidRPr="003C7851">
        <w:rPr>
          <w:rFonts w:ascii="Times New Roman" w:hAnsi="Times New Roman" w:cs="Times New Roman"/>
          <w:color w:val="202124"/>
          <w:sz w:val="28"/>
          <w:szCs w:val="24"/>
          <w:lang w:val="uk-UA"/>
        </w:rPr>
        <w:t xml:space="preserve"> відривається з частиною плюсневой кістки.</w:t>
      </w:r>
    </w:p>
    <w:p w14:paraId="78A92B5E" w14:textId="77777777" w:rsidR="008F5E64" w:rsidRDefault="008F5E64" w:rsidP="006F4234">
      <w:pPr>
        <w:pStyle w:val="a3"/>
        <w:spacing w:line="360" w:lineRule="auto"/>
        <w:jc w:val="both"/>
        <w:rPr>
          <w:b/>
          <w:bCs/>
          <w:sz w:val="28"/>
          <w:szCs w:val="28"/>
          <w:lang w:val="uk-UA"/>
        </w:rPr>
      </w:pPr>
    </w:p>
    <w:p w14:paraId="247B076D" w14:textId="260185F0" w:rsidR="003C7851" w:rsidRDefault="003C7851" w:rsidP="006F4234">
      <w:pPr>
        <w:pStyle w:val="a3"/>
        <w:spacing w:line="360" w:lineRule="auto"/>
        <w:jc w:val="both"/>
        <w:rPr>
          <w:b/>
          <w:bCs/>
          <w:sz w:val="28"/>
          <w:szCs w:val="28"/>
          <w:lang w:val="uk-UA"/>
        </w:rPr>
      </w:pPr>
      <w:r>
        <w:rPr>
          <w:b/>
          <w:bCs/>
          <w:sz w:val="28"/>
          <w:szCs w:val="28"/>
        </w:rPr>
        <w:t>Шпагат з нахилом назад</w:t>
      </w:r>
    </w:p>
    <w:p w14:paraId="097AA590" w14:textId="35A9E266" w:rsidR="00A529B2" w:rsidRDefault="008F5E64" w:rsidP="00A529B2">
      <w:pPr>
        <w:spacing w:line="360" w:lineRule="auto"/>
        <w:ind w:firstLine="709"/>
        <w:jc w:val="both"/>
        <w:rPr>
          <w:rStyle w:val="markedcontent"/>
          <w:sz w:val="28"/>
          <w:szCs w:val="28"/>
          <w:lang w:val="uk-UA"/>
        </w:rPr>
      </w:pPr>
      <w:r w:rsidRPr="008F5E64">
        <w:rPr>
          <w:rStyle w:val="markedcontent"/>
          <w:sz w:val="28"/>
          <w:szCs w:val="28"/>
        </w:rPr>
        <w:t>Складність це біомеханічна характеристика вправи, що об'єктивно</w:t>
      </w:r>
      <w:r w:rsidRPr="008F5E64">
        <w:rPr>
          <w:sz w:val="28"/>
          <w:szCs w:val="28"/>
        </w:rPr>
        <w:br/>
      </w:r>
      <w:r w:rsidRPr="008F5E64">
        <w:rPr>
          <w:rStyle w:val="markedcontent"/>
          <w:sz w:val="28"/>
          <w:szCs w:val="28"/>
        </w:rPr>
        <w:t>відображає її принципові властивості, що не залежать від виконавця</w:t>
      </w:r>
      <w:r w:rsidR="00A529B2">
        <w:rPr>
          <w:rStyle w:val="markedcontent"/>
          <w:sz w:val="28"/>
          <w:szCs w:val="28"/>
          <w:lang w:val="uk-UA"/>
        </w:rPr>
        <w:t>.</w:t>
      </w:r>
      <w:r w:rsidRPr="008F5E64">
        <w:rPr>
          <w:rStyle w:val="markedcontent"/>
          <w:sz w:val="28"/>
          <w:szCs w:val="28"/>
        </w:rPr>
        <w:t xml:space="preserve"> </w:t>
      </w:r>
      <w:r w:rsidR="00A529B2">
        <w:rPr>
          <w:rStyle w:val="markedcontent"/>
          <w:sz w:val="28"/>
          <w:szCs w:val="28"/>
          <w:lang w:val="uk-UA"/>
        </w:rPr>
        <w:t xml:space="preserve"> </w:t>
      </w:r>
      <w:r w:rsidRPr="00887C06">
        <w:rPr>
          <w:rStyle w:val="markedcontent"/>
          <w:sz w:val="28"/>
          <w:szCs w:val="28"/>
          <w:lang w:val="uk-UA"/>
        </w:rPr>
        <w:t>Трудність гімнастичної вправи являє собою</w:t>
      </w:r>
      <w:r w:rsidR="00A529B2">
        <w:rPr>
          <w:rStyle w:val="markedcontent"/>
          <w:sz w:val="28"/>
          <w:szCs w:val="28"/>
          <w:lang w:val="uk-UA"/>
        </w:rPr>
        <w:t xml:space="preserve"> </w:t>
      </w:r>
      <w:r w:rsidRPr="00887C06">
        <w:rPr>
          <w:rStyle w:val="markedcontent"/>
          <w:sz w:val="28"/>
          <w:szCs w:val="28"/>
          <w:lang w:val="uk-UA"/>
        </w:rPr>
        <w:t>суб'єктивну, відносну характеристику складності і може бути визначена як</w:t>
      </w:r>
      <w:r w:rsidRPr="00887C06">
        <w:rPr>
          <w:sz w:val="28"/>
          <w:szCs w:val="28"/>
          <w:lang w:val="uk-UA"/>
        </w:rPr>
        <w:br/>
      </w:r>
      <w:r w:rsidRPr="00887C06">
        <w:rPr>
          <w:rStyle w:val="markedcontent"/>
          <w:sz w:val="28"/>
          <w:szCs w:val="28"/>
          <w:lang w:val="uk-UA"/>
        </w:rPr>
        <w:t xml:space="preserve">відношення складності елемента до рівня готовності виконавця. </w:t>
      </w:r>
      <w:r w:rsidR="00A529B2">
        <w:rPr>
          <w:rStyle w:val="markedcontent"/>
          <w:sz w:val="28"/>
          <w:szCs w:val="28"/>
          <w:lang w:val="uk-UA"/>
        </w:rPr>
        <w:t xml:space="preserve"> </w:t>
      </w:r>
      <w:r w:rsidRPr="00887C06">
        <w:rPr>
          <w:sz w:val="28"/>
          <w:szCs w:val="28"/>
          <w:lang w:val="uk-UA"/>
        </w:rPr>
        <w:br/>
      </w:r>
      <w:r w:rsidR="00A529B2" w:rsidRPr="00A529B2">
        <w:rPr>
          <w:rStyle w:val="markedcontent"/>
          <w:sz w:val="28"/>
          <w:szCs w:val="28"/>
        </w:rPr>
        <w:t>Згинально-розгинальна деформація хребта, що досить часто</w:t>
      </w:r>
      <w:r w:rsidR="00A529B2" w:rsidRPr="00A529B2">
        <w:rPr>
          <w:sz w:val="28"/>
          <w:szCs w:val="28"/>
        </w:rPr>
        <w:br/>
      </w:r>
      <w:r w:rsidR="00A529B2" w:rsidRPr="00A529B2">
        <w:rPr>
          <w:rStyle w:val="markedcontent"/>
          <w:sz w:val="28"/>
          <w:szCs w:val="28"/>
        </w:rPr>
        <w:t>спостерігається в гімнастиці, може призвести до перенапруження нервово-</w:t>
      </w:r>
      <w:r w:rsidR="00A529B2" w:rsidRPr="00A529B2">
        <w:rPr>
          <w:sz w:val="28"/>
          <w:szCs w:val="28"/>
        </w:rPr>
        <w:br/>
      </w:r>
      <w:r w:rsidR="00A529B2" w:rsidRPr="00A529B2">
        <w:rPr>
          <w:rStyle w:val="markedcontent"/>
          <w:sz w:val="28"/>
          <w:szCs w:val="28"/>
        </w:rPr>
        <w:t>м'язового апарата попереково-крижового відділу хребта, що несприятливо</w:t>
      </w:r>
      <w:r w:rsidR="00A529B2" w:rsidRPr="00A529B2">
        <w:rPr>
          <w:sz w:val="28"/>
          <w:szCs w:val="28"/>
        </w:rPr>
        <w:br/>
      </w:r>
      <w:r w:rsidR="00A529B2" w:rsidRPr="00A529B2">
        <w:rPr>
          <w:rStyle w:val="markedcontent"/>
          <w:sz w:val="28"/>
          <w:szCs w:val="28"/>
        </w:rPr>
        <w:t>відбивається на міжхребцевих дисках і паравертебральних тканинах.</w:t>
      </w:r>
    </w:p>
    <w:p w14:paraId="7F486CDF" w14:textId="77777777" w:rsidR="00A529B2" w:rsidRDefault="00A529B2" w:rsidP="00A529B2">
      <w:pPr>
        <w:pStyle w:val="HTML"/>
        <w:spacing w:line="360" w:lineRule="auto"/>
        <w:ind w:firstLine="709"/>
        <w:jc w:val="both"/>
        <w:rPr>
          <w:rFonts w:ascii="Times New Roman" w:hAnsi="Times New Roman" w:cs="Times New Roman"/>
          <w:color w:val="202124"/>
          <w:sz w:val="28"/>
          <w:szCs w:val="24"/>
        </w:rPr>
      </w:pPr>
      <w:r>
        <w:rPr>
          <w:rFonts w:ascii="Times New Roman" w:hAnsi="Times New Roman" w:cs="Times New Roman"/>
          <w:color w:val="202124"/>
          <w:sz w:val="28"/>
          <w:szCs w:val="24"/>
        </w:rPr>
        <w:t xml:space="preserve">На малюнку </w:t>
      </w:r>
      <w:r>
        <w:rPr>
          <w:rFonts w:ascii="Times New Roman" w:hAnsi="Times New Roman" w:cs="Times New Roman"/>
          <w:color w:val="202124"/>
          <w:sz w:val="28"/>
          <w:szCs w:val="24"/>
          <w:lang w:val="uk-UA"/>
        </w:rPr>
        <w:t>3.3</w:t>
      </w:r>
      <w:r>
        <w:rPr>
          <w:rFonts w:ascii="Times New Roman" w:hAnsi="Times New Roman" w:cs="Times New Roman"/>
          <w:color w:val="202124"/>
          <w:sz w:val="28"/>
          <w:szCs w:val="24"/>
        </w:rPr>
        <w:t xml:space="preserve"> зображена статична вправа, при виконанні якої йде навантаження на:</w:t>
      </w:r>
    </w:p>
    <w:p w14:paraId="1885A87E" w14:textId="77777777" w:rsidR="00A529B2" w:rsidRDefault="00A529B2" w:rsidP="00A529B2">
      <w:pPr>
        <w:pStyle w:val="HTML"/>
        <w:numPr>
          <w:ilvl w:val="0"/>
          <w:numId w:val="10"/>
        </w:numPr>
        <w:spacing w:line="360" w:lineRule="auto"/>
        <w:jc w:val="both"/>
        <w:rPr>
          <w:rFonts w:ascii="Times New Roman" w:hAnsi="Times New Roman" w:cs="Times New Roman"/>
          <w:color w:val="202124"/>
          <w:sz w:val="28"/>
          <w:szCs w:val="24"/>
        </w:rPr>
      </w:pPr>
      <w:r>
        <w:rPr>
          <w:rFonts w:ascii="Times New Roman" w:hAnsi="Times New Roman" w:cs="Times New Roman"/>
          <w:color w:val="202124"/>
          <w:sz w:val="28"/>
          <w:szCs w:val="24"/>
          <w:lang w:val="uk-UA"/>
        </w:rPr>
        <w:t>г</w:t>
      </w:r>
      <w:r>
        <w:rPr>
          <w:rFonts w:ascii="Times New Roman" w:hAnsi="Times New Roman" w:cs="Times New Roman"/>
          <w:color w:val="202124"/>
          <w:sz w:val="28"/>
          <w:szCs w:val="24"/>
        </w:rPr>
        <w:t>омілковий суглоб</w:t>
      </w:r>
    </w:p>
    <w:p w14:paraId="5A9D9874" w14:textId="77777777" w:rsidR="00A529B2" w:rsidRDefault="00A529B2" w:rsidP="00A529B2">
      <w:pPr>
        <w:pStyle w:val="HTML"/>
        <w:numPr>
          <w:ilvl w:val="0"/>
          <w:numId w:val="10"/>
        </w:numPr>
        <w:spacing w:line="360" w:lineRule="auto"/>
        <w:jc w:val="both"/>
        <w:rPr>
          <w:rFonts w:ascii="Times New Roman" w:hAnsi="Times New Roman" w:cs="Times New Roman"/>
          <w:color w:val="202124"/>
          <w:sz w:val="28"/>
          <w:szCs w:val="24"/>
        </w:rPr>
      </w:pPr>
      <w:r>
        <w:rPr>
          <w:rFonts w:ascii="Times New Roman" w:hAnsi="Times New Roman" w:cs="Times New Roman"/>
          <w:color w:val="202124"/>
          <w:sz w:val="28"/>
          <w:szCs w:val="24"/>
          <w:lang w:val="uk-UA"/>
        </w:rPr>
        <w:t>к</w:t>
      </w:r>
      <w:r>
        <w:rPr>
          <w:rFonts w:ascii="Times New Roman" w:hAnsi="Times New Roman" w:cs="Times New Roman"/>
          <w:color w:val="202124"/>
          <w:sz w:val="28"/>
          <w:szCs w:val="24"/>
        </w:rPr>
        <w:t>ульшовий суглоб</w:t>
      </w:r>
    </w:p>
    <w:p w14:paraId="6AEE7A32" w14:textId="77777777" w:rsidR="00A529B2" w:rsidRPr="002F233B" w:rsidRDefault="00A529B2" w:rsidP="00A529B2">
      <w:pPr>
        <w:pStyle w:val="HTML"/>
        <w:numPr>
          <w:ilvl w:val="0"/>
          <w:numId w:val="10"/>
        </w:numPr>
        <w:spacing w:line="360" w:lineRule="auto"/>
        <w:jc w:val="both"/>
        <w:rPr>
          <w:rFonts w:ascii="Times New Roman" w:hAnsi="Times New Roman" w:cs="Times New Roman"/>
          <w:color w:val="202124"/>
          <w:sz w:val="28"/>
          <w:szCs w:val="24"/>
        </w:rPr>
      </w:pPr>
      <w:r>
        <w:rPr>
          <w:rFonts w:ascii="Times New Roman" w:hAnsi="Times New Roman" w:cs="Times New Roman"/>
          <w:color w:val="202124"/>
          <w:sz w:val="28"/>
          <w:szCs w:val="24"/>
          <w:lang w:val="uk-UA"/>
        </w:rPr>
        <w:t>х</w:t>
      </w:r>
      <w:r>
        <w:rPr>
          <w:rFonts w:ascii="Times New Roman" w:hAnsi="Times New Roman" w:cs="Times New Roman"/>
          <w:color w:val="202124"/>
          <w:sz w:val="28"/>
          <w:szCs w:val="24"/>
        </w:rPr>
        <w:t>ребет.</w:t>
      </w:r>
    </w:p>
    <w:p w14:paraId="26DD9CB1" w14:textId="77777777" w:rsidR="00A529B2" w:rsidRDefault="00A529B2" w:rsidP="008F5E64">
      <w:pPr>
        <w:spacing w:line="360" w:lineRule="auto"/>
        <w:ind w:firstLine="709"/>
        <w:jc w:val="both"/>
        <w:rPr>
          <w:rStyle w:val="markedcontent"/>
          <w:sz w:val="28"/>
          <w:szCs w:val="28"/>
          <w:lang w:val="uk-UA"/>
        </w:rPr>
      </w:pPr>
    </w:p>
    <w:p w14:paraId="1ED101F4" w14:textId="65DD5A5C" w:rsidR="00A529B2" w:rsidRDefault="00A529B2" w:rsidP="00A529B2">
      <w:pPr>
        <w:spacing w:line="360" w:lineRule="auto"/>
        <w:jc w:val="both"/>
        <w:rPr>
          <w:rStyle w:val="markedcontent"/>
          <w:sz w:val="28"/>
          <w:szCs w:val="28"/>
          <w:lang w:val="uk-UA"/>
        </w:rPr>
      </w:pPr>
      <w:r w:rsidRPr="008F5E64">
        <w:rPr>
          <w:noProof/>
          <w:color w:val="202124"/>
          <w:sz w:val="28"/>
          <w:szCs w:val="28"/>
        </w:rPr>
        <w:drawing>
          <wp:inline distT="0" distB="0" distL="0" distR="0" wp14:anchorId="6E3E9976" wp14:editId="3735A281">
            <wp:extent cx="2781300" cy="1938122"/>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23" cstate="print">
                      <a:extLst>
                        <a:ext uri="{28A0092B-C50C-407E-A947-70E740481C1C}">
                          <a14:useLocalDpi xmlns:a14="http://schemas.microsoft.com/office/drawing/2010/main" val="0"/>
                        </a:ext>
                      </a:extLst>
                    </a:blip>
                    <a:srcRect l="11617" t="15156" r="7853" b="9057"/>
                    <a:stretch/>
                  </pic:blipFill>
                  <pic:spPr bwMode="auto">
                    <a:xfrm>
                      <a:off x="0" y="0"/>
                      <a:ext cx="2781339" cy="1938149"/>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77E06B23" wp14:editId="27AD51B2">
            <wp:extent cx="2762250" cy="1800225"/>
            <wp:effectExtent l="0" t="0" r="0" b="9525"/>
            <wp:docPr id="48" name="Рисунок 48" descr="Изображение выглядит как спортивная игра, человек, спорт, теннис&#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47" name="Рисунок 47" descr="Изображение выглядит как спортивная игра, человек, спорт, теннис&#10;&#10;Автоматически созданное описание"/>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762250" cy="1800225"/>
                    </a:xfrm>
                    <a:prstGeom prst="rect">
                      <a:avLst/>
                    </a:prstGeom>
                  </pic:spPr>
                </pic:pic>
              </a:graphicData>
            </a:graphic>
          </wp:inline>
        </w:drawing>
      </w:r>
    </w:p>
    <w:p w14:paraId="6FBCD63E" w14:textId="31F3BAB6" w:rsidR="0007566E" w:rsidRDefault="0007566E" w:rsidP="008F5E64">
      <w:pPr>
        <w:spacing w:line="360" w:lineRule="auto"/>
        <w:ind w:firstLine="709"/>
        <w:jc w:val="both"/>
        <w:rPr>
          <w:color w:val="202124"/>
          <w:sz w:val="28"/>
          <w:lang w:val="uk-UA"/>
        </w:rPr>
      </w:pPr>
    </w:p>
    <w:p w14:paraId="1E72B7D1" w14:textId="762F0A3E" w:rsidR="00563CC4" w:rsidRPr="002F233B" w:rsidRDefault="00563CC4" w:rsidP="0007566E">
      <w:pPr>
        <w:spacing w:line="360" w:lineRule="auto"/>
        <w:jc w:val="both"/>
        <w:rPr>
          <w:b/>
          <w:bCs/>
          <w:sz w:val="32"/>
          <w:szCs w:val="32"/>
          <w:lang w:val="uk-UA"/>
        </w:rPr>
      </w:pPr>
      <w:r>
        <w:rPr>
          <w:color w:val="202124"/>
          <w:sz w:val="28"/>
        </w:rPr>
        <w:t xml:space="preserve">Мал. </w:t>
      </w:r>
      <w:r w:rsidR="002F233B">
        <w:rPr>
          <w:color w:val="202124"/>
          <w:sz w:val="28"/>
          <w:lang w:val="uk-UA"/>
        </w:rPr>
        <w:t xml:space="preserve">3.3. </w:t>
      </w:r>
      <w:r w:rsidR="006F7378">
        <w:rPr>
          <w:color w:val="202124"/>
          <w:sz w:val="28"/>
          <w:lang w:val="uk-UA"/>
        </w:rPr>
        <w:t>Шпагат з нахилом назад в сагітальній та фронтальній проекціях</w:t>
      </w:r>
    </w:p>
    <w:p w14:paraId="76A0D911" w14:textId="13B44A14" w:rsidR="00563CC4" w:rsidRDefault="00563CC4" w:rsidP="0030638A">
      <w:pPr>
        <w:pStyle w:val="HTML"/>
        <w:spacing w:line="360" w:lineRule="auto"/>
        <w:jc w:val="both"/>
        <w:rPr>
          <w:rFonts w:ascii="Times New Roman" w:hAnsi="Times New Roman" w:cs="Times New Roman"/>
          <w:color w:val="202124"/>
          <w:sz w:val="28"/>
          <w:szCs w:val="24"/>
        </w:rPr>
      </w:pPr>
    </w:p>
    <w:p w14:paraId="30CB2802" w14:textId="1B828223" w:rsidR="00B615C0" w:rsidRPr="00B615C0" w:rsidRDefault="002F233B" w:rsidP="0030638A">
      <w:pPr>
        <w:pStyle w:val="HTML"/>
        <w:spacing w:line="360" w:lineRule="auto"/>
        <w:jc w:val="both"/>
        <w:rPr>
          <w:rStyle w:val="y2iqfc"/>
          <w:rFonts w:ascii="Times New Roman" w:hAnsi="Times New Roman" w:cs="Times New Roman"/>
          <w:color w:val="202124"/>
          <w:sz w:val="28"/>
          <w:szCs w:val="28"/>
          <w:lang w:val="uk-UA"/>
        </w:rPr>
      </w:pPr>
      <w:r w:rsidRPr="002F233B">
        <w:rPr>
          <w:rFonts w:ascii="Times New Roman" w:hAnsi="Times New Roman" w:cs="Times New Roman"/>
          <w:b/>
          <w:color w:val="202124"/>
          <w:sz w:val="28"/>
          <w:szCs w:val="24"/>
          <w:lang w:val="uk-UA"/>
        </w:rPr>
        <w:t xml:space="preserve"> </w:t>
      </w:r>
      <w:r w:rsidR="00B615C0" w:rsidRPr="002F233B">
        <w:rPr>
          <w:rFonts w:ascii="Times New Roman" w:hAnsi="Times New Roman" w:cs="Times New Roman"/>
          <w:b/>
          <w:color w:val="202124"/>
          <w:sz w:val="28"/>
          <w:szCs w:val="24"/>
        </w:rPr>
        <w:t xml:space="preserve"> </w:t>
      </w:r>
      <w:r w:rsidRPr="00B6379E">
        <w:rPr>
          <w:rFonts w:ascii="Times New Roman" w:hAnsi="Times New Roman" w:cs="Times New Roman"/>
          <w:b/>
          <w:i/>
          <w:color w:val="202124"/>
          <w:sz w:val="28"/>
          <w:szCs w:val="24"/>
          <w:lang w:val="uk-UA"/>
        </w:rPr>
        <w:t>К</w:t>
      </w:r>
      <w:r w:rsidR="00B615C0" w:rsidRPr="00B6379E">
        <w:rPr>
          <w:rFonts w:ascii="Times New Roman" w:hAnsi="Times New Roman" w:cs="Times New Roman"/>
          <w:b/>
          <w:i/>
          <w:color w:val="202124"/>
          <w:sz w:val="28"/>
          <w:szCs w:val="24"/>
        </w:rPr>
        <w:t>ульшовий суглоб.</w:t>
      </w:r>
      <w:r w:rsidR="00B615C0" w:rsidRPr="002F233B">
        <w:rPr>
          <w:rFonts w:ascii="Times New Roman" w:hAnsi="Times New Roman" w:cs="Times New Roman"/>
          <w:b/>
          <w:color w:val="202124"/>
          <w:sz w:val="28"/>
          <w:szCs w:val="24"/>
        </w:rPr>
        <w:t xml:space="preserve"> </w:t>
      </w:r>
      <w:r w:rsidR="00B615C0" w:rsidRPr="00B615C0">
        <w:rPr>
          <w:rStyle w:val="y2iqfc"/>
          <w:rFonts w:ascii="Times New Roman" w:hAnsi="Times New Roman" w:cs="Times New Roman"/>
          <w:color w:val="202124"/>
          <w:sz w:val="28"/>
          <w:szCs w:val="28"/>
          <w:lang w:val="uk-UA"/>
        </w:rPr>
        <w:t>При випрямленій нозі амплітуда згинання в кульшовому суглобі становить 90°, при зігнутій нозі кут згинання дорівнює 120°.</w:t>
      </w:r>
    </w:p>
    <w:p w14:paraId="7CCA98C2" w14:textId="44F2FFC1" w:rsidR="00B615C0" w:rsidRDefault="00B615C0" w:rsidP="0030638A">
      <w:pPr>
        <w:pStyle w:val="HTML"/>
        <w:spacing w:line="360" w:lineRule="auto"/>
        <w:jc w:val="both"/>
        <w:rPr>
          <w:rStyle w:val="y2iqfc"/>
          <w:rFonts w:ascii="Times New Roman" w:hAnsi="Times New Roman" w:cs="Times New Roman"/>
          <w:color w:val="202124"/>
          <w:sz w:val="28"/>
          <w:szCs w:val="28"/>
          <w:lang w:val="uk-UA"/>
        </w:rPr>
      </w:pPr>
      <w:r w:rsidRPr="00B615C0">
        <w:rPr>
          <w:rStyle w:val="y2iqfc"/>
          <w:rFonts w:ascii="Times New Roman" w:hAnsi="Times New Roman" w:cs="Times New Roman"/>
          <w:color w:val="202124"/>
          <w:sz w:val="28"/>
          <w:szCs w:val="28"/>
          <w:lang w:val="uk-UA"/>
        </w:rPr>
        <w:t>У середньому кут перерозгинання становить 10-15 °. Якщо в русі беруть участь поперекові хребці, кульшовий суглоб і таз, кут перерозгинання збільшується до 40°.</w:t>
      </w:r>
    </w:p>
    <w:p w14:paraId="394A73F8" w14:textId="4A8F2F1E" w:rsidR="00B615C0" w:rsidRDefault="00B615C0" w:rsidP="0030638A">
      <w:pPr>
        <w:pStyle w:val="HTML"/>
        <w:spacing w:line="360" w:lineRule="auto"/>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 xml:space="preserve">Тобто максимальний </w:t>
      </w:r>
      <w:r w:rsidR="00F12348">
        <w:rPr>
          <w:rStyle w:val="y2iqfc"/>
          <w:rFonts w:ascii="Times New Roman" w:hAnsi="Times New Roman" w:cs="Times New Roman"/>
          <w:color w:val="202124"/>
          <w:sz w:val="28"/>
          <w:szCs w:val="28"/>
          <w:lang w:val="uk-UA"/>
        </w:rPr>
        <w:t>кут у кульшовому суглобі при згинанні випрямленної ноги та одночасному перерозгинанні іншої складає сумму амплітуд 90</w:t>
      </w:r>
      <w:r w:rsidR="00F12348">
        <w:rPr>
          <w:rStyle w:val="y2iqfc"/>
          <w:rFonts w:ascii="Times New Roman" w:hAnsi="Times New Roman" w:cs="Times New Roman"/>
          <w:color w:val="202124"/>
          <w:sz w:val="28"/>
          <w:szCs w:val="28"/>
          <w:lang w:val="uk-UA"/>
        </w:rPr>
        <w:sym w:font="Symbol" w:char="F0B0"/>
      </w:r>
      <w:r w:rsidR="00F12348">
        <w:rPr>
          <w:rStyle w:val="y2iqfc"/>
          <w:rFonts w:ascii="Times New Roman" w:hAnsi="Times New Roman" w:cs="Times New Roman"/>
          <w:color w:val="202124"/>
          <w:sz w:val="28"/>
          <w:szCs w:val="28"/>
          <w:lang w:val="uk-UA"/>
        </w:rPr>
        <w:t>+40</w:t>
      </w:r>
      <w:r w:rsidR="00F12348">
        <w:rPr>
          <w:rStyle w:val="y2iqfc"/>
          <w:rFonts w:ascii="Times New Roman" w:hAnsi="Times New Roman" w:cs="Times New Roman"/>
          <w:color w:val="202124"/>
          <w:sz w:val="28"/>
          <w:szCs w:val="28"/>
          <w:lang w:val="uk-UA"/>
        </w:rPr>
        <w:sym w:font="Symbol" w:char="F0B0"/>
      </w:r>
      <w:r w:rsidR="00F12348">
        <w:rPr>
          <w:rStyle w:val="y2iqfc"/>
          <w:rFonts w:ascii="Times New Roman" w:hAnsi="Times New Roman" w:cs="Times New Roman"/>
          <w:color w:val="202124"/>
          <w:sz w:val="28"/>
          <w:szCs w:val="28"/>
          <w:lang w:val="uk-UA"/>
        </w:rPr>
        <w:t>=</w:t>
      </w:r>
      <w:r w:rsidR="00125853">
        <w:rPr>
          <w:rStyle w:val="y2iqfc"/>
          <w:rFonts w:ascii="Times New Roman" w:hAnsi="Times New Roman" w:cs="Times New Roman"/>
          <w:color w:val="202124"/>
          <w:sz w:val="28"/>
          <w:szCs w:val="28"/>
          <w:lang w:val="uk-UA"/>
        </w:rPr>
        <w:t>130</w:t>
      </w:r>
      <w:r w:rsidR="00125853">
        <w:rPr>
          <w:rStyle w:val="y2iqfc"/>
          <w:rFonts w:ascii="Times New Roman" w:hAnsi="Times New Roman" w:cs="Times New Roman"/>
          <w:color w:val="202124"/>
          <w:sz w:val="28"/>
          <w:szCs w:val="28"/>
          <w:lang w:val="uk-UA"/>
        </w:rPr>
        <w:sym w:font="Symbol" w:char="F0B0"/>
      </w:r>
      <w:r w:rsidR="00125853">
        <w:rPr>
          <w:rStyle w:val="y2iqfc"/>
          <w:rFonts w:ascii="Times New Roman" w:hAnsi="Times New Roman" w:cs="Times New Roman"/>
          <w:color w:val="202124"/>
          <w:sz w:val="28"/>
          <w:szCs w:val="28"/>
          <w:lang w:val="uk-UA"/>
        </w:rPr>
        <w:t>.</w:t>
      </w:r>
    </w:p>
    <w:p w14:paraId="720F7148" w14:textId="44753937" w:rsidR="00125853" w:rsidRDefault="006F7378" w:rsidP="0030638A">
      <w:pPr>
        <w:pStyle w:val="HTML"/>
        <w:spacing w:line="360" w:lineRule="auto"/>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Необхідно відмітити</w:t>
      </w:r>
      <w:r w:rsidR="00125853">
        <w:rPr>
          <w:rStyle w:val="y2iqfc"/>
          <w:rFonts w:ascii="Times New Roman" w:hAnsi="Times New Roman" w:cs="Times New Roman"/>
          <w:color w:val="202124"/>
          <w:sz w:val="28"/>
          <w:szCs w:val="28"/>
          <w:lang w:val="uk-UA"/>
        </w:rPr>
        <w:t>, що кут у кульшовому суглобі складає 167</w:t>
      </w:r>
      <w:r w:rsidR="00125853">
        <w:rPr>
          <w:rStyle w:val="y2iqfc"/>
          <w:rFonts w:ascii="Times New Roman" w:hAnsi="Times New Roman" w:cs="Times New Roman"/>
          <w:color w:val="202124"/>
          <w:sz w:val="28"/>
          <w:szCs w:val="28"/>
          <w:lang w:val="uk-UA"/>
        </w:rPr>
        <w:sym w:font="Symbol" w:char="F0B0"/>
      </w:r>
      <w:r w:rsidR="00125853">
        <w:rPr>
          <w:rStyle w:val="y2iqfc"/>
          <w:rFonts w:ascii="Times New Roman" w:hAnsi="Times New Roman" w:cs="Times New Roman"/>
          <w:color w:val="202124"/>
          <w:sz w:val="28"/>
          <w:szCs w:val="28"/>
          <w:lang w:val="uk-UA"/>
        </w:rPr>
        <w:t>, що на 37</w:t>
      </w:r>
      <w:r w:rsidR="00125853">
        <w:rPr>
          <w:rStyle w:val="y2iqfc"/>
          <w:rFonts w:ascii="Times New Roman" w:hAnsi="Times New Roman" w:cs="Times New Roman"/>
          <w:color w:val="202124"/>
          <w:sz w:val="28"/>
          <w:szCs w:val="28"/>
          <w:lang w:val="uk-UA"/>
        </w:rPr>
        <w:sym w:font="Symbol" w:char="F0B0"/>
      </w:r>
      <w:r w:rsidR="00125853">
        <w:rPr>
          <w:rStyle w:val="y2iqfc"/>
          <w:rFonts w:ascii="Times New Roman" w:hAnsi="Times New Roman" w:cs="Times New Roman"/>
          <w:color w:val="202124"/>
          <w:sz w:val="28"/>
          <w:szCs w:val="28"/>
          <w:lang w:val="uk-UA"/>
        </w:rPr>
        <w:t xml:space="preserve"> перевищує норму.</w:t>
      </w:r>
    </w:p>
    <w:p w14:paraId="283192CB" w14:textId="3F23D2AF" w:rsidR="001800E7" w:rsidRDefault="00CB5DFA" w:rsidP="0030638A">
      <w:pPr>
        <w:pStyle w:val="HTML"/>
        <w:spacing w:line="360" w:lineRule="auto"/>
        <w:jc w:val="both"/>
        <w:rPr>
          <w:rFonts w:ascii="Times New Roman" w:hAnsi="Times New Roman" w:cs="Times New Roman"/>
          <w:color w:val="202124"/>
          <w:sz w:val="28"/>
          <w:szCs w:val="28"/>
          <w:lang w:val="uk-UA"/>
        </w:rPr>
      </w:pPr>
      <w:r w:rsidRPr="00CB5DFA">
        <w:rPr>
          <w:rFonts w:ascii="Times New Roman" w:hAnsi="Times New Roman" w:cs="Times New Roman"/>
          <w:b/>
          <w:color w:val="202124"/>
          <w:sz w:val="28"/>
          <w:szCs w:val="28"/>
          <w:lang w:val="uk-UA"/>
        </w:rPr>
        <w:t xml:space="preserve"> </w:t>
      </w:r>
      <w:r w:rsidR="00125853" w:rsidRPr="00CB5DFA">
        <w:rPr>
          <w:rFonts w:ascii="Times New Roman" w:hAnsi="Times New Roman" w:cs="Times New Roman"/>
          <w:b/>
          <w:color w:val="202124"/>
          <w:sz w:val="28"/>
          <w:szCs w:val="28"/>
          <w:lang w:val="uk-UA"/>
        </w:rPr>
        <w:t xml:space="preserve"> </w:t>
      </w:r>
      <w:r w:rsidRPr="00B6379E">
        <w:rPr>
          <w:rFonts w:ascii="Times New Roman" w:hAnsi="Times New Roman" w:cs="Times New Roman"/>
          <w:b/>
          <w:i/>
          <w:color w:val="202124"/>
          <w:sz w:val="28"/>
          <w:szCs w:val="28"/>
          <w:lang w:val="uk-UA"/>
        </w:rPr>
        <w:t>Г</w:t>
      </w:r>
      <w:r w:rsidR="00125853" w:rsidRPr="00B6379E">
        <w:rPr>
          <w:rFonts w:ascii="Times New Roman" w:hAnsi="Times New Roman" w:cs="Times New Roman"/>
          <w:b/>
          <w:i/>
          <w:color w:val="202124"/>
          <w:sz w:val="28"/>
          <w:szCs w:val="28"/>
          <w:lang w:val="uk-UA"/>
        </w:rPr>
        <w:t>омілков</w:t>
      </w:r>
      <w:r w:rsidRPr="00B6379E">
        <w:rPr>
          <w:rFonts w:ascii="Times New Roman" w:hAnsi="Times New Roman" w:cs="Times New Roman"/>
          <w:b/>
          <w:i/>
          <w:color w:val="202124"/>
          <w:sz w:val="28"/>
          <w:szCs w:val="28"/>
          <w:lang w:val="uk-UA"/>
        </w:rPr>
        <w:t>ий</w:t>
      </w:r>
      <w:r w:rsidR="00125853" w:rsidRPr="00B6379E">
        <w:rPr>
          <w:rFonts w:ascii="Times New Roman" w:hAnsi="Times New Roman" w:cs="Times New Roman"/>
          <w:b/>
          <w:i/>
          <w:color w:val="202124"/>
          <w:sz w:val="28"/>
          <w:szCs w:val="28"/>
          <w:lang w:val="uk-UA"/>
        </w:rPr>
        <w:t xml:space="preserve"> суглоб</w:t>
      </w:r>
      <w:r w:rsidR="00125853" w:rsidRPr="00CB5DFA">
        <w:rPr>
          <w:rFonts w:ascii="Times New Roman" w:hAnsi="Times New Roman" w:cs="Times New Roman"/>
          <w:b/>
          <w:color w:val="202124"/>
          <w:sz w:val="28"/>
          <w:szCs w:val="28"/>
          <w:lang w:val="uk-UA"/>
        </w:rPr>
        <w:t>.</w:t>
      </w:r>
      <w:r>
        <w:rPr>
          <w:rFonts w:ascii="Times New Roman" w:hAnsi="Times New Roman" w:cs="Times New Roman"/>
          <w:b/>
          <w:color w:val="202124"/>
          <w:sz w:val="28"/>
          <w:szCs w:val="28"/>
          <w:lang w:val="uk-UA"/>
        </w:rPr>
        <w:t xml:space="preserve"> </w:t>
      </w:r>
      <w:r w:rsidR="00BD7916">
        <w:rPr>
          <w:rFonts w:ascii="Times New Roman" w:hAnsi="Times New Roman" w:cs="Times New Roman"/>
          <w:color w:val="202124"/>
          <w:sz w:val="28"/>
          <w:szCs w:val="28"/>
          <w:lang w:val="uk-UA"/>
        </w:rPr>
        <w:t>Опишемо норми рухів у гомілковому суглобі. Якщо брати анатомічне вихідне положення – стопа по відношенню до голені знаходиться під кутом  90</w:t>
      </w:r>
      <w:r w:rsidR="00BD7916">
        <w:rPr>
          <w:rFonts w:ascii="Times New Roman" w:hAnsi="Times New Roman" w:cs="Times New Roman"/>
          <w:color w:val="202124"/>
          <w:sz w:val="28"/>
          <w:szCs w:val="28"/>
          <w:lang w:val="uk-UA"/>
        </w:rPr>
        <w:sym w:font="Symbol" w:char="F0B0"/>
      </w:r>
      <w:r w:rsidR="00D648E7">
        <w:rPr>
          <w:rFonts w:ascii="Times New Roman" w:hAnsi="Times New Roman" w:cs="Times New Roman"/>
          <w:color w:val="202124"/>
          <w:sz w:val="28"/>
          <w:szCs w:val="28"/>
          <w:lang w:val="uk-UA"/>
        </w:rPr>
        <w:t>, тоді о</w:t>
      </w:r>
      <w:r w:rsidR="00D648E7" w:rsidRPr="00D648E7">
        <w:rPr>
          <w:rFonts w:ascii="Times New Roman" w:hAnsi="Times New Roman" w:cs="Times New Roman"/>
          <w:color w:val="202124"/>
          <w:sz w:val="28"/>
          <w:szCs w:val="28"/>
          <w:lang w:val="uk-UA"/>
        </w:rPr>
        <w:t>б'єм тильного згинання (розгинання) становить 20-30 °, підошовного (згинання) - 30-45 °.</w:t>
      </w:r>
      <w:r w:rsidR="00D648E7">
        <w:rPr>
          <w:rFonts w:ascii="Times New Roman" w:hAnsi="Times New Roman" w:cs="Times New Roman"/>
          <w:color w:val="202124"/>
          <w:sz w:val="28"/>
          <w:szCs w:val="28"/>
          <w:lang w:val="uk-UA"/>
        </w:rPr>
        <w:t xml:space="preserve"> Тепер </w:t>
      </w:r>
      <w:r w:rsidR="00070414">
        <w:rPr>
          <w:rFonts w:ascii="Times New Roman" w:hAnsi="Times New Roman" w:cs="Times New Roman"/>
          <w:color w:val="202124"/>
          <w:sz w:val="28"/>
          <w:szCs w:val="28"/>
          <w:lang w:val="uk-UA"/>
        </w:rPr>
        <w:t xml:space="preserve">розглянемо норму підошовного згинання відносно пози на нашому малюнку. </w:t>
      </w:r>
      <w:r w:rsidR="00576248">
        <w:rPr>
          <w:rFonts w:ascii="Times New Roman" w:hAnsi="Times New Roman" w:cs="Times New Roman"/>
          <w:color w:val="202124"/>
          <w:sz w:val="28"/>
          <w:szCs w:val="28"/>
          <w:lang w:val="uk-UA"/>
        </w:rPr>
        <w:t>Норма складає 90</w:t>
      </w:r>
      <w:r w:rsidR="00576248">
        <w:rPr>
          <w:rFonts w:ascii="Times New Roman" w:hAnsi="Times New Roman" w:cs="Times New Roman"/>
          <w:color w:val="202124"/>
          <w:sz w:val="28"/>
          <w:szCs w:val="28"/>
          <w:lang w:val="uk-UA"/>
        </w:rPr>
        <w:sym w:font="Symbol" w:char="F0B0"/>
      </w:r>
      <w:r w:rsidR="00576248">
        <w:rPr>
          <w:rFonts w:ascii="Times New Roman" w:hAnsi="Times New Roman" w:cs="Times New Roman"/>
          <w:color w:val="202124"/>
          <w:sz w:val="28"/>
          <w:szCs w:val="28"/>
          <w:lang w:val="uk-UA"/>
        </w:rPr>
        <w:t>+45</w:t>
      </w:r>
      <w:r w:rsidR="00576248">
        <w:rPr>
          <w:rFonts w:ascii="Times New Roman" w:hAnsi="Times New Roman" w:cs="Times New Roman"/>
          <w:color w:val="202124"/>
          <w:sz w:val="28"/>
          <w:szCs w:val="28"/>
          <w:lang w:val="uk-UA"/>
        </w:rPr>
        <w:sym w:font="Symbol" w:char="F0B0"/>
      </w:r>
      <w:r w:rsidR="00576248">
        <w:rPr>
          <w:rFonts w:ascii="Times New Roman" w:hAnsi="Times New Roman" w:cs="Times New Roman"/>
          <w:color w:val="202124"/>
          <w:sz w:val="28"/>
          <w:szCs w:val="28"/>
          <w:lang w:val="uk-UA"/>
        </w:rPr>
        <w:t>=135</w:t>
      </w:r>
      <w:r w:rsidR="00576248">
        <w:rPr>
          <w:rFonts w:ascii="Times New Roman" w:hAnsi="Times New Roman" w:cs="Times New Roman"/>
          <w:color w:val="202124"/>
          <w:sz w:val="28"/>
          <w:szCs w:val="28"/>
          <w:lang w:val="uk-UA"/>
        </w:rPr>
        <w:sym w:font="Symbol" w:char="F0B0"/>
      </w:r>
      <w:r w:rsidR="00576248">
        <w:rPr>
          <w:rFonts w:ascii="Times New Roman" w:hAnsi="Times New Roman" w:cs="Times New Roman"/>
          <w:color w:val="202124"/>
          <w:sz w:val="28"/>
          <w:szCs w:val="28"/>
          <w:lang w:val="uk-UA"/>
        </w:rPr>
        <w:t>. На малюнку бачимо, що кут підошовного згинання складає 181</w:t>
      </w:r>
      <w:r w:rsidR="00576248">
        <w:rPr>
          <w:rFonts w:ascii="Times New Roman" w:hAnsi="Times New Roman" w:cs="Times New Roman"/>
          <w:color w:val="202124"/>
          <w:sz w:val="28"/>
          <w:szCs w:val="28"/>
          <w:lang w:val="uk-UA"/>
        </w:rPr>
        <w:sym w:font="Symbol" w:char="F0B0"/>
      </w:r>
      <w:r w:rsidR="00576248">
        <w:rPr>
          <w:rFonts w:ascii="Times New Roman" w:hAnsi="Times New Roman" w:cs="Times New Roman"/>
          <w:color w:val="202124"/>
          <w:sz w:val="28"/>
          <w:szCs w:val="28"/>
          <w:lang w:val="uk-UA"/>
        </w:rPr>
        <w:t>, що перевищує норму на 46</w:t>
      </w:r>
      <w:r w:rsidR="00576248">
        <w:rPr>
          <w:rFonts w:ascii="Times New Roman" w:hAnsi="Times New Roman" w:cs="Times New Roman"/>
          <w:color w:val="202124"/>
          <w:sz w:val="28"/>
          <w:szCs w:val="28"/>
          <w:lang w:val="uk-UA"/>
        </w:rPr>
        <w:sym w:font="Symbol" w:char="F0B0"/>
      </w:r>
      <w:r w:rsidR="00576248">
        <w:rPr>
          <w:rFonts w:ascii="Times New Roman" w:hAnsi="Times New Roman" w:cs="Times New Roman"/>
          <w:color w:val="202124"/>
          <w:sz w:val="28"/>
          <w:szCs w:val="28"/>
          <w:lang w:val="uk-UA"/>
        </w:rPr>
        <w:t>.</w:t>
      </w:r>
    </w:p>
    <w:p w14:paraId="4EF911C1" w14:textId="400D1F99" w:rsidR="0072220E" w:rsidRDefault="001800E7" w:rsidP="0030638A">
      <w:pPr>
        <w:pStyle w:val="HTML"/>
        <w:spacing w:line="360" w:lineRule="auto"/>
        <w:jc w:val="both"/>
        <w:rPr>
          <w:rFonts w:ascii="Times New Roman" w:hAnsi="Times New Roman" w:cs="Times New Roman"/>
          <w:color w:val="202124"/>
          <w:sz w:val="28"/>
          <w:szCs w:val="24"/>
          <w:lang w:val="uk-UA"/>
        </w:rPr>
      </w:pPr>
      <w:r w:rsidRPr="00B6379E">
        <w:rPr>
          <w:rFonts w:ascii="Times New Roman" w:hAnsi="Times New Roman" w:cs="Times New Roman"/>
          <w:b/>
          <w:i/>
          <w:color w:val="202124"/>
          <w:sz w:val="28"/>
          <w:szCs w:val="28"/>
          <w:lang w:val="uk-UA"/>
        </w:rPr>
        <w:t>Хребет</w:t>
      </w:r>
      <w:r w:rsidR="00CB5DFA" w:rsidRPr="00B6379E">
        <w:rPr>
          <w:rFonts w:ascii="Times New Roman" w:hAnsi="Times New Roman" w:cs="Times New Roman"/>
          <w:b/>
          <w:i/>
          <w:color w:val="202124"/>
          <w:sz w:val="28"/>
          <w:szCs w:val="28"/>
          <w:lang w:val="uk-UA"/>
        </w:rPr>
        <w:t>.</w:t>
      </w:r>
      <w:r w:rsidR="00CB5DFA">
        <w:rPr>
          <w:rFonts w:ascii="Times New Roman" w:hAnsi="Times New Roman" w:cs="Times New Roman"/>
          <w:b/>
          <w:color w:val="202124"/>
          <w:sz w:val="28"/>
          <w:szCs w:val="28"/>
          <w:lang w:val="uk-UA"/>
        </w:rPr>
        <w:t xml:space="preserve"> </w:t>
      </w:r>
      <w:r w:rsidR="0072220E">
        <w:rPr>
          <w:rFonts w:ascii="Times New Roman" w:hAnsi="Times New Roman" w:cs="Times New Roman"/>
          <w:color w:val="202124"/>
          <w:sz w:val="28"/>
          <w:szCs w:val="24"/>
          <w:lang w:val="uk-UA"/>
        </w:rPr>
        <w:t>Для визначення амплітуди рухів у хребті при гоніометричних дослідженнях визначають кути нахилу у попереково-нижнєгрудинному відділі (</w:t>
      </w:r>
      <w:r w:rsidR="0072220E">
        <w:rPr>
          <w:rFonts w:ascii="Times New Roman" w:hAnsi="Times New Roman" w:cs="Times New Roman"/>
          <w:color w:val="202124"/>
          <w:sz w:val="28"/>
          <w:szCs w:val="24"/>
          <w:lang w:val="uk-UA"/>
        </w:rPr>
        <w:sym w:font="Symbol" w:char="F061"/>
      </w:r>
      <w:r w:rsidR="0072220E">
        <w:rPr>
          <w:rFonts w:ascii="Times New Roman" w:hAnsi="Times New Roman" w:cs="Times New Roman"/>
          <w:color w:val="202124"/>
          <w:sz w:val="28"/>
          <w:szCs w:val="24"/>
          <w:lang w:val="uk-UA"/>
        </w:rPr>
        <w:t>) та у верхньогрудинному віддділі (</w:t>
      </w:r>
      <w:r w:rsidR="0072220E">
        <w:rPr>
          <w:rFonts w:ascii="Times New Roman" w:hAnsi="Times New Roman" w:cs="Times New Roman"/>
          <w:color w:val="202124"/>
          <w:sz w:val="28"/>
          <w:szCs w:val="24"/>
          <w:lang w:val="uk-UA"/>
        </w:rPr>
        <w:sym w:font="Symbol" w:char="F062"/>
      </w:r>
      <w:r w:rsidR="0072220E">
        <w:rPr>
          <w:rFonts w:ascii="Times New Roman" w:hAnsi="Times New Roman" w:cs="Times New Roman"/>
          <w:color w:val="202124"/>
          <w:sz w:val="28"/>
          <w:szCs w:val="24"/>
          <w:lang w:val="uk-UA"/>
        </w:rPr>
        <w:t>).</w:t>
      </w:r>
    </w:p>
    <w:p w14:paraId="506049F7" w14:textId="77777777" w:rsidR="00CB5DFA" w:rsidRPr="00444410" w:rsidRDefault="00CB5DFA" w:rsidP="0030638A">
      <w:pPr>
        <w:pStyle w:val="HTML"/>
        <w:spacing w:line="360" w:lineRule="auto"/>
        <w:jc w:val="both"/>
        <w:rPr>
          <w:rFonts w:ascii="Times New Roman" w:hAnsi="Times New Roman" w:cs="Times New Roman"/>
          <w:i/>
          <w:color w:val="202124"/>
          <w:sz w:val="28"/>
          <w:szCs w:val="24"/>
          <w:lang w:val="uk-UA"/>
        </w:rPr>
      </w:pPr>
      <w:r>
        <w:rPr>
          <w:rFonts w:ascii="Times New Roman" w:hAnsi="Times New Roman" w:cs="Times New Roman"/>
          <w:color w:val="202124"/>
          <w:sz w:val="28"/>
          <w:szCs w:val="24"/>
          <w:lang w:val="uk-UA"/>
        </w:rPr>
        <w:t xml:space="preserve">                                                                                                       </w:t>
      </w:r>
      <w:r w:rsidRPr="00444410">
        <w:rPr>
          <w:rFonts w:ascii="Times New Roman" w:hAnsi="Times New Roman" w:cs="Times New Roman"/>
          <w:i/>
          <w:color w:val="202124"/>
          <w:sz w:val="28"/>
          <w:szCs w:val="24"/>
          <w:lang w:val="uk-UA"/>
        </w:rPr>
        <w:t xml:space="preserve">Таблиця 3.2 </w:t>
      </w:r>
    </w:p>
    <w:p w14:paraId="3465B1F3" w14:textId="19025D07" w:rsidR="00DD7499" w:rsidRPr="00CB5DFA" w:rsidRDefault="00CB5DFA" w:rsidP="0030638A">
      <w:pPr>
        <w:pStyle w:val="HTML"/>
        <w:spacing w:line="360" w:lineRule="auto"/>
        <w:jc w:val="both"/>
        <w:rPr>
          <w:rFonts w:ascii="Times New Roman" w:hAnsi="Times New Roman" w:cs="Times New Roman"/>
          <w:b/>
          <w:color w:val="202124"/>
          <w:sz w:val="28"/>
          <w:szCs w:val="24"/>
          <w:lang w:val="uk-UA"/>
        </w:rPr>
      </w:pPr>
      <w:r w:rsidRPr="00CB5DFA">
        <w:rPr>
          <w:rFonts w:ascii="Times New Roman" w:hAnsi="Times New Roman" w:cs="Times New Roman"/>
          <w:b/>
          <w:color w:val="202124"/>
          <w:sz w:val="28"/>
          <w:szCs w:val="24"/>
          <w:lang w:val="uk-UA"/>
        </w:rPr>
        <w:t>Кути нахилу тулуба в сагітальній площині при вільному вертикальному положенні тіла, при максимальному згинанні, при максимальному розгинанні</w:t>
      </w:r>
    </w:p>
    <w:tbl>
      <w:tblPr>
        <w:tblStyle w:val="a8"/>
        <w:tblW w:w="0" w:type="auto"/>
        <w:tblLook w:val="04A0" w:firstRow="1" w:lastRow="0" w:firstColumn="1" w:lastColumn="0" w:noHBand="0" w:noVBand="1"/>
      </w:tblPr>
      <w:tblGrid>
        <w:gridCol w:w="1591"/>
        <w:gridCol w:w="2457"/>
        <w:gridCol w:w="1089"/>
        <w:gridCol w:w="1269"/>
        <w:gridCol w:w="1476"/>
        <w:gridCol w:w="1606"/>
      </w:tblGrid>
      <w:tr w:rsidR="00686E2C" w14:paraId="55F219BF" w14:textId="77777777" w:rsidTr="006E33DA">
        <w:tc>
          <w:tcPr>
            <w:tcW w:w="1591" w:type="dxa"/>
          </w:tcPr>
          <w:p w14:paraId="52E38F05" w14:textId="011C0ACB" w:rsidR="00DD7499"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Рух</w:t>
            </w:r>
          </w:p>
        </w:tc>
        <w:tc>
          <w:tcPr>
            <w:tcW w:w="2457" w:type="dxa"/>
          </w:tcPr>
          <w:p w14:paraId="7EF287A2" w14:textId="58EC225F" w:rsidR="00DD7499" w:rsidRDefault="00DD7499"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Відділ</w:t>
            </w:r>
          </w:p>
        </w:tc>
        <w:tc>
          <w:tcPr>
            <w:tcW w:w="1089" w:type="dxa"/>
          </w:tcPr>
          <w:p w14:paraId="394A435E" w14:textId="0C2AFA2D" w:rsidR="00DD7499" w:rsidRDefault="00DD7499"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Кут</w:t>
            </w:r>
          </w:p>
        </w:tc>
        <w:tc>
          <w:tcPr>
            <w:tcW w:w="1269" w:type="dxa"/>
          </w:tcPr>
          <w:p w14:paraId="71074E2E" w14:textId="20CBA68E" w:rsidR="00DD7499" w:rsidRDefault="00DD7499"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Норма</w:t>
            </w:r>
          </w:p>
        </w:tc>
        <w:tc>
          <w:tcPr>
            <w:tcW w:w="1476" w:type="dxa"/>
          </w:tcPr>
          <w:p w14:paraId="404F1D2B" w14:textId="22B9DC68" w:rsidR="00DD7499"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Фактичне значення</w:t>
            </w:r>
          </w:p>
        </w:tc>
        <w:tc>
          <w:tcPr>
            <w:tcW w:w="1606" w:type="dxa"/>
          </w:tcPr>
          <w:p w14:paraId="361EC82C" w14:textId="0CBE35CD" w:rsidR="00DD7499"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Відхилення</w:t>
            </w:r>
          </w:p>
        </w:tc>
      </w:tr>
      <w:tr w:rsidR="00686E2C" w14:paraId="44A5B83A" w14:textId="77777777" w:rsidTr="006E33DA">
        <w:tc>
          <w:tcPr>
            <w:tcW w:w="1591" w:type="dxa"/>
            <w:vMerge w:val="restart"/>
            <w:vAlign w:val="center"/>
          </w:tcPr>
          <w:p w14:paraId="43D2A574" w14:textId="7849BD19"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Розгинання</w:t>
            </w:r>
          </w:p>
        </w:tc>
        <w:tc>
          <w:tcPr>
            <w:tcW w:w="2457" w:type="dxa"/>
          </w:tcPr>
          <w:p w14:paraId="032230A8" w14:textId="0BA16E4C"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попереково-нижнєгрудинний</w:t>
            </w:r>
          </w:p>
        </w:tc>
        <w:tc>
          <w:tcPr>
            <w:tcW w:w="1089" w:type="dxa"/>
          </w:tcPr>
          <w:p w14:paraId="51B14485" w14:textId="1AB4CA22"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sym w:font="Symbol" w:char="F061"/>
            </w:r>
          </w:p>
        </w:tc>
        <w:tc>
          <w:tcPr>
            <w:tcW w:w="1269" w:type="dxa"/>
          </w:tcPr>
          <w:p w14:paraId="189E7198" w14:textId="5DA2FAF2"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35-52</w:t>
            </w:r>
            <w:r>
              <w:rPr>
                <w:rFonts w:ascii="Times New Roman" w:hAnsi="Times New Roman" w:cs="Times New Roman"/>
                <w:color w:val="202124"/>
                <w:sz w:val="28"/>
                <w:szCs w:val="24"/>
                <w:lang w:val="uk-UA"/>
              </w:rPr>
              <w:sym w:font="Symbol" w:char="F0B0"/>
            </w:r>
          </w:p>
        </w:tc>
        <w:tc>
          <w:tcPr>
            <w:tcW w:w="1476" w:type="dxa"/>
          </w:tcPr>
          <w:p w14:paraId="1178A572" w14:textId="391051AB"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119</w:t>
            </w:r>
            <w:r>
              <w:rPr>
                <w:rFonts w:ascii="Times New Roman" w:hAnsi="Times New Roman" w:cs="Times New Roman"/>
                <w:color w:val="202124"/>
                <w:sz w:val="28"/>
                <w:szCs w:val="24"/>
                <w:lang w:val="uk-UA"/>
              </w:rPr>
              <w:sym w:font="Symbol" w:char="F0B0"/>
            </w:r>
          </w:p>
        </w:tc>
        <w:tc>
          <w:tcPr>
            <w:tcW w:w="1606" w:type="dxa"/>
          </w:tcPr>
          <w:p w14:paraId="5C6FB5FE" w14:textId="4EDBF3C2"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67</w:t>
            </w:r>
            <w:r>
              <w:rPr>
                <w:rFonts w:ascii="Times New Roman" w:hAnsi="Times New Roman" w:cs="Times New Roman"/>
                <w:color w:val="202124"/>
                <w:sz w:val="28"/>
                <w:szCs w:val="24"/>
                <w:lang w:val="uk-UA"/>
              </w:rPr>
              <w:sym w:font="Symbol" w:char="F0B0"/>
            </w:r>
          </w:p>
        </w:tc>
      </w:tr>
      <w:tr w:rsidR="00686E2C" w14:paraId="1E8C5F55" w14:textId="77777777" w:rsidTr="006E33DA">
        <w:tc>
          <w:tcPr>
            <w:tcW w:w="1591" w:type="dxa"/>
            <w:vMerge/>
          </w:tcPr>
          <w:p w14:paraId="24995294" w14:textId="77777777" w:rsidR="00686E2C" w:rsidRDefault="00686E2C" w:rsidP="00CB5DFA">
            <w:pPr>
              <w:pStyle w:val="HTML"/>
              <w:jc w:val="center"/>
              <w:rPr>
                <w:rFonts w:ascii="Times New Roman" w:hAnsi="Times New Roman" w:cs="Times New Roman"/>
                <w:color w:val="202124"/>
                <w:sz w:val="28"/>
                <w:szCs w:val="24"/>
                <w:lang w:val="uk-UA"/>
              </w:rPr>
            </w:pPr>
          </w:p>
        </w:tc>
        <w:tc>
          <w:tcPr>
            <w:tcW w:w="2457" w:type="dxa"/>
          </w:tcPr>
          <w:p w14:paraId="2901B283" w14:textId="07729486"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верхньогрудинний</w:t>
            </w:r>
          </w:p>
        </w:tc>
        <w:tc>
          <w:tcPr>
            <w:tcW w:w="1089" w:type="dxa"/>
          </w:tcPr>
          <w:p w14:paraId="412A0EA7" w14:textId="69A27881"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sym w:font="Symbol" w:char="F062"/>
            </w:r>
          </w:p>
        </w:tc>
        <w:tc>
          <w:tcPr>
            <w:tcW w:w="1269" w:type="dxa"/>
          </w:tcPr>
          <w:p w14:paraId="0580E5F4" w14:textId="5081FF56"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36-50</w:t>
            </w:r>
            <w:r>
              <w:rPr>
                <w:rFonts w:ascii="Times New Roman" w:hAnsi="Times New Roman" w:cs="Times New Roman"/>
                <w:color w:val="202124"/>
                <w:sz w:val="28"/>
                <w:szCs w:val="24"/>
                <w:lang w:val="uk-UA"/>
              </w:rPr>
              <w:sym w:font="Symbol" w:char="F0B0"/>
            </w:r>
          </w:p>
        </w:tc>
        <w:tc>
          <w:tcPr>
            <w:tcW w:w="1476" w:type="dxa"/>
          </w:tcPr>
          <w:p w14:paraId="3D02677B" w14:textId="4219DC8C"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88</w:t>
            </w:r>
            <w:r>
              <w:rPr>
                <w:rFonts w:ascii="Times New Roman" w:hAnsi="Times New Roman" w:cs="Times New Roman"/>
                <w:color w:val="202124"/>
                <w:sz w:val="28"/>
                <w:szCs w:val="24"/>
                <w:lang w:val="uk-UA"/>
              </w:rPr>
              <w:sym w:font="Symbol" w:char="F0B0"/>
            </w:r>
          </w:p>
        </w:tc>
        <w:tc>
          <w:tcPr>
            <w:tcW w:w="1606" w:type="dxa"/>
          </w:tcPr>
          <w:p w14:paraId="2048A91C" w14:textId="58BF4502" w:rsidR="00686E2C" w:rsidRDefault="00686E2C" w:rsidP="00CB5DFA">
            <w:pPr>
              <w:pStyle w:val="HTML"/>
              <w:jc w:val="center"/>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38</w:t>
            </w:r>
            <w:r>
              <w:rPr>
                <w:rFonts w:ascii="Times New Roman" w:hAnsi="Times New Roman" w:cs="Times New Roman"/>
                <w:color w:val="202124"/>
                <w:sz w:val="28"/>
                <w:szCs w:val="24"/>
                <w:lang w:val="uk-UA"/>
              </w:rPr>
              <w:sym w:font="Symbol" w:char="F0B0"/>
            </w:r>
          </w:p>
        </w:tc>
      </w:tr>
    </w:tbl>
    <w:p w14:paraId="5EE93AD2" w14:textId="6CE33809" w:rsidR="00DD7499" w:rsidRDefault="00DD7499" w:rsidP="0030638A">
      <w:pPr>
        <w:pStyle w:val="HTML"/>
        <w:spacing w:line="360" w:lineRule="auto"/>
        <w:jc w:val="both"/>
        <w:rPr>
          <w:rFonts w:ascii="Times New Roman" w:hAnsi="Times New Roman" w:cs="Times New Roman"/>
          <w:color w:val="202124"/>
          <w:sz w:val="28"/>
          <w:szCs w:val="24"/>
          <w:lang w:val="uk-UA"/>
        </w:rPr>
      </w:pPr>
    </w:p>
    <w:p w14:paraId="18062ED7" w14:textId="403FAE05" w:rsidR="00B6042F" w:rsidRDefault="00337965" w:rsidP="0030638A">
      <w:pPr>
        <w:pStyle w:val="HTML"/>
        <w:spacing w:line="360" w:lineRule="auto"/>
        <w:jc w:val="both"/>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Можемо бачити, що у даному положенні кут у попереково-нижнєгрудинному відділі перевищує норму на 67</w:t>
      </w:r>
      <w:r>
        <w:rPr>
          <w:rFonts w:ascii="Times New Roman" w:hAnsi="Times New Roman" w:cs="Times New Roman"/>
          <w:color w:val="202124"/>
          <w:sz w:val="28"/>
          <w:szCs w:val="24"/>
          <w:lang w:val="uk-UA"/>
        </w:rPr>
        <w:sym w:font="Symbol" w:char="F0B0"/>
      </w:r>
      <w:r>
        <w:rPr>
          <w:rFonts w:ascii="Times New Roman" w:hAnsi="Times New Roman" w:cs="Times New Roman"/>
          <w:color w:val="202124"/>
          <w:sz w:val="28"/>
          <w:szCs w:val="24"/>
          <w:lang w:val="uk-UA"/>
        </w:rPr>
        <w:t>, у верхньогрудинному на 38</w:t>
      </w:r>
      <w:r>
        <w:rPr>
          <w:rFonts w:ascii="Times New Roman" w:hAnsi="Times New Roman" w:cs="Times New Roman"/>
          <w:color w:val="202124"/>
          <w:sz w:val="28"/>
          <w:szCs w:val="24"/>
          <w:lang w:val="uk-UA"/>
        </w:rPr>
        <w:sym w:font="Symbol" w:char="F0B0"/>
      </w:r>
      <w:r>
        <w:rPr>
          <w:rFonts w:ascii="Times New Roman" w:hAnsi="Times New Roman" w:cs="Times New Roman"/>
          <w:color w:val="202124"/>
          <w:sz w:val="28"/>
          <w:szCs w:val="24"/>
          <w:lang w:val="uk-UA"/>
        </w:rPr>
        <w:t xml:space="preserve">. </w:t>
      </w:r>
    </w:p>
    <w:p w14:paraId="71D2CA0F" w14:textId="5C56662E" w:rsidR="00444410" w:rsidRPr="00B6379E" w:rsidRDefault="00B6042F" w:rsidP="00444410">
      <w:pPr>
        <w:pStyle w:val="HTML"/>
        <w:spacing w:line="360" w:lineRule="auto"/>
        <w:jc w:val="both"/>
        <w:rPr>
          <w:rFonts w:ascii="Times New Roman" w:hAnsi="Times New Roman" w:cs="Times New Roman"/>
          <w:color w:val="202124"/>
          <w:sz w:val="28"/>
          <w:szCs w:val="24"/>
          <w:lang w:val="uk-UA"/>
        </w:rPr>
      </w:pPr>
      <w:r>
        <w:rPr>
          <w:rFonts w:ascii="Times New Roman" w:hAnsi="Times New Roman" w:cs="Times New Roman"/>
          <w:color w:val="202124"/>
          <w:sz w:val="28"/>
          <w:szCs w:val="24"/>
        </w:rPr>
        <w:t>Розг</w:t>
      </w:r>
      <w:r>
        <w:rPr>
          <w:rFonts w:ascii="Times New Roman" w:hAnsi="Times New Roman" w:cs="Times New Roman"/>
          <w:color w:val="202124"/>
          <w:sz w:val="28"/>
          <w:szCs w:val="24"/>
          <w:lang w:val="uk-UA"/>
        </w:rPr>
        <w:t>ина</w:t>
      </w:r>
      <w:r w:rsidRPr="00B6042F">
        <w:rPr>
          <w:rFonts w:ascii="Times New Roman" w:hAnsi="Times New Roman" w:cs="Times New Roman"/>
          <w:color w:val="202124"/>
          <w:sz w:val="28"/>
          <w:szCs w:val="24"/>
        </w:rPr>
        <w:t xml:space="preserve">ння </w:t>
      </w:r>
      <w:r w:rsidR="003E520B">
        <w:rPr>
          <w:rFonts w:ascii="Times New Roman" w:hAnsi="Times New Roman" w:cs="Times New Roman"/>
          <w:color w:val="202124"/>
          <w:sz w:val="28"/>
          <w:szCs w:val="24"/>
        </w:rPr>
        <w:t>зі значним перевищенням норми</w:t>
      </w:r>
      <w:r w:rsidRPr="00B6042F">
        <w:rPr>
          <w:rFonts w:ascii="Times New Roman" w:hAnsi="Times New Roman" w:cs="Times New Roman"/>
          <w:color w:val="202124"/>
          <w:sz w:val="28"/>
          <w:szCs w:val="24"/>
        </w:rPr>
        <w:t xml:space="preserve"> може призвести до гострої травми. Надмірні розгинання в поперековому відділі хребта, що повторюються, можуть стати причиною мікро- і макротравм хребців і міжхребцевих дисків. Найбільш поширені проблеми з поперековим відділом хребта у гімнастів включають спондилоліз, спондилолістез, компресійні переломи, пошкодження замикальних пластинок тіла хребця та міжхребцевих дисків</w:t>
      </w:r>
      <w:r w:rsidR="003E520B">
        <w:rPr>
          <w:rFonts w:ascii="Times New Roman" w:hAnsi="Times New Roman" w:cs="Times New Roman"/>
          <w:color w:val="202124"/>
          <w:sz w:val="28"/>
          <w:szCs w:val="24"/>
        </w:rPr>
        <w:t>.</w:t>
      </w:r>
    </w:p>
    <w:p w14:paraId="0A684FCD" w14:textId="3E0E6A7B" w:rsidR="00CB5DFA" w:rsidRPr="00CB5DFA" w:rsidRDefault="00D63F80" w:rsidP="00CB5DFA">
      <w:pPr>
        <w:pStyle w:val="HTML"/>
        <w:spacing w:line="360" w:lineRule="auto"/>
        <w:ind w:left="720"/>
        <w:jc w:val="both"/>
        <w:rPr>
          <w:rFonts w:ascii="Times New Roman" w:hAnsi="Times New Roman" w:cs="Times New Roman"/>
          <w:b/>
          <w:color w:val="202124"/>
          <w:sz w:val="28"/>
          <w:szCs w:val="24"/>
        </w:rPr>
      </w:pPr>
      <w:r w:rsidRPr="00CB5DFA">
        <w:rPr>
          <w:rFonts w:ascii="Times New Roman" w:hAnsi="Times New Roman" w:cs="Times New Roman"/>
          <w:b/>
          <w:color w:val="202124"/>
          <w:sz w:val="28"/>
          <w:szCs w:val="24"/>
        </w:rPr>
        <w:t>Рівновага «панше»</w:t>
      </w:r>
      <w:r>
        <w:rPr>
          <w:rFonts w:ascii="Times New Roman" w:hAnsi="Times New Roman" w:cs="Times New Roman"/>
          <w:b/>
          <w:color w:val="202124"/>
          <w:sz w:val="28"/>
          <w:szCs w:val="24"/>
        </w:rPr>
        <w:t xml:space="preserve">   </w:t>
      </w:r>
      <w:r w:rsidR="00CB5DFA">
        <w:rPr>
          <w:rFonts w:ascii="Times New Roman" w:hAnsi="Times New Roman" w:cs="Times New Roman"/>
          <w:b/>
          <w:color w:val="202124"/>
          <w:sz w:val="28"/>
          <w:szCs w:val="24"/>
          <w:lang w:val="uk-UA"/>
        </w:rPr>
        <w:t xml:space="preserve">    </w:t>
      </w:r>
    </w:p>
    <w:p w14:paraId="72069443" w14:textId="77777777" w:rsidR="003E520B" w:rsidRPr="00CB5DFA" w:rsidRDefault="003E520B" w:rsidP="00CB5DFA"/>
    <w:p w14:paraId="00351CC1" w14:textId="2F4E3205" w:rsidR="0000318F" w:rsidRPr="00D63F80" w:rsidRDefault="00D63F80" w:rsidP="00D63F80">
      <w:pPr>
        <w:pStyle w:val="HTML"/>
        <w:spacing w:line="360" w:lineRule="auto"/>
        <w:ind w:left="720"/>
        <w:jc w:val="both"/>
        <w:rPr>
          <w:rFonts w:ascii="Times New Roman" w:hAnsi="Times New Roman" w:cs="Times New Roman"/>
          <w:color w:val="202124"/>
          <w:sz w:val="28"/>
          <w:szCs w:val="24"/>
          <w:highlight w:val="yellow"/>
        </w:rPr>
      </w:pPr>
      <w:r>
        <w:rPr>
          <w:noProof/>
        </w:rPr>
        <w:drawing>
          <wp:inline distT="0" distB="0" distL="0" distR="0" wp14:anchorId="5924D70D" wp14:editId="1251C59B">
            <wp:extent cx="2409825" cy="2924175"/>
            <wp:effectExtent l="0" t="0" r="0" b="9525"/>
            <wp:docPr id="5" name="Рисунок 5"/>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rotWithShape="1">
                    <a:blip r:embed="rId25" cstate="print">
                      <a:extLst>
                        <a:ext uri="{28A0092B-C50C-407E-A947-70E740481C1C}">
                          <a14:useLocalDpi xmlns:a14="http://schemas.microsoft.com/office/drawing/2010/main" val="0"/>
                        </a:ext>
                      </a:extLst>
                    </a:blip>
                    <a:srcRect r="38904"/>
                    <a:stretch/>
                  </pic:blipFill>
                  <pic:spPr bwMode="auto">
                    <a:xfrm>
                      <a:off x="0" y="0"/>
                      <a:ext cx="2413476" cy="2928606"/>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color w:val="202124"/>
          <w:sz w:val="28"/>
          <w:szCs w:val="24"/>
          <w:highlight w:val="yellow"/>
        </w:rPr>
        <w:t xml:space="preserve"> </w:t>
      </w:r>
      <w:r>
        <w:rPr>
          <w:noProof/>
        </w:rPr>
        <w:drawing>
          <wp:inline distT="0" distB="0" distL="0" distR="0" wp14:anchorId="65E1C06E" wp14:editId="20A03B44">
            <wp:extent cx="1913890" cy="2868295"/>
            <wp:effectExtent l="0" t="0" r="0" b="8255"/>
            <wp:docPr id="46" name="Рисунок 46" descr="Изображение выглядит как земля, спорт&#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49" name="Рисунок 49" descr="Изображение выглядит как земля, спорт&#10;&#10;Автоматически созданное описание"/>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913890" cy="2868295"/>
                    </a:xfrm>
                    <a:prstGeom prst="rect">
                      <a:avLst/>
                    </a:prstGeom>
                  </pic:spPr>
                </pic:pic>
              </a:graphicData>
            </a:graphic>
          </wp:inline>
        </w:drawing>
      </w:r>
    </w:p>
    <w:p w14:paraId="6B54E4DA" w14:textId="417B2343" w:rsidR="0000318F" w:rsidRPr="00E27E87" w:rsidRDefault="0000318F" w:rsidP="00E27E87">
      <w:pPr>
        <w:spacing w:line="360" w:lineRule="auto"/>
        <w:ind w:firstLine="709"/>
        <w:jc w:val="both"/>
        <w:rPr>
          <w:sz w:val="28"/>
          <w:szCs w:val="28"/>
        </w:rPr>
      </w:pPr>
      <w:r w:rsidRPr="00122AF1">
        <w:rPr>
          <w:color w:val="202124"/>
          <w:sz w:val="28"/>
        </w:rPr>
        <w:t xml:space="preserve">У </w:t>
      </w:r>
      <w:r w:rsidR="00212B35" w:rsidRPr="00122AF1">
        <w:rPr>
          <w:color w:val="202124"/>
          <w:sz w:val="28"/>
        </w:rPr>
        <w:t>даній вправі розглянемо навантаження на колінний суглоб.</w:t>
      </w:r>
      <w:r w:rsidR="00E36CF0" w:rsidRPr="00887C06">
        <w:rPr>
          <w:color w:val="202124"/>
          <w:sz w:val="28"/>
        </w:rPr>
        <w:t xml:space="preserve">  </w:t>
      </w:r>
      <w:r w:rsidR="00E36CF0">
        <w:rPr>
          <w:color w:val="202124"/>
          <w:sz w:val="28"/>
          <w:lang w:val="uk-UA"/>
        </w:rPr>
        <w:t>Основне навантаження отримує колінний суглоб опорної ноги в результаті перерозгинання.</w:t>
      </w:r>
      <w:r w:rsidR="00122AF1">
        <w:rPr>
          <w:color w:val="202124"/>
          <w:sz w:val="28"/>
          <w:lang w:val="uk-UA"/>
        </w:rPr>
        <w:t xml:space="preserve"> Кут рогинання може сягати 200 і більше градусів, в результаті чого під дією момента сили тяжіння </w:t>
      </w:r>
      <w:r w:rsidR="005653F0">
        <w:rPr>
          <w:color w:val="202124"/>
          <w:sz w:val="28"/>
          <w:lang w:val="uk-UA"/>
        </w:rPr>
        <w:t>частини тіла</w:t>
      </w:r>
      <w:r w:rsidR="00122AF1">
        <w:rPr>
          <w:color w:val="202124"/>
          <w:sz w:val="28"/>
          <w:lang w:val="uk-UA"/>
        </w:rPr>
        <w:t>, як</w:t>
      </w:r>
      <w:r w:rsidR="005653F0">
        <w:rPr>
          <w:color w:val="202124"/>
          <w:sz w:val="28"/>
          <w:lang w:val="uk-UA"/>
        </w:rPr>
        <w:t>а</w:t>
      </w:r>
      <w:r w:rsidR="00122AF1">
        <w:rPr>
          <w:color w:val="202124"/>
          <w:sz w:val="28"/>
          <w:lang w:val="uk-UA"/>
        </w:rPr>
        <w:t xml:space="preserve"> знаходяться відносно колінного суглоба вище, </w:t>
      </w:r>
      <w:r w:rsidR="00E27E87">
        <w:rPr>
          <w:color w:val="202124"/>
          <w:sz w:val="28"/>
          <w:lang w:val="uk-UA"/>
        </w:rPr>
        <w:t xml:space="preserve">виникає перенавантаження, </w:t>
      </w:r>
      <w:r w:rsidR="00E27E87">
        <w:rPr>
          <w:rStyle w:val="rynqvb"/>
          <w:sz w:val="28"/>
          <w:szCs w:val="28"/>
          <w:lang w:val="uk-UA"/>
        </w:rPr>
        <w:t>т</w:t>
      </w:r>
      <w:r w:rsidR="00E27E87" w:rsidRPr="00794121">
        <w:rPr>
          <w:rStyle w:val="rynqvb"/>
          <w:sz w:val="28"/>
          <w:szCs w:val="28"/>
          <w:lang w:val="uk-UA"/>
        </w:rPr>
        <w:t>иск на меніски через змен</w:t>
      </w:r>
      <w:r w:rsidR="00E27E87">
        <w:rPr>
          <w:rStyle w:val="rynqvb"/>
          <w:sz w:val="28"/>
          <w:szCs w:val="28"/>
          <w:lang w:val="uk-UA"/>
        </w:rPr>
        <w:t xml:space="preserve">шення площі опори різко зростає. </w:t>
      </w:r>
      <w:r w:rsidR="00E27E87" w:rsidRPr="00794121">
        <w:rPr>
          <w:rStyle w:val="rynqvb"/>
          <w:sz w:val="28"/>
          <w:szCs w:val="28"/>
          <w:lang w:val="uk-UA"/>
        </w:rPr>
        <w:t xml:space="preserve">Це </w:t>
      </w:r>
      <w:r w:rsidR="00E27E87">
        <w:rPr>
          <w:rStyle w:val="rynqvb"/>
          <w:sz w:val="28"/>
          <w:szCs w:val="28"/>
          <w:lang w:val="uk-UA"/>
        </w:rPr>
        <w:t xml:space="preserve">може </w:t>
      </w:r>
      <w:r w:rsidR="00E27E87" w:rsidRPr="00794121">
        <w:rPr>
          <w:rStyle w:val="rynqvb"/>
          <w:sz w:val="28"/>
          <w:szCs w:val="28"/>
          <w:lang w:val="uk-UA"/>
        </w:rPr>
        <w:t>призводит</w:t>
      </w:r>
      <w:r w:rsidR="00E27E87">
        <w:rPr>
          <w:rStyle w:val="rynqvb"/>
          <w:sz w:val="28"/>
          <w:szCs w:val="28"/>
          <w:lang w:val="uk-UA"/>
        </w:rPr>
        <w:t>и</w:t>
      </w:r>
      <w:r w:rsidR="00E27E87" w:rsidRPr="00794121">
        <w:rPr>
          <w:rStyle w:val="rynqvb"/>
          <w:sz w:val="28"/>
          <w:szCs w:val="28"/>
          <w:lang w:val="uk-UA"/>
        </w:rPr>
        <w:t xml:space="preserve"> до їх ушкодження</w:t>
      </w:r>
      <w:r w:rsidR="00E27E87">
        <w:rPr>
          <w:rStyle w:val="rynqvb"/>
          <w:sz w:val="28"/>
          <w:szCs w:val="28"/>
          <w:lang w:val="uk-UA"/>
        </w:rPr>
        <w:t xml:space="preserve"> і травмування   </w:t>
      </w:r>
      <w:r w:rsidR="00E27E87">
        <w:rPr>
          <w:color w:val="202124"/>
          <w:sz w:val="28"/>
          <w:lang w:val="uk-UA"/>
        </w:rPr>
        <w:t>зв'язок</w:t>
      </w:r>
      <w:r w:rsidR="00E27E87" w:rsidRPr="00887C06">
        <w:rPr>
          <w:rStyle w:val="rynqvb"/>
          <w:sz w:val="28"/>
          <w:szCs w:val="28"/>
        </w:rPr>
        <w:t xml:space="preserve"> [15</w:t>
      </w:r>
      <w:r w:rsidR="00E27E87">
        <w:rPr>
          <w:rStyle w:val="rynqvb"/>
          <w:sz w:val="28"/>
          <w:szCs w:val="28"/>
        </w:rPr>
        <w:t xml:space="preserve">, </w:t>
      </w:r>
      <w:r w:rsidR="00E27E87" w:rsidRPr="00887C06">
        <w:rPr>
          <w:rStyle w:val="rynqvb"/>
          <w:sz w:val="28"/>
          <w:szCs w:val="28"/>
        </w:rPr>
        <w:t>35]</w:t>
      </w:r>
      <w:r w:rsidR="00E27E87" w:rsidRPr="00794121">
        <w:rPr>
          <w:rStyle w:val="rynqvb"/>
          <w:sz w:val="28"/>
          <w:szCs w:val="28"/>
          <w:lang w:val="uk-UA"/>
        </w:rPr>
        <w:t>.</w:t>
      </w:r>
    </w:p>
    <w:p w14:paraId="3DDFFF86" w14:textId="555A82AF" w:rsidR="00355B4A" w:rsidRPr="0007566E" w:rsidRDefault="00355B4A" w:rsidP="0030638A">
      <w:pPr>
        <w:pStyle w:val="HTML"/>
        <w:spacing w:line="360" w:lineRule="auto"/>
        <w:jc w:val="both"/>
        <w:rPr>
          <w:rFonts w:ascii="Times New Roman" w:hAnsi="Times New Roman" w:cs="Times New Roman"/>
          <w:color w:val="202124"/>
          <w:sz w:val="28"/>
          <w:szCs w:val="24"/>
          <w:lang w:val="uk-UA"/>
        </w:rPr>
      </w:pPr>
    </w:p>
    <w:p w14:paraId="6FEBA415" w14:textId="4CAD0444" w:rsidR="00330996" w:rsidRPr="0030638A" w:rsidRDefault="00330996" w:rsidP="0030638A">
      <w:pPr>
        <w:pStyle w:val="4"/>
        <w:shd w:val="clear" w:color="auto" w:fill="FFFFFF"/>
        <w:spacing w:before="0" w:beforeAutospacing="0" w:after="0" w:afterAutospacing="0" w:line="360" w:lineRule="auto"/>
        <w:jc w:val="both"/>
        <w:rPr>
          <w:sz w:val="28"/>
          <w:szCs w:val="28"/>
          <w:lang w:val="uk-UA"/>
        </w:rPr>
      </w:pPr>
      <w:r w:rsidRPr="0030638A">
        <w:rPr>
          <w:bCs w:val="0"/>
          <w:iCs/>
          <w:color w:val="000000" w:themeColor="text1"/>
          <w:sz w:val="28"/>
          <w:szCs w:val="28"/>
          <w:shd w:val="clear" w:color="auto" w:fill="FFFFFF"/>
          <w:lang w:val="uk-UA"/>
        </w:rPr>
        <w:t>3.2. Авторська програма профілактики травматизму при заняттях художньою гімнастикою</w:t>
      </w:r>
      <w:r w:rsidR="00122AF1">
        <w:rPr>
          <w:bCs w:val="0"/>
          <w:iCs/>
          <w:color w:val="000000" w:themeColor="text1"/>
          <w:sz w:val="28"/>
          <w:szCs w:val="28"/>
          <w:shd w:val="clear" w:color="auto" w:fill="FFFFFF"/>
          <w:lang w:val="uk-UA"/>
        </w:rPr>
        <w:t xml:space="preserve"> </w:t>
      </w:r>
    </w:p>
    <w:p w14:paraId="33A80A4E" w14:textId="0A182351" w:rsidR="001601B5" w:rsidRDefault="00960DB9" w:rsidP="00960DB9">
      <w:pPr>
        <w:pStyle w:val="4"/>
        <w:shd w:val="clear" w:color="auto" w:fill="FFFFFF"/>
        <w:spacing w:before="0" w:beforeAutospacing="0" w:after="0" w:afterAutospacing="0" w:line="360" w:lineRule="auto"/>
        <w:ind w:firstLine="709"/>
        <w:jc w:val="both"/>
        <w:rPr>
          <w:b w:val="0"/>
          <w:bCs w:val="0"/>
          <w:iCs/>
          <w:color w:val="000000" w:themeColor="text1"/>
          <w:sz w:val="28"/>
          <w:szCs w:val="28"/>
          <w:shd w:val="clear" w:color="auto" w:fill="FFFFFF"/>
          <w:lang w:val="uk-UA"/>
        </w:rPr>
      </w:pPr>
      <w:r w:rsidRPr="00960DB9">
        <w:rPr>
          <w:b w:val="0"/>
          <w:bCs w:val="0"/>
          <w:iCs/>
          <w:color w:val="000000" w:themeColor="text1"/>
          <w:sz w:val="28"/>
          <w:szCs w:val="28"/>
          <w:shd w:val="clear" w:color="auto" w:fill="FFFFFF"/>
          <w:lang w:val="uk-UA"/>
        </w:rPr>
        <w:t xml:space="preserve">Узагальнюючи дані спеціальної </w:t>
      </w:r>
      <w:r>
        <w:rPr>
          <w:b w:val="0"/>
          <w:bCs w:val="0"/>
          <w:iCs/>
          <w:color w:val="000000" w:themeColor="text1"/>
          <w:sz w:val="28"/>
          <w:szCs w:val="28"/>
          <w:shd w:val="clear" w:color="auto" w:fill="FFFFFF"/>
          <w:lang w:val="uk-UA"/>
        </w:rPr>
        <w:t>літератури, практичні напрацювання спеціаластів з художньої гімнастики, а також враховуючи приватний досвід спортивної діяльності і тренерської роботи нами була розроблена і апробована в тренувальному процесі авторська програма профілактики травматизму у юних гімнасток, основні положення якої викладені нижче.</w:t>
      </w:r>
    </w:p>
    <w:p w14:paraId="5B0F9EFC" w14:textId="77777777" w:rsidR="00960DB9" w:rsidRPr="00960DB9" w:rsidRDefault="00960DB9" w:rsidP="00960DB9">
      <w:pPr>
        <w:pStyle w:val="4"/>
        <w:shd w:val="clear" w:color="auto" w:fill="FFFFFF"/>
        <w:spacing w:before="0" w:beforeAutospacing="0" w:after="0" w:afterAutospacing="0" w:line="360" w:lineRule="auto"/>
        <w:ind w:firstLine="709"/>
        <w:jc w:val="both"/>
        <w:rPr>
          <w:b w:val="0"/>
          <w:bCs w:val="0"/>
          <w:iCs/>
          <w:color w:val="000000" w:themeColor="text1"/>
          <w:sz w:val="28"/>
          <w:szCs w:val="28"/>
          <w:shd w:val="clear" w:color="auto" w:fill="FFFFFF"/>
          <w:lang w:val="uk-UA"/>
        </w:rPr>
      </w:pPr>
    </w:p>
    <w:p w14:paraId="3E02B8A3" w14:textId="4A04C974" w:rsidR="00330996" w:rsidRPr="002B1E4A" w:rsidRDefault="00330996" w:rsidP="0030638A">
      <w:pPr>
        <w:pStyle w:val="4"/>
        <w:shd w:val="clear" w:color="auto" w:fill="FFFFFF"/>
        <w:spacing w:before="0" w:beforeAutospacing="0" w:after="0" w:afterAutospacing="0" w:line="360" w:lineRule="auto"/>
        <w:ind w:left="709"/>
        <w:jc w:val="both"/>
        <w:rPr>
          <w:bCs w:val="0"/>
          <w:iCs/>
          <w:color w:val="000000" w:themeColor="text1"/>
          <w:sz w:val="28"/>
          <w:szCs w:val="28"/>
          <w:shd w:val="clear" w:color="auto" w:fill="FFFFFF"/>
          <w:lang w:val="uk-UA"/>
        </w:rPr>
      </w:pPr>
      <w:r w:rsidRPr="002B1E4A">
        <w:rPr>
          <w:bCs w:val="0"/>
          <w:iCs/>
          <w:color w:val="000000" w:themeColor="text1"/>
          <w:sz w:val="28"/>
          <w:szCs w:val="28"/>
          <w:shd w:val="clear" w:color="auto" w:fill="FFFFFF"/>
          <w:lang w:val="uk-UA"/>
        </w:rPr>
        <w:t>3.</w:t>
      </w:r>
      <w:r w:rsidR="00122AF1">
        <w:rPr>
          <w:bCs w:val="0"/>
          <w:iCs/>
          <w:color w:val="000000" w:themeColor="text1"/>
          <w:sz w:val="28"/>
          <w:szCs w:val="28"/>
          <w:shd w:val="clear" w:color="auto" w:fill="FFFFFF"/>
          <w:lang w:val="uk-UA"/>
        </w:rPr>
        <w:t>2</w:t>
      </w:r>
      <w:r w:rsidRPr="002B1E4A">
        <w:rPr>
          <w:bCs w:val="0"/>
          <w:iCs/>
          <w:color w:val="000000" w:themeColor="text1"/>
          <w:sz w:val="28"/>
          <w:szCs w:val="28"/>
          <w:shd w:val="clear" w:color="auto" w:fill="FFFFFF"/>
          <w:lang w:val="uk-UA"/>
        </w:rPr>
        <w:t>.1.</w:t>
      </w:r>
      <w:r w:rsidRPr="002B1E4A">
        <w:rPr>
          <w:bCs w:val="0"/>
          <w:iCs/>
          <w:color w:val="000000" w:themeColor="text1"/>
          <w:sz w:val="28"/>
          <w:szCs w:val="28"/>
          <w:shd w:val="clear" w:color="auto" w:fill="FFFFFF"/>
          <w:lang w:val="uk-UA"/>
        </w:rPr>
        <w:tab/>
        <w:t xml:space="preserve">Медичний огляд. </w:t>
      </w:r>
    </w:p>
    <w:p w14:paraId="0C544699" w14:textId="3D36F76E" w:rsidR="00355B4A" w:rsidRDefault="00355B4A" w:rsidP="0030638A">
      <w:pPr>
        <w:pStyle w:val="HTML"/>
        <w:spacing w:line="360" w:lineRule="auto"/>
        <w:jc w:val="both"/>
        <w:rPr>
          <w:rFonts w:ascii="Times New Roman" w:hAnsi="Times New Roman" w:cs="Times New Roman"/>
          <w:color w:val="202124"/>
          <w:sz w:val="28"/>
          <w:szCs w:val="24"/>
        </w:rPr>
      </w:pPr>
    </w:p>
    <w:p w14:paraId="77219028" w14:textId="4956A1C4" w:rsidR="00330996" w:rsidRDefault="000C7AD8" w:rsidP="004074F0">
      <w:pPr>
        <w:pStyle w:val="HTML"/>
        <w:spacing w:line="360" w:lineRule="auto"/>
        <w:ind w:firstLine="919"/>
        <w:jc w:val="both"/>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У</w:t>
      </w:r>
      <w:r w:rsidRPr="000C7AD8">
        <w:rPr>
          <w:rFonts w:ascii="Times New Roman" w:hAnsi="Times New Roman" w:cs="Times New Roman"/>
          <w:color w:val="202124"/>
          <w:sz w:val="28"/>
          <w:szCs w:val="24"/>
          <w:lang w:val="uk-UA"/>
        </w:rPr>
        <w:t xml:space="preserve"> процесі своєї діяльності професійні спортсмени зазнають гранично високих фізичних навантажень і піддаються посиленому психологічному тиску, що не може не від</w:t>
      </w:r>
      <w:r w:rsidR="000A3AF7">
        <w:rPr>
          <w:rFonts w:ascii="Times New Roman" w:hAnsi="Times New Roman" w:cs="Times New Roman"/>
          <w:color w:val="202124"/>
          <w:sz w:val="28"/>
          <w:szCs w:val="24"/>
          <w:lang w:val="uk-UA"/>
        </w:rPr>
        <w:t>обража</w:t>
      </w:r>
      <w:r w:rsidRPr="000C7AD8">
        <w:rPr>
          <w:rFonts w:ascii="Times New Roman" w:hAnsi="Times New Roman" w:cs="Times New Roman"/>
          <w:color w:val="202124"/>
          <w:sz w:val="28"/>
          <w:szCs w:val="24"/>
          <w:lang w:val="uk-UA"/>
        </w:rPr>
        <w:t xml:space="preserve">тися на стані </w:t>
      </w:r>
      <w:r w:rsidR="000A3AF7">
        <w:rPr>
          <w:rFonts w:ascii="Times New Roman" w:hAnsi="Times New Roman" w:cs="Times New Roman"/>
          <w:color w:val="202124"/>
          <w:sz w:val="28"/>
          <w:szCs w:val="24"/>
          <w:lang w:val="uk-UA"/>
        </w:rPr>
        <w:t xml:space="preserve">їх </w:t>
      </w:r>
      <w:r w:rsidRPr="000C7AD8">
        <w:rPr>
          <w:rFonts w:ascii="Times New Roman" w:hAnsi="Times New Roman" w:cs="Times New Roman"/>
          <w:color w:val="202124"/>
          <w:sz w:val="28"/>
          <w:szCs w:val="24"/>
          <w:lang w:val="uk-UA"/>
        </w:rPr>
        <w:t>здоров'я.</w:t>
      </w:r>
    </w:p>
    <w:p w14:paraId="47AED625" w14:textId="7061FD08" w:rsidR="000A3AF7" w:rsidRDefault="000A3AF7" w:rsidP="004074F0">
      <w:pPr>
        <w:pStyle w:val="HTML"/>
        <w:spacing w:line="360" w:lineRule="auto"/>
        <w:ind w:firstLine="919"/>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 xml:space="preserve">Зазначені особливості праці спортсменів актуалізують проблему забезпечення належного контролю за </w:t>
      </w:r>
      <w:r w:rsidR="00E510A9">
        <w:rPr>
          <w:rFonts w:ascii="Times New Roman" w:hAnsi="Times New Roman" w:cs="Times New Roman"/>
          <w:color w:val="202124"/>
          <w:sz w:val="28"/>
          <w:szCs w:val="24"/>
          <w:lang w:val="uk-UA"/>
        </w:rPr>
        <w:t xml:space="preserve">їх </w:t>
      </w:r>
      <w:r w:rsidRPr="000A3AF7">
        <w:rPr>
          <w:rFonts w:ascii="Times New Roman" w:hAnsi="Times New Roman" w:cs="Times New Roman"/>
          <w:color w:val="202124"/>
          <w:sz w:val="28"/>
          <w:szCs w:val="24"/>
          <w:lang w:val="uk-UA"/>
        </w:rPr>
        <w:t xml:space="preserve">станом здоров'я з метою запобігання </w:t>
      </w:r>
      <w:r>
        <w:rPr>
          <w:rFonts w:ascii="Times New Roman" w:hAnsi="Times New Roman" w:cs="Times New Roman"/>
          <w:color w:val="202124"/>
          <w:sz w:val="28"/>
          <w:szCs w:val="24"/>
          <w:lang w:val="uk-UA"/>
        </w:rPr>
        <w:t>травматизму</w:t>
      </w:r>
      <w:r w:rsidRPr="000A3AF7">
        <w:rPr>
          <w:rFonts w:ascii="Times New Roman" w:hAnsi="Times New Roman" w:cs="Times New Roman"/>
          <w:color w:val="202124"/>
          <w:sz w:val="28"/>
          <w:szCs w:val="24"/>
          <w:lang w:val="uk-UA"/>
        </w:rPr>
        <w:t xml:space="preserve"> та іншої шкоди здоров'ю спортсменів та своєчасного виявлення їх професійних захворювань</w:t>
      </w:r>
      <w:r w:rsidR="00960DB9">
        <w:rPr>
          <w:rFonts w:ascii="Times New Roman" w:hAnsi="Times New Roman" w:cs="Times New Roman"/>
          <w:color w:val="202124"/>
          <w:sz w:val="28"/>
          <w:szCs w:val="24"/>
          <w:lang w:val="uk-UA"/>
        </w:rPr>
        <w:t xml:space="preserve"> </w:t>
      </w:r>
      <w:r w:rsidR="00960DB9" w:rsidRPr="00887C06">
        <w:rPr>
          <w:rFonts w:ascii="Times New Roman" w:hAnsi="Times New Roman" w:cs="Times New Roman"/>
          <w:color w:val="202124"/>
          <w:sz w:val="28"/>
          <w:szCs w:val="24"/>
          <w:lang w:val="uk-UA"/>
        </w:rPr>
        <w:t>[</w:t>
      </w:r>
      <w:r w:rsidR="004074F0" w:rsidRPr="00887C06">
        <w:rPr>
          <w:rFonts w:ascii="Times New Roman" w:hAnsi="Times New Roman" w:cs="Times New Roman"/>
          <w:color w:val="202124"/>
          <w:sz w:val="28"/>
          <w:szCs w:val="24"/>
          <w:lang w:val="uk-UA"/>
        </w:rPr>
        <w:t>64</w:t>
      </w:r>
      <w:r w:rsidR="00960DB9" w:rsidRPr="00887C06">
        <w:rPr>
          <w:rFonts w:ascii="Times New Roman" w:hAnsi="Times New Roman" w:cs="Times New Roman"/>
          <w:color w:val="202124"/>
          <w:sz w:val="28"/>
          <w:szCs w:val="24"/>
          <w:lang w:val="uk-UA"/>
        </w:rPr>
        <w:t>]</w:t>
      </w:r>
      <w:r w:rsidRPr="000A3AF7">
        <w:rPr>
          <w:rFonts w:ascii="Times New Roman" w:hAnsi="Times New Roman" w:cs="Times New Roman"/>
          <w:color w:val="202124"/>
          <w:sz w:val="28"/>
          <w:szCs w:val="24"/>
          <w:lang w:val="uk-UA"/>
        </w:rPr>
        <w:t>.</w:t>
      </w:r>
    </w:p>
    <w:p w14:paraId="07B44A2B" w14:textId="605BAB78" w:rsidR="00966BF0" w:rsidRPr="00887C06" w:rsidRDefault="000A3AF7" w:rsidP="004074F0">
      <w:pPr>
        <w:pStyle w:val="HTML"/>
        <w:spacing w:line="360" w:lineRule="auto"/>
        <w:ind w:firstLine="567"/>
        <w:jc w:val="both"/>
        <w:rPr>
          <w:rFonts w:ascii="Times New Roman" w:hAnsi="Times New Roman" w:cs="Times New Roman"/>
          <w:color w:val="202124"/>
          <w:sz w:val="28"/>
          <w:szCs w:val="24"/>
        </w:rPr>
      </w:pPr>
      <w:r>
        <w:rPr>
          <w:rFonts w:ascii="Times New Roman" w:hAnsi="Times New Roman" w:cs="Times New Roman"/>
          <w:color w:val="202124"/>
          <w:sz w:val="28"/>
          <w:szCs w:val="24"/>
          <w:lang w:val="uk-UA"/>
        </w:rPr>
        <w:t>Для</w:t>
      </w:r>
      <w:r w:rsidRPr="000A3AF7">
        <w:rPr>
          <w:rFonts w:ascii="Times New Roman" w:hAnsi="Times New Roman" w:cs="Times New Roman"/>
          <w:color w:val="202124"/>
          <w:sz w:val="28"/>
          <w:szCs w:val="24"/>
          <w:lang w:val="uk-UA"/>
        </w:rPr>
        <w:t xml:space="preserve"> забезпечення контролю за станом здоров'я спортсменів направлено медичні огляди, обов'язковість проходження яких закріплена у</w:t>
      </w:r>
      <w:r>
        <w:rPr>
          <w:rFonts w:ascii="Times New Roman" w:hAnsi="Times New Roman" w:cs="Times New Roman"/>
          <w:color w:val="202124"/>
          <w:sz w:val="28"/>
          <w:szCs w:val="24"/>
          <w:lang w:val="uk-UA"/>
        </w:rPr>
        <w:t xml:space="preserve"> </w:t>
      </w:r>
      <w:r w:rsidRPr="000A3AF7">
        <w:rPr>
          <w:rFonts w:ascii="Times New Roman" w:hAnsi="Times New Roman" w:cs="Times New Roman"/>
          <w:color w:val="202124"/>
          <w:sz w:val="28"/>
          <w:szCs w:val="24"/>
          <w:lang w:val="uk-UA"/>
        </w:rPr>
        <w:t>наказ</w:t>
      </w:r>
      <w:r>
        <w:rPr>
          <w:rFonts w:ascii="Times New Roman" w:hAnsi="Times New Roman" w:cs="Times New Roman"/>
          <w:color w:val="202124"/>
          <w:sz w:val="28"/>
          <w:szCs w:val="24"/>
          <w:lang w:val="uk-UA"/>
        </w:rPr>
        <w:t>і</w:t>
      </w:r>
      <w:r w:rsidRPr="000A3AF7">
        <w:rPr>
          <w:rFonts w:ascii="Times New Roman" w:hAnsi="Times New Roman" w:cs="Times New Roman"/>
          <w:color w:val="202124"/>
          <w:sz w:val="28"/>
          <w:szCs w:val="24"/>
          <w:lang w:val="uk-UA"/>
        </w:rPr>
        <w:t xml:space="preserve"> МОЗ України від 27.10.2008 № 614, </w:t>
      </w:r>
      <w:r>
        <w:rPr>
          <w:rFonts w:ascii="Times New Roman" w:hAnsi="Times New Roman" w:cs="Times New Roman"/>
          <w:color w:val="202124"/>
          <w:sz w:val="28"/>
          <w:szCs w:val="24"/>
          <w:lang w:val="uk-UA"/>
        </w:rPr>
        <w:t xml:space="preserve">та </w:t>
      </w:r>
      <w:r w:rsidRPr="000A3AF7">
        <w:rPr>
          <w:rFonts w:ascii="Times New Roman" w:hAnsi="Times New Roman" w:cs="Times New Roman"/>
          <w:color w:val="202124"/>
          <w:sz w:val="28"/>
          <w:szCs w:val="24"/>
          <w:lang w:val="uk-UA"/>
        </w:rPr>
        <w:t>його Положення</w:t>
      </w:r>
      <w:r w:rsidR="00966BF0">
        <w:rPr>
          <w:rFonts w:ascii="Times New Roman" w:hAnsi="Times New Roman" w:cs="Times New Roman"/>
          <w:color w:val="202124"/>
          <w:sz w:val="28"/>
          <w:szCs w:val="24"/>
          <w:lang w:val="uk-UA"/>
        </w:rPr>
        <w:t>х</w:t>
      </w:r>
      <w:r w:rsidR="00960DB9" w:rsidRPr="00887C06">
        <w:rPr>
          <w:rFonts w:ascii="Times New Roman" w:hAnsi="Times New Roman" w:cs="Times New Roman"/>
          <w:color w:val="202124"/>
          <w:sz w:val="28"/>
          <w:szCs w:val="24"/>
        </w:rPr>
        <w:t xml:space="preserve"> </w:t>
      </w:r>
      <w:r w:rsidR="004074F0" w:rsidRPr="00887C06">
        <w:rPr>
          <w:rFonts w:ascii="Times New Roman" w:hAnsi="Times New Roman" w:cs="Times New Roman"/>
          <w:color w:val="202124"/>
          <w:sz w:val="28"/>
          <w:szCs w:val="24"/>
        </w:rPr>
        <w:t xml:space="preserve">[62] </w:t>
      </w:r>
      <w:r w:rsidRPr="000A3AF7">
        <w:rPr>
          <w:rFonts w:ascii="Times New Roman" w:hAnsi="Times New Roman" w:cs="Times New Roman"/>
          <w:color w:val="202124"/>
          <w:sz w:val="28"/>
          <w:szCs w:val="24"/>
          <w:lang w:val="uk-UA"/>
        </w:rPr>
        <w:t>:</w:t>
      </w:r>
      <w:r w:rsidR="004074F0" w:rsidRPr="00887C06">
        <w:rPr>
          <w:rFonts w:ascii="Times New Roman" w:hAnsi="Times New Roman" w:cs="Times New Roman"/>
          <w:color w:val="202124"/>
          <w:sz w:val="28"/>
          <w:szCs w:val="24"/>
        </w:rPr>
        <w:t xml:space="preserve"> </w:t>
      </w:r>
    </w:p>
    <w:p w14:paraId="2C075036" w14:textId="77777777" w:rsidR="000A3AF7" w:rsidRPr="000A3AF7" w:rsidRDefault="000A3AF7" w:rsidP="0030638A">
      <w:pPr>
        <w:pStyle w:val="HTML"/>
        <w:spacing w:line="360" w:lineRule="auto"/>
        <w:ind w:firstLine="567"/>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 про медичне забезпечення спортсменів членів збірних команд України та резерву,</w:t>
      </w:r>
    </w:p>
    <w:p w14:paraId="2F9CF9AA" w14:textId="77777777" w:rsidR="000A3AF7" w:rsidRPr="000A3AF7" w:rsidRDefault="000A3AF7" w:rsidP="0030638A">
      <w:pPr>
        <w:pStyle w:val="HTML"/>
        <w:spacing w:line="360" w:lineRule="auto"/>
        <w:ind w:firstLine="567"/>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 про медичне забезпечення учнів спеціалізованих дитячо-юнацьких спортивних шкіл олімпійського резерву та дитячо-юнацьких спортивних шкіл, шкіл та училищ (ліцеїв), спортсменів збірних команд міст та районів,</w:t>
      </w:r>
    </w:p>
    <w:p w14:paraId="3422C4A0" w14:textId="77777777" w:rsidR="000A3AF7" w:rsidRPr="000A3AF7" w:rsidRDefault="000A3AF7" w:rsidP="0030638A">
      <w:pPr>
        <w:pStyle w:val="HTML"/>
        <w:spacing w:line="360" w:lineRule="auto"/>
        <w:ind w:firstLine="567"/>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 забезпечення медичного обслуговування спортивно – масових заходів, навчально-тренувальних зборів та змагань, із залученням до цієї роботи в установленому порядку інших лікувально-профілактичних установ;</w:t>
      </w:r>
    </w:p>
    <w:p w14:paraId="34DE0E1C" w14:textId="77777777" w:rsidR="000A3AF7" w:rsidRPr="000A3AF7" w:rsidRDefault="000A3AF7" w:rsidP="0030638A">
      <w:pPr>
        <w:pStyle w:val="HTML"/>
        <w:spacing w:line="360" w:lineRule="auto"/>
        <w:ind w:firstLine="567"/>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1. Керівник спортивної організації має заздалегідь (на початок року, тобто у грудні) надати списки тренерів та кількість закріплених за ними учнів.</w:t>
      </w:r>
    </w:p>
    <w:p w14:paraId="45D015CC" w14:textId="5C479494" w:rsidR="000A3AF7" w:rsidRPr="000A3AF7" w:rsidRDefault="000A3AF7" w:rsidP="0030638A">
      <w:pPr>
        <w:pStyle w:val="HTML"/>
        <w:spacing w:line="360" w:lineRule="auto"/>
        <w:ind w:firstLine="567"/>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2. Керівник спортивної організації або трен</w:t>
      </w:r>
      <w:r w:rsidR="00966BF0">
        <w:rPr>
          <w:rFonts w:ascii="Times New Roman" w:hAnsi="Times New Roman" w:cs="Times New Roman"/>
          <w:color w:val="202124"/>
          <w:sz w:val="28"/>
          <w:szCs w:val="24"/>
          <w:lang w:val="uk-UA"/>
        </w:rPr>
        <w:t>ер</w:t>
      </w:r>
      <w:r w:rsidRPr="000A3AF7">
        <w:rPr>
          <w:rFonts w:ascii="Times New Roman" w:hAnsi="Times New Roman" w:cs="Times New Roman"/>
          <w:color w:val="202124"/>
          <w:sz w:val="28"/>
          <w:szCs w:val="24"/>
          <w:lang w:val="uk-UA"/>
        </w:rPr>
        <w:t xml:space="preserve"> зобов'язаний надавати списки спортсменів з видів спорту, за роками навчання, завірений особистим підписом тренера; своєчасно укладати договір на проходження поглиблених медичних оглядів; затвердити графік проходження медоглядів з лікарями кураторами.</w:t>
      </w:r>
    </w:p>
    <w:p w14:paraId="5AE113D7" w14:textId="77777777" w:rsidR="000A3AF7" w:rsidRPr="000A3AF7" w:rsidRDefault="000A3AF7" w:rsidP="0030638A">
      <w:pPr>
        <w:pStyle w:val="HTML"/>
        <w:spacing w:line="360" w:lineRule="auto"/>
        <w:ind w:firstLine="567"/>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3. Тренери зобов'язані забезпечити явку всіх своїх спортсменів згідно з графіком (у супроводі тренера або законного представника).</w:t>
      </w:r>
    </w:p>
    <w:p w14:paraId="64197710" w14:textId="3C927411" w:rsidR="00966BF0" w:rsidRDefault="000A3AF7" w:rsidP="0030638A">
      <w:pPr>
        <w:pStyle w:val="HTML"/>
        <w:spacing w:line="360" w:lineRule="auto"/>
        <w:ind w:firstLine="567"/>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 xml:space="preserve">4. При першому відвідуванні обов'язково мати довідку від дільничного лікаря. </w:t>
      </w:r>
    </w:p>
    <w:p w14:paraId="0CFABC48" w14:textId="77777777" w:rsidR="00966BF0" w:rsidRDefault="000A3AF7" w:rsidP="0030638A">
      <w:pPr>
        <w:pStyle w:val="HTML"/>
        <w:spacing w:line="360" w:lineRule="auto"/>
        <w:ind w:firstLine="567"/>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 xml:space="preserve">5. Діти до 18 років повинні приходити на медогляд за згодою, заповненою одним із батьків або особою, яка його замінює. </w:t>
      </w:r>
    </w:p>
    <w:p w14:paraId="3191B917" w14:textId="6C8BB55E" w:rsidR="000A3AF7" w:rsidRDefault="000A3AF7" w:rsidP="0030638A">
      <w:pPr>
        <w:pStyle w:val="HTML"/>
        <w:spacing w:line="360" w:lineRule="auto"/>
        <w:ind w:firstLine="567"/>
        <w:jc w:val="both"/>
        <w:rPr>
          <w:rFonts w:ascii="Times New Roman" w:hAnsi="Times New Roman" w:cs="Times New Roman"/>
          <w:color w:val="202124"/>
          <w:sz w:val="28"/>
          <w:szCs w:val="24"/>
          <w:lang w:val="uk-UA"/>
        </w:rPr>
      </w:pPr>
      <w:r w:rsidRPr="000A3AF7">
        <w:rPr>
          <w:rFonts w:ascii="Times New Roman" w:hAnsi="Times New Roman" w:cs="Times New Roman"/>
          <w:color w:val="202124"/>
          <w:sz w:val="28"/>
          <w:szCs w:val="24"/>
          <w:lang w:val="uk-UA"/>
        </w:rPr>
        <w:t>6. Діти першого року заняття в ДЮСШ та секціях відвідують за довідкою від дільничного лікаря.</w:t>
      </w:r>
    </w:p>
    <w:p w14:paraId="05CF9572" w14:textId="0D8CE094" w:rsidR="00966BF0" w:rsidRPr="00966BF0" w:rsidRDefault="00966BF0" w:rsidP="00122AF1">
      <w:pPr>
        <w:pStyle w:val="HTML"/>
        <w:spacing w:line="360" w:lineRule="auto"/>
        <w:ind w:firstLine="567"/>
        <w:jc w:val="both"/>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З</w:t>
      </w:r>
      <w:r w:rsidRPr="00966BF0">
        <w:rPr>
          <w:rFonts w:ascii="Times New Roman" w:hAnsi="Times New Roman" w:cs="Times New Roman"/>
          <w:color w:val="202124"/>
          <w:sz w:val="28"/>
          <w:szCs w:val="24"/>
          <w:lang w:val="uk-UA"/>
        </w:rPr>
        <w:t>авданнями медичного огляду особи, яка бажає пройти спортивну підготовку, займатися ф</w:t>
      </w:r>
      <w:r w:rsidR="00122AF1">
        <w:rPr>
          <w:rFonts w:ascii="Times New Roman" w:hAnsi="Times New Roman" w:cs="Times New Roman"/>
          <w:color w:val="202124"/>
          <w:sz w:val="28"/>
          <w:szCs w:val="24"/>
          <w:lang w:val="uk-UA"/>
        </w:rPr>
        <w:t>ізичною культурою та спортом є:</w:t>
      </w:r>
    </w:p>
    <w:p w14:paraId="07A4E612" w14:textId="6225BEE3" w:rsidR="00966BF0" w:rsidRPr="00966BF0" w:rsidRDefault="00966BF0" w:rsidP="0030638A">
      <w:pPr>
        <w:pStyle w:val="HTML"/>
        <w:spacing w:line="360" w:lineRule="auto"/>
        <w:jc w:val="both"/>
        <w:rPr>
          <w:rFonts w:ascii="Times New Roman" w:hAnsi="Times New Roman" w:cs="Times New Roman"/>
          <w:color w:val="202124"/>
          <w:sz w:val="28"/>
          <w:szCs w:val="24"/>
          <w:lang w:val="uk-UA"/>
        </w:rPr>
      </w:pPr>
      <w:r w:rsidRPr="00966BF0">
        <w:rPr>
          <w:rFonts w:ascii="Times New Roman" w:hAnsi="Times New Roman" w:cs="Times New Roman"/>
          <w:color w:val="202124"/>
          <w:sz w:val="28"/>
          <w:szCs w:val="24"/>
          <w:lang w:val="uk-UA"/>
        </w:rPr>
        <w:t xml:space="preserve">- </w:t>
      </w:r>
      <w:r>
        <w:rPr>
          <w:rFonts w:ascii="Times New Roman" w:hAnsi="Times New Roman" w:cs="Times New Roman"/>
          <w:color w:val="202124"/>
          <w:sz w:val="28"/>
          <w:szCs w:val="24"/>
          <w:lang w:val="uk-UA"/>
        </w:rPr>
        <w:t>о</w:t>
      </w:r>
      <w:r w:rsidRPr="00966BF0">
        <w:rPr>
          <w:rFonts w:ascii="Times New Roman" w:hAnsi="Times New Roman" w:cs="Times New Roman"/>
          <w:color w:val="202124"/>
          <w:sz w:val="28"/>
          <w:szCs w:val="24"/>
          <w:lang w:val="uk-UA"/>
        </w:rPr>
        <w:t>цінка рівня фізичного розвитку; визначення рівня фізичної активності;</w:t>
      </w:r>
    </w:p>
    <w:p w14:paraId="5C1B0818" w14:textId="1F5D119D" w:rsidR="00966BF0" w:rsidRPr="00966BF0" w:rsidRDefault="00966BF0" w:rsidP="0030638A">
      <w:pPr>
        <w:pStyle w:val="HTML"/>
        <w:spacing w:line="360" w:lineRule="auto"/>
        <w:jc w:val="both"/>
        <w:rPr>
          <w:rFonts w:ascii="Times New Roman" w:hAnsi="Times New Roman" w:cs="Times New Roman"/>
          <w:color w:val="202124"/>
          <w:sz w:val="28"/>
          <w:szCs w:val="24"/>
          <w:lang w:val="uk-UA"/>
        </w:rPr>
      </w:pPr>
      <w:r w:rsidRPr="00966BF0">
        <w:rPr>
          <w:rFonts w:ascii="Times New Roman" w:hAnsi="Times New Roman" w:cs="Times New Roman"/>
          <w:color w:val="202124"/>
          <w:sz w:val="28"/>
          <w:szCs w:val="24"/>
          <w:lang w:val="uk-UA"/>
        </w:rPr>
        <w:t xml:space="preserve">- </w:t>
      </w:r>
      <w:r>
        <w:rPr>
          <w:rFonts w:ascii="Times New Roman" w:hAnsi="Times New Roman" w:cs="Times New Roman"/>
          <w:color w:val="202124"/>
          <w:sz w:val="28"/>
          <w:szCs w:val="24"/>
          <w:lang w:val="uk-UA"/>
        </w:rPr>
        <w:t>в</w:t>
      </w:r>
      <w:r w:rsidRPr="00966BF0">
        <w:rPr>
          <w:rFonts w:ascii="Times New Roman" w:hAnsi="Times New Roman" w:cs="Times New Roman"/>
          <w:color w:val="202124"/>
          <w:sz w:val="28"/>
          <w:szCs w:val="24"/>
          <w:lang w:val="uk-UA"/>
        </w:rPr>
        <w:t>иявлення прикордонних станів як факторів ризику виникнення патології (у тому числі загрози життю) при заняттях фізичною культурою та спортом;</w:t>
      </w:r>
    </w:p>
    <w:p w14:paraId="14126C78" w14:textId="77777777" w:rsidR="00966BF0" w:rsidRPr="00966BF0" w:rsidRDefault="00966BF0" w:rsidP="0030638A">
      <w:pPr>
        <w:pStyle w:val="HTML"/>
        <w:spacing w:line="360" w:lineRule="auto"/>
        <w:jc w:val="both"/>
        <w:rPr>
          <w:rFonts w:ascii="Times New Roman" w:hAnsi="Times New Roman" w:cs="Times New Roman"/>
          <w:color w:val="202124"/>
          <w:sz w:val="28"/>
          <w:szCs w:val="24"/>
          <w:lang w:val="uk-UA"/>
        </w:rPr>
      </w:pPr>
      <w:r w:rsidRPr="00966BF0">
        <w:rPr>
          <w:rFonts w:ascii="Times New Roman" w:hAnsi="Times New Roman" w:cs="Times New Roman"/>
          <w:color w:val="202124"/>
          <w:sz w:val="28"/>
          <w:szCs w:val="24"/>
          <w:lang w:val="uk-UA"/>
        </w:rPr>
        <w:t>- виявлення захворювань (у тому числі хронічних у стадії ремісії) та патологічних станів, які є медичними протипоказаннями до занять фізичною культурою та спортом;</w:t>
      </w:r>
    </w:p>
    <w:p w14:paraId="21D7F2B7" w14:textId="77777777" w:rsidR="00966BF0" w:rsidRPr="00966BF0" w:rsidRDefault="00966BF0" w:rsidP="0030638A">
      <w:pPr>
        <w:pStyle w:val="HTML"/>
        <w:spacing w:line="360" w:lineRule="auto"/>
        <w:jc w:val="both"/>
        <w:rPr>
          <w:rFonts w:ascii="Times New Roman" w:hAnsi="Times New Roman" w:cs="Times New Roman"/>
          <w:color w:val="202124"/>
          <w:sz w:val="28"/>
          <w:szCs w:val="24"/>
          <w:lang w:val="uk-UA"/>
        </w:rPr>
      </w:pPr>
      <w:r w:rsidRPr="00966BF0">
        <w:rPr>
          <w:rFonts w:ascii="Times New Roman" w:hAnsi="Times New Roman" w:cs="Times New Roman"/>
          <w:color w:val="202124"/>
          <w:sz w:val="28"/>
          <w:szCs w:val="24"/>
          <w:lang w:val="uk-UA"/>
        </w:rPr>
        <w:t>- визначення доцільності занять обраним видом фізичної культури та спорту з урахуванням встановленого стану здоров'я та виявлених функціональних змін;</w:t>
      </w:r>
    </w:p>
    <w:p w14:paraId="60BC8A6B" w14:textId="4516334B" w:rsidR="00123A30" w:rsidRDefault="00966BF0" w:rsidP="0030638A">
      <w:pPr>
        <w:pStyle w:val="HTML"/>
        <w:spacing w:line="360" w:lineRule="auto"/>
        <w:jc w:val="both"/>
        <w:rPr>
          <w:rFonts w:ascii="Times New Roman" w:hAnsi="Times New Roman" w:cs="Times New Roman"/>
          <w:color w:val="202124"/>
          <w:sz w:val="28"/>
          <w:szCs w:val="24"/>
          <w:lang w:val="uk-UA"/>
        </w:rPr>
      </w:pPr>
      <w:r w:rsidRPr="00966BF0">
        <w:rPr>
          <w:rFonts w:ascii="Times New Roman" w:hAnsi="Times New Roman" w:cs="Times New Roman"/>
          <w:color w:val="202124"/>
          <w:sz w:val="28"/>
          <w:szCs w:val="24"/>
          <w:lang w:val="uk-UA"/>
        </w:rPr>
        <w:t>- визначення медичних рекомендацій щодо планування занять фізичною культурою та спортом з урахуванням виявлених змін у стані здоров'я.</w:t>
      </w:r>
    </w:p>
    <w:p w14:paraId="326D5F80" w14:textId="7FBA8AD3" w:rsidR="005C01EE" w:rsidRPr="005C01EE" w:rsidRDefault="005C01EE" w:rsidP="0030638A">
      <w:pPr>
        <w:pStyle w:val="HTML"/>
        <w:spacing w:line="360" w:lineRule="auto"/>
        <w:ind w:firstLine="567"/>
        <w:jc w:val="both"/>
        <w:rPr>
          <w:rFonts w:ascii="Times New Roman" w:hAnsi="Times New Roman" w:cs="Times New Roman"/>
          <w:color w:val="202124"/>
          <w:sz w:val="28"/>
          <w:szCs w:val="24"/>
          <w:lang w:val="uk-UA"/>
        </w:rPr>
      </w:pPr>
      <w:r w:rsidRPr="005C01EE">
        <w:rPr>
          <w:rFonts w:ascii="Times New Roman" w:hAnsi="Times New Roman" w:cs="Times New Roman"/>
          <w:color w:val="202124"/>
          <w:sz w:val="28"/>
          <w:szCs w:val="24"/>
          <w:lang w:val="uk-UA"/>
        </w:rPr>
        <w:t>Програма поглиблен</w:t>
      </w:r>
      <w:r>
        <w:rPr>
          <w:rFonts w:ascii="Times New Roman" w:hAnsi="Times New Roman" w:cs="Times New Roman"/>
          <w:color w:val="202124"/>
          <w:sz w:val="28"/>
          <w:szCs w:val="24"/>
          <w:lang w:val="uk-UA"/>
        </w:rPr>
        <w:t>ого</w:t>
      </w:r>
      <w:r w:rsidRPr="005C01EE">
        <w:rPr>
          <w:rFonts w:ascii="Times New Roman" w:hAnsi="Times New Roman" w:cs="Times New Roman"/>
          <w:color w:val="202124"/>
          <w:sz w:val="28"/>
          <w:szCs w:val="24"/>
          <w:lang w:val="uk-UA"/>
        </w:rPr>
        <w:t xml:space="preserve"> медичн</w:t>
      </w:r>
      <w:r>
        <w:rPr>
          <w:rFonts w:ascii="Times New Roman" w:hAnsi="Times New Roman" w:cs="Times New Roman"/>
          <w:color w:val="202124"/>
          <w:sz w:val="28"/>
          <w:szCs w:val="24"/>
          <w:lang w:val="uk-UA"/>
        </w:rPr>
        <w:t>ого</w:t>
      </w:r>
      <w:r w:rsidRPr="005C01EE">
        <w:rPr>
          <w:rFonts w:ascii="Times New Roman" w:hAnsi="Times New Roman" w:cs="Times New Roman"/>
          <w:color w:val="202124"/>
          <w:sz w:val="28"/>
          <w:szCs w:val="24"/>
          <w:lang w:val="uk-UA"/>
        </w:rPr>
        <w:t xml:space="preserve"> обстеження спортсменів </w:t>
      </w:r>
      <w:r w:rsidR="004074F0" w:rsidRPr="00887C06">
        <w:rPr>
          <w:rFonts w:ascii="Times New Roman" w:hAnsi="Times New Roman" w:cs="Times New Roman"/>
          <w:color w:val="202124"/>
          <w:sz w:val="28"/>
          <w:szCs w:val="24"/>
        </w:rPr>
        <w:t>[63</w:t>
      </w:r>
      <w:r w:rsidR="004074F0">
        <w:rPr>
          <w:rFonts w:ascii="Times New Roman" w:hAnsi="Times New Roman" w:cs="Times New Roman"/>
          <w:color w:val="202124"/>
          <w:sz w:val="28"/>
          <w:szCs w:val="24"/>
        </w:rPr>
        <w:t xml:space="preserve">, </w:t>
      </w:r>
      <w:r w:rsidR="004074F0" w:rsidRPr="00887C06">
        <w:rPr>
          <w:rFonts w:ascii="Times New Roman" w:hAnsi="Times New Roman" w:cs="Times New Roman"/>
          <w:color w:val="202124"/>
          <w:sz w:val="28"/>
          <w:szCs w:val="24"/>
        </w:rPr>
        <w:t xml:space="preserve">64] </w:t>
      </w:r>
      <w:r w:rsidRPr="005C01EE">
        <w:rPr>
          <w:rFonts w:ascii="Times New Roman" w:hAnsi="Times New Roman" w:cs="Times New Roman"/>
          <w:color w:val="202124"/>
          <w:sz w:val="28"/>
          <w:szCs w:val="24"/>
          <w:lang w:val="uk-UA"/>
        </w:rPr>
        <w:t>включає:</w:t>
      </w:r>
    </w:p>
    <w:p w14:paraId="28F5759D" w14:textId="77777777" w:rsidR="005C01EE" w:rsidRPr="005C01EE" w:rsidRDefault="005C01EE" w:rsidP="0030638A">
      <w:pPr>
        <w:pStyle w:val="HTML"/>
        <w:numPr>
          <w:ilvl w:val="0"/>
          <w:numId w:val="11"/>
        </w:numPr>
        <w:spacing w:line="360" w:lineRule="auto"/>
        <w:jc w:val="both"/>
        <w:rPr>
          <w:rFonts w:ascii="Times New Roman" w:hAnsi="Times New Roman" w:cs="Times New Roman"/>
          <w:color w:val="202124"/>
          <w:sz w:val="28"/>
          <w:szCs w:val="24"/>
          <w:lang w:val="uk-UA"/>
        </w:rPr>
      </w:pPr>
      <w:r w:rsidRPr="005C01EE">
        <w:rPr>
          <w:rFonts w:ascii="Times New Roman" w:hAnsi="Times New Roman" w:cs="Times New Roman"/>
          <w:color w:val="202124"/>
          <w:sz w:val="28"/>
          <w:szCs w:val="24"/>
          <w:lang w:val="uk-UA"/>
        </w:rPr>
        <w:t>Обстеження серцево-судинної системи: ЕКГ у спокої; ЕхоКГ (УЗД серця); Стрес-ЕКГ (наузовне тестування – велоергометрія або тредміл-тест); висновок кардіолога за результатами;</w:t>
      </w:r>
    </w:p>
    <w:p w14:paraId="6BADBFC8" w14:textId="77777777" w:rsidR="005C01EE" w:rsidRPr="005C01EE" w:rsidRDefault="005C01EE" w:rsidP="0030638A">
      <w:pPr>
        <w:pStyle w:val="HTML"/>
        <w:numPr>
          <w:ilvl w:val="0"/>
          <w:numId w:val="11"/>
        </w:numPr>
        <w:spacing w:line="360" w:lineRule="auto"/>
        <w:jc w:val="both"/>
        <w:rPr>
          <w:rFonts w:ascii="Times New Roman" w:hAnsi="Times New Roman" w:cs="Times New Roman"/>
          <w:color w:val="202124"/>
          <w:sz w:val="28"/>
          <w:szCs w:val="24"/>
          <w:lang w:val="uk-UA"/>
        </w:rPr>
      </w:pPr>
      <w:r w:rsidRPr="005C01EE">
        <w:rPr>
          <w:rFonts w:ascii="Times New Roman" w:hAnsi="Times New Roman" w:cs="Times New Roman"/>
          <w:color w:val="202124"/>
          <w:sz w:val="28"/>
          <w:szCs w:val="24"/>
          <w:lang w:val="uk-UA"/>
        </w:rPr>
        <w:t>Обстеження органів дихання: спірографія; рентгенографія грудної клітки (1 раз на рік);</w:t>
      </w:r>
    </w:p>
    <w:p w14:paraId="2F12FE47" w14:textId="77777777" w:rsidR="006A1AA0" w:rsidRDefault="005C01EE" w:rsidP="0030638A">
      <w:pPr>
        <w:pStyle w:val="HTML"/>
        <w:numPr>
          <w:ilvl w:val="0"/>
          <w:numId w:val="11"/>
        </w:numPr>
        <w:spacing w:line="360" w:lineRule="auto"/>
        <w:jc w:val="both"/>
        <w:rPr>
          <w:rFonts w:ascii="Times New Roman" w:hAnsi="Times New Roman" w:cs="Times New Roman"/>
          <w:color w:val="202124"/>
          <w:sz w:val="28"/>
          <w:szCs w:val="24"/>
          <w:lang w:val="uk-UA"/>
        </w:rPr>
      </w:pPr>
      <w:r w:rsidRPr="005C01EE">
        <w:rPr>
          <w:rFonts w:ascii="Times New Roman" w:hAnsi="Times New Roman" w:cs="Times New Roman"/>
          <w:color w:val="202124"/>
          <w:sz w:val="28"/>
          <w:szCs w:val="24"/>
          <w:lang w:val="uk-UA"/>
        </w:rPr>
        <w:t>Лабораторні аналізи: загальний аналіз крові + ШОЕ; біохімічний аналіз крові (загальний білок, альбумін, білірубін загальний/прямий; АЛТ, АСТ, сечовина, креатинін, глюкоза, КФК, КФК-МВ, холестерин та ліпідний спектр, індекс атерогенності, фібриноген, СРБ); загальний аналіз сечі;</w:t>
      </w:r>
    </w:p>
    <w:p w14:paraId="089F83A2" w14:textId="77777777" w:rsidR="006A1AA0" w:rsidRDefault="006A1AA0" w:rsidP="0030638A">
      <w:pPr>
        <w:pStyle w:val="HTML"/>
        <w:numPr>
          <w:ilvl w:val="0"/>
          <w:numId w:val="11"/>
        </w:numPr>
        <w:spacing w:line="360" w:lineRule="auto"/>
        <w:jc w:val="both"/>
        <w:rPr>
          <w:rFonts w:ascii="Times New Roman" w:hAnsi="Times New Roman" w:cs="Times New Roman"/>
          <w:color w:val="202124"/>
          <w:sz w:val="28"/>
          <w:szCs w:val="24"/>
          <w:lang w:val="uk-UA"/>
        </w:rPr>
      </w:pPr>
      <w:r w:rsidRPr="006A1AA0">
        <w:rPr>
          <w:rFonts w:ascii="Times New Roman" w:hAnsi="Times New Roman" w:cs="Times New Roman"/>
          <w:color w:val="202124"/>
          <w:sz w:val="28"/>
          <w:szCs w:val="24"/>
          <w:lang w:val="uk-UA"/>
        </w:rPr>
        <w:t>Огляди лікарів-фахівців:</w:t>
      </w:r>
      <w:r>
        <w:rPr>
          <w:rFonts w:ascii="Times New Roman" w:hAnsi="Times New Roman" w:cs="Times New Roman"/>
          <w:color w:val="202124"/>
          <w:sz w:val="28"/>
          <w:szCs w:val="24"/>
          <w:lang w:val="uk-UA"/>
        </w:rPr>
        <w:t xml:space="preserve"> </w:t>
      </w:r>
    </w:p>
    <w:p w14:paraId="70FB9E83" w14:textId="11BA9141" w:rsidR="006A1AA0" w:rsidRDefault="006A1AA0" w:rsidP="0030638A">
      <w:pPr>
        <w:pStyle w:val="HTML"/>
        <w:numPr>
          <w:ilvl w:val="0"/>
          <w:numId w:val="7"/>
        </w:numPr>
        <w:spacing w:line="360" w:lineRule="auto"/>
        <w:ind w:left="1134" w:hanging="283"/>
        <w:jc w:val="both"/>
        <w:rPr>
          <w:rFonts w:ascii="Times New Roman" w:hAnsi="Times New Roman" w:cs="Times New Roman"/>
          <w:color w:val="202124"/>
          <w:sz w:val="28"/>
          <w:szCs w:val="24"/>
          <w:lang w:val="uk-UA"/>
        </w:rPr>
      </w:pPr>
      <w:r w:rsidRPr="006A1AA0">
        <w:rPr>
          <w:rFonts w:ascii="Times New Roman" w:hAnsi="Times New Roman" w:cs="Times New Roman"/>
          <w:color w:val="202124"/>
          <w:sz w:val="28"/>
          <w:szCs w:val="24"/>
          <w:lang w:val="uk-UA"/>
        </w:rPr>
        <w:t>Невролога</w:t>
      </w:r>
      <w:r>
        <w:rPr>
          <w:rFonts w:ascii="Times New Roman" w:hAnsi="Times New Roman" w:cs="Times New Roman"/>
          <w:color w:val="202124"/>
          <w:sz w:val="28"/>
          <w:szCs w:val="24"/>
          <w:lang w:val="uk-UA"/>
        </w:rPr>
        <w:t xml:space="preserve"> - </w:t>
      </w:r>
      <w:r w:rsidRPr="006A1AA0">
        <w:rPr>
          <w:rFonts w:ascii="Times New Roman" w:hAnsi="Times New Roman" w:cs="Times New Roman"/>
          <w:color w:val="202124"/>
          <w:sz w:val="28"/>
          <w:szCs w:val="24"/>
          <w:lang w:val="uk-UA"/>
        </w:rPr>
        <w:t>діагностує функціонування центральної нервової системи, рефлекторні характеристики</w:t>
      </w:r>
      <w:r>
        <w:rPr>
          <w:rFonts w:ascii="Times New Roman" w:hAnsi="Times New Roman" w:cs="Times New Roman"/>
          <w:color w:val="202124"/>
          <w:sz w:val="28"/>
          <w:szCs w:val="24"/>
          <w:lang w:val="uk-UA"/>
        </w:rPr>
        <w:t>;</w:t>
      </w:r>
    </w:p>
    <w:p w14:paraId="158BC76C" w14:textId="77777777" w:rsidR="006A1AA0" w:rsidRDefault="006A1AA0" w:rsidP="0030638A">
      <w:pPr>
        <w:pStyle w:val="HTML"/>
        <w:numPr>
          <w:ilvl w:val="0"/>
          <w:numId w:val="7"/>
        </w:numPr>
        <w:spacing w:line="360" w:lineRule="auto"/>
        <w:ind w:left="1134" w:hanging="283"/>
        <w:jc w:val="both"/>
        <w:rPr>
          <w:rFonts w:ascii="Times New Roman" w:hAnsi="Times New Roman" w:cs="Times New Roman"/>
          <w:color w:val="202124"/>
          <w:sz w:val="28"/>
          <w:szCs w:val="24"/>
          <w:lang w:val="uk-UA"/>
        </w:rPr>
      </w:pPr>
      <w:r w:rsidRPr="006A1AA0">
        <w:rPr>
          <w:rFonts w:ascii="Times New Roman" w:hAnsi="Times New Roman" w:cs="Times New Roman"/>
          <w:color w:val="202124"/>
          <w:sz w:val="28"/>
          <w:szCs w:val="24"/>
          <w:lang w:val="uk-UA"/>
        </w:rPr>
        <w:t>Оториноларинголога</w:t>
      </w:r>
    </w:p>
    <w:p w14:paraId="2ED1327D" w14:textId="77777777" w:rsidR="006A1AA0" w:rsidRDefault="006A1AA0" w:rsidP="0030638A">
      <w:pPr>
        <w:pStyle w:val="HTML"/>
        <w:numPr>
          <w:ilvl w:val="0"/>
          <w:numId w:val="7"/>
        </w:numPr>
        <w:spacing w:line="360" w:lineRule="auto"/>
        <w:ind w:left="1134" w:hanging="283"/>
        <w:jc w:val="both"/>
        <w:rPr>
          <w:rFonts w:ascii="Times New Roman" w:hAnsi="Times New Roman" w:cs="Times New Roman"/>
          <w:color w:val="202124"/>
          <w:sz w:val="28"/>
          <w:szCs w:val="24"/>
          <w:lang w:val="uk-UA"/>
        </w:rPr>
      </w:pPr>
      <w:r w:rsidRPr="006A1AA0">
        <w:rPr>
          <w:rFonts w:ascii="Times New Roman" w:hAnsi="Times New Roman" w:cs="Times New Roman"/>
          <w:color w:val="202124"/>
          <w:sz w:val="28"/>
          <w:szCs w:val="24"/>
          <w:lang w:val="uk-UA"/>
        </w:rPr>
        <w:t>Хірурга</w:t>
      </w:r>
    </w:p>
    <w:p w14:paraId="5E8040BB" w14:textId="77777777" w:rsidR="006A1AA0" w:rsidRDefault="006A1AA0" w:rsidP="0030638A">
      <w:pPr>
        <w:pStyle w:val="HTML"/>
        <w:numPr>
          <w:ilvl w:val="0"/>
          <w:numId w:val="7"/>
        </w:numPr>
        <w:spacing w:line="360" w:lineRule="auto"/>
        <w:ind w:left="1134" w:hanging="283"/>
        <w:jc w:val="both"/>
        <w:rPr>
          <w:rFonts w:ascii="Times New Roman" w:hAnsi="Times New Roman" w:cs="Times New Roman"/>
          <w:color w:val="202124"/>
          <w:sz w:val="28"/>
          <w:szCs w:val="24"/>
          <w:lang w:val="uk-UA"/>
        </w:rPr>
      </w:pPr>
      <w:r w:rsidRPr="006A1AA0">
        <w:rPr>
          <w:rFonts w:ascii="Times New Roman" w:hAnsi="Times New Roman" w:cs="Times New Roman"/>
          <w:color w:val="202124"/>
          <w:sz w:val="28"/>
          <w:szCs w:val="24"/>
          <w:lang w:val="uk-UA"/>
        </w:rPr>
        <w:t>Стоматолога</w:t>
      </w:r>
    </w:p>
    <w:p w14:paraId="4E9889A7" w14:textId="77777777" w:rsidR="006A1AA0" w:rsidRDefault="006A1AA0" w:rsidP="0030638A">
      <w:pPr>
        <w:pStyle w:val="HTML"/>
        <w:numPr>
          <w:ilvl w:val="0"/>
          <w:numId w:val="7"/>
        </w:numPr>
        <w:spacing w:line="360" w:lineRule="auto"/>
        <w:ind w:left="1134" w:hanging="283"/>
        <w:jc w:val="both"/>
        <w:rPr>
          <w:rFonts w:ascii="Times New Roman" w:hAnsi="Times New Roman" w:cs="Times New Roman"/>
          <w:color w:val="202124"/>
          <w:sz w:val="28"/>
          <w:szCs w:val="24"/>
          <w:lang w:val="uk-UA"/>
        </w:rPr>
      </w:pPr>
      <w:r w:rsidRPr="006A1AA0">
        <w:rPr>
          <w:rFonts w:ascii="Times New Roman" w:hAnsi="Times New Roman" w:cs="Times New Roman"/>
          <w:color w:val="202124"/>
          <w:sz w:val="28"/>
          <w:szCs w:val="24"/>
          <w:lang w:val="uk-UA"/>
        </w:rPr>
        <w:t>Гінеколога/уролога</w:t>
      </w:r>
    </w:p>
    <w:p w14:paraId="14E8D7CB" w14:textId="1EB3E28A" w:rsidR="006A1AA0" w:rsidRDefault="006A1AA0" w:rsidP="0030638A">
      <w:pPr>
        <w:pStyle w:val="HTML"/>
        <w:numPr>
          <w:ilvl w:val="0"/>
          <w:numId w:val="7"/>
        </w:numPr>
        <w:spacing w:line="360" w:lineRule="auto"/>
        <w:ind w:left="1134" w:hanging="283"/>
        <w:jc w:val="both"/>
        <w:rPr>
          <w:rFonts w:ascii="Times New Roman" w:hAnsi="Times New Roman" w:cs="Times New Roman"/>
          <w:color w:val="202124"/>
          <w:sz w:val="28"/>
          <w:szCs w:val="24"/>
          <w:lang w:val="uk-UA"/>
        </w:rPr>
      </w:pPr>
      <w:r>
        <w:rPr>
          <w:rFonts w:ascii="Times New Roman" w:hAnsi="Times New Roman" w:cs="Times New Roman"/>
          <w:color w:val="202124"/>
          <w:sz w:val="28"/>
          <w:szCs w:val="24"/>
          <w:lang w:val="uk-UA"/>
        </w:rPr>
        <w:t>О</w:t>
      </w:r>
      <w:r w:rsidR="005C01EE" w:rsidRPr="006A1AA0">
        <w:rPr>
          <w:rFonts w:ascii="Times New Roman" w:hAnsi="Times New Roman" w:cs="Times New Roman"/>
          <w:color w:val="202124"/>
          <w:sz w:val="28"/>
          <w:szCs w:val="24"/>
          <w:lang w:val="uk-UA"/>
        </w:rPr>
        <w:t>фтальмолога, огляд очного дна, вимірювання внутрішньоочного тиску;</w:t>
      </w:r>
    </w:p>
    <w:p w14:paraId="1809F897" w14:textId="60F49B36" w:rsidR="005C01EE" w:rsidRPr="006A1AA0" w:rsidRDefault="006A1AA0" w:rsidP="0030638A">
      <w:pPr>
        <w:pStyle w:val="HTML"/>
        <w:numPr>
          <w:ilvl w:val="0"/>
          <w:numId w:val="7"/>
        </w:numPr>
        <w:spacing w:line="360" w:lineRule="auto"/>
        <w:ind w:left="1134" w:hanging="283"/>
        <w:jc w:val="both"/>
        <w:rPr>
          <w:rFonts w:ascii="Times New Roman" w:hAnsi="Times New Roman" w:cs="Times New Roman"/>
          <w:color w:val="202124"/>
          <w:sz w:val="28"/>
          <w:szCs w:val="24"/>
          <w:lang w:val="uk-UA"/>
        </w:rPr>
      </w:pPr>
      <w:r w:rsidRPr="006A1AA0">
        <w:rPr>
          <w:rFonts w:ascii="Times New Roman" w:hAnsi="Times New Roman" w:cs="Times New Roman"/>
          <w:color w:val="202124"/>
          <w:sz w:val="28"/>
          <w:szCs w:val="24"/>
          <w:lang w:val="uk-UA"/>
        </w:rPr>
        <w:t>О</w:t>
      </w:r>
      <w:r w:rsidR="005C01EE" w:rsidRPr="006A1AA0">
        <w:rPr>
          <w:rFonts w:ascii="Times New Roman" w:hAnsi="Times New Roman" w:cs="Times New Roman"/>
          <w:color w:val="202124"/>
          <w:sz w:val="28"/>
          <w:szCs w:val="24"/>
          <w:lang w:val="uk-UA"/>
        </w:rPr>
        <w:t>ртопеда, підоскопія, постурометрія</w:t>
      </w:r>
      <w:r>
        <w:rPr>
          <w:rFonts w:ascii="Times New Roman" w:hAnsi="Times New Roman" w:cs="Times New Roman"/>
          <w:color w:val="202124"/>
          <w:sz w:val="28"/>
          <w:szCs w:val="24"/>
          <w:lang w:val="uk-UA"/>
        </w:rPr>
        <w:t xml:space="preserve"> - </w:t>
      </w:r>
      <w:r w:rsidRPr="006A1AA0">
        <w:rPr>
          <w:rFonts w:ascii="Times New Roman" w:hAnsi="Times New Roman" w:cs="Times New Roman"/>
          <w:color w:val="202124"/>
          <w:sz w:val="28"/>
          <w:szCs w:val="24"/>
          <w:lang w:val="uk-UA"/>
        </w:rPr>
        <w:t>перевіряє готовність опорно-рухового апарату до фізичних навантажень</w:t>
      </w:r>
      <w:r>
        <w:rPr>
          <w:rFonts w:ascii="Times New Roman" w:hAnsi="Times New Roman" w:cs="Times New Roman"/>
          <w:color w:val="202124"/>
          <w:sz w:val="28"/>
          <w:szCs w:val="24"/>
          <w:lang w:val="uk-UA"/>
        </w:rPr>
        <w:t>.</w:t>
      </w:r>
    </w:p>
    <w:p w14:paraId="464E248E" w14:textId="65B84811" w:rsidR="000A3AF7" w:rsidRPr="004074F0" w:rsidRDefault="005C01EE" w:rsidP="0030638A">
      <w:pPr>
        <w:pStyle w:val="HTML"/>
        <w:numPr>
          <w:ilvl w:val="0"/>
          <w:numId w:val="11"/>
        </w:numPr>
        <w:spacing w:line="360" w:lineRule="auto"/>
        <w:jc w:val="both"/>
        <w:rPr>
          <w:rFonts w:ascii="Times New Roman" w:hAnsi="Times New Roman" w:cs="Times New Roman"/>
          <w:color w:val="202124"/>
          <w:sz w:val="28"/>
          <w:szCs w:val="24"/>
          <w:lang w:val="uk-UA"/>
        </w:rPr>
      </w:pPr>
      <w:r w:rsidRPr="005C01EE">
        <w:rPr>
          <w:rFonts w:ascii="Times New Roman" w:hAnsi="Times New Roman" w:cs="Times New Roman"/>
          <w:color w:val="202124"/>
          <w:sz w:val="28"/>
          <w:szCs w:val="24"/>
          <w:lang w:val="uk-UA"/>
        </w:rPr>
        <w:t>Огляд лікаря спортивної медицини, що включає збирання анамнезу, вимірювання АТ, клінічний огляд, антропометрію, заповнення «Карти спортсмена». За результатами УМО лікар спортивної медицини визначається з допуском до спортивних занять, їхньою оптимальною інтенсивністю, виписує необхідні медичні документи.</w:t>
      </w:r>
    </w:p>
    <w:p w14:paraId="0935E132" w14:textId="672148A3" w:rsidR="00725B83" w:rsidRDefault="00725B83" w:rsidP="0030638A">
      <w:pPr>
        <w:pStyle w:val="HTML"/>
        <w:spacing w:line="360" w:lineRule="auto"/>
        <w:ind w:firstLine="567"/>
        <w:jc w:val="both"/>
        <w:rPr>
          <w:rFonts w:ascii="Times New Roman" w:hAnsi="Times New Roman" w:cs="Times New Roman"/>
          <w:color w:val="202124"/>
          <w:sz w:val="28"/>
          <w:szCs w:val="24"/>
          <w:lang w:val="uk-UA"/>
        </w:rPr>
      </w:pPr>
      <w:r w:rsidRPr="00725B83">
        <w:rPr>
          <w:rFonts w:ascii="Times New Roman" w:hAnsi="Times New Roman" w:cs="Times New Roman"/>
          <w:color w:val="202124"/>
          <w:sz w:val="28"/>
          <w:szCs w:val="24"/>
          <w:lang w:val="uk-UA"/>
        </w:rPr>
        <w:t>На підставі проведених медичних оглядів спортсменів даються лікарські рекомендації щодо режиму тренувань (занять), щодо проведення тих чи інших лікувальних та профілактичних заходів; щодо застосування конкретних методів відновлення здоров'я спортсмена, щодо корекції плану медико-біологічного забезпечення тощо. Ці рекомендації повинні враховуватися тренером під час планування тренувального процесу.</w:t>
      </w:r>
    </w:p>
    <w:p w14:paraId="02EC8589" w14:textId="77777777" w:rsidR="00123A30" w:rsidRDefault="00123A30" w:rsidP="0030638A">
      <w:pPr>
        <w:pStyle w:val="HTML"/>
        <w:spacing w:line="360" w:lineRule="auto"/>
        <w:ind w:firstLine="567"/>
        <w:jc w:val="both"/>
        <w:rPr>
          <w:rFonts w:ascii="Times New Roman" w:hAnsi="Times New Roman" w:cs="Times New Roman"/>
          <w:color w:val="202124"/>
          <w:sz w:val="28"/>
          <w:szCs w:val="24"/>
          <w:lang w:val="uk-UA"/>
        </w:rPr>
      </w:pPr>
    </w:p>
    <w:p w14:paraId="750B1B73" w14:textId="2AC9B38E" w:rsidR="006A1AA0" w:rsidRDefault="006A1AA0" w:rsidP="0030638A">
      <w:pPr>
        <w:pStyle w:val="HTML"/>
        <w:spacing w:line="360" w:lineRule="auto"/>
        <w:jc w:val="both"/>
        <w:rPr>
          <w:rFonts w:ascii="Times New Roman" w:hAnsi="Times New Roman" w:cs="Times New Roman"/>
          <w:color w:val="202124"/>
          <w:sz w:val="28"/>
          <w:szCs w:val="24"/>
          <w:lang w:val="uk-UA"/>
        </w:rPr>
      </w:pPr>
    </w:p>
    <w:p w14:paraId="16FA1F96" w14:textId="6771ACB9" w:rsidR="00960A0C" w:rsidRPr="0030638A" w:rsidRDefault="002B1E4A" w:rsidP="0030638A">
      <w:pPr>
        <w:pStyle w:val="HTML"/>
        <w:spacing w:line="360" w:lineRule="auto"/>
        <w:ind w:firstLine="567"/>
        <w:jc w:val="both"/>
        <w:rPr>
          <w:rFonts w:ascii="Times New Roman" w:hAnsi="Times New Roman" w:cs="Times New Roman"/>
          <w:b/>
          <w:iCs/>
          <w:color w:val="000000" w:themeColor="text1"/>
          <w:sz w:val="28"/>
          <w:szCs w:val="28"/>
          <w:shd w:val="clear" w:color="auto" w:fill="FFFFFF"/>
          <w:lang w:val="uk-UA"/>
        </w:rPr>
      </w:pPr>
      <w:r>
        <w:rPr>
          <w:rFonts w:ascii="Times New Roman" w:hAnsi="Times New Roman" w:cs="Times New Roman"/>
          <w:b/>
          <w:iCs/>
          <w:color w:val="000000" w:themeColor="text1"/>
          <w:sz w:val="28"/>
          <w:szCs w:val="28"/>
          <w:shd w:val="clear" w:color="auto" w:fill="FFFFFF"/>
          <w:lang w:val="uk-UA"/>
        </w:rPr>
        <w:t>3</w:t>
      </w:r>
      <w:r w:rsidR="00960A0C" w:rsidRPr="0030638A">
        <w:rPr>
          <w:rFonts w:ascii="Times New Roman" w:hAnsi="Times New Roman" w:cs="Times New Roman"/>
          <w:b/>
          <w:iCs/>
          <w:color w:val="000000" w:themeColor="text1"/>
          <w:sz w:val="28"/>
          <w:szCs w:val="28"/>
          <w:shd w:val="clear" w:color="auto" w:fill="FFFFFF"/>
          <w:lang w:val="uk-UA"/>
        </w:rPr>
        <w:t>.</w:t>
      </w:r>
      <w:r w:rsidR="00122AF1">
        <w:rPr>
          <w:rFonts w:ascii="Times New Roman" w:hAnsi="Times New Roman" w:cs="Times New Roman"/>
          <w:b/>
          <w:iCs/>
          <w:color w:val="000000" w:themeColor="text1"/>
          <w:sz w:val="28"/>
          <w:szCs w:val="28"/>
          <w:shd w:val="clear" w:color="auto" w:fill="FFFFFF"/>
          <w:lang w:val="uk-UA"/>
        </w:rPr>
        <w:t>2</w:t>
      </w:r>
      <w:r w:rsidR="00960A0C" w:rsidRPr="0030638A">
        <w:rPr>
          <w:rFonts w:ascii="Times New Roman" w:hAnsi="Times New Roman" w:cs="Times New Roman"/>
          <w:b/>
          <w:iCs/>
          <w:color w:val="000000" w:themeColor="text1"/>
          <w:sz w:val="28"/>
          <w:szCs w:val="28"/>
          <w:shd w:val="clear" w:color="auto" w:fill="FFFFFF"/>
          <w:lang w:val="uk-UA"/>
        </w:rPr>
        <w:t>.2. Роль правильної розтяжки для попередження травматизму</w:t>
      </w:r>
    </w:p>
    <w:p w14:paraId="01356C6D" w14:textId="2B531CCC" w:rsidR="00960A0C" w:rsidRPr="00960A0C" w:rsidRDefault="00960A0C" w:rsidP="0030638A">
      <w:pPr>
        <w:pStyle w:val="HTML"/>
        <w:spacing w:line="360" w:lineRule="auto"/>
        <w:ind w:firstLine="567"/>
        <w:jc w:val="both"/>
        <w:rPr>
          <w:rFonts w:ascii="Times New Roman" w:hAnsi="Times New Roman" w:cs="Times New Roman"/>
          <w:color w:val="202124"/>
          <w:sz w:val="28"/>
          <w:szCs w:val="24"/>
          <w:lang w:val="uk-UA"/>
        </w:rPr>
      </w:pPr>
      <w:r w:rsidRPr="00960A0C">
        <w:rPr>
          <w:rFonts w:ascii="Times New Roman" w:hAnsi="Times New Roman" w:cs="Times New Roman"/>
          <w:color w:val="202124"/>
          <w:sz w:val="28"/>
          <w:szCs w:val="24"/>
          <w:lang w:val="uk-UA"/>
        </w:rPr>
        <w:t xml:space="preserve">Всі вправи в художній гімнастиці просякнуті грацією та гнучкістю. Домогтися ідеального виконання кожного елемента допомагає постійна розтяжка гімнасток. Регулярні дії на розтягування, а також правильне їхнє виконання знижують ризики травм, підвищують витривалість спортсменів. Але один неправильний рух </w:t>
      </w:r>
      <w:r w:rsidR="00CB4420">
        <w:rPr>
          <w:rFonts w:ascii="Times New Roman" w:hAnsi="Times New Roman" w:cs="Times New Roman"/>
          <w:color w:val="202124"/>
          <w:sz w:val="28"/>
          <w:szCs w:val="24"/>
          <w:lang w:val="uk-UA"/>
        </w:rPr>
        <w:t xml:space="preserve">може </w:t>
      </w:r>
      <w:r w:rsidRPr="00960A0C">
        <w:rPr>
          <w:rFonts w:ascii="Times New Roman" w:hAnsi="Times New Roman" w:cs="Times New Roman"/>
          <w:color w:val="202124"/>
          <w:sz w:val="28"/>
          <w:szCs w:val="24"/>
          <w:lang w:val="uk-UA"/>
        </w:rPr>
        <w:t>призв</w:t>
      </w:r>
      <w:r w:rsidR="00CB4420">
        <w:rPr>
          <w:rFonts w:ascii="Times New Roman" w:hAnsi="Times New Roman" w:cs="Times New Roman"/>
          <w:color w:val="202124"/>
          <w:sz w:val="28"/>
          <w:szCs w:val="24"/>
          <w:lang w:val="uk-UA"/>
        </w:rPr>
        <w:t>ести</w:t>
      </w:r>
      <w:r w:rsidRPr="00960A0C">
        <w:rPr>
          <w:rFonts w:ascii="Times New Roman" w:hAnsi="Times New Roman" w:cs="Times New Roman"/>
          <w:color w:val="202124"/>
          <w:sz w:val="28"/>
          <w:szCs w:val="24"/>
          <w:lang w:val="uk-UA"/>
        </w:rPr>
        <w:t xml:space="preserve"> до ускладнень.</w:t>
      </w:r>
    </w:p>
    <w:p w14:paraId="45E546E1" w14:textId="0B26403A"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7F21C8">
        <w:rPr>
          <w:rFonts w:ascii="Times New Roman" w:hAnsi="Times New Roman" w:cs="Times New Roman"/>
          <w:color w:val="202124"/>
          <w:sz w:val="28"/>
          <w:szCs w:val="24"/>
          <w:lang w:val="uk-UA"/>
        </w:rPr>
        <w:t xml:space="preserve">Кожне тренування у художній гімнастиці серйозно навантажує м'язи та зв'язки, а іноді </w:t>
      </w:r>
      <w:r w:rsidR="00CB4420" w:rsidRPr="007F21C8">
        <w:rPr>
          <w:rFonts w:ascii="Times New Roman" w:hAnsi="Times New Roman" w:cs="Times New Roman"/>
          <w:color w:val="202124"/>
          <w:sz w:val="28"/>
          <w:szCs w:val="24"/>
          <w:lang w:val="uk-UA"/>
        </w:rPr>
        <w:t>нав</w:t>
      </w:r>
      <w:r w:rsidR="00DA7076">
        <w:rPr>
          <w:rFonts w:ascii="Times New Roman" w:hAnsi="Times New Roman" w:cs="Times New Roman"/>
          <w:color w:val="202124"/>
          <w:sz w:val="28"/>
          <w:szCs w:val="24"/>
          <w:lang w:val="uk-UA"/>
        </w:rPr>
        <w:t>і</w:t>
      </w:r>
      <w:r w:rsidR="00CB4420" w:rsidRPr="007F21C8">
        <w:rPr>
          <w:rFonts w:ascii="Times New Roman" w:hAnsi="Times New Roman" w:cs="Times New Roman"/>
          <w:color w:val="202124"/>
          <w:sz w:val="28"/>
          <w:szCs w:val="24"/>
          <w:lang w:val="uk-UA"/>
        </w:rPr>
        <w:t xml:space="preserve">ть </w:t>
      </w:r>
      <w:r w:rsidRPr="007F21C8">
        <w:rPr>
          <w:rFonts w:ascii="Times New Roman" w:hAnsi="Times New Roman" w:cs="Times New Roman"/>
          <w:color w:val="202124"/>
          <w:sz w:val="28"/>
          <w:szCs w:val="24"/>
          <w:lang w:val="uk-UA"/>
        </w:rPr>
        <w:t xml:space="preserve">провокує спазм суглобів. </w:t>
      </w:r>
      <w:r w:rsidRPr="00E76E7E">
        <w:rPr>
          <w:rFonts w:ascii="Times New Roman" w:hAnsi="Times New Roman" w:cs="Times New Roman"/>
          <w:color w:val="202124"/>
          <w:sz w:val="28"/>
          <w:szCs w:val="24"/>
        </w:rPr>
        <w:t>Розслабити їх допомагає розтягування, тому поняття "гімнастика" і "розтяжка" - споріднені, не здатні існувати автономно один від одного. Розтяжка у гімнасток має бути щоденною – навіть один день перерви може призвести до втрати накопиченого ефекту</w:t>
      </w:r>
      <w:r w:rsidR="00CB4420">
        <w:rPr>
          <w:rFonts w:ascii="Times New Roman" w:hAnsi="Times New Roman" w:cs="Times New Roman"/>
          <w:color w:val="202124"/>
          <w:sz w:val="28"/>
          <w:szCs w:val="24"/>
        </w:rPr>
        <w:t xml:space="preserve"> </w:t>
      </w:r>
      <w:r w:rsidR="00CB4420" w:rsidRPr="00887C06">
        <w:rPr>
          <w:rFonts w:ascii="Times New Roman" w:hAnsi="Times New Roman" w:cs="Times New Roman"/>
          <w:color w:val="202124"/>
          <w:sz w:val="28"/>
          <w:szCs w:val="24"/>
        </w:rPr>
        <w:t>[</w:t>
      </w:r>
      <w:r w:rsidR="00C37541">
        <w:rPr>
          <w:rFonts w:ascii="Times New Roman" w:hAnsi="Times New Roman" w:cs="Times New Roman"/>
          <w:color w:val="202124"/>
          <w:sz w:val="28"/>
          <w:szCs w:val="24"/>
          <w:lang w:val="uk-UA"/>
        </w:rPr>
        <w:t>38</w:t>
      </w:r>
      <w:r w:rsidR="00CB4420" w:rsidRPr="00887C06">
        <w:rPr>
          <w:rFonts w:ascii="Times New Roman" w:hAnsi="Times New Roman" w:cs="Times New Roman"/>
          <w:color w:val="202124"/>
          <w:sz w:val="28"/>
          <w:szCs w:val="24"/>
        </w:rPr>
        <w:t>]</w:t>
      </w:r>
      <w:r w:rsidRPr="00E76E7E">
        <w:rPr>
          <w:rFonts w:ascii="Times New Roman" w:hAnsi="Times New Roman" w:cs="Times New Roman"/>
          <w:color w:val="202124"/>
          <w:sz w:val="28"/>
          <w:szCs w:val="24"/>
        </w:rPr>
        <w:t>. Розтяжка буває:</w:t>
      </w:r>
    </w:p>
    <w:p w14:paraId="07DCFA69" w14:textId="77777777" w:rsidR="00E76E7E" w:rsidRPr="00E76E7E" w:rsidRDefault="00E76E7E" w:rsidP="0030638A">
      <w:pPr>
        <w:pStyle w:val="HTML"/>
        <w:numPr>
          <w:ilvl w:val="0"/>
          <w:numId w:val="16"/>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Динамічна – коли виконання вправ не потрібно прикладати багато зусиль;</w:t>
      </w:r>
    </w:p>
    <w:p w14:paraId="437F4B5C" w14:textId="77777777" w:rsidR="00E76E7E" w:rsidRPr="00E76E7E" w:rsidRDefault="00E76E7E" w:rsidP="0030638A">
      <w:pPr>
        <w:pStyle w:val="HTML"/>
        <w:numPr>
          <w:ilvl w:val="0"/>
          <w:numId w:val="16"/>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Балістична – коли вправи спрямовані на підвищення еластичності тіла, вихід за межі його можливостей, через біль та неприємні відчуття.</w:t>
      </w:r>
    </w:p>
    <w:p w14:paraId="58943B80" w14:textId="5A835BFD"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Перш ніж виконувати другий тип вправ, слід розуміти, що таке анатомія розтяжки. У процесі дій спортсмена розтягується не один м'яз чи зв'язка — разом із ним тягнуться сухожилля, суглоби, сполучна тканина, фасції (так звана оболонка м'яз</w:t>
      </w:r>
      <w:r w:rsidR="00CB4DE3">
        <w:rPr>
          <w:rFonts w:ascii="Times New Roman" w:hAnsi="Times New Roman" w:cs="Times New Roman"/>
          <w:color w:val="202124"/>
          <w:sz w:val="28"/>
          <w:szCs w:val="24"/>
          <w:lang w:val="uk-UA"/>
        </w:rPr>
        <w:t>ів</w:t>
      </w:r>
      <w:r w:rsidRPr="00E76E7E">
        <w:rPr>
          <w:rFonts w:ascii="Times New Roman" w:hAnsi="Times New Roman" w:cs="Times New Roman"/>
          <w:color w:val="202124"/>
          <w:sz w:val="28"/>
          <w:szCs w:val="24"/>
        </w:rPr>
        <w:t>). У момент виконання комплексу вправ для розтяжки відбувається спроба розтягнути м'яз, проте цьому чиниться опір:</w:t>
      </w:r>
    </w:p>
    <w:p w14:paraId="49BB7611" w14:textId="77777777"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47% опору виробляють зв'язки;</w:t>
      </w:r>
    </w:p>
    <w:p w14:paraId="37AD387A" w14:textId="1C90DB4C"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41% -</w:t>
      </w:r>
      <w:r w:rsidR="00CB4420">
        <w:rPr>
          <w:rFonts w:ascii="Times New Roman" w:hAnsi="Times New Roman" w:cs="Times New Roman"/>
          <w:color w:val="202124"/>
          <w:sz w:val="28"/>
          <w:szCs w:val="24"/>
        </w:rPr>
        <w:t xml:space="preserve"> </w:t>
      </w:r>
      <w:r w:rsidRPr="00E76E7E">
        <w:rPr>
          <w:rFonts w:ascii="Times New Roman" w:hAnsi="Times New Roman" w:cs="Times New Roman"/>
          <w:color w:val="202124"/>
          <w:sz w:val="28"/>
          <w:szCs w:val="24"/>
        </w:rPr>
        <w:t xml:space="preserve"> оболонка, фасції;</w:t>
      </w:r>
    </w:p>
    <w:p w14:paraId="0B5C730B" w14:textId="4E54413F" w:rsidR="00E76E7E" w:rsidRPr="00E76E7E" w:rsidRDefault="00CB4420" w:rsidP="00CB4420">
      <w:pPr>
        <w:pStyle w:val="HTML"/>
        <w:spacing w:line="360" w:lineRule="auto"/>
        <w:jc w:val="both"/>
        <w:rPr>
          <w:rFonts w:ascii="Times New Roman" w:hAnsi="Times New Roman" w:cs="Times New Roman"/>
          <w:color w:val="202124"/>
          <w:sz w:val="28"/>
          <w:szCs w:val="24"/>
        </w:rPr>
      </w:pPr>
      <w:r>
        <w:rPr>
          <w:rFonts w:ascii="Times New Roman" w:hAnsi="Times New Roman" w:cs="Times New Roman"/>
          <w:color w:val="202124"/>
          <w:sz w:val="28"/>
          <w:szCs w:val="24"/>
        </w:rPr>
        <w:t xml:space="preserve">      </w:t>
      </w:r>
      <w:r w:rsidR="00E76E7E" w:rsidRPr="00E76E7E">
        <w:rPr>
          <w:rFonts w:ascii="Times New Roman" w:hAnsi="Times New Roman" w:cs="Times New Roman"/>
          <w:color w:val="202124"/>
          <w:sz w:val="28"/>
          <w:szCs w:val="24"/>
        </w:rPr>
        <w:t xml:space="preserve"> 10% </w:t>
      </w:r>
      <w:r>
        <w:rPr>
          <w:rFonts w:ascii="Times New Roman" w:hAnsi="Times New Roman" w:cs="Times New Roman"/>
          <w:color w:val="202124"/>
          <w:sz w:val="28"/>
          <w:szCs w:val="24"/>
        </w:rPr>
        <w:t>-   супротив</w:t>
      </w:r>
      <w:r w:rsidR="00E76E7E" w:rsidRPr="00E76E7E">
        <w:rPr>
          <w:rFonts w:ascii="Times New Roman" w:hAnsi="Times New Roman" w:cs="Times New Roman"/>
          <w:color w:val="202124"/>
          <w:sz w:val="28"/>
          <w:szCs w:val="24"/>
        </w:rPr>
        <w:t xml:space="preserve"> сухожил</w:t>
      </w:r>
      <w:r>
        <w:rPr>
          <w:rFonts w:ascii="Times New Roman" w:hAnsi="Times New Roman" w:cs="Times New Roman"/>
          <w:color w:val="202124"/>
          <w:sz w:val="28"/>
          <w:szCs w:val="24"/>
        </w:rPr>
        <w:t>ь</w:t>
      </w:r>
      <w:r w:rsidR="00E76E7E" w:rsidRPr="00E76E7E">
        <w:rPr>
          <w:rFonts w:ascii="Times New Roman" w:hAnsi="Times New Roman" w:cs="Times New Roman"/>
          <w:color w:val="202124"/>
          <w:sz w:val="28"/>
          <w:szCs w:val="24"/>
        </w:rPr>
        <w:t>.</w:t>
      </w:r>
    </w:p>
    <w:p w14:paraId="0D167075" w14:textId="1ED8E282"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Виходить, потрібно не тільки «змусити» тягнутися м'яз, але допомогти сухожиллям, зв'язкам набути нової форми, не повертаючись до їх звичного стану. Крім цих тонкощів, анатомія розтяжки вказує на місця, які зовсім не слід «тягнути» - це ліктьові, колінні суглоби, шия.</w:t>
      </w:r>
    </w:p>
    <w:p w14:paraId="3B2728A2" w14:textId="1190333E" w:rsidR="00E76E7E" w:rsidRPr="00E76E7E" w:rsidRDefault="00E76E7E" w:rsidP="00CB4420">
      <w:pPr>
        <w:pStyle w:val="HTML"/>
        <w:spacing w:line="360" w:lineRule="auto"/>
        <w:ind w:firstLine="567"/>
        <w:jc w:val="both"/>
        <w:rPr>
          <w:rFonts w:ascii="Times New Roman" w:hAnsi="Times New Roman" w:cs="Times New Roman"/>
          <w:color w:val="202124"/>
          <w:sz w:val="28"/>
          <w:szCs w:val="24"/>
        </w:rPr>
      </w:pPr>
      <w:r w:rsidRPr="004074F0">
        <w:rPr>
          <w:rFonts w:ascii="Times New Roman" w:hAnsi="Times New Roman" w:cs="Times New Roman"/>
          <w:b/>
          <w:i/>
          <w:color w:val="202124"/>
          <w:sz w:val="28"/>
          <w:szCs w:val="24"/>
        </w:rPr>
        <w:t>Теорія розтяжки</w:t>
      </w:r>
      <w:r w:rsidR="004074F0">
        <w:rPr>
          <w:rFonts w:ascii="Times New Roman" w:hAnsi="Times New Roman" w:cs="Times New Roman"/>
          <w:color w:val="202124"/>
          <w:sz w:val="28"/>
          <w:szCs w:val="24"/>
        </w:rPr>
        <w:t xml:space="preserve">. </w:t>
      </w:r>
      <w:r w:rsidRPr="00E76E7E">
        <w:rPr>
          <w:rFonts w:ascii="Times New Roman" w:hAnsi="Times New Roman" w:cs="Times New Roman"/>
          <w:color w:val="202124"/>
          <w:sz w:val="28"/>
          <w:szCs w:val="24"/>
        </w:rPr>
        <w:t>Природна еластичність м'яза притаманна маленьким дітям, тому їм простіше розпочинати розтяжку у художній гімнастиці. Є багато легенд про те, як тягнуть художніх гімнасток — це часто звучить як щось жорстоке, дуже болюче. Проте всі дії виробляються в рамках теорії, яка має декілька основних правил та рекомендацій</w:t>
      </w:r>
      <w:r w:rsidR="00CB4420">
        <w:rPr>
          <w:rFonts w:ascii="Times New Roman" w:hAnsi="Times New Roman" w:cs="Times New Roman"/>
          <w:color w:val="202124"/>
          <w:sz w:val="28"/>
          <w:szCs w:val="24"/>
        </w:rPr>
        <w:t xml:space="preserve"> </w:t>
      </w:r>
      <w:r w:rsidR="00CB4420" w:rsidRPr="00887C06">
        <w:rPr>
          <w:rFonts w:ascii="Times New Roman" w:hAnsi="Times New Roman" w:cs="Times New Roman"/>
          <w:color w:val="202124"/>
          <w:sz w:val="28"/>
          <w:szCs w:val="24"/>
        </w:rPr>
        <w:t>[</w:t>
      </w:r>
      <w:r w:rsidR="00C37541">
        <w:rPr>
          <w:rFonts w:ascii="Times New Roman" w:hAnsi="Times New Roman" w:cs="Times New Roman"/>
          <w:color w:val="202124"/>
          <w:sz w:val="28"/>
          <w:szCs w:val="24"/>
          <w:lang w:val="uk-UA"/>
        </w:rPr>
        <w:t>28</w:t>
      </w:r>
      <w:r w:rsidR="00CB4420">
        <w:rPr>
          <w:rFonts w:ascii="Times New Roman" w:hAnsi="Times New Roman" w:cs="Times New Roman"/>
          <w:color w:val="202124"/>
          <w:sz w:val="28"/>
          <w:szCs w:val="24"/>
        </w:rPr>
        <w:t xml:space="preserve"> </w:t>
      </w:r>
      <w:r w:rsidR="00CB4420" w:rsidRPr="00887C06">
        <w:rPr>
          <w:rFonts w:ascii="Times New Roman" w:hAnsi="Times New Roman" w:cs="Times New Roman"/>
          <w:color w:val="202124"/>
          <w:sz w:val="28"/>
          <w:szCs w:val="24"/>
        </w:rPr>
        <w:t xml:space="preserve">] </w:t>
      </w:r>
      <w:r w:rsidR="00CB4420">
        <w:rPr>
          <w:rFonts w:ascii="Times New Roman" w:hAnsi="Times New Roman" w:cs="Times New Roman"/>
          <w:color w:val="202124"/>
          <w:sz w:val="28"/>
          <w:szCs w:val="24"/>
        </w:rPr>
        <w:t xml:space="preserve"> :</w:t>
      </w:r>
    </w:p>
    <w:p w14:paraId="684E97FB" w14:textId="77777777" w:rsidR="00E76E7E" w:rsidRPr="00E76E7E" w:rsidRDefault="00E76E7E" w:rsidP="0030638A">
      <w:pPr>
        <w:pStyle w:val="HTML"/>
        <w:numPr>
          <w:ilvl w:val="0"/>
          <w:numId w:val="11"/>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Розтягнення всіх м'язів має бути поступовим;</w:t>
      </w:r>
    </w:p>
    <w:p w14:paraId="2A295CD0" w14:textId="77777777" w:rsidR="00E76E7E" w:rsidRPr="00E76E7E" w:rsidRDefault="00E76E7E" w:rsidP="0030638A">
      <w:pPr>
        <w:pStyle w:val="HTML"/>
        <w:numPr>
          <w:ilvl w:val="0"/>
          <w:numId w:val="11"/>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Найкраще розтягуються сильні м'язи, тому непідготовленому тілу потрібно починати обережно розтягуватися;</w:t>
      </w:r>
    </w:p>
    <w:p w14:paraId="0FDA6F3B" w14:textId="77777777" w:rsidR="00E76E7E" w:rsidRPr="00E76E7E" w:rsidRDefault="00E76E7E" w:rsidP="0030638A">
      <w:pPr>
        <w:pStyle w:val="HTML"/>
        <w:numPr>
          <w:ilvl w:val="0"/>
          <w:numId w:val="11"/>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Тканини мають гарну еластичність, а значить легко тягнуться, але, водночас, легко повертаються у вихідне положення. Тому потрібно не тільки розтягнути їх, але й досягти пластичності сполучної тканини;</w:t>
      </w:r>
    </w:p>
    <w:p w14:paraId="49E9F1D7" w14:textId="77777777" w:rsidR="00E76E7E" w:rsidRPr="00E76E7E" w:rsidRDefault="00E76E7E" w:rsidP="0030638A">
      <w:pPr>
        <w:pStyle w:val="HTML"/>
        <w:numPr>
          <w:ilvl w:val="0"/>
          <w:numId w:val="11"/>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На початку будь-якого тренування потрібна розтяжка – так можна уберегтися від травм та подальшого болю у м'язах.</w:t>
      </w:r>
    </w:p>
    <w:p w14:paraId="3D72EF16" w14:textId="01764782" w:rsidR="00E76E7E" w:rsidRPr="00E76E7E" w:rsidRDefault="00E76E7E" w:rsidP="0030638A">
      <w:pPr>
        <w:pStyle w:val="HTML"/>
        <w:numPr>
          <w:ilvl w:val="0"/>
          <w:numId w:val="11"/>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Анатомія вправ на розтяжку диктує плавне виконання дій, а найкращий час на кожну вправу – від 10 секунд до 2 хвилин.</w:t>
      </w:r>
    </w:p>
    <w:p w14:paraId="47F3B1ED" w14:textId="77777777" w:rsidR="00E76E7E" w:rsidRPr="00E76E7E" w:rsidRDefault="00E76E7E" w:rsidP="0030638A">
      <w:pPr>
        <w:pStyle w:val="HTML"/>
        <w:numPr>
          <w:ilvl w:val="0"/>
          <w:numId w:val="11"/>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Жодних ривків під час розтяжки</w:t>
      </w:r>
    </w:p>
    <w:p w14:paraId="22739544" w14:textId="31A1F522" w:rsidR="00E76E7E" w:rsidRPr="00E76E7E" w:rsidRDefault="00E76E7E" w:rsidP="0030638A">
      <w:pPr>
        <w:pStyle w:val="HTML"/>
        <w:numPr>
          <w:ilvl w:val="0"/>
          <w:numId w:val="11"/>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Незважаючи на простоту рухів, розтяжка в художній гімнастиці легко може стати травмонебезпечним заняттям. Головне правило під час виконання вправи – уникати ривків, плавно розпочинати та закінчувати дію. Різкий рух може призвести до травмування. У момент напруги або розтягування м'яз спокійний, але будь-який різкий ривок мозок може розцінити як сигнал про небезпеку, змусити м'яз різко скоротитися. Результатом стане «затиск», спазм, сильний біль.</w:t>
      </w:r>
    </w:p>
    <w:p w14:paraId="20665527" w14:textId="6BAA6CE7"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 xml:space="preserve">Дивлячись на те, як тренуються художні гімнастки, можна вважати, що вони такі гнучкі від природи. Насправді це результат щоденних, плавних, спокійних вправ. Щоб зробити їх більш продуктивними, під час виконання комплексу вправ не можна нікуди поспішати або гнатися за швидкими </w:t>
      </w:r>
      <w:r w:rsidR="00215942">
        <w:rPr>
          <w:rFonts w:ascii="Times New Roman" w:hAnsi="Times New Roman" w:cs="Times New Roman"/>
          <w:color w:val="202124"/>
          <w:sz w:val="28"/>
          <w:szCs w:val="24"/>
          <w:lang w:val="uk-UA"/>
        </w:rPr>
        <w:t>результатам</w:t>
      </w:r>
      <w:r w:rsidRPr="00E76E7E">
        <w:rPr>
          <w:rFonts w:ascii="Times New Roman" w:hAnsi="Times New Roman" w:cs="Times New Roman"/>
          <w:color w:val="202124"/>
          <w:sz w:val="28"/>
          <w:szCs w:val="24"/>
        </w:rPr>
        <w:t xml:space="preserve">и. </w:t>
      </w:r>
      <w:r w:rsidR="00CB4420">
        <w:rPr>
          <w:rFonts w:ascii="Times New Roman" w:hAnsi="Times New Roman" w:cs="Times New Roman"/>
          <w:color w:val="202124"/>
          <w:sz w:val="28"/>
          <w:szCs w:val="24"/>
        </w:rPr>
        <w:t>З приватного досв</w:t>
      </w:r>
      <w:r w:rsidR="00CB4420">
        <w:rPr>
          <w:rFonts w:ascii="Times New Roman" w:hAnsi="Times New Roman" w:cs="Times New Roman"/>
          <w:color w:val="202124"/>
          <w:sz w:val="28"/>
          <w:szCs w:val="24"/>
          <w:lang w:val="uk-UA"/>
        </w:rPr>
        <w:t>і</w:t>
      </w:r>
      <w:r w:rsidR="00CB4420">
        <w:rPr>
          <w:rFonts w:ascii="Times New Roman" w:hAnsi="Times New Roman" w:cs="Times New Roman"/>
          <w:color w:val="202124"/>
          <w:sz w:val="28"/>
          <w:szCs w:val="24"/>
        </w:rPr>
        <w:t>ду мож</w:t>
      </w:r>
      <w:r w:rsidR="00CB4420">
        <w:rPr>
          <w:rFonts w:ascii="Times New Roman" w:hAnsi="Times New Roman" w:cs="Times New Roman"/>
          <w:color w:val="202124"/>
          <w:sz w:val="28"/>
          <w:szCs w:val="24"/>
          <w:lang w:val="uk-UA"/>
        </w:rPr>
        <w:t>на</w:t>
      </w:r>
      <w:r w:rsidR="00CB4420">
        <w:rPr>
          <w:rFonts w:ascii="Times New Roman" w:hAnsi="Times New Roman" w:cs="Times New Roman"/>
          <w:color w:val="202124"/>
          <w:sz w:val="28"/>
          <w:szCs w:val="24"/>
        </w:rPr>
        <w:t xml:space="preserve"> рекомендувати</w:t>
      </w:r>
      <w:r w:rsidR="00CB4420">
        <w:rPr>
          <w:rFonts w:ascii="Times New Roman" w:hAnsi="Times New Roman" w:cs="Times New Roman"/>
          <w:color w:val="202124"/>
          <w:sz w:val="28"/>
          <w:szCs w:val="24"/>
          <w:lang w:val="uk-UA"/>
        </w:rPr>
        <w:t xml:space="preserve"> кілька </w:t>
      </w:r>
      <w:r w:rsidR="00722D6D">
        <w:rPr>
          <w:rFonts w:ascii="Times New Roman" w:hAnsi="Times New Roman" w:cs="Times New Roman"/>
          <w:color w:val="202124"/>
          <w:sz w:val="28"/>
          <w:szCs w:val="24"/>
          <w:lang w:val="uk-UA"/>
        </w:rPr>
        <w:t xml:space="preserve"> спеціфічних порад</w:t>
      </w:r>
      <w:r w:rsidR="00CB4420">
        <w:rPr>
          <w:rFonts w:ascii="Times New Roman" w:hAnsi="Times New Roman" w:cs="Times New Roman"/>
          <w:color w:val="202124"/>
          <w:sz w:val="28"/>
          <w:szCs w:val="24"/>
          <w:lang w:val="uk-UA"/>
        </w:rPr>
        <w:t xml:space="preserve">, </w:t>
      </w:r>
      <w:r w:rsidRPr="00E76E7E">
        <w:rPr>
          <w:rFonts w:ascii="Times New Roman" w:hAnsi="Times New Roman" w:cs="Times New Roman"/>
          <w:color w:val="202124"/>
          <w:sz w:val="28"/>
          <w:szCs w:val="24"/>
        </w:rPr>
        <w:t>які дозволять зробити розтяжку в художній гімнастиці продуктивнішою:</w:t>
      </w:r>
    </w:p>
    <w:p w14:paraId="10DD6AC6" w14:textId="77777777" w:rsidR="00E76E7E" w:rsidRPr="00E76E7E" w:rsidRDefault="00E76E7E" w:rsidP="0030638A">
      <w:pPr>
        <w:pStyle w:val="HTML"/>
        <w:numPr>
          <w:ilvl w:val="0"/>
          <w:numId w:val="18"/>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Починати з малого - нехай тіло ще не видає великих результатів, але напруга м'язів - це вже привід розуміти, що тіло відчуває незвичне навантаження;</w:t>
      </w:r>
    </w:p>
    <w:p w14:paraId="1955EAD9" w14:textId="77777777" w:rsidR="00E76E7E" w:rsidRPr="00E76E7E" w:rsidRDefault="00E76E7E" w:rsidP="0030638A">
      <w:pPr>
        <w:pStyle w:val="HTML"/>
        <w:numPr>
          <w:ilvl w:val="0"/>
          <w:numId w:val="18"/>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Збільшувати амплітуду розтягування потрібно поступово, маленькими зусиллями, буквально на 1 см "заглиблюючись" у позу;</w:t>
      </w:r>
    </w:p>
    <w:p w14:paraId="101F5429" w14:textId="77777777" w:rsidR="00E76E7E" w:rsidRPr="00E76E7E" w:rsidRDefault="00E76E7E" w:rsidP="0030638A">
      <w:pPr>
        <w:pStyle w:val="HTML"/>
        <w:numPr>
          <w:ilvl w:val="0"/>
          <w:numId w:val="18"/>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До та після тренування потрібна розтяжка. Заняття художньою гімнастикою передбачають сильні навантаження, тому перед ними потрібно підготувати тіло, а після вправ треба дозволити м'язам зняти спазм;</w:t>
      </w:r>
    </w:p>
    <w:p w14:paraId="1CEC6DC2" w14:textId="77777777" w:rsidR="00E76E7E" w:rsidRPr="005E309A" w:rsidRDefault="00E76E7E" w:rsidP="0030638A">
      <w:pPr>
        <w:pStyle w:val="HTML"/>
        <w:numPr>
          <w:ilvl w:val="0"/>
          <w:numId w:val="18"/>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 xml:space="preserve">Будь-які, найскладніші чи найкращі вправи на розтягування передбачають лише рівне дихання. В основі кожного руху - плавне </w:t>
      </w:r>
      <w:r w:rsidRPr="005E309A">
        <w:rPr>
          <w:rFonts w:ascii="Times New Roman" w:hAnsi="Times New Roman" w:cs="Times New Roman"/>
          <w:color w:val="202124"/>
          <w:sz w:val="28"/>
          <w:szCs w:val="24"/>
        </w:rPr>
        <w:t>розтягування, яке не повинно збивати дихання.</w:t>
      </w:r>
    </w:p>
    <w:p w14:paraId="414C2D19" w14:textId="4EC22521"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5E309A">
        <w:rPr>
          <w:rFonts w:ascii="Times New Roman" w:hAnsi="Times New Roman" w:cs="Times New Roman"/>
          <w:color w:val="202124"/>
          <w:sz w:val="28"/>
          <w:szCs w:val="24"/>
        </w:rPr>
        <w:t>Крім специфічних порад, є низка рекомендацій загального спрямування. Так, наприклад, поверхня залу, де виконуються заняття, не повинна бути слизькою – всі частини тулуба варто захистити від мимовільного розтягування. Виконувати вправи потрібно у вільному одязі, що не сковує руху. Розслабитися та спрямовано присвятити себе розтягу допоможе спокійна музика.</w:t>
      </w:r>
    </w:p>
    <w:p w14:paraId="49E152DC" w14:textId="77777777"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Рекомендації</w:t>
      </w:r>
    </w:p>
    <w:p w14:paraId="4FA78C43" w14:textId="3CC43479"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Розтяжки потребують всі частини тіла, тому блок з подібними вправами буде не швидким. Весь комплекс має бути спрямований на розслаблений стан. Правильно розтяжка, що виконується, дозволить не тільки полегшити тренування, але допоможе стати струнким і красивим, за рахунок граціозності і гнучкості. Узагальнити рекомендації можна таким чином</w:t>
      </w:r>
      <w:r w:rsidR="00C37541">
        <w:rPr>
          <w:rFonts w:ascii="Times New Roman" w:hAnsi="Times New Roman" w:cs="Times New Roman"/>
          <w:color w:val="202124"/>
          <w:sz w:val="28"/>
          <w:szCs w:val="24"/>
          <w:lang w:val="en-US"/>
        </w:rPr>
        <w:t>[37]</w:t>
      </w:r>
      <w:r w:rsidRPr="00E76E7E">
        <w:rPr>
          <w:rFonts w:ascii="Times New Roman" w:hAnsi="Times New Roman" w:cs="Times New Roman"/>
          <w:color w:val="202124"/>
          <w:sz w:val="28"/>
          <w:szCs w:val="24"/>
        </w:rPr>
        <w:t>:</w:t>
      </w:r>
    </w:p>
    <w:p w14:paraId="69BCD5D5" w14:textId="77777777" w:rsidR="00E76E7E" w:rsidRPr="00E76E7E" w:rsidRDefault="00E76E7E" w:rsidP="0030638A">
      <w:pPr>
        <w:pStyle w:val="HTML"/>
        <w:numPr>
          <w:ilvl w:val="0"/>
          <w:numId w:val="19"/>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На початку тренування потрібно розігрітися - пострибати через скакалку, зробити пробіжку. Розігріті м'язи дозволять виконувати більш високу амплітуду рухів;</w:t>
      </w:r>
    </w:p>
    <w:p w14:paraId="0C643103" w14:textId="77777777" w:rsidR="00E76E7E" w:rsidRPr="00E76E7E" w:rsidRDefault="00E76E7E" w:rsidP="0030638A">
      <w:pPr>
        <w:pStyle w:val="HTML"/>
        <w:numPr>
          <w:ilvl w:val="0"/>
          <w:numId w:val="19"/>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Жодна вправа не повинна приносити біль. Максимум – напруження, що тягне, неприємне відчуття;</w:t>
      </w:r>
    </w:p>
    <w:p w14:paraId="7AB8F164" w14:textId="77777777" w:rsidR="00E76E7E" w:rsidRPr="00E76E7E" w:rsidRDefault="00E76E7E" w:rsidP="0030638A">
      <w:pPr>
        <w:pStyle w:val="HTML"/>
        <w:numPr>
          <w:ilvl w:val="0"/>
          <w:numId w:val="19"/>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При напрузі певних м'язів організм, балансуючи навантаження, змушує розслаблятися протилежні антагоністи. А якщо свідомо напружувати їх – можна покращити ефект;</w:t>
      </w:r>
    </w:p>
    <w:p w14:paraId="2411771A" w14:textId="77777777" w:rsidR="00E76E7E" w:rsidRPr="00E76E7E" w:rsidRDefault="00E76E7E" w:rsidP="0030638A">
      <w:pPr>
        <w:pStyle w:val="HTML"/>
        <w:numPr>
          <w:ilvl w:val="0"/>
          <w:numId w:val="19"/>
        </w:numPr>
        <w:spacing w:line="360" w:lineRule="auto"/>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Заняття можуть бути самостійними або за участю партнера. У другому випадку не можна залучати рідних чи друзів – лише професіонали знають, як мають бути розташовані частини тіла у певній вправі, щоб не завдати шкоди;</w:t>
      </w:r>
    </w:p>
    <w:p w14:paraId="4D12D7F7" w14:textId="1F1406F9"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 xml:space="preserve">На самому початку занять доведеться </w:t>
      </w:r>
      <w:r w:rsidR="005E309A">
        <w:rPr>
          <w:rFonts w:ascii="Times New Roman" w:hAnsi="Times New Roman" w:cs="Times New Roman"/>
          <w:color w:val="202124"/>
          <w:sz w:val="28"/>
          <w:szCs w:val="24"/>
          <w:lang w:val="uk-UA"/>
        </w:rPr>
        <w:t>докладати вольових зусиль</w:t>
      </w:r>
      <w:r w:rsidR="005E309A" w:rsidRPr="00887C06">
        <w:rPr>
          <w:rFonts w:ascii="Times New Roman" w:hAnsi="Times New Roman" w:cs="Times New Roman"/>
          <w:color w:val="202124"/>
          <w:sz w:val="28"/>
          <w:szCs w:val="24"/>
        </w:rPr>
        <w:t xml:space="preserve">, </w:t>
      </w:r>
      <w:r w:rsidRPr="00E76E7E">
        <w:rPr>
          <w:rFonts w:ascii="Times New Roman" w:hAnsi="Times New Roman" w:cs="Times New Roman"/>
          <w:color w:val="202124"/>
          <w:sz w:val="28"/>
          <w:szCs w:val="24"/>
        </w:rPr>
        <w:t>дола</w:t>
      </w:r>
      <w:r w:rsidR="005E309A">
        <w:rPr>
          <w:rFonts w:ascii="Times New Roman" w:hAnsi="Times New Roman" w:cs="Times New Roman"/>
          <w:color w:val="202124"/>
          <w:sz w:val="28"/>
          <w:szCs w:val="24"/>
        </w:rPr>
        <w:t xml:space="preserve">ючи </w:t>
      </w:r>
      <w:r w:rsidRPr="00E76E7E">
        <w:rPr>
          <w:rFonts w:ascii="Times New Roman" w:hAnsi="Times New Roman" w:cs="Times New Roman"/>
          <w:color w:val="202124"/>
          <w:sz w:val="28"/>
          <w:szCs w:val="24"/>
        </w:rPr>
        <w:t>себе</w:t>
      </w:r>
      <w:r w:rsidR="005E309A">
        <w:rPr>
          <w:rFonts w:ascii="Times New Roman" w:hAnsi="Times New Roman" w:cs="Times New Roman"/>
          <w:color w:val="202124"/>
          <w:sz w:val="28"/>
          <w:szCs w:val="24"/>
        </w:rPr>
        <w:t>,</w:t>
      </w:r>
      <w:r w:rsidRPr="00E76E7E">
        <w:rPr>
          <w:rFonts w:ascii="Times New Roman" w:hAnsi="Times New Roman" w:cs="Times New Roman"/>
          <w:color w:val="202124"/>
          <w:sz w:val="28"/>
          <w:szCs w:val="24"/>
        </w:rPr>
        <w:t xml:space="preserve"> </w:t>
      </w:r>
      <w:r w:rsidR="005E309A">
        <w:rPr>
          <w:rFonts w:ascii="Times New Roman" w:hAnsi="Times New Roman" w:cs="Times New Roman"/>
          <w:color w:val="202124"/>
          <w:sz w:val="28"/>
          <w:szCs w:val="24"/>
        </w:rPr>
        <w:t>в</w:t>
      </w:r>
      <w:r w:rsidR="005E309A">
        <w:rPr>
          <w:rFonts w:ascii="Times New Roman" w:hAnsi="Times New Roman" w:cs="Times New Roman"/>
          <w:color w:val="202124"/>
          <w:sz w:val="28"/>
          <w:szCs w:val="24"/>
          <w:lang w:val="uk-UA"/>
        </w:rPr>
        <w:t>ід</w:t>
      </w:r>
      <w:r w:rsidRPr="00E76E7E">
        <w:rPr>
          <w:rFonts w:ascii="Times New Roman" w:hAnsi="Times New Roman" w:cs="Times New Roman"/>
          <w:color w:val="202124"/>
          <w:sz w:val="28"/>
          <w:szCs w:val="24"/>
        </w:rPr>
        <w:t xml:space="preserve"> неприємн</w:t>
      </w:r>
      <w:r w:rsidR="005E309A">
        <w:rPr>
          <w:rFonts w:ascii="Times New Roman" w:hAnsi="Times New Roman" w:cs="Times New Roman"/>
          <w:color w:val="202124"/>
          <w:sz w:val="28"/>
          <w:szCs w:val="24"/>
          <w:lang w:val="uk-UA"/>
        </w:rPr>
        <w:t>их</w:t>
      </w:r>
      <w:r w:rsidRPr="00E76E7E">
        <w:rPr>
          <w:rFonts w:ascii="Times New Roman" w:hAnsi="Times New Roman" w:cs="Times New Roman"/>
          <w:color w:val="202124"/>
          <w:sz w:val="28"/>
          <w:szCs w:val="24"/>
        </w:rPr>
        <w:t xml:space="preserve"> відчутт</w:t>
      </w:r>
      <w:r w:rsidR="005E309A">
        <w:rPr>
          <w:rFonts w:ascii="Times New Roman" w:hAnsi="Times New Roman" w:cs="Times New Roman"/>
          <w:color w:val="202124"/>
          <w:sz w:val="28"/>
          <w:szCs w:val="24"/>
          <w:lang w:val="uk-UA"/>
        </w:rPr>
        <w:t>ів</w:t>
      </w:r>
      <w:r w:rsidRPr="00E76E7E">
        <w:rPr>
          <w:rFonts w:ascii="Times New Roman" w:hAnsi="Times New Roman" w:cs="Times New Roman"/>
          <w:color w:val="202124"/>
          <w:sz w:val="28"/>
          <w:szCs w:val="24"/>
        </w:rPr>
        <w:t>, а найскладніше це робити маленьким дітям. Тому батькам, тренерам потрібно м'яко пояснити, що подібні відчуття будуть лише на початковому етапі, адже правильний шпагат гімнастки починається саме з розтяжки.</w:t>
      </w:r>
    </w:p>
    <w:p w14:paraId="3C008344" w14:textId="5151DBE5" w:rsidR="00E76E7E" w:rsidRPr="00E76E7E" w:rsidRDefault="00E76E7E" w:rsidP="0030638A">
      <w:pPr>
        <w:pStyle w:val="HTML"/>
        <w:spacing w:line="360" w:lineRule="auto"/>
        <w:ind w:firstLine="567"/>
        <w:jc w:val="both"/>
        <w:rPr>
          <w:rFonts w:ascii="Times New Roman" w:hAnsi="Times New Roman" w:cs="Times New Roman"/>
          <w:color w:val="202124"/>
          <w:sz w:val="28"/>
          <w:szCs w:val="24"/>
        </w:rPr>
      </w:pPr>
      <w:r w:rsidRPr="00E76E7E">
        <w:rPr>
          <w:rFonts w:ascii="Times New Roman" w:hAnsi="Times New Roman" w:cs="Times New Roman"/>
          <w:color w:val="202124"/>
          <w:sz w:val="28"/>
          <w:szCs w:val="24"/>
        </w:rPr>
        <w:t>Розтяжка виконується двічі за тренування. Комплекс вправ до тренування і після нього відрізнятиметься. Перед заняттями потрібно розтягнути всі частини тіла, а після тренування найбільше навантаження отримають ноги, хребет – тому наголос буде на ці об'єкти.</w:t>
      </w:r>
    </w:p>
    <w:p w14:paraId="1D088095" w14:textId="3EEDBCD1" w:rsidR="00215942" w:rsidRPr="00BF5869" w:rsidRDefault="00E76E7E" w:rsidP="00BF5869">
      <w:pPr>
        <w:pStyle w:val="HTML"/>
        <w:spacing w:line="360" w:lineRule="auto"/>
        <w:ind w:firstLine="567"/>
        <w:jc w:val="both"/>
        <w:rPr>
          <w:rFonts w:ascii="Times New Roman" w:hAnsi="Times New Roman" w:cs="Times New Roman"/>
          <w:color w:val="202124"/>
          <w:sz w:val="28"/>
          <w:szCs w:val="24"/>
          <w:lang w:val="uk-UA"/>
        </w:rPr>
      </w:pPr>
      <w:r w:rsidRPr="00E76E7E">
        <w:rPr>
          <w:rFonts w:ascii="Times New Roman" w:hAnsi="Times New Roman" w:cs="Times New Roman"/>
          <w:color w:val="202124"/>
          <w:sz w:val="28"/>
          <w:szCs w:val="24"/>
        </w:rPr>
        <w:t>Не можна обійти ще одну незвичайну складову успішної розтяжки – психологічний стан та настрій. Є деякі висновки вчених, що страх і тривога мають блокуючий вплив на здатність м'язів розтягуватися. Не дивно, адже спроба сісти на дебютний шпагат завжди супроводжується болем та сумнівом у собі та своїх силах. Але вправи на розтяжку здатні дати реальні результати – не швидкі, але вони будуть. Головне – повірити в себе та дозволити м'язам поступово набувати тих форм і розмірів, які потребує художня гімнастика.</w:t>
      </w:r>
    </w:p>
    <w:p w14:paraId="5A406C86" w14:textId="41717D03" w:rsidR="00CB2136" w:rsidRPr="00BF5869" w:rsidRDefault="002B1E4A" w:rsidP="00BF5869">
      <w:pPr>
        <w:pStyle w:val="HTML"/>
        <w:spacing w:line="360" w:lineRule="auto"/>
        <w:ind w:firstLine="567"/>
        <w:jc w:val="both"/>
        <w:rPr>
          <w:rFonts w:ascii="Times New Roman" w:hAnsi="Times New Roman" w:cs="Times New Roman"/>
          <w:b/>
          <w:color w:val="202124"/>
          <w:sz w:val="28"/>
          <w:szCs w:val="28"/>
          <w:lang w:val="uk-UA"/>
        </w:rPr>
      </w:pPr>
      <w:r>
        <w:rPr>
          <w:rFonts w:ascii="Times New Roman" w:hAnsi="Times New Roman" w:cs="Times New Roman"/>
          <w:b/>
          <w:iCs/>
          <w:color w:val="000000" w:themeColor="text1"/>
          <w:sz w:val="28"/>
          <w:szCs w:val="28"/>
          <w:shd w:val="clear" w:color="auto" w:fill="FFFFFF"/>
          <w:lang w:val="uk-UA"/>
        </w:rPr>
        <w:t>3</w:t>
      </w:r>
      <w:r w:rsidR="00215942" w:rsidRPr="0030638A">
        <w:rPr>
          <w:rFonts w:ascii="Times New Roman" w:hAnsi="Times New Roman" w:cs="Times New Roman"/>
          <w:b/>
          <w:iCs/>
          <w:color w:val="000000" w:themeColor="text1"/>
          <w:sz w:val="28"/>
          <w:szCs w:val="28"/>
          <w:shd w:val="clear" w:color="auto" w:fill="FFFFFF"/>
          <w:lang w:val="uk-UA"/>
        </w:rPr>
        <w:t>.</w:t>
      </w:r>
      <w:r w:rsidR="00E9712C">
        <w:rPr>
          <w:rFonts w:ascii="Times New Roman" w:hAnsi="Times New Roman" w:cs="Times New Roman"/>
          <w:b/>
          <w:iCs/>
          <w:color w:val="000000" w:themeColor="text1"/>
          <w:sz w:val="28"/>
          <w:szCs w:val="28"/>
          <w:shd w:val="clear" w:color="auto" w:fill="FFFFFF"/>
          <w:lang w:val="uk-UA"/>
        </w:rPr>
        <w:t>2</w:t>
      </w:r>
      <w:r w:rsidR="00215942" w:rsidRPr="0030638A">
        <w:rPr>
          <w:rFonts w:ascii="Times New Roman" w:hAnsi="Times New Roman" w:cs="Times New Roman"/>
          <w:b/>
          <w:iCs/>
          <w:color w:val="000000" w:themeColor="text1"/>
          <w:sz w:val="28"/>
          <w:szCs w:val="28"/>
          <w:shd w:val="clear" w:color="auto" w:fill="FFFFFF"/>
          <w:lang w:val="uk-UA"/>
        </w:rPr>
        <w:t>.3.  Привентивні заходи попередження дитячого травматизм</w:t>
      </w:r>
      <w:r w:rsidR="005E309A">
        <w:rPr>
          <w:rFonts w:ascii="Times New Roman" w:hAnsi="Times New Roman" w:cs="Times New Roman"/>
          <w:b/>
          <w:iCs/>
          <w:color w:val="000000" w:themeColor="text1"/>
          <w:sz w:val="28"/>
          <w:szCs w:val="28"/>
          <w:shd w:val="clear" w:color="auto" w:fill="FFFFFF"/>
          <w:lang w:val="uk-UA"/>
        </w:rPr>
        <w:t>у</w:t>
      </w:r>
      <w:r w:rsidR="00215942" w:rsidRPr="0030638A">
        <w:rPr>
          <w:rFonts w:ascii="Times New Roman" w:hAnsi="Times New Roman" w:cs="Times New Roman"/>
          <w:b/>
          <w:iCs/>
          <w:color w:val="000000" w:themeColor="text1"/>
          <w:sz w:val="28"/>
          <w:szCs w:val="28"/>
          <w:shd w:val="clear" w:color="auto" w:fill="FFFFFF"/>
          <w:lang w:val="uk-UA"/>
        </w:rPr>
        <w:t>.</w:t>
      </w:r>
    </w:p>
    <w:p w14:paraId="450E27CB" w14:textId="326A0E8B" w:rsidR="00484779" w:rsidRDefault="00484779" w:rsidP="0030638A">
      <w:pPr>
        <w:pStyle w:val="HTML"/>
        <w:spacing w:line="360" w:lineRule="auto"/>
        <w:ind w:firstLine="567"/>
        <w:jc w:val="both"/>
        <w:rPr>
          <w:rFonts w:ascii="Times New Roman" w:hAnsi="Times New Roman" w:cs="Times New Roman"/>
          <w:color w:val="000000" w:themeColor="text1"/>
          <w:sz w:val="28"/>
          <w:szCs w:val="24"/>
          <w:lang w:val="uk-UA"/>
        </w:rPr>
      </w:pPr>
      <w:r w:rsidRPr="005E309A">
        <w:rPr>
          <w:rFonts w:ascii="Times New Roman" w:hAnsi="Times New Roman" w:cs="Times New Roman"/>
          <w:b/>
          <w:i/>
          <w:color w:val="000000" w:themeColor="text1"/>
          <w:sz w:val="28"/>
          <w:szCs w:val="24"/>
          <w:lang w:val="uk-UA"/>
        </w:rPr>
        <w:t>Дотримання основних правил організації і методики проведення занять та змагань</w:t>
      </w:r>
      <w:r w:rsidR="005E309A" w:rsidRPr="005E309A">
        <w:rPr>
          <w:rFonts w:ascii="Times New Roman" w:hAnsi="Times New Roman" w:cs="Times New Roman"/>
          <w:b/>
          <w:i/>
          <w:color w:val="000000" w:themeColor="text1"/>
          <w:sz w:val="28"/>
          <w:szCs w:val="24"/>
          <w:lang w:val="uk-UA"/>
        </w:rPr>
        <w:t>.</w:t>
      </w:r>
      <w:r w:rsidR="005E309A">
        <w:rPr>
          <w:rFonts w:ascii="Times New Roman" w:hAnsi="Times New Roman" w:cs="Times New Roman"/>
          <w:b/>
          <w:i/>
          <w:color w:val="000000" w:themeColor="text1"/>
          <w:sz w:val="28"/>
          <w:szCs w:val="24"/>
          <w:lang w:val="uk-UA"/>
        </w:rPr>
        <w:t xml:space="preserve"> </w:t>
      </w:r>
      <w:r>
        <w:rPr>
          <w:rFonts w:ascii="Times New Roman" w:hAnsi="Times New Roman" w:cs="Times New Roman"/>
          <w:color w:val="000000" w:themeColor="text1"/>
          <w:sz w:val="28"/>
          <w:szCs w:val="24"/>
          <w:lang w:val="uk-UA"/>
        </w:rPr>
        <w:t xml:space="preserve">Для запобігання </w:t>
      </w:r>
      <w:r w:rsidR="00B87F5D">
        <w:rPr>
          <w:rFonts w:ascii="Times New Roman" w:hAnsi="Times New Roman" w:cs="Times New Roman"/>
          <w:color w:val="000000" w:themeColor="text1"/>
          <w:sz w:val="28"/>
          <w:szCs w:val="24"/>
          <w:lang w:val="uk-UA"/>
        </w:rPr>
        <w:t xml:space="preserve">травматизму важливе значення мають правильна організація занять та високий рівень навчальної дисципліни учнів. Всі заняття повинні проводитись згідно розкладу та плану. Не можна допускати перебування учнів у спортивному залі без викладача. Заняття повинні починатись і закінчуватись організовано. </w:t>
      </w:r>
    </w:p>
    <w:p w14:paraId="71FA4E04" w14:textId="2BB59C6F" w:rsidR="00B87F5D" w:rsidRDefault="00B87F5D"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Щоб запобігти спортивному травматизму, слід дотримуватись таких правил:</w:t>
      </w:r>
    </w:p>
    <w:p w14:paraId="713F17C0" w14:textId="23E18169" w:rsidR="00B87F5D" w:rsidRDefault="00B87F5D" w:rsidP="0030638A">
      <w:pPr>
        <w:pStyle w:val="HTML"/>
        <w:numPr>
          <w:ilvl w:val="0"/>
          <w:numId w:val="20"/>
        </w:numPr>
        <w:spacing w:line="360" w:lineRule="auto"/>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Організовано пересуватись в залі без шуму і метушні, які можуть привести до нещасного випадку.</w:t>
      </w:r>
    </w:p>
    <w:p w14:paraId="1D2E65E0" w14:textId="466DE696" w:rsidR="00B87F5D" w:rsidRDefault="00B87F5D" w:rsidP="0030638A">
      <w:pPr>
        <w:pStyle w:val="HTML"/>
        <w:numPr>
          <w:ilvl w:val="0"/>
          <w:numId w:val="20"/>
        </w:numPr>
        <w:spacing w:line="360" w:lineRule="auto"/>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 xml:space="preserve">Правильно розміщати гімнастичні </w:t>
      </w:r>
      <w:r w:rsidR="005F0969">
        <w:rPr>
          <w:rFonts w:ascii="Times New Roman" w:hAnsi="Times New Roman" w:cs="Times New Roman"/>
          <w:color w:val="000000" w:themeColor="text1"/>
          <w:sz w:val="28"/>
          <w:szCs w:val="24"/>
          <w:lang w:val="uk-UA"/>
        </w:rPr>
        <w:t xml:space="preserve">прилади в залі і враховувати при цьому фактор освітлення. </w:t>
      </w:r>
    </w:p>
    <w:p w14:paraId="0133E7E1" w14:textId="282400FC" w:rsidR="005F0969" w:rsidRDefault="005F0969" w:rsidP="0030638A">
      <w:pPr>
        <w:pStyle w:val="HTML"/>
        <w:numPr>
          <w:ilvl w:val="0"/>
          <w:numId w:val="20"/>
        </w:numPr>
        <w:spacing w:line="360" w:lineRule="auto"/>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Слідкувати за відповідністю форми гімнасток, вона немає утруднювати рухи і бути безпечною для занять.</w:t>
      </w:r>
    </w:p>
    <w:p w14:paraId="084681F7" w14:textId="491CEAC4" w:rsidR="005F0969" w:rsidRDefault="005F0969" w:rsidP="0030638A">
      <w:pPr>
        <w:pStyle w:val="HTML"/>
        <w:numPr>
          <w:ilvl w:val="0"/>
          <w:numId w:val="20"/>
        </w:numPr>
        <w:spacing w:line="360" w:lineRule="auto"/>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Розпочинати заняття з якісної розминки, яка готує учнів до виконання вправ.</w:t>
      </w:r>
    </w:p>
    <w:p w14:paraId="7567321F" w14:textId="103DA2EA" w:rsidR="005F0969" w:rsidRDefault="005F0969"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Однією з найголовніших умов зміцнення здоров</w:t>
      </w:r>
      <w:r>
        <w:rPr>
          <w:rFonts w:ascii="Times New Roman" w:hAnsi="Times New Roman" w:cs="Times New Roman"/>
          <w:color w:val="000000" w:themeColor="text1"/>
          <w:sz w:val="28"/>
          <w:szCs w:val="24"/>
          <w:lang w:val="uk-UA"/>
        </w:rPr>
        <w:sym w:font="Symbol" w:char="F0A2"/>
      </w:r>
      <w:r>
        <w:rPr>
          <w:rFonts w:ascii="Times New Roman" w:hAnsi="Times New Roman" w:cs="Times New Roman"/>
          <w:color w:val="000000" w:themeColor="text1"/>
          <w:sz w:val="28"/>
          <w:szCs w:val="24"/>
          <w:lang w:val="uk-UA"/>
        </w:rPr>
        <w:t>я, всебічного фізичного розвитку та досягнення високого рівня спортивної майстерності є суворе дотримання основних принципів і правил методики навчання і тренування.</w:t>
      </w:r>
    </w:p>
    <w:p w14:paraId="444A0CCA" w14:textId="7BC6AEBA" w:rsidR="005F0969" w:rsidRDefault="005F0969"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 xml:space="preserve">Важливе значення </w:t>
      </w:r>
      <w:r w:rsidR="006A531D">
        <w:rPr>
          <w:rFonts w:ascii="Times New Roman" w:hAnsi="Times New Roman" w:cs="Times New Roman"/>
          <w:color w:val="000000" w:themeColor="text1"/>
          <w:sz w:val="28"/>
          <w:szCs w:val="24"/>
          <w:lang w:val="uk-UA"/>
        </w:rPr>
        <w:t xml:space="preserve">для уникнення травматизму на заняттях з гімнастики має </w:t>
      </w:r>
      <w:r w:rsidR="006A531D" w:rsidRPr="005E309A">
        <w:rPr>
          <w:rFonts w:ascii="Times New Roman" w:hAnsi="Times New Roman" w:cs="Times New Roman"/>
          <w:b/>
          <w:i/>
          <w:color w:val="000000" w:themeColor="text1"/>
          <w:sz w:val="28"/>
          <w:szCs w:val="24"/>
          <w:lang w:val="uk-UA"/>
        </w:rPr>
        <w:t>методика проведення загальної та спеціальної розминки.</w:t>
      </w:r>
      <w:r w:rsidR="006A531D">
        <w:rPr>
          <w:rFonts w:ascii="Times New Roman" w:hAnsi="Times New Roman" w:cs="Times New Roman"/>
          <w:color w:val="000000" w:themeColor="text1"/>
          <w:sz w:val="28"/>
          <w:szCs w:val="24"/>
          <w:lang w:val="uk-UA"/>
        </w:rPr>
        <w:t xml:space="preserve"> Засобами розминки опорно-руховий апарат та інші системи організму гімнастів готуються до виконання складних вправ. Після загальної розминки, яку проводить викладач, обов</w:t>
      </w:r>
      <w:r w:rsidR="006A531D">
        <w:rPr>
          <w:rFonts w:ascii="Times New Roman" w:hAnsi="Times New Roman" w:cs="Times New Roman"/>
          <w:color w:val="000000" w:themeColor="text1"/>
          <w:sz w:val="28"/>
          <w:szCs w:val="24"/>
          <w:lang w:val="uk-UA"/>
        </w:rPr>
        <w:sym w:font="Symbol" w:char="F0A2"/>
      </w:r>
      <w:r w:rsidR="006A531D">
        <w:rPr>
          <w:rFonts w:ascii="Times New Roman" w:hAnsi="Times New Roman" w:cs="Times New Roman"/>
          <w:color w:val="000000" w:themeColor="text1"/>
          <w:sz w:val="28"/>
          <w:szCs w:val="24"/>
          <w:lang w:val="uk-UA"/>
        </w:rPr>
        <w:t>язково треба дати можливість гімнасткам розім</w:t>
      </w:r>
      <w:r w:rsidR="006A531D">
        <w:rPr>
          <w:rFonts w:ascii="Times New Roman" w:hAnsi="Times New Roman" w:cs="Times New Roman"/>
          <w:color w:val="000000" w:themeColor="text1"/>
          <w:sz w:val="28"/>
          <w:szCs w:val="24"/>
          <w:lang w:val="uk-UA"/>
        </w:rPr>
        <w:sym w:font="Symbol" w:char="F0A2"/>
      </w:r>
      <w:r w:rsidR="006A531D">
        <w:rPr>
          <w:rFonts w:ascii="Times New Roman" w:hAnsi="Times New Roman" w:cs="Times New Roman"/>
          <w:color w:val="000000" w:themeColor="text1"/>
          <w:sz w:val="28"/>
          <w:szCs w:val="24"/>
          <w:lang w:val="uk-UA"/>
        </w:rPr>
        <w:t>ятись індивідуально з урахуванням особливостей кожного з них.</w:t>
      </w:r>
      <w:r w:rsidR="0067101E">
        <w:rPr>
          <w:rFonts w:ascii="Times New Roman" w:hAnsi="Times New Roman" w:cs="Times New Roman"/>
          <w:color w:val="000000" w:themeColor="text1"/>
          <w:sz w:val="28"/>
          <w:szCs w:val="24"/>
          <w:lang w:val="uk-UA"/>
        </w:rPr>
        <w:t xml:space="preserve"> Далі слід зробити спеціальну розминку, враховуючи задачі тренування. Подібні заходи сприяють розігріванню м</w:t>
      </w:r>
      <w:r w:rsidR="0067101E">
        <w:rPr>
          <w:rFonts w:ascii="Times New Roman" w:hAnsi="Times New Roman" w:cs="Times New Roman"/>
          <w:color w:val="000000" w:themeColor="text1"/>
          <w:sz w:val="28"/>
          <w:szCs w:val="24"/>
          <w:lang w:val="uk-UA"/>
        </w:rPr>
        <w:sym w:font="Symbol" w:char="F0A2"/>
      </w:r>
      <w:r w:rsidR="0067101E">
        <w:rPr>
          <w:rFonts w:ascii="Times New Roman" w:hAnsi="Times New Roman" w:cs="Times New Roman"/>
          <w:color w:val="000000" w:themeColor="text1"/>
          <w:sz w:val="28"/>
          <w:szCs w:val="24"/>
          <w:lang w:val="uk-UA"/>
        </w:rPr>
        <w:t>язів і зв</w:t>
      </w:r>
      <w:r w:rsidR="0067101E">
        <w:rPr>
          <w:rFonts w:ascii="Times New Roman" w:hAnsi="Times New Roman" w:cs="Times New Roman"/>
          <w:color w:val="000000" w:themeColor="text1"/>
          <w:sz w:val="28"/>
          <w:szCs w:val="24"/>
          <w:lang w:val="uk-UA"/>
        </w:rPr>
        <w:sym w:font="Symbol" w:char="F0A2"/>
      </w:r>
      <w:r w:rsidR="0067101E">
        <w:rPr>
          <w:rFonts w:ascii="Times New Roman" w:hAnsi="Times New Roman" w:cs="Times New Roman"/>
          <w:color w:val="000000" w:themeColor="text1"/>
          <w:sz w:val="28"/>
          <w:szCs w:val="24"/>
          <w:lang w:val="uk-UA"/>
        </w:rPr>
        <w:t>язок (зниження їх в</w:t>
      </w:r>
      <w:r w:rsidR="0067101E">
        <w:rPr>
          <w:rFonts w:ascii="Times New Roman" w:hAnsi="Times New Roman" w:cs="Times New Roman"/>
          <w:color w:val="000000" w:themeColor="text1"/>
          <w:sz w:val="28"/>
          <w:szCs w:val="24"/>
          <w:lang w:val="uk-UA"/>
        </w:rPr>
        <w:sym w:font="Symbol" w:char="F0A2"/>
      </w:r>
      <w:r w:rsidR="0067101E">
        <w:rPr>
          <w:rFonts w:ascii="Times New Roman" w:hAnsi="Times New Roman" w:cs="Times New Roman"/>
          <w:color w:val="000000" w:themeColor="text1"/>
          <w:sz w:val="28"/>
          <w:szCs w:val="24"/>
          <w:lang w:val="uk-UA"/>
        </w:rPr>
        <w:t>язкості), що що попереджує розтяг або розрив їх.</w:t>
      </w:r>
    </w:p>
    <w:p w14:paraId="102A1840" w14:textId="12D7F03B" w:rsidR="0067101E" w:rsidRDefault="0067101E"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Кожен викладач зобов</w:t>
      </w:r>
      <w:r>
        <w:rPr>
          <w:rFonts w:ascii="Times New Roman" w:hAnsi="Times New Roman" w:cs="Times New Roman"/>
          <w:color w:val="000000" w:themeColor="text1"/>
          <w:sz w:val="28"/>
          <w:szCs w:val="24"/>
          <w:lang w:val="uk-UA"/>
        </w:rPr>
        <w:sym w:font="Symbol" w:char="F0A2"/>
      </w:r>
      <w:r>
        <w:rPr>
          <w:rFonts w:ascii="Times New Roman" w:hAnsi="Times New Roman" w:cs="Times New Roman"/>
          <w:color w:val="000000" w:themeColor="text1"/>
          <w:sz w:val="28"/>
          <w:szCs w:val="24"/>
          <w:lang w:val="uk-UA"/>
        </w:rPr>
        <w:t xml:space="preserve">язаний суворо дотримуватись дидактичних принципів (систематичності, послідовності, доступності та ін.). Процес навчання повинен бути систематичним і послідовним: починаючи від простого і легкого руху, слід поступово </w:t>
      </w:r>
      <w:r w:rsidR="00E93961">
        <w:rPr>
          <w:rFonts w:ascii="Times New Roman" w:hAnsi="Times New Roman" w:cs="Times New Roman"/>
          <w:color w:val="000000" w:themeColor="text1"/>
          <w:sz w:val="28"/>
          <w:szCs w:val="24"/>
          <w:lang w:val="uk-UA"/>
        </w:rPr>
        <w:t>оволодіваючи рухами, перейти до вивчення складних і важких. Це забезпечить створення належного рухового фундаменту, на базі якого успішно формуються нові рухові навички, розвиваються координаційні здібності, збагачується руховий досвід, підвищується здатність управляти просторовими, часовими, динамічними та ритмічними параметрами рухів.</w:t>
      </w:r>
    </w:p>
    <w:p w14:paraId="37161DD3" w14:textId="77777777" w:rsidR="003A7055" w:rsidRDefault="00622023"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У процесі навчання не слід поспішати і прагнути в найкоротший термін вивчити нові вправи складної координації або такі, що потребують певного рівня м</w:t>
      </w:r>
      <w:r>
        <w:rPr>
          <w:rFonts w:ascii="Times New Roman" w:hAnsi="Times New Roman" w:cs="Times New Roman"/>
          <w:color w:val="000000" w:themeColor="text1"/>
          <w:sz w:val="28"/>
          <w:szCs w:val="24"/>
          <w:lang w:val="uk-UA"/>
        </w:rPr>
        <w:sym w:font="Symbol" w:char="F0A2"/>
      </w:r>
      <w:r>
        <w:rPr>
          <w:rFonts w:ascii="Times New Roman" w:hAnsi="Times New Roman" w:cs="Times New Roman"/>
          <w:color w:val="000000" w:themeColor="text1"/>
          <w:sz w:val="28"/>
          <w:szCs w:val="24"/>
          <w:lang w:val="uk-UA"/>
        </w:rPr>
        <w:t>язової сили, спритності, гнучкості, рішучості і багатьох інших рухових та морально-вольових якостей. Не можна, наприклад, пропонувати гімнастці виконати стрибок зі зміною ніг у шпагат, поки вона не оволоділа достатньою гнучкістю, технікою передвправ (подводящих упражнений), технікою правильного приземлення. Спроби виконати подібні вправи без відповідної підготовки часто закінчуються травмуванням. Щоб уникнути цих негативних наслідків, слід розвинути відповідні якості і підготувати гімнастку до виконання тієї чи іншої складної вправи.</w:t>
      </w:r>
    </w:p>
    <w:p w14:paraId="0127B452" w14:textId="19CD4F75" w:rsidR="00622023" w:rsidRDefault="00622023"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При поясненні нової вправи необхідно зупинитись на небезпечних моментах</w:t>
      </w:r>
      <w:r w:rsidR="003A7055">
        <w:rPr>
          <w:rFonts w:ascii="Times New Roman" w:hAnsi="Times New Roman" w:cs="Times New Roman"/>
          <w:color w:val="000000" w:themeColor="text1"/>
          <w:sz w:val="28"/>
          <w:szCs w:val="24"/>
          <w:lang w:val="uk-UA"/>
        </w:rPr>
        <w:t xml:space="preserve">, де можливе виникнення умов для травми. Безумовно, не можна лякати ученицю, але треба дати їй зрозуміти, що при виконанні даної вправи слід звернути особливу увагу на ті або інші деталі, наприклад, неправильне виконання яких може привести до неприємних наслідків. Так, наприклад, при приземленні зі стрибка потрібно амортизувати, спочатку поставивши напівпальці і далі з допомогою поступового пліє перейти на всю стопу, недотримання цих правил призведе до </w:t>
      </w:r>
      <w:r w:rsidR="00B80B13">
        <w:rPr>
          <w:rFonts w:ascii="Times New Roman" w:hAnsi="Times New Roman" w:cs="Times New Roman"/>
          <w:color w:val="000000" w:themeColor="text1"/>
          <w:sz w:val="28"/>
          <w:szCs w:val="24"/>
          <w:lang w:val="uk-UA"/>
        </w:rPr>
        <w:t>неправильного навантаження на гомілковий та колінний суглоб і призведе до травми.</w:t>
      </w:r>
    </w:p>
    <w:p w14:paraId="746DF366" w14:textId="3A67ADF8" w:rsidR="00B80B13" w:rsidRDefault="00B80B13"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При проведенні занять важливо враховувати самопочуття учнів і пам</w:t>
      </w:r>
      <w:r>
        <w:rPr>
          <w:rFonts w:ascii="Times New Roman" w:hAnsi="Times New Roman" w:cs="Times New Roman"/>
          <w:color w:val="000000" w:themeColor="text1"/>
          <w:sz w:val="28"/>
          <w:szCs w:val="24"/>
          <w:lang w:val="uk-UA"/>
        </w:rPr>
        <w:sym w:font="Symbol" w:char="F0A2"/>
      </w:r>
      <w:r>
        <w:rPr>
          <w:rFonts w:ascii="Times New Roman" w:hAnsi="Times New Roman" w:cs="Times New Roman"/>
          <w:color w:val="000000" w:themeColor="text1"/>
          <w:sz w:val="28"/>
          <w:szCs w:val="24"/>
          <w:lang w:val="uk-UA"/>
        </w:rPr>
        <w:t>ятати, що причиною нещасного випадку може бути втома. Викладач зобов</w:t>
      </w:r>
      <w:r>
        <w:rPr>
          <w:rFonts w:ascii="Times New Roman" w:hAnsi="Times New Roman" w:cs="Times New Roman"/>
          <w:color w:val="000000" w:themeColor="text1"/>
          <w:sz w:val="28"/>
          <w:szCs w:val="24"/>
          <w:lang w:val="uk-UA"/>
        </w:rPr>
        <w:sym w:font="Symbol" w:char="F0A2"/>
      </w:r>
      <w:r>
        <w:rPr>
          <w:rFonts w:ascii="Times New Roman" w:hAnsi="Times New Roman" w:cs="Times New Roman"/>
          <w:color w:val="000000" w:themeColor="text1"/>
          <w:sz w:val="28"/>
          <w:szCs w:val="24"/>
          <w:lang w:val="uk-UA"/>
        </w:rPr>
        <w:t>язаний знати головні ознаки втоми. Це перш за все:</w:t>
      </w:r>
    </w:p>
    <w:p w14:paraId="3689DE35" w14:textId="370AB0A5" w:rsidR="00B80B13" w:rsidRDefault="00B80B13" w:rsidP="0030638A">
      <w:pPr>
        <w:pStyle w:val="HTML"/>
        <w:numPr>
          <w:ilvl w:val="0"/>
          <w:numId w:val="22"/>
        </w:numPr>
        <w:spacing w:line="360" w:lineRule="auto"/>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Надмірне потовиділення і почервоніння шкіри обличчя.</w:t>
      </w:r>
    </w:p>
    <w:p w14:paraId="30277A1E" w14:textId="4D905F22" w:rsidR="00B80B13" w:rsidRDefault="00B80B13" w:rsidP="0030638A">
      <w:pPr>
        <w:pStyle w:val="HTML"/>
        <w:numPr>
          <w:ilvl w:val="0"/>
          <w:numId w:val="22"/>
        </w:numPr>
        <w:spacing w:line="360" w:lineRule="auto"/>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Погіршення якості виконання вправ.</w:t>
      </w:r>
    </w:p>
    <w:p w14:paraId="369E8873" w14:textId="62242183" w:rsidR="00B80B13" w:rsidRDefault="00B80B13" w:rsidP="0030638A">
      <w:pPr>
        <w:pStyle w:val="HTML"/>
        <w:numPr>
          <w:ilvl w:val="0"/>
          <w:numId w:val="22"/>
        </w:numPr>
        <w:spacing w:line="360" w:lineRule="auto"/>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Порушення координації.</w:t>
      </w:r>
    </w:p>
    <w:p w14:paraId="51C10549" w14:textId="57F0B5E6" w:rsidR="00B80B13" w:rsidRPr="005E309A" w:rsidRDefault="00B80B13" w:rsidP="0030638A">
      <w:pPr>
        <w:pStyle w:val="HTML"/>
        <w:numPr>
          <w:ilvl w:val="0"/>
          <w:numId w:val="22"/>
        </w:numPr>
        <w:spacing w:line="360" w:lineRule="auto"/>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Зниження уваги учнів.</w:t>
      </w:r>
    </w:p>
    <w:p w14:paraId="096DE6E5" w14:textId="66362724" w:rsidR="00E93961" w:rsidRDefault="00B80B13"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При перших ознаках втоми слід зменшити навантаження, змінити його характер, виключити вправи, що потребують прояву значних м</w:t>
      </w:r>
      <w:r>
        <w:rPr>
          <w:rFonts w:ascii="Times New Roman" w:hAnsi="Times New Roman" w:cs="Times New Roman"/>
          <w:color w:val="000000" w:themeColor="text1"/>
          <w:sz w:val="28"/>
          <w:szCs w:val="24"/>
          <w:lang w:val="uk-UA"/>
        </w:rPr>
        <w:sym w:font="Symbol" w:char="F0A2"/>
      </w:r>
      <w:r>
        <w:rPr>
          <w:rFonts w:ascii="Times New Roman" w:hAnsi="Times New Roman" w:cs="Times New Roman"/>
          <w:color w:val="000000" w:themeColor="text1"/>
          <w:sz w:val="28"/>
          <w:szCs w:val="24"/>
          <w:lang w:val="uk-UA"/>
        </w:rPr>
        <w:t>язових і вольових зусиль, великої точності рухів, а також вправи, виконання яких пов</w:t>
      </w:r>
      <w:r>
        <w:rPr>
          <w:rFonts w:ascii="Times New Roman" w:hAnsi="Times New Roman" w:cs="Times New Roman"/>
          <w:color w:val="000000" w:themeColor="text1"/>
          <w:sz w:val="28"/>
          <w:szCs w:val="24"/>
          <w:lang w:val="uk-UA"/>
        </w:rPr>
        <w:sym w:font="Symbol" w:char="F0A2"/>
      </w:r>
      <w:r>
        <w:rPr>
          <w:rFonts w:ascii="Times New Roman" w:hAnsi="Times New Roman" w:cs="Times New Roman"/>
          <w:color w:val="000000" w:themeColor="text1"/>
          <w:sz w:val="28"/>
          <w:szCs w:val="24"/>
          <w:lang w:val="uk-UA"/>
        </w:rPr>
        <w:t xml:space="preserve">язано з ризиком. Якщо спостерігається велика втома, то слід припинити заняття. </w:t>
      </w:r>
    </w:p>
    <w:p w14:paraId="7884AC2C" w14:textId="17AB3CD6" w:rsidR="00665D0E" w:rsidRDefault="00B80B13"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 xml:space="preserve">Щоб мінімізувати </w:t>
      </w:r>
      <w:r w:rsidR="00665D0E">
        <w:rPr>
          <w:rFonts w:ascii="Times New Roman" w:hAnsi="Times New Roman" w:cs="Times New Roman"/>
          <w:color w:val="000000" w:themeColor="text1"/>
          <w:sz w:val="28"/>
          <w:szCs w:val="24"/>
          <w:lang w:val="uk-UA"/>
        </w:rPr>
        <w:t>травматизм, нові, складні за координацією і небезпечні елементи слід вивчати на початку занять, коли учні ще не відчувають втоми і є певний запас сили. Необхідно ширше застосовувати різноманітні прийоми полегшення умов навчання складних і небезпечних вправ – фізичну допомогу, спочатку відпрацьовувати вправи з опорою, а потім вже самостійно, забезпечувати надійне страхування, виконувати вправи у спрощенному варіанті на початку тощо.</w:t>
      </w:r>
    </w:p>
    <w:p w14:paraId="791FD0B7" w14:textId="0D465BC5" w:rsidR="00665D0E" w:rsidRDefault="00665D0E"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Отже, правильна організація занять, суворе дотримання основних дидактичних принципів і вірне застосування різноманітних методів і методичних прийомів на заняттях з гімнастики зводять спортивний травматизм до мінімуму.</w:t>
      </w:r>
    </w:p>
    <w:p w14:paraId="5F3B5CA5" w14:textId="3BE1C1CC" w:rsidR="00665D0E" w:rsidRDefault="00665D0E"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Виховання свідомої дисципліни і свідомого ставлення учнів до процесу навчання і тренування.</w:t>
      </w:r>
    </w:p>
    <w:p w14:paraId="5ED47AB6" w14:textId="0813D5C0" w:rsidR="00665D0E" w:rsidRDefault="00665D0E" w:rsidP="0030638A">
      <w:pPr>
        <w:pStyle w:val="HTML"/>
        <w:spacing w:line="360" w:lineRule="auto"/>
        <w:ind w:firstLine="567"/>
        <w:jc w:val="both"/>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4"/>
          <w:lang w:val="uk-UA"/>
        </w:rPr>
        <w:t xml:space="preserve">Немає необхідності докладно розповідати про те, що відсутність належної навчальної дисципліни </w:t>
      </w:r>
      <w:r w:rsidR="00C1565E">
        <w:rPr>
          <w:rFonts w:ascii="Times New Roman" w:hAnsi="Times New Roman" w:cs="Times New Roman"/>
          <w:color w:val="000000" w:themeColor="text1"/>
          <w:sz w:val="28"/>
          <w:szCs w:val="24"/>
          <w:lang w:val="uk-UA"/>
        </w:rPr>
        <w:t>і неуважне ставлення до занять не тільки перешкоджають успішному засвоєнню вправ, але і приводять до травматизму та інших нещасних випадків. Відомо, що випадки травматизму найчастіше трапляються саме там, де рівень навчальної дисципліни низький або занедбаний. Свідома дисципліна – це дуже широке поняття, яке включає поведінку учнів не лише безпосередньо на заняттях, а й поза ними, у побуті, у громадських місцях</w:t>
      </w:r>
      <w:r w:rsidR="007371FF">
        <w:rPr>
          <w:rFonts w:ascii="Times New Roman" w:hAnsi="Times New Roman" w:cs="Times New Roman"/>
          <w:color w:val="000000" w:themeColor="text1"/>
          <w:sz w:val="28"/>
          <w:szCs w:val="24"/>
          <w:lang w:val="uk-UA"/>
        </w:rPr>
        <w:t xml:space="preserve">. Спортсмен повинен мати високий рівень культури, бути ввічливим, старанним, працелюбним, а також сумлінно виконувати всі завдання і вимоги викладача, бути грамотним у питаннях самоконтролю. Кожний спортсмен мусить розуміти, що будь-яке порушення дисципліни, небажання зупинити вправу на першу вимогу викладача, спроба виконати вправу похапцем після команди «закінчити», необдумане виконання складних рухів без спеціальної підготовки до початку і після закінчення занять, безглузде прагнення показати свою сміливість, безцільна впертість на фоні великої втоми </w:t>
      </w:r>
      <w:r w:rsidR="00CB2136">
        <w:rPr>
          <w:rFonts w:ascii="Times New Roman" w:hAnsi="Times New Roman" w:cs="Times New Roman"/>
          <w:color w:val="000000" w:themeColor="text1"/>
          <w:sz w:val="28"/>
          <w:szCs w:val="24"/>
          <w:lang w:val="uk-UA"/>
        </w:rPr>
        <w:t>–</w:t>
      </w:r>
      <w:r w:rsidR="007371FF">
        <w:rPr>
          <w:rFonts w:ascii="Times New Roman" w:hAnsi="Times New Roman" w:cs="Times New Roman"/>
          <w:color w:val="000000" w:themeColor="text1"/>
          <w:sz w:val="28"/>
          <w:szCs w:val="24"/>
          <w:lang w:val="uk-UA"/>
        </w:rPr>
        <w:t xml:space="preserve"> </w:t>
      </w:r>
      <w:r w:rsidR="00CB2136">
        <w:rPr>
          <w:rFonts w:ascii="Times New Roman" w:hAnsi="Times New Roman" w:cs="Times New Roman"/>
          <w:color w:val="000000" w:themeColor="text1"/>
          <w:sz w:val="28"/>
          <w:szCs w:val="24"/>
          <w:lang w:val="uk-UA"/>
        </w:rPr>
        <w:t>все це часто призводить до травм. Отже, широка систематична виховна і роз</w:t>
      </w:r>
      <w:r w:rsidR="00CB2136">
        <w:rPr>
          <w:rFonts w:ascii="Times New Roman" w:hAnsi="Times New Roman" w:cs="Times New Roman"/>
          <w:color w:val="000000" w:themeColor="text1"/>
          <w:sz w:val="28"/>
          <w:szCs w:val="24"/>
          <w:lang w:val="uk-UA"/>
        </w:rPr>
        <w:sym w:font="Symbol" w:char="F0A2"/>
      </w:r>
      <w:r w:rsidR="00CB2136">
        <w:rPr>
          <w:rFonts w:ascii="Times New Roman" w:hAnsi="Times New Roman" w:cs="Times New Roman"/>
          <w:color w:val="000000" w:themeColor="text1"/>
          <w:sz w:val="28"/>
          <w:szCs w:val="24"/>
          <w:lang w:val="uk-UA"/>
        </w:rPr>
        <w:t>язнювальна робота серед учнів є запорукою попередження травматизму та нещасних випадків.</w:t>
      </w:r>
    </w:p>
    <w:p w14:paraId="4867AF49" w14:textId="77777777" w:rsidR="00E90529" w:rsidRDefault="00E90529" w:rsidP="0030638A">
      <w:pPr>
        <w:pStyle w:val="HTML"/>
        <w:spacing w:line="360" w:lineRule="auto"/>
        <w:ind w:firstLine="567"/>
        <w:jc w:val="both"/>
        <w:rPr>
          <w:rFonts w:ascii="Times New Roman" w:hAnsi="Times New Roman" w:cs="Times New Roman"/>
          <w:color w:val="000000" w:themeColor="text1"/>
          <w:sz w:val="28"/>
          <w:szCs w:val="24"/>
          <w:lang w:val="uk-UA"/>
        </w:rPr>
      </w:pPr>
    </w:p>
    <w:p w14:paraId="2BF746E6" w14:textId="3FA1D58B" w:rsidR="00E90529" w:rsidRPr="00727AE9" w:rsidRDefault="00E90529" w:rsidP="00E90529">
      <w:pPr>
        <w:pStyle w:val="4"/>
        <w:shd w:val="clear" w:color="auto" w:fill="FFFFFF"/>
        <w:spacing w:before="0" w:beforeAutospacing="0" w:after="0" w:afterAutospacing="0" w:line="360" w:lineRule="auto"/>
        <w:ind w:left="1418" w:hanging="709"/>
        <w:jc w:val="both"/>
        <w:rPr>
          <w:bCs w:val="0"/>
          <w:iCs/>
          <w:color w:val="000000" w:themeColor="text1"/>
          <w:sz w:val="28"/>
          <w:szCs w:val="28"/>
          <w:shd w:val="clear" w:color="auto" w:fill="FFFFFF"/>
          <w:lang w:val="uk-UA"/>
        </w:rPr>
      </w:pPr>
      <w:r w:rsidRPr="007C156D">
        <w:rPr>
          <w:bCs w:val="0"/>
          <w:iCs/>
          <w:color w:val="000000" w:themeColor="text1"/>
          <w:sz w:val="28"/>
          <w:szCs w:val="28"/>
          <w:shd w:val="clear" w:color="auto" w:fill="FFFFFF"/>
          <w:lang w:val="uk-UA"/>
        </w:rPr>
        <w:t>3.</w:t>
      </w:r>
      <w:r w:rsidR="00E9712C">
        <w:rPr>
          <w:bCs w:val="0"/>
          <w:iCs/>
          <w:color w:val="000000" w:themeColor="text1"/>
          <w:sz w:val="28"/>
          <w:szCs w:val="28"/>
          <w:shd w:val="clear" w:color="auto" w:fill="FFFFFF"/>
          <w:lang w:val="uk-UA"/>
        </w:rPr>
        <w:t>2</w:t>
      </w:r>
      <w:r w:rsidRPr="007C156D">
        <w:rPr>
          <w:bCs w:val="0"/>
          <w:iCs/>
          <w:color w:val="000000" w:themeColor="text1"/>
          <w:sz w:val="28"/>
          <w:szCs w:val="28"/>
          <w:shd w:val="clear" w:color="auto" w:fill="FFFFFF"/>
          <w:lang w:val="uk-UA"/>
        </w:rPr>
        <w:t>.4.</w:t>
      </w:r>
      <w:r w:rsidRPr="007C156D">
        <w:rPr>
          <w:bCs w:val="0"/>
          <w:iCs/>
          <w:color w:val="000000" w:themeColor="text1"/>
          <w:sz w:val="28"/>
          <w:szCs w:val="28"/>
          <w:shd w:val="clear" w:color="auto" w:fill="FFFFFF"/>
          <w:lang w:val="uk-UA"/>
        </w:rPr>
        <w:tab/>
        <w:t>Профілактичні комплекси при здійсненні загальної та спеціальної фізичної підготовки</w:t>
      </w:r>
      <w:r w:rsidR="00BF5869">
        <w:rPr>
          <w:bCs w:val="0"/>
          <w:iCs/>
          <w:color w:val="000000" w:themeColor="text1"/>
          <w:sz w:val="28"/>
          <w:szCs w:val="28"/>
          <w:shd w:val="clear" w:color="auto" w:fill="FFFFFF"/>
          <w:lang w:val="uk-UA"/>
        </w:rPr>
        <w:t xml:space="preserve">. </w:t>
      </w:r>
      <w:r w:rsidR="00EB70E2" w:rsidRPr="00727AE9">
        <w:rPr>
          <w:bCs w:val="0"/>
          <w:iCs/>
          <w:color w:val="000000" w:themeColor="text1"/>
          <w:sz w:val="28"/>
          <w:szCs w:val="28"/>
          <w:shd w:val="clear" w:color="auto" w:fill="FFFFFF"/>
          <w:lang w:val="uk-UA"/>
        </w:rPr>
        <w:t xml:space="preserve"> </w:t>
      </w:r>
    </w:p>
    <w:p w14:paraId="36F2F2D7" w14:textId="39D5A2D3" w:rsidR="00E90529" w:rsidRPr="00BF5869" w:rsidRDefault="00BF5869" w:rsidP="00E90529">
      <w:pPr>
        <w:rPr>
          <w:lang w:val="uk-UA"/>
        </w:rPr>
      </w:pPr>
      <w:r>
        <w:rPr>
          <w:lang w:val="uk-UA"/>
        </w:rPr>
        <w:t xml:space="preserve"> </w:t>
      </w:r>
    </w:p>
    <w:p w14:paraId="215AF6ED" w14:textId="77777777" w:rsidR="00E90529" w:rsidRDefault="00E90529" w:rsidP="00E90529">
      <w:pPr>
        <w:rPr>
          <w:lang w:val="uk-UA"/>
        </w:rPr>
      </w:pPr>
    </w:p>
    <w:p w14:paraId="39BFAD40" w14:textId="1ABC60D5" w:rsidR="00E90529" w:rsidRPr="00887C06" w:rsidRDefault="00E90529" w:rsidP="00E90529">
      <w:pPr>
        <w:spacing w:line="360" w:lineRule="auto"/>
        <w:ind w:firstLine="567"/>
        <w:jc w:val="both"/>
        <w:rPr>
          <w:sz w:val="28"/>
          <w:szCs w:val="28"/>
        </w:rPr>
      </w:pPr>
      <w:r w:rsidRPr="00151863">
        <w:rPr>
          <w:sz w:val="28"/>
          <w:szCs w:val="28"/>
          <w:lang w:val="uk-UA"/>
        </w:rPr>
        <w:t xml:space="preserve">У багатьох країнах розробляються спеціальні програми, направлені </w:t>
      </w:r>
      <w:r>
        <w:rPr>
          <w:sz w:val="28"/>
          <w:szCs w:val="28"/>
          <w:lang w:val="uk-UA"/>
        </w:rPr>
        <w:t xml:space="preserve">на </w:t>
      </w:r>
      <w:r w:rsidRPr="00151863">
        <w:rPr>
          <w:sz w:val="28"/>
          <w:szCs w:val="28"/>
          <w:lang w:val="uk-UA"/>
        </w:rPr>
        <w:t>зниження травматизму</w:t>
      </w:r>
      <w:r>
        <w:rPr>
          <w:sz w:val="28"/>
          <w:szCs w:val="28"/>
          <w:lang w:val="uk-UA"/>
        </w:rPr>
        <w:t xml:space="preserve"> в</w:t>
      </w:r>
      <w:r w:rsidRPr="00151863">
        <w:rPr>
          <w:sz w:val="28"/>
          <w:szCs w:val="28"/>
          <w:lang w:val="uk-UA"/>
        </w:rPr>
        <w:t xml:space="preserve"> молодих спортсменів. Спеціально розроблені комплекси зміцнюють кісткову, м'язову та сполучну тканину, підвищують стабільність суглобів. Особлива увага приділяється укріпленню колінного та гомілковостопного суглоб</w:t>
      </w:r>
      <w:r>
        <w:rPr>
          <w:sz w:val="28"/>
          <w:szCs w:val="28"/>
          <w:lang w:val="uk-UA"/>
        </w:rPr>
        <w:t>ів</w:t>
      </w:r>
      <w:r w:rsidRPr="00151863">
        <w:rPr>
          <w:sz w:val="28"/>
          <w:szCs w:val="28"/>
          <w:lang w:val="uk-UA"/>
        </w:rPr>
        <w:t>, що надзвичайно актуально для художньої гімнастики</w:t>
      </w:r>
      <w:r>
        <w:rPr>
          <w:sz w:val="28"/>
          <w:szCs w:val="28"/>
          <w:lang w:val="uk-UA"/>
        </w:rPr>
        <w:t xml:space="preserve">. </w:t>
      </w:r>
      <w:r w:rsidRPr="00151863">
        <w:rPr>
          <w:sz w:val="28"/>
          <w:szCs w:val="28"/>
          <w:lang w:val="uk-UA"/>
        </w:rPr>
        <w:t>Ці програми включають аеробне тренування (різноманітний біг), пліометрику (стрибкове тренування), розтяжку, пропріоцептивне тренування, використовують різні тренажі. Зазвичай заняття з</w:t>
      </w:r>
      <w:r>
        <w:rPr>
          <w:sz w:val="28"/>
          <w:szCs w:val="28"/>
          <w:lang w:val="uk-UA"/>
        </w:rPr>
        <w:t>а</w:t>
      </w:r>
      <w:r w:rsidRPr="00151863">
        <w:rPr>
          <w:sz w:val="28"/>
          <w:szCs w:val="28"/>
          <w:lang w:val="uk-UA"/>
        </w:rPr>
        <w:t xml:space="preserve"> ци</w:t>
      </w:r>
      <w:r>
        <w:rPr>
          <w:sz w:val="28"/>
          <w:szCs w:val="28"/>
          <w:lang w:val="uk-UA"/>
        </w:rPr>
        <w:t>ми</w:t>
      </w:r>
      <w:r w:rsidRPr="00151863">
        <w:rPr>
          <w:sz w:val="28"/>
          <w:szCs w:val="28"/>
          <w:lang w:val="uk-UA"/>
        </w:rPr>
        <w:t xml:space="preserve"> програм</w:t>
      </w:r>
      <w:r>
        <w:rPr>
          <w:sz w:val="28"/>
          <w:szCs w:val="28"/>
          <w:lang w:val="uk-UA"/>
        </w:rPr>
        <w:t>ами</w:t>
      </w:r>
      <w:r w:rsidRPr="00151863">
        <w:rPr>
          <w:sz w:val="28"/>
          <w:szCs w:val="28"/>
          <w:lang w:val="uk-UA"/>
        </w:rPr>
        <w:t xml:space="preserve"> проводяться щодня або через</w:t>
      </w:r>
      <w:r>
        <w:rPr>
          <w:sz w:val="28"/>
          <w:szCs w:val="28"/>
          <w:lang w:val="uk-UA"/>
        </w:rPr>
        <w:t xml:space="preserve"> </w:t>
      </w:r>
      <w:r w:rsidRPr="00151863">
        <w:rPr>
          <w:sz w:val="28"/>
          <w:szCs w:val="28"/>
          <w:lang w:val="uk-UA"/>
        </w:rPr>
        <w:t>день замість традиційної розминки та тривають близько 45 хвилин</w:t>
      </w:r>
      <w:r w:rsidR="00BC14DB">
        <w:rPr>
          <w:sz w:val="28"/>
          <w:szCs w:val="28"/>
          <w:lang w:val="uk-UA"/>
        </w:rPr>
        <w:t xml:space="preserve"> </w:t>
      </w:r>
      <w:r w:rsidR="00BC14DB" w:rsidRPr="00887C06">
        <w:rPr>
          <w:sz w:val="28"/>
          <w:szCs w:val="28"/>
        </w:rPr>
        <w:t>[</w:t>
      </w:r>
      <w:r w:rsidR="001865B0" w:rsidRPr="001865B0">
        <w:rPr>
          <w:sz w:val="28"/>
          <w:szCs w:val="28"/>
        </w:rPr>
        <w:t>39</w:t>
      </w:r>
      <w:r w:rsidR="00BC14DB" w:rsidRPr="00887C06">
        <w:rPr>
          <w:sz w:val="28"/>
          <w:szCs w:val="28"/>
        </w:rPr>
        <w:t>].</w:t>
      </w:r>
    </w:p>
    <w:p w14:paraId="09665136" w14:textId="4C2B1762" w:rsidR="00E90529" w:rsidRPr="00151863" w:rsidRDefault="00E90529" w:rsidP="00E90529">
      <w:pPr>
        <w:spacing w:line="360" w:lineRule="auto"/>
        <w:ind w:firstLine="567"/>
        <w:jc w:val="both"/>
        <w:rPr>
          <w:sz w:val="28"/>
          <w:szCs w:val="28"/>
          <w:lang w:val="uk-UA"/>
        </w:rPr>
      </w:pPr>
      <w:r w:rsidRPr="00151863">
        <w:rPr>
          <w:sz w:val="28"/>
          <w:szCs w:val="28"/>
          <w:lang w:val="uk-UA"/>
        </w:rPr>
        <w:t xml:space="preserve">Під час стрибкових тренувань (пліометрики) вчать правильно приземлятися після стрибка </w:t>
      </w:r>
      <w:r>
        <w:rPr>
          <w:sz w:val="28"/>
          <w:szCs w:val="28"/>
          <w:lang w:val="uk-UA"/>
        </w:rPr>
        <w:t>–</w:t>
      </w:r>
      <w:r w:rsidRPr="00151863">
        <w:rPr>
          <w:sz w:val="28"/>
          <w:szCs w:val="28"/>
          <w:lang w:val="uk-UA"/>
        </w:rPr>
        <w:t xml:space="preserve"> </w:t>
      </w:r>
      <w:r>
        <w:rPr>
          <w:sz w:val="28"/>
          <w:szCs w:val="28"/>
          <w:lang w:val="uk-UA"/>
        </w:rPr>
        <w:t>з напівпальців</w:t>
      </w:r>
      <w:r w:rsidRPr="00151863">
        <w:rPr>
          <w:sz w:val="28"/>
          <w:szCs w:val="28"/>
          <w:lang w:val="uk-UA"/>
        </w:rPr>
        <w:t xml:space="preserve"> м'яким перекатом на всю стопу; позиціонувати коліно </w:t>
      </w:r>
      <w:r>
        <w:rPr>
          <w:sz w:val="28"/>
          <w:szCs w:val="28"/>
          <w:lang w:val="uk-UA"/>
        </w:rPr>
        <w:t>відносно</w:t>
      </w:r>
      <w:r w:rsidRPr="00151863">
        <w:rPr>
          <w:sz w:val="28"/>
          <w:szCs w:val="28"/>
          <w:lang w:val="uk-UA"/>
        </w:rPr>
        <w:t xml:space="preserve"> стопи в момент приземлення, особливо при вальгусній будові нижніх кінцівок, що особливо важливо </w:t>
      </w:r>
      <w:r>
        <w:rPr>
          <w:sz w:val="28"/>
          <w:szCs w:val="28"/>
          <w:lang w:val="uk-UA"/>
        </w:rPr>
        <w:t xml:space="preserve">застосовувати у </w:t>
      </w:r>
      <w:r w:rsidRPr="00151863">
        <w:rPr>
          <w:sz w:val="28"/>
          <w:szCs w:val="28"/>
          <w:lang w:val="uk-UA"/>
        </w:rPr>
        <w:t xml:space="preserve"> художн</w:t>
      </w:r>
      <w:r>
        <w:rPr>
          <w:sz w:val="28"/>
          <w:szCs w:val="28"/>
          <w:lang w:val="uk-UA"/>
        </w:rPr>
        <w:t>ій</w:t>
      </w:r>
      <w:r w:rsidRPr="00151863">
        <w:rPr>
          <w:sz w:val="28"/>
          <w:szCs w:val="28"/>
          <w:lang w:val="uk-UA"/>
        </w:rPr>
        <w:t xml:space="preserve"> гімнаст</w:t>
      </w:r>
      <w:r>
        <w:rPr>
          <w:sz w:val="28"/>
          <w:szCs w:val="28"/>
          <w:lang w:val="uk-UA"/>
        </w:rPr>
        <w:t>иці</w:t>
      </w:r>
      <w:r w:rsidRPr="00151863">
        <w:rPr>
          <w:sz w:val="28"/>
          <w:szCs w:val="28"/>
          <w:lang w:val="uk-UA"/>
        </w:rPr>
        <w:t>, де така будова зустрічається</w:t>
      </w:r>
      <w:r>
        <w:rPr>
          <w:sz w:val="28"/>
          <w:szCs w:val="28"/>
          <w:lang w:val="uk-UA"/>
        </w:rPr>
        <w:t xml:space="preserve"> </w:t>
      </w:r>
      <w:r w:rsidR="00BC14DB">
        <w:rPr>
          <w:sz w:val="28"/>
          <w:szCs w:val="28"/>
          <w:lang w:val="uk-UA"/>
        </w:rPr>
        <w:t>винятково часто</w:t>
      </w:r>
      <w:r w:rsidR="00BC14DB" w:rsidRPr="00887C06">
        <w:rPr>
          <w:sz w:val="28"/>
          <w:szCs w:val="28"/>
        </w:rPr>
        <w:t xml:space="preserve"> [</w:t>
      </w:r>
      <w:r w:rsidR="001865B0" w:rsidRPr="001865B0">
        <w:rPr>
          <w:sz w:val="28"/>
          <w:szCs w:val="28"/>
        </w:rPr>
        <w:t>27</w:t>
      </w:r>
      <w:r w:rsidR="00BC14DB" w:rsidRPr="00887C06">
        <w:rPr>
          <w:sz w:val="28"/>
          <w:szCs w:val="28"/>
        </w:rPr>
        <w:t>].</w:t>
      </w:r>
    </w:p>
    <w:p w14:paraId="354639BE" w14:textId="77777777" w:rsidR="00E90529" w:rsidRPr="00151863" w:rsidRDefault="00E90529" w:rsidP="00E90529">
      <w:pPr>
        <w:spacing w:line="360" w:lineRule="auto"/>
        <w:ind w:firstLine="567"/>
        <w:jc w:val="both"/>
        <w:rPr>
          <w:sz w:val="28"/>
          <w:szCs w:val="28"/>
          <w:lang w:val="uk-UA"/>
        </w:rPr>
      </w:pPr>
      <w:r w:rsidRPr="00151863">
        <w:rPr>
          <w:sz w:val="28"/>
          <w:szCs w:val="28"/>
          <w:lang w:val="uk-UA"/>
        </w:rPr>
        <w:t xml:space="preserve">  Пропріоцептивні тренування підсилюють м'язове почуття спорт</w:t>
      </w:r>
      <w:r>
        <w:rPr>
          <w:sz w:val="28"/>
          <w:szCs w:val="28"/>
          <w:lang w:val="uk-UA"/>
        </w:rPr>
        <w:t>сме</w:t>
      </w:r>
      <w:r w:rsidRPr="00151863">
        <w:rPr>
          <w:sz w:val="28"/>
          <w:szCs w:val="28"/>
          <w:lang w:val="uk-UA"/>
        </w:rPr>
        <w:t xml:space="preserve">на в момент руху за рахунок активізації пропріоцептивних аналізаторів, </w:t>
      </w:r>
      <w:r>
        <w:rPr>
          <w:sz w:val="28"/>
          <w:szCs w:val="28"/>
          <w:lang w:val="uk-UA"/>
        </w:rPr>
        <w:t>які</w:t>
      </w:r>
      <w:r w:rsidRPr="00151863">
        <w:rPr>
          <w:sz w:val="28"/>
          <w:szCs w:val="28"/>
          <w:lang w:val="uk-UA"/>
        </w:rPr>
        <w:t xml:space="preserve"> знаходяться в м'язах, і сухожиллях, що підвищує координаці</w:t>
      </w:r>
      <w:r>
        <w:rPr>
          <w:sz w:val="28"/>
          <w:szCs w:val="28"/>
          <w:lang w:val="uk-UA"/>
        </w:rPr>
        <w:t>й</w:t>
      </w:r>
      <w:r w:rsidRPr="00151863">
        <w:rPr>
          <w:sz w:val="28"/>
          <w:szCs w:val="28"/>
          <w:lang w:val="uk-UA"/>
        </w:rPr>
        <w:t>ні здібності і таким чином захищає його від травм.</w:t>
      </w:r>
    </w:p>
    <w:p w14:paraId="6221FF8B" w14:textId="6FB34AD6" w:rsidR="00E90529" w:rsidRPr="00151863" w:rsidRDefault="00E90529" w:rsidP="00E90529">
      <w:pPr>
        <w:spacing w:line="360" w:lineRule="auto"/>
        <w:ind w:firstLine="567"/>
        <w:jc w:val="both"/>
        <w:rPr>
          <w:sz w:val="28"/>
          <w:szCs w:val="28"/>
          <w:lang w:val="uk-UA"/>
        </w:rPr>
      </w:pPr>
      <w:r w:rsidRPr="00151863">
        <w:rPr>
          <w:sz w:val="28"/>
          <w:szCs w:val="28"/>
          <w:lang w:val="uk-UA"/>
        </w:rPr>
        <w:t xml:space="preserve"> Багато авторів велике значення надають використанню балансува</w:t>
      </w:r>
      <w:r>
        <w:rPr>
          <w:sz w:val="28"/>
          <w:szCs w:val="28"/>
          <w:lang w:val="uk-UA"/>
        </w:rPr>
        <w:t>льних</w:t>
      </w:r>
      <w:r w:rsidRPr="00151863">
        <w:rPr>
          <w:sz w:val="28"/>
          <w:szCs w:val="28"/>
          <w:lang w:val="uk-UA"/>
        </w:rPr>
        <w:t xml:space="preserve"> мат</w:t>
      </w:r>
      <w:r>
        <w:rPr>
          <w:sz w:val="28"/>
          <w:szCs w:val="28"/>
          <w:lang w:val="uk-UA"/>
        </w:rPr>
        <w:t>ів</w:t>
      </w:r>
      <w:r w:rsidRPr="00151863">
        <w:rPr>
          <w:sz w:val="28"/>
          <w:szCs w:val="28"/>
          <w:lang w:val="uk-UA"/>
        </w:rPr>
        <w:t xml:space="preserve"> та диск</w:t>
      </w:r>
      <w:r>
        <w:rPr>
          <w:sz w:val="28"/>
          <w:szCs w:val="28"/>
          <w:lang w:val="uk-UA"/>
        </w:rPr>
        <w:t>ів</w:t>
      </w:r>
      <w:r w:rsidRPr="00151863">
        <w:rPr>
          <w:sz w:val="28"/>
          <w:szCs w:val="28"/>
          <w:lang w:val="uk-UA"/>
        </w:rPr>
        <w:t>. Крім того, що робота на них покращує загальну координацію, дрібні м'язові рухи для збереження балансу істотно зміцнюють зв'язки та сухожилля і особливо важливі для профілактики травм колінного та гомілковостопного суглоб</w:t>
      </w:r>
      <w:r>
        <w:rPr>
          <w:sz w:val="28"/>
          <w:szCs w:val="28"/>
          <w:lang w:val="uk-UA"/>
        </w:rPr>
        <w:t>ів</w:t>
      </w:r>
      <w:r w:rsidR="00BC14DB" w:rsidRPr="00887C06">
        <w:rPr>
          <w:sz w:val="28"/>
          <w:szCs w:val="28"/>
          <w:lang w:val="uk-UA"/>
        </w:rPr>
        <w:t xml:space="preserve"> </w:t>
      </w:r>
      <w:r w:rsidRPr="00151863">
        <w:rPr>
          <w:sz w:val="28"/>
          <w:szCs w:val="28"/>
          <w:lang w:val="uk-UA"/>
        </w:rPr>
        <w:t xml:space="preserve"> </w:t>
      </w:r>
      <w:r w:rsidR="00BC14DB" w:rsidRPr="00887C06">
        <w:rPr>
          <w:sz w:val="28"/>
          <w:szCs w:val="28"/>
          <w:lang w:val="uk-UA"/>
        </w:rPr>
        <w:t>[</w:t>
      </w:r>
      <w:r w:rsidR="001865B0" w:rsidRPr="001865B0">
        <w:rPr>
          <w:sz w:val="28"/>
          <w:szCs w:val="28"/>
          <w:lang w:val="uk-UA"/>
        </w:rPr>
        <w:t>27</w:t>
      </w:r>
      <w:r w:rsidR="00BC14DB" w:rsidRPr="00887C06">
        <w:rPr>
          <w:sz w:val="28"/>
          <w:szCs w:val="28"/>
          <w:lang w:val="uk-UA"/>
        </w:rPr>
        <w:t>].</w:t>
      </w:r>
    </w:p>
    <w:p w14:paraId="4D556950" w14:textId="4CF66826" w:rsidR="00E90529" w:rsidRDefault="00E90529" w:rsidP="00E90529">
      <w:pPr>
        <w:spacing w:line="360" w:lineRule="auto"/>
        <w:ind w:firstLine="567"/>
        <w:jc w:val="both"/>
        <w:rPr>
          <w:sz w:val="28"/>
          <w:szCs w:val="28"/>
          <w:lang w:val="uk-UA"/>
        </w:rPr>
      </w:pPr>
      <w:r w:rsidRPr="00151863">
        <w:rPr>
          <w:sz w:val="28"/>
          <w:szCs w:val="28"/>
          <w:lang w:val="uk-UA"/>
        </w:rPr>
        <w:t xml:space="preserve"> Практично всі дослідники, які застосовують ці комплекси у своїх спортсменів підтвердили їхню користь. У роботі </w:t>
      </w:r>
      <w:r w:rsidR="00BC14DB" w:rsidRPr="00887C06">
        <w:rPr>
          <w:sz w:val="28"/>
          <w:szCs w:val="28"/>
        </w:rPr>
        <w:t xml:space="preserve"> [51] </w:t>
      </w:r>
      <w:r w:rsidRPr="00151863">
        <w:rPr>
          <w:sz w:val="28"/>
          <w:szCs w:val="28"/>
          <w:lang w:val="uk-UA"/>
        </w:rPr>
        <w:t xml:space="preserve">публікуються дані про 27 травм нижніх кінцівок у групі, де регулярно (45 хвилин щоденно) використовувався комплекс – проти 126 подібних травм у контрольній групі, де комплекс не використовувався. У дослідженні </w:t>
      </w:r>
      <w:r w:rsidR="00BC14DB" w:rsidRPr="00887C06">
        <w:rPr>
          <w:sz w:val="28"/>
          <w:szCs w:val="28"/>
        </w:rPr>
        <w:t>[</w:t>
      </w:r>
      <w:r w:rsidR="00EB70E2" w:rsidRPr="00887C06">
        <w:rPr>
          <w:sz w:val="28"/>
          <w:szCs w:val="28"/>
        </w:rPr>
        <w:t>41</w:t>
      </w:r>
      <w:r w:rsidR="00BC14DB" w:rsidRPr="00887C06">
        <w:rPr>
          <w:sz w:val="28"/>
          <w:szCs w:val="28"/>
        </w:rPr>
        <w:t>]</w:t>
      </w:r>
      <w:r w:rsidR="00BC14DB">
        <w:rPr>
          <w:sz w:val="28"/>
          <w:szCs w:val="28"/>
          <w:lang w:val="uk-UA"/>
        </w:rPr>
        <w:t xml:space="preserve"> </w:t>
      </w:r>
      <w:r w:rsidRPr="00151863">
        <w:rPr>
          <w:sz w:val="28"/>
          <w:szCs w:val="28"/>
          <w:lang w:val="uk-UA"/>
        </w:rPr>
        <w:t xml:space="preserve">даються дані про 66 травм при використанні комплексу проти 115 травм у контрольній групі. У </w:t>
      </w:r>
      <w:r w:rsidRPr="00EB70E2">
        <w:rPr>
          <w:sz w:val="28"/>
          <w:szCs w:val="28"/>
          <w:lang w:val="uk-UA"/>
        </w:rPr>
        <w:t>[</w:t>
      </w:r>
      <w:r w:rsidR="00EB70E2" w:rsidRPr="00887C06">
        <w:rPr>
          <w:sz w:val="28"/>
          <w:szCs w:val="28"/>
        </w:rPr>
        <w:t>29</w:t>
      </w:r>
      <w:r w:rsidRPr="00EB70E2">
        <w:rPr>
          <w:sz w:val="28"/>
          <w:szCs w:val="28"/>
          <w:lang w:val="uk-UA"/>
        </w:rPr>
        <w:t>]</w:t>
      </w:r>
      <w:r w:rsidRPr="00151863">
        <w:rPr>
          <w:sz w:val="28"/>
          <w:szCs w:val="28"/>
          <w:lang w:val="uk-UA"/>
        </w:rPr>
        <w:t xml:space="preserve"> повідомляється про 6 травм колінного суглоб</w:t>
      </w:r>
      <w:r>
        <w:rPr>
          <w:sz w:val="28"/>
          <w:szCs w:val="28"/>
          <w:lang w:val="uk-UA"/>
        </w:rPr>
        <w:t>у</w:t>
      </w:r>
      <w:r w:rsidRPr="00151863">
        <w:rPr>
          <w:sz w:val="28"/>
          <w:szCs w:val="28"/>
          <w:lang w:val="uk-UA"/>
        </w:rPr>
        <w:t xml:space="preserve"> при використанні</w:t>
      </w:r>
      <w:r>
        <w:rPr>
          <w:sz w:val="28"/>
          <w:szCs w:val="28"/>
          <w:lang w:val="uk-UA"/>
        </w:rPr>
        <w:t xml:space="preserve"> </w:t>
      </w:r>
      <w:r w:rsidRPr="00151863">
        <w:rPr>
          <w:sz w:val="28"/>
          <w:szCs w:val="28"/>
          <w:lang w:val="uk-UA"/>
        </w:rPr>
        <w:t>комплексу проти 67 подібних травм у контрольній групі.</w:t>
      </w:r>
      <w:r>
        <w:rPr>
          <w:sz w:val="28"/>
          <w:szCs w:val="28"/>
          <w:lang w:val="uk-UA"/>
        </w:rPr>
        <w:t xml:space="preserve"> </w:t>
      </w:r>
    </w:p>
    <w:p w14:paraId="60B5F887" w14:textId="77777777" w:rsidR="00E90529" w:rsidRPr="00151863" w:rsidRDefault="00E90529" w:rsidP="00E90529">
      <w:pPr>
        <w:spacing w:line="360" w:lineRule="auto"/>
        <w:ind w:firstLine="567"/>
        <w:jc w:val="both"/>
        <w:rPr>
          <w:sz w:val="28"/>
          <w:szCs w:val="28"/>
          <w:lang w:val="uk-UA"/>
        </w:rPr>
      </w:pPr>
      <w:r w:rsidRPr="00151863">
        <w:rPr>
          <w:sz w:val="28"/>
          <w:szCs w:val="28"/>
          <w:lang w:val="uk-UA"/>
        </w:rPr>
        <w:t>Таким чином, доведено безсумнівну користь спеціальних комплексів,</w:t>
      </w:r>
      <w:r>
        <w:rPr>
          <w:sz w:val="28"/>
          <w:szCs w:val="28"/>
          <w:lang w:val="uk-UA"/>
        </w:rPr>
        <w:t xml:space="preserve"> </w:t>
      </w:r>
      <w:r w:rsidRPr="00151863">
        <w:rPr>
          <w:sz w:val="28"/>
          <w:szCs w:val="28"/>
          <w:lang w:val="uk-UA"/>
        </w:rPr>
        <w:t>розроблених для зменшення травматизму при заняттях спортом, в пер</w:t>
      </w:r>
      <w:r>
        <w:rPr>
          <w:sz w:val="28"/>
          <w:szCs w:val="28"/>
          <w:lang w:val="uk-UA"/>
        </w:rPr>
        <w:t>ш</w:t>
      </w:r>
      <w:r w:rsidRPr="00151863">
        <w:rPr>
          <w:sz w:val="28"/>
          <w:szCs w:val="28"/>
          <w:lang w:val="uk-UA"/>
        </w:rPr>
        <w:t>у чергу у дітей та підлітків.</w:t>
      </w:r>
      <w:r>
        <w:rPr>
          <w:sz w:val="28"/>
          <w:szCs w:val="28"/>
          <w:lang w:val="uk-UA"/>
        </w:rPr>
        <w:t xml:space="preserve"> </w:t>
      </w:r>
      <w:r w:rsidRPr="00151863">
        <w:rPr>
          <w:sz w:val="28"/>
          <w:szCs w:val="28"/>
          <w:lang w:val="uk-UA"/>
        </w:rPr>
        <w:t>Подібні комплекси, спеціально</w:t>
      </w:r>
      <w:r>
        <w:rPr>
          <w:sz w:val="28"/>
          <w:szCs w:val="28"/>
          <w:lang w:val="uk-UA"/>
        </w:rPr>
        <w:t xml:space="preserve"> розроблені</w:t>
      </w:r>
      <w:r w:rsidRPr="00151863">
        <w:rPr>
          <w:sz w:val="28"/>
          <w:szCs w:val="28"/>
          <w:lang w:val="uk-UA"/>
        </w:rPr>
        <w:t xml:space="preserve"> для гімнасток-«художниць», часто під індивідуальні особливості кожної елітної гімнастки, використовуються на тренуваннях збірних команд провідних гімнастичних держав.</w:t>
      </w:r>
    </w:p>
    <w:p w14:paraId="400C4469" w14:textId="77777777" w:rsidR="00E90529" w:rsidRPr="00151863" w:rsidRDefault="00E90529" w:rsidP="00E90529">
      <w:pPr>
        <w:spacing w:line="360" w:lineRule="auto"/>
        <w:ind w:firstLine="567"/>
        <w:jc w:val="both"/>
        <w:rPr>
          <w:sz w:val="28"/>
          <w:szCs w:val="28"/>
          <w:lang w:val="uk-UA"/>
        </w:rPr>
      </w:pPr>
      <w:r w:rsidRPr="00151863">
        <w:rPr>
          <w:sz w:val="28"/>
          <w:szCs w:val="28"/>
          <w:lang w:val="uk-UA"/>
        </w:rPr>
        <w:t xml:space="preserve"> Для провідної болгарської гімнастки Сільвії М</w:t>
      </w:r>
      <w:r>
        <w:rPr>
          <w:sz w:val="28"/>
          <w:szCs w:val="28"/>
          <w:lang w:val="uk-UA"/>
        </w:rPr>
        <w:t>і</w:t>
      </w:r>
      <w:r w:rsidRPr="00151863">
        <w:rPr>
          <w:sz w:val="28"/>
          <w:szCs w:val="28"/>
          <w:lang w:val="uk-UA"/>
        </w:rPr>
        <w:t>т</w:t>
      </w:r>
      <w:r>
        <w:rPr>
          <w:sz w:val="28"/>
          <w:szCs w:val="28"/>
          <w:lang w:val="uk-UA"/>
        </w:rPr>
        <w:t>е</w:t>
      </w:r>
      <w:r w:rsidRPr="00151863">
        <w:rPr>
          <w:sz w:val="28"/>
          <w:szCs w:val="28"/>
          <w:lang w:val="uk-UA"/>
        </w:rPr>
        <w:t>вої її тренерами</w:t>
      </w:r>
    </w:p>
    <w:p w14:paraId="31A9432B" w14:textId="7112E5E4" w:rsidR="00E90529" w:rsidRPr="00151863" w:rsidRDefault="00E90529" w:rsidP="00E90529">
      <w:pPr>
        <w:spacing w:line="360" w:lineRule="auto"/>
        <w:jc w:val="both"/>
        <w:rPr>
          <w:sz w:val="28"/>
          <w:szCs w:val="28"/>
          <w:lang w:val="uk-UA"/>
        </w:rPr>
      </w:pPr>
      <w:r w:rsidRPr="00151863">
        <w:rPr>
          <w:sz w:val="28"/>
          <w:szCs w:val="28"/>
          <w:lang w:val="uk-UA"/>
        </w:rPr>
        <w:t>було розроблено спеціальний комплекс вправ, який вона виконувала щодня перед початком основного тренування. Цей комплекс також</w:t>
      </w:r>
      <w:r>
        <w:rPr>
          <w:sz w:val="28"/>
          <w:szCs w:val="28"/>
          <w:lang w:val="uk-UA"/>
        </w:rPr>
        <w:t xml:space="preserve"> </w:t>
      </w:r>
      <w:r w:rsidRPr="00151863">
        <w:rPr>
          <w:sz w:val="28"/>
          <w:szCs w:val="28"/>
          <w:lang w:val="uk-UA"/>
        </w:rPr>
        <w:t>записаний на відео та є у широкому доступі в інтернеті.</w:t>
      </w:r>
      <w:r>
        <w:rPr>
          <w:sz w:val="28"/>
          <w:szCs w:val="28"/>
          <w:lang w:val="uk-UA"/>
        </w:rPr>
        <w:t xml:space="preserve"> </w:t>
      </w:r>
      <w:r w:rsidRPr="00151863">
        <w:rPr>
          <w:sz w:val="28"/>
          <w:szCs w:val="28"/>
          <w:lang w:val="uk-UA"/>
        </w:rPr>
        <w:t>На думку її</w:t>
      </w:r>
      <w:r>
        <w:rPr>
          <w:sz w:val="28"/>
          <w:szCs w:val="28"/>
          <w:lang w:val="uk-UA"/>
        </w:rPr>
        <w:t xml:space="preserve"> </w:t>
      </w:r>
      <w:r w:rsidRPr="00151863">
        <w:rPr>
          <w:sz w:val="28"/>
          <w:szCs w:val="28"/>
          <w:lang w:val="uk-UA"/>
        </w:rPr>
        <w:t xml:space="preserve">тренерів, завдяки цьому комплексу гімнастка уникла травм і успішно виступала з 2008 по 2013 на безлічі змагань європейського та </w:t>
      </w:r>
      <w:r>
        <w:rPr>
          <w:sz w:val="28"/>
          <w:szCs w:val="28"/>
          <w:lang w:val="uk-UA"/>
        </w:rPr>
        <w:t>світового</w:t>
      </w:r>
      <w:r w:rsidRPr="00151863">
        <w:rPr>
          <w:sz w:val="28"/>
          <w:szCs w:val="28"/>
          <w:lang w:val="uk-UA"/>
        </w:rPr>
        <w:t xml:space="preserve"> масштабу, закінчивши активні тренування у віці 26 років</w:t>
      </w:r>
      <w:r w:rsidR="00EB70E2" w:rsidRPr="00887C06">
        <w:rPr>
          <w:sz w:val="28"/>
          <w:szCs w:val="28"/>
          <w:lang w:val="uk-UA"/>
        </w:rPr>
        <w:t xml:space="preserve"> [</w:t>
      </w:r>
      <w:r w:rsidR="00B56CB0">
        <w:rPr>
          <w:sz w:val="28"/>
          <w:szCs w:val="28"/>
          <w:lang w:val="uk-UA"/>
        </w:rPr>
        <w:t>33</w:t>
      </w:r>
      <w:r w:rsidR="00EB70E2" w:rsidRPr="00887C06">
        <w:rPr>
          <w:sz w:val="28"/>
          <w:szCs w:val="28"/>
          <w:lang w:val="uk-UA"/>
        </w:rPr>
        <w:t>]</w:t>
      </w:r>
      <w:r w:rsidRPr="00151863">
        <w:rPr>
          <w:sz w:val="28"/>
          <w:szCs w:val="28"/>
          <w:lang w:val="uk-UA"/>
        </w:rPr>
        <w:t>.</w:t>
      </w:r>
    </w:p>
    <w:p w14:paraId="458285FD" w14:textId="77777777" w:rsidR="00E90529" w:rsidRPr="00151863" w:rsidRDefault="00E90529" w:rsidP="00E90529">
      <w:pPr>
        <w:spacing w:line="360" w:lineRule="auto"/>
        <w:ind w:firstLine="567"/>
        <w:jc w:val="both"/>
        <w:rPr>
          <w:sz w:val="28"/>
          <w:szCs w:val="28"/>
          <w:lang w:val="uk-UA"/>
        </w:rPr>
      </w:pPr>
      <w:r w:rsidRPr="00151863">
        <w:rPr>
          <w:sz w:val="28"/>
          <w:szCs w:val="28"/>
          <w:lang w:val="uk-UA"/>
        </w:rPr>
        <w:t xml:space="preserve">  Важливість подібних комплексів оцінили і представники близької до </w:t>
      </w:r>
      <w:r>
        <w:rPr>
          <w:sz w:val="28"/>
          <w:szCs w:val="28"/>
          <w:lang w:val="uk-UA"/>
        </w:rPr>
        <w:t xml:space="preserve">художньої </w:t>
      </w:r>
      <w:r w:rsidRPr="00151863">
        <w:rPr>
          <w:sz w:val="28"/>
          <w:szCs w:val="28"/>
          <w:lang w:val="uk-UA"/>
        </w:rPr>
        <w:t>гімнастики діяльності – танцюристи та артисти балету. Деякі прима-балерини мають особистого тренера з гімнастики, за допомогою якого правильно готують м'язово-зв'язувальний апарат до роботи та уникають травм. З опитування танцюристів, які займаються сучасними танцями, видно, що основною причиною травм вони вважають саме відсутність спец</w:t>
      </w:r>
      <w:r>
        <w:rPr>
          <w:sz w:val="28"/>
          <w:szCs w:val="28"/>
          <w:lang w:val="uk-UA"/>
        </w:rPr>
        <w:t>і</w:t>
      </w:r>
      <w:r w:rsidRPr="00151863">
        <w:rPr>
          <w:sz w:val="28"/>
          <w:szCs w:val="28"/>
          <w:lang w:val="uk-UA"/>
        </w:rPr>
        <w:t>ального комплексу перед початком репетицій</w:t>
      </w:r>
      <w:r>
        <w:rPr>
          <w:sz w:val="28"/>
          <w:szCs w:val="28"/>
          <w:lang w:val="uk-UA"/>
        </w:rPr>
        <w:t>.</w:t>
      </w:r>
    </w:p>
    <w:p w14:paraId="3B5B0BAF" w14:textId="77777777" w:rsidR="00E90529" w:rsidRPr="00151863" w:rsidRDefault="00E90529" w:rsidP="00E90529">
      <w:pPr>
        <w:spacing w:line="360" w:lineRule="auto"/>
        <w:ind w:firstLine="567"/>
        <w:jc w:val="both"/>
        <w:rPr>
          <w:sz w:val="28"/>
          <w:szCs w:val="28"/>
          <w:lang w:val="uk-UA"/>
        </w:rPr>
      </w:pPr>
      <w:r w:rsidRPr="00151863">
        <w:rPr>
          <w:sz w:val="28"/>
          <w:szCs w:val="28"/>
          <w:lang w:val="uk-UA"/>
        </w:rPr>
        <w:t xml:space="preserve"> На жаль, у масовій художній гімнастиці – у спортивних</w:t>
      </w:r>
      <w:r>
        <w:rPr>
          <w:sz w:val="28"/>
          <w:szCs w:val="28"/>
          <w:lang w:val="uk-UA"/>
        </w:rPr>
        <w:t xml:space="preserve"> </w:t>
      </w:r>
      <w:r w:rsidRPr="00151863">
        <w:rPr>
          <w:sz w:val="28"/>
          <w:szCs w:val="28"/>
          <w:lang w:val="uk-UA"/>
        </w:rPr>
        <w:t>школах, клубах – далеко не всі тренери усвідомлюють необхідність регулярних занять гімнасток за спеціальними комплексами, спрямованими проти можливих травм. Економія часу на тренуваннях, неусвідомлення важливості цієї роботи, а часто елементарна нестача знань та професійної майстерності призводить до масового травматизму, втрати для спорту талановитих гімнасток, можливо потенційних чемпіонок, а головне –</w:t>
      </w:r>
      <w:r>
        <w:rPr>
          <w:sz w:val="28"/>
          <w:szCs w:val="28"/>
          <w:lang w:val="uk-UA"/>
        </w:rPr>
        <w:t xml:space="preserve"> </w:t>
      </w:r>
      <w:r w:rsidRPr="00151863">
        <w:rPr>
          <w:sz w:val="28"/>
          <w:szCs w:val="28"/>
          <w:lang w:val="uk-UA"/>
        </w:rPr>
        <w:t>погіршення якості подальшого життя дітей.</w:t>
      </w:r>
    </w:p>
    <w:p w14:paraId="2EDC0B12" w14:textId="77777777" w:rsidR="00E90529" w:rsidRPr="00151863" w:rsidRDefault="00E90529" w:rsidP="00E90529">
      <w:pPr>
        <w:spacing w:line="360" w:lineRule="auto"/>
        <w:ind w:firstLine="567"/>
        <w:jc w:val="both"/>
        <w:rPr>
          <w:sz w:val="28"/>
          <w:szCs w:val="28"/>
          <w:lang w:val="uk-UA"/>
        </w:rPr>
      </w:pPr>
      <w:r w:rsidRPr="00151863">
        <w:rPr>
          <w:sz w:val="28"/>
          <w:szCs w:val="28"/>
          <w:lang w:val="uk-UA"/>
        </w:rPr>
        <w:t>В якій частині тренування краще використовувати комплекси, спрямовані</w:t>
      </w:r>
    </w:p>
    <w:p w14:paraId="4AA18ADA" w14:textId="77777777" w:rsidR="00E90529" w:rsidRPr="00151863" w:rsidRDefault="00E90529" w:rsidP="00E90529">
      <w:pPr>
        <w:spacing w:line="360" w:lineRule="auto"/>
        <w:jc w:val="both"/>
        <w:rPr>
          <w:sz w:val="28"/>
          <w:szCs w:val="28"/>
          <w:lang w:val="uk-UA"/>
        </w:rPr>
      </w:pPr>
      <w:r w:rsidRPr="00151863">
        <w:rPr>
          <w:sz w:val="28"/>
          <w:szCs w:val="28"/>
          <w:lang w:val="uk-UA"/>
        </w:rPr>
        <w:t>проти травм? Тренування в художній гімнастиці складається з розминки, класичної хореографії, спеціальної фізичної підготовки (СФП), основної частини, до якої входять стрибкова та піруетна техніка, робота з предметами, відпрацювання окремих зв'язок та цілих композицій під музику,</w:t>
      </w:r>
      <w:r>
        <w:rPr>
          <w:sz w:val="28"/>
          <w:szCs w:val="28"/>
          <w:lang w:val="uk-UA"/>
        </w:rPr>
        <w:t xml:space="preserve"> </w:t>
      </w:r>
      <w:r w:rsidRPr="00151863">
        <w:rPr>
          <w:sz w:val="28"/>
          <w:szCs w:val="28"/>
          <w:lang w:val="uk-UA"/>
        </w:rPr>
        <w:t>розтяжка та вправи</w:t>
      </w:r>
      <w:r>
        <w:rPr>
          <w:sz w:val="28"/>
          <w:szCs w:val="28"/>
          <w:lang w:val="uk-UA"/>
        </w:rPr>
        <w:t xml:space="preserve"> на відновлення</w:t>
      </w:r>
      <w:r w:rsidRPr="00151863">
        <w:rPr>
          <w:sz w:val="28"/>
          <w:szCs w:val="28"/>
          <w:lang w:val="uk-UA"/>
        </w:rPr>
        <w:t>.</w:t>
      </w:r>
    </w:p>
    <w:p w14:paraId="3258BAD1" w14:textId="487F1F6E" w:rsidR="00E90529" w:rsidRPr="00151863" w:rsidRDefault="00E90529" w:rsidP="00E90529">
      <w:pPr>
        <w:spacing w:line="360" w:lineRule="auto"/>
        <w:ind w:firstLine="567"/>
        <w:jc w:val="both"/>
        <w:rPr>
          <w:sz w:val="28"/>
          <w:szCs w:val="28"/>
          <w:lang w:val="uk-UA"/>
        </w:rPr>
      </w:pPr>
      <w:r w:rsidRPr="00151863">
        <w:rPr>
          <w:sz w:val="28"/>
          <w:szCs w:val="28"/>
          <w:lang w:val="uk-UA"/>
        </w:rPr>
        <w:t xml:space="preserve">Більшість авторів </w:t>
      </w:r>
      <w:r w:rsidR="00EB70E2" w:rsidRPr="00887C06">
        <w:rPr>
          <w:sz w:val="28"/>
          <w:szCs w:val="28"/>
        </w:rPr>
        <w:t>[</w:t>
      </w:r>
      <w:r w:rsidR="00B56CB0">
        <w:rPr>
          <w:sz w:val="28"/>
          <w:szCs w:val="28"/>
          <w:lang w:val="uk-UA"/>
        </w:rPr>
        <w:t>3,</w:t>
      </w:r>
      <w:r w:rsidR="005E309A">
        <w:rPr>
          <w:sz w:val="28"/>
          <w:szCs w:val="28"/>
          <w:lang w:val="uk-UA"/>
        </w:rPr>
        <w:t xml:space="preserve"> </w:t>
      </w:r>
      <w:r w:rsidR="00B56CB0">
        <w:rPr>
          <w:sz w:val="28"/>
          <w:szCs w:val="28"/>
          <w:lang w:val="uk-UA"/>
        </w:rPr>
        <w:t>55</w:t>
      </w:r>
      <w:r w:rsidR="00EB70E2" w:rsidRPr="00887C06">
        <w:rPr>
          <w:sz w:val="28"/>
          <w:szCs w:val="28"/>
        </w:rPr>
        <w:t xml:space="preserve">] </w:t>
      </w:r>
      <w:r w:rsidRPr="00151863">
        <w:rPr>
          <w:sz w:val="28"/>
          <w:szCs w:val="28"/>
          <w:lang w:val="uk-UA"/>
        </w:rPr>
        <w:t>не рекомендують використання комплексу в за</w:t>
      </w:r>
      <w:r>
        <w:rPr>
          <w:sz w:val="28"/>
          <w:szCs w:val="28"/>
          <w:lang w:val="uk-UA"/>
        </w:rPr>
        <w:t xml:space="preserve">ключній </w:t>
      </w:r>
      <w:r w:rsidRPr="00151863">
        <w:rPr>
          <w:sz w:val="28"/>
          <w:szCs w:val="28"/>
          <w:lang w:val="uk-UA"/>
        </w:rPr>
        <w:t>частин</w:t>
      </w:r>
      <w:r>
        <w:rPr>
          <w:sz w:val="28"/>
          <w:szCs w:val="28"/>
          <w:lang w:val="uk-UA"/>
        </w:rPr>
        <w:t>і</w:t>
      </w:r>
      <w:r w:rsidRPr="00151863">
        <w:rPr>
          <w:sz w:val="28"/>
          <w:szCs w:val="28"/>
          <w:lang w:val="uk-UA"/>
        </w:rPr>
        <w:t xml:space="preserve"> тренування. Настала втома м'язів, увага гімнастки розсіяна, і вправи, спрямовані проти травм, можуть призвести до травм. Італійські тренери з художньої гімнастики діляться досвідом та розповідають, що використовують ці комплекси на початку тренувань, а також за 45 хвилин до початку виступу на змаганнях. Ці вправи підвищують температуру в м'язах і покращують нервово-м'язову активацію, що значною мірою зменшує ймовірність травм. На їхню думку, комплекс елітних гімнасток має від</w:t>
      </w:r>
      <w:r>
        <w:rPr>
          <w:sz w:val="28"/>
          <w:szCs w:val="28"/>
          <w:lang w:val="uk-UA"/>
        </w:rPr>
        <w:t>різнятися</w:t>
      </w:r>
      <w:r w:rsidRPr="00151863">
        <w:rPr>
          <w:sz w:val="28"/>
          <w:szCs w:val="28"/>
          <w:lang w:val="uk-UA"/>
        </w:rPr>
        <w:t xml:space="preserve"> від комплексу масових гімнасток.</w:t>
      </w:r>
    </w:p>
    <w:p w14:paraId="1103B3CD" w14:textId="39577DFB" w:rsidR="00E90529" w:rsidRPr="00151863" w:rsidRDefault="00E90529" w:rsidP="00E90529">
      <w:pPr>
        <w:spacing w:line="360" w:lineRule="auto"/>
        <w:ind w:firstLine="567"/>
        <w:jc w:val="both"/>
        <w:rPr>
          <w:sz w:val="28"/>
          <w:szCs w:val="28"/>
          <w:lang w:val="uk-UA"/>
        </w:rPr>
      </w:pPr>
      <w:r w:rsidRPr="00151863">
        <w:rPr>
          <w:sz w:val="28"/>
          <w:szCs w:val="28"/>
          <w:lang w:val="uk-UA"/>
        </w:rPr>
        <w:t>Таким чином, найбільш оптимально використовувати ці комплекси в час</w:t>
      </w:r>
      <w:r>
        <w:rPr>
          <w:sz w:val="28"/>
          <w:szCs w:val="28"/>
          <w:lang w:val="uk-UA"/>
        </w:rPr>
        <w:t xml:space="preserve">тині </w:t>
      </w:r>
      <w:r w:rsidRPr="00151863">
        <w:rPr>
          <w:sz w:val="28"/>
          <w:szCs w:val="28"/>
          <w:lang w:val="uk-UA"/>
        </w:rPr>
        <w:t>СФП, яку практикують щодня або через день по черзі із заняттями класичною хореографією. Тривалість заняття з</w:t>
      </w:r>
      <w:r>
        <w:rPr>
          <w:sz w:val="28"/>
          <w:szCs w:val="28"/>
          <w:lang w:val="uk-UA"/>
        </w:rPr>
        <w:t>а</w:t>
      </w:r>
      <w:r w:rsidRPr="00151863">
        <w:rPr>
          <w:sz w:val="28"/>
          <w:szCs w:val="28"/>
          <w:lang w:val="uk-UA"/>
        </w:rPr>
        <w:t xml:space="preserve"> комплекс</w:t>
      </w:r>
      <w:r>
        <w:rPr>
          <w:sz w:val="28"/>
          <w:szCs w:val="28"/>
          <w:lang w:val="uk-UA"/>
        </w:rPr>
        <w:t>ами</w:t>
      </w:r>
      <w:r w:rsidRPr="00151863">
        <w:rPr>
          <w:sz w:val="28"/>
          <w:szCs w:val="28"/>
          <w:lang w:val="uk-UA"/>
        </w:rPr>
        <w:t xml:space="preserve"> </w:t>
      </w:r>
      <w:r>
        <w:rPr>
          <w:sz w:val="28"/>
          <w:szCs w:val="28"/>
          <w:lang w:val="uk-UA"/>
        </w:rPr>
        <w:t>не повинна</w:t>
      </w:r>
      <w:r w:rsidRPr="00151863">
        <w:rPr>
          <w:sz w:val="28"/>
          <w:szCs w:val="28"/>
          <w:lang w:val="uk-UA"/>
        </w:rPr>
        <w:t xml:space="preserve"> перевищувати 45 хвилин, надмірна захопленість цими вправами</w:t>
      </w:r>
      <w:r>
        <w:rPr>
          <w:sz w:val="28"/>
          <w:szCs w:val="28"/>
          <w:lang w:val="uk-UA"/>
        </w:rPr>
        <w:t xml:space="preserve"> </w:t>
      </w:r>
      <w:r w:rsidRPr="00151863">
        <w:rPr>
          <w:sz w:val="28"/>
          <w:szCs w:val="28"/>
          <w:lang w:val="uk-UA"/>
        </w:rPr>
        <w:t>може парадоксально збільшити ризик отримання травми</w:t>
      </w:r>
      <w:r w:rsidR="00EB70E2" w:rsidRPr="00887C06">
        <w:rPr>
          <w:sz w:val="28"/>
          <w:szCs w:val="28"/>
        </w:rPr>
        <w:t xml:space="preserve"> [</w:t>
      </w:r>
      <w:r w:rsidR="00B56CB0">
        <w:rPr>
          <w:sz w:val="28"/>
          <w:szCs w:val="28"/>
          <w:lang w:val="uk-UA"/>
        </w:rPr>
        <w:t>55</w:t>
      </w:r>
      <w:r w:rsidR="00EB70E2" w:rsidRPr="00887C06">
        <w:rPr>
          <w:sz w:val="28"/>
          <w:szCs w:val="28"/>
        </w:rPr>
        <w:t>]</w:t>
      </w:r>
      <w:r w:rsidRPr="00151863">
        <w:rPr>
          <w:sz w:val="28"/>
          <w:szCs w:val="28"/>
          <w:lang w:val="uk-UA"/>
        </w:rPr>
        <w:t>.</w:t>
      </w:r>
    </w:p>
    <w:p w14:paraId="56158B13" w14:textId="720A61D5" w:rsidR="00E90529" w:rsidRPr="00151863" w:rsidRDefault="00E90529" w:rsidP="00E90529">
      <w:pPr>
        <w:spacing w:line="360" w:lineRule="auto"/>
        <w:ind w:firstLine="567"/>
        <w:jc w:val="both"/>
        <w:rPr>
          <w:sz w:val="28"/>
          <w:szCs w:val="28"/>
          <w:lang w:val="uk-UA"/>
        </w:rPr>
      </w:pPr>
      <w:r w:rsidRPr="00151863">
        <w:rPr>
          <w:sz w:val="28"/>
          <w:szCs w:val="28"/>
          <w:lang w:val="uk-UA"/>
        </w:rPr>
        <w:t>Досі не існує уніфікованої методики складання комплексів СФП, особливо спрямованих на профілактику травм у художній гімнастиці. Деякі тренери запозичують елементи «підкачування» зі спортивної гімнастики, легкої атлетики. Але в художній гімнастиці є особливі вимоги до зовнішнього вигляду гімнастки – вона має виглядати на майданчику витончено, без рельєфно промальованих м'язів. Тому комплекс вправ СФП у гімнасток-художниць має свою специфіку, навантаження</w:t>
      </w:r>
      <w:r>
        <w:rPr>
          <w:sz w:val="28"/>
          <w:szCs w:val="28"/>
          <w:lang w:val="uk-UA"/>
        </w:rPr>
        <w:t xml:space="preserve"> </w:t>
      </w:r>
      <w:r w:rsidRPr="00151863">
        <w:rPr>
          <w:sz w:val="28"/>
          <w:szCs w:val="28"/>
          <w:lang w:val="uk-UA"/>
        </w:rPr>
        <w:t>повинн</w:t>
      </w:r>
      <w:r>
        <w:rPr>
          <w:sz w:val="28"/>
          <w:szCs w:val="28"/>
          <w:lang w:val="uk-UA"/>
        </w:rPr>
        <w:t>о</w:t>
      </w:r>
      <w:r w:rsidRPr="00151863">
        <w:rPr>
          <w:sz w:val="28"/>
          <w:szCs w:val="28"/>
          <w:lang w:val="uk-UA"/>
        </w:rPr>
        <w:t xml:space="preserve"> здійснюватися з урахуванням цих вимог і обов'язково під контролем тренера, який повинен стежити, які м'язи та сухожилля задіяні в роботі. Досвідчені тренери мають свої роками напрацьовані та вивірені комплекси, «ноу-хау», які часто тримаються в секреті. Наприклад, деякі вправи стандартно</w:t>
      </w:r>
      <w:r>
        <w:rPr>
          <w:sz w:val="28"/>
          <w:szCs w:val="28"/>
          <w:lang w:val="uk-UA"/>
        </w:rPr>
        <w:t>го</w:t>
      </w:r>
      <w:r w:rsidRPr="00151863">
        <w:rPr>
          <w:sz w:val="28"/>
          <w:szCs w:val="28"/>
          <w:lang w:val="uk-UA"/>
        </w:rPr>
        <w:t xml:space="preserve"> «підкачування» виконуються в різних хореографічних позиціях ніг, що докорінно змінює застосування сили м'язів при виконанні вправ і при значному</w:t>
      </w:r>
      <w:r>
        <w:rPr>
          <w:sz w:val="28"/>
          <w:szCs w:val="28"/>
          <w:lang w:val="uk-UA"/>
        </w:rPr>
        <w:t xml:space="preserve"> </w:t>
      </w:r>
      <w:r w:rsidRPr="00151863">
        <w:rPr>
          <w:sz w:val="28"/>
          <w:szCs w:val="28"/>
          <w:lang w:val="uk-UA"/>
        </w:rPr>
        <w:t>позитив</w:t>
      </w:r>
      <w:r>
        <w:rPr>
          <w:sz w:val="28"/>
          <w:szCs w:val="28"/>
          <w:lang w:val="uk-UA"/>
        </w:rPr>
        <w:t xml:space="preserve">ному </w:t>
      </w:r>
      <w:r w:rsidRPr="00151863">
        <w:rPr>
          <w:sz w:val="28"/>
          <w:szCs w:val="28"/>
          <w:lang w:val="uk-UA"/>
        </w:rPr>
        <w:t>ефект</w:t>
      </w:r>
      <w:r>
        <w:rPr>
          <w:sz w:val="28"/>
          <w:szCs w:val="28"/>
          <w:lang w:val="uk-UA"/>
        </w:rPr>
        <w:t>і</w:t>
      </w:r>
      <w:r w:rsidRPr="00151863">
        <w:rPr>
          <w:sz w:val="28"/>
          <w:szCs w:val="28"/>
          <w:lang w:val="uk-UA"/>
        </w:rPr>
        <w:t xml:space="preserve"> не впливає негативно на фігуру.</w:t>
      </w:r>
      <w:r>
        <w:rPr>
          <w:sz w:val="28"/>
          <w:szCs w:val="28"/>
          <w:lang w:val="uk-UA"/>
        </w:rPr>
        <w:t xml:space="preserve"> К</w:t>
      </w:r>
      <w:r w:rsidRPr="00151863">
        <w:rPr>
          <w:sz w:val="28"/>
          <w:szCs w:val="28"/>
          <w:lang w:val="uk-UA"/>
        </w:rPr>
        <w:t>омплекс</w:t>
      </w:r>
      <w:r>
        <w:rPr>
          <w:sz w:val="28"/>
          <w:szCs w:val="28"/>
          <w:lang w:val="uk-UA"/>
        </w:rPr>
        <w:t>и часто</w:t>
      </w:r>
      <w:r w:rsidRPr="00151863">
        <w:rPr>
          <w:sz w:val="28"/>
          <w:szCs w:val="28"/>
          <w:lang w:val="uk-UA"/>
        </w:rPr>
        <w:t xml:space="preserve"> зміню</w:t>
      </w:r>
      <w:r>
        <w:rPr>
          <w:sz w:val="28"/>
          <w:szCs w:val="28"/>
          <w:lang w:val="uk-UA"/>
        </w:rPr>
        <w:t>ю</w:t>
      </w:r>
      <w:r w:rsidRPr="00151863">
        <w:rPr>
          <w:sz w:val="28"/>
          <w:szCs w:val="28"/>
          <w:lang w:val="uk-UA"/>
        </w:rPr>
        <w:t>ться залежно від стадії тренувального процесу. На початку та в кінці сезону</w:t>
      </w:r>
      <w:r>
        <w:rPr>
          <w:sz w:val="28"/>
          <w:szCs w:val="28"/>
          <w:lang w:val="uk-UA"/>
        </w:rPr>
        <w:t xml:space="preserve"> </w:t>
      </w:r>
      <w:r w:rsidRPr="00151863">
        <w:rPr>
          <w:sz w:val="28"/>
          <w:szCs w:val="28"/>
          <w:lang w:val="uk-UA"/>
        </w:rPr>
        <w:t>використовуються вправи загальнофізичної спрямованості практично на всі м'язові групи гімнастки. У період змаган</w:t>
      </w:r>
      <w:r>
        <w:rPr>
          <w:sz w:val="28"/>
          <w:szCs w:val="28"/>
          <w:lang w:val="uk-UA"/>
        </w:rPr>
        <w:t>ь</w:t>
      </w:r>
      <w:r w:rsidRPr="00151863">
        <w:rPr>
          <w:sz w:val="28"/>
          <w:szCs w:val="28"/>
          <w:lang w:val="uk-UA"/>
        </w:rPr>
        <w:t xml:space="preserve"> основна увага приділяється зміцненню хребта і суглобів нижніх</w:t>
      </w:r>
      <w:r>
        <w:rPr>
          <w:sz w:val="28"/>
          <w:szCs w:val="28"/>
          <w:lang w:val="uk-UA"/>
        </w:rPr>
        <w:t xml:space="preserve"> кінцівок</w:t>
      </w:r>
      <w:r w:rsidRPr="00151863">
        <w:rPr>
          <w:sz w:val="28"/>
          <w:szCs w:val="28"/>
          <w:lang w:val="uk-UA"/>
        </w:rPr>
        <w:t>, які найбільш уразливі при великих навантаженнях</w:t>
      </w:r>
      <w:r w:rsidR="00EB70E2" w:rsidRPr="00887C06">
        <w:rPr>
          <w:sz w:val="28"/>
          <w:szCs w:val="28"/>
          <w:lang w:val="uk-UA"/>
        </w:rPr>
        <w:t xml:space="preserve"> [</w:t>
      </w:r>
      <w:r w:rsidR="001865B0" w:rsidRPr="001865B0">
        <w:rPr>
          <w:sz w:val="28"/>
          <w:szCs w:val="28"/>
          <w:lang w:val="uk-UA"/>
        </w:rPr>
        <w:t>37</w:t>
      </w:r>
      <w:r w:rsidR="00EB70E2" w:rsidRPr="00887C06">
        <w:rPr>
          <w:sz w:val="28"/>
          <w:szCs w:val="28"/>
          <w:lang w:val="uk-UA"/>
        </w:rPr>
        <w:t>]</w:t>
      </w:r>
      <w:r w:rsidRPr="00151863">
        <w:rPr>
          <w:sz w:val="28"/>
          <w:szCs w:val="28"/>
          <w:lang w:val="uk-UA"/>
        </w:rPr>
        <w:t>.</w:t>
      </w:r>
    </w:p>
    <w:p w14:paraId="13853C4F" w14:textId="5D94BAEF" w:rsidR="00E90529" w:rsidRPr="00151863" w:rsidRDefault="00E90529" w:rsidP="00E90529">
      <w:pPr>
        <w:spacing w:line="360" w:lineRule="auto"/>
        <w:ind w:firstLine="567"/>
        <w:jc w:val="both"/>
        <w:rPr>
          <w:sz w:val="28"/>
          <w:szCs w:val="28"/>
          <w:lang w:val="uk-UA"/>
        </w:rPr>
      </w:pPr>
      <w:r w:rsidRPr="00151863">
        <w:rPr>
          <w:sz w:val="28"/>
          <w:szCs w:val="28"/>
          <w:lang w:val="uk-UA"/>
        </w:rPr>
        <w:t>Не можна забувати про можливості загальнофізичної підготовки (</w:t>
      </w:r>
      <w:r w:rsidR="001865B0">
        <w:rPr>
          <w:sz w:val="28"/>
          <w:szCs w:val="28"/>
          <w:lang w:val="uk-UA"/>
        </w:rPr>
        <w:t>З</w:t>
      </w:r>
      <w:r w:rsidRPr="00151863">
        <w:rPr>
          <w:sz w:val="28"/>
          <w:szCs w:val="28"/>
          <w:lang w:val="uk-UA"/>
        </w:rPr>
        <w:t>ФП).</w:t>
      </w:r>
    </w:p>
    <w:p w14:paraId="79676575" w14:textId="77777777" w:rsidR="00E90529" w:rsidRPr="00151863" w:rsidRDefault="00E90529" w:rsidP="00E90529">
      <w:pPr>
        <w:spacing w:line="360" w:lineRule="auto"/>
        <w:ind w:firstLine="567"/>
        <w:jc w:val="both"/>
        <w:rPr>
          <w:sz w:val="28"/>
          <w:szCs w:val="28"/>
          <w:lang w:val="uk-UA"/>
        </w:rPr>
      </w:pPr>
      <w:r w:rsidRPr="00151863">
        <w:rPr>
          <w:sz w:val="28"/>
          <w:szCs w:val="28"/>
          <w:lang w:val="uk-UA"/>
        </w:rPr>
        <w:t xml:space="preserve">Вона широко використовується в літній період під час зборів та таборів. Біг по пересіченій місцевості, біг по піску, різноманітні рухливі ігри – все має служити зміцненню загального здоров'я спортсменок, покращенню роботи серцево-судинної системи та готувати їх кістково-м'язово-зв'язувальний апарат до тренувань, оберігаючи від можливих травм. </w:t>
      </w:r>
    </w:p>
    <w:p w14:paraId="0EAC33A4" w14:textId="77777777" w:rsidR="00E90529" w:rsidRPr="00151863" w:rsidRDefault="00E90529" w:rsidP="00E90529">
      <w:pPr>
        <w:spacing w:line="360" w:lineRule="auto"/>
        <w:ind w:firstLine="567"/>
        <w:jc w:val="both"/>
        <w:rPr>
          <w:sz w:val="28"/>
          <w:szCs w:val="28"/>
          <w:lang w:val="uk-UA"/>
        </w:rPr>
      </w:pPr>
      <w:r w:rsidRPr="00151863">
        <w:rPr>
          <w:sz w:val="28"/>
          <w:szCs w:val="28"/>
          <w:lang w:val="uk-UA"/>
        </w:rPr>
        <w:t>На жаль, наукових досліджень з профілактики травматизму в ху</w:t>
      </w:r>
      <w:r>
        <w:rPr>
          <w:sz w:val="28"/>
          <w:szCs w:val="28"/>
          <w:lang w:val="uk-UA"/>
        </w:rPr>
        <w:t>дожній</w:t>
      </w:r>
      <w:r w:rsidRPr="00151863">
        <w:rPr>
          <w:sz w:val="28"/>
          <w:szCs w:val="28"/>
          <w:lang w:val="uk-UA"/>
        </w:rPr>
        <w:t xml:space="preserve"> гімнасти</w:t>
      </w:r>
      <w:r>
        <w:rPr>
          <w:sz w:val="28"/>
          <w:szCs w:val="28"/>
          <w:lang w:val="uk-UA"/>
        </w:rPr>
        <w:t>ці</w:t>
      </w:r>
      <w:r w:rsidRPr="00151863">
        <w:rPr>
          <w:sz w:val="28"/>
          <w:szCs w:val="28"/>
          <w:lang w:val="uk-UA"/>
        </w:rPr>
        <w:t xml:space="preserve"> не так багато. Необхідні подальші дослідження та спостереження за гімнастками, що використовують різні комплекси вправ з протитравматичною спрямованістю для вибору найбільш</w:t>
      </w:r>
      <w:r>
        <w:rPr>
          <w:sz w:val="28"/>
          <w:szCs w:val="28"/>
          <w:lang w:val="uk-UA"/>
        </w:rPr>
        <w:t xml:space="preserve"> </w:t>
      </w:r>
      <w:r w:rsidRPr="00151863">
        <w:rPr>
          <w:sz w:val="28"/>
          <w:szCs w:val="28"/>
          <w:lang w:val="uk-UA"/>
        </w:rPr>
        <w:t>оптимальних вправ та наукового обґрунтування їх використання.</w:t>
      </w:r>
    </w:p>
    <w:p w14:paraId="3A97998A" w14:textId="77777777" w:rsidR="00D63F80" w:rsidRDefault="00D63F80" w:rsidP="00E90529">
      <w:pPr>
        <w:pStyle w:val="HTML"/>
        <w:spacing w:line="360" w:lineRule="auto"/>
        <w:jc w:val="both"/>
        <w:rPr>
          <w:rFonts w:ascii="Times New Roman" w:hAnsi="Times New Roman" w:cs="Times New Roman"/>
          <w:color w:val="000000" w:themeColor="text1"/>
          <w:sz w:val="28"/>
          <w:szCs w:val="24"/>
          <w:lang w:val="uk-UA"/>
        </w:rPr>
      </w:pPr>
    </w:p>
    <w:p w14:paraId="2F178A6A" w14:textId="148AA53D" w:rsidR="00E93961" w:rsidRPr="007C156D" w:rsidRDefault="002B1E4A" w:rsidP="0030638A">
      <w:pPr>
        <w:pStyle w:val="4"/>
        <w:shd w:val="clear" w:color="auto" w:fill="FFFFFF"/>
        <w:spacing w:before="0" w:beforeAutospacing="0" w:after="0" w:afterAutospacing="0" w:line="360" w:lineRule="auto"/>
        <w:ind w:left="1418" w:hanging="709"/>
        <w:jc w:val="both"/>
        <w:rPr>
          <w:bCs w:val="0"/>
          <w:iCs/>
          <w:color w:val="000000" w:themeColor="text1"/>
          <w:sz w:val="28"/>
          <w:szCs w:val="28"/>
          <w:shd w:val="clear" w:color="auto" w:fill="FFFFFF"/>
          <w:lang w:val="uk-UA"/>
        </w:rPr>
      </w:pPr>
      <w:r w:rsidRPr="007C156D">
        <w:rPr>
          <w:bCs w:val="0"/>
          <w:iCs/>
          <w:color w:val="000000" w:themeColor="text1"/>
          <w:sz w:val="28"/>
          <w:szCs w:val="28"/>
          <w:shd w:val="clear" w:color="auto" w:fill="FFFFFF"/>
          <w:lang w:val="uk-UA"/>
        </w:rPr>
        <w:t>3</w:t>
      </w:r>
      <w:r w:rsidR="00E93961" w:rsidRPr="007C156D">
        <w:rPr>
          <w:bCs w:val="0"/>
          <w:iCs/>
          <w:color w:val="000000" w:themeColor="text1"/>
          <w:sz w:val="28"/>
          <w:szCs w:val="28"/>
          <w:shd w:val="clear" w:color="auto" w:fill="FFFFFF"/>
          <w:lang w:val="uk-UA"/>
        </w:rPr>
        <w:t>.</w:t>
      </w:r>
      <w:r w:rsidR="00E9712C">
        <w:rPr>
          <w:bCs w:val="0"/>
          <w:iCs/>
          <w:color w:val="000000" w:themeColor="text1"/>
          <w:sz w:val="28"/>
          <w:szCs w:val="28"/>
          <w:shd w:val="clear" w:color="auto" w:fill="FFFFFF"/>
          <w:lang w:val="uk-UA"/>
        </w:rPr>
        <w:t xml:space="preserve">3 </w:t>
      </w:r>
      <w:r w:rsidR="00E90529">
        <w:rPr>
          <w:bCs w:val="0"/>
          <w:iCs/>
          <w:color w:val="000000" w:themeColor="text1"/>
          <w:sz w:val="28"/>
          <w:szCs w:val="28"/>
          <w:shd w:val="clear" w:color="auto" w:fill="FFFFFF"/>
          <w:lang w:val="uk-UA"/>
        </w:rPr>
        <w:t xml:space="preserve">Авторська розробка профілактичних комплексів </w:t>
      </w:r>
      <w:r w:rsidR="00E93961" w:rsidRPr="007C156D">
        <w:rPr>
          <w:bCs w:val="0"/>
          <w:iCs/>
          <w:color w:val="000000" w:themeColor="text1"/>
          <w:sz w:val="28"/>
          <w:szCs w:val="28"/>
          <w:shd w:val="clear" w:color="auto" w:fill="FFFFFF"/>
          <w:lang w:val="uk-UA"/>
        </w:rPr>
        <w:t xml:space="preserve">при здійсненні загальної та спеціальної фізичної підготовки.   </w:t>
      </w:r>
    </w:p>
    <w:p w14:paraId="69D59DF6" w14:textId="77777777" w:rsidR="00CE48D1" w:rsidRPr="00517FA0" w:rsidRDefault="00CE48D1" w:rsidP="0030638A">
      <w:pPr>
        <w:spacing w:line="360" w:lineRule="auto"/>
        <w:jc w:val="both"/>
        <w:rPr>
          <w:sz w:val="32"/>
          <w:szCs w:val="32"/>
          <w:lang w:val="uk-UA"/>
        </w:rPr>
      </w:pPr>
    </w:p>
    <w:p w14:paraId="4F092266" w14:textId="2316B28B" w:rsidR="00CB2136" w:rsidRPr="005E309A" w:rsidRDefault="00CB2136" w:rsidP="0030638A">
      <w:pPr>
        <w:spacing w:line="360" w:lineRule="auto"/>
        <w:jc w:val="both"/>
        <w:rPr>
          <w:b/>
          <w:i/>
          <w:sz w:val="32"/>
          <w:szCs w:val="32"/>
        </w:rPr>
      </w:pPr>
      <w:r w:rsidRPr="005E309A">
        <w:rPr>
          <w:b/>
          <w:i/>
          <w:sz w:val="28"/>
          <w:szCs w:val="28"/>
        </w:rPr>
        <w:t>Р</w:t>
      </w:r>
      <w:r w:rsidR="00517FA0" w:rsidRPr="005E309A">
        <w:rPr>
          <w:b/>
          <w:i/>
          <w:sz w:val="28"/>
          <w:szCs w:val="28"/>
        </w:rPr>
        <w:t>озминка</w:t>
      </w:r>
      <w:r w:rsidRPr="005E309A">
        <w:rPr>
          <w:b/>
          <w:i/>
          <w:sz w:val="28"/>
          <w:szCs w:val="28"/>
        </w:rPr>
        <w:t xml:space="preserve"> </w:t>
      </w:r>
      <w:r w:rsidR="00517FA0" w:rsidRPr="005E309A">
        <w:rPr>
          <w:b/>
          <w:i/>
          <w:sz w:val="28"/>
          <w:szCs w:val="28"/>
        </w:rPr>
        <w:t>гімна</w:t>
      </w:r>
      <w:r w:rsidRPr="005E309A">
        <w:rPr>
          <w:b/>
          <w:i/>
          <w:sz w:val="28"/>
          <w:szCs w:val="28"/>
        </w:rPr>
        <w:t xml:space="preserve">сток 6-12 </w:t>
      </w:r>
      <w:r w:rsidR="00517FA0" w:rsidRPr="005E309A">
        <w:rPr>
          <w:b/>
          <w:i/>
          <w:sz w:val="28"/>
          <w:szCs w:val="28"/>
        </w:rPr>
        <w:t>років</w:t>
      </w:r>
      <w:r w:rsidRPr="005E309A">
        <w:rPr>
          <w:b/>
          <w:i/>
          <w:sz w:val="28"/>
          <w:szCs w:val="28"/>
        </w:rPr>
        <w:t xml:space="preserve"> </w:t>
      </w:r>
      <w:r w:rsidR="00517FA0" w:rsidRPr="005E309A">
        <w:rPr>
          <w:b/>
          <w:i/>
          <w:sz w:val="28"/>
          <w:szCs w:val="28"/>
        </w:rPr>
        <w:t>з</w:t>
      </w:r>
      <w:r w:rsidRPr="005E309A">
        <w:rPr>
          <w:b/>
          <w:i/>
          <w:sz w:val="28"/>
          <w:szCs w:val="28"/>
        </w:rPr>
        <w:t xml:space="preserve"> кубиками-блок</w:t>
      </w:r>
      <w:r w:rsidRPr="005E309A">
        <w:rPr>
          <w:b/>
          <w:i/>
          <w:sz w:val="32"/>
          <w:szCs w:val="32"/>
        </w:rPr>
        <w:t xml:space="preserve"> </w:t>
      </w:r>
    </w:p>
    <w:p w14:paraId="2C797806" w14:textId="77777777" w:rsidR="00CB2136" w:rsidRDefault="00CB2136" w:rsidP="0030638A">
      <w:pPr>
        <w:spacing w:line="360" w:lineRule="auto"/>
        <w:jc w:val="both"/>
      </w:pPr>
    </w:p>
    <w:tbl>
      <w:tblPr>
        <w:tblStyle w:val="a8"/>
        <w:tblW w:w="10951" w:type="dxa"/>
        <w:tblInd w:w="-856" w:type="dxa"/>
        <w:tblLook w:val="04A0" w:firstRow="1" w:lastRow="0" w:firstColumn="1" w:lastColumn="0" w:noHBand="0" w:noVBand="1"/>
      </w:tblPr>
      <w:tblGrid>
        <w:gridCol w:w="496"/>
        <w:gridCol w:w="5976"/>
        <w:gridCol w:w="2925"/>
        <w:gridCol w:w="1923"/>
      </w:tblGrid>
      <w:tr w:rsidR="00E90529" w:rsidRPr="00633D32" w14:paraId="1A22709F" w14:textId="77777777" w:rsidTr="00E90529">
        <w:tc>
          <w:tcPr>
            <w:tcW w:w="496" w:type="dxa"/>
          </w:tcPr>
          <w:p w14:paraId="2EAEB980" w14:textId="77777777" w:rsidR="00E90529" w:rsidRPr="00633D32" w:rsidRDefault="00E90529" w:rsidP="00E90529">
            <w:pPr>
              <w:jc w:val="center"/>
              <w:rPr>
                <w:sz w:val="28"/>
                <w:szCs w:val="28"/>
              </w:rPr>
            </w:pPr>
            <w:r w:rsidRPr="00633D32">
              <w:rPr>
                <w:sz w:val="28"/>
                <w:szCs w:val="28"/>
              </w:rPr>
              <w:t>№</w:t>
            </w:r>
          </w:p>
        </w:tc>
        <w:tc>
          <w:tcPr>
            <w:tcW w:w="5976" w:type="dxa"/>
          </w:tcPr>
          <w:p w14:paraId="000F2478" w14:textId="77777777" w:rsidR="00E90529" w:rsidRPr="00633D32" w:rsidRDefault="00E90529" w:rsidP="00E90529">
            <w:pPr>
              <w:jc w:val="center"/>
              <w:rPr>
                <w:sz w:val="28"/>
                <w:szCs w:val="28"/>
              </w:rPr>
            </w:pPr>
            <w:r w:rsidRPr="00633D32">
              <w:rPr>
                <w:sz w:val="28"/>
                <w:szCs w:val="28"/>
              </w:rPr>
              <w:t>Назва/Фото</w:t>
            </w:r>
          </w:p>
        </w:tc>
        <w:tc>
          <w:tcPr>
            <w:tcW w:w="2394" w:type="dxa"/>
          </w:tcPr>
          <w:p w14:paraId="5FF6AF36" w14:textId="77777777" w:rsidR="00E90529" w:rsidRPr="00633D32" w:rsidRDefault="00E90529" w:rsidP="00E90529">
            <w:pPr>
              <w:jc w:val="center"/>
              <w:rPr>
                <w:sz w:val="28"/>
                <w:szCs w:val="28"/>
              </w:rPr>
            </w:pPr>
            <w:r w:rsidRPr="00633D32">
              <w:rPr>
                <w:sz w:val="28"/>
                <w:szCs w:val="28"/>
              </w:rPr>
              <w:t>Опис</w:t>
            </w:r>
          </w:p>
        </w:tc>
        <w:tc>
          <w:tcPr>
            <w:tcW w:w="2085" w:type="dxa"/>
          </w:tcPr>
          <w:p w14:paraId="15AC9D7D" w14:textId="77777777" w:rsidR="00E90529" w:rsidRPr="00633D32" w:rsidRDefault="00E90529" w:rsidP="00E90529">
            <w:pPr>
              <w:jc w:val="center"/>
              <w:rPr>
                <w:sz w:val="28"/>
                <w:szCs w:val="28"/>
              </w:rPr>
            </w:pPr>
            <w:r w:rsidRPr="00633D32">
              <w:rPr>
                <w:sz w:val="28"/>
                <w:szCs w:val="28"/>
              </w:rPr>
              <w:t>Зауваження</w:t>
            </w:r>
          </w:p>
        </w:tc>
      </w:tr>
      <w:tr w:rsidR="00E90529" w:rsidRPr="00633D32" w14:paraId="0FDA4C63" w14:textId="77777777" w:rsidTr="00E90529">
        <w:tc>
          <w:tcPr>
            <w:tcW w:w="496" w:type="dxa"/>
            <w:vMerge w:val="restart"/>
            <w:vAlign w:val="center"/>
          </w:tcPr>
          <w:p w14:paraId="36473DAF" w14:textId="77777777" w:rsidR="00E90529" w:rsidRPr="00633D32" w:rsidRDefault="00E90529" w:rsidP="00E90529">
            <w:pPr>
              <w:jc w:val="center"/>
              <w:rPr>
                <w:sz w:val="28"/>
                <w:szCs w:val="28"/>
              </w:rPr>
            </w:pPr>
            <w:r>
              <w:rPr>
                <w:sz w:val="28"/>
                <w:szCs w:val="28"/>
              </w:rPr>
              <w:t>1</w:t>
            </w:r>
          </w:p>
        </w:tc>
        <w:tc>
          <w:tcPr>
            <w:tcW w:w="5976" w:type="dxa"/>
          </w:tcPr>
          <w:p w14:paraId="661625B5" w14:textId="77777777" w:rsidR="00E90529" w:rsidRPr="00633D32" w:rsidRDefault="00E90529" w:rsidP="00E90529">
            <w:pPr>
              <w:jc w:val="center"/>
              <w:rPr>
                <w:sz w:val="28"/>
                <w:szCs w:val="28"/>
                <w:lang w:val="uk-UA"/>
              </w:rPr>
            </w:pPr>
            <w:r w:rsidRPr="00633D32">
              <w:rPr>
                <w:sz w:val="28"/>
                <w:szCs w:val="28"/>
                <w:lang w:val="uk-UA"/>
              </w:rPr>
              <w:t>Присід на стопах</w:t>
            </w:r>
          </w:p>
        </w:tc>
        <w:tc>
          <w:tcPr>
            <w:tcW w:w="2394" w:type="dxa"/>
          </w:tcPr>
          <w:p w14:paraId="7AB1875D" w14:textId="77777777" w:rsidR="00E90529" w:rsidRPr="00633D32" w:rsidRDefault="00E90529" w:rsidP="00E90529">
            <w:pPr>
              <w:jc w:val="center"/>
              <w:rPr>
                <w:sz w:val="28"/>
                <w:szCs w:val="28"/>
              </w:rPr>
            </w:pPr>
          </w:p>
        </w:tc>
        <w:tc>
          <w:tcPr>
            <w:tcW w:w="2085" w:type="dxa"/>
          </w:tcPr>
          <w:p w14:paraId="07A2E93C" w14:textId="77777777" w:rsidR="00E90529" w:rsidRPr="00633D32" w:rsidRDefault="00E90529" w:rsidP="00E90529">
            <w:pPr>
              <w:jc w:val="center"/>
              <w:rPr>
                <w:sz w:val="28"/>
                <w:szCs w:val="28"/>
              </w:rPr>
            </w:pPr>
          </w:p>
        </w:tc>
      </w:tr>
      <w:tr w:rsidR="00E90529" w:rsidRPr="00633D32" w14:paraId="2C69711E" w14:textId="77777777" w:rsidTr="00E90529">
        <w:trPr>
          <w:trHeight w:val="708"/>
        </w:trPr>
        <w:tc>
          <w:tcPr>
            <w:tcW w:w="496" w:type="dxa"/>
            <w:vMerge/>
            <w:tcBorders>
              <w:bottom w:val="single" w:sz="4" w:space="0" w:color="auto"/>
            </w:tcBorders>
          </w:tcPr>
          <w:p w14:paraId="44B11E2C" w14:textId="77777777" w:rsidR="00E90529" w:rsidRPr="00633D32" w:rsidRDefault="00E90529" w:rsidP="00E90529">
            <w:pPr>
              <w:rPr>
                <w:sz w:val="28"/>
                <w:szCs w:val="28"/>
              </w:rPr>
            </w:pPr>
          </w:p>
        </w:tc>
        <w:tc>
          <w:tcPr>
            <w:tcW w:w="5976" w:type="dxa"/>
            <w:tcBorders>
              <w:bottom w:val="single" w:sz="4" w:space="0" w:color="auto"/>
            </w:tcBorders>
          </w:tcPr>
          <w:p w14:paraId="59DF5E44" w14:textId="77777777" w:rsidR="00E90529" w:rsidRPr="00633D32" w:rsidRDefault="00E90529" w:rsidP="00E90529">
            <w:pPr>
              <w:rPr>
                <w:sz w:val="28"/>
                <w:szCs w:val="28"/>
              </w:rPr>
            </w:pPr>
            <w:r w:rsidRPr="00633D32">
              <w:rPr>
                <w:noProof/>
                <w:sz w:val="28"/>
                <w:szCs w:val="28"/>
              </w:rPr>
              <w:drawing>
                <wp:inline distT="0" distB="0" distL="0" distR="0" wp14:anchorId="6C28B1E1" wp14:editId="703CE325">
                  <wp:extent cx="1719943" cy="2588002"/>
                  <wp:effectExtent l="0" t="0" r="0" b="31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736584" cy="2613041"/>
                          </a:xfrm>
                          <a:prstGeom prst="rect">
                            <a:avLst/>
                          </a:prstGeom>
                        </pic:spPr>
                      </pic:pic>
                    </a:graphicData>
                  </a:graphic>
                </wp:inline>
              </w:drawing>
            </w:r>
            <w:r w:rsidRPr="00633D32">
              <w:rPr>
                <w:sz w:val="28"/>
                <w:szCs w:val="28"/>
              </w:rPr>
              <w:t xml:space="preserve">  </w:t>
            </w:r>
            <w:r w:rsidRPr="00633D32">
              <w:rPr>
                <w:noProof/>
                <w:sz w:val="28"/>
                <w:szCs w:val="28"/>
              </w:rPr>
              <w:drawing>
                <wp:inline distT="0" distB="0" distL="0" distR="0" wp14:anchorId="6AE2FD8C" wp14:editId="2125CE7C">
                  <wp:extent cx="1721802" cy="2590800"/>
                  <wp:effectExtent l="0" t="0" r="571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737182" cy="2613942"/>
                          </a:xfrm>
                          <a:prstGeom prst="rect">
                            <a:avLst/>
                          </a:prstGeom>
                        </pic:spPr>
                      </pic:pic>
                    </a:graphicData>
                  </a:graphic>
                </wp:inline>
              </w:drawing>
            </w:r>
          </w:p>
        </w:tc>
        <w:tc>
          <w:tcPr>
            <w:tcW w:w="2394" w:type="dxa"/>
            <w:tcBorders>
              <w:bottom w:val="single" w:sz="4" w:space="0" w:color="auto"/>
            </w:tcBorders>
          </w:tcPr>
          <w:p w14:paraId="69304033" w14:textId="77777777" w:rsidR="00E90529" w:rsidRPr="00F0176F" w:rsidRDefault="00E90529" w:rsidP="00E90529">
            <w:pPr>
              <w:rPr>
                <w:sz w:val="28"/>
                <w:szCs w:val="28"/>
              </w:rPr>
            </w:pPr>
            <w:r w:rsidRPr="00F0176F">
              <w:rPr>
                <w:sz w:val="28"/>
                <w:szCs w:val="28"/>
              </w:rPr>
              <w:t>Класичний присід на стопах, кубик знаходиться під колінами, руки на підлозі.</w:t>
            </w:r>
          </w:p>
        </w:tc>
        <w:tc>
          <w:tcPr>
            <w:tcW w:w="2085" w:type="dxa"/>
            <w:tcBorders>
              <w:bottom w:val="single" w:sz="4" w:space="0" w:color="auto"/>
            </w:tcBorders>
          </w:tcPr>
          <w:p w14:paraId="7B1BDB23" w14:textId="77777777" w:rsidR="00E90529" w:rsidRPr="00F0176F" w:rsidRDefault="00E90529" w:rsidP="00E90529">
            <w:pPr>
              <w:rPr>
                <w:sz w:val="28"/>
                <w:szCs w:val="28"/>
              </w:rPr>
            </w:pPr>
            <w:r w:rsidRPr="00F0176F">
              <w:rPr>
                <w:sz w:val="28"/>
                <w:szCs w:val="28"/>
              </w:rPr>
              <w:t>Ноги разом, підйом продавлювати уперед, щоб не сидіти на зігнутих пальцях, п</w:t>
            </w:r>
            <w:r w:rsidRPr="00F0176F">
              <w:rPr>
                <w:sz w:val="28"/>
                <w:szCs w:val="28"/>
              </w:rPr>
              <w:sym w:font="Symbol" w:char="F0A2"/>
            </w:r>
            <w:r w:rsidRPr="00F0176F">
              <w:rPr>
                <w:sz w:val="28"/>
                <w:szCs w:val="28"/>
              </w:rPr>
              <w:t xml:space="preserve">ятки разом, спина рівна. </w:t>
            </w:r>
          </w:p>
          <w:p w14:paraId="76B2BC28" w14:textId="77777777" w:rsidR="00E90529" w:rsidRPr="00F0176F" w:rsidRDefault="00E90529" w:rsidP="00E90529">
            <w:pPr>
              <w:rPr>
                <w:sz w:val="28"/>
                <w:szCs w:val="28"/>
              </w:rPr>
            </w:pPr>
          </w:p>
          <w:p w14:paraId="41E940D8" w14:textId="77777777" w:rsidR="00E90529" w:rsidRPr="00F0176F" w:rsidRDefault="00E90529" w:rsidP="00E90529">
            <w:pPr>
              <w:rPr>
                <w:sz w:val="28"/>
                <w:szCs w:val="28"/>
              </w:rPr>
            </w:pPr>
          </w:p>
        </w:tc>
      </w:tr>
      <w:tr w:rsidR="00E90529" w:rsidRPr="00633D32" w14:paraId="1DB34320" w14:textId="77777777" w:rsidTr="00E90529">
        <w:trPr>
          <w:trHeight w:val="278"/>
        </w:trPr>
        <w:tc>
          <w:tcPr>
            <w:tcW w:w="496" w:type="dxa"/>
            <w:vMerge w:val="restart"/>
            <w:vAlign w:val="center"/>
          </w:tcPr>
          <w:p w14:paraId="64254CC9" w14:textId="77777777" w:rsidR="00E90529" w:rsidRPr="00633D32" w:rsidRDefault="00E90529" w:rsidP="00E90529">
            <w:pPr>
              <w:jc w:val="center"/>
              <w:rPr>
                <w:sz w:val="28"/>
                <w:szCs w:val="28"/>
              </w:rPr>
            </w:pPr>
            <w:r>
              <w:rPr>
                <w:sz w:val="28"/>
                <w:szCs w:val="28"/>
              </w:rPr>
              <w:t>2</w:t>
            </w:r>
          </w:p>
        </w:tc>
        <w:tc>
          <w:tcPr>
            <w:tcW w:w="5976" w:type="dxa"/>
            <w:tcBorders>
              <w:bottom w:val="single" w:sz="4" w:space="0" w:color="auto"/>
            </w:tcBorders>
          </w:tcPr>
          <w:p w14:paraId="05FFA067" w14:textId="77777777" w:rsidR="00E90529" w:rsidRPr="00633D32" w:rsidRDefault="00E90529" w:rsidP="00E90529">
            <w:pPr>
              <w:rPr>
                <w:noProof/>
                <w:sz w:val="28"/>
                <w:szCs w:val="28"/>
              </w:rPr>
            </w:pPr>
            <w:r w:rsidRPr="00633D32">
              <w:rPr>
                <w:noProof/>
                <w:sz w:val="28"/>
                <w:szCs w:val="28"/>
              </w:rPr>
              <w:t>Розвиток своду стопи</w:t>
            </w:r>
          </w:p>
        </w:tc>
        <w:tc>
          <w:tcPr>
            <w:tcW w:w="2394" w:type="dxa"/>
            <w:tcBorders>
              <w:bottom w:val="single" w:sz="4" w:space="0" w:color="auto"/>
            </w:tcBorders>
          </w:tcPr>
          <w:p w14:paraId="3AB939AE" w14:textId="77777777" w:rsidR="00E90529" w:rsidRPr="00F0176F" w:rsidRDefault="00E90529" w:rsidP="00E90529">
            <w:pPr>
              <w:rPr>
                <w:sz w:val="28"/>
                <w:szCs w:val="28"/>
              </w:rPr>
            </w:pPr>
          </w:p>
        </w:tc>
        <w:tc>
          <w:tcPr>
            <w:tcW w:w="2085" w:type="dxa"/>
            <w:tcBorders>
              <w:bottom w:val="single" w:sz="4" w:space="0" w:color="auto"/>
            </w:tcBorders>
          </w:tcPr>
          <w:p w14:paraId="6EE68CC5" w14:textId="77777777" w:rsidR="00E90529" w:rsidRPr="00F0176F" w:rsidRDefault="00E90529" w:rsidP="00E90529">
            <w:pPr>
              <w:rPr>
                <w:sz w:val="28"/>
                <w:szCs w:val="28"/>
              </w:rPr>
            </w:pPr>
          </w:p>
        </w:tc>
      </w:tr>
      <w:tr w:rsidR="00E90529" w:rsidRPr="00633D32" w14:paraId="74BA2A92" w14:textId="77777777" w:rsidTr="00E90529">
        <w:tc>
          <w:tcPr>
            <w:tcW w:w="496" w:type="dxa"/>
            <w:vMerge/>
          </w:tcPr>
          <w:p w14:paraId="0122E949" w14:textId="77777777" w:rsidR="00E90529" w:rsidRPr="00633D32" w:rsidRDefault="00E90529" w:rsidP="00E90529">
            <w:pPr>
              <w:rPr>
                <w:sz w:val="28"/>
                <w:szCs w:val="28"/>
              </w:rPr>
            </w:pPr>
          </w:p>
        </w:tc>
        <w:tc>
          <w:tcPr>
            <w:tcW w:w="5976" w:type="dxa"/>
            <w:tcBorders>
              <w:top w:val="single" w:sz="4" w:space="0" w:color="auto"/>
            </w:tcBorders>
          </w:tcPr>
          <w:p w14:paraId="335C5403" w14:textId="77777777" w:rsidR="00E90529" w:rsidRPr="00633D32" w:rsidRDefault="00E90529" w:rsidP="00E90529">
            <w:pPr>
              <w:rPr>
                <w:sz w:val="28"/>
                <w:szCs w:val="28"/>
              </w:rPr>
            </w:pPr>
            <w:r w:rsidRPr="00633D32">
              <w:rPr>
                <w:noProof/>
                <w:sz w:val="28"/>
                <w:szCs w:val="28"/>
              </w:rPr>
              <w:drawing>
                <wp:inline distT="0" distB="0" distL="0" distR="0" wp14:anchorId="426F30CE" wp14:editId="3EB02CCC">
                  <wp:extent cx="1794147" cy="2699657"/>
                  <wp:effectExtent l="0" t="0" r="0" b="571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801113" cy="2710139"/>
                          </a:xfrm>
                          <a:prstGeom prst="rect">
                            <a:avLst/>
                          </a:prstGeom>
                        </pic:spPr>
                      </pic:pic>
                    </a:graphicData>
                  </a:graphic>
                </wp:inline>
              </w:drawing>
            </w:r>
          </w:p>
        </w:tc>
        <w:tc>
          <w:tcPr>
            <w:tcW w:w="2394" w:type="dxa"/>
            <w:tcBorders>
              <w:top w:val="single" w:sz="4" w:space="0" w:color="auto"/>
            </w:tcBorders>
          </w:tcPr>
          <w:p w14:paraId="780FBD4C" w14:textId="77777777" w:rsidR="00E90529" w:rsidRPr="00F0176F" w:rsidRDefault="00E90529" w:rsidP="00E90529">
            <w:pPr>
              <w:rPr>
                <w:color w:val="000000" w:themeColor="text1"/>
                <w:sz w:val="28"/>
                <w:szCs w:val="28"/>
              </w:rPr>
            </w:pPr>
            <w:r w:rsidRPr="00F0176F">
              <w:rPr>
                <w:sz w:val="28"/>
                <w:szCs w:val="28"/>
              </w:rPr>
              <w:t xml:space="preserve">Класичний присід на стопах, 1 кубик знаходиться під колінами, 2 кубик під верхньою частиною стопи: 1 варіант – коліна на підлозі, 2 варіант – коліна на </w:t>
            </w:r>
            <w:r w:rsidRPr="00F0176F">
              <w:rPr>
                <w:color w:val="000000" w:themeColor="text1"/>
                <w:sz w:val="28"/>
                <w:szCs w:val="28"/>
              </w:rPr>
              <w:t>стіні.</w:t>
            </w:r>
          </w:p>
        </w:tc>
        <w:tc>
          <w:tcPr>
            <w:tcW w:w="2085" w:type="dxa"/>
            <w:tcBorders>
              <w:top w:val="single" w:sz="4" w:space="0" w:color="auto"/>
            </w:tcBorders>
          </w:tcPr>
          <w:p w14:paraId="0EDDF985" w14:textId="77777777" w:rsidR="00E90529" w:rsidRPr="00F0176F" w:rsidRDefault="00E90529" w:rsidP="00E90529">
            <w:pPr>
              <w:rPr>
                <w:sz w:val="28"/>
                <w:szCs w:val="28"/>
              </w:rPr>
            </w:pPr>
            <w:r w:rsidRPr="00F0176F">
              <w:rPr>
                <w:sz w:val="28"/>
                <w:szCs w:val="28"/>
              </w:rPr>
              <w:t>Ноги разом, спина рівна</w:t>
            </w:r>
          </w:p>
        </w:tc>
      </w:tr>
      <w:tr w:rsidR="00E90529" w:rsidRPr="00633D32" w14:paraId="4F67C2A5" w14:textId="77777777" w:rsidTr="00E90529">
        <w:tc>
          <w:tcPr>
            <w:tcW w:w="496" w:type="dxa"/>
            <w:vMerge w:val="restart"/>
            <w:vAlign w:val="center"/>
          </w:tcPr>
          <w:p w14:paraId="25001947" w14:textId="77777777" w:rsidR="00E90529" w:rsidRPr="00633D32" w:rsidRDefault="00E90529" w:rsidP="00E90529">
            <w:pPr>
              <w:jc w:val="center"/>
              <w:rPr>
                <w:sz w:val="28"/>
                <w:szCs w:val="28"/>
              </w:rPr>
            </w:pPr>
            <w:r>
              <w:rPr>
                <w:sz w:val="28"/>
                <w:szCs w:val="28"/>
              </w:rPr>
              <w:t>3</w:t>
            </w:r>
          </w:p>
        </w:tc>
        <w:tc>
          <w:tcPr>
            <w:tcW w:w="5976" w:type="dxa"/>
          </w:tcPr>
          <w:p w14:paraId="0FD6848C" w14:textId="77777777" w:rsidR="00E90529" w:rsidRPr="00633D32" w:rsidRDefault="00E90529" w:rsidP="00E90529">
            <w:pPr>
              <w:rPr>
                <w:noProof/>
                <w:sz w:val="28"/>
                <w:szCs w:val="28"/>
              </w:rPr>
            </w:pPr>
            <w:r w:rsidRPr="00633D32">
              <w:rPr>
                <w:noProof/>
                <w:sz w:val="28"/>
                <w:szCs w:val="28"/>
              </w:rPr>
              <w:t>Складочка на кубиках</w:t>
            </w:r>
          </w:p>
        </w:tc>
        <w:tc>
          <w:tcPr>
            <w:tcW w:w="2394" w:type="dxa"/>
          </w:tcPr>
          <w:p w14:paraId="33A7BAD6" w14:textId="77777777" w:rsidR="00E90529" w:rsidRPr="00F0176F" w:rsidRDefault="00E90529" w:rsidP="00E90529">
            <w:pPr>
              <w:rPr>
                <w:sz w:val="28"/>
                <w:szCs w:val="28"/>
              </w:rPr>
            </w:pPr>
          </w:p>
        </w:tc>
        <w:tc>
          <w:tcPr>
            <w:tcW w:w="2085" w:type="dxa"/>
          </w:tcPr>
          <w:p w14:paraId="44B784A0" w14:textId="77777777" w:rsidR="00E90529" w:rsidRPr="00F0176F" w:rsidRDefault="00E90529" w:rsidP="00E90529">
            <w:pPr>
              <w:rPr>
                <w:sz w:val="28"/>
                <w:szCs w:val="28"/>
              </w:rPr>
            </w:pPr>
          </w:p>
        </w:tc>
      </w:tr>
      <w:tr w:rsidR="00E90529" w:rsidRPr="00633D32" w14:paraId="23CEEA51" w14:textId="77777777" w:rsidTr="00E90529">
        <w:tc>
          <w:tcPr>
            <w:tcW w:w="496" w:type="dxa"/>
            <w:vMerge/>
          </w:tcPr>
          <w:p w14:paraId="5AA30995" w14:textId="77777777" w:rsidR="00E90529" w:rsidRPr="00633D32" w:rsidRDefault="00E90529" w:rsidP="00E90529">
            <w:pPr>
              <w:rPr>
                <w:sz w:val="28"/>
                <w:szCs w:val="28"/>
              </w:rPr>
            </w:pPr>
          </w:p>
        </w:tc>
        <w:tc>
          <w:tcPr>
            <w:tcW w:w="5976" w:type="dxa"/>
          </w:tcPr>
          <w:p w14:paraId="3BB38A92" w14:textId="77777777" w:rsidR="00E90529" w:rsidRPr="00633D32" w:rsidRDefault="00E90529" w:rsidP="00E90529">
            <w:pPr>
              <w:rPr>
                <w:sz w:val="28"/>
                <w:szCs w:val="28"/>
              </w:rPr>
            </w:pPr>
            <w:r w:rsidRPr="00633D32">
              <w:rPr>
                <w:noProof/>
                <w:sz w:val="28"/>
                <w:szCs w:val="28"/>
              </w:rPr>
              <w:drawing>
                <wp:inline distT="0" distB="0" distL="0" distR="0" wp14:anchorId="07B35F69" wp14:editId="075FF5B2">
                  <wp:extent cx="1729036" cy="2601685"/>
                  <wp:effectExtent l="0" t="0" r="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734189" cy="2609438"/>
                          </a:xfrm>
                          <a:prstGeom prst="rect">
                            <a:avLst/>
                          </a:prstGeom>
                        </pic:spPr>
                      </pic:pic>
                    </a:graphicData>
                  </a:graphic>
                </wp:inline>
              </w:drawing>
            </w:r>
          </w:p>
        </w:tc>
        <w:tc>
          <w:tcPr>
            <w:tcW w:w="2394" w:type="dxa"/>
          </w:tcPr>
          <w:p w14:paraId="71D7DD06" w14:textId="77777777" w:rsidR="00E90529" w:rsidRPr="00F0176F" w:rsidRDefault="00E90529" w:rsidP="00E90529">
            <w:pPr>
              <w:rPr>
                <w:sz w:val="28"/>
                <w:szCs w:val="28"/>
              </w:rPr>
            </w:pPr>
            <w:r w:rsidRPr="00F0176F">
              <w:rPr>
                <w:sz w:val="28"/>
                <w:szCs w:val="28"/>
              </w:rPr>
              <w:t>Встати на 2 кубика, складених один на одного, і виконати класичну складочку</w:t>
            </w:r>
          </w:p>
        </w:tc>
        <w:tc>
          <w:tcPr>
            <w:tcW w:w="2085" w:type="dxa"/>
          </w:tcPr>
          <w:p w14:paraId="01473528" w14:textId="77777777" w:rsidR="00E90529" w:rsidRPr="00F0176F" w:rsidRDefault="00E90529" w:rsidP="00E90529">
            <w:pPr>
              <w:rPr>
                <w:sz w:val="28"/>
                <w:szCs w:val="28"/>
              </w:rPr>
            </w:pPr>
            <w:r w:rsidRPr="00F0176F">
              <w:rPr>
                <w:sz w:val="28"/>
                <w:szCs w:val="28"/>
              </w:rPr>
              <w:t>Ноги разом, спина рівна, нахил починаємо з попереку, далі грудна частина і голова, у кожній точці намагаючись витягнутись</w:t>
            </w:r>
          </w:p>
        </w:tc>
      </w:tr>
      <w:tr w:rsidR="00E90529" w:rsidRPr="00633D32" w14:paraId="4ED360C7" w14:textId="77777777" w:rsidTr="00E90529">
        <w:tc>
          <w:tcPr>
            <w:tcW w:w="496" w:type="dxa"/>
            <w:vMerge w:val="restart"/>
            <w:vAlign w:val="center"/>
          </w:tcPr>
          <w:p w14:paraId="53FFF467" w14:textId="77777777" w:rsidR="00E90529" w:rsidRPr="00633D32" w:rsidRDefault="00E90529" w:rsidP="00E90529">
            <w:pPr>
              <w:jc w:val="center"/>
              <w:rPr>
                <w:sz w:val="28"/>
                <w:szCs w:val="28"/>
              </w:rPr>
            </w:pPr>
            <w:r>
              <w:rPr>
                <w:sz w:val="28"/>
                <w:szCs w:val="28"/>
              </w:rPr>
              <w:t>4</w:t>
            </w:r>
          </w:p>
        </w:tc>
        <w:tc>
          <w:tcPr>
            <w:tcW w:w="5976" w:type="dxa"/>
          </w:tcPr>
          <w:p w14:paraId="1D4FE3A2" w14:textId="77777777" w:rsidR="00E90529" w:rsidRPr="00633D32" w:rsidRDefault="00E90529" w:rsidP="00E90529">
            <w:pPr>
              <w:rPr>
                <w:noProof/>
                <w:sz w:val="28"/>
                <w:szCs w:val="28"/>
              </w:rPr>
            </w:pPr>
            <w:r w:rsidRPr="00633D32">
              <w:rPr>
                <w:noProof/>
                <w:sz w:val="28"/>
                <w:szCs w:val="28"/>
              </w:rPr>
              <w:t xml:space="preserve">Складочка з </w:t>
            </w:r>
            <w:r>
              <w:rPr>
                <w:noProof/>
                <w:sz w:val="28"/>
                <w:szCs w:val="28"/>
              </w:rPr>
              <w:t>переходом на п</w:t>
            </w:r>
            <w:r>
              <w:rPr>
                <w:noProof/>
                <w:sz w:val="28"/>
                <w:szCs w:val="28"/>
              </w:rPr>
              <w:sym w:font="Symbol" w:char="F0A2"/>
            </w:r>
            <w:r>
              <w:rPr>
                <w:noProof/>
                <w:sz w:val="28"/>
                <w:szCs w:val="28"/>
              </w:rPr>
              <w:t>ятку</w:t>
            </w:r>
          </w:p>
        </w:tc>
        <w:tc>
          <w:tcPr>
            <w:tcW w:w="2394" w:type="dxa"/>
          </w:tcPr>
          <w:p w14:paraId="1CDC6F4F" w14:textId="77777777" w:rsidR="00E90529" w:rsidRPr="00F0176F" w:rsidRDefault="00E90529" w:rsidP="00E90529">
            <w:pPr>
              <w:rPr>
                <w:sz w:val="28"/>
                <w:szCs w:val="28"/>
                <w:lang w:val="uk-UA"/>
              </w:rPr>
            </w:pPr>
          </w:p>
        </w:tc>
        <w:tc>
          <w:tcPr>
            <w:tcW w:w="2085" w:type="dxa"/>
          </w:tcPr>
          <w:p w14:paraId="4FA6D8AE" w14:textId="77777777" w:rsidR="00E90529" w:rsidRPr="00F0176F" w:rsidRDefault="00E90529" w:rsidP="00E90529">
            <w:pPr>
              <w:rPr>
                <w:sz w:val="28"/>
                <w:szCs w:val="28"/>
              </w:rPr>
            </w:pPr>
          </w:p>
        </w:tc>
      </w:tr>
      <w:tr w:rsidR="00E90529" w:rsidRPr="00633D32" w14:paraId="7257285F" w14:textId="77777777" w:rsidTr="00E90529">
        <w:tc>
          <w:tcPr>
            <w:tcW w:w="496" w:type="dxa"/>
            <w:vMerge/>
          </w:tcPr>
          <w:p w14:paraId="1E349CC5" w14:textId="77777777" w:rsidR="00E90529" w:rsidRPr="00633D32" w:rsidRDefault="00E90529" w:rsidP="00E90529">
            <w:pPr>
              <w:rPr>
                <w:sz w:val="28"/>
                <w:szCs w:val="28"/>
              </w:rPr>
            </w:pPr>
          </w:p>
        </w:tc>
        <w:tc>
          <w:tcPr>
            <w:tcW w:w="5976" w:type="dxa"/>
          </w:tcPr>
          <w:p w14:paraId="636EE950" w14:textId="77777777" w:rsidR="00E90529" w:rsidRPr="00633D32" w:rsidRDefault="00E90529" w:rsidP="00E90529">
            <w:pPr>
              <w:rPr>
                <w:sz w:val="28"/>
                <w:szCs w:val="28"/>
              </w:rPr>
            </w:pPr>
            <w:r w:rsidRPr="00633D32">
              <w:rPr>
                <w:noProof/>
                <w:sz w:val="28"/>
                <w:szCs w:val="28"/>
              </w:rPr>
              <w:drawing>
                <wp:inline distT="0" distB="0" distL="0" distR="0" wp14:anchorId="07616A23" wp14:editId="3F31643B">
                  <wp:extent cx="1736151" cy="2612390"/>
                  <wp:effectExtent l="0" t="0" r="3810" b="3810"/>
                  <wp:docPr id="23" name="Рисунок 23" descr="Изображение выглядит как человек, п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descr="Изображение выглядит как человек, пол&#10;&#10;Автоматически созданное описание"/>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752541" cy="2637051"/>
                          </a:xfrm>
                          <a:prstGeom prst="rect">
                            <a:avLst/>
                          </a:prstGeom>
                        </pic:spPr>
                      </pic:pic>
                    </a:graphicData>
                  </a:graphic>
                </wp:inline>
              </w:drawing>
            </w:r>
          </w:p>
        </w:tc>
        <w:tc>
          <w:tcPr>
            <w:tcW w:w="2394" w:type="dxa"/>
          </w:tcPr>
          <w:p w14:paraId="30F9814C" w14:textId="77777777" w:rsidR="00E90529" w:rsidRPr="00F0176F" w:rsidRDefault="00E90529" w:rsidP="00E90529">
            <w:pPr>
              <w:rPr>
                <w:sz w:val="28"/>
                <w:szCs w:val="28"/>
              </w:rPr>
            </w:pPr>
            <w:r w:rsidRPr="00F0176F">
              <w:rPr>
                <w:sz w:val="28"/>
                <w:szCs w:val="28"/>
              </w:rPr>
              <w:t>Поставити стопи на кубик, п</w:t>
            </w:r>
            <w:r w:rsidRPr="00F0176F">
              <w:rPr>
                <w:noProof/>
                <w:sz w:val="28"/>
                <w:szCs w:val="28"/>
              </w:rPr>
              <w:sym w:font="Symbol" w:char="F0A2"/>
            </w:r>
            <w:r w:rsidRPr="00F0176F">
              <w:rPr>
                <w:sz w:val="28"/>
                <w:szCs w:val="28"/>
              </w:rPr>
              <w:t>ятки при цьому на підлозі, виконуємо складочку вперед, піднімаючи дальню частину кубика за необхідності</w:t>
            </w:r>
          </w:p>
        </w:tc>
        <w:tc>
          <w:tcPr>
            <w:tcW w:w="2085" w:type="dxa"/>
          </w:tcPr>
          <w:p w14:paraId="6EE21547" w14:textId="77777777" w:rsidR="00E90529" w:rsidRPr="00F0176F" w:rsidRDefault="00E90529" w:rsidP="00E90529">
            <w:pPr>
              <w:rPr>
                <w:sz w:val="28"/>
                <w:szCs w:val="28"/>
              </w:rPr>
            </w:pPr>
            <w:r w:rsidRPr="00F0176F">
              <w:rPr>
                <w:sz w:val="28"/>
                <w:szCs w:val="28"/>
              </w:rPr>
              <w:t>Спина рівна, коліна, стопи разом, ноги не згинаються</w:t>
            </w:r>
          </w:p>
        </w:tc>
      </w:tr>
      <w:tr w:rsidR="00E90529" w:rsidRPr="00633D32" w14:paraId="74796A63" w14:textId="77777777" w:rsidTr="00E90529">
        <w:tc>
          <w:tcPr>
            <w:tcW w:w="496" w:type="dxa"/>
            <w:vMerge w:val="restart"/>
            <w:vAlign w:val="center"/>
          </w:tcPr>
          <w:p w14:paraId="14B4ADCA" w14:textId="77777777" w:rsidR="00E90529" w:rsidRPr="00633D32" w:rsidRDefault="00E90529" w:rsidP="00E90529">
            <w:pPr>
              <w:jc w:val="center"/>
              <w:rPr>
                <w:sz w:val="28"/>
                <w:szCs w:val="28"/>
              </w:rPr>
            </w:pPr>
            <w:r>
              <w:rPr>
                <w:sz w:val="28"/>
                <w:szCs w:val="28"/>
              </w:rPr>
              <w:t>5</w:t>
            </w:r>
          </w:p>
        </w:tc>
        <w:tc>
          <w:tcPr>
            <w:tcW w:w="5976" w:type="dxa"/>
          </w:tcPr>
          <w:p w14:paraId="727BD9CC" w14:textId="77777777" w:rsidR="00E90529" w:rsidRPr="00633D32" w:rsidRDefault="00E90529" w:rsidP="00E90529">
            <w:pPr>
              <w:rPr>
                <w:noProof/>
                <w:sz w:val="28"/>
                <w:szCs w:val="28"/>
              </w:rPr>
            </w:pPr>
            <w:r w:rsidRPr="00633D32">
              <w:rPr>
                <w:noProof/>
                <w:sz w:val="28"/>
                <w:szCs w:val="28"/>
              </w:rPr>
              <w:t>Нахил вперед, верхня частина стопи на кубику</w:t>
            </w:r>
          </w:p>
        </w:tc>
        <w:tc>
          <w:tcPr>
            <w:tcW w:w="2394" w:type="dxa"/>
          </w:tcPr>
          <w:p w14:paraId="145F68E3" w14:textId="77777777" w:rsidR="00E90529" w:rsidRPr="00F0176F" w:rsidRDefault="00E90529" w:rsidP="00E90529">
            <w:pPr>
              <w:rPr>
                <w:sz w:val="28"/>
                <w:szCs w:val="28"/>
              </w:rPr>
            </w:pPr>
          </w:p>
        </w:tc>
        <w:tc>
          <w:tcPr>
            <w:tcW w:w="2085" w:type="dxa"/>
          </w:tcPr>
          <w:p w14:paraId="2B479705" w14:textId="77777777" w:rsidR="00E90529" w:rsidRPr="00F0176F" w:rsidRDefault="00E90529" w:rsidP="00E90529">
            <w:pPr>
              <w:rPr>
                <w:sz w:val="28"/>
                <w:szCs w:val="28"/>
              </w:rPr>
            </w:pPr>
          </w:p>
        </w:tc>
      </w:tr>
      <w:tr w:rsidR="00E90529" w:rsidRPr="00633D32" w14:paraId="08814073" w14:textId="77777777" w:rsidTr="00E90529">
        <w:tc>
          <w:tcPr>
            <w:tcW w:w="496" w:type="dxa"/>
            <w:vMerge/>
          </w:tcPr>
          <w:p w14:paraId="70F3546B" w14:textId="77777777" w:rsidR="00E90529" w:rsidRPr="00633D32" w:rsidRDefault="00E90529" w:rsidP="00E90529">
            <w:pPr>
              <w:rPr>
                <w:sz w:val="28"/>
                <w:szCs w:val="28"/>
              </w:rPr>
            </w:pPr>
          </w:p>
        </w:tc>
        <w:tc>
          <w:tcPr>
            <w:tcW w:w="5976" w:type="dxa"/>
          </w:tcPr>
          <w:p w14:paraId="41FA81D6" w14:textId="77777777" w:rsidR="00E90529" w:rsidRPr="00633D32" w:rsidRDefault="00E90529" w:rsidP="00E90529">
            <w:pPr>
              <w:rPr>
                <w:noProof/>
                <w:sz w:val="28"/>
                <w:szCs w:val="28"/>
              </w:rPr>
            </w:pPr>
            <w:r w:rsidRPr="00633D32">
              <w:rPr>
                <w:noProof/>
                <w:sz w:val="28"/>
                <w:szCs w:val="28"/>
              </w:rPr>
              <w:drawing>
                <wp:inline distT="0" distB="0" distL="0" distR="0" wp14:anchorId="64DF0904" wp14:editId="5B69D9A2">
                  <wp:extent cx="1796143" cy="2702660"/>
                  <wp:effectExtent l="0" t="0" r="0" b="254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809823" cy="2723244"/>
                          </a:xfrm>
                          <a:prstGeom prst="rect">
                            <a:avLst/>
                          </a:prstGeom>
                        </pic:spPr>
                      </pic:pic>
                    </a:graphicData>
                  </a:graphic>
                </wp:inline>
              </w:drawing>
            </w:r>
          </w:p>
        </w:tc>
        <w:tc>
          <w:tcPr>
            <w:tcW w:w="2394" w:type="dxa"/>
          </w:tcPr>
          <w:p w14:paraId="4253B70C" w14:textId="77777777" w:rsidR="00E90529" w:rsidRPr="00F0176F" w:rsidRDefault="00E90529" w:rsidP="00E90529">
            <w:pPr>
              <w:rPr>
                <w:sz w:val="28"/>
                <w:szCs w:val="28"/>
              </w:rPr>
            </w:pPr>
            <w:r w:rsidRPr="00F0176F">
              <w:rPr>
                <w:sz w:val="28"/>
                <w:szCs w:val="28"/>
              </w:rPr>
              <w:t>Поставити стопи на кубик, п</w:t>
            </w:r>
            <w:r w:rsidRPr="00F0176F">
              <w:rPr>
                <w:noProof/>
                <w:sz w:val="28"/>
                <w:szCs w:val="28"/>
              </w:rPr>
              <w:sym w:font="Symbol" w:char="F0A2"/>
            </w:r>
            <w:r w:rsidRPr="00F0176F">
              <w:rPr>
                <w:sz w:val="28"/>
                <w:szCs w:val="28"/>
              </w:rPr>
              <w:t>ятки при цьому на підлозі, виконуємо нахил уперед з рівною спиной, 2 кубик в руках</w:t>
            </w:r>
          </w:p>
        </w:tc>
        <w:tc>
          <w:tcPr>
            <w:tcW w:w="2085" w:type="dxa"/>
          </w:tcPr>
          <w:p w14:paraId="20A22C11" w14:textId="77777777" w:rsidR="00E90529" w:rsidRPr="00F0176F" w:rsidRDefault="00E90529" w:rsidP="00E90529">
            <w:pPr>
              <w:rPr>
                <w:sz w:val="28"/>
                <w:szCs w:val="28"/>
              </w:rPr>
            </w:pPr>
            <w:r w:rsidRPr="00F0176F">
              <w:rPr>
                <w:sz w:val="28"/>
                <w:szCs w:val="28"/>
              </w:rPr>
              <w:t>Руки мають продовжувати лінію корпуса, утворюючи пряму лінію, ноги не сгинаються, ноги разом, стопи разом</w:t>
            </w:r>
          </w:p>
        </w:tc>
      </w:tr>
      <w:tr w:rsidR="00E90529" w:rsidRPr="00633D32" w14:paraId="30E18CA0" w14:textId="77777777" w:rsidTr="00E90529">
        <w:tc>
          <w:tcPr>
            <w:tcW w:w="496" w:type="dxa"/>
            <w:vMerge w:val="restart"/>
            <w:vAlign w:val="center"/>
          </w:tcPr>
          <w:p w14:paraId="61923F10" w14:textId="77777777" w:rsidR="00E90529" w:rsidRPr="00633D32" w:rsidRDefault="00E90529" w:rsidP="00E90529">
            <w:pPr>
              <w:jc w:val="center"/>
              <w:rPr>
                <w:sz w:val="28"/>
                <w:szCs w:val="28"/>
              </w:rPr>
            </w:pPr>
            <w:r>
              <w:rPr>
                <w:sz w:val="28"/>
                <w:szCs w:val="28"/>
              </w:rPr>
              <w:t>6</w:t>
            </w:r>
          </w:p>
        </w:tc>
        <w:tc>
          <w:tcPr>
            <w:tcW w:w="5976" w:type="dxa"/>
          </w:tcPr>
          <w:p w14:paraId="428A26FF" w14:textId="77777777" w:rsidR="00E90529" w:rsidRPr="00633D32" w:rsidRDefault="00E90529" w:rsidP="00E90529">
            <w:pPr>
              <w:rPr>
                <w:noProof/>
                <w:sz w:val="28"/>
                <w:szCs w:val="28"/>
              </w:rPr>
            </w:pPr>
            <w:r w:rsidRPr="00633D32">
              <w:rPr>
                <w:noProof/>
                <w:sz w:val="28"/>
                <w:szCs w:val="28"/>
              </w:rPr>
              <w:t>Складочка з п</w:t>
            </w:r>
            <w:r w:rsidRPr="00633D32">
              <w:rPr>
                <w:noProof/>
                <w:sz w:val="28"/>
                <w:szCs w:val="28"/>
              </w:rPr>
              <w:sym w:font="Symbol" w:char="F0A2"/>
            </w:r>
            <w:r w:rsidRPr="00633D32">
              <w:rPr>
                <w:noProof/>
                <w:sz w:val="28"/>
                <w:szCs w:val="28"/>
              </w:rPr>
              <w:t>ятками на кубику</w:t>
            </w:r>
          </w:p>
        </w:tc>
        <w:tc>
          <w:tcPr>
            <w:tcW w:w="2394" w:type="dxa"/>
          </w:tcPr>
          <w:p w14:paraId="4906EAD7" w14:textId="77777777" w:rsidR="00E90529" w:rsidRPr="00F0176F" w:rsidRDefault="00E90529" w:rsidP="00E90529">
            <w:pPr>
              <w:rPr>
                <w:sz w:val="28"/>
                <w:szCs w:val="28"/>
              </w:rPr>
            </w:pPr>
          </w:p>
        </w:tc>
        <w:tc>
          <w:tcPr>
            <w:tcW w:w="2085" w:type="dxa"/>
          </w:tcPr>
          <w:p w14:paraId="296C0AA8" w14:textId="77777777" w:rsidR="00E90529" w:rsidRPr="00F0176F" w:rsidRDefault="00E90529" w:rsidP="00E90529">
            <w:pPr>
              <w:rPr>
                <w:sz w:val="28"/>
                <w:szCs w:val="28"/>
              </w:rPr>
            </w:pPr>
          </w:p>
        </w:tc>
      </w:tr>
      <w:tr w:rsidR="00E90529" w:rsidRPr="00633D32" w14:paraId="1E4287BA" w14:textId="77777777" w:rsidTr="00E90529">
        <w:tc>
          <w:tcPr>
            <w:tcW w:w="496" w:type="dxa"/>
            <w:vMerge/>
          </w:tcPr>
          <w:p w14:paraId="57DC9570" w14:textId="77777777" w:rsidR="00E90529" w:rsidRPr="00633D32" w:rsidRDefault="00E90529" w:rsidP="00E90529">
            <w:pPr>
              <w:rPr>
                <w:sz w:val="28"/>
                <w:szCs w:val="28"/>
              </w:rPr>
            </w:pPr>
          </w:p>
        </w:tc>
        <w:tc>
          <w:tcPr>
            <w:tcW w:w="5976" w:type="dxa"/>
          </w:tcPr>
          <w:p w14:paraId="445DD62F" w14:textId="77777777" w:rsidR="00E90529" w:rsidRPr="00633D32" w:rsidRDefault="00E90529" w:rsidP="00E90529">
            <w:pPr>
              <w:rPr>
                <w:sz w:val="28"/>
                <w:szCs w:val="28"/>
              </w:rPr>
            </w:pPr>
            <w:r w:rsidRPr="00633D32">
              <w:rPr>
                <w:noProof/>
                <w:sz w:val="28"/>
                <w:szCs w:val="28"/>
              </w:rPr>
              <w:drawing>
                <wp:inline distT="0" distB="0" distL="0" distR="0" wp14:anchorId="06CF0D5F" wp14:editId="5040B01B">
                  <wp:extent cx="1697990" cy="2459909"/>
                  <wp:effectExtent l="0" t="0" r="3810" b="4445"/>
                  <wp:docPr id="21" name="Рисунок 21" descr="Изображение выглядит как человек, пол, внутренни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descr="Изображение выглядит как человек, пол, внутренний&#10;&#10;Автоматически созданное описание"/>
                          <pic:cNvPicPr/>
                        </pic:nvPicPr>
                        <pic:blipFill rotWithShape="1">
                          <a:blip r:embed="rId33" cstate="print">
                            <a:extLst>
                              <a:ext uri="{28A0092B-C50C-407E-A947-70E740481C1C}">
                                <a14:useLocalDpi xmlns:a14="http://schemas.microsoft.com/office/drawing/2010/main" val="0"/>
                              </a:ext>
                            </a:extLst>
                          </a:blip>
                          <a:srcRect r="3082" b="6689"/>
                          <a:stretch/>
                        </pic:blipFill>
                        <pic:spPr bwMode="auto">
                          <a:xfrm>
                            <a:off x="0" y="0"/>
                            <a:ext cx="1728655" cy="2504334"/>
                          </a:xfrm>
                          <a:prstGeom prst="rect">
                            <a:avLst/>
                          </a:prstGeom>
                          <a:ln>
                            <a:noFill/>
                          </a:ln>
                          <a:extLst>
                            <a:ext uri="{53640926-AAD7-44D8-BBD7-CCE9431645EC}">
                              <a14:shadowObscured xmlns:a14="http://schemas.microsoft.com/office/drawing/2010/main"/>
                            </a:ext>
                          </a:extLst>
                        </pic:spPr>
                      </pic:pic>
                    </a:graphicData>
                  </a:graphic>
                </wp:inline>
              </w:drawing>
            </w:r>
            <w:r w:rsidRPr="00633D32">
              <w:rPr>
                <w:sz w:val="28"/>
                <w:szCs w:val="28"/>
              </w:rPr>
              <w:t xml:space="preserve">   </w:t>
            </w:r>
            <w:r w:rsidRPr="00633D32">
              <w:rPr>
                <w:noProof/>
                <w:sz w:val="28"/>
                <w:szCs w:val="28"/>
              </w:rPr>
              <w:drawing>
                <wp:inline distT="0" distB="0" distL="0" distR="0" wp14:anchorId="5CB0D74B" wp14:editId="07405023">
                  <wp:extent cx="1632585" cy="2456180"/>
                  <wp:effectExtent l="0" t="0" r="5715" b="0"/>
                  <wp:docPr id="22" name="Рисунок 22" descr="Изображение выглядит как человек, пол, внутренни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descr="Изображение выглядит как человек, пол, внутренний&#10;&#10;Автоматически созданное описание"/>
                          <pic:cNvPicPr/>
                        </pic:nvPicPr>
                        <pic:blipFill rotWithShape="1">
                          <a:blip r:embed="rId34" cstate="print">
                            <a:extLst>
                              <a:ext uri="{28A0092B-C50C-407E-A947-70E740481C1C}">
                                <a14:useLocalDpi xmlns:a14="http://schemas.microsoft.com/office/drawing/2010/main" val="0"/>
                              </a:ext>
                            </a:extLst>
                          </a:blip>
                          <a:srcRect l="2" r="-17"/>
                          <a:stretch/>
                        </pic:blipFill>
                        <pic:spPr bwMode="auto">
                          <a:xfrm>
                            <a:off x="0" y="0"/>
                            <a:ext cx="1640942" cy="2468753"/>
                          </a:xfrm>
                          <a:prstGeom prst="rect">
                            <a:avLst/>
                          </a:prstGeom>
                          <a:ln>
                            <a:noFill/>
                          </a:ln>
                          <a:extLst>
                            <a:ext uri="{53640926-AAD7-44D8-BBD7-CCE9431645EC}">
                              <a14:shadowObscured xmlns:a14="http://schemas.microsoft.com/office/drawing/2010/main"/>
                            </a:ext>
                          </a:extLst>
                        </pic:spPr>
                      </pic:pic>
                    </a:graphicData>
                  </a:graphic>
                </wp:inline>
              </w:drawing>
            </w:r>
          </w:p>
        </w:tc>
        <w:tc>
          <w:tcPr>
            <w:tcW w:w="2394" w:type="dxa"/>
          </w:tcPr>
          <w:p w14:paraId="5EEEA383" w14:textId="77777777" w:rsidR="00E90529" w:rsidRPr="00F0176F" w:rsidRDefault="00E90529" w:rsidP="00E90529">
            <w:pPr>
              <w:rPr>
                <w:sz w:val="28"/>
                <w:szCs w:val="28"/>
              </w:rPr>
            </w:pPr>
            <w:r w:rsidRPr="00F0176F">
              <w:rPr>
                <w:sz w:val="28"/>
                <w:szCs w:val="28"/>
              </w:rPr>
              <w:t>Виходимо на напівпальці, кубик ставимо під п</w:t>
            </w:r>
            <w:r w:rsidRPr="00F0176F">
              <w:rPr>
                <w:noProof/>
                <w:sz w:val="28"/>
                <w:szCs w:val="28"/>
              </w:rPr>
              <w:sym w:font="Symbol" w:char="F0A2"/>
            </w:r>
            <w:r w:rsidRPr="00F0176F">
              <w:rPr>
                <w:sz w:val="28"/>
                <w:szCs w:val="28"/>
              </w:rPr>
              <w:t>ятки, виконуємо складочку, піднімаємо дальню частину кубика за необхідності</w:t>
            </w:r>
          </w:p>
        </w:tc>
        <w:tc>
          <w:tcPr>
            <w:tcW w:w="2085" w:type="dxa"/>
          </w:tcPr>
          <w:p w14:paraId="0403BBA6" w14:textId="77777777" w:rsidR="00E90529" w:rsidRPr="00F0176F" w:rsidRDefault="00E90529" w:rsidP="00E90529">
            <w:pPr>
              <w:rPr>
                <w:sz w:val="28"/>
                <w:szCs w:val="28"/>
              </w:rPr>
            </w:pPr>
            <w:r w:rsidRPr="00F0176F">
              <w:rPr>
                <w:sz w:val="28"/>
                <w:szCs w:val="28"/>
              </w:rPr>
              <w:t>Ноги разом, стопи разом, спина рівна, нахил починаємо від попереку, далі грудна частина і голова</w:t>
            </w:r>
          </w:p>
        </w:tc>
      </w:tr>
      <w:tr w:rsidR="00E90529" w:rsidRPr="00633D32" w14:paraId="7D8D91E0" w14:textId="77777777" w:rsidTr="00E90529">
        <w:tc>
          <w:tcPr>
            <w:tcW w:w="496" w:type="dxa"/>
            <w:vMerge w:val="restart"/>
            <w:vAlign w:val="center"/>
          </w:tcPr>
          <w:p w14:paraId="795DBBCA" w14:textId="77777777" w:rsidR="00E90529" w:rsidRPr="00633D32" w:rsidRDefault="00E90529" w:rsidP="00E90529">
            <w:pPr>
              <w:jc w:val="center"/>
              <w:rPr>
                <w:sz w:val="28"/>
                <w:szCs w:val="28"/>
              </w:rPr>
            </w:pPr>
            <w:r>
              <w:rPr>
                <w:sz w:val="28"/>
                <w:szCs w:val="28"/>
              </w:rPr>
              <w:t>7</w:t>
            </w:r>
          </w:p>
        </w:tc>
        <w:tc>
          <w:tcPr>
            <w:tcW w:w="5976" w:type="dxa"/>
          </w:tcPr>
          <w:p w14:paraId="1BFA30B1" w14:textId="77777777" w:rsidR="00E90529" w:rsidRPr="00633D32" w:rsidRDefault="00E90529" w:rsidP="00E90529">
            <w:pPr>
              <w:rPr>
                <w:noProof/>
                <w:sz w:val="28"/>
                <w:szCs w:val="28"/>
              </w:rPr>
            </w:pPr>
            <w:r w:rsidRPr="00633D32">
              <w:rPr>
                <w:noProof/>
                <w:sz w:val="28"/>
                <w:szCs w:val="28"/>
              </w:rPr>
              <w:t>Складочка на кубику на напівпальцях, релеве</w:t>
            </w:r>
          </w:p>
        </w:tc>
        <w:tc>
          <w:tcPr>
            <w:tcW w:w="2394" w:type="dxa"/>
          </w:tcPr>
          <w:p w14:paraId="682AB6F6" w14:textId="77777777" w:rsidR="00E90529" w:rsidRPr="00F0176F" w:rsidRDefault="00E90529" w:rsidP="00E90529">
            <w:pPr>
              <w:rPr>
                <w:sz w:val="28"/>
                <w:szCs w:val="28"/>
              </w:rPr>
            </w:pPr>
          </w:p>
        </w:tc>
        <w:tc>
          <w:tcPr>
            <w:tcW w:w="2085" w:type="dxa"/>
          </w:tcPr>
          <w:p w14:paraId="49B9F234" w14:textId="77777777" w:rsidR="00E90529" w:rsidRPr="00F0176F" w:rsidRDefault="00E90529" w:rsidP="00E90529">
            <w:pPr>
              <w:rPr>
                <w:sz w:val="28"/>
                <w:szCs w:val="28"/>
              </w:rPr>
            </w:pPr>
          </w:p>
        </w:tc>
      </w:tr>
      <w:tr w:rsidR="00E90529" w:rsidRPr="00633D32" w14:paraId="6D1B6632" w14:textId="77777777" w:rsidTr="00E90529">
        <w:tc>
          <w:tcPr>
            <w:tcW w:w="496" w:type="dxa"/>
            <w:vMerge/>
          </w:tcPr>
          <w:p w14:paraId="3B22282D" w14:textId="77777777" w:rsidR="00E90529" w:rsidRPr="00633D32" w:rsidRDefault="00E90529" w:rsidP="00E90529">
            <w:pPr>
              <w:rPr>
                <w:sz w:val="28"/>
                <w:szCs w:val="28"/>
              </w:rPr>
            </w:pPr>
          </w:p>
        </w:tc>
        <w:tc>
          <w:tcPr>
            <w:tcW w:w="5976" w:type="dxa"/>
          </w:tcPr>
          <w:p w14:paraId="286C0C1C" w14:textId="77777777" w:rsidR="00E90529" w:rsidRPr="00633D32" w:rsidRDefault="00E90529" w:rsidP="00E90529">
            <w:pPr>
              <w:rPr>
                <w:sz w:val="28"/>
                <w:szCs w:val="28"/>
              </w:rPr>
            </w:pPr>
            <w:r w:rsidRPr="00633D32">
              <w:rPr>
                <w:noProof/>
                <w:sz w:val="28"/>
                <w:szCs w:val="28"/>
              </w:rPr>
              <w:drawing>
                <wp:inline distT="0" distB="0" distL="0" distR="0" wp14:anchorId="494EF3CE" wp14:editId="74EBFC4D">
                  <wp:extent cx="1696720" cy="2458127"/>
                  <wp:effectExtent l="0" t="0" r="508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rotWithShape="1">
                          <a:blip r:embed="rId35" cstate="print">
                            <a:extLst>
                              <a:ext uri="{28A0092B-C50C-407E-A947-70E740481C1C}">
                                <a14:useLocalDpi xmlns:a14="http://schemas.microsoft.com/office/drawing/2010/main" val="0"/>
                              </a:ext>
                            </a:extLst>
                          </a:blip>
                          <a:srcRect t="4483" r="7553" b="6507"/>
                          <a:stretch/>
                        </pic:blipFill>
                        <pic:spPr bwMode="auto">
                          <a:xfrm>
                            <a:off x="0" y="0"/>
                            <a:ext cx="1711249" cy="2479176"/>
                          </a:xfrm>
                          <a:prstGeom prst="rect">
                            <a:avLst/>
                          </a:prstGeom>
                          <a:ln>
                            <a:noFill/>
                          </a:ln>
                          <a:extLst>
                            <a:ext uri="{53640926-AAD7-44D8-BBD7-CCE9431645EC}">
                              <a14:shadowObscured xmlns:a14="http://schemas.microsoft.com/office/drawing/2010/main"/>
                            </a:ext>
                          </a:extLst>
                        </pic:spPr>
                      </pic:pic>
                    </a:graphicData>
                  </a:graphic>
                </wp:inline>
              </w:drawing>
            </w:r>
            <w:r w:rsidRPr="00633D32">
              <w:rPr>
                <w:sz w:val="28"/>
                <w:szCs w:val="28"/>
              </w:rPr>
              <w:t xml:space="preserve">   </w:t>
            </w:r>
            <w:r w:rsidRPr="00633D32">
              <w:rPr>
                <w:noProof/>
                <w:sz w:val="28"/>
                <w:szCs w:val="28"/>
              </w:rPr>
              <w:drawing>
                <wp:inline distT="0" distB="0" distL="0" distR="0" wp14:anchorId="1C3B0757" wp14:editId="1F9567B4">
                  <wp:extent cx="1641890" cy="2459355"/>
                  <wp:effectExtent l="0" t="0" r="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642856" cy="2460802"/>
                          </a:xfrm>
                          <a:prstGeom prst="rect">
                            <a:avLst/>
                          </a:prstGeom>
                        </pic:spPr>
                      </pic:pic>
                    </a:graphicData>
                  </a:graphic>
                </wp:inline>
              </w:drawing>
            </w:r>
          </w:p>
        </w:tc>
        <w:tc>
          <w:tcPr>
            <w:tcW w:w="2394" w:type="dxa"/>
          </w:tcPr>
          <w:p w14:paraId="541945C5" w14:textId="77777777" w:rsidR="00E90529" w:rsidRPr="00F0176F" w:rsidRDefault="00E90529" w:rsidP="00E90529">
            <w:pPr>
              <w:rPr>
                <w:sz w:val="28"/>
                <w:szCs w:val="28"/>
              </w:rPr>
            </w:pPr>
            <w:r w:rsidRPr="00F0176F">
              <w:rPr>
                <w:sz w:val="28"/>
                <w:szCs w:val="28"/>
              </w:rPr>
              <w:t>Стоїмо на крайній частині кубика на напівпальцях, виконуємо складочку + релеве, руки на кубику</w:t>
            </w:r>
          </w:p>
        </w:tc>
        <w:tc>
          <w:tcPr>
            <w:tcW w:w="2085" w:type="dxa"/>
          </w:tcPr>
          <w:p w14:paraId="689667DD" w14:textId="77777777" w:rsidR="00E90529" w:rsidRPr="00F0176F" w:rsidRDefault="00E90529" w:rsidP="00E90529">
            <w:pPr>
              <w:rPr>
                <w:sz w:val="28"/>
                <w:szCs w:val="28"/>
              </w:rPr>
            </w:pPr>
            <w:r w:rsidRPr="00F0176F">
              <w:rPr>
                <w:sz w:val="28"/>
                <w:szCs w:val="28"/>
              </w:rPr>
              <w:t>Ноги разом, коліна втянуті, стопи разом, контролюємо  виконання релеве</w:t>
            </w:r>
          </w:p>
        </w:tc>
      </w:tr>
      <w:tr w:rsidR="00E90529" w:rsidRPr="00633D32" w14:paraId="17F500BE" w14:textId="77777777" w:rsidTr="00E90529">
        <w:tc>
          <w:tcPr>
            <w:tcW w:w="496" w:type="dxa"/>
            <w:vAlign w:val="center"/>
          </w:tcPr>
          <w:p w14:paraId="4F2C6EFE" w14:textId="77777777" w:rsidR="00E90529" w:rsidRPr="00633D32" w:rsidRDefault="00E90529" w:rsidP="00E90529">
            <w:pPr>
              <w:jc w:val="center"/>
              <w:rPr>
                <w:sz w:val="28"/>
                <w:szCs w:val="28"/>
              </w:rPr>
            </w:pPr>
            <w:r>
              <w:rPr>
                <w:sz w:val="28"/>
                <w:szCs w:val="28"/>
              </w:rPr>
              <w:t>8</w:t>
            </w:r>
          </w:p>
        </w:tc>
        <w:tc>
          <w:tcPr>
            <w:tcW w:w="5976" w:type="dxa"/>
          </w:tcPr>
          <w:p w14:paraId="76AAF697" w14:textId="77777777" w:rsidR="00E90529" w:rsidRPr="00633D32" w:rsidRDefault="00E90529" w:rsidP="00E90529">
            <w:pPr>
              <w:rPr>
                <w:sz w:val="28"/>
                <w:szCs w:val="28"/>
              </w:rPr>
            </w:pPr>
            <w:r w:rsidRPr="00633D32">
              <w:rPr>
                <w:noProof/>
                <w:sz w:val="28"/>
                <w:szCs w:val="28"/>
              </w:rPr>
              <w:t>Нахил в сторону</w:t>
            </w:r>
          </w:p>
        </w:tc>
        <w:tc>
          <w:tcPr>
            <w:tcW w:w="2394" w:type="dxa"/>
          </w:tcPr>
          <w:p w14:paraId="17C2E369" w14:textId="77777777" w:rsidR="00E90529" w:rsidRPr="00F0176F" w:rsidRDefault="00E90529" w:rsidP="00E90529">
            <w:pPr>
              <w:rPr>
                <w:sz w:val="28"/>
                <w:szCs w:val="28"/>
              </w:rPr>
            </w:pPr>
            <w:r w:rsidRPr="00F0176F">
              <w:rPr>
                <w:sz w:val="28"/>
                <w:szCs w:val="28"/>
              </w:rPr>
              <w:t>Ноги на ширині плечей, кубик в руках, нахил в сторону, корпус тримаємо рівно</w:t>
            </w:r>
          </w:p>
        </w:tc>
        <w:tc>
          <w:tcPr>
            <w:tcW w:w="2085" w:type="dxa"/>
          </w:tcPr>
          <w:p w14:paraId="2A9B03FE" w14:textId="77777777" w:rsidR="00E90529" w:rsidRPr="00F0176F" w:rsidRDefault="00E90529" w:rsidP="00E90529">
            <w:pPr>
              <w:rPr>
                <w:sz w:val="28"/>
                <w:szCs w:val="28"/>
              </w:rPr>
            </w:pPr>
            <w:r w:rsidRPr="00F0176F">
              <w:rPr>
                <w:sz w:val="28"/>
                <w:szCs w:val="28"/>
              </w:rPr>
              <w:t>Коліна втягнуті, ноги по 2 невиворотній позиції, руки прямі</w:t>
            </w:r>
          </w:p>
        </w:tc>
      </w:tr>
      <w:tr w:rsidR="00E90529" w:rsidRPr="00633D32" w14:paraId="2CB5FA79" w14:textId="77777777" w:rsidTr="00E90529">
        <w:tc>
          <w:tcPr>
            <w:tcW w:w="496" w:type="dxa"/>
            <w:vMerge w:val="restart"/>
            <w:vAlign w:val="center"/>
          </w:tcPr>
          <w:p w14:paraId="2D2A27DB" w14:textId="77777777" w:rsidR="00E90529" w:rsidRPr="00633D32" w:rsidRDefault="00E90529" w:rsidP="00E90529">
            <w:pPr>
              <w:jc w:val="center"/>
              <w:rPr>
                <w:sz w:val="28"/>
                <w:szCs w:val="28"/>
              </w:rPr>
            </w:pPr>
            <w:r>
              <w:rPr>
                <w:sz w:val="28"/>
                <w:szCs w:val="28"/>
              </w:rPr>
              <w:t>9</w:t>
            </w:r>
          </w:p>
        </w:tc>
        <w:tc>
          <w:tcPr>
            <w:tcW w:w="5976" w:type="dxa"/>
          </w:tcPr>
          <w:p w14:paraId="4547C431" w14:textId="77777777" w:rsidR="00E90529" w:rsidRPr="00633D32" w:rsidRDefault="00E90529" w:rsidP="00E90529">
            <w:pPr>
              <w:rPr>
                <w:noProof/>
                <w:sz w:val="28"/>
                <w:szCs w:val="28"/>
              </w:rPr>
            </w:pPr>
            <w:r w:rsidRPr="00633D32">
              <w:rPr>
                <w:noProof/>
                <w:sz w:val="28"/>
                <w:szCs w:val="28"/>
              </w:rPr>
              <w:t>Нахил вперед кубик за спиною</w:t>
            </w:r>
          </w:p>
        </w:tc>
        <w:tc>
          <w:tcPr>
            <w:tcW w:w="2394" w:type="dxa"/>
          </w:tcPr>
          <w:p w14:paraId="6D3E5826" w14:textId="77777777" w:rsidR="00E90529" w:rsidRPr="00F0176F" w:rsidRDefault="00E90529" w:rsidP="00E90529">
            <w:pPr>
              <w:rPr>
                <w:sz w:val="28"/>
                <w:szCs w:val="28"/>
              </w:rPr>
            </w:pPr>
          </w:p>
        </w:tc>
        <w:tc>
          <w:tcPr>
            <w:tcW w:w="2085" w:type="dxa"/>
          </w:tcPr>
          <w:p w14:paraId="0BC8AD88" w14:textId="77777777" w:rsidR="00E90529" w:rsidRPr="00F0176F" w:rsidRDefault="00E90529" w:rsidP="00E90529">
            <w:pPr>
              <w:rPr>
                <w:sz w:val="28"/>
                <w:szCs w:val="28"/>
              </w:rPr>
            </w:pPr>
          </w:p>
        </w:tc>
      </w:tr>
      <w:tr w:rsidR="00E90529" w:rsidRPr="00633D32" w14:paraId="71330F83" w14:textId="77777777" w:rsidTr="00E90529">
        <w:tc>
          <w:tcPr>
            <w:tcW w:w="496" w:type="dxa"/>
            <w:vMerge/>
          </w:tcPr>
          <w:p w14:paraId="5C56B30C" w14:textId="77777777" w:rsidR="00E90529" w:rsidRPr="00633D32" w:rsidRDefault="00E90529" w:rsidP="00E90529">
            <w:pPr>
              <w:rPr>
                <w:sz w:val="28"/>
                <w:szCs w:val="28"/>
              </w:rPr>
            </w:pPr>
          </w:p>
        </w:tc>
        <w:tc>
          <w:tcPr>
            <w:tcW w:w="5976" w:type="dxa"/>
          </w:tcPr>
          <w:p w14:paraId="051FAAF4" w14:textId="77777777" w:rsidR="00E90529" w:rsidRPr="00633D32" w:rsidRDefault="00E90529" w:rsidP="00E90529">
            <w:pPr>
              <w:rPr>
                <w:sz w:val="28"/>
                <w:szCs w:val="28"/>
              </w:rPr>
            </w:pPr>
            <w:r w:rsidRPr="00633D32">
              <w:rPr>
                <w:noProof/>
                <w:sz w:val="28"/>
                <w:szCs w:val="28"/>
              </w:rPr>
              <w:drawing>
                <wp:inline distT="0" distB="0" distL="0" distR="0" wp14:anchorId="41B828BA" wp14:editId="50FF3439">
                  <wp:extent cx="3521648" cy="2340429"/>
                  <wp:effectExtent l="0" t="0" r="0" b="0"/>
                  <wp:docPr id="17" name="Рисунок 17" descr="Изображение выглядит как человек, спорт, спортивная игр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descr="Изображение выглядит как человек, спорт, спортивная игра&#10;&#10;Автоматически созданное описание"/>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542283" cy="2354143"/>
                          </a:xfrm>
                          <a:prstGeom prst="rect">
                            <a:avLst/>
                          </a:prstGeom>
                        </pic:spPr>
                      </pic:pic>
                    </a:graphicData>
                  </a:graphic>
                </wp:inline>
              </w:drawing>
            </w:r>
          </w:p>
        </w:tc>
        <w:tc>
          <w:tcPr>
            <w:tcW w:w="2394" w:type="dxa"/>
          </w:tcPr>
          <w:p w14:paraId="2AEE1315" w14:textId="77777777" w:rsidR="00E90529" w:rsidRPr="00F0176F" w:rsidRDefault="00E90529" w:rsidP="00E90529">
            <w:pPr>
              <w:rPr>
                <w:sz w:val="28"/>
                <w:szCs w:val="28"/>
              </w:rPr>
            </w:pPr>
            <w:r w:rsidRPr="00F0176F">
              <w:rPr>
                <w:sz w:val="28"/>
                <w:szCs w:val="28"/>
              </w:rPr>
              <w:t>Ноги на ширині плечей, руки зсередини берут кубик заводячи за спину</w:t>
            </w:r>
          </w:p>
        </w:tc>
        <w:tc>
          <w:tcPr>
            <w:tcW w:w="2085" w:type="dxa"/>
          </w:tcPr>
          <w:p w14:paraId="0A5EC833" w14:textId="77777777" w:rsidR="00E90529" w:rsidRPr="00F0176F" w:rsidRDefault="00E90529" w:rsidP="00E90529">
            <w:pPr>
              <w:rPr>
                <w:sz w:val="28"/>
                <w:szCs w:val="28"/>
              </w:rPr>
            </w:pPr>
            <w:r w:rsidRPr="00F0176F">
              <w:rPr>
                <w:sz w:val="28"/>
                <w:szCs w:val="28"/>
              </w:rPr>
              <w:t>Ноги прямі, корпус заходить за ноги</w:t>
            </w:r>
          </w:p>
        </w:tc>
      </w:tr>
      <w:tr w:rsidR="00E90529" w:rsidRPr="00633D32" w14:paraId="6D3E1BC4" w14:textId="77777777" w:rsidTr="00E90529">
        <w:tc>
          <w:tcPr>
            <w:tcW w:w="496" w:type="dxa"/>
            <w:vMerge w:val="restart"/>
            <w:vAlign w:val="center"/>
          </w:tcPr>
          <w:p w14:paraId="4EE6FD44" w14:textId="77777777" w:rsidR="00E90529" w:rsidRPr="00633D32" w:rsidRDefault="00E90529" w:rsidP="00E90529">
            <w:pPr>
              <w:jc w:val="center"/>
              <w:rPr>
                <w:sz w:val="28"/>
                <w:szCs w:val="28"/>
              </w:rPr>
            </w:pPr>
            <w:r>
              <w:rPr>
                <w:sz w:val="28"/>
                <w:szCs w:val="28"/>
              </w:rPr>
              <w:t>10</w:t>
            </w:r>
          </w:p>
        </w:tc>
        <w:tc>
          <w:tcPr>
            <w:tcW w:w="5976" w:type="dxa"/>
          </w:tcPr>
          <w:p w14:paraId="0E8EEA1B" w14:textId="77777777" w:rsidR="00E90529" w:rsidRPr="00633D32" w:rsidRDefault="00E90529" w:rsidP="00E90529">
            <w:pPr>
              <w:rPr>
                <w:noProof/>
                <w:sz w:val="28"/>
                <w:szCs w:val="28"/>
              </w:rPr>
            </w:pPr>
            <w:r w:rsidRPr="00633D32">
              <w:rPr>
                <w:noProof/>
                <w:sz w:val="28"/>
                <w:szCs w:val="28"/>
              </w:rPr>
              <w:t>Робота стопою, п</w:t>
            </w:r>
            <w:r w:rsidRPr="00633D32">
              <w:rPr>
                <w:noProof/>
                <w:sz w:val="28"/>
                <w:szCs w:val="28"/>
              </w:rPr>
              <w:sym w:font="Symbol" w:char="F0A2"/>
            </w:r>
            <w:r w:rsidRPr="00633D32">
              <w:rPr>
                <w:noProof/>
                <w:sz w:val="28"/>
                <w:szCs w:val="28"/>
              </w:rPr>
              <w:t>ятки на кубику</w:t>
            </w:r>
          </w:p>
        </w:tc>
        <w:tc>
          <w:tcPr>
            <w:tcW w:w="2394" w:type="dxa"/>
          </w:tcPr>
          <w:p w14:paraId="1BB7BD77" w14:textId="77777777" w:rsidR="00E90529" w:rsidRPr="00F0176F" w:rsidRDefault="00E90529" w:rsidP="00E90529">
            <w:pPr>
              <w:rPr>
                <w:sz w:val="28"/>
                <w:szCs w:val="28"/>
              </w:rPr>
            </w:pPr>
          </w:p>
        </w:tc>
        <w:tc>
          <w:tcPr>
            <w:tcW w:w="2085" w:type="dxa"/>
          </w:tcPr>
          <w:p w14:paraId="72EC45C9" w14:textId="77777777" w:rsidR="00E90529" w:rsidRPr="00F0176F" w:rsidRDefault="00E90529" w:rsidP="00E90529">
            <w:pPr>
              <w:rPr>
                <w:sz w:val="28"/>
                <w:szCs w:val="28"/>
              </w:rPr>
            </w:pPr>
          </w:p>
        </w:tc>
      </w:tr>
      <w:tr w:rsidR="00E90529" w:rsidRPr="00633D32" w14:paraId="7C9CC8BF" w14:textId="77777777" w:rsidTr="00E90529">
        <w:tc>
          <w:tcPr>
            <w:tcW w:w="496" w:type="dxa"/>
            <w:vMerge/>
          </w:tcPr>
          <w:p w14:paraId="02BC0FD7" w14:textId="77777777" w:rsidR="00E90529" w:rsidRPr="00633D32" w:rsidRDefault="00E90529" w:rsidP="00E90529">
            <w:pPr>
              <w:rPr>
                <w:sz w:val="28"/>
                <w:szCs w:val="28"/>
              </w:rPr>
            </w:pPr>
          </w:p>
        </w:tc>
        <w:tc>
          <w:tcPr>
            <w:tcW w:w="5976" w:type="dxa"/>
          </w:tcPr>
          <w:p w14:paraId="03B8524C" w14:textId="77777777" w:rsidR="00E90529" w:rsidRPr="00633D32" w:rsidRDefault="00E90529" w:rsidP="00E90529">
            <w:pPr>
              <w:rPr>
                <w:sz w:val="28"/>
                <w:szCs w:val="28"/>
              </w:rPr>
            </w:pPr>
            <w:r w:rsidRPr="00633D32">
              <w:rPr>
                <w:noProof/>
                <w:sz w:val="28"/>
                <w:szCs w:val="28"/>
              </w:rPr>
              <w:drawing>
                <wp:inline distT="0" distB="0" distL="0" distR="0" wp14:anchorId="69834193" wp14:editId="6B77A08E">
                  <wp:extent cx="2148205" cy="2415981"/>
                  <wp:effectExtent l="0" t="0" r="0" b="0"/>
                  <wp:docPr id="16" name="Рисунок 16" descr="Изображение выглядит как внутренний, человек, женщина, девоч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descr="Изображение выглядит как внутренний, человек, женщина, девочка&#10;&#10;Автоматически созданное описание"/>
                          <pic:cNvPicPr/>
                        </pic:nvPicPr>
                        <pic:blipFill rotWithShape="1">
                          <a:blip r:embed="rId38" cstate="print">
                            <a:extLst>
                              <a:ext uri="{28A0092B-C50C-407E-A947-70E740481C1C}">
                                <a14:useLocalDpi xmlns:a14="http://schemas.microsoft.com/office/drawing/2010/main" val="0"/>
                              </a:ext>
                            </a:extLst>
                          </a:blip>
                          <a:srcRect t="25257"/>
                          <a:stretch/>
                        </pic:blipFill>
                        <pic:spPr bwMode="auto">
                          <a:xfrm>
                            <a:off x="0" y="0"/>
                            <a:ext cx="2148205" cy="2415981"/>
                          </a:xfrm>
                          <a:prstGeom prst="rect">
                            <a:avLst/>
                          </a:prstGeom>
                          <a:ln>
                            <a:noFill/>
                          </a:ln>
                          <a:extLst>
                            <a:ext uri="{53640926-AAD7-44D8-BBD7-CCE9431645EC}">
                              <a14:shadowObscured xmlns:a14="http://schemas.microsoft.com/office/drawing/2010/main"/>
                            </a:ext>
                          </a:extLst>
                        </pic:spPr>
                      </pic:pic>
                    </a:graphicData>
                  </a:graphic>
                </wp:inline>
              </w:drawing>
            </w:r>
          </w:p>
        </w:tc>
        <w:tc>
          <w:tcPr>
            <w:tcW w:w="2394" w:type="dxa"/>
          </w:tcPr>
          <w:p w14:paraId="5139E103" w14:textId="77777777" w:rsidR="00E90529" w:rsidRPr="00F0176F" w:rsidRDefault="00E90529" w:rsidP="00E90529">
            <w:pPr>
              <w:pStyle w:val="a3"/>
              <w:numPr>
                <w:ilvl w:val="0"/>
                <w:numId w:val="23"/>
              </w:numPr>
              <w:rPr>
                <w:sz w:val="28"/>
                <w:szCs w:val="28"/>
              </w:rPr>
            </w:pPr>
            <w:r w:rsidRPr="00F0176F">
              <w:rPr>
                <w:sz w:val="28"/>
                <w:szCs w:val="28"/>
              </w:rPr>
              <w:t>Стопи натягнуті вперед;</w:t>
            </w:r>
          </w:p>
          <w:p w14:paraId="347A11CA" w14:textId="77777777" w:rsidR="00E90529" w:rsidRPr="00F0176F" w:rsidRDefault="00E90529" w:rsidP="00E90529">
            <w:pPr>
              <w:pStyle w:val="a3"/>
              <w:numPr>
                <w:ilvl w:val="0"/>
                <w:numId w:val="23"/>
              </w:numPr>
              <w:rPr>
                <w:sz w:val="28"/>
                <w:szCs w:val="28"/>
              </w:rPr>
            </w:pPr>
            <w:r w:rsidRPr="00F0176F">
              <w:rPr>
                <w:sz w:val="28"/>
                <w:szCs w:val="28"/>
              </w:rPr>
              <w:t>Стоп</w:t>
            </w:r>
            <w:r w:rsidRPr="00F0176F">
              <w:rPr>
                <w:sz w:val="28"/>
                <w:szCs w:val="28"/>
                <w:lang w:val="uk-UA"/>
              </w:rPr>
              <w:t>и</w:t>
            </w:r>
            <w:r w:rsidRPr="00F0176F">
              <w:rPr>
                <w:sz w:val="28"/>
                <w:szCs w:val="28"/>
              </w:rPr>
              <w:t xml:space="preserve"> скорочені;</w:t>
            </w:r>
          </w:p>
          <w:p w14:paraId="4A09378B" w14:textId="77777777" w:rsidR="00E90529" w:rsidRPr="00F0176F" w:rsidRDefault="00E90529" w:rsidP="00E90529">
            <w:pPr>
              <w:pStyle w:val="a3"/>
              <w:numPr>
                <w:ilvl w:val="0"/>
                <w:numId w:val="23"/>
              </w:numPr>
              <w:rPr>
                <w:sz w:val="28"/>
                <w:szCs w:val="28"/>
              </w:rPr>
            </w:pPr>
            <w:r w:rsidRPr="00F0176F">
              <w:rPr>
                <w:sz w:val="28"/>
                <w:szCs w:val="28"/>
              </w:rPr>
              <w:t>Хвилеподібні рухи стопою.</w:t>
            </w:r>
          </w:p>
          <w:p w14:paraId="5EA49C12" w14:textId="77777777" w:rsidR="00E90529" w:rsidRPr="00F0176F" w:rsidRDefault="00E90529" w:rsidP="00E90529">
            <w:pPr>
              <w:rPr>
                <w:sz w:val="28"/>
                <w:szCs w:val="28"/>
              </w:rPr>
            </w:pPr>
            <w:r w:rsidRPr="00F0176F">
              <w:rPr>
                <w:sz w:val="28"/>
                <w:szCs w:val="28"/>
              </w:rPr>
              <w:t>Другий кубик тримаємо над головою</w:t>
            </w:r>
          </w:p>
        </w:tc>
        <w:tc>
          <w:tcPr>
            <w:tcW w:w="2085" w:type="dxa"/>
          </w:tcPr>
          <w:p w14:paraId="6C0450CD" w14:textId="77777777" w:rsidR="00E90529" w:rsidRPr="00F0176F" w:rsidRDefault="00E90529" w:rsidP="00E90529">
            <w:pPr>
              <w:rPr>
                <w:sz w:val="28"/>
                <w:szCs w:val="28"/>
              </w:rPr>
            </w:pPr>
            <w:r w:rsidRPr="00F0176F">
              <w:rPr>
                <w:sz w:val="28"/>
                <w:szCs w:val="28"/>
              </w:rPr>
              <w:t>Ноги прямі, коліна втягнуті, направлені до підлоги, стопи зібрані, корпус рівний</w:t>
            </w:r>
          </w:p>
        </w:tc>
      </w:tr>
      <w:tr w:rsidR="00E90529" w:rsidRPr="00633D32" w14:paraId="7C2F1C03" w14:textId="77777777" w:rsidTr="00E90529">
        <w:tc>
          <w:tcPr>
            <w:tcW w:w="496" w:type="dxa"/>
            <w:vMerge w:val="restart"/>
            <w:vAlign w:val="center"/>
          </w:tcPr>
          <w:p w14:paraId="25CE4664" w14:textId="77777777" w:rsidR="00E90529" w:rsidRPr="00633D32" w:rsidRDefault="00E90529" w:rsidP="00E90529">
            <w:pPr>
              <w:jc w:val="center"/>
              <w:rPr>
                <w:sz w:val="28"/>
                <w:szCs w:val="28"/>
              </w:rPr>
            </w:pPr>
            <w:r>
              <w:rPr>
                <w:sz w:val="28"/>
                <w:szCs w:val="28"/>
              </w:rPr>
              <w:t>11</w:t>
            </w:r>
          </w:p>
        </w:tc>
        <w:tc>
          <w:tcPr>
            <w:tcW w:w="5976" w:type="dxa"/>
          </w:tcPr>
          <w:p w14:paraId="756F3FAB" w14:textId="77777777" w:rsidR="00E90529" w:rsidRPr="00633D32" w:rsidRDefault="00E90529" w:rsidP="00E90529">
            <w:pPr>
              <w:rPr>
                <w:noProof/>
                <w:sz w:val="28"/>
                <w:szCs w:val="28"/>
              </w:rPr>
            </w:pPr>
            <w:r w:rsidRPr="00633D32">
              <w:rPr>
                <w:noProof/>
                <w:sz w:val="28"/>
                <w:szCs w:val="28"/>
              </w:rPr>
              <w:t>Нахил вперед сидячи</w:t>
            </w:r>
          </w:p>
        </w:tc>
        <w:tc>
          <w:tcPr>
            <w:tcW w:w="2394" w:type="dxa"/>
          </w:tcPr>
          <w:p w14:paraId="47EA7F0D" w14:textId="77777777" w:rsidR="00E90529" w:rsidRPr="00F0176F" w:rsidRDefault="00E90529" w:rsidP="00E90529">
            <w:pPr>
              <w:rPr>
                <w:sz w:val="28"/>
                <w:szCs w:val="28"/>
              </w:rPr>
            </w:pPr>
          </w:p>
        </w:tc>
        <w:tc>
          <w:tcPr>
            <w:tcW w:w="2085" w:type="dxa"/>
          </w:tcPr>
          <w:p w14:paraId="0A190059" w14:textId="77777777" w:rsidR="00E90529" w:rsidRPr="00F0176F" w:rsidRDefault="00E90529" w:rsidP="00E90529">
            <w:pPr>
              <w:rPr>
                <w:sz w:val="28"/>
                <w:szCs w:val="28"/>
              </w:rPr>
            </w:pPr>
          </w:p>
        </w:tc>
      </w:tr>
      <w:tr w:rsidR="00E90529" w:rsidRPr="00633D32" w14:paraId="562BE02F" w14:textId="77777777" w:rsidTr="00E90529">
        <w:tc>
          <w:tcPr>
            <w:tcW w:w="496" w:type="dxa"/>
            <w:vMerge/>
          </w:tcPr>
          <w:p w14:paraId="36529C72" w14:textId="77777777" w:rsidR="00E90529" w:rsidRPr="00633D32" w:rsidRDefault="00E90529" w:rsidP="00E90529">
            <w:pPr>
              <w:rPr>
                <w:sz w:val="28"/>
                <w:szCs w:val="28"/>
              </w:rPr>
            </w:pPr>
          </w:p>
        </w:tc>
        <w:tc>
          <w:tcPr>
            <w:tcW w:w="5976" w:type="dxa"/>
          </w:tcPr>
          <w:p w14:paraId="1A4896E9" w14:textId="77777777" w:rsidR="00E90529" w:rsidRPr="00633D32" w:rsidRDefault="00E90529" w:rsidP="00E90529">
            <w:pPr>
              <w:rPr>
                <w:sz w:val="28"/>
                <w:szCs w:val="28"/>
              </w:rPr>
            </w:pPr>
            <w:r w:rsidRPr="00633D32">
              <w:rPr>
                <w:noProof/>
                <w:sz w:val="28"/>
                <w:szCs w:val="28"/>
              </w:rPr>
              <w:drawing>
                <wp:inline distT="0" distB="0" distL="0" distR="0" wp14:anchorId="675766F6" wp14:editId="1F15E37B">
                  <wp:extent cx="1685630" cy="2536371"/>
                  <wp:effectExtent l="0" t="0" r="3810" b="3810"/>
                  <wp:docPr id="14" name="Рисунок 14" descr="Изображение выглядит как человек, внутренний, пол, ру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descr="Изображение выглядит как человек, внутренний, пол, рука&#10;&#10;Автоматически созданное описание"/>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699395" cy="2557083"/>
                          </a:xfrm>
                          <a:prstGeom prst="rect">
                            <a:avLst/>
                          </a:prstGeom>
                        </pic:spPr>
                      </pic:pic>
                    </a:graphicData>
                  </a:graphic>
                </wp:inline>
              </w:drawing>
            </w:r>
            <w:r w:rsidRPr="00633D32">
              <w:rPr>
                <w:sz w:val="28"/>
                <w:szCs w:val="28"/>
              </w:rPr>
              <w:t xml:space="preserve">   </w:t>
            </w:r>
            <w:r w:rsidRPr="00633D32">
              <w:rPr>
                <w:noProof/>
                <w:sz w:val="28"/>
                <w:szCs w:val="28"/>
              </w:rPr>
              <w:drawing>
                <wp:inline distT="0" distB="0" distL="0" distR="0" wp14:anchorId="25C49FAE" wp14:editId="032EA052">
                  <wp:extent cx="1685630" cy="2536371"/>
                  <wp:effectExtent l="0" t="0" r="3810" b="3810"/>
                  <wp:docPr id="15" name="Рисунок 15" descr="Изображение выглядит как человек, спорт, ру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descr="Изображение выглядит как человек, спорт, рука&#10;&#10;Автоматически созданное описание"/>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718120" cy="2585258"/>
                          </a:xfrm>
                          <a:prstGeom prst="rect">
                            <a:avLst/>
                          </a:prstGeom>
                        </pic:spPr>
                      </pic:pic>
                    </a:graphicData>
                  </a:graphic>
                </wp:inline>
              </w:drawing>
            </w:r>
          </w:p>
        </w:tc>
        <w:tc>
          <w:tcPr>
            <w:tcW w:w="2394" w:type="dxa"/>
          </w:tcPr>
          <w:p w14:paraId="6DD225C9" w14:textId="77777777" w:rsidR="00E90529" w:rsidRPr="00F0176F" w:rsidRDefault="00E90529" w:rsidP="00E90529">
            <w:pPr>
              <w:rPr>
                <w:sz w:val="28"/>
                <w:szCs w:val="28"/>
              </w:rPr>
            </w:pPr>
            <w:r w:rsidRPr="00F0176F">
              <w:rPr>
                <w:sz w:val="28"/>
                <w:szCs w:val="28"/>
              </w:rPr>
              <w:t>Ноги знаходяться на кубику, виконуємо нахил вперед, 2 кубик в руках над головой: стопи натягнуті/стопи скорочені</w:t>
            </w:r>
          </w:p>
        </w:tc>
        <w:tc>
          <w:tcPr>
            <w:tcW w:w="2085" w:type="dxa"/>
          </w:tcPr>
          <w:p w14:paraId="32007240" w14:textId="77777777" w:rsidR="00E90529" w:rsidRPr="00F0176F" w:rsidRDefault="00E90529" w:rsidP="00E90529">
            <w:pPr>
              <w:rPr>
                <w:sz w:val="28"/>
                <w:szCs w:val="28"/>
              </w:rPr>
            </w:pPr>
            <w:r w:rsidRPr="00F0176F">
              <w:rPr>
                <w:sz w:val="28"/>
                <w:szCs w:val="28"/>
              </w:rPr>
              <w:t>Ноги разом, спина-голова-руки утворюють рівну лінію, коліна направлені до підлоги</w:t>
            </w:r>
          </w:p>
        </w:tc>
      </w:tr>
      <w:tr w:rsidR="00E90529" w:rsidRPr="00633D32" w14:paraId="42ECDCD4" w14:textId="77777777" w:rsidTr="00E90529">
        <w:tc>
          <w:tcPr>
            <w:tcW w:w="496" w:type="dxa"/>
            <w:vMerge w:val="restart"/>
            <w:vAlign w:val="center"/>
          </w:tcPr>
          <w:p w14:paraId="6C444A3B" w14:textId="77777777" w:rsidR="00E90529" w:rsidRPr="00633D32" w:rsidRDefault="00E90529" w:rsidP="00E90529">
            <w:pPr>
              <w:jc w:val="center"/>
              <w:rPr>
                <w:sz w:val="28"/>
                <w:szCs w:val="28"/>
              </w:rPr>
            </w:pPr>
            <w:r>
              <w:rPr>
                <w:sz w:val="28"/>
                <w:szCs w:val="28"/>
              </w:rPr>
              <w:t>12</w:t>
            </w:r>
          </w:p>
        </w:tc>
        <w:tc>
          <w:tcPr>
            <w:tcW w:w="5976" w:type="dxa"/>
          </w:tcPr>
          <w:p w14:paraId="12E0AD80" w14:textId="77777777" w:rsidR="00E90529" w:rsidRPr="00633D32" w:rsidRDefault="00E90529" w:rsidP="00E90529">
            <w:pPr>
              <w:rPr>
                <w:noProof/>
                <w:sz w:val="28"/>
                <w:szCs w:val="28"/>
              </w:rPr>
            </w:pPr>
            <w:r w:rsidRPr="00633D32">
              <w:rPr>
                <w:noProof/>
                <w:sz w:val="28"/>
                <w:szCs w:val="28"/>
              </w:rPr>
              <w:t>Динамічні нахили вперед</w:t>
            </w:r>
          </w:p>
        </w:tc>
        <w:tc>
          <w:tcPr>
            <w:tcW w:w="2394" w:type="dxa"/>
          </w:tcPr>
          <w:p w14:paraId="506CC8E9" w14:textId="77777777" w:rsidR="00E90529" w:rsidRPr="00F0176F" w:rsidRDefault="00E90529" w:rsidP="00E90529">
            <w:pPr>
              <w:rPr>
                <w:sz w:val="28"/>
                <w:szCs w:val="28"/>
              </w:rPr>
            </w:pPr>
          </w:p>
        </w:tc>
        <w:tc>
          <w:tcPr>
            <w:tcW w:w="2085" w:type="dxa"/>
          </w:tcPr>
          <w:p w14:paraId="7864826F" w14:textId="77777777" w:rsidR="00E90529" w:rsidRPr="00F0176F" w:rsidRDefault="00E90529" w:rsidP="00E90529">
            <w:pPr>
              <w:rPr>
                <w:sz w:val="28"/>
                <w:szCs w:val="28"/>
              </w:rPr>
            </w:pPr>
          </w:p>
        </w:tc>
      </w:tr>
      <w:tr w:rsidR="00E90529" w:rsidRPr="00633D32" w14:paraId="179324FC" w14:textId="77777777" w:rsidTr="00E90529">
        <w:tc>
          <w:tcPr>
            <w:tcW w:w="496" w:type="dxa"/>
            <w:vMerge/>
          </w:tcPr>
          <w:p w14:paraId="13E07847" w14:textId="77777777" w:rsidR="00E90529" w:rsidRPr="00633D32" w:rsidRDefault="00E90529" w:rsidP="00E90529">
            <w:pPr>
              <w:rPr>
                <w:sz w:val="28"/>
                <w:szCs w:val="28"/>
              </w:rPr>
            </w:pPr>
          </w:p>
        </w:tc>
        <w:tc>
          <w:tcPr>
            <w:tcW w:w="5976" w:type="dxa"/>
          </w:tcPr>
          <w:p w14:paraId="2572E54E" w14:textId="77777777" w:rsidR="00E90529" w:rsidRPr="00633D32" w:rsidRDefault="00E90529" w:rsidP="00E90529">
            <w:pPr>
              <w:rPr>
                <w:sz w:val="28"/>
                <w:szCs w:val="28"/>
              </w:rPr>
            </w:pPr>
            <w:r w:rsidRPr="00633D32">
              <w:rPr>
                <w:noProof/>
                <w:sz w:val="28"/>
                <w:szCs w:val="28"/>
              </w:rPr>
              <w:drawing>
                <wp:inline distT="0" distB="0" distL="0" distR="0" wp14:anchorId="2EC90F8E" wp14:editId="7266830B">
                  <wp:extent cx="3472508" cy="2307771"/>
                  <wp:effectExtent l="0" t="0" r="0" b="3810"/>
                  <wp:docPr id="13" name="Рисунок 13" descr="Изображение выглядит как внутренний, стена, человек, п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Изображение выглядит как внутренний, стена, человек, пол&#10;&#10;Автоматически созданное описание"/>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489068" cy="2318776"/>
                          </a:xfrm>
                          <a:prstGeom prst="rect">
                            <a:avLst/>
                          </a:prstGeom>
                        </pic:spPr>
                      </pic:pic>
                    </a:graphicData>
                  </a:graphic>
                </wp:inline>
              </w:drawing>
            </w:r>
          </w:p>
        </w:tc>
        <w:tc>
          <w:tcPr>
            <w:tcW w:w="2394" w:type="dxa"/>
          </w:tcPr>
          <w:p w14:paraId="43D3ACF0" w14:textId="77777777" w:rsidR="00E90529" w:rsidRPr="00F0176F" w:rsidRDefault="00E90529" w:rsidP="00E90529">
            <w:pPr>
              <w:rPr>
                <w:sz w:val="28"/>
                <w:szCs w:val="28"/>
              </w:rPr>
            </w:pPr>
            <w:r w:rsidRPr="00F0176F">
              <w:rPr>
                <w:sz w:val="28"/>
                <w:szCs w:val="28"/>
              </w:rPr>
              <w:t>Ноги знаходяться на кубику, виконуємо нахил вперед, 2 кубик в руках над головой, стопи скорочуємо, кубик ставимо за стопами</w:t>
            </w:r>
          </w:p>
        </w:tc>
        <w:tc>
          <w:tcPr>
            <w:tcW w:w="2085" w:type="dxa"/>
          </w:tcPr>
          <w:p w14:paraId="2A9E5798" w14:textId="77777777" w:rsidR="00E90529" w:rsidRPr="00F0176F" w:rsidRDefault="00E90529" w:rsidP="00E90529">
            <w:pPr>
              <w:rPr>
                <w:sz w:val="28"/>
                <w:szCs w:val="28"/>
              </w:rPr>
            </w:pPr>
            <w:r w:rsidRPr="00F0176F">
              <w:rPr>
                <w:sz w:val="28"/>
                <w:szCs w:val="28"/>
              </w:rPr>
              <w:t>Коліна втягнуті, спина рівна, кожного разу витягуючись вперед</w:t>
            </w:r>
          </w:p>
        </w:tc>
      </w:tr>
      <w:tr w:rsidR="00E90529" w:rsidRPr="00633D32" w14:paraId="5A646BE0" w14:textId="77777777" w:rsidTr="00E90529">
        <w:tc>
          <w:tcPr>
            <w:tcW w:w="496" w:type="dxa"/>
            <w:vMerge w:val="restart"/>
            <w:vAlign w:val="center"/>
          </w:tcPr>
          <w:p w14:paraId="02FE84F5" w14:textId="77777777" w:rsidR="00E90529" w:rsidRPr="00633D32" w:rsidRDefault="00E90529" w:rsidP="00E90529">
            <w:pPr>
              <w:jc w:val="center"/>
              <w:rPr>
                <w:sz w:val="28"/>
                <w:szCs w:val="28"/>
              </w:rPr>
            </w:pPr>
            <w:r>
              <w:rPr>
                <w:sz w:val="28"/>
                <w:szCs w:val="28"/>
              </w:rPr>
              <w:t>13</w:t>
            </w:r>
          </w:p>
        </w:tc>
        <w:tc>
          <w:tcPr>
            <w:tcW w:w="5976" w:type="dxa"/>
          </w:tcPr>
          <w:p w14:paraId="793F6153" w14:textId="77777777" w:rsidR="00E90529" w:rsidRPr="00633D32" w:rsidRDefault="00E90529" w:rsidP="00E90529">
            <w:pPr>
              <w:rPr>
                <w:noProof/>
                <w:sz w:val="28"/>
                <w:szCs w:val="28"/>
              </w:rPr>
            </w:pPr>
            <w:r w:rsidRPr="00633D32">
              <w:rPr>
                <w:noProof/>
                <w:sz w:val="28"/>
                <w:szCs w:val="28"/>
              </w:rPr>
              <w:t>Складочка сидячи</w:t>
            </w:r>
          </w:p>
        </w:tc>
        <w:tc>
          <w:tcPr>
            <w:tcW w:w="2394" w:type="dxa"/>
          </w:tcPr>
          <w:p w14:paraId="0F85A172" w14:textId="77777777" w:rsidR="00E90529" w:rsidRPr="00F0176F" w:rsidRDefault="00E90529" w:rsidP="00E90529">
            <w:pPr>
              <w:rPr>
                <w:sz w:val="28"/>
                <w:szCs w:val="28"/>
              </w:rPr>
            </w:pPr>
          </w:p>
        </w:tc>
        <w:tc>
          <w:tcPr>
            <w:tcW w:w="2085" w:type="dxa"/>
          </w:tcPr>
          <w:p w14:paraId="148F5960" w14:textId="77777777" w:rsidR="00E90529" w:rsidRPr="00F0176F" w:rsidRDefault="00E90529" w:rsidP="00E90529">
            <w:pPr>
              <w:rPr>
                <w:sz w:val="28"/>
                <w:szCs w:val="28"/>
              </w:rPr>
            </w:pPr>
          </w:p>
        </w:tc>
      </w:tr>
      <w:tr w:rsidR="00E90529" w:rsidRPr="00633D32" w14:paraId="172143AC" w14:textId="77777777" w:rsidTr="00E90529">
        <w:tc>
          <w:tcPr>
            <w:tcW w:w="496" w:type="dxa"/>
            <w:vMerge/>
          </w:tcPr>
          <w:p w14:paraId="598B4C76" w14:textId="77777777" w:rsidR="00E90529" w:rsidRPr="00633D32" w:rsidRDefault="00E90529" w:rsidP="00E90529">
            <w:pPr>
              <w:rPr>
                <w:sz w:val="28"/>
                <w:szCs w:val="28"/>
              </w:rPr>
            </w:pPr>
          </w:p>
        </w:tc>
        <w:tc>
          <w:tcPr>
            <w:tcW w:w="5976" w:type="dxa"/>
          </w:tcPr>
          <w:p w14:paraId="50012DC6" w14:textId="77777777" w:rsidR="00E90529" w:rsidRPr="00633D32" w:rsidRDefault="00E90529" w:rsidP="00E90529">
            <w:pPr>
              <w:rPr>
                <w:sz w:val="28"/>
                <w:szCs w:val="28"/>
              </w:rPr>
            </w:pPr>
            <w:r w:rsidRPr="00633D32">
              <w:rPr>
                <w:noProof/>
                <w:sz w:val="28"/>
                <w:szCs w:val="28"/>
              </w:rPr>
              <w:drawing>
                <wp:inline distT="0" distB="0" distL="0" distR="0" wp14:anchorId="61BE2046" wp14:editId="55E91131">
                  <wp:extent cx="3472508" cy="2307771"/>
                  <wp:effectExtent l="0" t="0" r="0" b="3810"/>
                  <wp:docPr id="11" name="Рисунок 11" descr="Изображение выглядит как стена, человек, внутренний, п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Изображение выглядит как стена, человек, внутренний, пол&#10;&#10;Автоматически созданное описание"/>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490349" cy="2319628"/>
                          </a:xfrm>
                          <a:prstGeom prst="rect">
                            <a:avLst/>
                          </a:prstGeom>
                        </pic:spPr>
                      </pic:pic>
                    </a:graphicData>
                  </a:graphic>
                </wp:inline>
              </w:drawing>
            </w:r>
          </w:p>
        </w:tc>
        <w:tc>
          <w:tcPr>
            <w:tcW w:w="2394" w:type="dxa"/>
          </w:tcPr>
          <w:p w14:paraId="5845D5C7" w14:textId="77777777" w:rsidR="00E90529" w:rsidRPr="00F0176F" w:rsidRDefault="00E90529" w:rsidP="00E90529">
            <w:pPr>
              <w:rPr>
                <w:sz w:val="28"/>
                <w:szCs w:val="28"/>
              </w:rPr>
            </w:pPr>
            <w:r w:rsidRPr="00F0176F">
              <w:rPr>
                <w:sz w:val="28"/>
                <w:szCs w:val="28"/>
              </w:rPr>
              <w:t>Виконуємо складочку сидячи ноги разом, стопи скорочені, кубики переставляемо один за одним як можна далі</w:t>
            </w:r>
          </w:p>
        </w:tc>
        <w:tc>
          <w:tcPr>
            <w:tcW w:w="2085" w:type="dxa"/>
          </w:tcPr>
          <w:p w14:paraId="0A270CC3" w14:textId="77777777" w:rsidR="00E90529" w:rsidRPr="00F0176F" w:rsidRDefault="00E90529" w:rsidP="00E90529">
            <w:pPr>
              <w:rPr>
                <w:sz w:val="28"/>
                <w:szCs w:val="28"/>
              </w:rPr>
            </w:pPr>
            <w:r w:rsidRPr="00F0176F">
              <w:rPr>
                <w:sz w:val="28"/>
                <w:szCs w:val="28"/>
              </w:rPr>
              <w:t>Коліна втягнуті, спина рівна, кожного разу витягуючись вперед</w:t>
            </w:r>
          </w:p>
        </w:tc>
      </w:tr>
      <w:tr w:rsidR="00E90529" w:rsidRPr="00633D32" w14:paraId="55D799AF" w14:textId="77777777" w:rsidTr="00E90529">
        <w:tc>
          <w:tcPr>
            <w:tcW w:w="496" w:type="dxa"/>
            <w:vMerge w:val="restart"/>
            <w:vAlign w:val="center"/>
          </w:tcPr>
          <w:p w14:paraId="722DE51D" w14:textId="77777777" w:rsidR="00E90529" w:rsidRPr="00633D32" w:rsidRDefault="00E90529" w:rsidP="00E90529">
            <w:pPr>
              <w:jc w:val="center"/>
              <w:rPr>
                <w:sz w:val="28"/>
                <w:szCs w:val="28"/>
              </w:rPr>
            </w:pPr>
            <w:r>
              <w:rPr>
                <w:sz w:val="28"/>
                <w:szCs w:val="28"/>
              </w:rPr>
              <w:t>14</w:t>
            </w:r>
          </w:p>
        </w:tc>
        <w:tc>
          <w:tcPr>
            <w:tcW w:w="5976" w:type="dxa"/>
          </w:tcPr>
          <w:p w14:paraId="65BB7C40" w14:textId="77777777" w:rsidR="00E90529" w:rsidRPr="00633D32" w:rsidRDefault="00E90529" w:rsidP="00E90529">
            <w:pPr>
              <w:rPr>
                <w:noProof/>
                <w:sz w:val="28"/>
                <w:szCs w:val="28"/>
              </w:rPr>
            </w:pPr>
            <w:r w:rsidRPr="00633D32">
              <w:rPr>
                <w:noProof/>
                <w:sz w:val="28"/>
                <w:szCs w:val="28"/>
              </w:rPr>
              <w:t>Складочка до однієї ноги</w:t>
            </w:r>
          </w:p>
        </w:tc>
        <w:tc>
          <w:tcPr>
            <w:tcW w:w="2394" w:type="dxa"/>
          </w:tcPr>
          <w:p w14:paraId="649A80AF" w14:textId="77777777" w:rsidR="00E90529" w:rsidRPr="00F0176F" w:rsidRDefault="00E90529" w:rsidP="00E90529">
            <w:pPr>
              <w:rPr>
                <w:sz w:val="28"/>
                <w:szCs w:val="28"/>
              </w:rPr>
            </w:pPr>
          </w:p>
        </w:tc>
        <w:tc>
          <w:tcPr>
            <w:tcW w:w="2085" w:type="dxa"/>
          </w:tcPr>
          <w:p w14:paraId="1647A6D3" w14:textId="77777777" w:rsidR="00E90529" w:rsidRPr="00F0176F" w:rsidRDefault="00E90529" w:rsidP="00E90529">
            <w:pPr>
              <w:rPr>
                <w:sz w:val="28"/>
                <w:szCs w:val="28"/>
              </w:rPr>
            </w:pPr>
          </w:p>
        </w:tc>
      </w:tr>
      <w:tr w:rsidR="00E90529" w:rsidRPr="00633D32" w14:paraId="14ACB559" w14:textId="77777777" w:rsidTr="00E90529">
        <w:tc>
          <w:tcPr>
            <w:tcW w:w="496" w:type="dxa"/>
            <w:vMerge/>
          </w:tcPr>
          <w:p w14:paraId="4B2FAEC8" w14:textId="77777777" w:rsidR="00E90529" w:rsidRPr="00633D32" w:rsidRDefault="00E90529" w:rsidP="00E90529">
            <w:pPr>
              <w:rPr>
                <w:sz w:val="28"/>
                <w:szCs w:val="28"/>
              </w:rPr>
            </w:pPr>
          </w:p>
        </w:tc>
        <w:tc>
          <w:tcPr>
            <w:tcW w:w="5976" w:type="dxa"/>
          </w:tcPr>
          <w:p w14:paraId="7F51112F" w14:textId="77777777" w:rsidR="00E90529" w:rsidRPr="00633D32" w:rsidRDefault="00E90529" w:rsidP="00E90529">
            <w:pPr>
              <w:rPr>
                <w:sz w:val="28"/>
                <w:szCs w:val="28"/>
              </w:rPr>
            </w:pPr>
            <w:r w:rsidRPr="00633D32">
              <w:rPr>
                <w:noProof/>
                <w:sz w:val="28"/>
                <w:szCs w:val="28"/>
              </w:rPr>
              <w:drawing>
                <wp:inline distT="0" distB="0" distL="0" distR="0" wp14:anchorId="694576FD" wp14:editId="28F2C139">
                  <wp:extent cx="3483428" cy="231502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511431" cy="2333639"/>
                          </a:xfrm>
                          <a:prstGeom prst="rect">
                            <a:avLst/>
                          </a:prstGeom>
                        </pic:spPr>
                      </pic:pic>
                    </a:graphicData>
                  </a:graphic>
                </wp:inline>
              </w:drawing>
            </w:r>
          </w:p>
        </w:tc>
        <w:tc>
          <w:tcPr>
            <w:tcW w:w="2394" w:type="dxa"/>
          </w:tcPr>
          <w:p w14:paraId="640D32CE" w14:textId="77777777" w:rsidR="00E90529" w:rsidRPr="00F0176F" w:rsidRDefault="00E90529" w:rsidP="00E90529">
            <w:pPr>
              <w:rPr>
                <w:sz w:val="28"/>
                <w:szCs w:val="28"/>
              </w:rPr>
            </w:pPr>
            <w:r w:rsidRPr="00F0176F">
              <w:rPr>
                <w:sz w:val="28"/>
                <w:szCs w:val="28"/>
              </w:rPr>
              <w:t>1 нога пряма, 2 зігнута і перекинута через 1, виконуємо складочку вперед переставляючи кубики один за одним</w:t>
            </w:r>
          </w:p>
        </w:tc>
        <w:tc>
          <w:tcPr>
            <w:tcW w:w="2085" w:type="dxa"/>
          </w:tcPr>
          <w:p w14:paraId="6962F70E" w14:textId="77777777" w:rsidR="00E90529" w:rsidRPr="00F0176F" w:rsidRDefault="00E90529" w:rsidP="00E90529">
            <w:pPr>
              <w:rPr>
                <w:sz w:val="28"/>
                <w:szCs w:val="28"/>
              </w:rPr>
            </w:pPr>
            <w:r w:rsidRPr="00F0176F">
              <w:rPr>
                <w:sz w:val="28"/>
                <w:szCs w:val="28"/>
              </w:rPr>
              <w:t>Тримаємо квадрат (2 плеча, 2 стегна паралельно), 1 нога пряма, витягуємось уперед</w:t>
            </w:r>
          </w:p>
        </w:tc>
      </w:tr>
      <w:tr w:rsidR="00E90529" w:rsidRPr="00633D32" w14:paraId="3494E527" w14:textId="77777777" w:rsidTr="00E90529">
        <w:tc>
          <w:tcPr>
            <w:tcW w:w="496" w:type="dxa"/>
            <w:vMerge w:val="restart"/>
            <w:vAlign w:val="center"/>
          </w:tcPr>
          <w:p w14:paraId="40B5C1F7" w14:textId="77777777" w:rsidR="00E90529" w:rsidRPr="00633D32" w:rsidRDefault="00E90529" w:rsidP="00E90529">
            <w:pPr>
              <w:jc w:val="center"/>
              <w:rPr>
                <w:sz w:val="28"/>
                <w:szCs w:val="28"/>
              </w:rPr>
            </w:pPr>
            <w:r>
              <w:rPr>
                <w:sz w:val="28"/>
                <w:szCs w:val="28"/>
              </w:rPr>
              <w:t>15</w:t>
            </w:r>
          </w:p>
        </w:tc>
        <w:tc>
          <w:tcPr>
            <w:tcW w:w="5976" w:type="dxa"/>
          </w:tcPr>
          <w:p w14:paraId="17DF0822" w14:textId="77777777" w:rsidR="00E90529" w:rsidRPr="00633D32" w:rsidRDefault="00E90529" w:rsidP="00E90529">
            <w:pPr>
              <w:rPr>
                <w:noProof/>
                <w:sz w:val="28"/>
                <w:szCs w:val="28"/>
              </w:rPr>
            </w:pPr>
            <w:r w:rsidRPr="00633D32">
              <w:rPr>
                <w:noProof/>
                <w:sz w:val="28"/>
                <w:szCs w:val="28"/>
              </w:rPr>
              <w:t>Жабка</w:t>
            </w:r>
          </w:p>
        </w:tc>
        <w:tc>
          <w:tcPr>
            <w:tcW w:w="2394" w:type="dxa"/>
          </w:tcPr>
          <w:p w14:paraId="6247CD4D" w14:textId="77777777" w:rsidR="00E90529" w:rsidRPr="00F0176F" w:rsidRDefault="00E90529" w:rsidP="00E90529">
            <w:pPr>
              <w:rPr>
                <w:sz w:val="28"/>
                <w:szCs w:val="28"/>
              </w:rPr>
            </w:pPr>
          </w:p>
        </w:tc>
        <w:tc>
          <w:tcPr>
            <w:tcW w:w="2085" w:type="dxa"/>
          </w:tcPr>
          <w:p w14:paraId="779BF1B7" w14:textId="77777777" w:rsidR="00E90529" w:rsidRPr="00F0176F" w:rsidRDefault="00E90529" w:rsidP="00E90529">
            <w:pPr>
              <w:rPr>
                <w:sz w:val="28"/>
                <w:szCs w:val="28"/>
              </w:rPr>
            </w:pPr>
          </w:p>
        </w:tc>
      </w:tr>
      <w:tr w:rsidR="00E90529" w:rsidRPr="00633D32" w14:paraId="1FC2DB06" w14:textId="77777777" w:rsidTr="00E90529">
        <w:tc>
          <w:tcPr>
            <w:tcW w:w="496" w:type="dxa"/>
            <w:vMerge/>
          </w:tcPr>
          <w:p w14:paraId="4F27E3C1" w14:textId="77777777" w:rsidR="00E90529" w:rsidRPr="00633D32" w:rsidRDefault="00E90529" w:rsidP="00E90529">
            <w:pPr>
              <w:rPr>
                <w:sz w:val="28"/>
                <w:szCs w:val="28"/>
              </w:rPr>
            </w:pPr>
          </w:p>
        </w:tc>
        <w:tc>
          <w:tcPr>
            <w:tcW w:w="5976" w:type="dxa"/>
          </w:tcPr>
          <w:p w14:paraId="4859541B" w14:textId="77777777" w:rsidR="00E90529" w:rsidRPr="00633D32" w:rsidRDefault="00E90529" w:rsidP="00E90529">
            <w:pPr>
              <w:rPr>
                <w:sz w:val="28"/>
                <w:szCs w:val="28"/>
              </w:rPr>
            </w:pPr>
            <w:r w:rsidRPr="00633D32">
              <w:rPr>
                <w:noProof/>
                <w:sz w:val="28"/>
                <w:szCs w:val="28"/>
              </w:rPr>
              <w:drawing>
                <wp:inline distT="0" distB="0" distL="0" distR="0" wp14:anchorId="03EB5E1C" wp14:editId="778606B3">
                  <wp:extent cx="3456129" cy="2296886"/>
                  <wp:effectExtent l="0" t="0" r="0" b="1905"/>
                  <wp:docPr id="38" name="Рисунок 38" descr="Изображение выглядит как стена, внутренний, пол, челов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descr="Изображение выглядит как стена, внутренний, пол, человек&#10;&#10;Автоматически созданное описание"/>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476374" cy="2310340"/>
                          </a:xfrm>
                          <a:prstGeom prst="rect">
                            <a:avLst/>
                          </a:prstGeom>
                        </pic:spPr>
                      </pic:pic>
                    </a:graphicData>
                  </a:graphic>
                </wp:inline>
              </w:drawing>
            </w:r>
          </w:p>
        </w:tc>
        <w:tc>
          <w:tcPr>
            <w:tcW w:w="2394" w:type="dxa"/>
          </w:tcPr>
          <w:p w14:paraId="25FC665A" w14:textId="77777777" w:rsidR="00E90529" w:rsidRPr="00F0176F" w:rsidRDefault="00E90529" w:rsidP="00E90529">
            <w:pPr>
              <w:rPr>
                <w:sz w:val="28"/>
                <w:szCs w:val="28"/>
              </w:rPr>
            </w:pPr>
            <w:r w:rsidRPr="00F0176F">
              <w:rPr>
                <w:sz w:val="28"/>
                <w:szCs w:val="28"/>
              </w:rPr>
              <w:t>Колени лежать на кубику, виконуємо жабку, руки на підлозі</w:t>
            </w:r>
          </w:p>
        </w:tc>
        <w:tc>
          <w:tcPr>
            <w:tcW w:w="2085" w:type="dxa"/>
          </w:tcPr>
          <w:p w14:paraId="5EEF5CAA" w14:textId="77777777" w:rsidR="00E90529" w:rsidRPr="00F0176F" w:rsidRDefault="00E90529" w:rsidP="00E90529">
            <w:pPr>
              <w:rPr>
                <w:sz w:val="28"/>
                <w:szCs w:val="28"/>
              </w:rPr>
            </w:pPr>
            <w:r w:rsidRPr="00F0176F">
              <w:rPr>
                <w:sz w:val="28"/>
                <w:szCs w:val="28"/>
              </w:rPr>
              <w:t>Коліна і таз знаходяться на одній лінії, стопи натягнуті, продавлюємо таз вниз</w:t>
            </w:r>
          </w:p>
        </w:tc>
      </w:tr>
      <w:tr w:rsidR="00E90529" w:rsidRPr="00633D32" w14:paraId="5E8D5968" w14:textId="77777777" w:rsidTr="00E90529">
        <w:tc>
          <w:tcPr>
            <w:tcW w:w="496" w:type="dxa"/>
            <w:vMerge w:val="restart"/>
            <w:vAlign w:val="center"/>
          </w:tcPr>
          <w:p w14:paraId="115932EC" w14:textId="77777777" w:rsidR="00E90529" w:rsidRPr="00633D32" w:rsidRDefault="00E90529" w:rsidP="00E90529">
            <w:pPr>
              <w:jc w:val="center"/>
              <w:rPr>
                <w:sz w:val="28"/>
                <w:szCs w:val="28"/>
              </w:rPr>
            </w:pPr>
            <w:r>
              <w:rPr>
                <w:sz w:val="28"/>
                <w:szCs w:val="28"/>
              </w:rPr>
              <w:t>16</w:t>
            </w:r>
          </w:p>
        </w:tc>
        <w:tc>
          <w:tcPr>
            <w:tcW w:w="5976" w:type="dxa"/>
          </w:tcPr>
          <w:p w14:paraId="260354FD" w14:textId="77777777" w:rsidR="00E90529" w:rsidRPr="00633D32" w:rsidRDefault="00E90529" w:rsidP="00E90529">
            <w:pPr>
              <w:rPr>
                <w:noProof/>
                <w:sz w:val="28"/>
                <w:szCs w:val="28"/>
              </w:rPr>
            </w:pPr>
            <w:r w:rsidRPr="00633D32">
              <w:rPr>
                <w:noProof/>
                <w:sz w:val="28"/>
                <w:szCs w:val="28"/>
              </w:rPr>
              <w:t>Поперековий шпагат</w:t>
            </w:r>
          </w:p>
        </w:tc>
        <w:tc>
          <w:tcPr>
            <w:tcW w:w="2394" w:type="dxa"/>
          </w:tcPr>
          <w:p w14:paraId="68E02BCC" w14:textId="77777777" w:rsidR="00E90529" w:rsidRPr="00F0176F" w:rsidRDefault="00E90529" w:rsidP="00E90529">
            <w:pPr>
              <w:rPr>
                <w:sz w:val="28"/>
                <w:szCs w:val="28"/>
              </w:rPr>
            </w:pPr>
          </w:p>
        </w:tc>
        <w:tc>
          <w:tcPr>
            <w:tcW w:w="2085" w:type="dxa"/>
          </w:tcPr>
          <w:p w14:paraId="7AFD32A8" w14:textId="77777777" w:rsidR="00E90529" w:rsidRPr="00F0176F" w:rsidRDefault="00E90529" w:rsidP="00E90529">
            <w:pPr>
              <w:rPr>
                <w:sz w:val="28"/>
                <w:szCs w:val="28"/>
              </w:rPr>
            </w:pPr>
          </w:p>
        </w:tc>
      </w:tr>
      <w:tr w:rsidR="00E90529" w:rsidRPr="00633D32" w14:paraId="49302F9F" w14:textId="77777777" w:rsidTr="00E90529">
        <w:tc>
          <w:tcPr>
            <w:tcW w:w="496" w:type="dxa"/>
            <w:vMerge/>
          </w:tcPr>
          <w:p w14:paraId="6FABC6B7" w14:textId="77777777" w:rsidR="00E90529" w:rsidRPr="00633D32" w:rsidRDefault="00E90529" w:rsidP="00E90529">
            <w:pPr>
              <w:rPr>
                <w:sz w:val="28"/>
                <w:szCs w:val="28"/>
              </w:rPr>
            </w:pPr>
          </w:p>
        </w:tc>
        <w:tc>
          <w:tcPr>
            <w:tcW w:w="5976" w:type="dxa"/>
          </w:tcPr>
          <w:p w14:paraId="2BF355D0" w14:textId="77777777" w:rsidR="00E90529" w:rsidRPr="00633D32" w:rsidRDefault="00E90529" w:rsidP="00E90529">
            <w:pPr>
              <w:rPr>
                <w:noProof/>
                <w:sz w:val="28"/>
                <w:szCs w:val="28"/>
              </w:rPr>
            </w:pPr>
            <w:r w:rsidRPr="00633D32">
              <w:rPr>
                <w:noProof/>
                <w:sz w:val="28"/>
                <w:szCs w:val="28"/>
              </w:rPr>
              <w:drawing>
                <wp:inline distT="0" distB="0" distL="0" distR="0" wp14:anchorId="6BBBF982" wp14:editId="255FF36E">
                  <wp:extent cx="3455670" cy="2296580"/>
                  <wp:effectExtent l="0" t="0" r="0" b="2540"/>
                  <wp:docPr id="52" name="Рисунок 52" descr="Изображение выглядит как стена, спорт, внутренний, п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descr="Изображение выглядит как стена, спорт, внутренний, пол&#10;&#10;Автоматически созданное описание"/>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506290" cy="2330221"/>
                          </a:xfrm>
                          <a:prstGeom prst="rect">
                            <a:avLst/>
                          </a:prstGeom>
                        </pic:spPr>
                      </pic:pic>
                    </a:graphicData>
                  </a:graphic>
                </wp:inline>
              </w:drawing>
            </w:r>
          </w:p>
        </w:tc>
        <w:tc>
          <w:tcPr>
            <w:tcW w:w="2394" w:type="dxa"/>
          </w:tcPr>
          <w:p w14:paraId="312FE5CE" w14:textId="77777777" w:rsidR="00E90529" w:rsidRPr="00F0176F" w:rsidRDefault="00E90529" w:rsidP="00E90529">
            <w:pPr>
              <w:rPr>
                <w:sz w:val="28"/>
                <w:szCs w:val="28"/>
              </w:rPr>
            </w:pPr>
            <w:r w:rsidRPr="00F0176F">
              <w:rPr>
                <w:sz w:val="28"/>
                <w:szCs w:val="28"/>
              </w:rPr>
              <w:t>Стопи лежать на кубику, виконуємо поперековий шпагат, руки в сторони</w:t>
            </w:r>
          </w:p>
        </w:tc>
        <w:tc>
          <w:tcPr>
            <w:tcW w:w="2085" w:type="dxa"/>
          </w:tcPr>
          <w:p w14:paraId="158FD021" w14:textId="77777777" w:rsidR="00E90529" w:rsidRPr="00F0176F" w:rsidRDefault="00E90529" w:rsidP="00E90529">
            <w:pPr>
              <w:rPr>
                <w:sz w:val="28"/>
                <w:szCs w:val="28"/>
              </w:rPr>
            </w:pPr>
            <w:r w:rsidRPr="00F0176F">
              <w:rPr>
                <w:sz w:val="28"/>
                <w:szCs w:val="28"/>
              </w:rPr>
              <w:t>Коліна, таз, стопи утворюють пряму лінію, спина рівна, руки прямі</w:t>
            </w:r>
          </w:p>
        </w:tc>
      </w:tr>
      <w:tr w:rsidR="00E90529" w:rsidRPr="00633D32" w14:paraId="04FA80FA" w14:textId="77777777" w:rsidTr="00E90529">
        <w:tc>
          <w:tcPr>
            <w:tcW w:w="496" w:type="dxa"/>
            <w:vMerge w:val="restart"/>
            <w:vAlign w:val="center"/>
          </w:tcPr>
          <w:p w14:paraId="589FB1FD" w14:textId="77777777" w:rsidR="00E90529" w:rsidRPr="00633D32" w:rsidRDefault="00E90529" w:rsidP="00E90529">
            <w:pPr>
              <w:jc w:val="center"/>
              <w:rPr>
                <w:sz w:val="28"/>
                <w:szCs w:val="28"/>
              </w:rPr>
            </w:pPr>
            <w:r>
              <w:rPr>
                <w:sz w:val="28"/>
                <w:szCs w:val="28"/>
              </w:rPr>
              <w:t>17</w:t>
            </w:r>
          </w:p>
        </w:tc>
        <w:tc>
          <w:tcPr>
            <w:tcW w:w="5976" w:type="dxa"/>
          </w:tcPr>
          <w:p w14:paraId="017C1ED7" w14:textId="77777777" w:rsidR="00E90529" w:rsidRPr="00633D32" w:rsidRDefault="00E90529" w:rsidP="00E90529">
            <w:pPr>
              <w:rPr>
                <w:noProof/>
                <w:sz w:val="28"/>
                <w:szCs w:val="28"/>
              </w:rPr>
            </w:pPr>
            <w:r w:rsidRPr="00633D32">
              <w:rPr>
                <w:noProof/>
                <w:sz w:val="28"/>
                <w:szCs w:val="28"/>
              </w:rPr>
              <w:t>Кішка</w:t>
            </w:r>
          </w:p>
        </w:tc>
        <w:tc>
          <w:tcPr>
            <w:tcW w:w="2394" w:type="dxa"/>
          </w:tcPr>
          <w:p w14:paraId="11B7CF1D" w14:textId="77777777" w:rsidR="00E90529" w:rsidRPr="00F0176F" w:rsidRDefault="00E90529" w:rsidP="00E90529">
            <w:pPr>
              <w:rPr>
                <w:sz w:val="28"/>
                <w:szCs w:val="28"/>
              </w:rPr>
            </w:pPr>
          </w:p>
        </w:tc>
        <w:tc>
          <w:tcPr>
            <w:tcW w:w="2085" w:type="dxa"/>
          </w:tcPr>
          <w:p w14:paraId="53913712" w14:textId="77777777" w:rsidR="00E90529" w:rsidRPr="00F0176F" w:rsidRDefault="00E90529" w:rsidP="00E90529">
            <w:pPr>
              <w:rPr>
                <w:sz w:val="28"/>
                <w:szCs w:val="28"/>
              </w:rPr>
            </w:pPr>
          </w:p>
        </w:tc>
      </w:tr>
      <w:tr w:rsidR="00E90529" w:rsidRPr="00633D32" w14:paraId="682CC19E" w14:textId="77777777" w:rsidTr="00E90529">
        <w:tc>
          <w:tcPr>
            <w:tcW w:w="496" w:type="dxa"/>
            <w:vMerge/>
          </w:tcPr>
          <w:p w14:paraId="1932A0EF" w14:textId="77777777" w:rsidR="00E90529" w:rsidRPr="00633D32" w:rsidRDefault="00E90529" w:rsidP="00E90529">
            <w:pPr>
              <w:rPr>
                <w:sz w:val="28"/>
                <w:szCs w:val="28"/>
              </w:rPr>
            </w:pPr>
          </w:p>
        </w:tc>
        <w:tc>
          <w:tcPr>
            <w:tcW w:w="5976" w:type="dxa"/>
          </w:tcPr>
          <w:p w14:paraId="4654A772" w14:textId="77777777" w:rsidR="00E90529" w:rsidRPr="00633D32" w:rsidRDefault="00E90529" w:rsidP="00E90529">
            <w:pPr>
              <w:rPr>
                <w:sz w:val="28"/>
                <w:szCs w:val="28"/>
              </w:rPr>
            </w:pPr>
            <w:r w:rsidRPr="00633D32">
              <w:rPr>
                <w:noProof/>
                <w:sz w:val="28"/>
                <w:szCs w:val="28"/>
              </w:rPr>
              <w:drawing>
                <wp:inline distT="0" distB="0" distL="0" distR="0" wp14:anchorId="6D0A7888" wp14:editId="45BEF4BD">
                  <wp:extent cx="3456127" cy="2296885"/>
                  <wp:effectExtent l="0" t="0" r="0" b="1905"/>
                  <wp:docPr id="53" name="Рисунок 53" descr="Изображение выглядит как внутренний, пол, челов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descr="Изображение выглядит как внутренний, пол, человек&#10;&#10;Автоматически созданное описание"/>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485325" cy="2316289"/>
                          </a:xfrm>
                          <a:prstGeom prst="rect">
                            <a:avLst/>
                          </a:prstGeom>
                        </pic:spPr>
                      </pic:pic>
                    </a:graphicData>
                  </a:graphic>
                </wp:inline>
              </w:drawing>
            </w:r>
          </w:p>
        </w:tc>
        <w:tc>
          <w:tcPr>
            <w:tcW w:w="2394" w:type="dxa"/>
          </w:tcPr>
          <w:p w14:paraId="38A8AA37" w14:textId="77777777" w:rsidR="00E90529" w:rsidRPr="00F0176F" w:rsidRDefault="00E90529" w:rsidP="00E90529">
            <w:pPr>
              <w:rPr>
                <w:sz w:val="28"/>
                <w:szCs w:val="28"/>
              </w:rPr>
            </w:pPr>
            <w:r w:rsidRPr="00F0176F">
              <w:rPr>
                <w:sz w:val="28"/>
                <w:szCs w:val="28"/>
              </w:rPr>
              <w:t>Стоячи на колінах, нахиляємось уперед, грудну частину направляємо до підлоги, руки знаходяться на кубиках, таз тримаємо над колінами</w:t>
            </w:r>
          </w:p>
        </w:tc>
        <w:tc>
          <w:tcPr>
            <w:tcW w:w="2085" w:type="dxa"/>
          </w:tcPr>
          <w:p w14:paraId="3996C5BD" w14:textId="77777777" w:rsidR="00E90529" w:rsidRPr="00F0176F" w:rsidRDefault="00E90529" w:rsidP="00E90529">
            <w:pPr>
              <w:rPr>
                <w:sz w:val="28"/>
                <w:szCs w:val="28"/>
              </w:rPr>
            </w:pPr>
            <w:r w:rsidRPr="00F0176F">
              <w:rPr>
                <w:sz w:val="28"/>
                <w:szCs w:val="28"/>
              </w:rPr>
              <w:t>Руки прямі, грудна частина тягнеться до підлоги, ноги разом, таз знаходиться над колінами</w:t>
            </w:r>
          </w:p>
        </w:tc>
      </w:tr>
      <w:tr w:rsidR="00E90529" w:rsidRPr="00633D32" w14:paraId="04E9C45D" w14:textId="77777777" w:rsidTr="00E90529">
        <w:tc>
          <w:tcPr>
            <w:tcW w:w="496" w:type="dxa"/>
            <w:vMerge w:val="restart"/>
            <w:vAlign w:val="center"/>
          </w:tcPr>
          <w:p w14:paraId="180CC210" w14:textId="77777777" w:rsidR="00E90529" w:rsidRPr="00633D32" w:rsidRDefault="00E90529" w:rsidP="00E90529">
            <w:pPr>
              <w:jc w:val="center"/>
              <w:rPr>
                <w:sz w:val="28"/>
                <w:szCs w:val="28"/>
              </w:rPr>
            </w:pPr>
            <w:r>
              <w:rPr>
                <w:sz w:val="28"/>
                <w:szCs w:val="28"/>
              </w:rPr>
              <w:t>18</w:t>
            </w:r>
          </w:p>
        </w:tc>
        <w:tc>
          <w:tcPr>
            <w:tcW w:w="5976" w:type="dxa"/>
          </w:tcPr>
          <w:p w14:paraId="3C7D965C" w14:textId="77777777" w:rsidR="00E90529" w:rsidRPr="00633D32" w:rsidRDefault="00E90529" w:rsidP="00E90529">
            <w:pPr>
              <w:rPr>
                <w:noProof/>
                <w:sz w:val="28"/>
                <w:szCs w:val="28"/>
              </w:rPr>
            </w:pPr>
            <w:r w:rsidRPr="00633D32">
              <w:rPr>
                <w:noProof/>
                <w:sz w:val="28"/>
                <w:szCs w:val="28"/>
              </w:rPr>
              <w:t>Нахили назад на колінах</w:t>
            </w:r>
          </w:p>
        </w:tc>
        <w:tc>
          <w:tcPr>
            <w:tcW w:w="2394" w:type="dxa"/>
          </w:tcPr>
          <w:p w14:paraId="38FE2A41" w14:textId="77777777" w:rsidR="00E90529" w:rsidRPr="00F0176F" w:rsidRDefault="00E90529" w:rsidP="00E90529">
            <w:pPr>
              <w:rPr>
                <w:sz w:val="28"/>
                <w:szCs w:val="28"/>
              </w:rPr>
            </w:pPr>
          </w:p>
        </w:tc>
        <w:tc>
          <w:tcPr>
            <w:tcW w:w="2085" w:type="dxa"/>
          </w:tcPr>
          <w:p w14:paraId="09A7C97F" w14:textId="77777777" w:rsidR="00E90529" w:rsidRPr="00F0176F" w:rsidRDefault="00E90529" w:rsidP="00E90529">
            <w:pPr>
              <w:rPr>
                <w:sz w:val="28"/>
                <w:szCs w:val="28"/>
              </w:rPr>
            </w:pPr>
          </w:p>
        </w:tc>
      </w:tr>
      <w:tr w:rsidR="00E90529" w:rsidRPr="00633D32" w14:paraId="7EE5A3AC" w14:textId="77777777" w:rsidTr="00E90529">
        <w:tc>
          <w:tcPr>
            <w:tcW w:w="496" w:type="dxa"/>
            <w:vMerge/>
          </w:tcPr>
          <w:p w14:paraId="171ED23E" w14:textId="77777777" w:rsidR="00E90529" w:rsidRPr="00633D32" w:rsidRDefault="00E90529" w:rsidP="00E90529">
            <w:pPr>
              <w:rPr>
                <w:sz w:val="28"/>
                <w:szCs w:val="28"/>
              </w:rPr>
            </w:pPr>
          </w:p>
        </w:tc>
        <w:tc>
          <w:tcPr>
            <w:tcW w:w="5976" w:type="dxa"/>
          </w:tcPr>
          <w:p w14:paraId="14745FAE" w14:textId="77777777" w:rsidR="00E90529" w:rsidRPr="00633D32" w:rsidRDefault="00E90529" w:rsidP="00E90529">
            <w:pPr>
              <w:rPr>
                <w:sz w:val="28"/>
                <w:szCs w:val="28"/>
              </w:rPr>
            </w:pPr>
            <w:r w:rsidRPr="00633D32">
              <w:rPr>
                <w:noProof/>
                <w:sz w:val="28"/>
                <w:szCs w:val="28"/>
              </w:rPr>
              <w:drawing>
                <wp:inline distT="0" distB="0" distL="0" distR="0" wp14:anchorId="49BFCFE6" wp14:editId="5E979134">
                  <wp:extent cx="3464248" cy="2667000"/>
                  <wp:effectExtent l="0" t="0" r="3175" b="0"/>
                  <wp:docPr id="54" name="Рисунок 54" descr="Изображение выглядит как пол, человек, внутренни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Изображение выглядит как пол, человек, внутренний&#10;&#10;Автоматически созданное описание"/>
                          <pic:cNvPicPr/>
                        </pic:nvPicPr>
                        <pic:blipFill rotWithShape="1">
                          <a:blip r:embed="rId47" cstate="print">
                            <a:extLst>
                              <a:ext uri="{28A0092B-C50C-407E-A947-70E740481C1C}">
                                <a14:useLocalDpi xmlns:a14="http://schemas.microsoft.com/office/drawing/2010/main" val="0"/>
                              </a:ext>
                            </a:extLst>
                          </a:blip>
                          <a:srcRect t="38035" r="1377" b="10709"/>
                          <a:stretch/>
                        </pic:blipFill>
                        <pic:spPr bwMode="auto">
                          <a:xfrm>
                            <a:off x="0" y="0"/>
                            <a:ext cx="3492250" cy="2688557"/>
                          </a:xfrm>
                          <a:prstGeom prst="rect">
                            <a:avLst/>
                          </a:prstGeom>
                          <a:ln>
                            <a:noFill/>
                          </a:ln>
                          <a:extLst>
                            <a:ext uri="{53640926-AAD7-44D8-BBD7-CCE9431645EC}">
                              <a14:shadowObscured xmlns:a14="http://schemas.microsoft.com/office/drawing/2010/main"/>
                            </a:ext>
                          </a:extLst>
                        </pic:spPr>
                      </pic:pic>
                    </a:graphicData>
                  </a:graphic>
                </wp:inline>
              </w:drawing>
            </w:r>
          </w:p>
        </w:tc>
        <w:tc>
          <w:tcPr>
            <w:tcW w:w="2394" w:type="dxa"/>
          </w:tcPr>
          <w:p w14:paraId="4F8750CE" w14:textId="77777777" w:rsidR="00E90529" w:rsidRPr="00F0176F" w:rsidRDefault="00E90529" w:rsidP="00E90529">
            <w:pPr>
              <w:rPr>
                <w:sz w:val="28"/>
                <w:szCs w:val="28"/>
              </w:rPr>
            </w:pPr>
            <w:r w:rsidRPr="00F0176F">
              <w:rPr>
                <w:sz w:val="28"/>
                <w:szCs w:val="28"/>
              </w:rPr>
              <w:t>Виконуємо нахили назад, стоячи на колінах, і складаємо кубики один на один</w:t>
            </w:r>
          </w:p>
        </w:tc>
        <w:tc>
          <w:tcPr>
            <w:tcW w:w="2085" w:type="dxa"/>
          </w:tcPr>
          <w:p w14:paraId="1533CA54" w14:textId="77777777" w:rsidR="00E90529" w:rsidRPr="00F0176F" w:rsidRDefault="00E90529" w:rsidP="00E90529">
            <w:pPr>
              <w:rPr>
                <w:sz w:val="28"/>
                <w:szCs w:val="28"/>
              </w:rPr>
            </w:pPr>
            <w:r w:rsidRPr="00F0176F">
              <w:rPr>
                <w:sz w:val="28"/>
                <w:szCs w:val="28"/>
              </w:rPr>
              <w:t>Нахил починається з рук, потім грудний відділ і наприкінці поперековий, руки прямі, ноги разом</w:t>
            </w:r>
          </w:p>
        </w:tc>
      </w:tr>
      <w:tr w:rsidR="00E90529" w:rsidRPr="00633D32" w14:paraId="05E41335" w14:textId="77777777" w:rsidTr="00E90529">
        <w:tc>
          <w:tcPr>
            <w:tcW w:w="496" w:type="dxa"/>
            <w:vMerge w:val="restart"/>
            <w:vAlign w:val="center"/>
          </w:tcPr>
          <w:p w14:paraId="4AC4EF4D" w14:textId="77777777" w:rsidR="00E90529" w:rsidRPr="00633D32" w:rsidRDefault="00E90529" w:rsidP="00E90529">
            <w:pPr>
              <w:jc w:val="center"/>
              <w:rPr>
                <w:sz w:val="28"/>
                <w:szCs w:val="28"/>
              </w:rPr>
            </w:pPr>
            <w:r>
              <w:rPr>
                <w:sz w:val="28"/>
                <w:szCs w:val="28"/>
              </w:rPr>
              <w:t>19</w:t>
            </w:r>
          </w:p>
        </w:tc>
        <w:tc>
          <w:tcPr>
            <w:tcW w:w="5976" w:type="dxa"/>
          </w:tcPr>
          <w:p w14:paraId="001D3385" w14:textId="77777777" w:rsidR="00E90529" w:rsidRPr="00633D32" w:rsidRDefault="00E90529" w:rsidP="00E90529">
            <w:pPr>
              <w:rPr>
                <w:noProof/>
                <w:sz w:val="28"/>
                <w:szCs w:val="28"/>
              </w:rPr>
            </w:pPr>
            <w:r w:rsidRPr="00633D32">
              <w:rPr>
                <w:noProof/>
                <w:sz w:val="28"/>
                <w:szCs w:val="28"/>
              </w:rPr>
              <w:t>Нахил назад сидячи</w:t>
            </w:r>
          </w:p>
        </w:tc>
        <w:tc>
          <w:tcPr>
            <w:tcW w:w="2394" w:type="dxa"/>
          </w:tcPr>
          <w:p w14:paraId="7B4E20EC" w14:textId="77777777" w:rsidR="00E90529" w:rsidRPr="00F0176F" w:rsidRDefault="00E90529" w:rsidP="00E90529">
            <w:pPr>
              <w:rPr>
                <w:sz w:val="28"/>
                <w:szCs w:val="28"/>
              </w:rPr>
            </w:pPr>
          </w:p>
        </w:tc>
        <w:tc>
          <w:tcPr>
            <w:tcW w:w="2085" w:type="dxa"/>
          </w:tcPr>
          <w:p w14:paraId="7F51F2FF" w14:textId="77777777" w:rsidR="00E90529" w:rsidRPr="00F0176F" w:rsidRDefault="00E90529" w:rsidP="00E90529">
            <w:pPr>
              <w:rPr>
                <w:sz w:val="28"/>
                <w:szCs w:val="28"/>
              </w:rPr>
            </w:pPr>
          </w:p>
        </w:tc>
      </w:tr>
      <w:tr w:rsidR="00E90529" w:rsidRPr="00633D32" w14:paraId="50BB8672" w14:textId="77777777" w:rsidTr="00E90529">
        <w:tc>
          <w:tcPr>
            <w:tcW w:w="496" w:type="dxa"/>
            <w:vMerge/>
          </w:tcPr>
          <w:p w14:paraId="19C18164" w14:textId="77777777" w:rsidR="00E90529" w:rsidRPr="00633D32" w:rsidRDefault="00E90529" w:rsidP="00E90529">
            <w:pPr>
              <w:rPr>
                <w:sz w:val="28"/>
                <w:szCs w:val="28"/>
              </w:rPr>
            </w:pPr>
          </w:p>
        </w:tc>
        <w:tc>
          <w:tcPr>
            <w:tcW w:w="5976" w:type="dxa"/>
          </w:tcPr>
          <w:p w14:paraId="2F8DA874" w14:textId="77777777" w:rsidR="00E90529" w:rsidRPr="00633D32" w:rsidRDefault="00E90529" w:rsidP="00E90529">
            <w:pPr>
              <w:rPr>
                <w:sz w:val="28"/>
                <w:szCs w:val="28"/>
              </w:rPr>
            </w:pPr>
            <w:r w:rsidRPr="00633D32">
              <w:rPr>
                <w:noProof/>
                <w:sz w:val="28"/>
                <w:szCs w:val="28"/>
              </w:rPr>
              <w:drawing>
                <wp:inline distT="0" distB="0" distL="0" distR="0" wp14:anchorId="77AA723F" wp14:editId="60EDCC7A">
                  <wp:extent cx="3505268" cy="2329543"/>
                  <wp:effectExtent l="0" t="0" r="1905" b="63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48" cstate="print">
                            <a:extLst>
                              <a:ext uri="{28A0092B-C50C-407E-A947-70E740481C1C}">
                                <a14:useLocalDpi xmlns:a14="http://schemas.microsoft.com/office/drawing/2010/main" val="0"/>
                              </a:ext>
                            </a:extLst>
                          </a:blip>
                          <a:stretch>
                            <a:fillRect/>
                          </a:stretch>
                        </pic:blipFill>
                        <pic:spPr>
                          <a:xfrm>
                            <a:off x="0" y="0"/>
                            <a:ext cx="3505268" cy="2329543"/>
                          </a:xfrm>
                          <a:prstGeom prst="rect">
                            <a:avLst/>
                          </a:prstGeom>
                        </pic:spPr>
                      </pic:pic>
                    </a:graphicData>
                  </a:graphic>
                </wp:inline>
              </w:drawing>
            </w:r>
          </w:p>
        </w:tc>
        <w:tc>
          <w:tcPr>
            <w:tcW w:w="2394" w:type="dxa"/>
          </w:tcPr>
          <w:p w14:paraId="68843CC9" w14:textId="77777777" w:rsidR="00E90529" w:rsidRPr="00F0176F" w:rsidRDefault="00E90529" w:rsidP="00E90529">
            <w:pPr>
              <w:rPr>
                <w:sz w:val="28"/>
                <w:szCs w:val="28"/>
              </w:rPr>
            </w:pPr>
            <w:r w:rsidRPr="00F0176F">
              <w:rPr>
                <w:sz w:val="28"/>
                <w:szCs w:val="28"/>
              </w:rPr>
              <w:t>Сидячи на сідницях виконуємо нахил назад на кубики, так, щоб верхня частина спини лягла на кубики і вони не поворухнулися. Починаємо з 1 кубика і додаємо до 3-4 кубиків.</w:t>
            </w:r>
          </w:p>
        </w:tc>
        <w:tc>
          <w:tcPr>
            <w:tcW w:w="2085" w:type="dxa"/>
          </w:tcPr>
          <w:p w14:paraId="341CD246" w14:textId="77777777" w:rsidR="00E90529" w:rsidRPr="00F0176F" w:rsidRDefault="00E90529" w:rsidP="00E90529">
            <w:pPr>
              <w:rPr>
                <w:sz w:val="28"/>
                <w:szCs w:val="28"/>
              </w:rPr>
            </w:pPr>
            <w:r w:rsidRPr="00F0176F">
              <w:rPr>
                <w:sz w:val="28"/>
                <w:szCs w:val="28"/>
              </w:rPr>
              <w:t>Спина в вихідному положенні повністю прилягає до кубиків, ноги разом і натягнуті, руки зібрані разом на горі.</w:t>
            </w:r>
          </w:p>
        </w:tc>
      </w:tr>
      <w:tr w:rsidR="00E90529" w:rsidRPr="00633D32" w14:paraId="48635D61" w14:textId="77777777" w:rsidTr="00E90529">
        <w:tc>
          <w:tcPr>
            <w:tcW w:w="496" w:type="dxa"/>
            <w:vMerge w:val="restart"/>
            <w:vAlign w:val="center"/>
          </w:tcPr>
          <w:p w14:paraId="45219409" w14:textId="77777777" w:rsidR="00E90529" w:rsidRPr="00633D32" w:rsidRDefault="00E90529" w:rsidP="00E90529">
            <w:pPr>
              <w:jc w:val="center"/>
              <w:rPr>
                <w:sz w:val="28"/>
                <w:szCs w:val="28"/>
              </w:rPr>
            </w:pPr>
            <w:r>
              <w:rPr>
                <w:sz w:val="28"/>
                <w:szCs w:val="28"/>
              </w:rPr>
              <w:t>20</w:t>
            </w:r>
          </w:p>
        </w:tc>
        <w:tc>
          <w:tcPr>
            <w:tcW w:w="5976" w:type="dxa"/>
          </w:tcPr>
          <w:p w14:paraId="34390831" w14:textId="77777777" w:rsidR="00E90529" w:rsidRPr="00633D32" w:rsidRDefault="00E90529" w:rsidP="00E90529">
            <w:pPr>
              <w:rPr>
                <w:noProof/>
                <w:sz w:val="28"/>
                <w:szCs w:val="28"/>
              </w:rPr>
            </w:pPr>
            <w:r w:rsidRPr="00633D32">
              <w:rPr>
                <w:noProof/>
                <w:sz w:val="28"/>
                <w:szCs w:val="28"/>
              </w:rPr>
              <w:t>Нахил назад лежачи</w:t>
            </w:r>
          </w:p>
        </w:tc>
        <w:tc>
          <w:tcPr>
            <w:tcW w:w="2394" w:type="dxa"/>
          </w:tcPr>
          <w:p w14:paraId="0AFC215C" w14:textId="77777777" w:rsidR="00E90529" w:rsidRPr="00F0176F" w:rsidRDefault="00E90529" w:rsidP="00E90529">
            <w:pPr>
              <w:rPr>
                <w:sz w:val="28"/>
                <w:szCs w:val="28"/>
              </w:rPr>
            </w:pPr>
          </w:p>
        </w:tc>
        <w:tc>
          <w:tcPr>
            <w:tcW w:w="2085" w:type="dxa"/>
          </w:tcPr>
          <w:p w14:paraId="05988CEF" w14:textId="77777777" w:rsidR="00E90529" w:rsidRPr="00F0176F" w:rsidRDefault="00E90529" w:rsidP="00E90529">
            <w:pPr>
              <w:rPr>
                <w:sz w:val="28"/>
                <w:szCs w:val="28"/>
              </w:rPr>
            </w:pPr>
          </w:p>
        </w:tc>
      </w:tr>
      <w:tr w:rsidR="00E90529" w:rsidRPr="00633D32" w14:paraId="55D676F0" w14:textId="77777777" w:rsidTr="00E90529">
        <w:tc>
          <w:tcPr>
            <w:tcW w:w="496" w:type="dxa"/>
            <w:vMerge/>
          </w:tcPr>
          <w:p w14:paraId="270220B1" w14:textId="77777777" w:rsidR="00E90529" w:rsidRPr="00633D32" w:rsidRDefault="00E90529" w:rsidP="00E90529">
            <w:pPr>
              <w:rPr>
                <w:sz w:val="28"/>
                <w:szCs w:val="28"/>
              </w:rPr>
            </w:pPr>
          </w:p>
        </w:tc>
        <w:tc>
          <w:tcPr>
            <w:tcW w:w="5976" w:type="dxa"/>
          </w:tcPr>
          <w:p w14:paraId="17ACE099" w14:textId="77777777" w:rsidR="00E90529" w:rsidRPr="00633D32" w:rsidRDefault="00E90529" w:rsidP="00E90529">
            <w:pPr>
              <w:rPr>
                <w:sz w:val="28"/>
                <w:szCs w:val="28"/>
              </w:rPr>
            </w:pPr>
            <w:r w:rsidRPr="00633D32">
              <w:rPr>
                <w:noProof/>
                <w:sz w:val="28"/>
                <w:szCs w:val="28"/>
              </w:rPr>
              <w:drawing>
                <wp:inline distT="0" distB="0" distL="0" distR="0" wp14:anchorId="1DCA4C40" wp14:editId="74DBE440">
                  <wp:extent cx="3505268" cy="232954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544419" cy="2355562"/>
                          </a:xfrm>
                          <a:prstGeom prst="rect">
                            <a:avLst/>
                          </a:prstGeom>
                        </pic:spPr>
                      </pic:pic>
                    </a:graphicData>
                  </a:graphic>
                </wp:inline>
              </w:drawing>
            </w:r>
          </w:p>
        </w:tc>
        <w:tc>
          <w:tcPr>
            <w:tcW w:w="2394" w:type="dxa"/>
          </w:tcPr>
          <w:p w14:paraId="5E310D32" w14:textId="77777777" w:rsidR="00E90529" w:rsidRPr="00F0176F" w:rsidRDefault="00E90529" w:rsidP="00E90529">
            <w:pPr>
              <w:rPr>
                <w:sz w:val="28"/>
                <w:szCs w:val="28"/>
              </w:rPr>
            </w:pPr>
            <w:r w:rsidRPr="00F0176F">
              <w:rPr>
                <w:sz w:val="28"/>
                <w:szCs w:val="28"/>
              </w:rPr>
              <w:t>Виконуємо нахили назад лежачи, кубик тримаємо в руках, заводимо кубик за ноги, и випрямляємо їх</w:t>
            </w:r>
          </w:p>
        </w:tc>
        <w:tc>
          <w:tcPr>
            <w:tcW w:w="2085" w:type="dxa"/>
          </w:tcPr>
          <w:p w14:paraId="1AD4192C" w14:textId="77777777" w:rsidR="00E90529" w:rsidRPr="00F0176F" w:rsidRDefault="00E90529" w:rsidP="00E90529">
            <w:pPr>
              <w:rPr>
                <w:sz w:val="28"/>
                <w:szCs w:val="28"/>
              </w:rPr>
            </w:pPr>
            <w:r w:rsidRPr="00F0176F">
              <w:rPr>
                <w:sz w:val="28"/>
                <w:szCs w:val="28"/>
              </w:rPr>
              <w:t>Руки прямі, ноги намагаємось зібрати разом, кубик ставимо якнайдалі від колін</w:t>
            </w:r>
          </w:p>
        </w:tc>
      </w:tr>
      <w:tr w:rsidR="00E90529" w:rsidRPr="00633D32" w14:paraId="21B45DA5" w14:textId="77777777" w:rsidTr="00E90529">
        <w:tc>
          <w:tcPr>
            <w:tcW w:w="496" w:type="dxa"/>
          </w:tcPr>
          <w:p w14:paraId="1F9DB9BE" w14:textId="77777777" w:rsidR="00E90529" w:rsidRPr="00633D32" w:rsidRDefault="00E90529" w:rsidP="00E90529">
            <w:pPr>
              <w:rPr>
                <w:sz w:val="28"/>
                <w:szCs w:val="28"/>
              </w:rPr>
            </w:pPr>
            <w:r>
              <w:rPr>
                <w:sz w:val="28"/>
                <w:szCs w:val="28"/>
              </w:rPr>
              <w:t>21</w:t>
            </w:r>
          </w:p>
        </w:tc>
        <w:tc>
          <w:tcPr>
            <w:tcW w:w="5976" w:type="dxa"/>
          </w:tcPr>
          <w:p w14:paraId="00EB7EBA" w14:textId="77777777" w:rsidR="00E90529" w:rsidRPr="00633D32" w:rsidRDefault="00E90529" w:rsidP="00E90529">
            <w:pPr>
              <w:rPr>
                <w:sz w:val="28"/>
                <w:szCs w:val="28"/>
              </w:rPr>
            </w:pPr>
            <w:r w:rsidRPr="00633D32">
              <w:rPr>
                <w:sz w:val="28"/>
                <w:szCs w:val="28"/>
              </w:rPr>
              <w:t>Корзинка</w:t>
            </w:r>
          </w:p>
        </w:tc>
        <w:tc>
          <w:tcPr>
            <w:tcW w:w="2394" w:type="dxa"/>
          </w:tcPr>
          <w:p w14:paraId="65694ABC" w14:textId="77777777" w:rsidR="00E90529" w:rsidRPr="00F0176F" w:rsidRDefault="00E90529" w:rsidP="00E90529">
            <w:pPr>
              <w:rPr>
                <w:sz w:val="28"/>
                <w:szCs w:val="28"/>
              </w:rPr>
            </w:pPr>
            <w:r w:rsidRPr="00F0176F">
              <w:rPr>
                <w:sz w:val="28"/>
                <w:szCs w:val="28"/>
              </w:rPr>
              <w:t>Виконуємо корзинку, і складаємо кубики за ноги</w:t>
            </w:r>
          </w:p>
        </w:tc>
        <w:tc>
          <w:tcPr>
            <w:tcW w:w="2085" w:type="dxa"/>
          </w:tcPr>
          <w:p w14:paraId="1364EBBD" w14:textId="77777777" w:rsidR="00E90529" w:rsidRPr="00F0176F" w:rsidRDefault="00E90529" w:rsidP="00E90529">
            <w:pPr>
              <w:rPr>
                <w:sz w:val="28"/>
                <w:szCs w:val="28"/>
              </w:rPr>
            </w:pPr>
            <w:r w:rsidRPr="00F0176F">
              <w:rPr>
                <w:sz w:val="28"/>
                <w:szCs w:val="28"/>
              </w:rPr>
              <w:t>Ноги зібрані разом, руки прямі, піднімання починається з рук</w:t>
            </w:r>
          </w:p>
        </w:tc>
      </w:tr>
      <w:tr w:rsidR="00E90529" w:rsidRPr="00633D32" w14:paraId="647B27C3" w14:textId="77777777" w:rsidTr="00E90529">
        <w:tc>
          <w:tcPr>
            <w:tcW w:w="496" w:type="dxa"/>
            <w:vMerge w:val="restart"/>
            <w:vAlign w:val="center"/>
          </w:tcPr>
          <w:p w14:paraId="1F794E52" w14:textId="77777777" w:rsidR="00E90529" w:rsidRPr="00633D32" w:rsidRDefault="00E90529" w:rsidP="00E90529">
            <w:pPr>
              <w:jc w:val="center"/>
              <w:rPr>
                <w:sz w:val="28"/>
                <w:szCs w:val="28"/>
              </w:rPr>
            </w:pPr>
            <w:r>
              <w:rPr>
                <w:sz w:val="28"/>
                <w:szCs w:val="28"/>
              </w:rPr>
              <w:t>22</w:t>
            </w:r>
          </w:p>
        </w:tc>
        <w:tc>
          <w:tcPr>
            <w:tcW w:w="5976" w:type="dxa"/>
          </w:tcPr>
          <w:p w14:paraId="0BBE6F4B" w14:textId="77777777" w:rsidR="00E90529" w:rsidRPr="00633D32" w:rsidRDefault="00E90529" w:rsidP="00E90529">
            <w:pPr>
              <w:rPr>
                <w:noProof/>
                <w:sz w:val="28"/>
                <w:szCs w:val="28"/>
              </w:rPr>
            </w:pPr>
            <w:r w:rsidRPr="00633D32">
              <w:rPr>
                <w:noProof/>
                <w:sz w:val="28"/>
                <w:szCs w:val="28"/>
              </w:rPr>
              <w:t>Стійка на грудях + переміщення кубиків</w:t>
            </w:r>
          </w:p>
        </w:tc>
        <w:tc>
          <w:tcPr>
            <w:tcW w:w="2394" w:type="dxa"/>
          </w:tcPr>
          <w:p w14:paraId="23C03902" w14:textId="77777777" w:rsidR="00E90529" w:rsidRPr="00F0176F" w:rsidRDefault="00E90529" w:rsidP="00E90529">
            <w:pPr>
              <w:rPr>
                <w:sz w:val="28"/>
                <w:szCs w:val="28"/>
              </w:rPr>
            </w:pPr>
          </w:p>
        </w:tc>
        <w:tc>
          <w:tcPr>
            <w:tcW w:w="2085" w:type="dxa"/>
          </w:tcPr>
          <w:p w14:paraId="2057D460" w14:textId="77777777" w:rsidR="00E90529" w:rsidRPr="00F0176F" w:rsidRDefault="00E90529" w:rsidP="00E90529">
            <w:pPr>
              <w:rPr>
                <w:sz w:val="28"/>
                <w:szCs w:val="28"/>
              </w:rPr>
            </w:pPr>
          </w:p>
        </w:tc>
      </w:tr>
      <w:tr w:rsidR="00E90529" w:rsidRPr="00633D32" w14:paraId="2D5A3A94" w14:textId="77777777" w:rsidTr="00E90529">
        <w:tc>
          <w:tcPr>
            <w:tcW w:w="496" w:type="dxa"/>
            <w:vMerge/>
          </w:tcPr>
          <w:p w14:paraId="63B14937" w14:textId="77777777" w:rsidR="00E90529" w:rsidRPr="00633D32" w:rsidRDefault="00E90529" w:rsidP="00E90529">
            <w:pPr>
              <w:rPr>
                <w:sz w:val="28"/>
                <w:szCs w:val="28"/>
              </w:rPr>
            </w:pPr>
          </w:p>
        </w:tc>
        <w:tc>
          <w:tcPr>
            <w:tcW w:w="5976" w:type="dxa"/>
          </w:tcPr>
          <w:p w14:paraId="2352B9F8" w14:textId="77777777" w:rsidR="00E90529" w:rsidRPr="00633D32" w:rsidRDefault="00E90529" w:rsidP="00E90529">
            <w:pPr>
              <w:rPr>
                <w:sz w:val="28"/>
                <w:szCs w:val="28"/>
              </w:rPr>
            </w:pPr>
            <w:r w:rsidRPr="00633D32">
              <w:rPr>
                <w:noProof/>
                <w:sz w:val="28"/>
                <w:szCs w:val="28"/>
              </w:rPr>
              <w:drawing>
                <wp:inline distT="0" distB="0" distL="0" distR="0" wp14:anchorId="32D06383" wp14:editId="7F866098">
                  <wp:extent cx="3521647" cy="2340428"/>
                  <wp:effectExtent l="0" t="0" r="0" b="0"/>
                  <wp:docPr id="45" name="Рисунок 45" descr="Изображение выглядит как внутренний, пол, человек, сте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внутренний, пол, человек, стена&#10;&#10;Автоматически созданное описание"/>
                          <pic:cNvPicPr/>
                        </pic:nvPicPr>
                        <pic:blipFill>
                          <a:blip r:embed="rId50" cstate="print">
                            <a:extLst>
                              <a:ext uri="{28A0092B-C50C-407E-A947-70E740481C1C}">
                                <a14:useLocalDpi xmlns:a14="http://schemas.microsoft.com/office/drawing/2010/main" val="0"/>
                              </a:ext>
                            </a:extLst>
                          </a:blip>
                          <a:stretch>
                            <a:fillRect/>
                          </a:stretch>
                        </pic:blipFill>
                        <pic:spPr>
                          <a:xfrm>
                            <a:off x="0" y="0"/>
                            <a:ext cx="3532146" cy="2347405"/>
                          </a:xfrm>
                          <a:prstGeom prst="rect">
                            <a:avLst/>
                          </a:prstGeom>
                        </pic:spPr>
                      </pic:pic>
                    </a:graphicData>
                  </a:graphic>
                </wp:inline>
              </w:drawing>
            </w:r>
          </w:p>
        </w:tc>
        <w:tc>
          <w:tcPr>
            <w:tcW w:w="2394" w:type="dxa"/>
          </w:tcPr>
          <w:p w14:paraId="37B523A7" w14:textId="77777777" w:rsidR="00E90529" w:rsidRPr="00F0176F" w:rsidRDefault="00E90529" w:rsidP="00E90529">
            <w:pPr>
              <w:rPr>
                <w:sz w:val="28"/>
                <w:szCs w:val="28"/>
              </w:rPr>
            </w:pPr>
            <w:r w:rsidRPr="00F0176F">
              <w:rPr>
                <w:sz w:val="28"/>
                <w:szCs w:val="28"/>
              </w:rPr>
              <w:t>Виконуємо стійку на грудях і переставляемо кубики один за іншим вперед і назад</w:t>
            </w:r>
          </w:p>
        </w:tc>
        <w:tc>
          <w:tcPr>
            <w:tcW w:w="2085" w:type="dxa"/>
          </w:tcPr>
          <w:p w14:paraId="3B259F3A" w14:textId="77777777" w:rsidR="00E90529" w:rsidRPr="00F0176F" w:rsidRDefault="00E90529" w:rsidP="00E90529">
            <w:pPr>
              <w:rPr>
                <w:sz w:val="28"/>
                <w:szCs w:val="28"/>
              </w:rPr>
            </w:pPr>
            <w:r w:rsidRPr="00F0176F">
              <w:rPr>
                <w:sz w:val="28"/>
                <w:szCs w:val="28"/>
              </w:rPr>
              <w:t>Ноги тримаємо паралельно, стійку виконуємо на грудях, не переходимо на підборіддя</w:t>
            </w:r>
          </w:p>
        </w:tc>
      </w:tr>
      <w:tr w:rsidR="00E90529" w:rsidRPr="00633D32" w14:paraId="3FC22DBE" w14:textId="77777777" w:rsidTr="00E90529">
        <w:tc>
          <w:tcPr>
            <w:tcW w:w="496" w:type="dxa"/>
            <w:vMerge w:val="restart"/>
            <w:vAlign w:val="center"/>
          </w:tcPr>
          <w:p w14:paraId="798616AE" w14:textId="77777777" w:rsidR="00E90529" w:rsidRPr="00633D32" w:rsidRDefault="00E90529" w:rsidP="00E90529">
            <w:pPr>
              <w:jc w:val="center"/>
              <w:rPr>
                <w:sz w:val="28"/>
                <w:szCs w:val="28"/>
              </w:rPr>
            </w:pPr>
            <w:r>
              <w:rPr>
                <w:sz w:val="28"/>
                <w:szCs w:val="28"/>
              </w:rPr>
              <w:t>23</w:t>
            </w:r>
          </w:p>
        </w:tc>
        <w:tc>
          <w:tcPr>
            <w:tcW w:w="5976" w:type="dxa"/>
          </w:tcPr>
          <w:p w14:paraId="28210607" w14:textId="77777777" w:rsidR="00E90529" w:rsidRPr="00633D32" w:rsidRDefault="00E90529" w:rsidP="00E90529">
            <w:pPr>
              <w:rPr>
                <w:noProof/>
                <w:sz w:val="28"/>
                <w:szCs w:val="28"/>
              </w:rPr>
            </w:pPr>
            <w:r w:rsidRPr="00633D32">
              <w:rPr>
                <w:noProof/>
                <w:sz w:val="28"/>
                <w:szCs w:val="28"/>
              </w:rPr>
              <w:t>Стійка на грудях з нахилом ніг</w:t>
            </w:r>
          </w:p>
        </w:tc>
        <w:tc>
          <w:tcPr>
            <w:tcW w:w="2394" w:type="dxa"/>
          </w:tcPr>
          <w:p w14:paraId="15F0F4EA" w14:textId="77777777" w:rsidR="00E90529" w:rsidRPr="00F0176F" w:rsidRDefault="00E90529" w:rsidP="00E90529">
            <w:pPr>
              <w:rPr>
                <w:sz w:val="28"/>
                <w:szCs w:val="28"/>
              </w:rPr>
            </w:pPr>
          </w:p>
        </w:tc>
        <w:tc>
          <w:tcPr>
            <w:tcW w:w="2085" w:type="dxa"/>
          </w:tcPr>
          <w:p w14:paraId="57F07B97" w14:textId="77777777" w:rsidR="00E90529" w:rsidRPr="00F0176F" w:rsidRDefault="00E90529" w:rsidP="00E90529">
            <w:pPr>
              <w:rPr>
                <w:sz w:val="28"/>
                <w:szCs w:val="28"/>
              </w:rPr>
            </w:pPr>
          </w:p>
        </w:tc>
      </w:tr>
      <w:tr w:rsidR="00E90529" w:rsidRPr="00633D32" w14:paraId="494963BE" w14:textId="77777777" w:rsidTr="00E90529">
        <w:tc>
          <w:tcPr>
            <w:tcW w:w="496" w:type="dxa"/>
            <w:vMerge/>
          </w:tcPr>
          <w:p w14:paraId="17619C5B" w14:textId="77777777" w:rsidR="00E90529" w:rsidRPr="00633D32" w:rsidRDefault="00E90529" w:rsidP="00E90529">
            <w:pPr>
              <w:rPr>
                <w:sz w:val="28"/>
                <w:szCs w:val="28"/>
              </w:rPr>
            </w:pPr>
          </w:p>
        </w:tc>
        <w:tc>
          <w:tcPr>
            <w:tcW w:w="5976" w:type="dxa"/>
          </w:tcPr>
          <w:p w14:paraId="16B809BB" w14:textId="77777777" w:rsidR="00E90529" w:rsidRPr="00633D32" w:rsidRDefault="00E90529" w:rsidP="00E90529">
            <w:pPr>
              <w:rPr>
                <w:sz w:val="28"/>
                <w:szCs w:val="28"/>
              </w:rPr>
            </w:pPr>
            <w:r w:rsidRPr="00633D32">
              <w:rPr>
                <w:noProof/>
                <w:sz w:val="28"/>
                <w:szCs w:val="28"/>
              </w:rPr>
              <w:drawing>
                <wp:inline distT="0" distB="0" distL="0" distR="0" wp14:anchorId="61349669" wp14:editId="397B2944">
                  <wp:extent cx="3521075" cy="2340048"/>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535706" cy="2349771"/>
                          </a:xfrm>
                          <a:prstGeom prst="rect">
                            <a:avLst/>
                          </a:prstGeom>
                        </pic:spPr>
                      </pic:pic>
                    </a:graphicData>
                  </a:graphic>
                </wp:inline>
              </w:drawing>
            </w:r>
          </w:p>
        </w:tc>
        <w:tc>
          <w:tcPr>
            <w:tcW w:w="2394" w:type="dxa"/>
          </w:tcPr>
          <w:p w14:paraId="2D5A0707" w14:textId="77777777" w:rsidR="00E90529" w:rsidRPr="00F0176F" w:rsidRDefault="00E90529" w:rsidP="00E90529">
            <w:pPr>
              <w:rPr>
                <w:sz w:val="28"/>
                <w:szCs w:val="28"/>
              </w:rPr>
            </w:pPr>
            <w:r w:rsidRPr="00F0176F">
              <w:rPr>
                <w:sz w:val="28"/>
                <w:szCs w:val="28"/>
              </w:rPr>
              <w:t xml:space="preserve">Виконуємо стійку на грудях ноги направлені вгору, ставимо ноги на складені кубики і повертаємось у вихідне положення </w:t>
            </w:r>
          </w:p>
        </w:tc>
        <w:tc>
          <w:tcPr>
            <w:tcW w:w="2085" w:type="dxa"/>
          </w:tcPr>
          <w:p w14:paraId="71CC64F1" w14:textId="77777777" w:rsidR="00E90529" w:rsidRPr="00F0176F" w:rsidRDefault="00E90529" w:rsidP="00E90529">
            <w:pPr>
              <w:rPr>
                <w:sz w:val="28"/>
                <w:szCs w:val="28"/>
              </w:rPr>
            </w:pPr>
            <w:r w:rsidRPr="00F0176F">
              <w:rPr>
                <w:sz w:val="28"/>
                <w:szCs w:val="28"/>
              </w:rPr>
              <w:t>Ноги прямі, не переходимо на підборіддя, руки прямі, 2 ноги одинаково стоять на кубиках</w:t>
            </w:r>
          </w:p>
        </w:tc>
      </w:tr>
      <w:tr w:rsidR="00E90529" w:rsidRPr="00633D32" w14:paraId="155F212E" w14:textId="77777777" w:rsidTr="00E90529">
        <w:tc>
          <w:tcPr>
            <w:tcW w:w="496" w:type="dxa"/>
            <w:vMerge w:val="restart"/>
            <w:vAlign w:val="center"/>
          </w:tcPr>
          <w:p w14:paraId="1F8442F9" w14:textId="77777777" w:rsidR="00E90529" w:rsidRPr="00633D32" w:rsidRDefault="00E90529" w:rsidP="00E90529">
            <w:pPr>
              <w:jc w:val="center"/>
              <w:rPr>
                <w:sz w:val="28"/>
                <w:szCs w:val="28"/>
              </w:rPr>
            </w:pPr>
            <w:r>
              <w:rPr>
                <w:sz w:val="28"/>
                <w:szCs w:val="28"/>
              </w:rPr>
              <w:t>24</w:t>
            </w:r>
          </w:p>
        </w:tc>
        <w:tc>
          <w:tcPr>
            <w:tcW w:w="5976" w:type="dxa"/>
          </w:tcPr>
          <w:p w14:paraId="300A00DB" w14:textId="77777777" w:rsidR="00E90529" w:rsidRPr="00633D32" w:rsidRDefault="00E90529" w:rsidP="00E90529">
            <w:pPr>
              <w:rPr>
                <w:noProof/>
                <w:sz w:val="28"/>
                <w:szCs w:val="28"/>
              </w:rPr>
            </w:pPr>
            <w:r w:rsidRPr="00633D32">
              <w:rPr>
                <w:noProof/>
                <w:sz w:val="28"/>
                <w:szCs w:val="28"/>
              </w:rPr>
              <w:t>Стійка на грудях, ноги на кубиках</w:t>
            </w:r>
          </w:p>
        </w:tc>
        <w:tc>
          <w:tcPr>
            <w:tcW w:w="2394" w:type="dxa"/>
          </w:tcPr>
          <w:p w14:paraId="0ACFA675" w14:textId="77777777" w:rsidR="00E90529" w:rsidRPr="00F0176F" w:rsidRDefault="00E90529" w:rsidP="00E90529">
            <w:pPr>
              <w:rPr>
                <w:sz w:val="28"/>
                <w:szCs w:val="28"/>
              </w:rPr>
            </w:pPr>
          </w:p>
        </w:tc>
        <w:tc>
          <w:tcPr>
            <w:tcW w:w="2085" w:type="dxa"/>
          </w:tcPr>
          <w:p w14:paraId="5B318243" w14:textId="77777777" w:rsidR="00E90529" w:rsidRPr="00F0176F" w:rsidRDefault="00E90529" w:rsidP="00E90529">
            <w:pPr>
              <w:rPr>
                <w:sz w:val="28"/>
                <w:szCs w:val="28"/>
              </w:rPr>
            </w:pPr>
          </w:p>
        </w:tc>
      </w:tr>
      <w:tr w:rsidR="00E90529" w:rsidRPr="00633D32" w14:paraId="701C6B9B" w14:textId="77777777" w:rsidTr="00E90529">
        <w:tc>
          <w:tcPr>
            <w:tcW w:w="496" w:type="dxa"/>
            <w:vMerge/>
          </w:tcPr>
          <w:p w14:paraId="7D889735" w14:textId="77777777" w:rsidR="00E90529" w:rsidRPr="00633D32" w:rsidRDefault="00E90529" w:rsidP="00E90529">
            <w:pPr>
              <w:rPr>
                <w:sz w:val="28"/>
                <w:szCs w:val="28"/>
              </w:rPr>
            </w:pPr>
          </w:p>
        </w:tc>
        <w:tc>
          <w:tcPr>
            <w:tcW w:w="5976" w:type="dxa"/>
          </w:tcPr>
          <w:p w14:paraId="7C1DC09D" w14:textId="77777777" w:rsidR="00E90529" w:rsidRPr="00633D32" w:rsidRDefault="00E90529" w:rsidP="00E90529">
            <w:pPr>
              <w:rPr>
                <w:sz w:val="28"/>
                <w:szCs w:val="28"/>
              </w:rPr>
            </w:pPr>
            <w:r w:rsidRPr="00633D32">
              <w:rPr>
                <w:noProof/>
                <w:sz w:val="28"/>
                <w:szCs w:val="28"/>
              </w:rPr>
              <w:drawing>
                <wp:inline distT="0" distB="0" distL="0" distR="0" wp14:anchorId="44EAD77D" wp14:editId="0059C2B0">
                  <wp:extent cx="3521075" cy="2340048"/>
                  <wp:effectExtent l="0" t="0" r="0" b="0"/>
                  <wp:docPr id="28" name="Рисунок 28" descr="Изображение выглядит как человек, внутренний, п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descr="Изображение выглядит как человек, внутренний, пол&#10;&#10;Автоматически созданное описание"/>
                          <pic:cNvPicPr/>
                        </pic:nvPicPr>
                        <pic:blipFill>
                          <a:blip r:embed="rId52" cstate="print">
                            <a:extLst>
                              <a:ext uri="{28A0092B-C50C-407E-A947-70E740481C1C}">
                                <a14:useLocalDpi xmlns:a14="http://schemas.microsoft.com/office/drawing/2010/main" val="0"/>
                              </a:ext>
                            </a:extLst>
                          </a:blip>
                          <a:stretch>
                            <a:fillRect/>
                          </a:stretch>
                        </pic:blipFill>
                        <pic:spPr>
                          <a:xfrm>
                            <a:off x="0" y="0"/>
                            <a:ext cx="3533834" cy="2348527"/>
                          </a:xfrm>
                          <a:prstGeom prst="rect">
                            <a:avLst/>
                          </a:prstGeom>
                        </pic:spPr>
                      </pic:pic>
                    </a:graphicData>
                  </a:graphic>
                </wp:inline>
              </w:drawing>
            </w:r>
          </w:p>
        </w:tc>
        <w:tc>
          <w:tcPr>
            <w:tcW w:w="2394" w:type="dxa"/>
          </w:tcPr>
          <w:p w14:paraId="1C734AB0" w14:textId="77777777" w:rsidR="00E90529" w:rsidRPr="00F0176F" w:rsidRDefault="00E90529" w:rsidP="00E90529">
            <w:pPr>
              <w:rPr>
                <w:sz w:val="28"/>
                <w:szCs w:val="28"/>
              </w:rPr>
            </w:pPr>
            <w:r w:rsidRPr="00F0176F">
              <w:rPr>
                <w:sz w:val="28"/>
                <w:szCs w:val="28"/>
              </w:rPr>
              <w:t>В стійці на грудях, ноги знаходяться на кубиках, піднімаємо голову та плечі догори, переходимо повністю на груди</w:t>
            </w:r>
          </w:p>
        </w:tc>
        <w:tc>
          <w:tcPr>
            <w:tcW w:w="2085" w:type="dxa"/>
          </w:tcPr>
          <w:p w14:paraId="0E04FAF6" w14:textId="77777777" w:rsidR="00E90529" w:rsidRPr="00F0176F" w:rsidRDefault="00E90529" w:rsidP="00E90529">
            <w:pPr>
              <w:rPr>
                <w:sz w:val="28"/>
                <w:szCs w:val="28"/>
              </w:rPr>
            </w:pPr>
            <w:r w:rsidRPr="00F0176F">
              <w:rPr>
                <w:sz w:val="28"/>
                <w:szCs w:val="28"/>
              </w:rPr>
              <w:t>Руки прямі і лежать паралельно одна одній, ноги прямі, зібрані разом</w:t>
            </w:r>
          </w:p>
        </w:tc>
      </w:tr>
      <w:tr w:rsidR="00E90529" w:rsidRPr="00633D32" w14:paraId="2112FB3B" w14:textId="77777777" w:rsidTr="00E90529">
        <w:tc>
          <w:tcPr>
            <w:tcW w:w="496" w:type="dxa"/>
            <w:vMerge w:val="restart"/>
            <w:vAlign w:val="center"/>
          </w:tcPr>
          <w:p w14:paraId="0D591B03" w14:textId="77777777" w:rsidR="00E90529" w:rsidRPr="00633D32" w:rsidRDefault="00E90529" w:rsidP="00E90529">
            <w:pPr>
              <w:jc w:val="center"/>
              <w:rPr>
                <w:sz w:val="28"/>
                <w:szCs w:val="28"/>
              </w:rPr>
            </w:pPr>
            <w:r>
              <w:rPr>
                <w:sz w:val="28"/>
                <w:szCs w:val="28"/>
              </w:rPr>
              <w:t>25</w:t>
            </w:r>
          </w:p>
        </w:tc>
        <w:tc>
          <w:tcPr>
            <w:tcW w:w="5976" w:type="dxa"/>
          </w:tcPr>
          <w:p w14:paraId="2E6E05C0" w14:textId="77777777" w:rsidR="00E90529" w:rsidRPr="00633D32" w:rsidRDefault="00E90529" w:rsidP="00E90529">
            <w:pPr>
              <w:rPr>
                <w:noProof/>
                <w:sz w:val="28"/>
                <w:szCs w:val="28"/>
              </w:rPr>
            </w:pPr>
            <w:r w:rsidRPr="00633D32">
              <w:rPr>
                <w:noProof/>
                <w:sz w:val="28"/>
                <w:szCs w:val="28"/>
              </w:rPr>
              <w:t>Нахили назад з передачею кубиків</w:t>
            </w:r>
          </w:p>
        </w:tc>
        <w:tc>
          <w:tcPr>
            <w:tcW w:w="2394" w:type="dxa"/>
          </w:tcPr>
          <w:p w14:paraId="4DDF716A" w14:textId="77777777" w:rsidR="00E90529" w:rsidRPr="00F0176F" w:rsidRDefault="00E90529" w:rsidP="00E90529">
            <w:pPr>
              <w:rPr>
                <w:sz w:val="28"/>
                <w:szCs w:val="28"/>
              </w:rPr>
            </w:pPr>
          </w:p>
        </w:tc>
        <w:tc>
          <w:tcPr>
            <w:tcW w:w="2085" w:type="dxa"/>
          </w:tcPr>
          <w:p w14:paraId="100EC11C" w14:textId="77777777" w:rsidR="00E90529" w:rsidRPr="00F0176F" w:rsidRDefault="00E90529" w:rsidP="00E90529">
            <w:pPr>
              <w:rPr>
                <w:sz w:val="28"/>
                <w:szCs w:val="28"/>
              </w:rPr>
            </w:pPr>
          </w:p>
        </w:tc>
      </w:tr>
      <w:tr w:rsidR="00E90529" w:rsidRPr="00633D32" w14:paraId="41BC44BA" w14:textId="77777777" w:rsidTr="00E90529">
        <w:tc>
          <w:tcPr>
            <w:tcW w:w="496" w:type="dxa"/>
            <w:vMerge/>
          </w:tcPr>
          <w:p w14:paraId="703CD8C7" w14:textId="77777777" w:rsidR="00E90529" w:rsidRPr="00633D32" w:rsidRDefault="00E90529" w:rsidP="00E90529">
            <w:pPr>
              <w:rPr>
                <w:sz w:val="28"/>
                <w:szCs w:val="28"/>
              </w:rPr>
            </w:pPr>
          </w:p>
        </w:tc>
        <w:tc>
          <w:tcPr>
            <w:tcW w:w="5976" w:type="dxa"/>
          </w:tcPr>
          <w:p w14:paraId="69553C08" w14:textId="77777777" w:rsidR="00E90529" w:rsidRPr="00633D32" w:rsidRDefault="00E90529" w:rsidP="00E90529">
            <w:pPr>
              <w:rPr>
                <w:sz w:val="28"/>
                <w:szCs w:val="28"/>
              </w:rPr>
            </w:pPr>
            <w:r w:rsidRPr="00633D32">
              <w:rPr>
                <w:noProof/>
                <w:sz w:val="28"/>
                <w:szCs w:val="28"/>
              </w:rPr>
              <w:drawing>
                <wp:inline distT="0" distB="0" distL="0" distR="0" wp14:anchorId="0E8E791C" wp14:editId="0AC8F03B">
                  <wp:extent cx="3629660" cy="2412211"/>
                  <wp:effectExtent l="0" t="0" r="2540" b="127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a:blip r:embed="rId53" cstate="print">
                            <a:extLst>
                              <a:ext uri="{28A0092B-C50C-407E-A947-70E740481C1C}">
                                <a14:useLocalDpi xmlns:a14="http://schemas.microsoft.com/office/drawing/2010/main" val="0"/>
                              </a:ext>
                            </a:extLst>
                          </a:blip>
                          <a:stretch>
                            <a:fillRect/>
                          </a:stretch>
                        </pic:blipFill>
                        <pic:spPr>
                          <a:xfrm>
                            <a:off x="0" y="0"/>
                            <a:ext cx="3650426" cy="2426012"/>
                          </a:xfrm>
                          <a:prstGeom prst="rect">
                            <a:avLst/>
                          </a:prstGeom>
                        </pic:spPr>
                      </pic:pic>
                    </a:graphicData>
                  </a:graphic>
                </wp:inline>
              </w:drawing>
            </w:r>
          </w:p>
        </w:tc>
        <w:tc>
          <w:tcPr>
            <w:tcW w:w="2394" w:type="dxa"/>
          </w:tcPr>
          <w:p w14:paraId="05ECF4EC" w14:textId="77777777" w:rsidR="00E90529" w:rsidRPr="00F0176F" w:rsidRDefault="00E90529" w:rsidP="00E90529">
            <w:pPr>
              <w:rPr>
                <w:sz w:val="28"/>
                <w:szCs w:val="28"/>
              </w:rPr>
            </w:pPr>
            <w:r w:rsidRPr="00F0176F">
              <w:rPr>
                <w:sz w:val="28"/>
                <w:szCs w:val="28"/>
              </w:rPr>
              <w:t>Виконуємо нахили назад, тримаючи кубик 2 руками збоку</w:t>
            </w:r>
          </w:p>
        </w:tc>
        <w:tc>
          <w:tcPr>
            <w:tcW w:w="2085" w:type="dxa"/>
          </w:tcPr>
          <w:p w14:paraId="6E7CB86E" w14:textId="77777777" w:rsidR="00E90529" w:rsidRPr="00F0176F" w:rsidRDefault="00E90529" w:rsidP="00E90529">
            <w:pPr>
              <w:rPr>
                <w:sz w:val="28"/>
                <w:szCs w:val="28"/>
              </w:rPr>
            </w:pPr>
            <w:r w:rsidRPr="00F0176F">
              <w:rPr>
                <w:sz w:val="28"/>
                <w:szCs w:val="28"/>
              </w:rPr>
              <w:t>Ноги прямі, руки прямі, першими піднімаються руки-потім голова-потім верхня частина спини-потім нижня частина, кожен нахил якнайдалі виконуємо</w:t>
            </w:r>
          </w:p>
        </w:tc>
      </w:tr>
      <w:tr w:rsidR="00E90529" w:rsidRPr="00633D32" w14:paraId="2967B888" w14:textId="77777777" w:rsidTr="00E90529">
        <w:tc>
          <w:tcPr>
            <w:tcW w:w="496" w:type="dxa"/>
            <w:vMerge w:val="restart"/>
            <w:vAlign w:val="center"/>
          </w:tcPr>
          <w:p w14:paraId="6EA57BA5" w14:textId="77777777" w:rsidR="00E90529" w:rsidRPr="00633D32" w:rsidRDefault="00E90529" w:rsidP="00E90529">
            <w:pPr>
              <w:jc w:val="center"/>
              <w:rPr>
                <w:sz w:val="28"/>
                <w:szCs w:val="28"/>
              </w:rPr>
            </w:pPr>
            <w:r>
              <w:rPr>
                <w:sz w:val="28"/>
                <w:szCs w:val="28"/>
              </w:rPr>
              <w:t>26</w:t>
            </w:r>
          </w:p>
        </w:tc>
        <w:tc>
          <w:tcPr>
            <w:tcW w:w="5976" w:type="dxa"/>
          </w:tcPr>
          <w:p w14:paraId="5D854E3E" w14:textId="77777777" w:rsidR="00E90529" w:rsidRPr="00633D32" w:rsidRDefault="00E90529" w:rsidP="00E90529">
            <w:pPr>
              <w:rPr>
                <w:noProof/>
                <w:sz w:val="28"/>
                <w:szCs w:val="28"/>
              </w:rPr>
            </w:pPr>
            <w:r w:rsidRPr="00633D32">
              <w:rPr>
                <w:noProof/>
                <w:sz w:val="28"/>
                <w:szCs w:val="28"/>
              </w:rPr>
              <w:t>Випади</w:t>
            </w:r>
          </w:p>
        </w:tc>
        <w:tc>
          <w:tcPr>
            <w:tcW w:w="2394" w:type="dxa"/>
          </w:tcPr>
          <w:p w14:paraId="5E17908A" w14:textId="77777777" w:rsidR="00E90529" w:rsidRPr="00F0176F" w:rsidRDefault="00E90529" w:rsidP="00E90529">
            <w:pPr>
              <w:rPr>
                <w:sz w:val="28"/>
                <w:szCs w:val="28"/>
              </w:rPr>
            </w:pPr>
          </w:p>
        </w:tc>
        <w:tc>
          <w:tcPr>
            <w:tcW w:w="2085" w:type="dxa"/>
          </w:tcPr>
          <w:p w14:paraId="4910ED2D" w14:textId="77777777" w:rsidR="00E90529" w:rsidRPr="00F0176F" w:rsidRDefault="00E90529" w:rsidP="00E90529">
            <w:pPr>
              <w:rPr>
                <w:sz w:val="28"/>
                <w:szCs w:val="28"/>
              </w:rPr>
            </w:pPr>
          </w:p>
        </w:tc>
      </w:tr>
      <w:tr w:rsidR="00E90529" w:rsidRPr="00633D32" w14:paraId="62CBE511" w14:textId="77777777" w:rsidTr="00E90529">
        <w:tc>
          <w:tcPr>
            <w:tcW w:w="496" w:type="dxa"/>
            <w:vMerge/>
          </w:tcPr>
          <w:p w14:paraId="0B1F0370" w14:textId="77777777" w:rsidR="00E90529" w:rsidRPr="00633D32" w:rsidRDefault="00E90529" w:rsidP="00E90529">
            <w:pPr>
              <w:rPr>
                <w:sz w:val="28"/>
                <w:szCs w:val="28"/>
              </w:rPr>
            </w:pPr>
          </w:p>
        </w:tc>
        <w:tc>
          <w:tcPr>
            <w:tcW w:w="5976" w:type="dxa"/>
          </w:tcPr>
          <w:p w14:paraId="3FD3A4D9" w14:textId="77777777" w:rsidR="00E90529" w:rsidRPr="00633D32" w:rsidRDefault="00E90529" w:rsidP="00E90529">
            <w:pPr>
              <w:rPr>
                <w:sz w:val="28"/>
                <w:szCs w:val="28"/>
              </w:rPr>
            </w:pPr>
            <w:r w:rsidRPr="00633D32">
              <w:rPr>
                <w:noProof/>
                <w:sz w:val="28"/>
                <w:szCs w:val="28"/>
              </w:rPr>
              <w:drawing>
                <wp:inline distT="0" distB="0" distL="0" distR="0" wp14:anchorId="59B4CD19" wp14:editId="082D16ED">
                  <wp:extent cx="1801772" cy="1197428"/>
                  <wp:effectExtent l="0" t="0" r="1905" b="0"/>
                  <wp:docPr id="32" name="Рисунок 32" descr="Изображение выглядит как пол, спорт, человек, ру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descr="Изображение выглядит как пол, спорт, человек, рука&#10;&#10;Автоматически созданное описание"/>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829166" cy="1215634"/>
                          </a:xfrm>
                          <a:prstGeom prst="rect">
                            <a:avLst/>
                          </a:prstGeom>
                        </pic:spPr>
                      </pic:pic>
                    </a:graphicData>
                  </a:graphic>
                </wp:inline>
              </w:drawing>
            </w:r>
            <w:r w:rsidRPr="00633D32">
              <w:rPr>
                <w:sz w:val="28"/>
                <w:szCs w:val="28"/>
              </w:rPr>
              <w:t xml:space="preserve"> </w:t>
            </w:r>
            <w:r w:rsidRPr="00633D32">
              <w:rPr>
                <w:noProof/>
                <w:sz w:val="28"/>
                <w:szCs w:val="28"/>
              </w:rPr>
              <w:drawing>
                <wp:inline distT="0" distB="0" distL="0" distR="0" wp14:anchorId="44D53BCB" wp14:editId="4363AF57">
                  <wp:extent cx="1801091" cy="1196975"/>
                  <wp:effectExtent l="0" t="0" r="254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823708" cy="1212006"/>
                          </a:xfrm>
                          <a:prstGeom prst="rect">
                            <a:avLst/>
                          </a:prstGeom>
                        </pic:spPr>
                      </pic:pic>
                    </a:graphicData>
                  </a:graphic>
                </wp:inline>
              </w:drawing>
            </w:r>
          </w:p>
          <w:p w14:paraId="3567E569" w14:textId="77777777" w:rsidR="00E90529" w:rsidRPr="00633D32" w:rsidRDefault="00E90529" w:rsidP="00E90529">
            <w:pPr>
              <w:rPr>
                <w:sz w:val="28"/>
                <w:szCs w:val="28"/>
              </w:rPr>
            </w:pPr>
            <w:r w:rsidRPr="00633D32">
              <w:rPr>
                <w:noProof/>
                <w:sz w:val="28"/>
                <w:szCs w:val="28"/>
              </w:rPr>
              <w:drawing>
                <wp:inline distT="0" distB="0" distL="0" distR="0" wp14:anchorId="624A7937" wp14:editId="5E19204D">
                  <wp:extent cx="1807029" cy="1200921"/>
                  <wp:effectExtent l="0" t="0" r="0" b="5715"/>
                  <wp:docPr id="33" name="Рисунок 33" descr="Изображение выглядит как пол, человек, спорт, внутренни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descr="Изображение выглядит как пол, человек, спорт, внутренний&#10;&#10;Автоматически созданное описание"/>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824869" cy="1212777"/>
                          </a:xfrm>
                          <a:prstGeom prst="rect">
                            <a:avLst/>
                          </a:prstGeom>
                        </pic:spPr>
                      </pic:pic>
                    </a:graphicData>
                  </a:graphic>
                </wp:inline>
              </w:drawing>
            </w:r>
            <w:r w:rsidRPr="00633D32">
              <w:rPr>
                <w:sz w:val="28"/>
                <w:szCs w:val="28"/>
              </w:rPr>
              <w:t xml:space="preserve"> </w:t>
            </w:r>
            <w:r w:rsidRPr="00633D32">
              <w:rPr>
                <w:noProof/>
                <w:sz w:val="28"/>
                <w:szCs w:val="28"/>
              </w:rPr>
              <w:drawing>
                <wp:inline distT="0" distB="0" distL="0" distR="0" wp14:anchorId="04F90457" wp14:editId="60283354">
                  <wp:extent cx="1806575" cy="1200620"/>
                  <wp:effectExtent l="0" t="0" r="0"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830751" cy="1216687"/>
                          </a:xfrm>
                          <a:prstGeom prst="rect">
                            <a:avLst/>
                          </a:prstGeom>
                        </pic:spPr>
                      </pic:pic>
                    </a:graphicData>
                  </a:graphic>
                </wp:inline>
              </w:drawing>
            </w:r>
          </w:p>
        </w:tc>
        <w:tc>
          <w:tcPr>
            <w:tcW w:w="2394" w:type="dxa"/>
          </w:tcPr>
          <w:p w14:paraId="6DD8B90B" w14:textId="77777777" w:rsidR="00E90529" w:rsidRPr="00F0176F" w:rsidRDefault="00E90529" w:rsidP="00E90529">
            <w:pPr>
              <w:rPr>
                <w:sz w:val="28"/>
                <w:szCs w:val="28"/>
              </w:rPr>
            </w:pPr>
            <w:r w:rsidRPr="00F0176F">
              <w:rPr>
                <w:sz w:val="28"/>
                <w:szCs w:val="28"/>
              </w:rPr>
              <w:t>Виконуємо випад, задня нога знаходиться на кубику (спочатку коліно, потім стопа), руки догори</w:t>
            </w:r>
          </w:p>
        </w:tc>
        <w:tc>
          <w:tcPr>
            <w:tcW w:w="2085" w:type="dxa"/>
          </w:tcPr>
          <w:p w14:paraId="2E3FDB46" w14:textId="77777777" w:rsidR="00E90529" w:rsidRPr="00F0176F" w:rsidRDefault="00E90529" w:rsidP="00E90529">
            <w:pPr>
              <w:rPr>
                <w:sz w:val="28"/>
                <w:szCs w:val="28"/>
              </w:rPr>
            </w:pPr>
            <w:r w:rsidRPr="00F0176F">
              <w:rPr>
                <w:sz w:val="28"/>
                <w:szCs w:val="28"/>
              </w:rPr>
              <w:t>Зберігаємо положення квадрату (2 плеча та 2 стегна паралельно), спина рівна, задня нога пряма</w:t>
            </w:r>
          </w:p>
        </w:tc>
      </w:tr>
      <w:tr w:rsidR="00E90529" w:rsidRPr="00633D32" w14:paraId="12BCA062" w14:textId="77777777" w:rsidTr="00E90529">
        <w:tc>
          <w:tcPr>
            <w:tcW w:w="496" w:type="dxa"/>
            <w:vMerge w:val="restart"/>
            <w:vAlign w:val="center"/>
          </w:tcPr>
          <w:p w14:paraId="431FB8CF" w14:textId="77777777" w:rsidR="00E90529" w:rsidRPr="00633D32" w:rsidRDefault="00E90529" w:rsidP="00E90529">
            <w:pPr>
              <w:jc w:val="center"/>
              <w:rPr>
                <w:sz w:val="28"/>
                <w:szCs w:val="28"/>
              </w:rPr>
            </w:pPr>
            <w:r>
              <w:rPr>
                <w:sz w:val="28"/>
                <w:szCs w:val="28"/>
              </w:rPr>
              <w:t>27</w:t>
            </w:r>
          </w:p>
        </w:tc>
        <w:tc>
          <w:tcPr>
            <w:tcW w:w="5976" w:type="dxa"/>
          </w:tcPr>
          <w:p w14:paraId="3301ABCD" w14:textId="77777777" w:rsidR="00E90529" w:rsidRPr="00633D32" w:rsidRDefault="00E90529" w:rsidP="00E90529">
            <w:pPr>
              <w:rPr>
                <w:noProof/>
                <w:sz w:val="28"/>
                <w:szCs w:val="28"/>
              </w:rPr>
            </w:pPr>
            <w:r w:rsidRPr="00633D32">
              <w:rPr>
                <w:noProof/>
                <w:sz w:val="28"/>
                <w:szCs w:val="28"/>
              </w:rPr>
              <w:t>Шпагат</w:t>
            </w:r>
          </w:p>
        </w:tc>
        <w:tc>
          <w:tcPr>
            <w:tcW w:w="2394" w:type="dxa"/>
          </w:tcPr>
          <w:p w14:paraId="62289FB4" w14:textId="77777777" w:rsidR="00E90529" w:rsidRPr="00F0176F" w:rsidRDefault="00E90529" w:rsidP="00E90529">
            <w:pPr>
              <w:rPr>
                <w:sz w:val="28"/>
                <w:szCs w:val="28"/>
              </w:rPr>
            </w:pPr>
          </w:p>
        </w:tc>
        <w:tc>
          <w:tcPr>
            <w:tcW w:w="2085" w:type="dxa"/>
          </w:tcPr>
          <w:p w14:paraId="4B839A20" w14:textId="77777777" w:rsidR="00E90529" w:rsidRPr="00F0176F" w:rsidRDefault="00E90529" w:rsidP="00E90529">
            <w:pPr>
              <w:rPr>
                <w:sz w:val="28"/>
                <w:szCs w:val="28"/>
              </w:rPr>
            </w:pPr>
          </w:p>
        </w:tc>
      </w:tr>
      <w:tr w:rsidR="00E90529" w:rsidRPr="00633D32" w14:paraId="069AAC31" w14:textId="77777777" w:rsidTr="00E90529">
        <w:tc>
          <w:tcPr>
            <w:tcW w:w="496" w:type="dxa"/>
            <w:vMerge/>
          </w:tcPr>
          <w:p w14:paraId="69619283" w14:textId="77777777" w:rsidR="00E90529" w:rsidRPr="00633D32" w:rsidRDefault="00E90529" w:rsidP="00E90529">
            <w:pPr>
              <w:rPr>
                <w:sz w:val="28"/>
                <w:szCs w:val="28"/>
              </w:rPr>
            </w:pPr>
          </w:p>
        </w:tc>
        <w:tc>
          <w:tcPr>
            <w:tcW w:w="5976" w:type="dxa"/>
          </w:tcPr>
          <w:p w14:paraId="5F3E8D4B" w14:textId="77777777" w:rsidR="00E90529" w:rsidRPr="00633D32" w:rsidRDefault="00E90529" w:rsidP="00E90529">
            <w:pPr>
              <w:rPr>
                <w:sz w:val="28"/>
                <w:szCs w:val="28"/>
              </w:rPr>
            </w:pPr>
            <w:r w:rsidRPr="00633D32">
              <w:rPr>
                <w:noProof/>
                <w:sz w:val="28"/>
                <w:szCs w:val="28"/>
              </w:rPr>
              <w:drawing>
                <wp:inline distT="0" distB="0" distL="0" distR="0" wp14:anchorId="0146006D" wp14:editId="758B0014">
                  <wp:extent cx="3646261" cy="2423244"/>
                  <wp:effectExtent l="0" t="0" r="0" b="254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650262" cy="2425903"/>
                          </a:xfrm>
                          <a:prstGeom prst="rect">
                            <a:avLst/>
                          </a:prstGeom>
                        </pic:spPr>
                      </pic:pic>
                    </a:graphicData>
                  </a:graphic>
                </wp:inline>
              </w:drawing>
            </w:r>
          </w:p>
        </w:tc>
        <w:tc>
          <w:tcPr>
            <w:tcW w:w="2394" w:type="dxa"/>
          </w:tcPr>
          <w:p w14:paraId="7DBF710D" w14:textId="77777777" w:rsidR="00E90529" w:rsidRPr="00F0176F" w:rsidRDefault="00E90529" w:rsidP="00E90529">
            <w:pPr>
              <w:rPr>
                <w:sz w:val="28"/>
                <w:szCs w:val="28"/>
              </w:rPr>
            </w:pPr>
            <w:r w:rsidRPr="00F0176F">
              <w:rPr>
                <w:sz w:val="28"/>
                <w:szCs w:val="28"/>
              </w:rPr>
              <w:t xml:space="preserve">Руки знаходяться на кубиках, виконуємо продольний шпагат </w:t>
            </w:r>
          </w:p>
        </w:tc>
        <w:tc>
          <w:tcPr>
            <w:tcW w:w="2085" w:type="dxa"/>
          </w:tcPr>
          <w:p w14:paraId="3460F4C3" w14:textId="77777777" w:rsidR="00E90529" w:rsidRPr="00F0176F" w:rsidRDefault="00E90529" w:rsidP="00E90529">
            <w:pPr>
              <w:rPr>
                <w:sz w:val="28"/>
                <w:szCs w:val="28"/>
              </w:rPr>
            </w:pPr>
            <w:r w:rsidRPr="00F0176F">
              <w:rPr>
                <w:sz w:val="28"/>
                <w:szCs w:val="28"/>
              </w:rPr>
              <w:t xml:space="preserve">Зберігаємо квадрат, спина рівна, ноги прямі, стопи натягнуті </w:t>
            </w:r>
          </w:p>
        </w:tc>
      </w:tr>
      <w:tr w:rsidR="00E90529" w:rsidRPr="00633D32" w14:paraId="475CAF14" w14:textId="77777777" w:rsidTr="00E90529">
        <w:tc>
          <w:tcPr>
            <w:tcW w:w="496" w:type="dxa"/>
            <w:vMerge w:val="restart"/>
            <w:vAlign w:val="center"/>
          </w:tcPr>
          <w:p w14:paraId="76CC94FC" w14:textId="77777777" w:rsidR="00E90529" w:rsidRPr="00633D32" w:rsidRDefault="00E90529" w:rsidP="00E90529">
            <w:pPr>
              <w:jc w:val="center"/>
              <w:rPr>
                <w:sz w:val="28"/>
                <w:szCs w:val="28"/>
              </w:rPr>
            </w:pPr>
            <w:r>
              <w:rPr>
                <w:sz w:val="28"/>
                <w:szCs w:val="28"/>
              </w:rPr>
              <w:t>28</w:t>
            </w:r>
          </w:p>
        </w:tc>
        <w:tc>
          <w:tcPr>
            <w:tcW w:w="5976" w:type="dxa"/>
          </w:tcPr>
          <w:p w14:paraId="217C88CD" w14:textId="77777777" w:rsidR="00E90529" w:rsidRPr="00633D32" w:rsidRDefault="00E90529" w:rsidP="00E90529">
            <w:pPr>
              <w:rPr>
                <w:noProof/>
                <w:sz w:val="28"/>
                <w:szCs w:val="28"/>
              </w:rPr>
            </w:pPr>
            <w:r w:rsidRPr="00633D32">
              <w:rPr>
                <w:noProof/>
                <w:sz w:val="28"/>
                <w:szCs w:val="28"/>
              </w:rPr>
              <w:t>Нахили у шпагаті</w:t>
            </w:r>
          </w:p>
        </w:tc>
        <w:tc>
          <w:tcPr>
            <w:tcW w:w="2394" w:type="dxa"/>
          </w:tcPr>
          <w:p w14:paraId="4198E0B0" w14:textId="77777777" w:rsidR="00E90529" w:rsidRPr="00F0176F" w:rsidRDefault="00E90529" w:rsidP="00E90529">
            <w:pPr>
              <w:rPr>
                <w:sz w:val="28"/>
                <w:szCs w:val="28"/>
              </w:rPr>
            </w:pPr>
          </w:p>
        </w:tc>
        <w:tc>
          <w:tcPr>
            <w:tcW w:w="2085" w:type="dxa"/>
          </w:tcPr>
          <w:p w14:paraId="20F08CF7" w14:textId="77777777" w:rsidR="00E90529" w:rsidRPr="00F0176F" w:rsidRDefault="00E90529" w:rsidP="00E90529">
            <w:pPr>
              <w:rPr>
                <w:sz w:val="28"/>
                <w:szCs w:val="28"/>
              </w:rPr>
            </w:pPr>
          </w:p>
        </w:tc>
      </w:tr>
      <w:tr w:rsidR="00E90529" w:rsidRPr="00633D32" w14:paraId="21CA6245" w14:textId="77777777" w:rsidTr="00E90529">
        <w:tc>
          <w:tcPr>
            <w:tcW w:w="496" w:type="dxa"/>
            <w:vMerge/>
          </w:tcPr>
          <w:p w14:paraId="49B579D1" w14:textId="77777777" w:rsidR="00E90529" w:rsidRPr="00633D32" w:rsidRDefault="00E90529" w:rsidP="00E90529">
            <w:pPr>
              <w:rPr>
                <w:sz w:val="28"/>
                <w:szCs w:val="28"/>
              </w:rPr>
            </w:pPr>
          </w:p>
        </w:tc>
        <w:tc>
          <w:tcPr>
            <w:tcW w:w="5976" w:type="dxa"/>
          </w:tcPr>
          <w:p w14:paraId="520F21D0" w14:textId="77777777" w:rsidR="00E90529" w:rsidRPr="00633D32" w:rsidRDefault="00E90529" w:rsidP="00E90529">
            <w:pPr>
              <w:rPr>
                <w:sz w:val="28"/>
                <w:szCs w:val="28"/>
              </w:rPr>
            </w:pPr>
            <w:r w:rsidRPr="00633D32">
              <w:rPr>
                <w:noProof/>
                <w:sz w:val="28"/>
                <w:szCs w:val="28"/>
              </w:rPr>
              <w:drawing>
                <wp:inline distT="0" distB="0" distL="0" distR="0" wp14:anchorId="708EFF18" wp14:editId="38DD1C74">
                  <wp:extent cx="3657146" cy="2430477"/>
                  <wp:effectExtent l="0" t="0" r="635" b="0"/>
                  <wp:docPr id="37" name="Рисунок 37" descr="Изображение выглядит как стена, внутренний, пол, челов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descr="Изображение выглядит как стена, внутренний, пол, человек&#10;&#10;Автоматически созданное описание"/>
                          <pic:cNvPicPr/>
                        </pic:nvPicPr>
                        <pic:blipFill>
                          <a:blip r:embed="rId59" cstate="print">
                            <a:extLst>
                              <a:ext uri="{28A0092B-C50C-407E-A947-70E740481C1C}">
                                <a14:useLocalDpi xmlns:a14="http://schemas.microsoft.com/office/drawing/2010/main" val="0"/>
                              </a:ext>
                            </a:extLst>
                          </a:blip>
                          <a:stretch>
                            <a:fillRect/>
                          </a:stretch>
                        </pic:blipFill>
                        <pic:spPr>
                          <a:xfrm>
                            <a:off x="0" y="0"/>
                            <a:ext cx="3699277" cy="2458477"/>
                          </a:xfrm>
                          <a:prstGeom prst="rect">
                            <a:avLst/>
                          </a:prstGeom>
                        </pic:spPr>
                      </pic:pic>
                    </a:graphicData>
                  </a:graphic>
                </wp:inline>
              </w:drawing>
            </w:r>
            <w:r w:rsidRPr="00633D32">
              <w:rPr>
                <w:noProof/>
                <w:sz w:val="28"/>
                <w:szCs w:val="28"/>
              </w:rPr>
              <w:drawing>
                <wp:inline distT="0" distB="0" distL="0" distR="0" wp14:anchorId="159954CD" wp14:editId="3656FAF7">
                  <wp:extent cx="3636308" cy="2416629"/>
                  <wp:effectExtent l="0" t="0" r="0" b="0"/>
                  <wp:docPr id="36" name="Рисунок 36" descr="Изображение выглядит как внутренний, ноги&#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descr="Изображение выглядит как внутренний, ноги&#10;&#10;Автоматически созданное описание"/>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700849" cy="2459522"/>
                          </a:xfrm>
                          <a:prstGeom prst="rect">
                            <a:avLst/>
                          </a:prstGeom>
                        </pic:spPr>
                      </pic:pic>
                    </a:graphicData>
                  </a:graphic>
                </wp:inline>
              </w:drawing>
            </w:r>
          </w:p>
        </w:tc>
        <w:tc>
          <w:tcPr>
            <w:tcW w:w="2394" w:type="dxa"/>
          </w:tcPr>
          <w:p w14:paraId="29910F11" w14:textId="77777777" w:rsidR="00E90529" w:rsidRPr="00F0176F" w:rsidRDefault="00E90529" w:rsidP="00E90529">
            <w:pPr>
              <w:rPr>
                <w:sz w:val="28"/>
                <w:szCs w:val="28"/>
              </w:rPr>
            </w:pPr>
            <w:r w:rsidRPr="00F0176F">
              <w:rPr>
                <w:sz w:val="28"/>
                <w:szCs w:val="28"/>
              </w:rPr>
              <w:t>Виконуємо нахили вперед і назад, сидячі у шпагаті, заводимо руки з кубиком за скорочені стопи</w:t>
            </w:r>
          </w:p>
        </w:tc>
        <w:tc>
          <w:tcPr>
            <w:tcW w:w="2085" w:type="dxa"/>
          </w:tcPr>
          <w:p w14:paraId="3CFBC53C" w14:textId="77777777" w:rsidR="00E90529" w:rsidRPr="00F0176F" w:rsidRDefault="00E90529" w:rsidP="00E90529">
            <w:pPr>
              <w:rPr>
                <w:sz w:val="28"/>
                <w:szCs w:val="28"/>
              </w:rPr>
            </w:pPr>
            <w:r w:rsidRPr="00F0176F">
              <w:rPr>
                <w:sz w:val="28"/>
                <w:szCs w:val="28"/>
              </w:rPr>
              <w:t>Зберігаємо квадрат, ноги прямі, при нахилі уперед спина рівна, руки продовжують лінію корпусу, при нахилі назад першими йдуть руки, потім голова,  далі прогинаємось під лопатками, далі у попереку, піднімаємось з нахилу в оберненому порядку</w:t>
            </w:r>
          </w:p>
        </w:tc>
      </w:tr>
    </w:tbl>
    <w:p w14:paraId="340FA2AC" w14:textId="77777777" w:rsidR="00CB2136" w:rsidRPr="00281E82" w:rsidRDefault="00CB2136" w:rsidP="0030638A">
      <w:pPr>
        <w:spacing w:line="360" w:lineRule="auto"/>
        <w:jc w:val="both"/>
      </w:pPr>
    </w:p>
    <w:p w14:paraId="32A53D14" w14:textId="03B4AF26" w:rsidR="00DE1606" w:rsidRDefault="00DE1606" w:rsidP="00DE1606">
      <w:pPr>
        <w:autoSpaceDE w:val="0"/>
        <w:autoSpaceDN w:val="0"/>
        <w:adjustRightInd w:val="0"/>
        <w:rPr>
          <w:rFonts w:ascii="Garamond" w:hAnsi="Garamond" w:cs="Garamond"/>
          <w:sz w:val="28"/>
          <w:szCs w:val="28"/>
        </w:rPr>
      </w:pPr>
      <w:r>
        <w:rPr>
          <w:rFonts w:ascii="Garamond" w:hAnsi="Garamond" w:cs="Garamond"/>
          <w:sz w:val="28"/>
          <w:szCs w:val="28"/>
        </w:rPr>
        <w:t xml:space="preserve"> </w:t>
      </w:r>
    </w:p>
    <w:p w14:paraId="476DD9FB" w14:textId="77777777" w:rsidR="009233CB" w:rsidRDefault="009233CB" w:rsidP="00DE1606">
      <w:pPr>
        <w:pStyle w:val="HTML"/>
        <w:spacing w:line="360" w:lineRule="auto"/>
        <w:ind w:firstLine="567"/>
        <w:jc w:val="both"/>
        <w:rPr>
          <w:rFonts w:ascii="Garamond" w:hAnsi="Garamond" w:cs="Garamond"/>
          <w:sz w:val="28"/>
          <w:szCs w:val="28"/>
          <w:lang w:val="uk-UA"/>
        </w:rPr>
      </w:pPr>
    </w:p>
    <w:p w14:paraId="5C504713" w14:textId="77777777" w:rsidR="009233CB" w:rsidRDefault="009233CB" w:rsidP="00DE1606">
      <w:pPr>
        <w:pStyle w:val="HTML"/>
        <w:spacing w:line="360" w:lineRule="auto"/>
        <w:ind w:firstLine="567"/>
        <w:jc w:val="both"/>
        <w:rPr>
          <w:rFonts w:ascii="Garamond" w:hAnsi="Garamond" w:cs="Garamond"/>
          <w:sz w:val="28"/>
          <w:szCs w:val="28"/>
          <w:lang w:val="uk-UA"/>
        </w:rPr>
      </w:pPr>
    </w:p>
    <w:p w14:paraId="0EC39C64" w14:textId="77777777" w:rsidR="009233CB" w:rsidRDefault="009233CB" w:rsidP="00DE1606">
      <w:pPr>
        <w:pStyle w:val="HTML"/>
        <w:spacing w:line="360" w:lineRule="auto"/>
        <w:ind w:firstLine="567"/>
        <w:jc w:val="both"/>
        <w:rPr>
          <w:rFonts w:ascii="Garamond" w:hAnsi="Garamond" w:cs="Garamond"/>
          <w:sz w:val="28"/>
          <w:szCs w:val="28"/>
          <w:lang w:val="uk-UA"/>
        </w:rPr>
      </w:pPr>
    </w:p>
    <w:p w14:paraId="01535ECE" w14:textId="77777777" w:rsidR="009233CB" w:rsidRDefault="009233CB" w:rsidP="00DE1606">
      <w:pPr>
        <w:pStyle w:val="HTML"/>
        <w:spacing w:line="360" w:lineRule="auto"/>
        <w:ind w:firstLine="567"/>
        <w:jc w:val="both"/>
        <w:rPr>
          <w:rFonts w:ascii="Garamond" w:hAnsi="Garamond" w:cs="Garamond"/>
          <w:sz w:val="28"/>
          <w:szCs w:val="28"/>
          <w:lang w:val="uk-UA"/>
        </w:rPr>
      </w:pPr>
    </w:p>
    <w:p w14:paraId="7AF15697" w14:textId="77777777" w:rsidR="009233CB" w:rsidRDefault="009233CB" w:rsidP="00507AF5">
      <w:pPr>
        <w:pStyle w:val="HTML"/>
        <w:spacing w:line="360" w:lineRule="auto"/>
        <w:jc w:val="both"/>
        <w:rPr>
          <w:rFonts w:ascii="Garamond" w:hAnsi="Garamond" w:cs="Garamond"/>
          <w:sz w:val="28"/>
          <w:szCs w:val="28"/>
          <w:lang w:val="uk-UA"/>
        </w:rPr>
      </w:pPr>
    </w:p>
    <w:p w14:paraId="25F1E350" w14:textId="77777777" w:rsidR="00E9712C" w:rsidRDefault="00E9712C" w:rsidP="00507AF5">
      <w:pPr>
        <w:pStyle w:val="HTML"/>
        <w:spacing w:line="360" w:lineRule="auto"/>
        <w:jc w:val="both"/>
        <w:rPr>
          <w:rFonts w:ascii="Garamond" w:hAnsi="Garamond" w:cs="Garamond"/>
          <w:sz w:val="28"/>
          <w:szCs w:val="28"/>
          <w:lang w:val="uk-UA"/>
        </w:rPr>
      </w:pPr>
    </w:p>
    <w:p w14:paraId="4BAA38D9" w14:textId="77777777" w:rsidR="00E9712C" w:rsidRDefault="00E9712C" w:rsidP="00507AF5">
      <w:pPr>
        <w:pStyle w:val="HTML"/>
        <w:spacing w:line="360" w:lineRule="auto"/>
        <w:jc w:val="both"/>
        <w:rPr>
          <w:rFonts w:ascii="Garamond" w:hAnsi="Garamond" w:cs="Garamond"/>
          <w:sz w:val="28"/>
          <w:szCs w:val="28"/>
          <w:lang w:val="uk-UA"/>
        </w:rPr>
      </w:pPr>
    </w:p>
    <w:p w14:paraId="5C53ACEE" w14:textId="77777777" w:rsidR="00E9712C" w:rsidRDefault="00E9712C" w:rsidP="00507AF5">
      <w:pPr>
        <w:pStyle w:val="HTML"/>
        <w:spacing w:line="360" w:lineRule="auto"/>
        <w:jc w:val="both"/>
        <w:rPr>
          <w:rFonts w:ascii="Garamond" w:hAnsi="Garamond" w:cs="Garamond"/>
          <w:sz w:val="28"/>
          <w:szCs w:val="28"/>
          <w:lang w:val="uk-UA"/>
        </w:rPr>
      </w:pPr>
    </w:p>
    <w:p w14:paraId="111E06F9" w14:textId="77777777" w:rsidR="00E9712C" w:rsidRDefault="00E9712C" w:rsidP="00507AF5">
      <w:pPr>
        <w:pStyle w:val="HTML"/>
        <w:spacing w:line="360" w:lineRule="auto"/>
        <w:jc w:val="both"/>
        <w:rPr>
          <w:rFonts w:ascii="Garamond" w:hAnsi="Garamond" w:cs="Garamond"/>
          <w:sz w:val="28"/>
          <w:szCs w:val="28"/>
          <w:lang w:val="uk-UA"/>
        </w:rPr>
      </w:pPr>
    </w:p>
    <w:p w14:paraId="47FE3022" w14:textId="77777777" w:rsidR="00E9712C" w:rsidRDefault="00E9712C" w:rsidP="00507AF5">
      <w:pPr>
        <w:pStyle w:val="HTML"/>
        <w:spacing w:line="360" w:lineRule="auto"/>
        <w:jc w:val="both"/>
        <w:rPr>
          <w:rFonts w:ascii="Garamond" w:hAnsi="Garamond" w:cs="Garamond"/>
          <w:sz w:val="28"/>
          <w:szCs w:val="28"/>
          <w:lang w:val="uk-UA"/>
        </w:rPr>
      </w:pPr>
    </w:p>
    <w:p w14:paraId="7D897299" w14:textId="77777777" w:rsidR="00E9712C" w:rsidRDefault="00E9712C" w:rsidP="00507AF5">
      <w:pPr>
        <w:pStyle w:val="HTML"/>
        <w:spacing w:line="360" w:lineRule="auto"/>
        <w:jc w:val="both"/>
        <w:rPr>
          <w:rFonts w:ascii="Garamond" w:hAnsi="Garamond" w:cs="Garamond"/>
          <w:sz w:val="28"/>
          <w:szCs w:val="28"/>
          <w:lang w:val="uk-UA"/>
        </w:rPr>
      </w:pPr>
    </w:p>
    <w:p w14:paraId="1CFE4727" w14:textId="77777777" w:rsidR="00E9712C" w:rsidRDefault="00E9712C" w:rsidP="00507AF5">
      <w:pPr>
        <w:pStyle w:val="HTML"/>
        <w:spacing w:line="360" w:lineRule="auto"/>
        <w:jc w:val="both"/>
        <w:rPr>
          <w:rFonts w:ascii="Garamond" w:hAnsi="Garamond" w:cs="Garamond"/>
          <w:sz w:val="28"/>
          <w:szCs w:val="28"/>
          <w:lang w:val="uk-UA"/>
        </w:rPr>
      </w:pPr>
    </w:p>
    <w:p w14:paraId="42EEF01D" w14:textId="187610A9" w:rsidR="00DE1606" w:rsidRPr="009233CB" w:rsidRDefault="007C156D" w:rsidP="007C156D">
      <w:pPr>
        <w:pStyle w:val="HTML"/>
        <w:spacing w:line="360" w:lineRule="auto"/>
        <w:ind w:firstLine="567"/>
        <w:jc w:val="both"/>
        <w:rPr>
          <w:rFonts w:ascii="Times New Roman" w:hAnsi="Times New Roman" w:cs="Times New Roman"/>
          <w:b/>
          <w:color w:val="000000" w:themeColor="text1"/>
          <w:sz w:val="28"/>
          <w:szCs w:val="24"/>
          <w:lang w:val="uk-UA"/>
        </w:rPr>
      </w:pPr>
      <w:r>
        <w:rPr>
          <w:rFonts w:ascii="Garamond" w:hAnsi="Garamond" w:cs="Garamond"/>
          <w:b/>
          <w:sz w:val="28"/>
          <w:szCs w:val="28"/>
          <w:lang w:val="uk-UA"/>
        </w:rPr>
        <w:t xml:space="preserve">                                      </w:t>
      </w:r>
      <w:r w:rsidR="00DE1606" w:rsidRPr="009233CB">
        <w:rPr>
          <w:rFonts w:ascii="Garamond" w:hAnsi="Garamond" w:cs="Garamond"/>
          <w:b/>
          <w:sz w:val="28"/>
          <w:szCs w:val="28"/>
        </w:rPr>
        <w:t xml:space="preserve"> </w:t>
      </w:r>
      <w:r w:rsidR="00DE1606" w:rsidRPr="009233CB">
        <w:rPr>
          <w:rFonts w:ascii="Times New Roman" w:hAnsi="Times New Roman" w:cs="Times New Roman"/>
          <w:b/>
          <w:color w:val="000000" w:themeColor="text1"/>
          <w:sz w:val="28"/>
          <w:szCs w:val="24"/>
        </w:rPr>
        <w:t>ВИСНОВКИ</w:t>
      </w:r>
    </w:p>
    <w:p w14:paraId="482B8FF2" w14:textId="6A3CE800" w:rsidR="00FB5B7B" w:rsidRPr="007C156D" w:rsidRDefault="00FB5B7B" w:rsidP="007C156D">
      <w:pPr>
        <w:pStyle w:val="a3"/>
        <w:numPr>
          <w:ilvl w:val="0"/>
          <w:numId w:val="28"/>
        </w:numPr>
        <w:autoSpaceDE w:val="0"/>
        <w:autoSpaceDN w:val="0"/>
        <w:adjustRightInd w:val="0"/>
        <w:spacing w:line="360" w:lineRule="auto"/>
        <w:jc w:val="both"/>
        <w:rPr>
          <w:rFonts w:eastAsia="TimesNewRomanPSMT"/>
          <w:sz w:val="28"/>
          <w:szCs w:val="28"/>
          <w:lang w:val="uk-UA" w:eastAsia="en-US"/>
        </w:rPr>
      </w:pPr>
      <w:r w:rsidRPr="00887C06">
        <w:rPr>
          <w:rFonts w:eastAsia="TimesNewRomanPSMT"/>
          <w:sz w:val="28"/>
          <w:szCs w:val="28"/>
          <w:lang w:val="uk-UA" w:eastAsia="en-US"/>
        </w:rPr>
        <w:t>Художня гімнастика на сучасному етапі її розвитку характеризується постійним ускладненням компонентів змагальної</w:t>
      </w:r>
      <w:r w:rsidRPr="007C156D">
        <w:rPr>
          <w:rFonts w:eastAsia="TimesNewRomanPSMT"/>
          <w:sz w:val="28"/>
          <w:szCs w:val="28"/>
          <w:lang w:val="uk-UA" w:eastAsia="en-US"/>
        </w:rPr>
        <w:t xml:space="preserve"> </w:t>
      </w:r>
      <w:r w:rsidRPr="00887C06">
        <w:rPr>
          <w:rFonts w:eastAsia="TimesNewRomanPSMT"/>
          <w:sz w:val="28"/>
          <w:szCs w:val="28"/>
          <w:lang w:val="uk-UA" w:eastAsia="en-US"/>
        </w:rPr>
        <w:t>діяльності, інтенсифікацією тренувального процесу та надзвичайно висок</w:t>
      </w:r>
      <w:r w:rsidRPr="007C156D">
        <w:rPr>
          <w:rFonts w:eastAsia="TimesNewRomanPSMT"/>
          <w:sz w:val="28"/>
          <w:szCs w:val="28"/>
          <w:lang w:val="uk-UA" w:eastAsia="en-US"/>
        </w:rPr>
        <w:t>ою</w:t>
      </w:r>
      <w:r w:rsidRPr="00887C06">
        <w:rPr>
          <w:rFonts w:eastAsia="TimesNewRomanPSMT"/>
          <w:sz w:val="28"/>
          <w:szCs w:val="28"/>
          <w:lang w:val="uk-UA" w:eastAsia="en-US"/>
        </w:rPr>
        <w:t xml:space="preserve"> координаційн</w:t>
      </w:r>
      <w:r w:rsidRPr="007C156D">
        <w:rPr>
          <w:rFonts w:eastAsia="TimesNewRomanPSMT"/>
          <w:sz w:val="28"/>
          <w:szCs w:val="28"/>
          <w:lang w:val="uk-UA" w:eastAsia="en-US"/>
        </w:rPr>
        <w:t xml:space="preserve">ою </w:t>
      </w:r>
      <w:r w:rsidRPr="00887C06">
        <w:rPr>
          <w:rFonts w:eastAsia="TimesNewRomanPSMT"/>
          <w:sz w:val="28"/>
          <w:szCs w:val="28"/>
          <w:lang w:val="uk-UA" w:eastAsia="en-US"/>
        </w:rPr>
        <w:t>складніст</w:t>
      </w:r>
      <w:r w:rsidRPr="007C156D">
        <w:rPr>
          <w:rFonts w:eastAsia="TimesNewRomanPSMT"/>
          <w:sz w:val="28"/>
          <w:szCs w:val="28"/>
          <w:lang w:val="uk-UA" w:eastAsia="en-US"/>
        </w:rPr>
        <w:t>ю</w:t>
      </w:r>
      <w:r w:rsidRPr="00887C06">
        <w:rPr>
          <w:rFonts w:eastAsia="TimesNewRomanPSMT"/>
          <w:sz w:val="28"/>
          <w:szCs w:val="28"/>
          <w:lang w:val="uk-UA" w:eastAsia="en-US"/>
        </w:rPr>
        <w:t xml:space="preserve"> елементів</w:t>
      </w:r>
      <w:r w:rsidRPr="007C156D">
        <w:rPr>
          <w:rFonts w:eastAsia="TimesNewRomanPSMT"/>
          <w:sz w:val="28"/>
          <w:szCs w:val="28"/>
          <w:lang w:val="uk-UA" w:eastAsia="en-US"/>
        </w:rPr>
        <w:t xml:space="preserve">, </w:t>
      </w:r>
      <w:r w:rsidRPr="00887C06">
        <w:rPr>
          <w:rFonts w:eastAsia="TimesNewRomanPSMT"/>
          <w:sz w:val="28"/>
          <w:szCs w:val="28"/>
          <w:lang w:val="uk-UA" w:eastAsia="en-US"/>
        </w:rPr>
        <w:t>створю</w:t>
      </w:r>
      <w:r w:rsidRPr="007C156D">
        <w:rPr>
          <w:rFonts w:eastAsia="TimesNewRomanPSMT"/>
          <w:sz w:val="28"/>
          <w:szCs w:val="28"/>
          <w:lang w:val="uk-UA" w:eastAsia="en-US"/>
        </w:rPr>
        <w:t>ючи</w:t>
      </w:r>
      <w:r w:rsidRPr="00887C06">
        <w:rPr>
          <w:rFonts w:eastAsia="TimesNewRomanPSMT"/>
          <w:sz w:val="28"/>
          <w:szCs w:val="28"/>
          <w:lang w:val="uk-UA" w:eastAsia="en-US"/>
        </w:rPr>
        <w:t xml:space="preserve"> загрозу </w:t>
      </w:r>
      <w:r w:rsidRPr="007C156D">
        <w:rPr>
          <w:rFonts w:eastAsia="TimesNewRomanPSMT"/>
          <w:sz w:val="28"/>
          <w:szCs w:val="28"/>
          <w:lang w:val="uk-UA" w:eastAsia="en-US"/>
        </w:rPr>
        <w:t xml:space="preserve"> виникнення травм різного характеру у спортсменок, що</w:t>
      </w:r>
      <w:r w:rsidRPr="00887C06">
        <w:rPr>
          <w:rFonts w:eastAsia="TimesNewRomanPSMT"/>
          <w:sz w:val="28"/>
          <w:szCs w:val="28"/>
          <w:lang w:val="uk-UA" w:eastAsia="en-US"/>
        </w:rPr>
        <w:t xml:space="preserve"> вимага</w:t>
      </w:r>
      <w:r w:rsidRPr="007C156D">
        <w:rPr>
          <w:rFonts w:eastAsia="TimesNewRomanPSMT"/>
          <w:sz w:val="28"/>
          <w:szCs w:val="28"/>
          <w:lang w:val="uk-UA" w:eastAsia="en-US"/>
        </w:rPr>
        <w:t>є</w:t>
      </w:r>
      <w:r w:rsidRPr="00887C06">
        <w:rPr>
          <w:rFonts w:eastAsia="TimesNewRomanPSMT"/>
          <w:sz w:val="28"/>
          <w:szCs w:val="28"/>
          <w:lang w:val="uk-UA" w:eastAsia="en-US"/>
        </w:rPr>
        <w:t xml:space="preserve"> пошуку нових шляхів </w:t>
      </w:r>
      <w:r w:rsidRPr="007C156D">
        <w:rPr>
          <w:rFonts w:eastAsia="TimesNewRomanPSMT"/>
          <w:sz w:val="28"/>
          <w:szCs w:val="28"/>
          <w:lang w:val="uk-UA" w:eastAsia="en-US"/>
        </w:rPr>
        <w:t>профілактики траматизму на всих етапах підготовки гімнасток.</w:t>
      </w:r>
    </w:p>
    <w:p w14:paraId="0A4A4479" w14:textId="21C30AE6" w:rsidR="00FB5B7B" w:rsidRPr="007C156D" w:rsidRDefault="009233CB" w:rsidP="007C156D">
      <w:pPr>
        <w:pStyle w:val="a3"/>
        <w:numPr>
          <w:ilvl w:val="0"/>
          <w:numId w:val="28"/>
        </w:numPr>
        <w:autoSpaceDE w:val="0"/>
        <w:autoSpaceDN w:val="0"/>
        <w:adjustRightInd w:val="0"/>
        <w:spacing w:line="360" w:lineRule="auto"/>
        <w:jc w:val="both"/>
        <w:rPr>
          <w:rStyle w:val="y2iqfc"/>
          <w:rFonts w:eastAsia="TimesNewRomanPSMT"/>
          <w:sz w:val="28"/>
          <w:szCs w:val="28"/>
          <w:lang w:val="uk-UA" w:eastAsia="en-US"/>
        </w:rPr>
      </w:pPr>
      <w:r w:rsidRPr="007C156D">
        <w:rPr>
          <w:rFonts w:eastAsia="TimesNewRomanPSMT"/>
          <w:sz w:val="28"/>
          <w:szCs w:val="28"/>
          <w:lang w:val="uk-UA" w:eastAsia="en-US"/>
        </w:rPr>
        <w:t xml:space="preserve"> </w:t>
      </w:r>
      <w:r w:rsidR="007C156D" w:rsidRPr="007C156D">
        <w:rPr>
          <w:sz w:val="28"/>
          <w:szCs w:val="28"/>
        </w:rPr>
        <w:t xml:space="preserve">Аналіз науково-методичної літератури показав, що </w:t>
      </w:r>
      <w:r w:rsidR="007C156D" w:rsidRPr="007C156D">
        <w:rPr>
          <w:rStyle w:val="y2iqfc"/>
          <w:color w:val="202124"/>
          <w:sz w:val="28"/>
          <w:szCs w:val="28"/>
          <w:lang w:val="uk-UA"/>
        </w:rPr>
        <w:t>н</w:t>
      </w:r>
      <w:r w:rsidRPr="007C156D">
        <w:rPr>
          <w:rStyle w:val="y2iqfc"/>
          <w:color w:val="202124"/>
          <w:sz w:val="28"/>
          <w:szCs w:val="28"/>
          <w:lang w:val="uk-UA"/>
        </w:rPr>
        <w:t xml:space="preserve">айчастіше </w:t>
      </w:r>
      <w:r w:rsidR="007C156D" w:rsidRPr="007C156D">
        <w:rPr>
          <w:rStyle w:val="y2iqfc"/>
          <w:color w:val="202124"/>
          <w:sz w:val="28"/>
          <w:szCs w:val="28"/>
          <w:lang w:val="uk-UA"/>
        </w:rPr>
        <w:t>с</w:t>
      </w:r>
      <w:r w:rsidRPr="007C156D">
        <w:rPr>
          <w:rStyle w:val="y2iqfc"/>
          <w:color w:val="202124"/>
          <w:sz w:val="28"/>
          <w:szCs w:val="28"/>
          <w:lang w:val="uk-UA"/>
        </w:rPr>
        <w:t>портсменки травмують стопи – у 31,6% випадків, далі йдуть травми верхніх кінцівок (22,4%) та травми спини (21,1% випадків). При цьому слід зазначити, що найбільша травматизація характерна для вікової групи 16 років і старше, причому зростання травматизму починає спостерігатися з вікової групи 12-13 років</w:t>
      </w:r>
    </w:p>
    <w:p w14:paraId="0A82A474" w14:textId="4625C28C" w:rsidR="009233CB" w:rsidRPr="007C156D" w:rsidRDefault="009233CB" w:rsidP="007C156D">
      <w:pPr>
        <w:pStyle w:val="a3"/>
        <w:numPr>
          <w:ilvl w:val="0"/>
          <w:numId w:val="28"/>
        </w:numPr>
        <w:autoSpaceDE w:val="0"/>
        <w:autoSpaceDN w:val="0"/>
        <w:adjustRightInd w:val="0"/>
        <w:spacing w:line="360" w:lineRule="auto"/>
        <w:jc w:val="both"/>
        <w:rPr>
          <w:rFonts w:eastAsia="TimesNewRomanPSMT"/>
          <w:sz w:val="28"/>
          <w:szCs w:val="28"/>
          <w:lang w:val="uk-UA" w:eastAsia="en-US"/>
        </w:rPr>
      </w:pPr>
      <w:r w:rsidRPr="007C156D">
        <w:rPr>
          <w:rFonts w:eastAsiaTheme="minorHAnsi"/>
          <w:color w:val="000000"/>
          <w:sz w:val="28"/>
          <w:szCs w:val="28"/>
          <w:lang w:val="uk-UA" w:eastAsia="en-US"/>
        </w:rPr>
        <w:t>Т</w:t>
      </w:r>
      <w:r w:rsidRPr="007C156D">
        <w:rPr>
          <w:rFonts w:eastAsiaTheme="minorHAnsi"/>
          <w:color w:val="000000"/>
          <w:sz w:val="28"/>
          <w:szCs w:val="28"/>
          <w:lang w:eastAsia="en-US"/>
        </w:rPr>
        <w:t xml:space="preserve">ренерам масової художньої гімнастики необхідно усвідомити необхідність роботи щодо зменшення можливого травматизму. </w:t>
      </w:r>
      <w:r w:rsidR="007C156D" w:rsidRPr="007C156D">
        <w:rPr>
          <w:rFonts w:eastAsiaTheme="minorHAnsi"/>
          <w:color w:val="000000"/>
          <w:sz w:val="28"/>
          <w:szCs w:val="28"/>
          <w:lang w:val="uk-UA" w:eastAsia="en-US"/>
        </w:rPr>
        <w:t xml:space="preserve">Для цього необхіно впроваджувати  в тренувальний процес комплекси фіхичних вправ, направлених на попередження виникнення травм і зміцнення сухожилко-мязового апарату спортсменок. </w:t>
      </w:r>
      <w:r w:rsidRPr="007C156D">
        <w:rPr>
          <w:rFonts w:eastAsiaTheme="minorHAnsi"/>
          <w:color w:val="000000"/>
          <w:sz w:val="28"/>
          <w:szCs w:val="28"/>
          <w:lang w:eastAsia="en-US"/>
        </w:rPr>
        <w:t>У гонитві за результатами не забувати, що найголовнішим залишається здоров'я спортсменки.</w:t>
      </w:r>
    </w:p>
    <w:p w14:paraId="1BEA2AFD" w14:textId="74FE56E8" w:rsidR="009233CB" w:rsidRPr="007C156D" w:rsidRDefault="009233CB" w:rsidP="007C156D">
      <w:pPr>
        <w:pStyle w:val="a3"/>
        <w:numPr>
          <w:ilvl w:val="0"/>
          <w:numId w:val="28"/>
        </w:numPr>
        <w:autoSpaceDE w:val="0"/>
        <w:autoSpaceDN w:val="0"/>
        <w:adjustRightInd w:val="0"/>
        <w:spacing w:line="360" w:lineRule="auto"/>
        <w:jc w:val="both"/>
        <w:rPr>
          <w:rFonts w:eastAsia="TimesNewRomanPSMT"/>
          <w:sz w:val="28"/>
          <w:szCs w:val="28"/>
          <w:lang w:val="uk-UA" w:eastAsia="en-US"/>
        </w:rPr>
      </w:pPr>
      <w:r w:rsidRPr="00887C06">
        <w:rPr>
          <w:rFonts w:eastAsiaTheme="minorHAnsi"/>
          <w:color w:val="000000"/>
          <w:sz w:val="28"/>
          <w:szCs w:val="28"/>
          <w:lang w:val="uk-UA" w:eastAsia="en-US"/>
        </w:rPr>
        <w:t>Досвідченим тренерам з художньої гімнастики та спеціалістам зі спортивної медицини необхідно розробити варіанти комплексів вправ, спрямованих проти травм, які надалі повинні рекомендуватися для обов'язкового виконання в дитячо-юнацьких спортивних школах і клубах.</w:t>
      </w:r>
    </w:p>
    <w:p w14:paraId="254740FF" w14:textId="64E359F1" w:rsidR="009233CB" w:rsidRPr="007C156D" w:rsidRDefault="009233CB" w:rsidP="007C156D">
      <w:pPr>
        <w:pStyle w:val="a3"/>
        <w:numPr>
          <w:ilvl w:val="0"/>
          <w:numId w:val="28"/>
        </w:numPr>
        <w:autoSpaceDE w:val="0"/>
        <w:autoSpaceDN w:val="0"/>
        <w:adjustRightInd w:val="0"/>
        <w:spacing w:line="360" w:lineRule="auto"/>
        <w:jc w:val="both"/>
        <w:rPr>
          <w:rFonts w:eastAsia="TimesNewRomanPSMT"/>
          <w:sz w:val="28"/>
          <w:szCs w:val="28"/>
          <w:lang w:val="uk-UA" w:eastAsia="en-US"/>
        </w:rPr>
      </w:pPr>
      <w:r w:rsidRPr="007C156D">
        <w:rPr>
          <w:rFonts w:eastAsiaTheme="minorHAnsi"/>
          <w:color w:val="000000"/>
          <w:sz w:val="28"/>
          <w:szCs w:val="28"/>
          <w:lang w:eastAsia="en-US"/>
        </w:rPr>
        <w:t>При підготовці тренерських кадрів у спортивних В</w:t>
      </w:r>
      <w:r w:rsidRPr="007C156D">
        <w:rPr>
          <w:rFonts w:eastAsiaTheme="minorHAnsi"/>
          <w:color w:val="000000"/>
          <w:sz w:val="28"/>
          <w:szCs w:val="28"/>
          <w:lang w:val="uk-UA" w:eastAsia="en-US"/>
        </w:rPr>
        <w:t>У</w:t>
      </w:r>
      <w:r w:rsidRPr="007C156D">
        <w:rPr>
          <w:rFonts w:eastAsiaTheme="minorHAnsi"/>
          <w:color w:val="000000"/>
          <w:sz w:val="28"/>
          <w:szCs w:val="28"/>
          <w:lang w:eastAsia="en-US"/>
        </w:rPr>
        <w:t>З</w:t>
      </w:r>
      <w:r w:rsidRPr="007C156D">
        <w:rPr>
          <w:rFonts w:eastAsiaTheme="minorHAnsi"/>
          <w:color w:val="000000"/>
          <w:sz w:val="28"/>
          <w:szCs w:val="28"/>
          <w:lang w:val="uk-UA" w:eastAsia="en-US"/>
        </w:rPr>
        <w:t xml:space="preserve"> </w:t>
      </w:r>
      <w:r w:rsidRPr="007C156D">
        <w:rPr>
          <w:rFonts w:eastAsiaTheme="minorHAnsi"/>
          <w:color w:val="000000"/>
          <w:sz w:val="28"/>
          <w:szCs w:val="28"/>
          <w:lang w:eastAsia="en-US"/>
        </w:rPr>
        <w:t xml:space="preserve"> велика увага повинна приділятися питанням профілактики травматизму у дітей і підлітків, які займаються спортом. Випускники цих В</w:t>
      </w:r>
      <w:r w:rsidR="007C156D" w:rsidRPr="007C156D">
        <w:rPr>
          <w:rFonts w:eastAsiaTheme="minorHAnsi"/>
          <w:color w:val="000000"/>
          <w:sz w:val="28"/>
          <w:szCs w:val="28"/>
          <w:lang w:val="uk-UA" w:eastAsia="en-US"/>
        </w:rPr>
        <w:t>У</w:t>
      </w:r>
      <w:r w:rsidRPr="007C156D">
        <w:rPr>
          <w:rFonts w:eastAsiaTheme="minorHAnsi"/>
          <w:color w:val="000000"/>
          <w:sz w:val="28"/>
          <w:szCs w:val="28"/>
          <w:lang w:eastAsia="en-US"/>
        </w:rPr>
        <w:t>З мають володіти сучасними методиками, спрямованими на зниження травматизму та застосовувати їх у подальшому на тренуваннях.</w:t>
      </w:r>
    </w:p>
    <w:p w14:paraId="2CC7DD54" w14:textId="77777777" w:rsidR="009233CB" w:rsidRDefault="009233CB" w:rsidP="009233CB">
      <w:pPr>
        <w:autoSpaceDE w:val="0"/>
        <w:autoSpaceDN w:val="0"/>
        <w:adjustRightInd w:val="0"/>
        <w:rPr>
          <w:rFonts w:eastAsiaTheme="minorHAnsi"/>
          <w:color w:val="000000"/>
          <w:sz w:val="28"/>
          <w:szCs w:val="28"/>
          <w:lang w:val="uk-UA" w:eastAsia="en-US"/>
        </w:rPr>
      </w:pPr>
    </w:p>
    <w:p w14:paraId="1B020A3C" w14:textId="4C8F33D3" w:rsidR="009233CB" w:rsidRPr="009233CB" w:rsidRDefault="009233CB" w:rsidP="009233CB">
      <w:pPr>
        <w:pStyle w:val="HTML"/>
        <w:shd w:val="clear" w:color="auto" w:fill="F8F9FA"/>
        <w:spacing w:line="276" w:lineRule="auto"/>
        <w:rPr>
          <w:rFonts w:ascii="Times New Roman" w:hAnsi="Times New Roman" w:cs="Times New Roman"/>
          <w:color w:val="202124"/>
          <w:sz w:val="28"/>
          <w:szCs w:val="28"/>
          <w:lang w:val="uk-UA"/>
        </w:rPr>
      </w:pPr>
      <w:r>
        <w:rPr>
          <w:rFonts w:ascii="Times New Roman" w:hAnsi="Times New Roman" w:cs="Times New Roman"/>
          <w:color w:val="202124"/>
          <w:sz w:val="28"/>
          <w:szCs w:val="28"/>
          <w:lang w:val="uk-UA"/>
        </w:rPr>
        <w:t xml:space="preserve"> </w:t>
      </w:r>
    </w:p>
    <w:p w14:paraId="127BCE47" w14:textId="3605C775" w:rsidR="00DE1606" w:rsidRPr="00FB5B7B" w:rsidRDefault="00DE1606" w:rsidP="00DE1606">
      <w:pPr>
        <w:autoSpaceDE w:val="0"/>
        <w:autoSpaceDN w:val="0"/>
        <w:adjustRightInd w:val="0"/>
        <w:rPr>
          <w:sz w:val="28"/>
          <w:szCs w:val="28"/>
        </w:rPr>
      </w:pPr>
      <w:r w:rsidRPr="00FB5B7B">
        <w:rPr>
          <w:sz w:val="28"/>
          <w:szCs w:val="28"/>
        </w:rPr>
        <w:t>.</w:t>
      </w:r>
    </w:p>
    <w:p w14:paraId="739B7170" w14:textId="77777777" w:rsidR="00CB3C86" w:rsidRDefault="00CB3C86" w:rsidP="00CB3C86">
      <w:pPr>
        <w:spacing w:line="360" w:lineRule="auto"/>
        <w:rPr>
          <w:rFonts w:ascii="Garamond" w:hAnsi="Garamond" w:cs="Garamond"/>
          <w:sz w:val="28"/>
          <w:szCs w:val="28"/>
          <w:lang w:val="uk-UA"/>
        </w:rPr>
      </w:pPr>
    </w:p>
    <w:p w14:paraId="4F9C03BB" w14:textId="77777777" w:rsidR="008B0E83" w:rsidRDefault="008B0E83" w:rsidP="00CB3C86">
      <w:pPr>
        <w:spacing w:line="360" w:lineRule="auto"/>
        <w:rPr>
          <w:rFonts w:ascii="Garamond" w:hAnsi="Garamond" w:cs="Garamond"/>
          <w:sz w:val="28"/>
          <w:szCs w:val="28"/>
          <w:lang w:val="uk-UA"/>
        </w:rPr>
      </w:pPr>
    </w:p>
    <w:p w14:paraId="2F47EF5B" w14:textId="77777777" w:rsidR="008B0E83" w:rsidRDefault="008B0E83" w:rsidP="00CB3C86">
      <w:pPr>
        <w:spacing w:line="360" w:lineRule="auto"/>
        <w:rPr>
          <w:rFonts w:ascii="Garamond" w:hAnsi="Garamond" w:cs="Garamond"/>
          <w:sz w:val="28"/>
          <w:szCs w:val="28"/>
          <w:lang w:val="uk-UA"/>
        </w:rPr>
      </w:pPr>
    </w:p>
    <w:p w14:paraId="75B653DE" w14:textId="77777777" w:rsidR="008B0E83" w:rsidRDefault="008B0E83" w:rsidP="00CB3C86">
      <w:pPr>
        <w:spacing w:line="360" w:lineRule="auto"/>
        <w:rPr>
          <w:rFonts w:ascii="Garamond" w:hAnsi="Garamond" w:cs="Garamond"/>
          <w:sz w:val="28"/>
          <w:szCs w:val="28"/>
          <w:lang w:val="uk-UA"/>
        </w:rPr>
      </w:pPr>
    </w:p>
    <w:p w14:paraId="6D998B1F" w14:textId="77777777" w:rsidR="007C156D" w:rsidRDefault="007C156D" w:rsidP="00CB3C86">
      <w:pPr>
        <w:spacing w:line="360" w:lineRule="auto"/>
        <w:rPr>
          <w:rFonts w:ascii="Garamond" w:hAnsi="Garamond" w:cs="Garamond"/>
          <w:sz w:val="28"/>
          <w:szCs w:val="28"/>
          <w:lang w:val="uk-UA"/>
        </w:rPr>
      </w:pPr>
    </w:p>
    <w:p w14:paraId="367B078B" w14:textId="77777777" w:rsidR="007C156D" w:rsidRDefault="007C156D" w:rsidP="00CB3C86">
      <w:pPr>
        <w:spacing w:line="360" w:lineRule="auto"/>
        <w:rPr>
          <w:rFonts w:ascii="Garamond" w:hAnsi="Garamond" w:cs="Garamond"/>
          <w:sz w:val="28"/>
          <w:szCs w:val="28"/>
          <w:lang w:val="uk-UA"/>
        </w:rPr>
      </w:pPr>
    </w:p>
    <w:p w14:paraId="28DD2CE6" w14:textId="77777777" w:rsidR="007C156D" w:rsidRDefault="007C156D" w:rsidP="00CB3C86">
      <w:pPr>
        <w:spacing w:line="360" w:lineRule="auto"/>
        <w:rPr>
          <w:rFonts w:ascii="Garamond" w:hAnsi="Garamond" w:cs="Garamond"/>
          <w:sz w:val="28"/>
          <w:szCs w:val="28"/>
          <w:lang w:val="uk-UA"/>
        </w:rPr>
      </w:pPr>
    </w:p>
    <w:p w14:paraId="61FC687A" w14:textId="77777777" w:rsidR="00E9712C" w:rsidRDefault="00E9712C" w:rsidP="00CB3C86">
      <w:pPr>
        <w:spacing w:line="360" w:lineRule="auto"/>
        <w:rPr>
          <w:rFonts w:ascii="Garamond" w:hAnsi="Garamond" w:cs="Garamond"/>
          <w:sz w:val="28"/>
          <w:szCs w:val="28"/>
          <w:lang w:val="uk-UA"/>
        </w:rPr>
      </w:pPr>
    </w:p>
    <w:p w14:paraId="2B40EAD6" w14:textId="77777777" w:rsidR="00E9712C" w:rsidRDefault="00E9712C" w:rsidP="00CB3C86">
      <w:pPr>
        <w:spacing w:line="360" w:lineRule="auto"/>
        <w:rPr>
          <w:rFonts w:ascii="Garamond" w:hAnsi="Garamond" w:cs="Garamond"/>
          <w:sz w:val="28"/>
          <w:szCs w:val="28"/>
          <w:lang w:val="uk-UA"/>
        </w:rPr>
      </w:pPr>
    </w:p>
    <w:p w14:paraId="747DD766" w14:textId="77777777" w:rsidR="00E9712C" w:rsidRDefault="00E9712C" w:rsidP="00CB3C86">
      <w:pPr>
        <w:spacing w:line="360" w:lineRule="auto"/>
        <w:rPr>
          <w:rFonts w:ascii="Garamond" w:hAnsi="Garamond" w:cs="Garamond"/>
          <w:sz w:val="28"/>
          <w:szCs w:val="28"/>
          <w:lang w:val="uk-UA"/>
        </w:rPr>
      </w:pPr>
    </w:p>
    <w:p w14:paraId="1ABD6515" w14:textId="77777777" w:rsidR="00E9712C" w:rsidRDefault="00E9712C" w:rsidP="00CB3C86">
      <w:pPr>
        <w:spacing w:line="360" w:lineRule="auto"/>
        <w:rPr>
          <w:rFonts w:ascii="Garamond" w:hAnsi="Garamond" w:cs="Garamond"/>
          <w:sz w:val="28"/>
          <w:szCs w:val="28"/>
          <w:lang w:val="uk-UA"/>
        </w:rPr>
      </w:pPr>
    </w:p>
    <w:p w14:paraId="6EDBA860" w14:textId="77777777" w:rsidR="00E9712C" w:rsidRDefault="00E9712C" w:rsidP="00CB3C86">
      <w:pPr>
        <w:spacing w:line="360" w:lineRule="auto"/>
        <w:rPr>
          <w:rFonts w:ascii="Garamond" w:hAnsi="Garamond" w:cs="Garamond"/>
          <w:sz w:val="28"/>
          <w:szCs w:val="28"/>
          <w:lang w:val="uk-UA"/>
        </w:rPr>
      </w:pPr>
    </w:p>
    <w:p w14:paraId="7BD74B3B" w14:textId="77777777" w:rsidR="00E9712C" w:rsidRDefault="00E9712C" w:rsidP="00CB3C86">
      <w:pPr>
        <w:spacing w:line="360" w:lineRule="auto"/>
        <w:rPr>
          <w:rFonts w:ascii="Garamond" w:hAnsi="Garamond" w:cs="Garamond"/>
          <w:sz w:val="28"/>
          <w:szCs w:val="28"/>
          <w:lang w:val="uk-UA"/>
        </w:rPr>
      </w:pPr>
    </w:p>
    <w:p w14:paraId="0D6E070E" w14:textId="77777777" w:rsidR="00E9712C" w:rsidRDefault="00E9712C" w:rsidP="00CB3C86">
      <w:pPr>
        <w:spacing w:line="360" w:lineRule="auto"/>
        <w:rPr>
          <w:rFonts w:ascii="Garamond" w:hAnsi="Garamond" w:cs="Garamond"/>
          <w:sz w:val="28"/>
          <w:szCs w:val="28"/>
          <w:lang w:val="uk-UA"/>
        </w:rPr>
      </w:pPr>
    </w:p>
    <w:p w14:paraId="511157DC" w14:textId="77777777" w:rsidR="00E9712C" w:rsidRDefault="00E9712C" w:rsidP="00CB3C86">
      <w:pPr>
        <w:spacing w:line="360" w:lineRule="auto"/>
        <w:rPr>
          <w:rFonts w:ascii="Garamond" w:hAnsi="Garamond" w:cs="Garamond"/>
          <w:sz w:val="28"/>
          <w:szCs w:val="28"/>
          <w:lang w:val="uk-UA"/>
        </w:rPr>
      </w:pPr>
    </w:p>
    <w:p w14:paraId="21648078" w14:textId="77777777" w:rsidR="00E9712C" w:rsidRDefault="00E9712C" w:rsidP="00CB3C86">
      <w:pPr>
        <w:spacing w:line="360" w:lineRule="auto"/>
        <w:rPr>
          <w:rFonts w:ascii="Garamond" w:hAnsi="Garamond" w:cs="Garamond"/>
          <w:sz w:val="28"/>
          <w:szCs w:val="28"/>
          <w:lang w:val="uk-UA"/>
        </w:rPr>
      </w:pPr>
    </w:p>
    <w:p w14:paraId="27A14480" w14:textId="77777777" w:rsidR="00E9712C" w:rsidRDefault="00E9712C" w:rsidP="00CB3C86">
      <w:pPr>
        <w:spacing w:line="360" w:lineRule="auto"/>
        <w:rPr>
          <w:rFonts w:ascii="Garamond" w:hAnsi="Garamond" w:cs="Garamond"/>
          <w:sz w:val="28"/>
          <w:szCs w:val="28"/>
          <w:lang w:val="uk-UA"/>
        </w:rPr>
      </w:pPr>
    </w:p>
    <w:p w14:paraId="70CDB239" w14:textId="77777777" w:rsidR="00E9712C" w:rsidRDefault="00E9712C" w:rsidP="00CB3C86">
      <w:pPr>
        <w:spacing w:line="360" w:lineRule="auto"/>
        <w:rPr>
          <w:rFonts w:ascii="Garamond" w:hAnsi="Garamond" w:cs="Garamond"/>
          <w:sz w:val="28"/>
          <w:szCs w:val="28"/>
          <w:lang w:val="uk-UA"/>
        </w:rPr>
      </w:pPr>
    </w:p>
    <w:p w14:paraId="1E3B18BD" w14:textId="77777777" w:rsidR="00E9712C" w:rsidRDefault="00E9712C" w:rsidP="00CB3C86">
      <w:pPr>
        <w:spacing w:line="360" w:lineRule="auto"/>
        <w:rPr>
          <w:rFonts w:ascii="Garamond" w:hAnsi="Garamond" w:cs="Garamond"/>
          <w:sz w:val="28"/>
          <w:szCs w:val="28"/>
          <w:lang w:val="uk-UA"/>
        </w:rPr>
      </w:pPr>
    </w:p>
    <w:p w14:paraId="5C30D104" w14:textId="77777777" w:rsidR="00E9712C" w:rsidRDefault="00E9712C" w:rsidP="00CB3C86">
      <w:pPr>
        <w:spacing w:line="360" w:lineRule="auto"/>
        <w:rPr>
          <w:rFonts w:ascii="Garamond" w:hAnsi="Garamond" w:cs="Garamond"/>
          <w:sz w:val="28"/>
          <w:szCs w:val="28"/>
          <w:lang w:val="uk-UA"/>
        </w:rPr>
      </w:pPr>
    </w:p>
    <w:p w14:paraId="57CF75CC" w14:textId="77777777" w:rsidR="00E9712C" w:rsidRDefault="00E9712C" w:rsidP="00CB3C86">
      <w:pPr>
        <w:spacing w:line="360" w:lineRule="auto"/>
        <w:rPr>
          <w:rFonts w:ascii="Garamond" w:hAnsi="Garamond" w:cs="Garamond"/>
          <w:sz w:val="28"/>
          <w:szCs w:val="28"/>
          <w:lang w:val="uk-UA"/>
        </w:rPr>
      </w:pPr>
    </w:p>
    <w:p w14:paraId="4CE6E9CD" w14:textId="77777777" w:rsidR="00E9712C" w:rsidRDefault="00E9712C" w:rsidP="00CB3C86">
      <w:pPr>
        <w:spacing w:line="360" w:lineRule="auto"/>
        <w:rPr>
          <w:rFonts w:ascii="Garamond" w:hAnsi="Garamond" w:cs="Garamond"/>
          <w:sz w:val="28"/>
          <w:szCs w:val="28"/>
          <w:lang w:val="uk-UA"/>
        </w:rPr>
      </w:pPr>
    </w:p>
    <w:p w14:paraId="51A43D61" w14:textId="77777777" w:rsidR="00E9712C" w:rsidRDefault="00E9712C" w:rsidP="00CB3C86">
      <w:pPr>
        <w:spacing w:line="360" w:lineRule="auto"/>
        <w:rPr>
          <w:rFonts w:ascii="Garamond" w:hAnsi="Garamond" w:cs="Garamond"/>
          <w:sz w:val="28"/>
          <w:szCs w:val="28"/>
          <w:lang w:val="uk-UA"/>
        </w:rPr>
      </w:pPr>
    </w:p>
    <w:p w14:paraId="24D39F43" w14:textId="77777777" w:rsidR="00E9712C" w:rsidRDefault="00E9712C" w:rsidP="00CB3C86">
      <w:pPr>
        <w:spacing w:line="360" w:lineRule="auto"/>
        <w:rPr>
          <w:rFonts w:ascii="Garamond" w:hAnsi="Garamond" w:cs="Garamond"/>
          <w:sz w:val="28"/>
          <w:szCs w:val="28"/>
          <w:lang w:val="uk-UA"/>
        </w:rPr>
      </w:pPr>
    </w:p>
    <w:p w14:paraId="48103F62" w14:textId="77777777" w:rsidR="007C156D" w:rsidRPr="008B0E83" w:rsidRDefault="007C156D" w:rsidP="00CB3C86">
      <w:pPr>
        <w:spacing w:line="360" w:lineRule="auto"/>
        <w:rPr>
          <w:rFonts w:ascii="Garamond" w:hAnsi="Garamond" w:cs="Garamond"/>
          <w:sz w:val="28"/>
          <w:szCs w:val="28"/>
          <w:lang w:val="uk-UA"/>
        </w:rPr>
      </w:pPr>
    </w:p>
    <w:p w14:paraId="6F1BC85B" w14:textId="2A90E5DD" w:rsidR="008B0E83" w:rsidRPr="00507AF5" w:rsidRDefault="00CB3C86" w:rsidP="007C156D">
      <w:pPr>
        <w:autoSpaceDE w:val="0"/>
        <w:autoSpaceDN w:val="0"/>
        <w:adjustRightInd w:val="0"/>
        <w:spacing w:line="360" w:lineRule="auto"/>
        <w:ind w:firstLine="135"/>
        <w:jc w:val="center"/>
        <w:rPr>
          <w:b/>
          <w:sz w:val="28"/>
          <w:szCs w:val="28"/>
          <w:lang w:val="uk-UA"/>
        </w:rPr>
      </w:pPr>
      <w:r w:rsidRPr="00507AF5">
        <w:rPr>
          <w:b/>
          <w:sz w:val="28"/>
          <w:szCs w:val="28"/>
        </w:rPr>
        <w:t xml:space="preserve">СПИСОК </w:t>
      </w:r>
      <w:r w:rsidR="00507AF5" w:rsidRPr="00507AF5">
        <w:rPr>
          <w:b/>
          <w:sz w:val="28"/>
          <w:szCs w:val="28"/>
          <w:lang w:val="uk-UA"/>
        </w:rPr>
        <w:t xml:space="preserve">ВИКОРИСТАНИХ </w:t>
      </w:r>
      <w:r w:rsidRPr="00507AF5">
        <w:rPr>
          <w:b/>
          <w:sz w:val="28"/>
          <w:szCs w:val="28"/>
          <w:lang w:val="uk-UA"/>
        </w:rPr>
        <w:t>ЛІТЕРАТУРНИХ ДЖЕРЕЛ</w:t>
      </w:r>
    </w:p>
    <w:p w14:paraId="1DB0889F" w14:textId="77777777" w:rsidR="007C156D" w:rsidRPr="007C156D" w:rsidRDefault="007C156D" w:rsidP="007C156D">
      <w:pPr>
        <w:autoSpaceDE w:val="0"/>
        <w:autoSpaceDN w:val="0"/>
        <w:adjustRightInd w:val="0"/>
        <w:spacing w:line="360" w:lineRule="auto"/>
        <w:ind w:firstLine="135"/>
        <w:jc w:val="center"/>
        <w:rPr>
          <w:sz w:val="28"/>
          <w:szCs w:val="28"/>
          <w:lang w:val="uk-UA"/>
        </w:rPr>
      </w:pPr>
    </w:p>
    <w:p w14:paraId="762C6E99" w14:textId="77777777" w:rsidR="008B0E83" w:rsidRPr="005E309A" w:rsidRDefault="008B0E83" w:rsidP="008B0E83">
      <w:pPr>
        <w:pStyle w:val="a3"/>
        <w:numPr>
          <w:ilvl w:val="0"/>
          <w:numId w:val="27"/>
        </w:numPr>
        <w:spacing w:line="360" w:lineRule="auto"/>
        <w:jc w:val="both"/>
        <w:rPr>
          <w:sz w:val="28"/>
          <w:szCs w:val="28"/>
          <w:lang w:val="uk-UA"/>
        </w:rPr>
      </w:pPr>
      <w:r w:rsidRPr="007C156D">
        <w:rPr>
          <w:rFonts w:eastAsia="CIDFont+F1"/>
          <w:sz w:val="28"/>
          <w:szCs w:val="28"/>
          <w:lang w:eastAsia="en-US"/>
        </w:rPr>
        <w:t>Белокопытова ЖА, Лаврентьева ВА, Кожевникова ЛК. Содержание и</w:t>
      </w:r>
      <w:r w:rsidRPr="007C156D">
        <w:rPr>
          <w:rFonts w:eastAsia="CIDFont+F1"/>
          <w:sz w:val="28"/>
          <w:szCs w:val="28"/>
          <w:lang w:val="uk-UA" w:eastAsia="en-US"/>
        </w:rPr>
        <w:t xml:space="preserve"> </w:t>
      </w:r>
      <w:r w:rsidRPr="007C156D">
        <w:rPr>
          <w:rFonts w:eastAsia="CIDFont+F1"/>
          <w:sz w:val="28"/>
          <w:szCs w:val="28"/>
          <w:lang w:eastAsia="en-US"/>
        </w:rPr>
        <w:t>структура программы развития координационных способностей у девочек 10–13</w:t>
      </w:r>
      <w:r w:rsidRPr="007C156D">
        <w:rPr>
          <w:rFonts w:eastAsia="CIDFont+F1"/>
          <w:sz w:val="28"/>
          <w:szCs w:val="28"/>
          <w:lang w:val="uk-UA" w:eastAsia="en-US"/>
        </w:rPr>
        <w:t xml:space="preserve"> </w:t>
      </w:r>
      <w:r w:rsidRPr="007C156D">
        <w:rPr>
          <w:rFonts w:eastAsia="CIDFont+F1"/>
          <w:sz w:val="28"/>
          <w:szCs w:val="28"/>
          <w:lang w:eastAsia="en-US"/>
        </w:rPr>
        <w:t xml:space="preserve">лет, занимающихся художественной гимнастикой. </w:t>
      </w:r>
      <w:r w:rsidRPr="005E309A">
        <w:rPr>
          <w:rFonts w:eastAsia="CIDFont+F1"/>
          <w:sz w:val="28"/>
          <w:szCs w:val="28"/>
          <w:lang w:eastAsia="en-US"/>
        </w:rPr>
        <w:t>Физическое воспитание</w:t>
      </w:r>
    </w:p>
    <w:p w14:paraId="75618984" w14:textId="25BE2243" w:rsidR="008B0E83" w:rsidRPr="005E309A" w:rsidRDefault="008B0E83" w:rsidP="008B0E83">
      <w:pPr>
        <w:pStyle w:val="a3"/>
        <w:spacing w:line="360" w:lineRule="auto"/>
        <w:jc w:val="both"/>
        <w:rPr>
          <w:sz w:val="28"/>
          <w:szCs w:val="28"/>
          <w:lang w:val="uk-UA"/>
        </w:rPr>
      </w:pPr>
      <w:r w:rsidRPr="005E309A">
        <w:rPr>
          <w:rFonts w:eastAsia="CIDFont+F1"/>
          <w:sz w:val="28"/>
          <w:szCs w:val="28"/>
          <w:lang w:eastAsia="en-US"/>
        </w:rPr>
        <w:t>студентов. 2010;3:3–8.</w:t>
      </w:r>
    </w:p>
    <w:p w14:paraId="19827A7F" w14:textId="77777777" w:rsidR="00CB3C86" w:rsidRPr="005E309A" w:rsidRDefault="00CB3C86" w:rsidP="008B0E83">
      <w:pPr>
        <w:pStyle w:val="a3"/>
        <w:numPr>
          <w:ilvl w:val="0"/>
          <w:numId w:val="27"/>
        </w:numPr>
        <w:spacing w:line="360" w:lineRule="auto"/>
        <w:jc w:val="both"/>
        <w:rPr>
          <w:sz w:val="28"/>
          <w:szCs w:val="28"/>
          <w:lang w:val="uk-UA"/>
        </w:rPr>
      </w:pPr>
      <w:r w:rsidRPr="005E309A">
        <w:rPr>
          <w:sz w:val="28"/>
          <w:szCs w:val="28"/>
        </w:rPr>
        <w:t xml:space="preserve">Винер И.А., Терѐхина Р.Н., Першина Н.К. Медико-биологическое сопровождение в системе интегральной подготовки гимнасток высокого класса // Научно-теоретический журнал Ученые Записки Университета име-ни П.Ф. Лесгафта. – 2009. – № 12 (58). – С. 23-26. </w:t>
      </w:r>
    </w:p>
    <w:p w14:paraId="3DA22358" w14:textId="77777777" w:rsidR="00CB3C86" w:rsidRPr="005E309A" w:rsidRDefault="00CB3C86" w:rsidP="008B0E83">
      <w:pPr>
        <w:pStyle w:val="a3"/>
        <w:numPr>
          <w:ilvl w:val="0"/>
          <w:numId w:val="27"/>
        </w:numPr>
        <w:autoSpaceDE w:val="0"/>
        <w:autoSpaceDN w:val="0"/>
        <w:adjustRightInd w:val="0"/>
        <w:spacing w:line="360" w:lineRule="auto"/>
        <w:rPr>
          <w:color w:val="000000"/>
          <w:sz w:val="28"/>
          <w:szCs w:val="28"/>
        </w:rPr>
      </w:pPr>
      <w:r w:rsidRPr="005E309A">
        <w:rPr>
          <w:color w:val="000000"/>
          <w:sz w:val="28"/>
          <w:szCs w:val="28"/>
        </w:rPr>
        <w:t xml:space="preserve">Гимнастика: учеб. для студ. высш. пед. учеб. зав. / Журавин М. Л., Загрядская О. В., Казакевич Н. В. и др.; под ред. Журавина М. Л., Меньшикова Н. К. Москва, 2002. 448 с. </w:t>
      </w:r>
    </w:p>
    <w:p w14:paraId="1032AC35" w14:textId="77777777" w:rsidR="00CB3C86" w:rsidRPr="005E309A" w:rsidRDefault="00CB3C86" w:rsidP="008B0E83">
      <w:pPr>
        <w:pStyle w:val="a3"/>
        <w:numPr>
          <w:ilvl w:val="0"/>
          <w:numId w:val="27"/>
        </w:numPr>
        <w:autoSpaceDE w:val="0"/>
        <w:autoSpaceDN w:val="0"/>
        <w:adjustRightInd w:val="0"/>
        <w:spacing w:line="360" w:lineRule="auto"/>
        <w:rPr>
          <w:color w:val="000000"/>
          <w:sz w:val="28"/>
          <w:szCs w:val="28"/>
        </w:rPr>
      </w:pPr>
      <w:r w:rsidRPr="005E309A">
        <w:rPr>
          <w:color w:val="000000"/>
          <w:sz w:val="28"/>
          <w:szCs w:val="28"/>
        </w:rPr>
        <w:t xml:space="preserve">Дейнеко А. Х., Муллагильдина А. Я., Беленькая И. Г. Развитие музыкально-композиционных способностей гимнасток 15-16 лет // Наука і освіта. Південноукраїнський національний педагогічний університет ім. К.Д. Ушинського. Одеса, 2012. №2. С. 65-71. </w:t>
      </w:r>
    </w:p>
    <w:p w14:paraId="03051A71" w14:textId="77777777" w:rsidR="00CB3C86" w:rsidRPr="005E309A" w:rsidRDefault="00CB3C86" w:rsidP="008B0E83">
      <w:pPr>
        <w:pStyle w:val="a3"/>
        <w:numPr>
          <w:ilvl w:val="0"/>
          <w:numId w:val="27"/>
        </w:numPr>
        <w:spacing w:line="360" w:lineRule="auto"/>
        <w:rPr>
          <w:sz w:val="28"/>
          <w:szCs w:val="28"/>
        </w:rPr>
      </w:pPr>
      <w:r w:rsidRPr="005E309A">
        <w:rPr>
          <w:sz w:val="28"/>
          <w:szCs w:val="28"/>
        </w:rPr>
        <w:t xml:space="preserve">Зациорский, В. М. Биомеханика двигательного аппарата человека / В. М. Зациорский, А. С. Аруин, В. Н. Селуянов. – Москва : Физкультура и спорт, 1981. – 143 с. </w:t>
      </w:r>
    </w:p>
    <w:p w14:paraId="75D40277" w14:textId="77777777" w:rsidR="00CB3C86" w:rsidRPr="005E309A" w:rsidRDefault="00CB3C86" w:rsidP="008B0E83">
      <w:pPr>
        <w:pStyle w:val="a3"/>
        <w:numPr>
          <w:ilvl w:val="0"/>
          <w:numId w:val="27"/>
        </w:numPr>
        <w:autoSpaceDE w:val="0"/>
        <w:autoSpaceDN w:val="0"/>
        <w:adjustRightInd w:val="0"/>
        <w:spacing w:after="7" w:line="360" w:lineRule="auto"/>
        <w:rPr>
          <w:color w:val="000000"/>
          <w:sz w:val="28"/>
          <w:szCs w:val="28"/>
        </w:rPr>
      </w:pPr>
      <w:r w:rsidRPr="005E309A">
        <w:rPr>
          <w:color w:val="000000"/>
          <w:sz w:val="28"/>
          <w:szCs w:val="28"/>
        </w:rPr>
        <w:t xml:space="preserve">Карпенко Л. А. Художественная гимнастика: учеб. для тренеров, преподавателей и студентов физ. культуры. Москва, 2003. 384 с. </w:t>
      </w:r>
    </w:p>
    <w:p w14:paraId="616F8FE2" w14:textId="77777777" w:rsidR="00CB3C86" w:rsidRPr="005E309A" w:rsidRDefault="00CB3C86" w:rsidP="008B0E83">
      <w:pPr>
        <w:pStyle w:val="a3"/>
        <w:numPr>
          <w:ilvl w:val="0"/>
          <w:numId w:val="27"/>
        </w:numPr>
        <w:autoSpaceDE w:val="0"/>
        <w:autoSpaceDN w:val="0"/>
        <w:adjustRightInd w:val="0"/>
        <w:spacing w:after="7" w:line="360" w:lineRule="auto"/>
        <w:rPr>
          <w:color w:val="000000"/>
          <w:sz w:val="28"/>
          <w:szCs w:val="28"/>
        </w:rPr>
      </w:pPr>
      <w:r w:rsidRPr="005E309A">
        <w:rPr>
          <w:color w:val="000000"/>
          <w:sz w:val="28"/>
          <w:szCs w:val="28"/>
        </w:rPr>
        <w:t xml:space="preserve">Лисицкая Т. С. Художественная гимнастика / Учебник для институтов физической культуры. Под ред. Т. С. Лисицкой. Москва, 1982. 232 с. </w:t>
      </w:r>
    </w:p>
    <w:p w14:paraId="0FEFBD3A" w14:textId="77777777" w:rsidR="00CB3C86" w:rsidRPr="005E309A" w:rsidRDefault="00CB3C86" w:rsidP="008B0E83">
      <w:pPr>
        <w:pStyle w:val="a3"/>
        <w:numPr>
          <w:ilvl w:val="0"/>
          <w:numId w:val="27"/>
        </w:numPr>
        <w:autoSpaceDE w:val="0"/>
        <w:autoSpaceDN w:val="0"/>
        <w:adjustRightInd w:val="0"/>
        <w:spacing w:line="360" w:lineRule="auto"/>
        <w:rPr>
          <w:sz w:val="28"/>
          <w:szCs w:val="28"/>
        </w:rPr>
      </w:pPr>
      <w:r w:rsidRPr="005E309A">
        <w:rPr>
          <w:sz w:val="28"/>
          <w:szCs w:val="28"/>
        </w:rPr>
        <w:t>Макмаон, П. Спортивная травма: диагностика и лечение / П. Макмаон. – М. : Практика, 2011. – С. 324-331. 4.</w:t>
      </w:r>
    </w:p>
    <w:p w14:paraId="7B3B11AA" w14:textId="77777777" w:rsidR="00CB3C86" w:rsidRPr="005E309A" w:rsidRDefault="00CB3C86" w:rsidP="008B0E83">
      <w:pPr>
        <w:pStyle w:val="a3"/>
        <w:numPr>
          <w:ilvl w:val="0"/>
          <w:numId w:val="27"/>
        </w:numPr>
        <w:autoSpaceDE w:val="0"/>
        <w:autoSpaceDN w:val="0"/>
        <w:adjustRightInd w:val="0"/>
        <w:spacing w:line="360" w:lineRule="auto"/>
        <w:rPr>
          <w:sz w:val="28"/>
          <w:szCs w:val="28"/>
        </w:rPr>
      </w:pPr>
      <w:r w:rsidRPr="005E309A">
        <w:rPr>
          <w:sz w:val="28"/>
          <w:szCs w:val="28"/>
        </w:rPr>
        <w:t>Медведева, Е. Н. Инновационный подход к профилактике травматизма при освоении прыжков художественной гимнастике / Е. Н. Медведева, Р. Б.</w:t>
      </w:r>
    </w:p>
    <w:p w14:paraId="24219E6C" w14:textId="77777777" w:rsidR="00CB3C86" w:rsidRPr="005E309A" w:rsidRDefault="00CB3C86" w:rsidP="008B0E83">
      <w:pPr>
        <w:pStyle w:val="a3"/>
        <w:numPr>
          <w:ilvl w:val="0"/>
          <w:numId w:val="27"/>
        </w:numPr>
        <w:autoSpaceDE w:val="0"/>
        <w:autoSpaceDN w:val="0"/>
        <w:adjustRightInd w:val="0"/>
        <w:spacing w:after="7" w:line="360" w:lineRule="auto"/>
        <w:rPr>
          <w:color w:val="000000"/>
          <w:sz w:val="28"/>
          <w:szCs w:val="28"/>
        </w:rPr>
      </w:pPr>
      <w:r w:rsidRPr="005E309A">
        <w:rPr>
          <w:color w:val="000000"/>
          <w:sz w:val="28"/>
          <w:szCs w:val="28"/>
        </w:rPr>
        <w:t xml:space="preserve">Муллагільдіна А. Я. Теорія та методика обраного виду спорту (художня гімнастика): навчальний посібник, ХДАФК, 2016. 170 с. </w:t>
      </w:r>
    </w:p>
    <w:p w14:paraId="38C74BDC" w14:textId="77777777" w:rsidR="00CB3C86" w:rsidRPr="005E309A" w:rsidRDefault="00CB3C86" w:rsidP="008B0E83">
      <w:pPr>
        <w:pStyle w:val="a3"/>
        <w:numPr>
          <w:ilvl w:val="0"/>
          <w:numId w:val="27"/>
        </w:numPr>
        <w:spacing w:line="360" w:lineRule="auto"/>
        <w:rPr>
          <w:sz w:val="28"/>
          <w:szCs w:val="28"/>
        </w:rPr>
      </w:pPr>
      <w:r w:rsidRPr="005E309A">
        <w:rPr>
          <w:sz w:val="28"/>
          <w:szCs w:val="28"/>
        </w:rPr>
        <w:t xml:space="preserve">Опыт консервативного лечения болезни Осгуд – Шляттера у спортсменов подросткового возраста / В. Г. Климовицкий, А. И. Кравченко, А. В. Агарков, Л. В. Богданова, Т. В. Валюшко // Спортивная медицина. – 2013. – № 1. – С. 78-80. </w:t>
      </w:r>
    </w:p>
    <w:p w14:paraId="50B5FA5B" w14:textId="77777777" w:rsidR="00CB3C86" w:rsidRPr="005E309A" w:rsidRDefault="00CB3C86" w:rsidP="008B0E83">
      <w:pPr>
        <w:pStyle w:val="a3"/>
        <w:numPr>
          <w:ilvl w:val="0"/>
          <w:numId w:val="27"/>
        </w:numPr>
        <w:autoSpaceDE w:val="0"/>
        <w:autoSpaceDN w:val="0"/>
        <w:adjustRightInd w:val="0"/>
        <w:spacing w:after="7" w:line="360" w:lineRule="auto"/>
        <w:rPr>
          <w:color w:val="000000"/>
          <w:sz w:val="28"/>
          <w:szCs w:val="28"/>
        </w:rPr>
      </w:pPr>
      <w:r w:rsidRPr="005E309A">
        <w:rPr>
          <w:color w:val="000000"/>
          <w:sz w:val="28"/>
          <w:szCs w:val="28"/>
        </w:rPr>
        <w:t xml:space="preserve">Платонов В. Н. Система подготовки спортсменов в олимпийском спорте. Общая теория и ее практические приложения. Москва, 2005. 820 с. </w:t>
      </w:r>
    </w:p>
    <w:p w14:paraId="7052612D" w14:textId="77777777" w:rsidR="00CB3C86" w:rsidRPr="005E309A" w:rsidRDefault="00CB3C86" w:rsidP="008B0E83">
      <w:pPr>
        <w:pStyle w:val="a3"/>
        <w:numPr>
          <w:ilvl w:val="0"/>
          <w:numId w:val="27"/>
        </w:numPr>
        <w:spacing w:line="360" w:lineRule="auto"/>
        <w:rPr>
          <w:sz w:val="28"/>
          <w:szCs w:val="28"/>
        </w:rPr>
      </w:pPr>
      <w:r w:rsidRPr="005E309A">
        <w:rPr>
          <w:sz w:val="28"/>
          <w:szCs w:val="28"/>
        </w:rPr>
        <w:t xml:space="preserve">Попов, Г. И. Биомеханика двигательной деятельности : учебник / Г. И. Попов, А. В. Самсонова. – Москва : Академия, 2014. – 320 c. </w:t>
      </w:r>
    </w:p>
    <w:p w14:paraId="2366FFAC" w14:textId="77777777" w:rsidR="00CB3C86" w:rsidRPr="005E309A" w:rsidRDefault="00CB3C86" w:rsidP="008B0E83">
      <w:pPr>
        <w:pStyle w:val="a3"/>
        <w:numPr>
          <w:ilvl w:val="0"/>
          <w:numId w:val="27"/>
        </w:numPr>
        <w:autoSpaceDE w:val="0"/>
        <w:autoSpaceDN w:val="0"/>
        <w:adjustRightInd w:val="0"/>
        <w:spacing w:after="7" w:line="360" w:lineRule="auto"/>
        <w:rPr>
          <w:color w:val="000000"/>
          <w:sz w:val="28"/>
          <w:szCs w:val="28"/>
        </w:rPr>
      </w:pPr>
      <w:r w:rsidRPr="005E309A">
        <w:rPr>
          <w:color w:val="000000"/>
          <w:sz w:val="28"/>
          <w:szCs w:val="28"/>
        </w:rPr>
        <w:t xml:space="preserve">Правила змагань з художньої гімнастки. Технічний комітет з художньо гімнастики FIG, 2017. 100 с. </w:t>
      </w:r>
    </w:p>
    <w:p w14:paraId="416B3AEF" w14:textId="77777777" w:rsidR="00CB3C86" w:rsidRPr="005E309A" w:rsidRDefault="00CB3C86" w:rsidP="008B0E83">
      <w:pPr>
        <w:pStyle w:val="a3"/>
        <w:numPr>
          <w:ilvl w:val="0"/>
          <w:numId w:val="27"/>
        </w:numPr>
        <w:spacing w:line="360" w:lineRule="auto"/>
        <w:rPr>
          <w:sz w:val="28"/>
          <w:szCs w:val="28"/>
        </w:rPr>
      </w:pPr>
      <w:r w:rsidRPr="005E309A">
        <w:rPr>
          <w:sz w:val="28"/>
          <w:szCs w:val="28"/>
        </w:rPr>
        <w:t xml:space="preserve">Самсонова, А. В. Моторные и сенсорные компоненты биомеханической структуры физических упражнений : дис. … д-ра пед. наук / НГУ им. П.Ф. Лесгафта. - Санкт-Петербург, 1997. – 365 с. </w:t>
      </w:r>
    </w:p>
    <w:p w14:paraId="49C0A74F" w14:textId="77777777" w:rsidR="00CB3C86" w:rsidRPr="005E309A" w:rsidRDefault="00CB3C86" w:rsidP="008B0E83">
      <w:pPr>
        <w:pStyle w:val="a3"/>
        <w:numPr>
          <w:ilvl w:val="0"/>
          <w:numId w:val="27"/>
        </w:numPr>
        <w:autoSpaceDE w:val="0"/>
        <w:autoSpaceDN w:val="0"/>
        <w:adjustRightInd w:val="0"/>
        <w:spacing w:line="360" w:lineRule="auto"/>
        <w:rPr>
          <w:sz w:val="28"/>
          <w:szCs w:val="28"/>
        </w:rPr>
      </w:pPr>
      <w:r w:rsidRPr="005E309A">
        <w:rPr>
          <w:sz w:val="28"/>
          <w:szCs w:val="28"/>
        </w:rPr>
        <w:t>Смирнова, А. П. Исаев, А. В. Ненашева // Вестник ЮУрГУ. Серия  образование, здравоохранение, физическая культура» – 2013. – Том13, № 2 (151). –С. 21-27.</w:t>
      </w:r>
    </w:p>
    <w:p w14:paraId="7EDF5C49" w14:textId="77777777" w:rsidR="00CB3C86" w:rsidRPr="005E309A" w:rsidRDefault="00CB3C86" w:rsidP="008B0E83">
      <w:pPr>
        <w:pStyle w:val="a3"/>
        <w:numPr>
          <w:ilvl w:val="0"/>
          <w:numId w:val="27"/>
        </w:numPr>
        <w:autoSpaceDE w:val="0"/>
        <w:autoSpaceDN w:val="0"/>
        <w:adjustRightInd w:val="0"/>
        <w:spacing w:line="360" w:lineRule="auto"/>
        <w:rPr>
          <w:sz w:val="28"/>
          <w:szCs w:val="28"/>
        </w:rPr>
      </w:pPr>
      <w:r w:rsidRPr="005E309A">
        <w:rPr>
          <w:sz w:val="28"/>
          <w:szCs w:val="28"/>
        </w:rPr>
        <w:t>Смирнова, Л. В. Возрастные особенности сердечно-сосудистой системы и ее вегетативной регуляции у спортсменов-танцоров юношеского возраста/ Л. В.</w:t>
      </w:r>
    </w:p>
    <w:p w14:paraId="59E44D83" w14:textId="77777777" w:rsidR="00CB3C86" w:rsidRPr="005E309A" w:rsidRDefault="00CB3C86" w:rsidP="008B0E83">
      <w:pPr>
        <w:pStyle w:val="a3"/>
        <w:numPr>
          <w:ilvl w:val="0"/>
          <w:numId w:val="27"/>
        </w:numPr>
        <w:autoSpaceDE w:val="0"/>
        <w:autoSpaceDN w:val="0"/>
        <w:adjustRightInd w:val="0"/>
        <w:spacing w:after="7" w:line="360" w:lineRule="auto"/>
        <w:rPr>
          <w:color w:val="000000"/>
          <w:sz w:val="28"/>
          <w:szCs w:val="28"/>
        </w:rPr>
      </w:pPr>
      <w:r w:rsidRPr="005E309A">
        <w:rPr>
          <w:color w:val="000000"/>
          <w:sz w:val="28"/>
          <w:szCs w:val="28"/>
        </w:rPr>
        <w:t xml:space="preserve">Фомина Н. А. Музыкально-двигательное воспитание в области физической культуры: учебное пособие. Волгоград, 2007. 244 с. </w:t>
      </w:r>
    </w:p>
    <w:p w14:paraId="267E7122" w14:textId="77777777" w:rsidR="00CB3C86" w:rsidRPr="005E309A" w:rsidRDefault="00CB3C86" w:rsidP="008B0E83">
      <w:pPr>
        <w:pStyle w:val="a3"/>
        <w:numPr>
          <w:ilvl w:val="0"/>
          <w:numId w:val="27"/>
        </w:numPr>
        <w:autoSpaceDE w:val="0"/>
        <w:autoSpaceDN w:val="0"/>
        <w:adjustRightInd w:val="0"/>
        <w:spacing w:after="7" w:line="360" w:lineRule="auto"/>
        <w:rPr>
          <w:color w:val="000000"/>
          <w:sz w:val="28"/>
          <w:szCs w:val="28"/>
        </w:rPr>
      </w:pPr>
      <w:r w:rsidRPr="005E309A">
        <w:rPr>
          <w:color w:val="000000"/>
          <w:sz w:val="28"/>
          <w:szCs w:val="28"/>
        </w:rPr>
        <w:t xml:space="preserve">Художественная гимнастика. История, состояние и перспективы развития / И.А. Винер-Усманова, Е.С. Крючек, Е.Н. Медведева, Р.Н. Терехина Москва, 2014. 216 c. </w:t>
      </w:r>
    </w:p>
    <w:p w14:paraId="5BC6F752" w14:textId="77777777" w:rsidR="00CB3C86" w:rsidRPr="005E309A" w:rsidRDefault="00CB3C86" w:rsidP="008B0E83">
      <w:pPr>
        <w:pStyle w:val="a3"/>
        <w:numPr>
          <w:ilvl w:val="0"/>
          <w:numId w:val="27"/>
        </w:numPr>
        <w:autoSpaceDE w:val="0"/>
        <w:autoSpaceDN w:val="0"/>
        <w:adjustRightInd w:val="0"/>
        <w:spacing w:after="7" w:line="360" w:lineRule="auto"/>
        <w:rPr>
          <w:color w:val="000000"/>
          <w:sz w:val="28"/>
          <w:szCs w:val="28"/>
        </w:rPr>
      </w:pPr>
      <w:r w:rsidRPr="005E309A">
        <w:rPr>
          <w:color w:val="000000"/>
          <w:sz w:val="28"/>
          <w:szCs w:val="28"/>
        </w:rPr>
        <w:t xml:space="preserve">Художня гімнастика для дитячо-юнацьких спортивних шкіл, спеціалізованих шкіл олімпійського резерву, шкіл вищої спортивної майстерності / Ж. А. Білокопитова, Т. В. Нестерова, А. М. Дерюгіна, В. А. Бєзсонова. Київ, 1999. 115 с. </w:t>
      </w:r>
    </w:p>
    <w:p w14:paraId="7B0AFA0C" w14:textId="4C8B4AD5" w:rsidR="00CB3C86" w:rsidRPr="005E309A" w:rsidRDefault="00CB3C86" w:rsidP="008B0E83">
      <w:pPr>
        <w:pStyle w:val="a3"/>
        <w:numPr>
          <w:ilvl w:val="0"/>
          <w:numId w:val="27"/>
        </w:numPr>
        <w:autoSpaceDE w:val="0"/>
        <w:autoSpaceDN w:val="0"/>
        <w:adjustRightInd w:val="0"/>
        <w:spacing w:line="360" w:lineRule="auto"/>
        <w:rPr>
          <w:sz w:val="28"/>
          <w:szCs w:val="28"/>
        </w:rPr>
      </w:pPr>
      <w:r w:rsidRPr="005E309A">
        <w:rPr>
          <w:sz w:val="28"/>
          <w:szCs w:val="28"/>
        </w:rPr>
        <w:t>Цаллагова, А. А. Супрун, Е. Б. Котельникова // Ученые записки университета имени П. Ф. Лесгафта– 2016. – № 4 (134). – С. 160-</w:t>
      </w:r>
      <w:r w:rsidR="00E111FD" w:rsidRPr="005E309A">
        <w:rPr>
          <w:sz w:val="28"/>
          <w:szCs w:val="28"/>
          <w:lang w:val="uk-UA"/>
        </w:rPr>
        <w:t xml:space="preserve"> </w:t>
      </w:r>
    </w:p>
    <w:p w14:paraId="5F849A44" w14:textId="2FD4FDF2" w:rsidR="00CB3C86" w:rsidRPr="005E309A" w:rsidRDefault="00CB3C86" w:rsidP="008B0E83">
      <w:pPr>
        <w:pStyle w:val="a3"/>
        <w:numPr>
          <w:ilvl w:val="0"/>
          <w:numId w:val="27"/>
        </w:numPr>
        <w:autoSpaceDE w:val="0"/>
        <w:autoSpaceDN w:val="0"/>
        <w:adjustRightInd w:val="0"/>
        <w:spacing w:line="360" w:lineRule="auto"/>
        <w:rPr>
          <w:color w:val="000000"/>
          <w:sz w:val="28"/>
          <w:szCs w:val="28"/>
        </w:rPr>
      </w:pPr>
      <w:r w:rsidRPr="005E309A">
        <w:rPr>
          <w:color w:val="000000"/>
          <w:sz w:val="28"/>
          <w:szCs w:val="28"/>
        </w:rPr>
        <w:t xml:space="preserve">Шипилина И. А. Хореография в спорте. Ростов-на-Дону, 2004. 362 с </w:t>
      </w:r>
    </w:p>
    <w:p w14:paraId="191EED81" w14:textId="497DEAD5" w:rsidR="00CB3C86" w:rsidRPr="005E309A" w:rsidRDefault="00E111FD" w:rsidP="00E111FD">
      <w:pPr>
        <w:pStyle w:val="a3"/>
        <w:numPr>
          <w:ilvl w:val="0"/>
          <w:numId w:val="27"/>
        </w:numPr>
        <w:spacing w:line="360" w:lineRule="auto"/>
        <w:jc w:val="both"/>
        <w:rPr>
          <w:sz w:val="28"/>
          <w:szCs w:val="28"/>
        </w:rPr>
      </w:pPr>
      <w:r w:rsidRPr="00887C06">
        <w:rPr>
          <w:sz w:val="28"/>
          <w:szCs w:val="28"/>
          <w:lang w:val="en-US"/>
        </w:rPr>
        <w:t xml:space="preserve">Achilles Tendon Cross Sectional Area Changes Over a Division I NCAA Cross Country Season / J. K. Sponbeck, C. L. Perkins, M. J. Berg, J. H. Rigby // International Journal of Exercise Science. - 2017.– </w:t>
      </w:r>
      <w:r w:rsidRPr="005E309A">
        <w:rPr>
          <w:sz w:val="28"/>
          <w:szCs w:val="28"/>
        </w:rPr>
        <w:t xml:space="preserve">Vol. 10, No 38. – P. 1226-1234. </w:t>
      </w:r>
    </w:p>
    <w:p w14:paraId="7D1F0707" w14:textId="236EE1C1" w:rsidR="00CB3C86" w:rsidRPr="00887C06" w:rsidRDefault="00CB3C86" w:rsidP="008B0E83">
      <w:pPr>
        <w:pStyle w:val="a3"/>
        <w:numPr>
          <w:ilvl w:val="0"/>
          <w:numId w:val="27"/>
        </w:numPr>
        <w:spacing w:line="360" w:lineRule="auto"/>
        <w:rPr>
          <w:sz w:val="28"/>
          <w:szCs w:val="28"/>
          <w:lang w:val="en-US"/>
        </w:rPr>
      </w:pPr>
      <w:r w:rsidRPr="00887C06">
        <w:rPr>
          <w:sz w:val="28"/>
          <w:szCs w:val="28"/>
          <w:lang w:val="en-US"/>
        </w:rPr>
        <w:t xml:space="preserve"> Cailliet, R. The rejuvenation strategy / R. Cailliet, L. Gross. – New York, NY : Doubleday &amp; Company Inc., 1987. - P. 50–59. </w:t>
      </w:r>
    </w:p>
    <w:p w14:paraId="64D25DDA" w14:textId="6FD7692D" w:rsidR="00CB3C86" w:rsidRPr="005E309A" w:rsidRDefault="00CB3C86" w:rsidP="008B0E83">
      <w:pPr>
        <w:pStyle w:val="a3"/>
        <w:numPr>
          <w:ilvl w:val="0"/>
          <w:numId w:val="27"/>
        </w:numPr>
        <w:spacing w:line="360" w:lineRule="auto"/>
        <w:rPr>
          <w:sz w:val="28"/>
          <w:szCs w:val="28"/>
        </w:rPr>
      </w:pPr>
      <w:r w:rsidRPr="00887C06">
        <w:rPr>
          <w:sz w:val="28"/>
          <w:szCs w:val="28"/>
          <w:lang w:val="en-US"/>
        </w:rPr>
        <w:t xml:space="preserve"> Osgood Schlatter's disease in young basketball players / A. Jakovljević, P. Grubor, S. Simović [et al] // SportLogia. - 2010. – Vol. 6, No. 2.– </w:t>
      </w:r>
      <w:r w:rsidRPr="005E309A">
        <w:rPr>
          <w:sz w:val="28"/>
          <w:szCs w:val="28"/>
        </w:rPr>
        <w:t xml:space="preserve">P. 74-79. </w:t>
      </w:r>
    </w:p>
    <w:p w14:paraId="75675E71" w14:textId="77777777" w:rsidR="00CB3C86" w:rsidRPr="005E309A" w:rsidRDefault="00CB3C86" w:rsidP="008B0E83">
      <w:pPr>
        <w:pStyle w:val="a3"/>
        <w:numPr>
          <w:ilvl w:val="0"/>
          <w:numId w:val="27"/>
        </w:numPr>
        <w:spacing w:line="360" w:lineRule="auto"/>
        <w:rPr>
          <w:sz w:val="28"/>
          <w:szCs w:val="28"/>
        </w:rPr>
      </w:pPr>
      <w:r w:rsidRPr="00887C06">
        <w:rPr>
          <w:sz w:val="28"/>
          <w:szCs w:val="28"/>
          <w:lang w:val="en-US"/>
        </w:rPr>
        <w:t xml:space="preserve">Achilles Tendon Cross Sectional Area Changes Over a Division I NCAA Cross Country Season / J. K. Sponbeck, C. L. Perkins, M. J. Berg, J. H. Rigby // International Journal of Exercise Science. - 2017.– </w:t>
      </w:r>
      <w:r w:rsidRPr="005E309A">
        <w:rPr>
          <w:sz w:val="28"/>
          <w:szCs w:val="28"/>
        </w:rPr>
        <w:t xml:space="preserve">Vol. 10, No 38. – P. 1226-1234. </w:t>
      </w:r>
    </w:p>
    <w:p w14:paraId="199F049F" w14:textId="77777777" w:rsidR="00CB3C86" w:rsidRPr="005E309A" w:rsidRDefault="00CB3C86" w:rsidP="008B0E83">
      <w:pPr>
        <w:pStyle w:val="a3"/>
        <w:numPr>
          <w:ilvl w:val="0"/>
          <w:numId w:val="27"/>
        </w:numPr>
        <w:spacing w:after="200" w:line="360" w:lineRule="auto"/>
        <w:jc w:val="both"/>
        <w:rPr>
          <w:sz w:val="28"/>
          <w:szCs w:val="28"/>
          <w:lang w:val="uk-UA"/>
        </w:rPr>
      </w:pPr>
      <w:r w:rsidRPr="00887C06">
        <w:rPr>
          <w:sz w:val="28"/>
          <w:szCs w:val="28"/>
          <w:lang w:val="en-US"/>
        </w:rPr>
        <w:t xml:space="preserve">Byhring S., Bø K. Musculoskeletal injuries in the Norwegian National Ballet: a prospective cohort study // Scand J Med Sci Sports. – 2002. – № 12 (6). – P. 365-370. </w:t>
      </w:r>
    </w:p>
    <w:p w14:paraId="04810D13"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 xml:space="preserve">Carter C.W., Micheli L.J. Training the child athlete: physical fitness, health and injury // Br J Sports Med. – 2011. – № 45 (11). – P. 880-885. </w:t>
      </w:r>
    </w:p>
    <w:p w14:paraId="65DF460D" w14:textId="77777777" w:rsidR="00CB3C86" w:rsidRPr="005E309A" w:rsidRDefault="00CB3C86" w:rsidP="008B0E83">
      <w:pPr>
        <w:pStyle w:val="a3"/>
        <w:numPr>
          <w:ilvl w:val="0"/>
          <w:numId w:val="27"/>
        </w:numPr>
        <w:autoSpaceDE w:val="0"/>
        <w:autoSpaceDN w:val="0"/>
        <w:adjustRightInd w:val="0"/>
        <w:spacing w:line="360" w:lineRule="auto"/>
        <w:rPr>
          <w:sz w:val="28"/>
          <w:szCs w:val="28"/>
        </w:rPr>
      </w:pPr>
      <w:r w:rsidRPr="00887C06">
        <w:rPr>
          <w:sz w:val="28"/>
          <w:szCs w:val="28"/>
          <w:lang w:val="en-US"/>
        </w:rPr>
        <w:t xml:space="preserve">Cupisti A, D'alessandro C, Evangelisti I, Umbri C, Rossi M, Galetta F, Panicucci E, Pegna SL, Piazza M. Injury survey in competitive sub-elite rhythmic gymnasts: results from a prospective controlled study. </w:t>
      </w:r>
      <w:r w:rsidRPr="005E309A">
        <w:rPr>
          <w:sz w:val="28"/>
          <w:szCs w:val="28"/>
        </w:rPr>
        <w:t>J Sports Med Phys Fitness. 2007, vol.47, №2, P. 203-207.</w:t>
      </w:r>
    </w:p>
    <w:p w14:paraId="418F4ABF" w14:textId="77777777" w:rsidR="00CB3C86" w:rsidRPr="00887C06" w:rsidRDefault="00CB3C86" w:rsidP="008B0E83">
      <w:pPr>
        <w:pStyle w:val="Default"/>
        <w:numPr>
          <w:ilvl w:val="0"/>
          <w:numId w:val="27"/>
        </w:numPr>
        <w:spacing w:line="360" w:lineRule="auto"/>
        <w:rPr>
          <w:sz w:val="28"/>
          <w:szCs w:val="28"/>
          <w:lang w:val="en-US"/>
        </w:rPr>
      </w:pPr>
      <w:r w:rsidRPr="00887C06">
        <w:rPr>
          <w:sz w:val="28"/>
          <w:szCs w:val="28"/>
          <w:lang w:val="en-US"/>
        </w:rPr>
        <w:t xml:space="preserve">Cupisti A., D'Alessandro C., Evangelisti I., Umbri C., Rossi M., Galetta F., Panicucci E., Lopes Pegna S., Piazza M. Injury survey in competitive sub-elite rhythmic gymnasts: results from a prospective controlled study // J Sports Med Phys Fitness. – 2007. – № 47 (2). – P. 203-207. </w:t>
      </w:r>
    </w:p>
    <w:p w14:paraId="4C3D56FC" w14:textId="6B7C87B3" w:rsidR="001620CD" w:rsidRPr="005E309A" w:rsidRDefault="001620CD" w:rsidP="001620CD">
      <w:pPr>
        <w:pStyle w:val="Default"/>
        <w:numPr>
          <w:ilvl w:val="0"/>
          <w:numId w:val="27"/>
        </w:numPr>
        <w:spacing w:line="360" w:lineRule="auto"/>
        <w:rPr>
          <w:sz w:val="28"/>
          <w:szCs w:val="28"/>
          <w:lang w:val="uk-UA"/>
        </w:rPr>
      </w:pPr>
      <w:r w:rsidRPr="00887C06">
        <w:rPr>
          <w:sz w:val="28"/>
          <w:szCs w:val="28"/>
          <w:lang w:val="en-US"/>
        </w:rPr>
        <w:t>Dimitrova L., Petkova K. A Bayesian network application for estimating the injury risk for pre-elite rhythmic gymnasts // Informatics &amp; IT Today. – 2014. – № 2 (1). – P. 1-11.</w:t>
      </w:r>
    </w:p>
    <w:p w14:paraId="31335C0D"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Dimitrova L., Petkova K. Bayesian network-based causal analysis of in-jury risk in elite rhythmic gymnastics // International Journal of Computer Scien-ce and Software Engineering (IJCSSE). – 2014. – № 2 (1). – P. 50-61.</w:t>
      </w:r>
    </w:p>
    <w:p w14:paraId="1A5F3052"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 xml:space="preserve">Dimitrova L., Petkova K. Estimating injury risk for elite rhythmic gym-nasts with a Bayesian network model // ICTIC – Proceedings in conference of informatics and management sciences. – 2014. – Vol. 3. </w:t>
      </w:r>
    </w:p>
    <w:p w14:paraId="50CD8C36"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Dimitrova L., Petkova K. Modeling injury risk for pre-elite rhythmic gymnasts: Bayesian network approach // EIIC. – The 2nd Electronic International Interdisciplinary Conference. – 2013. – Vol. 2</w:t>
      </w:r>
    </w:p>
    <w:p w14:paraId="7888C5F6" w14:textId="77777777" w:rsidR="00CB3C86" w:rsidRPr="00887C06" w:rsidRDefault="00CB3C86" w:rsidP="008B0E83">
      <w:pPr>
        <w:pStyle w:val="a3"/>
        <w:numPr>
          <w:ilvl w:val="0"/>
          <w:numId w:val="27"/>
        </w:numPr>
        <w:spacing w:line="360" w:lineRule="auto"/>
        <w:rPr>
          <w:sz w:val="28"/>
          <w:szCs w:val="28"/>
          <w:lang w:val="en-US"/>
        </w:rPr>
      </w:pPr>
      <w:r w:rsidRPr="00887C06">
        <w:rPr>
          <w:sz w:val="28"/>
          <w:szCs w:val="28"/>
          <w:lang w:val="en-US"/>
        </w:rPr>
        <w:t xml:space="preserve">Fairbank, J. C. T. Mechanical factors in the incidence of knee pain in adolescents and young adults / J. C. T. Fairbank, P. B. Pynsent, J. A. van Poortvliet, H. Phillips // The Journal of bone and joint surgery (Br). - 1984. – Vol. 66, No. 5. – P. 685-693. </w:t>
      </w:r>
    </w:p>
    <w:p w14:paraId="321F601C" w14:textId="77777777" w:rsidR="00CB3C86" w:rsidRPr="00887C06" w:rsidRDefault="00CB3C86" w:rsidP="008B0E83">
      <w:pPr>
        <w:pStyle w:val="a3"/>
        <w:numPr>
          <w:ilvl w:val="0"/>
          <w:numId w:val="27"/>
        </w:numPr>
        <w:autoSpaceDE w:val="0"/>
        <w:autoSpaceDN w:val="0"/>
        <w:adjustRightInd w:val="0"/>
        <w:spacing w:line="360" w:lineRule="auto"/>
        <w:rPr>
          <w:sz w:val="28"/>
          <w:szCs w:val="28"/>
          <w:lang w:val="en-US"/>
        </w:rPr>
      </w:pPr>
      <w:r w:rsidRPr="00887C06">
        <w:rPr>
          <w:sz w:val="28"/>
          <w:szCs w:val="28"/>
          <w:lang w:val="en-US"/>
        </w:rPr>
        <w:t xml:space="preserve">Frontera, W. R. Epidemiology of Sports Injuries:Implications for Rehabilitation / W. R Frontera //In Rehabilitation of sports injuries scientifi c basis /Ed.W. Frontera- Blackwell Science Ltd, 2003. – </w:t>
      </w:r>
      <w:r w:rsidRPr="005E309A">
        <w:rPr>
          <w:sz w:val="28"/>
          <w:szCs w:val="28"/>
        </w:rPr>
        <w:t>Р</w:t>
      </w:r>
      <w:r w:rsidRPr="00887C06">
        <w:rPr>
          <w:sz w:val="28"/>
          <w:szCs w:val="28"/>
          <w:lang w:val="en-US"/>
        </w:rPr>
        <w:t>. 3-9.</w:t>
      </w:r>
    </w:p>
    <w:p w14:paraId="78B6E1D1" w14:textId="77777777" w:rsidR="00CB3C86" w:rsidRPr="005E309A" w:rsidRDefault="00CB3C86" w:rsidP="008B0E83">
      <w:pPr>
        <w:pStyle w:val="a3"/>
        <w:numPr>
          <w:ilvl w:val="0"/>
          <w:numId w:val="27"/>
        </w:numPr>
        <w:spacing w:line="360" w:lineRule="auto"/>
        <w:jc w:val="both"/>
        <w:rPr>
          <w:rStyle w:val="rynqvb"/>
          <w:sz w:val="28"/>
          <w:szCs w:val="28"/>
          <w:lang w:val="uk-UA"/>
        </w:rPr>
      </w:pPr>
      <w:r w:rsidRPr="00887C06">
        <w:rPr>
          <w:sz w:val="28"/>
          <w:szCs w:val="28"/>
          <w:lang w:val="en-US"/>
        </w:rPr>
        <w:t>Guidetti L., Di Cagno A., Gallotta M.C., Battaglia C., Piazza M., Baldari C. Precompetition Warm-up in Elite and Subelite Rhythmic Gymnastics // Journal of Strength and Conditioning Research. – 2009. – № 23 (6). – P. 1877-1882.</w:t>
      </w:r>
    </w:p>
    <w:p w14:paraId="1B02125A" w14:textId="77777777" w:rsidR="00CB3C86" w:rsidRPr="00887C06" w:rsidRDefault="00CB3C86" w:rsidP="008B0E83">
      <w:pPr>
        <w:pStyle w:val="a3"/>
        <w:numPr>
          <w:ilvl w:val="0"/>
          <w:numId w:val="27"/>
        </w:numPr>
        <w:spacing w:line="360" w:lineRule="auto"/>
        <w:rPr>
          <w:sz w:val="28"/>
          <w:szCs w:val="28"/>
          <w:lang w:val="en-US"/>
        </w:rPr>
      </w:pPr>
      <w:r w:rsidRPr="00887C06">
        <w:rPr>
          <w:sz w:val="28"/>
          <w:szCs w:val="28"/>
          <w:lang w:val="en-US"/>
        </w:rPr>
        <w:t xml:space="preserve">Jones, D. A. Physiological changes in skeletal muscle as a result of strength training / D. A. Jones, O. M. Rutherford, D. F. Parker //Quarterly Journal of Experimental Physiology. - 1989. – Vol. 74. – P. 233-256. </w:t>
      </w:r>
    </w:p>
    <w:p w14:paraId="3986D140"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 xml:space="preserve">Law M.P., Côté J., Ericsson K.A. Characteristics of expert development in rhythmic gymnastics: A retrospective study // International Journal of Sport and Exercise Psychology. – 2008. – № 5 (1). – P. 82-103. </w:t>
      </w:r>
    </w:p>
    <w:p w14:paraId="041653D4"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 xml:space="preserve">Mostafavifar A.M., Best T.M., Myer G.D. Early sport specialisation, does it lead to long-term problems? // Br J Sports Med. – 2013. – № 47. – P. 1060-1061. </w:t>
      </w:r>
    </w:p>
    <w:p w14:paraId="679A9BBE" w14:textId="77777777" w:rsidR="00CB3C86" w:rsidRPr="005E309A" w:rsidRDefault="00CB3C86" w:rsidP="008B0E83">
      <w:pPr>
        <w:pStyle w:val="a3"/>
        <w:numPr>
          <w:ilvl w:val="0"/>
          <w:numId w:val="27"/>
        </w:numPr>
        <w:spacing w:line="360" w:lineRule="auto"/>
        <w:jc w:val="both"/>
        <w:rPr>
          <w:sz w:val="28"/>
          <w:szCs w:val="28"/>
          <w:lang w:val="uk-UA"/>
        </w:rPr>
      </w:pPr>
      <w:r w:rsidRPr="00887C06">
        <w:rPr>
          <w:sz w:val="28"/>
          <w:szCs w:val="28"/>
          <w:lang w:val="en-US"/>
        </w:rPr>
        <w:t>Olsen O.E., Myklebust G., Engebretsen L., Holme I., Bahr R. Exercises to prevent lower limb injuries in youth sports: cluster randomised controlled trial // BMJ: British Medical Journal. – 2005. – № 330 (7489). – P. 449-452.</w:t>
      </w:r>
    </w:p>
    <w:p w14:paraId="3155BCEA" w14:textId="77777777" w:rsidR="00CB3C86" w:rsidRPr="00887C06" w:rsidRDefault="00CB3C86" w:rsidP="008B0E83">
      <w:pPr>
        <w:pStyle w:val="a3"/>
        <w:numPr>
          <w:ilvl w:val="0"/>
          <w:numId w:val="27"/>
        </w:numPr>
        <w:spacing w:line="360" w:lineRule="auto"/>
        <w:rPr>
          <w:sz w:val="28"/>
          <w:szCs w:val="28"/>
          <w:lang w:val="en-US"/>
        </w:rPr>
      </w:pPr>
      <w:r w:rsidRPr="00887C06">
        <w:rPr>
          <w:sz w:val="28"/>
          <w:szCs w:val="28"/>
          <w:lang w:val="en-US"/>
        </w:rPr>
        <w:t xml:space="preserve">Osgood, R. Lesions of the tibial tubercle occurring during adolescence / R. Osgood // Boston Medical and Surgical Journal. - 1903. – Vol. 148. – P. 114–117. </w:t>
      </w:r>
    </w:p>
    <w:p w14:paraId="413D1E45" w14:textId="77777777" w:rsidR="00CB3C86" w:rsidRPr="00887C06" w:rsidRDefault="00CB3C86" w:rsidP="008B0E83">
      <w:pPr>
        <w:pStyle w:val="a3"/>
        <w:numPr>
          <w:ilvl w:val="0"/>
          <w:numId w:val="27"/>
        </w:numPr>
        <w:spacing w:line="360" w:lineRule="auto"/>
        <w:rPr>
          <w:sz w:val="28"/>
          <w:szCs w:val="28"/>
          <w:lang w:val="en-US"/>
        </w:rPr>
      </w:pPr>
      <w:r w:rsidRPr="00887C06">
        <w:rPr>
          <w:sz w:val="28"/>
          <w:szCs w:val="28"/>
          <w:lang w:val="en-US"/>
        </w:rPr>
        <w:t xml:space="preserve">Osgood-Schlatter disease a common problem in young Athletes / D. Georgieva, A. Poposka, R. Dzoleva-Tolevska [et al] // Research in Physical Education, Sport and Health. - 2015. – Vol. 4, No. 2. – P. 47-49. </w:t>
      </w:r>
    </w:p>
    <w:p w14:paraId="60BF1EEC"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Owusu G. AI and computer-based methods in performance evaluation of sporting feats: an overview // Artificial Intelligence Review. – 2007. – № 27 (1). – P. 57-70.</w:t>
      </w:r>
    </w:p>
    <w:p w14:paraId="1F12261E" w14:textId="77777777" w:rsidR="00CB3C86" w:rsidRPr="005E309A" w:rsidRDefault="00CB3C86" w:rsidP="008B0E83">
      <w:pPr>
        <w:pStyle w:val="a3"/>
        <w:numPr>
          <w:ilvl w:val="0"/>
          <w:numId w:val="27"/>
        </w:numPr>
        <w:spacing w:line="360" w:lineRule="auto"/>
        <w:rPr>
          <w:sz w:val="28"/>
          <w:szCs w:val="28"/>
        </w:rPr>
      </w:pPr>
      <w:r w:rsidRPr="00887C06">
        <w:rPr>
          <w:sz w:val="28"/>
          <w:szCs w:val="28"/>
          <w:lang w:val="en-US"/>
        </w:rPr>
        <w:t xml:space="preserve">Pectoralis Major Tears Correlation of Magnetic Resonance Imaging and Treatment Strategies / J. E. Zvijac, M. R. Schurhoff, K. S. Hechtman, J. W. Uribe // The American Journal of Sports Medicine. - 2006.– </w:t>
      </w:r>
      <w:r w:rsidRPr="005E309A">
        <w:rPr>
          <w:sz w:val="28"/>
          <w:szCs w:val="28"/>
        </w:rPr>
        <w:t xml:space="preserve">Vol. 34, No 2. - P. 289-294. </w:t>
      </w:r>
    </w:p>
    <w:p w14:paraId="164D1355" w14:textId="77777777" w:rsidR="00CB3C86" w:rsidRPr="005E309A" w:rsidRDefault="00CB3C86" w:rsidP="008B0E83">
      <w:pPr>
        <w:pStyle w:val="a3"/>
        <w:numPr>
          <w:ilvl w:val="0"/>
          <w:numId w:val="27"/>
        </w:numPr>
        <w:spacing w:line="360" w:lineRule="auto"/>
        <w:jc w:val="both"/>
        <w:rPr>
          <w:sz w:val="28"/>
          <w:szCs w:val="28"/>
          <w:lang w:val="uk-UA"/>
        </w:rPr>
      </w:pPr>
      <w:r w:rsidRPr="00887C06">
        <w:rPr>
          <w:sz w:val="28"/>
          <w:szCs w:val="28"/>
          <w:lang w:val="en-US"/>
        </w:rPr>
        <w:t>Renstrom P., Ljungqvist A., Arendt E., Beynnon B., Fukubayashi T., Gar-rett W. at all. Non-contact ACL injuries in female athletes: an International Olym-pic Committee current concepts statement // Br J Sports Med. – 2008. – № 42 (6). – P. 394-412.</w:t>
      </w:r>
    </w:p>
    <w:p w14:paraId="25EB73D4"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Sands W.A. AI and athletes // PC AI. – 1992. – № 6 (1). – P. 52-54.</w:t>
      </w:r>
    </w:p>
    <w:p w14:paraId="54C75E96"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 xml:space="preserve">Sands W.A., Shultz B.B., Paine D.D. Neural nets and gymnastics: recog-nizing errors in athletic performance // PC AI. – 1994. – № 8 (1). – P. 42-43. </w:t>
      </w:r>
    </w:p>
    <w:p w14:paraId="7F8480C6" w14:textId="77777777" w:rsidR="00CB3C86" w:rsidRPr="005E309A" w:rsidRDefault="00CB3C86" w:rsidP="008B0E83">
      <w:pPr>
        <w:pStyle w:val="a3"/>
        <w:numPr>
          <w:ilvl w:val="0"/>
          <w:numId w:val="27"/>
        </w:numPr>
        <w:spacing w:line="360" w:lineRule="auto"/>
        <w:rPr>
          <w:sz w:val="28"/>
          <w:szCs w:val="28"/>
        </w:rPr>
      </w:pPr>
      <w:r w:rsidRPr="00887C06">
        <w:rPr>
          <w:sz w:val="28"/>
          <w:szCs w:val="28"/>
          <w:lang w:val="en-US"/>
        </w:rPr>
        <w:t xml:space="preserve">Schlatter, C. Verletzungen des schnabelförmigen Fortsatzes der oberen Tibiaepiphyse / C. Schlatter // Beiträge zur klinischen Chirurgie. - 1903.– </w:t>
      </w:r>
      <w:r w:rsidRPr="005E309A">
        <w:rPr>
          <w:sz w:val="28"/>
          <w:szCs w:val="28"/>
        </w:rPr>
        <w:t xml:space="preserve">Vol. 38. – P. 874–887. </w:t>
      </w:r>
    </w:p>
    <w:p w14:paraId="194D156E" w14:textId="77777777" w:rsidR="00CB3C86" w:rsidRPr="00887C06" w:rsidRDefault="00CB3C86" w:rsidP="008B0E83">
      <w:pPr>
        <w:pStyle w:val="a3"/>
        <w:numPr>
          <w:ilvl w:val="0"/>
          <w:numId w:val="27"/>
        </w:numPr>
        <w:spacing w:line="360" w:lineRule="auto"/>
        <w:rPr>
          <w:sz w:val="28"/>
          <w:szCs w:val="28"/>
          <w:lang w:val="en-US"/>
        </w:rPr>
      </w:pPr>
      <w:r w:rsidRPr="00887C06">
        <w:rPr>
          <w:sz w:val="28"/>
          <w:szCs w:val="28"/>
          <w:lang w:val="en-US"/>
        </w:rPr>
        <w:t xml:space="preserve">Study / J. D. Veldhuis, J. N. Roemmich, A. D. Rogol // The Journal of Clinical Endocrinology &amp; Metabolism. - 2000. – Vol. 85, No. 7. – P. 2385-2394. </w:t>
      </w:r>
    </w:p>
    <w:p w14:paraId="3D3BED36" w14:textId="77777777" w:rsidR="00CB3C86" w:rsidRPr="005E309A" w:rsidRDefault="00CB3C86" w:rsidP="008B0E83">
      <w:pPr>
        <w:pStyle w:val="a3"/>
        <w:numPr>
          <w:ilvl w:val="0"/>
          <w:numId w:val="27"/>
        </w:numPr>
        <w:spacing w:line="360" w:lineRule="auto"/>
        <w:jc w:val="both"/>
        <w:rPr>
          <w:sz w:val="28"/>
          <w:szCs w:val="28"/>
          <w:lang w:val="uk-UA"/>
        </w:rPr>
      </w:pPr>
      <w:r w:rsidRPr="00887C06">
        <w:rPr>
          <w:sz w:val="28"/>
          <w:szCs w:val="28"/>
          <w:lang w:val="en-US"/>
        </w:rPr>
        <w:t xml:space="preserve">Sugimoto D., Myer G.D., McKeon JM., Hewett T.E. Evaluation of the ef-fectiveness of neuromuscular training to reduce anterior cruciate ligament injury in female athletes: a critical review of relative risk reduction and numbers-need-ed-to-treat analyses // Br J Sports Med. – 2012. – № 46 (14). – P. 979-988. </w:t>
      </w:r>
    </w:p>
    <w:p w14:paraId="3F07F8B3" w14:textId="77777777" w:rsidR="00CB3C86" w:rsidRPr="005E309A" w:rsidRDefault="00CB3C86" w:rsidP="008B0E83">
      <w:pPr>
        <w:pStyle w:val="Default"/>
        <w:numPr>
          <w:ilvl w:val="0"/>
          <w:numId w:val="27"/>
        </w:numPr>
        <w:spacing w:line="360" w:lineRule="auto"/>
        <w:rPr>
          <w:sz w:val="28"/>
          <w:szCs w:val="28"/>
          <w:lang w:val="uk-UA"/>
        </w:rPr>
      </w:pPr>
      <w:r w:rsidRPr="00887C06">
        <w:rPr>
          <w:sz w:val="28"/>
          <w:szCs w:val="28"/>
          <w:lang w:val="en-US"/>
        </w:rPr>
        <w:t xml:space="preserve">Tepas J. Data Mining: Childhood Injury Control and Beyond // The Jour-nal of TRAUMA® Injury, Infection, and Critical Care. – 2009. – № 67 (2). – P. 108-S110. </w:t>
      </w:r>
    </w:p>
    <w:p w14:paraId="2FDCBAD4" w14:textId="77777777" w:rsidR="00CB3C86" w:rsidRPr="00887C06" w:rsidRDefault="00CB3C86" w:rsidP="008B0E83">
      <w:pPr>
        <w:pStyle w:val="a3"/>
        <w:numPr>
          <w:ilvl w:val="0"/>
          <w:numId w:val="27"/>
        </w:numPr>
        <w:spacing w:line="360" w:lineRule="auto"/>
        <w:rPr>
          <w:sz w:val="28"/>
          <w:szCs w:val="28"/>
          <w:lang w:val="en-US"/>
        </w:rPr>
      </w:pPr>
      <w:r w:rsidRPr="00887C06">
        <w:rPr>
          <w:sz w:val="28"/>
          <w:szCs w:val="28"/>
          <w:lang w:val="en-US"/>
        </w:rPr>
        <w:t xml:space="preserve">Veldhuis, J. D. Gender and Sexual Maturation-Dependent Contrasts in the Neuroregulation of Growth Hormone Secretion in Prepubertal and Late Adolescent Males and Females – A General Clinical Research Center-Based </w:t>
      </w:r>
    </w:p>
    <w:p w14:paraId="41F81BA6" w14:textId="77777777" w:rsidR="00CB3C86" w:rsidRPr="005E309A" w:rsidRDefault="00CB3C86" w:rsidP="008B0E83">
      <w:pPr>
        <w:pStyle w:val="Default"/>
        <w:numPr>
          <w:ilvl w:val="0"/>
          <w:numId w:val="27"/>
        </w:numPr>
        <w:spacing w:line="360" w:lineRule="auto"/>
        <w:rPr>
          <w:sz w:val="28"/>
          <w:szCs w:val="28"/>
        </w:rPr>
      </w:pPr>
      <w:r w:rsidRPr="00887C06">
        <w:rPr>
          <w:sz w:val="28"/>
          <w:szCs w:val="28"/>
          <w:lang w:val="en-US"/>
        </w:rPr>
        <w:t xml:space="preserve">Zelic I., Kononenko I., Lavrac N., Vuga V. Machine learning applied to di-agnosis of sport injuries // Artificial Intelligence in Medicine. </w:t>
      </w:r>
      <w:r w:rsidRPr="005E309A">
        <w:rPr>
          <w:sz w:val="28"/>
          <w:szCs w:val="28"/>
        </w:rPr>
        <w:t xml:space="preserve">Lecture Notes in Computer Science. – 1997. – № 1211. – P. 138-141. </w:t>
      </w:r>
    </w:p>
    <w:p w14:paraId="664997D4" w14:textId="77777777" w:rsidR="00CB3C86" w:rsidRPr="00887C06" w:rsidRDefault="00CB3C86" w:rsidP="008B0E83">
      <w:pPr>
        <w:pStyle w:val="a3"/>
        <w:numPr>
          <w:ilvl w:val="0"/>
          <w:numId w:val="27"/>
        </w:numPr>
        <w:spacing w:line="360" w:lineRule="auto"/>
        <w:jc w:val="both"/>
        <w:rPr>
          <w:sz w:val="28"/>
          <w:szCs w:val="28"/>
          <w:lang w:val="en-US"/>
        </w:rPr>
      </w:pPr>
      <w:r w:rsidRPr="00887C06">
        <w:rPr>
          <w:sz w:val="28"/>
          <w:szCs w:val="28"/>
          <w:lang w:val="en-US"/>
        </w:rPr>
        <w:t xml:space="preserve">Zetaruk M.N., Violan M., Zurakowski D., Mitchell Jr W.A., Micheli L.J. Injuries and training recommendations in elite rhythmic gymnastics // Medicina de l'esport. – 2006. – № 41 (151). – P. 100-106. </w:t>
      </w:r>
    </w:p>
    <w:p w14:paraId="3278A73C" w14:textId="303149EF" w:rsidR="0053683F" w:rsidRPr="005E309A" w:rsidRDefault="001D1578" w:rsidP="00BC14DB">
      <w:pPr>
        <w:pStyle w:val="a3"/>
        <w:numPr>
          <w:ilvl w:val="0"/>
          <w:numId w:val="27"/>
        </w:numPr>
        <w:jc w:val="both"/>
        <w:rPr>
          <w:sz w:val="32"/>
          <w:szCs w:val="32"/>
          <w:lang w:val="uk-UA"/>
        </w:rPr>
      </w:pPr>
      <w:hyperlink r:id="rId61" w:history="1">
        <w:r w:rsidR="00BC14DB" w:rsidRPr="005E309A">
          <w:rPr>
            <w:rStyle w:val="a5"/>
            <w:sz w:val="32"/>
            <w:szCs w:val="32"/>
            <w:lang w:val="uk-UA"/>
          </w:rPr>
          <w:t>https://dlia-sporta.ru/glavnaia/vidy-sporta/khudozhestvennaia-gimnastika/</w:t>
        </w:r>
      </w:hyperlink>
    </w:p>
    <w:p w14:paraId="59B47C1E" w14:textId="325FB3ED" w:rsidR="0053683F" w:rsidRPr="005E309A" w:rsidRDefault="001D1578" w:rsidP="00BC14DB">
      <w:pPr>
        <w:pStyle w:val="a3"/>
        <w:numPr>
          <w:ilvl w:val="0"/>
          <w:numId w:val="27"/>
        </w:numPr>
        <w:jc w:val="both"/>
        <w:rPr>
          <w:sz w:val="32"/>
          <w:szCs w:val="32"/>
          <w:lang w:val="uk-UA"/>
        </w:rPr>
      </w:pPr>
      <w:hyperlink r:id="rId62" w:history="1">
        <w:r w:rsidR="00BC14DB" w:rsidRPr="005E309A">
          <w:rPr>
            <w:rStyle w:val="a5"/>
            <w:sz w:val="32"/>
            <w:szCs w:val="32"/>
            <w:lang w:val="uk-UA"/>
          </w:rPr>
          <w:t>http://ru.sport-wiki.org/vidy-sporta/hudozhestvennaya-gimnastika/</w:t>
        </w:r>
      </w:hyperlink>
    </w:p>
    <w:p w14:paraId="7C0A6422" w14:textId="77777777" w:rsidR="0053683F" w:rsidRPr="005E309A" w:rsidRDefault="001D1578" w:rsidP="00BC14DB">
      <w:pPr>
        <w:pStyle w:val="a3"/>
        <w:numPr>
          <w:ilvl w:val="0"/>
          <w:numId w:val="27"/>
        </w:numPr>
        <w:jc w:val="both"/>
        <w:rPr>
          <w:sz w:val="32"/>
          <w:szCs w:val="32"/>
          <w:lang w:val="uk-UA"/>
        </w:rPr>
      </w:pPr>
      <w:hyperlink r:id="rId63" w:history="1">
        <w:r w:rsidR="0053683F" w:rsidRPr="005E309A">
          <w:rPr>
            <w:rStyle w:val="a5"/>
            <w:sz w:val="32"/>
            <w:szCs w:val="32"/>
            <w:lang w:val="uk-UA"/>
          </w:rPr>
          <w:t>https://sport.ua/news/197559-idealnaya-gimnastka-kakaya-ona-foto</w:t>
        </w:r>
      </w:hyperlink>
    </w:p>
    <w:p w14:paraId="35B0795E" w14:textId="77777777" w:rsidR="0053683F" w:rsidRPr="005E309A" w:rsidRDefault="001D1578" w:rsidP="00BC14DB">
      <w:pPr>
        <w:pStyle w:val="a3"/>
        <w:numPr>
          <w:ilvl w:val="0"/>
          <w:numId w:val="27"/>
        </w:numPr>
        <w:jc w:val="both"/>
        <w:rPr>
          <w:sz w:val="32"/>
          <w:szCs w:val="32"/>
          <w:lang w:val="uk-UA"/>
        </w:rPr>
      </w:pPr>
      <w:hyperlink r:id="rId64" w:history="1">
        <w:r w:rsidR="0053683F" w:rsidRPr="005E309A">
          <w:rPr>
            <w:rStyle w:val="a5"/>
            <w:sz w:val="32"/>
            <w:szCs w:val="32"/>
            <w:lang w:val="uk-UA"/>
          </w:rPr>
          <w:t>https://www.sportmedicine.ru/rhythmic-gymnastics.php</w:t>
        </w:r>
      </w:hyperlink>
    </w:p>
    <w:p w14:paraId="4E2CDF4B" w14:textId="4D5D782B" w:rsidR="0053683F" w:rsidRPr="005E309A" w:rsidRDefault="001D1578" w:rsidP="00BC14DB">
      <w:pPr>
        <w:pStyle w:val="a3"/>
        <w:numPr>
          <w:ilvl w:val="0"/>
          <w:numId w:val="27"/>
        </w:numPr>
        <w:jc w:val="both"/>
        <w:rPr>
          <w:sz w:val="32"/>
          <w:szCs w:val="32"/>
          <w:lang w:val="uk-UA"/>
        </w:rPr>
      </w:pPr>
      <w:hyperlink r:id="rId65" w:history="1">
        <w:r w:rsidR="00BC14DB" w:rsidRPr="005E309A">
          <w:rPr>
            <w:rStyle w:val="a5"/>
            <w:sz w:val="32"/>
            <w:szCs w:val="32"/>
            <w:lang w:val="uk-UA"/>
          </w:rPr>
          <w:t>https://rgleotard.com/blog/gymnastics_articles/injuries_in_rhythmic_gymnastics</w:t>
        </w:r>
      </w:hyperlink>
    </w:p>
    <w:p w14:paraId="2A7F196A" w14:textId="77777777" w:rsidR="0053683F" w:rsidRPr="005E309A" w:rsidRDefault="001D1578" w:rsidP="00BC14DB">
      <w:pPr>
        <w:pStyle w:val="a3"/>
        <w:numPr>
          <w:ilvl w:val="0"/>
          <w:numId w:val="27"/>
        </w:numPr>
        <w:jc w:val="both"/>
        <w:rPr>
          <w:rStyle w:val="a5"/>
          <w:color w:val="auto"/>
          <w:sz w:val="32"/>
          <w:szCs w:val="32"/>
          <w:u w:val="none"/>
          <w:lang w:val="uk-UA"/>
        </w:rPr>
      </w:pPr>
      <w:hyperlink r:id="rId66" w:history="1">
        <w:r w:rsidR="0053683F" w:rsidRPr="005E309A">
          <w:rPr>
            <w:rStyle w:val="a5"/>
            <w:sz w:val="32"/>
            <w:szCs w:val="32"/>
          </w:rPr>
          <w:t>https</w:t>
        </w:r>
        <w:r w:rsidR="0053683F" w:rsidRPr="005E309A">
          <w:rPr>
            <w:rStyle w:val="a5"/>
            <w:sz w:val="32"/>
            <w:szCs w:val="32"/>
            <w:lang w:val="uk-UA"/>
          </w:rPr>
          <w:t>://</w:t>
        </w:r>
        <w:r w:rsidR="0053683F" w:rsidRPr="005E309A">
          <w:rPr>
            <w:rStyle w:val="a5"/>
            <w:sz w:val="32"/>
            <w:szCs w:val="32"/>
          </w:rPr>
          <w:t>osteohondrozu</w:t>
        </w:r>
        <w:r w:rsidR="0053683F" w:rsidRPr="005E309A">
          <w:rPr>
            <w:rStyle w:val="a5"/>
            <w:sz w:val="32"/>
            <w:szCs w:val="32"/>
            <w:lang w:val="uk-UA"/>
          </w:rPr>
          <w:t>.</w:t>
        </w:r>
        <w:r w:rsidR="0053683F" w:rsidRPr="005E309A">
          <w:rPr>
            <w:rStyle w:val="a5"/>
            <w:sz w:val="32"/>
            <w:szCs w:val="32"/>
          </w:rPr>
          <w:t>net</w:t>
        </w:r>
        <w:r w:rsidR="0053683F" w:rsidRPr="005E309A">
          <w:rPr>
            <w:rStyle w:val="a5"/>
            <w:sz w:val="32"/>
            <w:szCs w:val="32"/>
            <w:lang w:val="uk-UA"/>
          </w:rPr>
          <w:t>/</w:t>
        </w:r>
        <w:r w:rsidR="0053683F" w:rsidRPr="005E309A">
          <w:rPr>
            <w:rStyle w:val="a5"/>
            <w:sz w:val="32"/>
            <w:szCs w:val="32"/>
          </w:rPr>
          <w:t>blog</w:t>
        </w:r>
        <w:r w:rsidR="0053683F" w:rsidRPr="005E309A">
          <w:rPr>
            <w:rStyle w:val="a5"/>
            <w:sz w:val="32"/>
            <w:szCs w:val="32"/>
            <w:lang w:val="uk-UA"/>
          </w:rPr>
          <w:t>/</w:t>
        </w:r>
        <w:r w:rsidR="0053683F" w:rsidRPr="005E309A">
          <w:rPr>
            <w:rStyle w:val="a5"/>
            <w:sz w:val="32"/>
            <w:szCs w:val="32"/>
          </w:rPr>
          <w:t>detail</w:t>
        </w:r>
        <w:r w:rsidR="0053683F" w:rsidRPr="005E309A">
          <w:rPr>
            <w:rStyle w:val="a5"/>
            <w:sz w:val="32"/>
            <w:szCs w:val="32"/>
            <w:lang w:val="uk-UA"/>
          </w:rPr>
          <w:t>.</w:t>
        </w:r>
        <w:r w:rsidR="0053683F" w:rsidRPr="005E309A">
          <w:rPr>
            <w:rStyle w:val="a5"/>
            <w:sz w:val="32"/>
            <w:szCs w:val="32"/>
          </w:rPr>
          <w:t>php</w:t>
        </w:r>
        <w:r w:rsidR="0053683F" w:rsidRPr="005E309A">
          <w:rPr>
            <w:rStyle w:val="a5"/>
            <w:sz w:val="32"/>
            <w:szCs w:val="32"/>
            <w:lang w:val="uk-UA"/>
          </w:rPr>
          <w:t>?</w:t>
        </w:r>
        <w:r w:rsidR="0053683F" w:rsidRPr="005E309A">
          <w:rPr>
            <w:rStyle w:val="a5"/>
            <w:sz w:val="32"/>
            <w:szCs w:val="32"/>
          </w:rPr>
          <w:t>ID</w:t>
        </w:r>
        <w:r w:rsidR="0053683F" w:rsidRPr="005E309A">
          <w:rPr>
            <w:rStyle w:val="a5"/>
            <w:sz w:val="32"/>
            <w:szCs w:val="32"/>
            <w:lang w:val="uk-UA"/>
          </w:rPr>
          <w:t>=22221</w:t>
        </w:r>
      </w:hyperlink>
    </w:p>
    <w:p w14:paraId="0737005F" w14:textId="77777777" w:rsidR="00960DB9" w:rsidRPr="005E309A" w:rsidRDefault="001D1578" w:rsidP="00960DB9">
      <w:pPr>
        <w:pStyle w:val="HTML"/>
        <w:numPr>
          <w:ilvl w:val="0"/>
          <w:numId w:val="27"/>
        </w:numPr>
        <w:spacing w:line="360" w:lineRule="auto"/>
        <w:jc w:val="both"/>
        <w:rPr>
          <w:rStyle w:val="a5"/>
          <w:rFonts w:ascii="Times New Roman" w:hAnsi="Times New Roman" w:cs="Times New Roman"/>
          <w:color w:val="202124"/>
          <w:sz w:val="28"/>
          <w:szCs w:val="24"/>
          <w:u w:val="none"/>
          <w:lang w:val="uk-UA"/>
        </w:rPr>
      </w:pPr>
      <w:hyperlink r:id="rId67" w:history="1">
        <w:r w:rsidR="00960DB9" w:rsidRPr="005E309A">
          <w:rPr>
            <w:rStyle w:val="a5"/>
            <w:rFonts w:ascii="Times New Roman" w:hAnsi="Times New Roman" w:cs="Times New Roman"/>
            <w:sz w:val="28"/>
            <w:szCs w:val="24"/>
            <w:lang w:val="uk-UA"/>
          </w:rPr>
          <w:t>https://sportmed.od.ua/для-спортсменов-и-тренеров/</w:t>
        </w:r>
      </w:hyperlink>
    </w:p>
    <w:p w14:paraId="472C1E6B" w14:textId="77777777" w:rsidR="004074F0" w:rsidRPr="005E309A" w:rsidRDefault="001D1578" w:rsidP="004074F0">
      <w:pPr>
        <w:pStyle w:val="HTML"/>
        <w:numPr>
          <w:ilvl w:val="0"/>
          <w:numId w:val="27"/>
        </w:numPr>
        <w:spacing w:line="360" w:lineRule="auto"/>
        <w:jc w:val="both"/>
        <w:rPr>
          <w:rFonts w:ascii="Times New Roman" w:hAnsi="Times New Roman" w:cs="Times New Roman"/>
          <w:color w:val="202124"/>
          <w:sz w:val="28"/>
          <w:szCs w:val="24"/>
          <w:lang w:val="uk-UA"/>
        </w:rPr>
      </w:pPr>
      <w:hyperlink r:id="rId68" w:history="1">
        <w:r w:rsidR="004074F0" w:rsidRPr="005E309A">
          <w:rPr>
            <w:rStyle w:val="a5"/>
            <w:rFonts w:ascii="Times New Roman" w:hAnsi="Times New Roman" w:cs="Times New Roman"/>
            <w:sz w:val="28"/>
            <w:szCs w:val="24"/>
            <w:lang w:val="uk-UA"/>
          </w:rPr>
          <w:t>http://tvfd.tomsk.ru/services/1/</w:t>
        </w:r>
      </w:hyperlink>
    </w:p>
    <w:p w14:paraId="0297B6E2" w14:textId="77777777" w:rsidR="004074F0" w:rsidRPr="005E309A" w:rsidRDefault="001D1578" w:rsidP="004074F0">
      <w:pPr>
        <w:pStyle w:val="HTML"/>
        <w:numPr>
          <w:ilvl w:val="0"/>
          <w:numId w:val="27"/>
        </w:numPr>
        <w:spacing w:line="360" w:lineRule="auto"/>
        <w:jc w:val="both"/>
        <w:rPr>
          <w:rFonts w:ascii="Times New Roman" w:hAnsi="Times New Roman" w:cs="Times New Roman"/>
          <w:color w:val="202124"/>
          <w:sz w:val="28"/>
          <w:szCs w:val="24"/>
          <w:lang w:val="uk-UA"/>
        </w:rPr>
      </w:pPr>
      <w:hyperlink r:id="rId69" w:history="1">
        <w:r w:rsidR="004074F0" w:rsidRPr="005E309A">
          <w:rPr>
            <w:rStyle w:val="a5"/>
            <w:rFonts w:ascii="Times New Roman" w:hAnsi="Times New Roman" w:cs="Times New Roman"/>
            <w:sz w:val="28"/>
            <w:szCs w:val="24"/>
            <w:lang w:val="uk-UA"/>
          </w:rPr>
          <w:t>https://www.primamedica.ru/uslugi1/dlya-sportsmenov/</w:t>
        </w:r>
      </w:hyperlink>
    </w:p>
    <w:p w14:paraId="4211FD38" w14:textId="77777777" w:rsidR="004074F0" w:rsidRPr="005E309A" w:rsidRDefault="004074F0" w:rsidP="004074F0">
      <w:pPr>
        <w:pStyle w:val="HTML"/>
        <w:spacing w:line="360" w:lineRule="auto"/>
        <w:ind w:left="644"/>
        <w:jc w:val="both"/>
        <w:rPr>
          <w:rFonts w:ascii="Times New Roman" w:hAnsi="Times New Roman" w:cs="Times New Roman"/>
          <w:color w:val="202124"/>
          <w:sz w:val="28"/>
          <w:szCs w:val="24"/>
          <w:lang w:val="uk-UA"/>
        </w:rPr>
      </w:pPr>
    </w:p>
    <w:p w14:paraId="2DC55ABE" w14:textId="77777777" w:rsidR="00960DB9" w:rsidRPr="005E309A" w:rsidRDefault="00960DB9" w:rsidP="00960DB9">
      <w:pPr>
        <w:pStyle w:val="a3"/>
        <w:ind w:left="644"/>
        <w:jc w:val="both"/>
        <w:rPr>
          <w:sz w:val="32"/>
          <w:szCs w:val="32"/>
          <w:lang w:val="uk-UA"/>
        </w:rPr>
      </w:pPr>
    </w:p>
    <w:p w14:paraId="305288C4" w14:textId="77777777" w:rsidR="00CB3C86" w:rsidRPr="00887C06" w:rsidRDefault="00CB3C86" w:rsidP="00BC14DB">
      <w:pPr>
        <w:jc w:val="both"/>
        <w:rPr>
          <w:sz w:val="28"/>
          <w:szCs w:val="28"/>
          <w:lang w:val="uk-UA"/>
        </w:rPr>
      </w:pPr>
    </w:p>
    <w:p w14:paraId="69559E7E" w14:textId="77777777" w:rsidR="00CB3C86" w:rsidRPr="00887C06" w:rsidRDefault="00CB3C86" w:rsidP="00BC14DB">
      <w:pPr>
        <w:jc w:val="both"/>
        <w:rPr>
          <w:sz w:val="28"/>
          <w:szCs w:val="28"/>
          <w:lang w:val="uk-UA"/>
        </w:rPr>
      </w:pPr>
    </w:p>
    <w:p w14:paraId="27C291F0" w14:textId="77777777" w:rsidR="00CB3C86" w:rsidRPr="00887C06" w:rsidRDefault="00CB3C86" w:rsidP="00BC14DB">
      <w:pPr>
        <w:pStyle w:val="HTML"/>
        <w:ind w:firstLine="567"/>
        <w:jc w:val="both"/>
        <w:rPr>
          <w:rFonts w:ascii="Times New Roman" w:hAnsi="Times New Roman" w:cs="Times New Roman"/>
          <w:color w:val="000000" w:themeColor="text1"/>
          <w:sz w:val="28"/>
          <w:szCs w:val="24"/>
          <w:lang w:val="uk-UA"/>
        </w:rPr>
      </w:pPr>
    </w:p>
    <w:sectPr w:rsidR="00CB3C86" w:rsidRPr="00887C06" w:rsidSect="00CE48D1">
      <w:pgSz w:w="11906" w:h="16838"/>
      <w:pgMar w:top="1440" w:right="968"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7CDAA4" w14:textId="77777777" w:rsidR="008C5850" w:rsidRDefault="008C5850" w:rsidP="00221F1E">
      <w:r>
        <w:separator/>
      </w:r>
    </w:p>
  </w:endnote>
  <w:endnote w:type="continuationSeparator" w:id="0">
    <w:p w14:paraId="1BF8D9B9" w14:textId="77777777" w:rsidR="008C5850" w:rsidRDefault="008C5850" w:rsidP="00221F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imesNewRomanPSMT">
    <w:altName w:val="Times New Roman"/>
    <w:charset w:val="80"/>
    <w:family w:val="auto"/>
    <w:notTrueType/>
    <w:pitch w:val="default"/>
    <w:sig w:usb0="00000001" w:usb1="08070000" w:usb2="00000010" w:usb3="00000000" w:csb0="00020000" w:csb1="00000000"/>
  </w:font>
  <w:font w:name="CIDFont+F1">
    <w:altName w:val="Arial Unicode MS"/>
    <w:charset w:val="81"/>
    <w:family w:val="auto"/>
    <w:notTrueType/>
    <w:pitch w:val="default"/>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70864" w14:textId="77777777" w:rsidR="008C5850" w:rsidRDefault="008C5850" w:rsidP="00221F1E">
      <w:r>
        <w:separator/>
      </w:r>
    </w:p>
  </w:footnote>
  <w:footnote w:type="continuationSeparator" w:id="0">
    <w:p w14:paraId="3924292A" w14:textId="77777777" w:rsidR="008C5850" w:rsidRDefault="008C5850" w:rsidP="00221F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F177C"/>
    <w:multiLevelType w:val="hybridMultilevel"/>
    <w:tmpl w:val="4314E758"/>
    <w:lvl w:ilvl="0" w:tplc="04190001">
      <w:start w:val="1"/>
      <w:numFmt w:val="bullet"/>
      <w:lvlText w:val=""/>
      <w:lvlJc w:val="left"/>
      <w:pPr>
        <w:ind w:left="1354" w:hanging="360"/>
      </w:pPr>
      <w:rPr>
        <w:rFonts w:ascii="Symbol" w:hAnsi="Symbol" w:hint="default"/>
      </w:rPr>
    </w:lvl>
    <w:lvl w:ilvl="1" w:tplc="04190003" w:tentative="1">
      <w:start w:val="1"/>
      <w:numFmt w:val="bullet"/>
      <w:lvlText w:val="o"/>
      <w:lvlJc w:val="left"/>
      <w:pPr>
        <w:ind w:left="2074" w:hanging="360"/>
      </w:pPr>
      <w:rPr>
        <w:rFonts w:ascii="Courier New" w:hAnsi="Courier New" w:cs="Courier New" w:hint="default"/>
      </w:rPr>
    </w:lvl>
    <w:lvl w:ilvl="2" w:tplc="04190005" w:tentative="1">
      <w:start w:val="1"/>
      <w:numFmt w:val="bullet"/>
      <w:lvlText w:val=""/>
      <w:lvlJc w:val="left"/>
      <w:pPr>
        <w:ind w:left="2794" w:hanging="360"/>
      </w:pPr>
      <w:rPr>
        <w:rFonts w:ascii="Wingdings" w:hAnsi="Wingdings" w:hint="default"/>
      </w:rPr>
    </w:lvl>
    <w:lvl w:ilvl="3" w:tplc="04190001" w:tentative="1">
      <w:start w:val="1"/>
      <w:numFmt w:val="bullet"/>
      <w:lvlText w:val=""/>
      <w:lvlJc w:val="left"/>
      <w:pPr>
        <w:ind w:left="3514" w:hanging="360"/>
      </w:pPr>
      <w:rPr>
        <w:rFonts w:ascii="Symbol" w:hAnsi="Symbol" w:hint="default"/>
      </w:rPr>
    </w:lvl>
    <w:lvl w:ilvl="4" w:tplc="04190003" w:tentative="1">
      <w:start w:val="1"/>
      <w:numFmt w:val="bullet"/>
      <w:lvlText w:val="o"/>
      <w:lvlJc w:val="left"/>
      <w:pPr>
        <w:ind w:left="4234" w:hanging="360"/>
      </w:pPr>
      <w:rPr>
        <w:rFonts w:ascii="Courier New" w:hAnsi="Courier New" w:cs="Courier New" w:hint="default"/>
      </w:rPr>
    </w:lvl>
    <w:lvl w:ilvl="5" w:tplc="04190005" w:tentative="1">
      <w:start w:val="1"/>
      <w:numFmt w:val="bullet"/>
      <w:lvlText w:val=""/>
      <w:lvlJc w:val="left"/>
      <w:pPr>
        <w:ind w:left="4954" w:hanging="360"/>
      </w:pPr>
      <w:rPr>
        <w:rFonts w:ascii="Wingdings" w:hAnsi="Wingdings" w:hint="default"/>
      </w:rPr>
    </w:lvl>
    <w:lvl w:ilvl="6" w:tplc="04190001" w:tentative="1">
      <w:start w:val="1"/>
      <w:numFmt w:val="bullet"/>
      <w:lvlText w:val=""/>
      <w:lvlJc w:val="left"/>
      <w:pPr>
        <w:ind w:left="5674" w:hanging="360"/>
      </w:pPr>
      <w:rPr>
        <w:rFonts w:ascii="Symbol" w:hAnsi="Symbol" w:hint="default"/>
      </w:rPr>
    </w:lvl>
    <w:lvl w:ilvl="7" w:tplc="04190003" w:tentative="1">
      <w:start w:val="1"/>
      <w:numFmt w:val="bullet"/>
      <w:lvlText w:val="o"/>
      <w:lvlJc w:val="left"/>
      <w:pPr>
        <w:ind w:left="6394" w:hanging="360"/>
      </w:pPr>
      <w:rPr>
        <w:rFonts w:ascii="Courier New" w:hAnsi="Courier New" w:cs="Courier New" w:hint="default"/>
      </w:rPr>
    </w:lvl>
    <w:lvl w:ilvl="8" w:tplc="04190005" w:tentative="1">
      <w:start w:val="1"/>
      <w:numFmt w:val="bullet"/>
      <w:lvlText w:val=""/>
      <w:lvlJc w:val="left"/>
      <w:pPr>
        <w:ind w:left="7114" w:hanging="360"/>
      </w:pPr>
      <w:rPr>
        <w:rFonts w:ascii="Wingdings" w:hAnsi="Wingdings" w:hint="default"/>
      </w:rPr>
    </w:lvl>
  </w:abstractNum>
  <w:abstractNum w:abstractNumId="1" w15:restartNumberingAfterBreak="0">
    <w:nsid w:val="0FF55AE0"/>
    <w:multiLevelType w:val="hybridMultilevel"/>
    <w:tmpl w:val="388A8C72"/>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23413AA0"/>
    <w:multiLevelType w:val="hybridMultilevel"/>
    <w:tmpl w:val="6C7648B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27B73FA9"/>
    <w:multiLevelType w:val="hybridMultilevel"/>
    <w:tmpl w:val="67C469A0"/>
    <w:lvl w:ilvl="0" w:tplc="22E8743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91F390F"/>
    <w:multiLevelType w:val="hybridMultilevel"/>
    <w:tmpl w:val="47D2A2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AF3726D"/>
    <w:multiLevelType w:val="multilevel"/>
    <w:tmpl w:val="39C48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3B27152"/>
    <w:multiLevelType w:val="hybridMultilevel"/>
    <w:tmpl w:val="B554D8EC"/>
    <w:lvl w:ilvl="0" w:tplc="563EDA6C">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33E055BC"/>
    <w:multiLevelType w:val="multilevel"/>
    <w:tmpl w:val="AB849CA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4BE1095"/>
    <w:multiLevelType w:val="hybridMultilevel"/>
    <w:tmpl w:val="09903214"/>
    <w:lvl w:ilvl="0" w:tplc="563EDA6C">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375868AD"/>
    <w:multiLevelType w:val="hybridMultilevel"/>
    <w:tmpl w:val="0E10E83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3BE508E6"/>
    <w:multiLevelType w:val="hybridMultilevel"/>
    <w:tmpl w:val="98846B0A"/>
    <w:lvl w:ilvl="0" w:tplc="FFFFFFFF">
      <w:start w:val="1"/>
      <w:numFmt w:val="decimal"/>
      <w:lvlText w:val="%1."/>
      <w:lvlJc w:val="left"/>
      <w:pPr>
        <w:ind w:left="720" w:hanging="360"/>
      </w:pPr>
      <w:rPr>
        <w:rFonts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D8438E7"/>
    <w:multiLevelType w:val="hybridMultilevel"/>
    <w:tmpl w:val="5CBE4258"/>
    <w:lvl w:ilvl="0" w:tplc="0422000F">
      <w:start w:val="1"/>
      <w:numFmt w:val="decimal"/>
      <w:lvlText w:val="%1."/>
      <w:lvlJc w:val="left"/>
      <w:pPr>
        <w:ind w:left="644"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2" w15:restartNumberingAfterBreak="0">
    <w:nsid w:val="3D9C5634"/>
    <w:multiLevelType w:val="hybridMultilevel"/>
    <w:tmpl w:val="D27EA63C"/>
    <w:lvl w:ilvl="0" w:tplc="0422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F6B3921"/>
    <w:multiLevelType w:val="hybridMultilevel"/>
    <w:tmpl w:val="EACC1D6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476D6412"/>
    <w:multiLevelType w:val="hybridMultilevel"/>
    <w:tmpl w:val="FEFEE1F2"/>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4DA15BC3"/>
    <w:multiLevelType w:val="hybridMultilevel"/>
    <w:tmpl w:val="FD12503A"/>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63F7E76"/>
    <w:multiLevelType w:val="hybridMultilevel"/>
    <w:tmpl w:val="83E2F83C"/>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58DA5933"/>
    <w:multiLevelType w:val="hybridMultilevel"/>
    <w:tmpl w:val="DE38A288"/>
    <w:lvl w:ilvl="0" w:tplc="53C2A1CC">
      <w:start w:val="5"/>
      <w:numFmt w:val="bullet"/>
      <w:lvlText w:val=""/>
      <w:lvlJc w:val="left"/>
      <w:pPr>
        <w:tabs>
          <w:tab w:val="num" w:pos="1364"/>
        </w:tabs>
        <w:ind w:left="1344" w:hanging="340"/>
      </w:pPr>
      <w:rPr>
        <w:rFonts w:ascii="Symbol" w:eastAsia="Times New Roman" w:hAnsi="Symbol" w:cs="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60CB189D"/>
    <w:multiLevelType w:val="hybridMultilevel"/>
    <w:tmpl w:val="1B8629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2A05AA2"/>
    <w:multiLevelType w:val="hybridMultilevel"/>
    <w:tmpl w:val="5E80BF1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15:restartNumberingAfterBreak="0">
    <w:nsid w:val="64D74B31"/>
    <w:multiLevelType w:val="multilevel"/>
    <w:tmpl w:val="AD2E7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F95516"/>
    <w:multiLevelType w:val="hybridMultilevel"/>
    <w:tmpl w:val="C6F2B98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6B630719"/>
    <w:multiLevelType w:val="hybridMultilevel"/>
    <w:tmpl w:val="F8D0DD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1F21634"/>
    <w:multiLevelType w:val="hybridMultilevel"/>
    <w:tmpl w:val="9FE80C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264364A"/>
    <w:multiLevelType w:val="hybridMultilevel"/>
    <w:tmpl w:val="09EE2ED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75BF629F"/>
    <w:multiLevelType w:val="hybridMultilevel"/>
    <w:tmpl w:val="99224B7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15:restartNumberingAfterBreak="0">
    <w:nsid w:val="75C66D47"/>
    <w:multiLevelType w:val="hybridMultilevel"/>
    <w:tmpl w:val="F6C459C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78A22FCC"/>
    <w:multiLevelType w:val="multilevel"/>
    <w:tmpl w:val="DDD6F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C3965A2"/>
    <w:multiLevelType w:val="hybridMultilevel"/>
    <w:tmpl w:val="ADC2644E"/>
    <w:lvl w:ilvl="0" w:tplc="04190003">
      <w:start w:val="1"/>
      <w:numFmt w:val="bullet"/>
      <w:lvlText w:val="o"/>
      <w:lvlJc w:val="left"/>
      <w:pPr>
        <w:ind w:left="720" w:hanging="360"/>
      </w:pPr>
      <w:rPr>
        <w:rFonts w:ascii="Courier New" w:hAnsi="Courier New" w:cs="Courier New"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ECF1D62"/>
    <w:multiLevelType w:val="hybridMultilevel"/>
    <w:tmpl w:val="ECBEB63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num w:numId="1" w16cid:durableId="774978256">
    <w:abstractNumId w:val="7"/>
  </w:num>
  <w:num w:numId="2" w16cid:durableId="1006521378">
    <w:abstractNumId w:val="26"/>
  </w:num>
  <w:num w:numId="3" w16cid:durableId="289164287">
    <w:abstractNumId w:val="21"/>
  </w:num>
  <w:num w:numId="4" w16cid:durableId="2076201521">
    <w:abstractNumId w:val="0"/>
  </w:num>
  <w:num w:numId="5" w16cid:durableId="2127652991">
    <w:abstractNumId w:val="24"/>
  </w:num>
  <w:num w:numId="6" w16cid:durableId="1219976175">
    <w:abstractNumId w:val="23"/>
  </w:num>
  <w:num w:numId="7" w16cid:durableId="391345281">
    <w:abstractNumId w:val="28"/>
  </w:num>
  <w:num w:numId="8" w16cid:durableId="1200750967">
    <w:abstractNumId w:val="4"/>
  </w:num>
  <w:num w:numId="9" w16cid:durableId="1832790881">
    <w:abstractNumId w:val="10"/>
  </w:num>
  <w:num w:numId="10" w16cid:durableId="819542691">
    <w:abstractNumId w:val="22"/>
  </w:num>
  <w:num w:numId="11" w16cid:durableId="198133564">
    <w:abstractNumId w:val="18"/>
  </w:num>
  <w:num w:numId="12" w16cid:durableId="1477143407">
    <w:abstractNumId w:val="27"/>
  </w:num>
  <w:num w:numId="13" w16cid:durableId="941566985">
    <w:abstractNumId w:val="5"/>
  </w:num>
  <w:num w:numId="14" w16cid:durableId="1339427841">
    <w:abstractNumId w:val="20"/>
  </w:num>
  <w:num w:numId="15" w16cid:durableId="1809200614">
    <w:abstractNumId w:val="1"/>
  </w:num>
  <w:num w:numId="16" w16cid:durableId="1589998684">
    <w:abstractNumId w:val="14"/>
  </w:num>
  <w:num w:numId="17" w16cid:durableId="1682245216">
    <w:abstractNumId w:val="16"/>
  </w:num>
  <w:num w:numId="18" w16cid:durableId="2089228678">
    <w:abstractNumId w:val="9"/>
  </w:num>
  <w:num w:numId="19" w16cid:durableId="1474912017">
    <w:abstractNumId w:val="2"/>
  </w:num>
  <w:num w:numId="20" w16cid:durableId="2047637561">
    <w:abstractNumId w:val="19"/>
  </w:num>
  <w:num w:numId="21" w16cid:durableId="1798373703">
    <w:abstractNumId w:val="29"/>
  </w:num>
  <w:num w:numId="22" w16cid:durableId="1701541375">
    <w:abstractNumId w:val="25"/>
  </w:num>
  <w:num w:numId="23" w16cid:durableId="747458562">
    <w:abstractNumId w:val="3"/>
  </w:num>
  <w:num w:numId="24" w16cid:durableId="1476532797">
    <w:abstractNumId w:val="13"/>
  </w:num>
  <w:num w:numId="25" w16cid:durableId="1300191294">
    <w:abstractNumId w:val="17"/>
  </w:num>
  <w:num w:numId="26" w16cid:durableId="866525305">
    <w:abstractNumId w:val="15"/>
  </w:num>
  <w:num w:numId="27" w16cid:durableId="306280430">
    <w:abstractNumId w:val="11"/>
  </w:num>
  <w:num w:numId="28" w16cid:durableId="123353237">
    <w:abstractNumId w:val="12"/>
  </w:num>
  <w:num w:numId="29" w16cid:durableId="1601791595">
    <w:abstractNumId w:val="6"/>
  </w:num>
  <w:num w:numId="30" w16cid:durableId="75736363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22"/>
  <w:revisionView w:inkAnnotations="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871BF"/>
    <w:rsid w:val="00001D0C"/>
    <w:rsid w:val="0000318F"/>
    <w:rsid w:val="00020AF9"/>
    <w:rsid w:val="000257D3"/>
    <w:rsid w:val="00042A6C"/>
    <w:rsid w:val="00060BF4"/>
    <w:rsid w:val="00070414"/>
    <w:rsid w:val="0007566E"/>
    <w:rsid w:val="000830C9"/>
    <w:rsid w:val="000957D5"/>
    <w:rsid w:val="000A3AF7"/>
    <w:rsid w:val="000C7AD8"/>
    <w:rsid w:val="000D6323"/>
    <w:rsid w:val="000F0EB2"/>
    <w:rsid w:val="000F1D13"/>
    <w:rsid w:val="000F4E04"/>
    <w:rsid w:val="00107E54"/>
    <w:rsid w:val="00122AF1"/>
    <w:rsid w:val="00123A30"/>
    <w:rsid w:val="00125853"/>
    <w:rsid w:val="0012646F"/>
    <w:rsid w:val="00127834"/>
    <w:rsid w:val="00127888"/>
    <w:rsid w:val="0014224E"/>
    <w:rsid w:val="0014731A"/>
    <w:rsid w:val="001601B5"/>
    <w:rsid w:val="001620CD"/>
    <w:rsid w:val="001800E7"/>
    <w:rsid w:val="00181298"/>
    <w:rsid w:val="00181437"/>
    <w:rsid w:val="001865B0"/>
    <w:rsid w:val="001B029A"/>
    <w:rsid w:val="001B7294"/>
    <w:rsid w:val="001D1578"/>
    <w:rsid w:val="001E27E5"/>
    <w:rsid w:val="001E41CD"/>
    <w:rsid w:val="00212B35"/>
    <w:rsid w:val="00215942"/>
    <w:rsid w:val="00221F1E"/>
    <w:rsid w:val="0025597D"/>
    <w:rsid w:val="00266E28"/>
    <w:rsid w:val="002724ED"/>
    <w:rsid w:val="00273A2A"/>
    <w:rsid w:val="00273C88"/>
    <w:rsid w:val="00275533"/>
    <w:rsid w:val="00287139"/>
    <w:rsid w:val="002871BF"/>
    <w:rsid w:val="00293B15"/>
    <w:rsid w:val="002B1447"/>
    <w:rsid w:val="002B1E4A"/>
    <w:rsid w:val="002B38A0"/>
    <w:rsid w:val="002C3178"/>
    <w:rsid w:val="002F233B"/>
    <w:rsid w:val="00304A9A"/>
    <w:rsid w:val="0030638A"/>
    <w:rsid w:val="00307666"/>
    <w:rsid w:val="00312CE2"/>
    <w:rsid w:val="00317492"/>
    <w:rsid w:val="00321130"/>
    <w:rsid w:val="00321792"/>
    <w:rsid w:val="00330996"/>
    <w:rsid w:val="00337965"/>
    <w:rsid w:val="00355B4A"/>
    <w:rsid w:val="00362A7C"/>
    <w:rsid w:val="00363C42"/>
    <w:rsid w:val="00380316"/>
    <w:rsid w:val="00392A45"/>
    <w:rsid w:val="003A15B4"/>
    <w:rsid w:val="003A32B4"/>
    <w:rsid w:val="003A7055"/>
    <w:rsid w:val="003B5A69"/>
    <w:rsid w:val="003C33E0"/>
    <w:rsid w:val="003C7851"/>
    <w:rsid w:val="003E3B69"/>
    <w:rsid w:val="003E520B"/>
    <w:rsid w:val="003F5D7F"/>
    <w:rsid w:val="004074F0"/>
    <w:rsid w:val="00414659"/>
    <w:rsid w:val="00420C78"/>
    <w:rsid w:val="00436158"/>
    <w:rsid w:val="00437125"/>
    <w:rsid w:val="004423B9"/>
    <w:rsid w:val="00444410"/>
    <w:rsid w:val="00455365"/>
    <w:rsid w:val="004614E8"/>
    <w:rsid w:val="0048033E"/>
    <w:rsid w:val="00484779"/>
    <w:rsid w:val="0049787C"/>
    <w:rsid w:val="004B2E13"/>
    <w:rsid w:val="004B3824"/>
    <w:rsid w:val="004C059D"/>
    <w:rsid w:val="004C240A"/>
    <w:rsid w:val="004D0E13"/>
    <w:rsid w:val="004D7DDE"/>
    <w:rsid w:val="004F7F6E"/>
    <w:rsid w:val="00507AF5"/>
    <w:rsid w:val="00517FA0"/>
    <w:rsid w:val="0053683F"/>
    <w:rsid w:val="005412D8"/>
    <w:rsid w:val="00551C93"/>
    <w:rsid w:val="00563152"/>
    <w:rsid w:val="00563CC4"/>
    <w:rsid w:val="005653F0"/>
    <w:rsid w:val="00572EAE"/>
    <w:rsid w:val="00576248"/>
    <w:rsid w:val="005A5CCB"/>
    <w:rsid w:val="005B033A"/>
    <w:rsid w:val="005C01EE"/>
    <w:rsid w:val="005D3C43"/>
    <w:rsid w:val="005E309A"/>
    <w:rsid w:val="005F0969"/>
    <w:rsid w:val="00622023"/>
    <w:rsid w:val="0064023E"/>
    <w:rsid w:val="00644203"/>
    <w:rsid w:val="006521E5"/>
    <w:rsid w:val="00665D0E"/>
    <w:rsid w:val="0067101E"/>
    <w:rsid w:val="00673565"/>
    <w:rsid w:val="0067768F"/>
    <w:rsid w:val="00686E2C"/>
    <w:rsid w:val="006942E2"/>
    <w:rsid w:val="0069658E"/>
    <w:rsid w:val="006A1AA0"/>
    <w:rsid w:val="006A531D"/>
    <w:rsid w:val="006C29AA"/>
    <w:rsid w:val="006C7DA9"/>
    <w:rsid w:val="006D2480"/>
    <w:rsid w:val="006D5F61"/>
    <w:rsid w:val="006D7984"/>
    <w:rsid w:val="006E33DA"/>
    <w:rsid w:val="006F4234"/>
    <w:rsid w:val="006F5424"/>
    <w:rsid w:val="006F7378"/>
    <w:rsid w:val="00703258"/>
    <w:rsid w:val="0072220E"/>
    <w:rsid w:val="00722D6D"/>
    <w:rsid w:val="00725B83"/>
    <w:rsid w:val="00727AE9"/>
    <w:rsid w:val="007371FF"/>
    <w:rsid w:val="0077507B"/>
    <w:rsid w:val="00793CFD"/>
    <w:rsid w:val="0079455E"/>
    <w:rsid w:val="007A1A34"/>
    <w:rsid w:val="007A66F1"/>
    <w:rsid w:val="007C156D"/>
    <w:rsid w:val="007E110C"/>
    <w:rsid w:val="007E51EC"/>
    <w:rsid w:val="007F21C8"/>
    <w:rsid w:val="007F5D80"/>
    <w:rsid w:val="00800735"/>
    <w:rsid w:val="00800AFB"/>
    <w:rsid w:val="0080289C"/>
    <w:rsid w:val="00803207"/>
    <w:rsid w:val="00840A79"/>
    <w:rsid w:val="00844CF8"/>
    <w:rsid w:val="00851556"/>
    <w:rsid w:val="00864EA2"/>
    <w:rsid w:val="008665E7"/>
    <w:rsid w:val="00887C06"/>
    <w:rsid w:val="00896B12"/>
    <w:rsid w:val="008B0E83"/>
    <w:rsid w:val="008B16AD"/>
    <w:rsid w:val="008C54FC"/>
    <w:rsid w:val="008C5850"/>
    <w:rsid w:val="008F0619"/>
    <w:rsid w:val="008F3417"/>
    <w:rsid w:val="008F5E64"/>
    <w:rsid w:val="0090638C"/>
    <w:rsid w:val="009205D0"/>
    <w:rsid w:val="009233CB"/>
    <w:rsid w:val="00925CA4"/>
    <w:rsid w:val="009446BD"/>
    <w:rsid w:val="009470A8"/>
    <w:rsid w:val="00960A0C"/>
    <w:rsid w:val="00960DB9"/>
    <w:rsid w:val="00961D5A"/>
    <w:rsid w:val="00966BF0"/>
    <w:rsid w:val="009744A2"/>
    <w:rsid w:val="00987722"/>
    <w:rsid w:val="009A441E"/>
    <w:rsid w:val="009A47C9"/>
    <w:rsid w:val="009A4997"/>
    <w:rsid w:val="009A7EEA"/>
    <w:rsid w:val="009B6421"/>
    <w:rsid w:val="009C2C5F"/>
    <w:rsid w:val="009D7D2D"/>
    <w:rsid w:val="009F4636"/>
    <w:rsid w:val="00A15619"/>
    <w:rsid w:val="00A22C38"/>
    <w:rsid w:val="00A5287D"/>
    <w:rsid w:val="00A529B2"/>
    <w:rsid w:val="00A6444B"/>
    <w:rsid w:val="00A83CDE"/>
    <w:rsid w:val="00AB6F25"/>
    <w:rsid w:val="00AB7BF0"/>
    <w:rsid w:val="00AC0C8C"/>
    <w:rsid w:val="00AD483E"/>
    <w:rsid w:val="00AE0663"/>
    <w:rsid w:val="00AE553D"/>
    <w:rsid w:val="00B217DB"/>
    <w:rsid w:val="00B232F7"/>
    <w:rsid w:val="00B23718"/>
    <w:rsid w:val="00B56CB0"/>
    <w:rsid w:val="00B6042F"/>
    <w:rsid w:val="00B615C0"/>
    <w:rsid w:val="00B6379E"/>
    <w:rsid w:val="00B80B13"/>
    <w:rsid w:val="00B87F5D"/>
    <w:rsid w:val="00B92248"/>
    <w:rsid w:val="00B92C89"/>
    <w:rsid w:val="00BC14DB"/>
    <w:rsid w:val="00BC4710"/>
    <w:rsid w:val="00BC57F2"/>
    <w:rsid w:val="00BD7916"/>
    <w:rsid w:val="00BF5869"/>
    <w:rsid w:val="00C1565E"/>
    <w:rsid w:val="00C22D7D"/>
    <w:rsid w:val="00C37541"/>
    <w:rsid w:val="00C62326"/>
    <w:rsid w:val="00C709E3"/>
    <w:rsid w:val="00C844F9"/>
    <w:rsid w:val="00C936F2"/>
    <w:rsid w:val="00C94B2F"/>
    <w:rsid w:val="00CB2136"/>
    <w:rsid w:val="00CB3C86"/>
    <w:rsid w:val="00CB4420"/>
    <w:rsid w:val="00CB4DE3"/>
    <w:rsid w:val="00CB5DFA"/>
    <w:rsid w:val="00CC312E"/>
    <w:rsid w:val="00CE0802"/>
    <w:rsid w:val="00CE2535"/>
    <w:rsid w:val="00CE48D1"/>
    <w:rsid w:val="00CE6AE8"/>
    <w:rsid w:val="00D00B1F"/>
    <w:rsid w:val="00D20222"/>
    <w:rsid w:val="00D40493"/>
    <w:rsid w:val="00D40A1F"/>
    <w:rsid w:val="00D63F80"/>
    <w:rsid w:val="00D648E7"/>
    <w:rsid w:val="00D65823"/>
    <w:rsid w:val="00D6683F"/>
    <w:rsid w:val="00D77871"/>
    <w:rsid w:val="00D83BE0"/>
    <w:rsid w:val="00D92185"/>
    <w:rsid w:val="00D93BB4"/>
    <w:rsid w:val="00DA7076"/>
    <w:rsid w:val="00DB2BC1"/>
    <w:rsid w:val="00DC15AE"/>
    <w:rsid w:val="00DD488B"/>
    <w:rsid w:val="00DD55EE"/>
    <w:rsid w:val="00DD7499"/>
    <w:rsid w:val="00DE1606"/>
    <w:rsid w:val="00DF754D"/>
    <w:rsid w:val="00E003B6"/>
    <w:rsid w:val="00E111FD"/>
    <w:rsid w:val="00E26FFA"/>
    <w:rsid w:val="00E27E87"/>
    <w:rsid w:val="00E30E1F"/>
    <w:rsid w:val="00E36CF0"/>
    <w:rsid w:val="00E510A9"/>
    <w:rsid w:val="00E5770A"/>
    <w:rsid w:val="00E627C0"/>
    <w:rsid w:val="00E64194"/>
    <w:rsid w:val="00E76E7E"/>
    <w:rsid w:val="00E8136C"/>
    <w:rsid w:val="00E90529"/>
    <w:rsid w:val="00E90534"/>
    <w:rsid w:val="00E93961"/>
    <w:rsid w:val="00E9712C"/>
    <w:rsid w:val="00E9740C"/>
    <w:rsid w:val="00EA480E"/>
    <w:rsid w:val="00EB5AB4"/>
    <w:rsid w:val="00EB70E2"/>
    <w:rsid w:val="00ED716F"/>
    <w:rsid w:val="00EF1C85"/>
    <w:rsid w:val="00F0176F"/>
    <w:rsid w:val="00F12348"/>
    <w:rsid w:val="00F138CE"/>
    <w:rsid w:val="00F243CD"/>
    <w:rsid w:val="00F4153B"/>
    <w:rsid w:val="00F46687"/>
    <w:rsid w:val="00F474D3"/>
    <w:rsid w:val="00F57298"/>
    <w:rsid w:val="00F939E3"/>
    <w:rsid w:val="00FB5B7B"/>
    <w:rsid w:val="00FC1FCD"/>
    <w:rsid w:val="00FE5351"/>
    <w:rsid w:val="00FF60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61F93"/>
  <w15:docId w15:val="{711EAAF3-78CC-5C49-9C5D-97506B435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60A0C"/>
    <w:rPr>
      <w:rFonts w:ascii="Times New Roman" w:eastAsia="Times New Roman" w:hAnsi="Times New Roman" w:cs="Times New Roman"/>
      <w:lang w:eastAsia="ru-RU"/>
    </w:rPr>
  </w:style>
  <w:style w:type="paragraph" w:styleId="1">
    <w:name w:val="heading 1"/>
    <w:basedOn w:val="a"/>
    <w:next w:val="a"/>
    <w:link w:val="10"/>
    <w:uiPriority w:val="9"/>
    <w:qFormat/>
    <w:rsid w:val="00437125"/>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unhideWhenUsed/>
    <w:qFormat/>
    <w:rsid w:val="00960A0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link w:val="40"/>
    <w:uiPriority w:val="9"/>
    <w:unhideWhenUsed/>
    <w:qFormat/>
    <w:rsid w:val="007E51EC"/>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871BF"/>
    <w:pPr>
      <w:ind w:left="720"/>
      <w:contextualSpacing/>
    </w:pPr>
  </w:style>
  <w:style w:type="character" w:styleId="a5">
    <w:name w:val="Hyperlink"/>
    <w:basedOn w:val="a0"/>
    <w:uiPriority w:val="99"/>
    <w:unhideWhenUsed/>
    <w:rsid w:val="005A5CCB"/>
    <w:rPr>
      <w:color w:val="0563C1" w:themeColor="hyperlink"/>
      <w:u w:val="single"/>
    </w:rPr>
  </w:style>
  <w:style w:type="character" w:customStyle="1" w:styleId="11">
    <w:name w:val="Неразрешенное упоминание1"/>
    <w:basedOn w:val="a0"/>
    <w:uiPriority w:val="99"/>
    <w:semiHidden/>
    <w:unhideWhenUsed/>
    <w:rsid w:val="005A5CCB"/>
    <w:rPr>
      <w:color w:val="605E5C"/>
      <w:shd w:val="clear" w:color="auto" w:fill="E1DFDD"/>
    </w:rPr>
  </w:style>
  <w:style w:type="paragraph" w:styleId="a6">
    <w:name w:val="Normal (Web)"/>
    <w:basedOn w:val="a"/>
    <w:uiPriority w:val="99"/>
    <w:unhideWhenUsed/>
    <w:rsid w:val="00844CF8"/>
    <w:pPr>
      <w:spacing w:before="100" w:beforeAutospacing="1" w:after="100" w:afterAutospacing="1"/>
    </w:pPr>
  </w:style>
  <w:style w:type="character" w:customStyle="1" w:styleId="textrefer">
    <w:name w:val="text_refer"/>
    <w:basedOn w:val="a0"/>
    <w:rsid w:val="00844CF8"/>
  </w:style>
  <w:style w:type="character" w:customStyle="1" w:styleId="copyright">
    <w:name w:val="copyright"/>
    <w:basedOn w:val="a0"/>
    <w:rsid w:val="00844CF8"/>
  </w:style>
  <w:style w:type="character" w:customStyle="1" w:styleId="apple-converted-space">
    <w:name w:val="apple-converted-space"/>
    <w:basedOn w:val="a0"/>
    <w:rsid w:val="00844CF8"/>
  </w:style>
  <w:style w:type="character" w:styleId="a7">
    <w:name w:val="FollowedHyperlink"/>
    <w:basedOn w:val="a0"/>
    <w:uiPriority w:val="99"/>
    <w:semiHidden/>
    <w:unhideWhenUsed/>
    <w:rsid w:val="00D93BB4"/>
    <w:rPr>
      <w:color w:val="954F72" w:themeColor="followedHyperlink"/>
      <w:u w:val="single"/>
    </w:rPr>
  </w:style>
  <w:style w:type="character" w:customStyle="1" w:styleId="40">
    <w:name w:val="Заголовок 4 Знак"/>
    <w:basedOn w:val="a0"/>
    <w:link w:val="4"/>
    <w:uiPriority w:val="9"/>
    <w:rsid w:val="007E51EC"/>
    <w:rPr>
      <w:rFonts w:ascii="Times New Roman" w:eastAsia="Times New Roman" w:hAnsi="Times New Roman" w:cs="Times New Roman"/>
      <w:b/>
      <w:bCs/>
      <w:lang w:val="ru-RU" w:eastAsia="ru-RU"/>
    </w:rPr>
  </w:style>
  <w:style w:type="table" w:styleId="a8">
    <w:name w:val="Table Grid"/>
    <w:basedOn w:val="a1"/>
    <w:uiPriority w:val="39"/>
    <w:rsid w:val="002871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3C78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3C7851"/>
    <w:rPr>
      <w:rFonts w:ascii="Courier New" w:eastAsia="Times New Roman" w:hAnsi="Courier New" w:cs="Courier New"/>
      <w:sz w:val="20"/>
      <w:szCs w:val="20"/>
      <w:lang w:eastAsia="ru-RU"/>
    </w:rPr>
  </w:style>
  <w:style w:type="character" w:customStyle="1" w:styleId="y2iqfc">
    <w:name w:val="y2iqfc"/>
    <w:basedOn w:val="a0"/>
    <w:rsid w:val="003C7851"/>
  </w:style>
  <w:style w:type="character" w:customStyle="1" w:styleId="20">
    <w:name w:val="Заголовок 2 Знак"/>
    <w:basedOn w:val="a0"/>
    <w:link w:val="2"/>
    <w:uiPriority w:val="9"/>
    <w:rsid w:val="00960A0C"/>
    <w:rPr>
      <w:rFonts w:asciiTheme="majorHAnsi" w:eastAsiaTheme="majorEastAsia" w:hAnsiTheme="majorHAnsi" w:cstheme="majorBidi"/>
      <w:color w:val="2F5496" w:themeColor="accent1" w:themeShade="BF"/>
      <w:sz w:val="26"/>
      <w:szCs w:val="26"/>
    </w:rPr>
  </w:style>
  <w:style w:type="paragraph" w:styleId="a9">
    <w:name w:val="Balloon Text"/>
    <w:basedOn w:val="a"/>
    <w:link w:val="aa"/>
    <w:uiPriority w:val="99"/>
    <w:semiHidden/>
    <w:unhideWhenUsed/>
    <w:rsid w:val="0030638A"/>
    <w:rPr>
      <w:rFonts w:ascii="Tahoma" w:hAnsi="Tahoma" w:cs="Tahoma"/>
      <w:sz w:val="16"/>
      <w:szCs w:val="16"/>
    </w:rPr>
  </w:style>
  <w:style w:type="character" w:customStyle="1" w:styleId="aa">
    <w:name w:val="Текст выноски Знак"/>
    <w:basedOn w:val="a0"/>
    <w:link w:val="a9"/>
    <w:uiPriority w:val="99"/>
    <w:semiHidden/>
    <w:rsid w:val="0030638A"/>
    <w:rPr>
      <w:rFonts w:ascii="Tahoma" w:eastAsia="Times New Roman" w:hAnsi="Tahoma" w:cs="Tahoma"/>
      <w:sz w:val="16"/>
      <w:szCs w:val="16"/>
      <w:lang w:eastAsia="ru-RU"/>
    </w:rPr>
  </w:style>
  <w:style w:type="paragraph" w:styleId="ab">
    <w:name w:val="header"/>
    <w:basedOn w:val="a"/>
    <w:link w:val="ac"/>
    <w:uiPriority w:val="99"/>
    <w:unhideWhenUsed/>
    <w:rsid w:val="00221F1E"/>
    <w:pPr>
      <w:tabs>
        <w:tab w:val="center" w:pos="4819"/>
        <w:tab w:val="right" w:pos="9639"/>
      </w:tabs>
    </w:pPr>
  </w:style>
  <w:style w:type="character" w:customStyle="1" w:styleId="ac">
    <w:name w:val="Верхний колонтитул Знак"/>
    <w:basedOn w:val="a0"/>
    <w:link w:val="ab"/>
    <w:uiPriority w:val="99"/>
    <w:rsid w:val="00221F1E"/>
    <w:rPr>
      <w:rFonts w:ascii="Times New Roman" w:eastAsia="Times New Roman" w:hAnsi="Times New Roman" w:cs="Times New Roman"/>
      <w:lang w:eastAsia="ru-RU"/>
    </w:rPr>
  </w:style>
  <w:style w:type="paragraph" w:styleId="ad">
    <w:name w:val="footer"/>
    <w:basedOn w:val="a"/>
    <w:link w:val="ae"/>
    <w:uiPriority w:val="99"/>
    <w:unhideWhenUsed/>
    <w:rsid w:val="00221F1E"/>
    <w:pPr>
      <w:tabs>
        <w:tab w:val="center" w:pos="4819"/>
        <w:tab w:val="right" w:pos="9639"/>
      </w:tabs>
    </w:pPr>
  </w:style>
  <w:style w:type="character" w:customStyle="1" w:styleId="ae">
    <w:name w:val="Нижний колонтитул Знак"/>
    <w:basedOn w:val="a0"/>
    <w:link w:val="ad"/>
    <w:uiPriority w:val="99"/>
    <w:rsid w:val="00221F1E"/>
    <w:rPr>
      <w:rFonts w:ascii="Times New Roman" w:eastAsia="Times New Roman" w:hAnsi="Times New Roman" w:cs="Times New Roman"/>
      <w:lang w:eastAsia="ru-RU"/>
    </w:rPr>
  </w:style>
  <w:style w:type="character" w:customStyle="1" w:styleId="a4">
    <w:name w:val="Абзац списка Знак"/>
    <w:link w:val="a3"/>
    <w:uiPriority w:val="34"/>
    <w:locked/>
    <w:rsid w:val="00C94B2F"/>
    <w:rPr>
      <w:rFonts w:ascii="Times New Roman" w:eastAsia="Times New Roman" w:hAnsi="Times New Roman" w:cs="Times New Roman"/>
      <w:lang w:eastAsia="ru-RU"/>
    </w:rPr>
  </w:style>
  <w:style w:type="paragraph" w:styleId="af">
    <w:name w:val="Body Text Indent"/>
    <w:basedOn w:val="a"/>
    <w:link w:val="af0"/>
    <w:rsid w:val="0090638C"/>
    <w:pPr>
      <w:widowControl w:val="0"/>
      <w:autoSpaceDE w:val="0"/>
      <w:autoSpaceDN w:val="0"/>
      <w:adjustRightInd w:val="0"/>
      <w:spacing w:before="140"/>
      <w:jc w:val="both"/>
    </w:pPr>
    <w:rPr>
      <w:sz w:val="18"/>
      <w:szCs w:val="18"/>
    </w:rPr>
  </w:style>
  <w:style w:type="character" w:customStyle="1" w:styleId="af0">
    <w:name w:val="Основной текст с отступом Знак"/>
    <w:basedOn w:val="a0"/>
    <w:link w:val="af"/>
    <w:rsid w:val="0090638C"/>
    <w:rPr>
      <w:rFonts w:ascii="Times New Roman" w:eastAsia="Times New Roman" w:hAnsi="Times New Roman" w:cs="Times New Roman"/>
      <w:sz w:val="18"/>
      <w:szCs w:val="18"/>
      <w:lang w:eastAsia="ru-RU"/>
    </w:rPr>
  </w:style>
  <w:style w:type="character" w:customStyle="1" w:styleId="rynqvb">
    <w:name w:val="rynqvb"/>
    <w:basedOn w:val="a0"/>
    <w:rsid w:val="00840A79"/>
  </w:style>
  <w:style w:type="character" w:customStyle="1" w:styleId="hwtze">
    <w:name w:val="hwtze"/>
    <w:basedOn w:val="a0"/>
    <w:rsid w:val="00840A79"/>
  </w:style>
  <w:style w:type="paragraph" w:customStyle="1" w:styleId="Default">
    <w:name w:val="Default"/>
    <w:rsid w:val="0048033E"/>
    <w:pPr>
      <w:autoSpaceDE w:val="0"/>
      <w:autoSpaceDN w:val="0"/>
      <w:adjustRightInd w:val="0"/>
    </w:pPr>
    <w:rPr>
      <w:rFonts w:ascii="Times New Roman" w:hAnsi="Times New Roman" w:cs="Times New Roman"/>
      <w:color w:val="000000"/>
    </w:rPr>
  </w:style>
  <w:style w:type="character" w:customStyle="1" w:styleId="10">
    <w:name w:val="Заголовок 1 Знак"/>
    <w:basedOn w:val="a0"/>
    <w:link w:val="1"/>
    <w:uiPriority w:val="9"/>
    <w:rsid w:val="00437125"/>
    <w:rPr>
      <w:rFonts w:asciiTheme="majorHAnsi" w:eastAsiaTheme="majorEastAsia" w:hAnsiTheme="majorHAnsi" w:cstheme="majorBidi"/>
      <w:b/>
      <w:bCs/>
      <w:color w:val="2F5496" w:themeColor="accent1" w:themeShade="BF"/>
      <w:sz w:val="28"/>
      <w:szCs w:val="28"/>
      <w:lang w:eastAsia="ru-RU"/>
    </w:rPr>
  </w:style>
  <w:style w:type="character" w:customStyle="1" w:styleId="markedcontent">
    <w:name w:val="markedcontent"/>
    <w:basedOn w:val="a0"/>
    <w:rsid w:val="008F5E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800968">
      <w:bodyDiv w:val="1"/>
      <w:marLeft w:val="0"/>
      <w:marRight w:val="0"/>
      <w:marTop w:val="0"/>
      <w:marBottom w:val="0"/>
      <w:divBdr>
        <w:top w:val="none" w:sz="0" w:space="0" w:color="auto"/>
        <w:left w:val="none" w:sz="0" w:space="0" w:color="auto"/>
        <w:bottom w:val="none" w:sz="0" w:space="0" w:color="auto"/>
        <w:right w:val="none" w:sz="0" w:space="0" w:color="auto"/>
      </w:divBdr>
    </w:div>
    <w:div w:id="181748803">
      <w:bodyDiv w:val="1"/>
      <w:marLeft w:val="0"/>
      <w:marRight w:val="0"/>
      <w:marTop w:val="0"/>
      <w:marBottom w:val="0"/>
      <w:divBdr>
        <w:top w:val="none" w:sz="0" w:space="0" w:color="auto"/>
        <w:left w:val="none" w:sz="0" w:space="0" w:color="auto"/>
        <w:bottom w:val="none" w:sz="0" w:space="0" w:color="auto"/>
        <w:right w:val="none" w:sz="0" w:space="0" w:color="auto"/>
      </w:divBdr>
    </w:div>
    <w:div w:id="187566026">
      <w:bodyDiv w:val="1"/>
      <w:marLeft w:val="0"/>
      <w:marRight w:val="0"/>
      <w:marTop w:val="0"/>
      <w:marBottom w:val="0"/>
      <w:divBdr>
        <w:top w:val="none" w:sz="0" w:space="0" w:color="auto"/>
        <w:left w:val="none" w:sz="0" w:space="0" w:color="auto"/>
        <w:bottom w:val="none" w:sz="0" w:space="0" w:color="auto"/>
        <w:right w:val="none" w:sz="0" w:space="0" w:color="auto"/>
      </w:divBdr>
    </w:div>
    <w:div w:id="533613015">
      <w:bodyDiv w:val="1"/>
      <w:marLeft w:val="0"/>
      <w:marRight w:val="0"/>
      <w:marTop w:val="0"/>
      <w:marBottom w:val="0"/>
      <w:divBdr>
        <w:top w:val="none" w:sz="0" w:space="0" w:color="auto"/>
        <w:left w:val="none" w:sz="0" w:space="0" w:color="auto"/>
        <w:bottom w:val="none" w:sz="0" w:space="0" w:color="auto"/>
        <w:right w:val="none" w:sz="0" w:space="0" w:color="auto"/>
      </w:divBdr>
    </w:div>
    <w:div w:id="594048788">
      <w:bodyDiv w:val="1"/>
      <w:marLeft w:val="0"/>
      <w:marRight w:val="0"/>
      <w:marTop w:val="0"/>
      <w:marBottom w:val="0"/>
      <w:divBdr>
        <w:top w:val="none" w:sz="0" w:space="0" w:color="auto"/>
        <w:left w:val="none" w:sz="0" w:space="0" w:color="auto"/>
        <w:bottom w:val="none" w:sz="0" w:space="0" w:color="auto"/>
        <w:right w:val="none" w:sz="0" w:space="0" w:color="auto"/>
      </w:divBdr>
    </w:div>
    <w:div w:id="775247607">
      <w:bodyDiv w:val="1"/>
      <w:marLeft w:val="0"/>
      <w:marRight w:val="0"/>
      <w:marTop w:val="0"/>
      <w:marBottom w:val="0"/>
      <w:divBdr>
        <w:top w:val="none" w:sz="0" w:space="0" w:color="auto"/>
        <w:left w:val="none" w:sz="0" w:space="0" w:color="auto"/>
        <w:bottom w:val="none" w:sz="0" w:space="0" w:color="auto"/>
        <w:right w:val="none" w:sz="0" w:space="0" w:color="auto"/>
      </w:divBdr>
    </w:div>
    <w:div w:id="805241214">
      <w:bodyDiv w:val="1"/>
      <w:marLeft w:val="0"/>
      <w:marRight w:val="0"/>
      <w:marTop w:val="0"/>
      <w:marBottom w:val="0"/>
      <w:divBdr>
        <w:top w:val="none" w:sz="0" w:space="0" w:color="auto"/>
        <w:left w:val="none" w:sz="0" w:space="0" w:color="auto"/>
        <w:bottom w:val="none" w:sz="0" w:space="0" w:color="auto"/>
        <w:right w:val="none" w:sz="0" w:space="0" w:color="auto"/>
      </w:divBdr>
    </w:div>
    <w:div w:id="956910461">
      <w:bodyDiv w:val="1"/>
      <w:marLeft w:val="0"/>
      <w:marRight w:val="0"/>
      <w:marTop w:val="0"/>
      <w:marBottom w:val="0"/>
      <w:divBdr>
        <w:top w:val="none" w:sz="0" w:space="0" w:color="auto"/>
        <w:left w:val="none" w:sz="0" w:space="0" w:color="auto"/>
        <w:bottom w:val="none" w:sz="0" w:space="0" w:color="auto"/>
        <w:right w:val="none" w:sz="0" w:space="0" w:color="auto"/>
      </w:divBdr>
    </w:div>
    <w:div w:id="1286697668">
      <w:bodyDiv w:val="1"/>
      <w:marLeft w:val="0"/>
      <w:marRight w:val="0"/>
      <w:marTop w:val="0"/>
      <w:marBottom w:val="0"/>
      <w:divBdr>
        <w:top w:val="none" w:sz="0" w:space="0" w:color="auto"/>
        <w:left w:val="none" w:sz="0" w:space="0" w:color="auto"/>
        <w:bottom w:val="none" w:sz="0" w:space="0" w:color="auto"/>
        <w:right w:val="none" w:sz="0" w:space="0" w:color="auto"/>
      </w:divBdr>
    </w:div>
    <w:div w:id="1347443404">
      <w:bodyDiv w:val="1"/>
      <w:marLeft w:val="0"/>
      <w:marRight w:val="0"/>
      <w:marTop w:val="0"/>
      <w:marBottom w:val="0"/>
      <w:divBdr>
        <w:top w:val="none" w:sz="0" w:space="0" w:color="auto"/>
        <w:left w:val="none" w:sz="0" w:space="0" w:color="auto"/>
        <w:bottom w:val="none" w:sz="0" w:space="0" w:color="auto"/>
        <w:right w:val="none" w:sz="0" w:space="0" w:color="auto"/>
      </w:divBdr>
    </w:div>
    <w:div w:id="1483809300">
      <w:bodyDiv w:val="1"/>
      <w:marLeft w:val="0"/>
      <w:marRight w:val="0"/>
      <w:marTop w:val="0"/>
      <w:marBottom w:val="0"/>
      <w:divBdr>
        <w:top w:val="none" w:sz="0" w:space="0" w:color="auto"/>
        <w:left w:val="none" w:sz="0" w:space="0" w:color="auto"/>
        <w:bottom w:val="none" w:sz="0" w:space="0" w:color="auto"/>
        <w:right w:val="none" w:sz="0" w:space="0" w:color="auto"/>
      </w:divBdr>
    </w:div>
    <w:div w:id="1528568784">
      <w:bodyDiv w:val="1"/>
      <w:marLeft w:val="0"/>
      <w:marRight w:val="0"/>
      <w:marTop w:val="0"/>
      <w:marBottom w:val="0"/>
      <w:divBdr>
        <w:top w:val="none" w:sz="0" w:space="0" w:color="auto"/>
        <w:left w:val="none" w:sz="0" w:space="0" w:color="auto"/>
        <w:bottom w:val="none" w:sz="0" w:space="0" w:color="auto"/>
        <w:right w:val="none" w:sz="0" w:space="0" w:color="auto"/>
      </w:divBdr>
      <w:divsChild>
        <w:div w:id="1682051236">
          <w:marLeft w:val="0"/>
          <w:marRight w:val="0"/>
          <w:marTop w:val="0"/>
          <w:marBottom w:val="0"/>
          <w:divBdr>
            <w:top w:val="none" w:sz="0" w:space="0" w:color="auto"/>
            <w:left w:val="none" w:sz="0" w:space="0" w:color="auto"/>
            <w:bottom w:val="none" w:sz="0" w:space="0" w:color="auto"/>
            <w:right w:val="none" w:sz="0" w:space="0" w:color="auto"/>
          </w:divBdr>
          <w:divsChild>
            <w:div w:id="1109549042">
              <w:marLeft w:val="0"/>
              <w:marRight w:val="0"/>
              <w:marTop w:val="0"/>
              <w:marBottom w:val="0"/>
              <w:divBdr>
                <w:top w:val="none" w:sz="0" w:space="0" w:color="auto"/>
                <w:left w:val="none" w:sz="0" w:space="0" w:color="auto"/>
                <w:bottom w:val="none" w:sz="0" w:space="0" w:color="auto"/>
                <w:right w:val="none" w:sz="0" w:space="0" w:color="auto"/>
              </w:divBdr>
            </w:div>
          </w:divsChild>
        </w:div>
        <w:div w:id="1357389151">
          <w:marLeft w:val="0"/>
          <w:marRight w:val="0"/>
          <w:marTop w:val="0"/>
          <w:marBottom w:val="0"/>
          <w:divBdr>
            <w:top w:val="none" w:sz="0" w:space="0" w:color="auto"/>
            <w:left w:val="none" w:sz="0" w:space="0" w:color="auto"/>
            <w:bottom w:val="none" w:sz="0" w:space="0" w:color="auto"/>
            <w:right w:val="none" w:sz="0" w:space="0" w:color="auto"/>
          </w:divBdr>
          <w:divsChild>
            <w:div w:id="142159097">
              <w:marLeft w:val="0"/>
              <w:marRight w:val="0"/>
              <w:marTop w:val="0"/>
              <w:marBottom w:val="0"/>
              <w:divBdr>
                <w:top w:val="none" w:sz="0" w:space="0" w:color="auto"/>
                <w:left w:val="none" w:sz="0" w:space="0" w:color="auto"/>
                <w:bottom w:val="none" w:sz="0" w:space="0" w:color="auto"/>
                <w:right w:val="none" w:sz="0" w:space="0" w:color="auto"/>
              </w:divBdr>
              <w:divsChild>
                <w:div w:id="13389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429959">
          <w:marLeft w:val="0"/>
          <w:marRight w:val="0"/>
          <w:marTop w:val="0"/>
          <w:marBottom w:val="0"/>
          <w:divBdr>
            <w:top w:val="none" w:sz="0" w:space="0" w:color="auto"/>
            <w:left w:val="none" w:sz="0" w:space="0" w:color="auto"/>
            <w:bottom w:val="none" w:sz="0" w:space="0" w:color="auto"/>
            <w:right w:val="none" w:sz="0" w:space="0" w:color="auto"/>
          </w:divBdr>
          <w:divsChild>
            <w:div w:id="1716811053">
              <w:marLeft w:val="0"/>
              <w:marRight w:val="0"/>
              <w:marTop w:val="0"/>
              <w:marBottom w:val="0"/>
              <w:divBdr>
                <w:top w:val="none" w:sz="0" w:space="0" w:color="auto"/>
                <w:left w:val="none" w:sz="0" w:space="0" w:color="auto"/>
                <w:bottom w:val="none" w:sz="0" w:space="0" w:color="auto"/>
                <w:right w:val="none" w:sz="0" w:space="0" w:color="auto"/>
              </w:divBdr>
            </w:div>
            <w:div w:id="1762263951">
              <w:marLeft w:val="0"/>
              <w:marRight w:val="0"/>
              <w:marTop w:val="0"/>
              <w:marBottom w:val="0"/>
              <w:divBdr>
                <w:top w:val="none" w:sz="0" w:space="0" w:color="auto"/>
                <w:left w:val="none" w:sz="0" w:space="0" w:color="auto"/>
                <w:bottom w:val="none" w:sz="0" w:space="0" w:color="auto"/>
                <w:right w:val="none" w:sz="0" w:space="0" w:color="auto"/>
              </w:divBdr>
            </w:div>
          </w:divsChild>
        </w:div>
        <w:div w:id="65421665">
          <w:marLeft w:val="0"/>
          <w:marRight w:val="0"/>
          <w:marTop w:val="0"/>
          <w:marBottom w:val="0"/>
          <w:divBdr>
            <w:top w:val="none" w:sz="0" w:space="0" w:color="auto"/>
            <w:left w:val="none" w:sz="0" w:space="0" w:color="auto"/>
            <w:bottom w:val="none" w:sz="0" w:space="0" w:color="auto"/>
            <w:right w:val="none" w:sz="0" w:space="0" w:color="auto"/>
          </w:divBdr>
        </w:div>
        <w:div w:id="958606355">
          <w:marLeft w:val="0"/>
          <w:marRight w:val="0"/>
          <w:marTop w:val="0"/>
          <w:marBottom w:val="0"/>
          <w:divBdr>
            <w:top w:val="none" w:sz="0" w:space="0" w:color="auto"/>
            <w:left w:val="none" w:sz="0" w:space="0" w:color="auto"/>
            <w:bottom w:val="none" w:sz="0" w:space="0" w:color="auto"/>
            <w:right w:val="none" w:sz="0" w:space="0" w:color="auto"/>
          </w:divBdr>
          <w:divsChild>
            <w:div w:id="122004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951478">
      <w:bodyDiv w:val="1"/>
      <w:marLeft w:val="0"/>
      <w:marRight w:val="0"/>
      <w:marTop w:val="0"/>
      <w:marBottom w:val="0"/>
      <w:divBdr>
        <w:top w:val="none" w:sz="0" w:space="0" w:color="auto"/>
        <w:left w:val="none" w:sz="0" w:space="0" w:color="auto"/>
        <w:bottom w:val="none" w:sz="0" w:space="0" w:color="auto"/>
        <w:right w:val="none" w:sz="0" w:space="0" w:color="auto"/>
      </w:divBdr>
    </w:div>
    <w:div w:id="1975286145">
      <w:bodyDiv w:val="1"/>
      <w:marLeft w:val="0"/>
      <w:marRight w:val="0"/>
      <w:marTop w:val="0"/>
      <w:marBottom w:val="0"/>
      <w:divBdr>
        <w:top w:val="none" w:sz="0" w:space="0" w:color="auto"/>
        <w:left w:val="none" w:sz="0" w:space="0" w:color="auto"/>
        <w:bottom w:val="none" w:sz="0" w:space="0" w:color="auto"/>
        <w:right w:val="none" w:sz="0" w:space="0" w:color="auto"/>
      </w:divBdr>
    </w:div>
    <w:div w:id="2125078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gif" /><Relationship Id="rId18" Type="http://schemas.openxmlformats.org/officeDocument/2006/relationships/image" Target="media/image11.png" /><Relationship Id="rId26" Type="http://schemas.openxmlformats.org/officeDocument/2006/relationships/image" Target="media/image19.jpeg" /><Relationship Id="rId39" Type="http://schemas.openxmlformats.org/officeDocument/2006/relationships/image" Target="media/image32.jpeg" /><Relationship Id="rId21" Type="http://schemas.openxmlformats.org/officeDocument/2006/relationships/image" Target="media/image14.png" /><Relationship Id="rId34" Type="http://schemas.openxmlformats.org/officeDocument/2006/relationships/image" Target="media/image27.jpeg" /><Relationship Id="rId42" Type="http://schemas.openxmlformats.org/officeDocument/2006/relationships/image" Target="media/image35.jpeg" /><Relationship Id="rId47" Type="http://schemas.openxmlformats.org/officeDocument/2006/relationships/image" Target="media/image40.jpeg" /><Relationship Id="rId50" Type="http://schemas.openxmlformats.org/officeDocument/2006/relationships/image" Target="media/image43.jpeg" /><Relationship Id="rId55" Type="http://schemas.openxmlformats.org/officeDocument/2006/relationships/image" Target="media/image48.jpeg" /><Relationship Id="rId63" Type="http://schemas.openxmlformats.org/officeDocument/2006/relationships/hyperlink" Target="https://sport.ua/news/197559-idealnaya-gimnastka-kakaya-ona-foto" TargetMode="External" /><Relationship Id="rId68" Type="http://schemas.openxmlformats.org/officeDocument/2006/relationships/hyperlink" Target="http://tvfd.tomsk.ru/services/1/" TargetMode="External" /><Relationship Id="rId7" Type="http://schemas.openxmlformats.org/officeDocument/2006/relationships/endnotes" Target="endnotes.xml" /><Relationship Id="rId71" Type="http://schemas.openxmlformats.org/officeDocument/2006/relationships/theme" Target="theme/theme1.xml" /><Relationship Id="rId2" Type="http://schemas.openxmlformats.org/officeDocument/2006/relationships/numbering" Target="numbering.xml" /><Relationship Id="rId16" Type="http://schemas.openxmlformats.org/officeDocument/2006/relationships/image" Target="media/image9.jpeg" /><Relationship Id="rId29" Type="http://schemas.openxmlformats.org/officeDocument/2006/relationships/image" Target="media/image22.jpeg"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jpeg" /><Relationship Id="rId24" Type="http://schemas.openxmlformats.org/officeDocument/2006/relationships/image" Target="media/image17.jpeg" /><Relationship Id="rId32" Type="http://schemas.openxmlformats.org/officeDocument/2006/relationships/image" Target="media/image25.jpeg" /><Relationship Id="rId37" Type="http://schemas.openxmlformats.org/officeDocument/2006/relationships/image" Target="media/image30.jpeg" /><Relationship Id="rId40" Type="http://schemas.openxmlformats.org/officeDocument/2006/relationships/image" Target="media/image33.jpeg" /><Relationship Id="rId45" Type="http://schemas.openxmlformats.org/officeDocument/2006/relationships/image" Target="media/image38.jpeg" /><Relationship Id="rId53" Type="http://schemas.openxmlformats.org/officeDocument/2006/relationships/image" Target="media/image46.jpeg" /><Relationship Id="rId58" Type="http://schemas.openxmlformats.org/officeDocument/2006/relationships/image" Target="media/image51.jpeg" /><Relationship Id="rId66" Type="http://schemas.openxmlformats.org/officeDocument/2006/relationships/hyperlink" Target="https://osteohondrozu.net/blog/detail.php?ID=22221" TargetMode="External" /><Relationship Id="rId5" Type="http://schemas.openxmlformats.org/officeDocument/2006/relationships/webSettings" Target="webSettings.xml" /><Relationship Id="rId15" Type="http://schemas.openxmlformats.org/officeDocument/2006/relationships/image" Target="media/image8.emf" /><Relationship Id="rId23" Type="http://schemas.openxmlformats.org/officeDocument/2006/relationships/image" Target="media/image16.png" /><Relationship Id="rId28" Type="http://schemas.openxmlformats.org/officeDocument/2006/relationships/image" Target="media/image21.jpeg" /><Relationship Id="rId36" Type="http://schemas.openxmlformats.org/officeDocument/2006/relationships/image" Target="media/image29.jpeg" /><Relationship Id="rId49" Type="http://schemas.openxmlformats.org/officeDocument/2006/relationships/image" Target="media/image42.jpeg" /><Relationship Id="rId57" Type="http://schemas.openxmlformats.org/officeDocument/2006/relationships/image" Target="media/image50.jpeg" /><Relationship Id="rId61" Type="http://schemas.openxmlformats.org/officeDocument/2006/relationships/hyperlink" Target="https://dlia-sporta.ru/glavnaia/vidy-sporta/khudozhestvennaia-gimnastika/" TargetMode="External" /><Relationship Id="rId10" Type="http://schemas.openxmlformats.org/officeDocument/2006/relationships/image" Target="media/image3.jpeg" /><Relationship Id="rId19" Type="http://schemas.openxmlformats.org/officeDocument/2006/relationships/image" Target="media/image12.png" /><Relationship Id="rId31" Type="http://schemas.openxmlformats.org/officeDocument/2006/relationships/image" Target="media/image24.jpeg" /><Relationship Id="rId44" Type="http://schemas.openxmlformats.org/officeDocument/2006/relationships/image" Target="media/image37.jpeg" /><Relationship Id="rId52" Type="http://schemas.openxmlformats.org/officeDocument/2006/relationships/image" Target="media/image45.jpeg" /><Relationship Id="rId60" Type="http://schemas.openxmlformats.org/officeDocument/2006/relationships/image" Target="media/image53.jpeg" /><Relationship Id="rId65" Type="http://schemas.openxmlformats.org/officeDocument/2006/relationships/hyperlink" Target="https://rgleotard.com/blog/gymnastics_articles/injuries_in_rhythmic_gymnastics" TargetMode="External" /><Relationship Id="rId4" Type="http://schemas.openxmlformats.org/officeDocument/2006/relationships/settings" Target="settings.xml" /><Relationship Id="rId9" Type="http://schemas.openxmlformats.org/officeDocument/2006/relationships/image" Target="media/image2.png" /><Relationship Id="rId14" Type="http://schemas.openxmlformats.org/officeDocument/2006/relationships/image" Target="media/image7.emf" /><Relationship Id="rId22" Type="http://schemas.openxmlformats.org/officeDocument/2006/relationships/image" Target="media/image15.jpeg" /><Relationship Id="rId27" Type="http://schemas.openxmlformats.org/officeDocument/2006/relationships/image" Target="media/image20.jpeg" /><Relationship Id="rId30" Type="http://schemas.openxmlformats.org/officeDocument/2006/relationships/image" Target="media/image23.jpeg" /><Relationship Id="rId35" Type="http://schemas.openxmlformats.org/officeDocument/2006/relationships/image" Target="media/image28.jpeg" /><Relationship Id="rId43" Type="http://schemas.openxmlformats.org/officeDocument/2006/relationships/image" Target="media/image36.jpeg" /><Relationship Id="rId48" Type="http://schemas.openxmlformats.org/officeDocument/2006/relationships/image" Target="media/image41.jpeg" /><Relationship Id="rId56" Type="http://schemas.openxmlformats.org/officeDocument/2006/relationships/image" Target="media/image49.jpeg" /><Relationship Id="rId64" Type="http://schemas.openxmlformats.org/officeDocument/2006/relationships/hyperlink" Target="https://www.sportmedicine.ru/rhythmic-gymnastics.php" TargetMode="External" /><Relationship Id="rId69" Type="http://schemas.openxmlformats.org/officeDocument/2006/relationships/hyperlink" Target="https://www.primamedica.ru/uslugi1/dlya-sportsmenov/" TargetMode="External" /><Relationship Id="rId8" Type="http://schemas.openxmlformats.org/officeDocument/2006/relationships/image" Target="media/image1.png" /><Relationship Id="rId51" Type="http://schemas.openxmlformats.org/officeDocument/2006/relationships/image" Target="media/image44.jpeg" /><Relationship Id="rId3" Type="http://schemas.openxmlformats.org/officeDocument/2006/relationships/styles" Target="styles.xml" /><Relationship Id="rId12" Type="http://schemas.openxmlformats.org/officeDocument/2006/relationships/image" Target="media/image5.gif" /><Relationship Id="rId17" Type="http://schemas.openxmlformats.org/officeDocument/2006/relationships/image" Target="media/image10.png" /><Relationship Id="rId25" Type="http://schemas.openxmlformats.org/officeDocument/2006/relationships/image" Target="media/image18.png" /><Relationship Id="rId33" Type="http://schemas.openxmlformats.org/officeDocument/2006/relationships/image" Target="media/image26.jpeg" /><Relationship Id="rId38" Type="http://schemas.openxmlformats.org/officeDocument/2006/relationships/image" Target="media/image31.jpeg" /><Relationship Id="rId46" Type="http://schemas.openxmlformats.org/officeDocument/2006/relationships/image" Target="media/image39.jpeg" /><Relationship Id="rId59" Type="http://schemas.openxmlformats.org/officeDocument/2006/relationships/image" Target="media/image52.jpeg" /><Relationship Id="rId67" Type="http://schemas.openxmlformats.org/officeDocument/2006/relationships/hyperlink" Target="https://sportmed.od.ua/&#1076;&#1083;&#1103;-&#1089;&#1087;&#1086;&#1088;&#1090;&#1089;&#1084;&#1077;&#1085;&#1086;&#1074;-&#1080;-&#1090;&#1088;&#1077;&#1085;&#1077;&#1088;&#1086;&#1074;/" TargetMode="External" /><Relationship Id="rId20" Type="http://schemas.openxmlformats.org/officeDocument/2006/relationships/image" Target="media/image13.jpeg" /><Relationship Id="rId41" Type="http://schemas.openxmlformats.org/officeDocument/2006/relationships/image" Target="media/image34.jpeg" /><Relationship Id="rId54" Type="http://schemas.openxmlformats.org/officeDocument/2006/relationships/image" Target="media/image47.jpeg" /><Relationship Id="rId62" Type="http://schemas.openxmlformats.org/officeDocument/2006/relationships/hyperlink" Target="http://ru.sport-wiki.org/vidy-sporta/hudozhestvennaya-gimnastika/" TargetMode="External" /><Relationship Id="rId70" Type="http://schemas.openxmlformats.org/officeDocument/2006/relationships/fontTable" Target="fontTable.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A54D0A-8677-40C1-8D97-FDEF9BAA5AB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2342</TotalTime>
  <Pages>1</Pages>
  <Words>15762</Words>
  <Characters>89850</Characters>
  <Application>Microsoft Office Word</Application>
  <DocSecurity>0</DocSecurity>
  <Lines>748</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Смирнова</dc:creator>
  <cp:keywords/>
  <dc:description/>
  <cp:lastModifiedBy>Гость</cp:lastModifiedBy>
  <cp:revision>42</cp:revision>
  <dcterms:created xsi:type="dcterms:W3CDTF">2022-06-24T11:24:00Z</dcterms:created>
  <dcterms:modified xsi:type="dcterms:W3CDTF">2022-12-20T08:36:00Z</dcterms:modified>
</cp:coreProperties>
</file>