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CB1BC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0D4F">
        <w:rPr>
          <w:rFonts w:ascii="Times New Roman" w:hAnsi="Times New Roman"/>
          <w:sz w:val="28"/>
          <w:szCs w:val="28"/>
        </w:rPr>
        <w:t>МІНІСТЕРСТВО ОСВІТИ І НАУКИ УКРАЇНИ</w:t>
      </w:r>
    </w:p>
    <w:p w14:paraId="27CB651F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0F31859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0D4F">
        <w:rPr>
          <w:rFonts w:ascii="Times New Roman" w:hAnsi="Times New Roman"/>
          <w:sz w:val="28"/>
          <w:szCs w:val="28"/>
        </w:rPr>
        <w:t>НАЦІОНАЛЬНИЙ УНІВЕРСИТЕТ ФІЗИЧНОГО ВИХОВАННЯ І СПОРТУ УКРАЇНИ</w:t>
      </w:r>
    </w:p>
    <w:p w14:paraId="48F9F01D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77D63F3" w14:textId="77777777" w:rsidR="00A50028" w:rsidRPr="0051419C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10D4F">
        <w:rPr>
          <w:rFonts w:ascii="Times New Roman" w:hAnsi="Times New Roman"/>
          <w:sz w:val="28"/>
          <w:szCs w:val="28"/>
        </w:rPr>
        <w:t xml:space="preserve">КАФЕДРА </w:t>
      </w:r>
      <w:r>
        <w:rPr>
          <w:rFonts w:ascii="Times New Roman" w:hAnsi="Times New Roman"/>
          <w:sz w:val="28"/>
          <w:szCs w:val="28"/>
          <w:lang w:val="uk-UA"/>
        </w:rPr>
        <w:t>ЛЕГКОЇ АТЛЕТИКИ, ЗИМОВИХ ВИДІВ ТА ВЕЛОСИПЕДНОГО СПОРТУ</w:t>
      </w:r>
    </w:p>
    <w:p w14:paraId="60702BD4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A4E59F4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DDBBBC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77E9D2" w14:textId="77777777" w:rsidR="00A50028" w:rsidRPr="00710D4F" w:rsidRDefault="00A50028" w:rsidP="00A500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D4F">
        <w:rPr>
          <w:rFonts w:ascii="Times New Roman" w:hAnsi="Times New Roman"/>
          <w:b/>
          <w:sz w:val="28"/>
          <w:szCs w:val="28"/>
        </w:rPr>
        <w:t>КВАЛІФІКАЦІЙНА РОБОТА</w:t>
      </w:r>
    </w:p>
    <w:p w14:paraId="7E5204E9" w14:textId="77777777" w:rsidR="00A50028" w:rsidRPr="00734BDF" w:rsidRDefault="00A50028" w:rsidP="00A5002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на здобуття освітнього ступеня магістра</w:t>
      </w:r>
    </w:p>
    <w:p w14:paraId="2B9366DE" w14:textId="77777777" w:rsidR="00A50028" w:rsidRPr="00734BDF" w:rsidRDefault="00A50028" w:rsidP="00A5002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за спеціальністю 017 «Фізична культура і спорт»,</w:t>
      </w:r>
    </w:p>
    <w:p w14:paraId="50DE0ED1" w14:textId="77777777" w:rsidR="00A50028" w:rsidRPr="00734BDF" w:rsidRDefault="00A50028" w:rsidP="00A5002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освітньою програмою «</w:t>
      </w:r>
      <w:r>
        <w:rPr>
          <w:rFonts w:ascii="Times New Roman" w:hAnsi="Times New Roman"/>
          <w:sz w:val="28"/>
          <w:szCs w:val="28"/>
          <w:lang w:val="uk-UA"/>
        </w:rPr>
        <w:t>Система підготовки спортсменів у легкій атлетиці</w:t>
      </w:r>
      <w:r w:rsidRPr="00734BDF">
        <w:rPr>
          <w:rFonts w:ascii="Times New Roman" w:hAnsi="Times New Roman"/>
          <w:sz w:val="28"/>
          <w:szCs w:val="28"/>
          <w:lang w:val="uk-UA"/>
        </w:rPr>
        <w:t>»</w:t>
      </w:r>
    </w:p>
    <w:p w14:paraId="71EB3C4B" w14:textId="5B0A4B15" w:rsidR="00A50028" w:rsidRPr="00734BDF" w:rsidRDefault="00A50028" w:rsidP="00A500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на тему: </w:t>
      </w:r>
      <w:r w:rsidRPr="00734BDF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A50028">
        <w:rPr>
          <w:rFonts w:ascii="Times New Roman" w:hAnsi="Times New Roman" w:cs="Times New Roman"/>
          <w:b/>
          <w:sz w:val="28"/>
          <w:szCs w:val="28"/>
          <w:lang w:val="uk-UA"/>
        </w:rPr>
        <w:t>СТРУКТУР</w:t>
      </w:r>
      <w:r w:rsidR="00985536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A50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ТЕХНІЧНОЇ ПІДГОТОВЛЕНОСТІ КВАЛІФІКОВАНИХ СТРИБУНІВ ПОТРІЙНИМ НА ЕТАПІ МАКСИМАЛЬНОЇ РЕАЛІЗАЦІЇ ІНДИВІДУАЛЬНИХ МОЖЛИВОСТЕЙ</w:t>
      </w:r>
      <w:r w:rsidRPr="00734BDF">
        <w:rPr>
          <w:rFonts w:ascii="Times New Roman" w:hAnsi="Times New Roman"/>
          <w:b/>
          <w:sz w:val="28"/>
          <w:szCs w:val="28"/>
          <w:lang w:val="uk-UA"/>
        </w:rPr>
        <w:t>»</w:t>
      </w:r>
    </w:p>
    <w:p w14:paraId="6874F750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A40B1D2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здобувача вищої освіти </w:t>
      </w:r>
    </w:p>
    <w:p w14:paraId="4EF2A57F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другого (магістерського) рівня </w:t>
      </w:r>
    </w:p>
    <w:p w14:paraId="4DC3DBAB" w14:textId="1DA0A61A" w:rsidR="00A50028" w:rsidRPr="00734BDF" w:rsidRDefault="00A50028" w:rsidP="00A50028">
      <w:pPr>
        <w:spacing w:after="0" w:line="360" w:lineRule="auto"/>
        <w:ind w:left="3119" w:right="-284" w:firstLine="709"/>
        <w:rPr>
          <w:rFonts w:ascii="Times New Roman" w:hAnsi="Times New Roman"/>
          <w:sz w:val="28"/>
          <w:szCs w:val="28"/>
          <w:lang w:val="uk-UA"/>
        </w:rPr>
      </w:pPr>
      <w:r w:rsidRPr="001B4325">
        <w:rPr>
          <w:rFonts w:ascii="Times New Roman" w:hAnsi="Times New Roman"/>
          <w:color w:val="000000"/>
          <w:sz w:val="28"/>
          <w:szCs w:val="28"/>
          <w:lang w:val="uk-UA"/>
        </w:rPr>
        <w:t xml:space="preserve">  </w:t>
      </w:r>
      <w:r w:rsidR="00985536">
        <w:rPr>
          <w:rFonts w:ascii="Times New Roman" w:hAnsi="Times New Roman"/>
          <w:sz w:val="28"/>
          <w:szCs w:val="28"/>
          <w:lang w:val="uk-UA"/>
        </w:rPr>
        <w:t>Дземи Катерини Іванівни</w:t>
      </w:r>
    </w:p>
    <w:p w14:paraId="6DCF037D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9C5C07B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Науковий керівник: </w:t>
      </w:r>
      <w:r w:rsidRPr="00A50028">
        <w:rPr>
          <w:rStyle w:val="mediumtext"/>
          <w:rFonts w:ascii="Times New Roman" w:hAnsi="Times New Roman" w:cs="Times New Roman"/>
          <w:color w:val="000000"/>
          <w:sz w:val="28"/>
          <w:szCs w:val="28"/>
        </w:rPr>
        <w:t>Колот А. В.</w:t>
      </w:r>
    </w:p>
    <w:p w14:paraId="72760213" w14:textId="77777777" w:rsidR="00A50028" w:rsidRPr="00A50028" w:rsidRDefault="00A50028" w:rsidP="00A50028">
      <w:pPr>
        <w:pStyle w:val="3"/>
        <w:spacing w:line="240" w:lineRule="auto"/>
        <w:ind w:left="3119" w:right="-284" w:firstLine="709"/>
        <w:jc w:val="left"/>
        <w:rPr>
          <w:szCs w:val="28"/>
          <w:lang w:val="uk-UA"/>
        </w:rPr>
      </w:pPr>
      <w:r>
        <w:rPr>
          <w:b/>
          <w:color w:val="000000"/>
          <w:szCs w:val="28"/>
          <w:lang w:val="uk-UA"/>
        </w:rPr>
        <w:t xml:space="preserve"> </w:t>
      </w:r>
      <w:r w:rsidRPr="001B4325">
        <w:rPr>
          <w:b/>
          <w:color w:val="000000"/>
          <w:szCs w:val="28"/>
          <w:lang w:val="uk-UA"/>
        </w:rPr>
        <w:t xml:space="preserve"> </w:t>
      </w:r>
      <w:r w:rsidRPr="00A50028">
        <w:rPr>
          <w:color w:val="000000"/>
          <w:szCs w:val="28"/>
          <w:lang w:val="uk-UA"/>
        </w:rPr>
        <w:t>к.</w:t>
      </w:r>
      <w:r w:rsidRPr="00A50028">
        <w:rPr>
          <w:rStyle w:val="mediumtext"/>
          <w:color w:val="000000"/>
          <w:szCs w:val="28"/>
        </w:rPr>
        <w:t>фіз.вих.,  доцент</w:t>
      </w:r>
    </w:p>
    <w:p w14:paraId="343A9979" w14:textId="77777777" w:rsidR="00A50028" w:rsidRPr="00734BDF" w:rsidRDefault="00A50028" w:rsidP="00A50028">
      <w:pPr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ab/>
      </w:r>
    </w:p>
    <w:p w14:paraId="471E997D" w14:textId="480CA9B5" w:rsidR="00A50028" w:rsidRPr="00734BDF" w:rsidRDefault="00A50028" w:rsidP="00A50028">
      <w:pPr>
        <w:tabs>
          <w:tab w:val="left" w:pos="3969"/>
        </w:tabs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Рецензент: </w:t>
      </w:r>
      <w:r w:rsidR="00985536">
        <w:rPr>
          <w:rFonts w:ascii="Times New Roman" w:hAnsi="Times New Roman"/>
          <w:sz w:val="28"/>
          <w:szCs w:val="28"/>
          <w:lang w:val="uk-UA"/>
        </w:rPr>
        <w:t>Єременко О. А</w:t>
      </w:r>
      <w:r w:rsidRPr="00734BDF">
        <w:rPr>
          <w:rFonts w:ascii="Times New Roman" w:hAnsi="Times New Roman"/>
          <w:sz w:val="28"/>
          <w:szCs w:val="28"/>
          <w:lang w:val="uk-UA"/>
        </w:rPr>
        <w:t>.</w:t>
      </w:r>
    </w:p>
    <w:p w14:paraId="7BF324C7" w14:textId="77777777" w:rsidR="00A50028" w:rsidRPr="00A50028" w:rsidRDefault="00A50028" w:rsidP="00A50028">
      <w:pPr>
        <w:tabs>
          <w:tab w:val="left" w:pos="3969"/>
        </w:tabs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028">
        <w:rPr>
          <w:rFonts w:ascii="Times New Roman" w:hAnsi="Times New Roman" w:cs="Times New Roman"/>
          <w:color w:val="000000"/>
          <w:sz w:val="28"/>
          <w:szCs w:val="28"/>
          <w:lang w:val="uk-UA"/>
        </w:rPr>
        <w:t>к.</w:t>
      </w:r>
      <w:r w:rsidRPr="00A50028">
        <w:rPr>
          <w:rStyle w:val="mediumtext"/>
          <w:rFonts w:ascii="Times New Roman" w:hAnsi="Times New Roman" w:cs="Times New Roman"/>
          <w:color w:val="000000"/>
          <w:sz w:val="28"/>
          <w:szCs w:val="28"/>
        </w:rPr>
        <w:t xml:space="preserve">фіз.вих., </w:t>
      </w:r>
      <w:r w:rsidRPr="00A50028">
        <w:rPr>
          <w:rStyle w:val="mediumtext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50028">
        <w:rPr>
          <w:rStyle w:val="mediumtext"/>
          <w:rFonts w:ascii="Times New Roman" w:hAnsi="Times New Roman" w:cs="Times New Roman"/>
          <w:color w:val="000000"/>
          <w:sz w:val="28"/>
          <w:szCs w:val="28"/>
        </w:rPr>
        <w:t>доцент</w:t>
      </w:r>
      <w:r w:rsidRPr="00A50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9D6D45D" w14:textId="77777777" w:rsidR="00A50028" w:rsidRPr="00734BDF" w:rsidRDefault="00A50028" w:rsidP="00A50028">
      <w:pPr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19DC72F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Рекомендовано до захисту на засіданні</w:t>
      </w:r>
    </w:p>
    <w:p w14:paraId="1CEF0FEC" w14:textId="77777777" w:rsidR="00A50028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кафедри </w:t>
      </w:r>
      <w:r>
        <w:rPr>
          <w:rFonts w:ascii="Times New Roman" w:hAnsi="Times New Roman"/>
          <w:sz w:val="28"/>
          <w:szCs w:val="28"/>
          <w:lang w:val="uk-UA"/>
        </w:rPr>
        <w:t>легкої атлетики, зимових видів та</w:t>
      </w:r>
    </w:p>
    <w:p w14:paraId="062459CB" w14:textId="5BF5E4DF" w:rsidR="00A50028" w:rsidRDefault="00A50028" w:rsidP="00A0230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велосипедного спорту</w:t>
      </w:r>
      <w:r w:rsidRPr="00734BD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35A2EE2" w14:textId="1506F89A" w:rsidR="00A02308" w:rsidRPr="00734BDF" w:rsidRDefault="00A02308" w:rsidP="00A0230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(</w:t>
      </w:r>
      <w:r w:rsidR="000E1D3A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</w:rPr>
        <w:t>ротокол №  6 від 9.12.20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24 р.)</w:t>
      </w:r>
    </w:p>
    <w:p w14:paraId="3B9570BD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F12D664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Завідувач кафедри: </w:t>
      </w:r>
      <w:r>
        <w:rPr>
          <w:rFonts w:ascii="Times New Roman" w:hAnsi="Times New Roman"/>
          <w:sz w:val="28"/>
          <w:szCs w:val="28"/>
          <w:lang w:val="uk-UA"/>
        </w:rPr>
        <w:t>Бобровник В. І</w:t>
      </w:r>
      <w:r w:rsidRPr="00734BDF">
        <w:rPr>
          <w:rFonts w:ascii="Times New Roman" w:hAnsi="Times New Roman"/>
          <w:sz w:val="28"/>
          <w:szCs w:val="28"/>
          <w:lang w:val="uk-UA"/>
        </w:rPr>
        <w:t>.</w:t>
      </w:r>
    </w:p>
    <w:p w14:paraId="40B7A6AD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д.фіз.вих., професор</w:t>
      </w:r>
    </w:p>
    <w:p w14:paraId="6082077F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2341568" w14:textId="77777777" w:rsidR="00985536" w:rsidRDefault="00985536" w:rsidP="00A50028">
      <w:pPr>
        <w:widowControl w:val="0"/>
        <w:spacing w:line="360" w:lineRule="auto"/>
        <w:ind w:firstLine="624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7668C5E" w14:textId="4CA1B1F0" w:rsidR="00A50028" w:rsidRDefault="00A50028" w:rsidP="00A50028">
      <w:pPr>
        <w:widowControl w:val="0"/>
        <w:spacing w:line="360" w:lineRule="auto"/>
        <w:ind w:firstLine="624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734BDF">
        <w:rPr>
          <w:rFonts w:ascii="Times New Roman" w:hAnsi="Times New Roman"/>
          <w:b/>
          <w:sz w:val="28"/>
          <w:szCs w:val="28"/>
          <w:lang w:val="uk-UA"/>
        </w:rPr>
        <w:t>Київ – 20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="00985536">
        <w:rPr>
          <w:rFonts w:ascii="Times New Roman" w:hAnsi="Times New Roman"/>
          <w:b/>
          <w:sz w:val="28"/>
          <w:szCs w:val="28"/>
          <w:lang w:val="uk-UA"/>
        </w:rPr>
        <w:t>4</w:t>
      </w:r>
    </w:p>
    <w:p w14:paraId="3423EE4E" w14:textId="484F5F09" w:rsidR="00A30FEF" w:rsidRPr="00746695" w:rsidRDefault="00A30FEF" w:rsidP="00A30FEF">
      <w:pPr>
        <w:pStyle w:val="25"/>
        <w:rPr>
          <w:lang w:val="uk-UA"/>
        </w:rPr>
      </w:pPr>
      <w:r w:rsidRPr="00746695">
        <w:rPr>
          <w:lang w:val="uk-UA"/>
        </w:rPr>
        <w:lastRenderedPageBreak/>
        <w:t>ЗМІСТ</w:t>
      </w:r>
    </w:p>
    <w:tbl>
      <w:tblPr>
        <w:tblW w:w="989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1526"/>
        <w:gridCol w:w="7726"/>
        <w:gridCol w:w="608"/>
      </w:tblGrid>
      <w:tr w:rsidR="00A30FEF" w:rsidRPr="00746695" w14:paraId="2492C64D" w14:textId="77777777" w:rsidTr="00A30FEF">
        <w:trPr>
          <w:gridBefore w:val="1"/>
          <w:wBefore w:w="34" w:type="dxa"/>
        </w:trPr>
        <w:tc>
          <w:tcPr>
            <w:tcW w:w="9252" w:type="dxa"/>
            <w:gridSpan w:val="2"/>
          </w:tcPr>
          <w:p w14:paraId="6179FF6D" w14:textId="77777777" w:rsidR="00A30FEF" w:rsidRPr="00746695" w:rsidRDefault="00A30FEF" w:rsidP="00A30FEF">
            <w:pPr>
              <w:pStyle w:val="31"/>
              <w:ind w:firstLine="0"/>
              <w:jc w:val="left"/>
              <w:rPr>
                <w:szCs w:val="28"/>
                <w:lang w:val="uk-UA"/>
              </w:rPr>
            </w:pPr>
            <w:r w:rsidRPr="00807E06">
              <w:rPr>
                <w:b w:val="0"/>
                <w:caps/>
                <w:szCs w:val="28"/>
                <w:lang w:val="uk-UA"/>
              </w:rPr>
              <w:t>УМОВНІ ПОЗНАЧЕННЯ</w:t>
            </w:r>
            <w:r>
              <w:rPr>
                <w:b w:val="0"/>
                <w:caps/>
                <w:szCs w:val="28"/>
                <w:lang w:val="uk-UA"/>
              </w:rPr>
              <w:t>……………………………………………………</w:t>
            </w:r>
            <w:r w:rsidR="007C25D5">
              <w:rPr>
                <w:b w:val="0"/>
                <w:caps/>
                <w:szCs w:val="28"/>
                <w:lang w:val="uk-UA"/>
              </w:rPr>
              <w:t>…</w:t>
            </w:r>
          </w:p>
        </w:tc>
        <w:tc>
          <w:tcPr>
            <w:tcW w:w="608" w:type="dxa"/>
            <w:vAlign w:val="bottom"/>
          </w:tcPr>
          <w:p w14:paraId="2048D151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</w:t>
            </w:r>
          </w:p>
        </w:tc>
      </w:tr>
      <w:tr w:rsidR="00A30FEF" w:rsidRPr="00746695" w14:paraId="75731B18" w14:textId="77777777" w:rsidTr="00A30FEF">
        <w:trPr>
          <w:gridBefore w:val="1"/>
          <w:wBefore w:w="34" w:type="dxa"/>
        </w:trPr>
        <w:tc>
          <w:tcPr>
            <w:tcW w:w="1526" w:type="dxa"/>
          </w:tcPr>
          <w:p w14:paraId="2DCE4274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color w:val="00000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ВСТУП</w:t>
            </w:r>
          </w:p>
        </w:tc>
        <w:tc>
          <w:tcPr>
            <w:tcW w:w="7726" w:type="dxa"/>
          </w:tcPr>
          <w:p w14:paraId="5CD824BF" w14:textId="77777777" w:rsidR="00A30FEF" w:rsidRPr="005606FC" w:rsidRDefault="00A30FEF" w:rsidP="00A30FEF">
            <w:pPr>
              <w:pStyle w:val="31"/>
              <w:ind w:firstLine="0"/>
              <w:rPr>
                <w:b w:val="0"/>
                <w:caps/>
                <w:szCs w:val="28"/>
                <w:lang w:val="uk-UA"/>
              </w:rPr>
            </w:pPr>
            <w:r>
              <w:rPr>
                <w:b w:val="0"/>
                <w:caps/>
                <w:szCs w:val="28"/>
                <w:lang w:val="uk-UA"/>
              </w:rPr>
              <w:t>…………………………………………………………………….</w:t>
            </w:r>
            <w:r w:rsidR="007C25D5">
              <w:rPr>
                <w:b w:val="0"/>
                <w:caps/>
                <w:szCs w:val="28"/>
                <w:lang w:val="uk-UA"/>
              </w:rPr>
              <w:t>..</w:t>
            </w:r>
          </w:p>
        </w:tc>
        <w:tc>
          <w:tcPr>
            <w:tcW w:w="608" w:type="dxa"/>
            <w:vAlign w:val="bottom"/>
          </w:tcPr>
          <w:p w14:paraId="6B068D99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5</w:t>
            </w:r>
          </w:p>
        </w:tc>
      </w:tr>
      <w:tr w:rsidR="00A30FEF" w:rsidRPr="00746695" w14:paraId="55215453" w14:textId="77777777" w:rsidTr="00A30FEF">
        <w:trPr>
          <w:gridBefore w:val="1"/>
          <w:wBefore w:w="34" w:type="dxa"/>
        </w:trPr>
        <w:tc>
          <w:tcPr>
            <w:tcW w:w="1526" w:type="dxa"/>
          </w:tcPr>
          <w:p w14:paraId="5BE352F1" w14:textId="77777777" w:rsidR="00A30FEF" w:rsidRPr="00807E06" w:rsidRDefault="00A30FEF" w:rsidP="007C25D5">
            <w:pPr>
              <w:pStyle w:val="31"/>
              <w:ind w:right="-108"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РОЗДІЛ 1.</w:t>
            </w:r>
          </w:p>
        </w:tc>
        <w:tc>
          <w:tcPr>
            <w:tcW w:w="7726" w:type="dxa"/>
          </w:tcPr>
          <w:p w14:paraId="3AF1BEB1" w14:textId="4435807D" w:rsidR="00A30FEF" w:rsidRPr="00746695" w:rsidRDefault="00A30FEF" w:rsidP="00A30FEF">
            <w:pPr>
              <w:spacing w:after="0" w:line="460" w:lineRule="exact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val="uk-UA" w:eastAsia="ru-RU"/>
              </w:rPr>
            </w:pP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ЗМАГАЛЬНА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ДІЯЛЬНІСТЬ</w:t>
            </w:r>
            <w:r w:rsidR="009855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9855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СИСТЕМОУТВОРЮЮЧИ</w:t>
            </w:r>
            <w:r w:rsidR="009855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ФАКТОРІВ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ТЕХНІЧНОЇ </w:t>
            </w: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ОВЛЕНОСТІ КВАЛІФІКОВАНИХ СТРИБУНІВ ПОТРІЙНИМ </w:t>
            </w: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СТРИБКОМ</w:t>
            </w:r>
            <w:r w:rsidR="007C25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……………………………………………………….</w:t>
            </w:r>
          </w:p>
        </w:tc>
        <w:tc>
          <w:tcPr>
            <w:tcW w:w="608" w:type="dxa"/>
            <w:vAlign w:val="bottom"/>
          </w:tcPr>
          <w:p w14:paraId="672D6FA7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9</w:t>
            </w:r>
          </w:p>
        </w:tc>
      </w:tr>
      <w:tr w:rsidR="00A30FEF" w:rsidRPr="00746695" w14:paraId="349C0553" w14:textId="77777777" w:rsidTr="00A30FEF">
        <w:trPr>
          <w:gridBefore w:val="1"/>
          <w:wBefore w:w="34" w:type="dxa"/>
        </w:trPr>
        <w:tc>
          <w:tcPr>
            <w:tcW w:w="1526" w:type="dxa"/>
            <w:tcMar>
              <w:right w:w="28" w:type="dxa"/>
            </w:tcMar>
          </w:tcPr>
          <w:p w14:paraId="7AACDB40" w14:textId="77777777" w:rsidR="00A30FEF" w:rsidRPr="00807E06" w:rsidRDefault="007C25D5" w:rsidP="007C25D5">
            <w:pPr>
              <w:pStyle w:val="31"/>
              <w:tabs>
                <w:tab w:val="left" w:pos="1404"/>
              </w:tabs>
              <w:ind w:right="252" w:firstLine="0"/>
              <w:jc w:val="center"/>
              <w:rPr>
                <w:b w:val="0"/>
                <w:bCs/>
                <w:szCs w:val="28"/>
                <w:lang w:val="uk-UA"/>
              </w:rPr>
            </w:pPr>
            <w:r>
              <w:rPr>
                <w:b w:val="0"/>
                <w:bCs/>
                <w:szCs w:val="28"/>
                <w:lang w:val="uk-UA"/>
              </w:rPr>
              <w:t xml:space="preserve">    </w:t>
            </w:r>
            <w:r w:rsidR="00A30FEF" w:rsidRPr="00807E06">
              <w:rPr>
                <w:b w:val="0"/>
                <w:bCs/>
                <w:szCs w:val="28"/>
                <w:lang w:val="uk-UA"/>
              </w:rPr>
              <w:t>1.1.</w:t>
            </w:r>
          </w:p>
        </w:tc>
        <w:tc>
          <w:tcPr>
            <w:tcW w:w="7726" w:type="dxa"/>
          </w:tcPr>
          <w:p w14:paraId="5464240E" w14:textId="77777777" w:rsidR="00A30FEF" w:rsidRPr="00746695" w:rsidRDefault="00A30FEF" w:rsidP="00A30FEF">
            <w:pPr>
              <w:pStyle w:val="af3"/>
              <w:spacing w:after="0" w:line="460" w:lineRule="exact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Визначення поняття спортивна техніка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</w:t>
            </w:r>
          </w:p>
        </w:tc>
        <w:tc>
          <w:tcPr>
            <w:tcW w:w="608" w:type="dxa"/>
            <w:vAlign w:val="bottom"/>
          </w:tcPr>
          <w:p w14:paraId="20C80607" w14:textId="77777777" w:rsidR="00A30FEF" w:rsidRPr="00A30FEF" w:rsidRDefault="00A30FEF" w:rsidP="00807E06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9</w:t>
            </w:r>
          </w:p>
        </w:tc>
      </w:tr>
      <w:tr w:rsidR="00A30FEF" w:rsidRPr="00746695" w14:paraId="18EB478A" w14:textId="77777777" w:rsidTr="00A30FEF">
        <w:trPr>
          <w:gridBefore w:val="1"/>
          <w:wBefore w:w="34" w:type="dxa"/>
        </w:trPr>
        <w:tc>
          <w:tcPr>
            <w:tcW w:w="1526" w:type="dxa"/>
            <w:tcMar>
              <w:right w:w="28" w:type="dxa"/>
            </w:tcMar>
          </w:tcPr>
          <w:p w14:paraId="6084FF44" w14:textId="77777777" w:rsidR="00A30FEF" w:rsidRPr="00807E06" w:rsidRDefault="00A30FEF" w:rsidP="007C25D5">
            <w:pPr>
              <w:pStyle w:val="31"/>
              <w:tabs>
                <w:tab w:val="left" w:pos="1404"/>
              </w:tabs>
              <w:ind w:left="332" w:right="252" w:firstLine="0"/>
              <w:jc w:val="center"/>
              <w:rPr>
                <w:b w:val="0"/>
                <w:bCs/>
                <w:szCs w:val="28"/>
                <w:lang w:val="uk-UA"/>
              </w:rPr>
            </w:pPr>
            <w:r w:rsidRPr="00807E06">
              <w:rPr>
                <w:b w:val="0"/>
                <w:bCs/>
                <w:szCs w:val="28"/>
                <w:lang w:val="uk-UA"/>
              </w:rPr>
              <w:t>1.2.</w:t>
            </w:r>
          </w:p>
        </w:tc>
        <w:tc>
          <w:tcPr>
            <w:tcW w:w="7726" w:type="dxa"/>
          </w:tcPr>
          <w:p w14:paraId="6941C3CB" w14:textId="77777777" w:rsidR="00A30FEF" w:rsidRPr="00746695" w:rsidRDefault="00A30FEF" w:rsidP="00A30FEF">
            <w:pPr>
              <w:spacing w:after="0" w:line="460" w:lineRule="exact"/>
              <w:rPr>
                <w:rStyle w:val="hps"/>
                <w:szCs w:val="28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Еволюція техніки потрійного стрибка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</w:t>
            </w:r>
            <w:r w:rsidR="007C25D5"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</w:p>
        </w:tc>
        <w:tc>
          <w:tcPr>
            <w:tcW w:w="608" w:type="dxa"/>
            <w:vAlign w:val="bottom"/>
          </w:tcPr>
          <w:p w14:paraId="1B0138C3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13</w:t>
            </w:r>
          </w:p>
        </w:tc>
      </w:tr>
      <w:tr w:rsidR="00A30FEF" w:rsidRPr="00746695" w14:paraId="0887D8B2" w14:textId="77777777" w:rsidTr="00A30FEF">
        <w:trPr>
          <w:gridBefore w:val="1"/>
          <w:wBefore w:w="34" w:type="dxa"/>
        </w:trPr>
        <w:tc>
          <w:tcPr>
            <w:tcW w:w="1526" w:type="dxa"/>
            <w:tcMar>
              <w:right w:w="28" w:type="dxa"/>
            </w:tcMar>
          </w:tcPr>
          <w:p w14:paraId="1524438A" w14:textId="77777777" w:rsidR="00A30FEF" w:rsidRPr="00807E06" w:rsidRDefault="00A30FEF" w:rsidP="007C25D5">
            <w:pPr>
              <w:pStyle w:val="31"/>
              <w:tabs>
                <w:tab w:val="left" w:pos="1404"/>
              </w:tabs>
              <w:ind w:left="332" w:right="252" w:firstLine="0"/>
              <w:jc w:val="center"/>
              <w:rPr>
                <w:b w:val="0"/>
                <w:bCs/>
                <w:szCs w:val="28"/>
                <w:lang w:val="uk-UA"/>
              </w:rPr>
            </w:pPr>
            <w:r w:rsidRPr="00807E06">
              <w:rPr>
                <w:b w:val="0"/>
                <w:bCs/>
                <w:szCs w:val="28"/>
                <w:lang w:val="uk-UA"/>
              </w:rPr>
              <w:t>1.3.</w:t>
            </w:r>
          </w:p>
        </w:tc>
        <w:tc>
          <w:tcPr>
            <w:tcW w:w="7726" w:type="dxa"/>
          </w:tcPr>
          <w:p w14:paraId="2B3FC6C6" w14:textId="77777777" w:rsidR="00A30FEF" w:rsidRPr="00746695" w:rsidRDefault="00A30FEF" w:rsidP="00A30FEF">
            <w:pPr>
              <w:spacing w:after="0" w:line="460" w:lineRule="exact"/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Біомеханічний аналіз техніки потрійного стрибка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</w:t>
            </w:r>
            <w:r w:rsidR="007C25D5"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</w:p>
        </w:tc>
        <w:tc>
          <w:tcPr>
            <w:tcW w:w="608" w:type="dxa"/>
            <w:vAlign w:val="bottom"/>
          </w:tcPr>
          <w:p w14:paraId="48B951E7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25</w:t>
            </w:r>
          </w:p>
        </w:tc>
      </w:tr>
      <w:tr w:rsidR="00A30FEF" w:rsidRPr="00746695" w14:paraId="4268ACBF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5E90ECF8" w14:textId="77777777" w:rsidR="00A30FEF" w:rsidRPr="00746695" w:rsidRDefault="00A30FEF" w:rsidP="007C25D5">
            <w:pPr>
              <w:pStyle w:val="31"/>
              <w:jc w:val="center"/>
              <w:rPr>
                <w:bCs/>
                <w:szCs w:val="28"/>
                <w:lang w:val="uk-UA"/>
              </w:rPr>
            </w:pPr>
            <w:r w:rsidRPr="00716CD2">
              <w:rPr>
                <w:rFonts w:ascii="Calibri" w:eastAsia="Calibri" w:hAnsi="Calibri"/>
                <w:sz w:val="22"/>
                <w:szCs w:val="22"/>
                <w:lang w:val="ru-RU" w:eastAsia="en-US"/>
              </w:rPr>
              <w:br w:type="page"/>
            </w:r>
            <w:r w:rsidRPr="00716CD2">
              <w:rPr>
                <w:rFonts w:ascii="Calibri" w:eastAsia="Calibri" w:hAnsi="Calibri"/>
                <w:sz w:val="22"/>
                <w:szCs w:val="22"/>
                <w:lang w:val="ru-RU" w:eastAsia="en-US"/>
              </w:rPr>
              <w:br w:type="page"/>
            </w:r>
          </w:p>
        </w:tc>
        <w:tc>
          <w:tcPr>
            <w:tcW w:w="7726" w:type="dxa"/>
            <w:vAlign w:val="bottom"/>
          </w:tcPr>
          <w:p w14:paraId="78DFCACB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rPr>
                <w:bCs/>
              </w:rPr>
              <w:t>Висновки до розділу 1</w:t>
            </w:r>
            <w:r w:rsidRPr="00746695">
              <w:t>………………………………………….</w:t>
            </w:r>
            <w:r>
              <w:t>...</w:t>
            </w:r>
          </w:p>
        </w:tc>
        <w:tc>
          <w:tcPr>
            <w:tcW w:w="608" w:type="dxa"/>
            <w:vAlign w:val="bottom"/>
          </w:tcPr>
          <w:p w14:paraId="3C73D2BF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31</w:t>
            </w:r>
          </w:p>
        </w:tc>
      </w:tr>
      <w:tr w:rsidR="00A30FEF" w:rsidRPr="00746695" w14:paraId="2E2BA45A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44B8008A" w14:textId="77777777" w:rsidR="00A30FEF" w:rsidRPr="00807E06" w:rsidRDefault="00A30FEF" w:rsidP="007C25D5">
            <w:pPr>
              <w:pStyle w:val="31"/>
              <w:ind w:right="-108" w:firstLine="0"/>
              <w:jc w:val="center"/>
              <w:rPr>
                <w:rFonts w:ascii="Calibri" w:eastAsia="Calibri" w:hAnsi="Calibri"/>
                <w:b w:val="0"/>
                <w:sz w:val="22"/>
                <w:szCs w:val="22"/>
                <w:lang w:val="ru-RU" w:eastAsia="en-US"/>
              </w:rPr>
            </w:pPr>
            <w:r w:rsidRPr="00807E06">
              <w:rPr>
                <w:b w:val="0"/>
                <w:szCs w:val="28"/>
                <w:lang w:val="uk-UA"/>
              </w:rPr>
              <w:t>РОЗДІЛ 2.</w:t>
            </w:r>
          </w:p>
        </w:tc>
        <w:tc>
          <w:tcPr>
            <w:tcW w:w="7726" w:type="dxa"/>
          </w:tcPr>
          <w:p w14:paraId="61F99036" w14:textId="77777777" w:rsidR="00A30FEF" w:rsidRPr="00746695" w:rsidRDefault="00A30FEF" w:rsidP="00A30FEF">
            <w:pPr>
              <w:pStyle w:val="a8"/>
              <w:ind w:firstLine="0"/>
              <w:jc w:val="left"/>
              <w:rPr>
                <w:bCs/>
              </w:rPr>
            </w:pPr>
            <w:r w:rsidRPr="00344C05">
              <w:rPr>
                <w:caps/>
                <w:szCs w:val="28"/>
              </w:rPr>
              <w:t>МЕТОДИ Й ОРГАНІЗАЦІЯ ДОСЛІДЖЕНЬ</w:t>
            </w:r>
            <w:r>
              <w:rPr>
                <w:b/>
                <w:caps/>
              </w:rPr>
              <w:t>…………………</w:t>
            </w:r>
            <w:r w:rsidR="007C25D5">
              <w:rPr>
                <w:b/>
                <w:caps/>
              </w:rPr>
              <w:t>...</w:t>
            </w:r>
          </w:p>
        </w:tc>
        <w:tc>
          <w:tcPr>
            <w:tcW w:w="608" w:type="dxa"/>
            <w:vAlign w:val="bottom"/>
          </w:tcPr>
          <w:p w14:paraId="3E1E5EE7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32</w:t>
            </w:r>
          </w:p>
        </w:tc>
      </w:tr>
      <w:tr w:rsidR="00A30FEF" w:rsidRPr="00746695" w14:paraId="6EF3308D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5B4CE1C4" w14:textId="77777777" w:rsidR="00A30FEF" w:rsidRPr="00807E06" w:rsidRDefault="007C25D5" w:rsidP="007C25D5">
            <w:pPr>
              <w:pStyle w:val="31"/>
              <w:ind w:right="128" w:firstLine="0"/>
              <w:jc w:val="center"/>
              <w:rPr>
                <w:b w:val="0"/>
                <w:szCs w:val="28"/>
                <w:lang w:val="uk-UA"/>
              </w:rPr>
            </w:pPr>
            <w:r>
              <w:rPr>
                <w:b w:val="0"/>
                <w:bCs/>
                <w:szCs w:val="28"/>
                <w:lang w:val="uk-UA"/>
              </w:rPr>
              <w:t xml:space="preserve">    </w:t>
            </w:r>
            <w:r w:rsidR="00A30FEF" w:rsidRPr="00807E06">
              <w:rPr>
                <w:b w:val="0"/>
                <w:bCs/>
                <w:szCs w:val="28"/>
                <w:lang w:val="uk-UA"/>
              </w:rPr>
              <w:t>2.1.</w:t>
            </w:r>
          </w:p>
        </w:tc>
        <w:tc>
          <w:tcPr>
            <w:tcW w:w="7726" w:type="dxa"/>
          </w:tcPr>
          <w:p w14:paraId="2F7E0A93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t>Методи досліджень……………………………………………...</w:t>
            </w:r>
            <w:r>
              <w:t>..</w:t>
            </w:r>
          </w:p>
        </w:tc>
        <w:tc>
          <w:tcPr>
            <w:tcW w:w="608" w:type="dxa"/>
            <w:vAlign w:val="bottom"/>
          </w:tcPr>
          <w:p w14:paraId="1168723C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32</w:t>
            </w:r>
          </w:p>
        </w:tc>
      </w:tr>
      <w:tr w:rsidR="00A30FEF" w:rsidRPr="00746695" w14:paraId="57829480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029A7961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7B2F1DEE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rPr>
                <w:bCs/>
              </w:rPr>
              <w:t xml:space="preserve">2.1.1. </w:t>
            </w:r>
            <w:r w:rsidRPr="005606FC">
              <w:rPr>
                <w:szCs w:val="28"/>
              </w:rPr>
              <w:t>Аналіз та узагальнення науково-методичної літератури</w:t>
            </w:r>
            <w:r w:rsidR="007C25D5">
              <w:rPr>
                <w:szCs w:val="28"/>
              </w:rPr>
              <w:t>..</w:t>
            </w:r>
          </w:p>
        </w:tc>
        <w:tc>
          <w:tcPr>
            <w:tcW w:w="608" w:type="dxa"/>
            <w:vAlign w:val="bottom"/>
          </w:tcPr>
          <w:p w14:paraId="599C2D4C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32</w:t>
            </w:r>
          </w:p>
        </w:tc>
      </w:tr>
      <w:tr w:rsidR="00A30FEF" w:rsidRPr="00746695" w14:paraId="400387FE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4787CED0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4015D303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rPr>
                <w:bCs/>
              </w:rPr>
              <w:t xml:space="preserve">2.1.2. </w:t>
            </w:r>
            <w:r w:rsidRPr="005606FC">
              <w:rPr>
                <w:szCs w:val="28"/>
              </w:rPr>
              <w:t>Вивчення й узагальнення передового досвіду спортивної  практики</w:t>
            </w:r>
            <w:r>
              <w:t>……………………………………………</w:t>
            </w:r>
            <w:r w:rsidR="007C25D5">
              <w:t>..</w:t>
            </w:r>
          </w:p>
        </w:tc>
        <w:tc>
          <w:tcPr>
            <w:tcW w:w="608" w:type="dxa"/>
            <w:vAlign w:val="bottom"/>
          </w:tcPr>
          <w:p w14:paraId="204CDE94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33</w:t>
            </w:r>
          </w:p>
        </w:tc>
      </w:tr>
      <w:tr w:rsidR="00A30FEF" w:rsidRPr="00746695" w14:paraId="67A81401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6284E5E6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1F74A576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rPr>
                <w:bCs/>
              </w:rPr>
              <w:t xml:space="preserve">2.1.3. </w:t>
            </w:r>
            <w:r w:rsidRPr="005606FC">
              <w:rPr>
                <w:szCs w:val="28"/>
              </w:rPr>
              <w:t>Педагогічне спостереження</w:t>
            </w:r>
            <w:r>
              <w:t>……………………………….</w:t>
            </w:r>
          </w:p>
        </w:tc>
        <w:tc>
          <w:tcPr>
            <w:tcW w:w="608" w:type="dxa"/>
            <w:vAlign w:val="bottom"/>
          </w:tcPr>
          <w:p w14:paraId="58FC71D6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33</w:t>
            </w:r>
          </w:p>
        </w:tc>
      </w:tr>
      <w:tr w:rsidR="00A30FEF" w:rsidRPr="00746695" w14:paraId="248E1C66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36144E78" w14:textId="77777777" w:rsidR="00A30FEF" w:rsidRPr="007C25D5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color w:val="FF0000"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44131ED8" w14:textId="77777777" w:rsidR="00A30FEF" w:rsidRPr="00484367" w:rsidRDefault="00A30FEF" w:rsidP="00A30FEF">
            <w:pPr>
              <w:pStyle w:val="a8"/>
              <w:ind w:firstLine="0"/>
              <w:jc w:val="left"/>
              <w:rPr>
                <w:color w:val="000000"/>
              </w:rPr>
            </w:pPr>
            <w:r w:rsidRPr="00746695">
              <w:t xml:space="preserve">2.1.4. </w:t>
            </w:r>
            <w:r w:rsidRPr="005606FC">
              <w:rPr>
                <w:szCs w:val="28"/>
              </w:rPr>
              <w:t>Інструментальні методи</w:t>
            </w:r>
            <w:r>
              <w:t>……………………………………</w:t>
            </w:r>
          </w:p>
        </w:tc>
        <w:tc>
          <w:tcPr>
            <w:tcW w:w="608" w:type="dxa"/>
            <w:vAlign w:val="bottom"/>
          </w:tcPr>
          <w:p w14:paraId="2C9328B9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34</w:t>
            </w:r>
          </w:p>
        </w:tc>
      </w:tr>
      <w:tr w:rsidR="00A30FEF" w:rsidRPr="00746695" w14:paraId="240C3C02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7AE42AB3" w14:textId="77777777" w:rsidR="00A30FEF" w:rsidRPr="007C25D5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color w:val="FF0000"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1E471754" w14:textId="77777777" w:rsidR="00A30FEF" w:rsidRPr="00746695" w:rsidRDefault="00A30FEF" w:rsidP="00A30FEF">
            <w:pPr>
              <w:pStyle w:val="a8"/>
              <w:ind w:firstLine="0"/>
              <w:jc w:val="left"/>
            </w:pPr>
            <w:r>
              <w:t xml:space="preserve">2.1.5. </w:t>
            </w:r>
            <w:r w:rsidRPr="005606FC">
              <w:rPr>
                <w:szCs w:val="28"/>
              </w:rPr>
              <w:t>Педагогічний експеримент</w:t>
            </w:r>
            <w:r>
              <w:t>………………………………</w:t>
            </w:r>
            <w:r w:rsidR="007C25D5">
              <w:t>...</w:t>
            </w:r>
          </w:p>
        </w:tc>
        <w:tc>
          <w:tcPr>
            <w:tcW w:w="608" w:type="dxa"/>
            <w:vAlign w:val="bottom"/>
          </w:tcPr>
          <w:p w14:paraId="2856C690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41</w:t>
            </w:r>
          </w:p>
        </w:tc>
      </w:tr>
      <w:tr w:rsidR="00A30FEF" w:rsidRPr="00746695" w14:paraId="2C565251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0466ED53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7BAB3F66" w14:textId="77777777" w:rsidR="00A30FEF" w:rsidRDefault="00A30FEF" w:rsidP="00A30FEF">
            <w:pPr>
              <w:pStyle w:val="a8"/>
              <w:ind w:firstLine="0"/>
              <w:jc w:val="left"/>
            </w:pPr>
            <w:r>
              <w:t xml:space="preserve">2.1.6. </w:t>
            </w:r>
            <w:r w:rsidRPr="005606FC">
              <w:rPr>
                <w:szCs w:val="28"/>
              </w:rPr>
              <w:t>Методи математичної статистики</w:t>
            </w:r>
            <w:r>
              <w:t>………………………</w:t>
            </w:r>
            <w:r w:rsidR="007C25D5">
              <w:t>...</w:t>
            </w:r>
          </w:p>
        </w:tc>
        <w:tc>
          <w:tcPr>
            <w:tcW w:w="608" w:type="dxa"/>
            <w:vAlign w:val="bottom"/>
          </w:tcPr>
          <w:p w14:paraId="73AC195F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41</w:t>
            </w:r>
          </w:p>
        </w:tc>
      </w:tr>
      <w:tr w:rsidR="00A30FEF" w:rsidRPr="00746695" w14:paraId="0060B142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06A0AA32" w14:textId="77777777" w:rsidR="00A30FEF" w:rsidRPr="00807E06" w:rsidRDefault="007C25D5" w:rsidP="007C25D5">
            <w:pPr>
              <w:pStyle w:val="31"/>
              <w:ind w:right="270" w:firstLine="0"/>
              <w:jc w:val="center"/>
              <w:rPr>
                <w:b w:val="0"/>
                <w:bCs/>
                <w:szCs w:val="28"/>
                <w:lang w:val="uk-UA"/>
              </w:rPr>
            </w:pPr>
            <w:r>
              <w:rPr>
                <w:b w:val="0"/>
                <w:bCs/>
                <w:szCs w:val="28"/>
                <w:lang w:val="uk-UA"/>
              </w:rPr>
              <w:t xml:space="preserve">     </w:t>
            </w:r>
            <w:r w:rsidR="00A30FEF" w:rsidRPr="00807E06">
              <w:rPr>
                <w:b w:val="0"/>
                <w:bCs/>
                <w:szCs w:val="28"/>
                <w:lang w:val="uk-UA"/>
              </w:rPr>
              <w:t>2.2.</w:t>
            </w:r>
          </w:p>
        </w:tc>
        <w:tc>
          <w:tcPr>
            <w:tcW w:w="7726" w:type="dxa"/>
          </w:tcPr>
          <w:p w14:paraId="5CADFF8D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t>Організація досліджень…………………………………………</w:t>
            </w:r>
            <w:r w:rsidR="007C25D5">
              <w:t>..</w:t>
            </w:r>
          </w:p>
        </w:tc>
        <w:tc>
          <w:tcPr>
            <w:tcW w:w="608" w:type="dxa"/>
            <w:vAlign w:val="bottom"/>
          </w:tcPr>
          <w:p w14:paraId="1A31B7B1" w14:textId="77777777" w:rsidR="00A30FEF" w:rsidRPr="00A30FEF" w:rsidRDefault="00A30FEF" w:rsidP="0086495C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</w:t>
            </w:r>
            <w:r w:rsidR="0086495C">
              <w:rPr>
                <w:b w:val="0"/>
                <w:szCs w:val="28"/>
                <w:lang w:val="uk-UA"/>
              </w:rPr>
              <w:t>2</w:t>
            </w:r>
          </w:p>
        </w:tc>
      </w:tr>
      <w:tr w:rsidR="00A30FEF" w:rsidRPr="00746695" w14:paraId="47039B06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187CEE0C" w14:textId="77777777" w:rsidR="00A30FEF" w:rsidRPr="00807E06" w:rsidRDefault="00A30FEF" w:rsidP="007C25D5">
            <w:pPr>
              <w:pStyle w:val="31"/>
              <w:ind w:right="-108"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РОЗДІЛ 3.</w:t>
            </w:r>
          </w:p>
        </w:tc>
        <w:tc>
          <w:tcPr>
            <w:tcW w:w="7726" w:type="dxa"/>
          </w:tcPr>
          <w:p w14:paraId="0BC4F744" w14:textId="77777777" w:rsidR="00A30FEF" w:rsidRPr="00746695" w:rsidRDefault="00A30FEF" w:rsidP="00A30FEF">
            <w:pPr>
              <w:keepNext/>
              <w:spacing w:after="0" w:line="460" w:lineRule="exact"/>
              <w:outlineLvl w:val="2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44C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БІОМЕХАНІЧНІ</w:t>
            </w:r>
            <w:r w:rsidRPr="00344C05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 xml:space="preserve"> ПАРАМЕТРИ ТЕХНІКи РУХОВИХ ДІй КВАЛІФІкоВАН</w:t>
            </w:r>
            <w:r w:rsidRPr="00344C05">
              <w:rPr>
                <w:rFonts w:ascii="Times New Roman" w:hAnsi="Times New Roman"/>
                <w:caps/>
                <w:sz w:val="28"/>
                <w:szCs w:val="28"/>
                <w:lang w:val="uk-UA"/>
              </w:rPr>
              <w:t xml:space="preserve">ИХ СПОРТСМЕНІВ ПРИ </w:t>
            </w:r>
            <w:r w:rsidRPr="00344C05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ВИКОНАННІ</w:t>
            </w:r>
            <w:r w:rsidRPr="00344C05">
              <w:rPr>
                <w:rFonts w:ascii="Times New Roman" w:hAnsi="Times New Roman"/>
                <w:caps/>
                <w:sz w:val="28"/>
                <w:szCs w:val="28"/>
                <w:lang w:val="uk-UA"/>
              </w:rPr>
              <w:t xml:space="preserve"> ПОТРІЙНОГО </w:t>
            </w:r>
            <w:r w:rsidRPr="00344C05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СТРИБКА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  <w:t xml:space="preserve"> …………………………………….....</w:t>
            </w:r>
          </w:p>
        </w:tc>
        <w:tc>
          <w:tcPr>
            <w:tcW w:w="608" w:type="dxa"/>
            <w:vAlign w:val="bottom"/>
          </w:tcPr>
          <w:p w14:paraId="1E4E9054" w14:textId="77777777" w:rsidR="00A30FEF" w:rsidRPr="00A30FEF" w:rsidRDefault="00A30FEF" w:rsidP="0086495C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</w:t>
            </w:r>
            <w:r w:rsidR="0086495C">
              <w:rPr>
                <w:b w:val="0"/>
                <w:szCs w:val="28"/>
                <w:lang w:val="uk-UA"/>
              </w:rPr>
              <w:t>3</w:t>
            </w:r>
          </w:p>
        </w:tc>
      </w:tr>
      <w:tr w:rsidR="00A30FEF" w:rsidRPr="00746695" w14:paraId="57F0DE70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705EFD2F" w14:textId="77777777" w:rsidR="00A30FEF" w:rsidRPr="00807E06" w:rsidRDefault="00A30FEF" w:rsidP="007C25D5">
            <w:pPr>
              <w:pStyle w:val="31"/>
              <w:ind w:right="270" w:firstLine="0"/>
              <w:jc w:val="center"/>
              <w:rPr>
                <w:b w:val="0"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0723E346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5606FC">
              <w:rPr>
                <w:szCs w:val="28"/>
              </w:rPr>
              <w:t>Висновки до розділу</w:t>
            </w:r>
            <w:r>
              <w:rPr>
                <w:szCs w:val="28"/>
              </w:rPr>
              <w:t xml:space="preserve"> 3</w:t>
            </w:r>
            <w:r>
              <w:t>……………………………………………</w:t>
            </w:r>
          </w:p>
        </w:tc>
        <w:tc>
          <w:tcPr>
            <w:tcW w:w="608" w:type="dxa"/>
            <w:vAlign w:val="bottom"/>
          </w:tcPr>
          <w:p w14:paraId="06D296D3" w14:textId="77777777" w:rsidR="00A30FEF" w:rsidRPr="00A30FEF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5</w:t>
            </w:r>
            <w:r w:rsidR="0000089A">
              <w:rPr>
                <w:b w:val="0"/>
                <w:szCs w:val="28"/>
                <w:lang w:val="uk-UA"/>
              </w:rPr>
              <w:t>1</w:t>
            </w:r>
          </w:p>
        </w:tc>
      </w:tr>
      <w:tr w:rsidR="00A30FEF" w:rsidRPr="00746695" w14:paraId="6E4C301D" w14:textId="77777777" w:rsidTr="00A30FEF">
        <w:tc>
          <w:tcPr>
            <w:tcW w:w="1560" w:type="dxa"/>
            <w:gridSpan w:val="2"/>
          </w:tcPr>
          <w:p w14:paraId="4E925AF5" w14:textId="77777777" w:rsidR="00A30FEF" w:rsidRPr="00807E06" w:rsidRDefault="00A30FEF" w:rsidP="007C25D5">
            <w:pPr>
              <w:pStyle w:val="31"/>
              <w:tabs>
                <w:tab w:val="left" w:pos="1404"/>
              </w:tabs>
              <w:ind w:right="-108" w:firstLine="0"/>
              <w:jc w:val="center"/>
              <w:rPr>
                <w:b w:val="0"/>
                <w:bCs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РОЗДІЛ 4.</w:t>
            </w:r>
          </w:p>
        </w:tc>
        <w:tc>
          <w:tcPr>
            <w:tcW w:w="7726" w:type="dxa"/>
          </w:tcPr>
          <w:p w14:paraId="5FB854E6" w14:textId="77777777" w:rsidR="00A30FEF" w:rsidRPr="00746695" w:rsidRDefault="00A30FEF" w:rsidP="00A30FEF">
            <w:pPr>
              <w:spacing w:after="0" w:line="460" w:lineRule="exac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44C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І ОБГОВОРЕННЯ РЕЗУЛЬТАТІВ ДОСЛІДЖЕННЯ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..</w:t>
            </w:r>
          </w:p>
        </w:tc>
        <w:tc>
          <w:tcPr>
            <w:tcW w:w="608" w:type="dxa"/>
            <w:vAlign w:val="bottom"/>
          </w:tcPr>
          <w:p w14:paraId="3D9DEAF9" w14:textId="77777777" w:rsidR="00A30FEF" w:rsidRPr="00A30FEF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5</w:t>
            </w:r>
            <w:r w:rsidR="0000089A">
              <w:rPr>
                <w:b w:val="0"/>
                <w:szCs w:val="28"/>
                <w:lang w:val="uk-UA"/>
              </w:rPr>
              <w:t>3</w:t>
            </w:r>
          </w:p>
        </w:tc>
      </w:tr>
      <w:tr w:rsidR="00A30FEF" w:rsidRPr="00746695" w14:paraId="3B20535F" w14:textId="77777777" w:rsidTr="00A30FEF">
        <w:tc>
          <w:tcPr>
            <w:tcW w:w="9286" w:type="dxa"/>
            <w:gridSpan w:val="3"/>
          </w:tcPr>
          <w:p w14:paraId="7BDECAAF" w14:textId="77777777" w:rsidR="00A30FEF" w:rsidRPr="00746695" w:rsidRDefault="00A30FEF" w:rsidP="007C25D5">
            <w:pPr>
              <w:shd w:val="clear" w:color="auto" w:fill="FFFFFF"/>
              <w:spacing w:after="0" w:line="460" w:lineRule="exac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46695">
              <w:rPr>
                <w:rFonts w:ascii="Times New Roman" w:hAnsi="Times New Roman"/>
                <w:sz w:val="28"/>
                <w:szCs w:val="28"/>
                <w:lang w:val="uk-UA"/>
              </w:rPr>
              <w:t>ВИСНОВКИ……………………………………………………………………..</w:t>
            </w:r>
          </w:p>
        </w:tc>
        <w:tc>
          <w:tcPr>
            <w:tcW w:w="608" w:type="dxa"/>
            <w:vAlign w:val="bottom"/>
          </w:tcPr>
          <w:p w14:paraId="2D12890C" w14:textId="77777777" w:rsidR="00A30FEF" w:rsidRPr="00A30FEF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5</w:t>
            </w:r>
            <w:r w:rsidR="0000089A">
              <w:rPr>
                <w:b w:val="0"/>
                <w:szCs w:val="28"/>
                <w:lang w:val="uk-UA"/>
              </w:rPr>
              <w:t>8</w:t>
            </w:r>
          </w:p>
        </w:tc>
      </w:tr>
      <w:tr w:rsidR="00A30FEF" w:rsidRPr="00746695" w14:paraId="77CC8B1D" w14:textId="77777777" w:rsidTr="00A30FEF">
        <w:tc>
          <w:tcPr>
            <w:tcW w:w="9286" w:type="dxa"/>
            <w:gridSpan w:val="3"/>
          </w:tcPr>
          <w:p w14:paraId="622B3E53" w14:textId="77777777" w:rsidR="00A30FEF" w:rsidRPr="00746695" w:rsidRDefault="00A30FEF" w:rsidP="007C25D5">
            <w:pPr>
              <w:shd w:val="clear" w:color="auto" w:fill="FFFFFF"/>
              <w:spacing w:after="0" w:line="460" w:lineRule="exac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7E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 РЕКОМЕНДАЦІЇ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……………………………………………...</w:t>
            </w:r>
            <w:r w:rsidR="007C25D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....</w:t>
            </w:r>
          </w:p>
        </w:tc>
        <w:tc>
          <w:tcPr>
            <w:tcW w:w="608" w:type="dxa"/>
            <w:vAlign w:val="bottom"/>
          </w:tcPr>
          <w:p w14:paraId="3002D5B0" w14:textId="77777777" w:rsidR="00A30FEF" w:rsidRPr="00807E06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6</w:t>
            </w:r>
            <w:r w:rsidR="0000089A">
              <w:rPr>
                <w:b w:val="0"/>
                <w:szCs w:val="28"/>
                <w:lang w:val="uk-UA"/>
              </w:rPr>
              <w:t>1</w:t>
            </w:r>
          </w:p>
        </w:tc>
      </w:tr>
      <w:tr w:rsidR="00A30FEF" w:rsidRPr="00746695" w14:paraId="3AD21F0E" w14:textId="77777777" w:rsidTr="00A30FEF">
        <w:tc>
          <w:tcPr>
            <w:tcW w:w="9286" w:type="dxa"/>
            <w:gridSpan w:val="3"/>
            <w:vAlign w:val="bottom"/>
          </w:tcPr>
          <w:p w14:paraId="7D01D0FE" w14:textId="77777777" w:rsidR="00A30FEF" w:rsidRPr="00BB1440" w:rsidRDefault="00A30FEF" w:rsidP="007C25D5">
            <w:pPr>
              <w:spacing w:after="0" w:line="460" w:lineRule="exac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 w:eastAsia="ru-RU"/>
              </w:rPr>
            </w:pPr>
            <w:r w:rsidRPr="00BB14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 w:eastAsia="ru-RU"/>
              </w:rPr>
              <w:t>СПИСОК ВИКОРИСТАНИХ ЛІТЕРАТУРНИХ ДЖЕРЕЛ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 w:eastAsia="ru-RU"/>
              </w:rPr>
              <w:t>…………………..</w:t>
            </w:r>
          </w:p>
        </w:tc>
        <w:tc>
          <w:tcPr>
            <w:tcW w:w="608" w:type="dxa"/>
            <w:vAlign w:val="bottom"/>
          </w:tcPr>
          <w:p w14:paraId="49BB8B0C" w14:textId="77777777" w:rsidR="00A30FEF" w:rsidRPr="00807E06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6</w:t>
            </w:r>
            <w:r w:rsidR="0000089A">
              <w:rPr>
                <w:b w:val="0"/>
                <w:szCs w:val="28"/>
                <w:lang w:val="uk-UA"/>
              </w:rPr>
              <w:t>3</w:t>
            </w:r>
          </w:p>
        </w:tc>
      </w:tr>
      <w:tr w:rsidR="00A30FEF" w:rsidRPr="00746695" w14:paraId="27EF1CF9" w14:textId="77777777" w:rsidTr="00A30FEF">
        <w:tc>
          <w:tcPr>
            <w:tcW w:w="9286" w:type="dxa"/>
            <w:gridSpan w:val="3"/>
          </w:tcPr>
          <w:p w14:paraId="29FE31CE" w14:textId="77777777" w:rsidR="00A30FEF" w:rsidRPr="00A17B2E" w:rsidRDefault="00A30FEF" w:rsidP="007C25D5">
            <w:pPr>
              <w:spacing w:after="0" w:line="460" w:lineRule="exac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A17B2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ДОДАТКИ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……………………………………………………………………….</w:t>
            </w:r>
            <w:r w:rsidR="007C25D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608" w:type="dxa"/>
            <w:vAlign w:val="bottom"/>
          </w:tcPr>
          <w:p w14:paraId="17C97DE3" w14:textId="77777777" w:rsidR="00A30FEF" w:rsidRPr="00807E06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7</w:t>
            </w:r>
            <w:r w:rsidR="0000089A">
              <w:rPr>
                <w:b w:val="0"/>
                <w:szCs w:val="28"/>
                <w:lang w:val="uk-UA"/>
              </w:rPr>
              <w:t>2</w:t>
            </w:r>
          </w:p>
        </w:tc>
      </w:tr>
    </w:tbl>
    <w:p w14:paraId="1B373614" w14:textId="77777777" w:rsidR="00A30FEF" w:rsidRDefault="00A30FEF" w:rsidP="00A30FEF"/>
    <w:p w14:paraId="30226AE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336B8D90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402293E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990961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ADA4799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72F97340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66C740B4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50A2D4F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7278E319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22AD2727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67C3BA63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AD2632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43273F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2E975EF6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022DEDC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4CC4914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3C1C761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2AEAE87C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10E5A342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t>УМОВНІ ПОЗНАЧ</w:t>
      </w:r>
      <w:r w:rsidR="00C6465A">
        <w:rPr>
          <w:rFonts w:ascii="Times New Roman" w:hAnsi="Times New Roman" w:cs="Times New Roman"/>
          <w:b/>
          <w:caps/>
          <w:sz w:val="28"/>
          <w:szCs w:val="28"/>
          <w:lang w:val="uk-UA"/>
        </w:rPr>
        <w:t>ЕННЯ</w:t>
      </w:r>
    </w:p>
    <w:p w14:paraId="54B4D605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8835CC0" w14:textId="77777777" w:rsidR="00FF1078" w:rsidRPr="005606FC" w:rsidRDefault="00513508" w:rsidP="00F54558">
      <w:pPr>
        <w:widowControl w:val="0"/>
        <w:tabs>
          <w:tab w:val="left" w:pos="93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ЦМТ – загальний центр мас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тіла;</w:t>
      </w:r>
    </w:p>
    <w:p w14:paraId="228A10E9" w14:textId="77777777" w:rsidR="00FF1078" w:rsidRPr="005606FC" w:rsidRDefault="00FF1078" w:rsidP="00F54558">
      <w:pPr>
        <w:widowControl w:val="0"/>
        <w:tabs>
          <w:tab w:val="left" w:pos="93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ПК – персональний комп'ютер;</w:t>
      </w:r>
    </w:p>
    <w:p w14:paraId="25B78859" w14:textId="77777777" w:rsidR="00FF1078" w:rsidRPr="005606FC" w:rsidRDefault="00FF1078" w:rsidP="00F54558">
      <w:pPr>
        <w:widowControl w:val="0"/>
        <w:tabs>
          <w:tab w:val="left" w:pos="93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ЦМ – центр мас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CF67FAC" w14:textId="77777777" w:rsidR="00FF1078" w:rsidRPr="005606FC" w:rsidRDefault="00FF1078" w:rsidP="00F54558">
      <w:pPr>
        <w:widowControl w:val="0"/>
        <w:tabs>
          <w:tab w:val="left" w:pos="93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ЕОМ – електронно-обчислювальна машина.</w:t>
      </w:r>
    </w:p>
    <w:p w14:paraId="678CABF2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AAD412D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3AA2229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0ED24F6" w14:textId="77777777" w:rsidR="00FF1078" w:rsidRPr="005606FC" w:rsidRDefault="00FF1078" w:rsidP="005E0468">
      <w:pPr>
        <w:widowControl w:val="0"/>
        <w:tabs>
          <w:tab w:val="left" w:pos="9348"/>
        </w:tabs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C6465A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14:paraId="14AFAF56" w14:textId="77777777" w:rsidR="00FF1078" w:rsidRPr="005606FC" w:rsidRDefault="00FF1078" w:rsidP="005E0468">
      <w:pPr>
        <w:widowControl w:val="0"/>
        <w:spacing w:line="48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2E63209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Актуальність теми.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Технічна підготовка стрибунів потрійним надзвичайно складний і багатофакторний процес, що пред'являє підвищені вимоги до різних функцій </w:t>
      </w:r>
      <w:r w:rsidR="00310ECD" w:rsidRPr="005606FC">
        <w:rPr>
          <w:rFonts w:ascii="Times New Roman" w:hAnsi="Times New Roman" w:cs="Times New Roman"/>
          <w:sz w:val="28"/>
          <w:szCs w:val="28"/>
          <w:lang w:val="uk-UA"/>
        </w:rPr>
        <w:t>організму. Одним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основних завдань тех</w:t>
      </w:r>
      <w:r w:rsidR="00310ECD" w:rsidRPr="005606FC">
        <w:rPr>
          <w:rFonts w:ascii="Times New Roman" w:hAnsi="Times New Roman" w:cs="Times New Roman"/>
          <w:sz w:val="28"/>
          <w:szCs w:val="28"/>
          <w:lang w:val="uk-UA"/>
        </w:rPr>
        <w:t>нічної підготовки є вдосконале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технічної майстерності спортсменів, виходячи з вимог спортивної практики й досягнень науково-технічного прогресу. У спортивній практиці та роль, яка приділяється технічній підготовці, не завжди відповідає реаліям прояву р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ухів і рухової активності людини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спорті [3, 4, 9, 10, 11, 19].</w:t>
      </w:r>
    </w:p>
    <w:p w14:paraId="441A5B29" w14:textId="77777777" w:rsidR="00FF1078" w:rsidRPr="005606FC" w:rsidRDefault="0051350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Ті </w:t>
      </w:r>
      <w:r w:rsidR="006C3120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методи й засоби, якими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раніше здобували настільки яскраві перемоги й успіхи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сьогодні не завжди прийнятні в практиці спортивної підготовки й не відповідають вимогам </w:t>
      </w:r>
      <w:r w:rsidR="006C3120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для 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досягнення переможних і рекордних результатів [56, 62].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Подальше підвищення спортивних результатів пов'язан</w:t>
      </w:r>
      <w:r w:rsidR="0010260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10260E">
        <w:rPr>
          <w:rFonts w:ascii="Times New Roman" w:hAnsi="Times New Roman" w:cs="Times New Roman"/>
          <w:sz w:val="28"/>
          <w:szCs w:val="28"/>
          <w:lang w:val="uk-UA"/>
        </w:rPr>
        <w:t>вирішенням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проблеми формування структури технічної підготовленості легкоатлетів-стрибунів і може бути успішно здійснен</w:t>
      </w:r>
      <w:r w:rsidR="0010260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шляхом широкого використання теоретичних основ і засобів чіткої й оперативної системи контролю </w:t>
      </w:r>
      <w:r w:rsidR="0010260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технічною підготовленістю стрибунів потрійним [12, 15, 16, 18, 24, 30].</w:t>
      </w:r>
    </w:p>
    <w:p w14:paraId="42281035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На сучасному етапі розвитку теорії й методики спортивної підготовки усе більш</w:t>
      </w:r>
      <w:r w:rsidR="00310ECD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відчувається необхідність  у розумінн</w:t>
      </w:r>
      <w:r w:rsidR="00310ECD" w:rsidRPr="005606FC">
        <w:rPr>
          <w:rFonts w:ascii="Times New Roman" w:hAnsi="Times New Roman" w:cs="Times New Roman"/>
          <w:sz w:val="28"/>
          <w:szCs w:val="28"/>
          <w:lang w:val="uk-UA"/>
        </w:rPr>
        <w:t>і раціональних принципів зв'язку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окремих складових технічної підготовленості спортсмена, що забезпечують його майстерність [26, 32, 35, 66, 67, 68].</w:t>
      </w:r>
    </w:p>
    <w:p w14:paraId="160292B4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Підвищення ефективності процесу підготовки спортсменів </w:t>
      </w:r>
      <w:r w:rsidR="00513508" w:rsidRPr="005606FC">
        <w:rPr>
          <w:rFonts w:ascii="Times New Roman" w:hAnsi="Times New Roman" w:cs="Times New Roman"/>
          <w:sz w:val="28"/>
          <w:szCs w:val="28"/>
          <w:lang w:val="uk-UA"/>
        </w:rPr>
        <w:t>на різних етапах удосконалення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спортивної майстерності багато в чому обумовлен</w:t>
      </w:r>
      <w:r w:rsidR="0024285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пошуком шляхів оптимізації </w:t>
      </w:r>
      <w:r w:rsidR="0024285A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тренувальним процесом, раціональним вибором індивідуальної техніки виконання потрійного с</w:t>
      </w:r>
      <w:r w:rsidR="00513508" w:rsidRPr="005606FC">
        <w:rPr>
          <w:rFonts w:ascii="Times New Roman" w:hAnsi="Times New Roman" w:cs="Times New Roman"/>
          <w:sz w:val="28"/>
          <w:szCs w:val="28"/>
          <w:lang w:val="uk-UA"/>
        </w:rPr>
        <w:t>трибка й методів удосконалення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рухових дій спортсмена [2, 5, 25, 41]. </w:t>
      </w:r>
    </w:p>
    <w:p w14:paraId="7BC2C7DF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 науково-методичній літературі з питань фізичного виховання й спорту останнім </w:t>
      </w:r>
      <w:r w:rsidR="0075724E" w:rsidRPr="005606FC">
        <w:rPr>
          <w:rFonts w:ascii="Times New Roman" w:hAnsi="Times New Roman" w:cs="Times New Roman"/>
          <w:sz w:val="28"/>
          <w:szCs w:val="28"/>
          <w:lang w:val="uk-UA"/>
        </w:rPr>
        <w:t>часом часто вживається висловлювання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«структура технічної підготовленості». Однак зміст цього поняття повністю ще не розкритий, хоча ц</w:t>
      </w:r>
      <w:r w:rsidR="0075724E" w:rsidRPr="005606FC">
        <w:rPr>
          <w:rFonts w:ascii="Times New Roman" w:hAnsi="Times New Roman" w:cs="Times New Roman"/>
          <w:sz w:val="28"/>
          <w:szCs w:val="28"/>
          <w:lang w:val="uk-UA"/>
        </w:rPr>
        <w:t>ілий ряд фактів, що викладені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літературі, мають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пряме відношення до розглянутої проблеми. Ці факти згруповані насамперед навколо таких питань, як взаємозв'язок технічної підготовленості</w:t>
      </w:r>
      <w:r w:rsidR="00976A9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розвитком фізичних якостей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рамках конкретної спортивної діяльності, організація й планування технічної підго</w:t>
      </w:r>
      <w:r w:rsidR="00976A91" w:rsidRPr="005606FC">
        <w:rPr>
          <w:rFonts w:ascii="Times New Roman" w:hAnsi="Times New Roman" w:cs="Times New Roman"/>
          <w:sz w:val="28"/>
          <w:szCs w:val="28"/>
          <w:lang w:val="uk-UA"/>
        </w:rPr>
        <w:t>товки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285A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28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контроль технічною</w:t>
      </w:r>
      <w:r w:rsidR="00976A9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підготовлен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істю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спортсменів [15, 17, 23, 30, 59, 61].</w:t>
      </w:r>
    </w:p>
    <w:p w14:paraId="7A7AB6F6" w14:textId="77777777" w:rsidR="00FF1078" w:rsidRPr="005606FC" w:rsidRDefault="00976A9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Удосконале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ння рухів зі складною координаційною структурою, яким є потрійний стрибок, у процесі тренування й змагань у значній мірі залежить від технології оцінки техніки, програм педагогічного впливу на систему рухів спортсмена й умов, у яких вони формуються [9, 11, 14, 27, 43].</w:t>
      </w:r>
    </w:p>
    <w:p w14:paraId="50C9EC6F" w14:textId="77777777" w:rsidR="00FF1078" w:rsidRPr="005606FC" w:rsidRDefault="00976A9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Можна відмітити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неоднозначність практичних рекомендацій щодо підвищення рівня технічної підготовленості стрибунів потрійним різного віку й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спортивної кваліфікації, темпо-ритмови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х особливостей у структурі рухів стрибуна потрійним у розбігу й стрибку, а також відсутність у практиці роботи тренерів останніх досягнень спортивно-педагогічної науки в області </w:t>
      </w:r>
      <w:r w:rsidR="00826105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тренувальним процесом за допомогою методів діагностики на основі оперативних засобів контролю.</w:t>
      </w:r>
    </w:p>
    <w:p w14:paraId="6D803BE8" w14:textId="77777777" w:rsidR="00FF1078" w:rsidRPr="005606FC" w:rsidRDefault="00976A9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 процесі вдосконале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ння те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хніки потрійного стрибка, за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відсутності біомеханічних показників технічної підготовленості, зберігається невизначеність у виборі інд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ивідуально-оптимального варіанту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рухів. Для того, щоб виключити цю невизначеність, спортсмен</w:t>
      </w:r>
      <w:r w:rsidR="00EA1C2A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точно знати, які кінематичні й динамічні характеристики </w:t>
      </w:r>
      <w:r w:rsidR="00EA1C2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техніки доцільно змінити, щоб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найкраще реалізувати свої рухові можливості [9, 15, 30, 36, 40].</w:t>
      </w:r>
    </w:p>
    <w:p w14:paraId="6B872E76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Таким чином, вивчення літературних джерел показує, що структура технічної підготовленості спортсмена ще не була предметом спеціального дослідження. Однак її цілеспрямоване вивчення є необхідною умовою для реалізації принципу оптимального </w:t>
      </w:r>
      <w:r w:rsidR="0024285A">
        <w:rPr>
          <w:rFonts w:ascii="Times New Roman" w:hAnsi="Times New Roman" w:cs="Times New Roman"/>
          <w:spacing w:val="-8"/>
          <w:sz w:val="28"/>
          <w:szCs w:val="28"/>
          <w:lang w:val="uk-UA"/>
        </w:rPr>
        <w:t>управління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тренувальним процесом.</w:t>
      </w:r>
    </w:p>
    <w:p w14:paraId="3C0E5662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Вищ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евикладене дозволяє зробити висновок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що пошук шляхів підвищення рівня технічної підготовленості стрибунів потрійним з позиції обґрунтування комплексу кінематичних і динамічних характеристик, що становлять структуру технічної підготовленості спортсменів, з урахуванням індивідуальних особливостей техніки й оперативного керування процесом підготовки на основі результатів педагогічного контролю є актуальним.</w:t>
      </w:r>
    </w:p>
    <w:p w14:paraId="0D14CEA3" w14:textId="74C3C969" w:rsidR="00FF1078" w:rsidRPr="00985536" w:rsidRDefault="00985536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5536">
        <w:rPr>
          <w:rFonts w:ascii="Times New Roman" w:hAnsi="Times New Roman" w:cs="Times New Roman"/>
          <w:b/>
          <w:bCs/>
          <w:sz w:val="28"/>
          <w:szCs w:val="28"/>
        </w:rPr>
        <w:t>Зв'язок роботи з науковими планами та темами.</w:t>
      </w:r>
      <w:r w:rsidRPr="00985536">
        <w:rPr>
          <w:rFonts w:ascii="Times New Roman" w:hAnsi="Times New Roman" w:cs="Times New Roman"/>
          <w:sz w:val="28"/>
          <w:szCs w:val="28"/>
        </w:rPr>
        <w:t xml:space="preserve"> Дослідження проведено відповідно до Плану НДР НУФВСУ на 2021–2025 рр., затвердженого Міністерством освіти і науки України за темою 2.1 "Теоретико-методичні основи фізичної та технічної підготовки спортсменів на етапах багаторічного вдосконалення (на прикладі легкої атлетики, зимових видів та велосипедного спорту)", реєстраційний номер 0121U108193.</w:t>
      </w:r>
    </w:p>
    <w:p w14:paraId="7247FF4E" w14:textId="77777777" w:rsidR="00FF1078" w:rsidRPr="005606FC" w:rsidRDefault="00D4106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FF1078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роботи: 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удосконале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ння структури технічної підготовленості кваліфікованих стрибунів потрійним на основі </w:t>
      </w:r>
      <w:r>
        <w:rPr>
          <w:rFonts w:ascii="Times New Roman" w:hAnsi="Times New Roman" w:cs="Times New Roman"/>
          <w:sz w:val="28"/>
          <w:szCs w:val="28"/>
          <w:lang w:val="uk-UA"/>
        </w:rPr>
        <w:t>врахування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індивідуальних біомеханічних показників техніки потрійного стрибка, що обумовлюють ефек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тивність змагальної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</w:t>
      </w:r>
    </w:p>
    <w:p w14:paraId="4F1A4719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                                                                                 </w:t>
      </w:r>
    </w:p>
    <w:p w14:paraId="3E267C59" w14:textId="3CEEB505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1. Вивчити сучасну техніку потрійного стрибка</w:t>
      </w:r>
      <w:r w:rsidR="00D41061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даних науково-методичної літератури</w:t>
      </w:r>
      <w:r w:rsidR="00985536">
        <w:rPr>
          <w:rFonts w:ascii="Times New Roman" w:hAnsi="Times New Roman" w:cs="Times New Roman"/>
          <w:sz w:val="28"/>
          <w:szCs w:val="28"/>
          <w:lang w:val="uk-UA"/>
        </w:rPr>
        <w:t xml:space="preserve"> та мережі Інтепрнет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</w:t>
      </w:r>
    </w:p>
    <w:p w14:paraId="657D3C3E" w14:textId="77777777" w:rsidR="00FF1078" w:rsidRPr="005606FC" w:rsidRDefault="005169EC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2. Досліди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ти структуру технічної підготовленості кваліфікованих стрибунів потрійним.                                                                       </w:t>
      </w:r>
    </w:p>
    <w:p w14:paraId="107D1588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3. Виявити найбільш інформативні показники, що визначають технічну підготовленість кваліфікованих стрибунів потрійним.</w:t>
      </w:r>
    </w:p>
    <w:p w14:paraId="29AFB150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Об'єкт дослідження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– процес формування технічної підготовленості кваліфікованих стрибунів потрійним, 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представле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ний показниками, що є у найбільшій мі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рі визначал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ьними щодо ефективності змагальної діяльність і ступеню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розвитку складових її компонентів.</w:t>
      </w:r>
    </w:p>
    <w:p w14:paraId="543218A9" w14:textId="77777777" w:rsidR="00EA1C2A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 дослідження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– структура технічної підготовленості кваліфікованих стрибунів потрійним.</w:t>
      </w:r>
    </w:p>
    <w:p w14:paraId="20E8F9FE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 досліджень.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D41061"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поставлених завдань застосовувалися: аналіз і узагальнення спеціальної науково-методичної літератури, вивчення й узагальнення передового досвіду спортивної практики, педагогічне спостереження, </w:t>
      </w:r>
      <w:r w:rsidR="00EA1C2A" w:rsidRPr="005606FC">
        <w:rPr>
          <w:rFonts w:ascii="Times New Roman" w:hAnsi="Times New Roman" w:cs="Times New Roman"/>
          <w:sz w:val="28"/>
          <w:szCs w:val="28"/>
          <w:lang w:val="uk-UA"/>
        </w:rPr>
        <w:t>відеозйомка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педагогічний експеримент і методи математичної   статистики.</w:t>
      </w:r>
    </w:p>
    <w:p w14:paraId="24CB3CA6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Наукова новизна роботи.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Уперше на основі розроблених біомеханічних програм аналізу техніки рухових дій стрибунів потрійним були отримані кінематичні й динамічні характеристики, що становлять структуру технічної підготовленості спортсменів, а також виявлені найбільш інформативні біомеханічні показники, від яких залежить ефективність 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змагальної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діяльності й результат у потрійному стрибку.</w:t>
      </w:r>
    </w:p>
    <w:p w14:paraId="23E268B3" w14:textId="6FBFF8CB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Практична знач</w:t>
      </w:r>
      <w:r w:rsidR="00985536">
        <w:rPr>
          <w:rFonts w:ascii="Times New Roman" w:hAnsi="Times New Roman" w:cs="Times New Roman"/>
          <w:b/>
          <w:sz w:val="28"/>
          <w:szCs w:val="28"/>
          <w:lang w:val="uk-UA"/>
        </w:rPr>
        <w:t>ущість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роботи. 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Отримані дані можуть бути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>ані на практиці для вдосконале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ння технічної підготовленості кваліфікованих стрибунів потрійним на основі обліку індивідуальних особливостей, що дає можливість індивідуалізувати 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>підготовку спортсменів і досягти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високих результатів.</w:t>
      </w:r>
    </w:p>
    <w:p w14:paraId="3FD75DF0" w14:textId="77777777" w:rsidR="00FF1078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в практиці спортивного тренування системи педагогічного контролю над тренувальною й 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змагальною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діяльністю кваліфікованих стрибунів потрійн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що базується на застосуванні суча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>сних комп'ютерних технологій, які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об'єктивно характеризують різні компоненти їх технічної підготовленості, дозволяють здійснювати корекцію тренувальних планів, підвищувати об'єктивність управлінських розв'язків у плануванні навчально-тренувального процесу.</w:t>
      </w:r>
    </w:p>
    <w:p w14:paraId="443BA1E5" w14:textId="11AE8675" w:rsidR="00D41061" w:rsidRPr="005606FC" w:rsidRDefault="00D4106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6C6B">
        <w:rPr>
          <w:rFonts w:ascii="Times New Roman" w:hAnsi="Times New Roman"/>
          <w:b/>
          <w:sz w:val="28"/>
          <w:szCs w:val="28"/>
          <w:lang w:val="uk-UA"/>
        </w:rPr>
        <w:t xml:space="preserve">Структура і обсяг роботи.  </w:t>
      </w:r>
      <w:r w:rsidRPr="003B6C6B">
        <w:rPr>
          <w:rFonts w:ascii="Times New Roman" w:hAnsi="Times New Roman"/>
          <w:sz w:val="28"/>
          <w:szCs w:val="28"/>
          <w:lang w:val="uk-UA"/>
        </w:rPr>
        <w:t>Кв</w:t>
      </w:r>
      <w:r>
        <w:rPr>
          <w:rFonts w:ascii="Times New Roman" w:hAnsi="Times New Roman"/>
          <w:sz w:val="28"/>
          <w:szCs w:val="28"/>
          <w:lang w:val="uk-UA"/>
        </w:rPr>
        <w:t xml:space="preserve">аліфікаційна робота має обсяг </w:t>
      </w:r>
      <w:r w:rsidR="00826105">
        <w:rPr>
          <w:rFonts w:ascii="Times New Roman" w:hAnsi="Times New Roman"/>
          <w:sz w:val="28"/>
          <w:szCs w:val="28"/>
          <w:lang w:val="uk-UA"/>
        </w:rPr>
        <w:t>7</w:t>
      </w:r>
      <w:r w:rsidR="0024285A">
        <w:rPr>
          <w:rFonts w:ascii="Times New Roman" w:hAnsi="Times New Roman"/>
          <w:sz w:val="28"/>
          <w:szCs w:val="28"/>
          <w:lang w:val="uk-UA"/>
        </w:rPr>
        <w:t>5</w:t>
      </w:r>
      <w:r w:rsidRPr="003B6C6B">
        <w:rPr>
          <w:rFonts w:ascii="Times New Roman" w:hAnsi="Times New Roman"/>
          <w:sz w:val="28"/>
          <w:szCs w:val="28"/>
          <w:lang w:val="uk-UA"/>
        </w:rPr>
        <w:t xml:space="preserve"> сторінок, складається зі вступу, </w:t>
      </w:r>
      <w:r>
        <w:rPr>
          <w:rFonts w:ascii="Times New Roman" w:hAnsi="Times New Roman"/>
          <w:sz w:val="28"/>
          <w:szCs w:val="28"/>
          <w:lang w:val="uk-UA"/>
        </w:rPr>
        <w:t>чотирьох</w:t>
      </w:r>
      <w:r w:rsidRPr="003B6C6B">
        <w:rPr>
          <w:rFonts w:ascii="Times New Roman" w:hAnsi="Times New Roman"/>
          <w:sz w:val="28"/>
          <w:szCs w:val="28"/>
          <w:lang w:val="uk-UA"/>
        </w:rPr>
        <w:t xml:space="preserve"> розділів, висновків, практичних рекомендацій, списку використаних літературних джерел. Список літератури складаєт</w:t>
      </w:r>
      <w:r>
        <w:rPr>
          <w:rFonts w:ascii="Times New Roman" w:hAnsi="Times New Roman"/>
          <w:sz w:val="28"/>
          <w:szCs w:val="28"/>
          <w:lang w:val="uk-UA"/>
        </w:rPr>
        <w:t xml:space="preserve">ься з </w:t>
      </w:r>
      <w:r w:rsidR="0024285A">
        <w:rPr>
          <w:rFonts w:ascii="Times New Roman" w:hAnsi="Times New Roman"/>
          <w:sz w:val="28"/>
          <w:szCs w:val="28"/>
          <w:lang w:val="uk-UA"/>
        </w:rPr>
        <w:t>7</w:t>
      </w:r>
      <w:r w:rsidR="00985536">
        <w:rPr>
          <w:rFonts w:ascii="Times New Roman" w:hAnsi="Times New Roman"/>
          <w:sz w:val="28"/>
          <w:szCs w:val="28"/>
          <w:lang w:val="uk-UA"/>
        </w:rPr>
        <w:t>7</w:t>
      </w:r>
      <w:r w:rsidRPr="003B6C6B">
        <w:rPr>
          <w:rFonts w:ascii="Times New Roman" w:hAnsi="Times New Roman"/>
          <w:sz w:val="28"/>
          <w:szCs w:val="28"/>
          <w:lang w:val="uk-UA"/>
        </w:rPr>
        <w:t xml:space="preserve"> джерел</w:t>
      </w:r>
      <w:r>
        <w:rPr>
          <w:rFonts w:ascii="Times New Roman" w:hAnsi="Times New Roman"/>
          <w:sz w:val="28"/>
          <w:szCs w:val="28"/>
          <w:lang w:val="uk-UA"/>
        </w:rPr>
        <w:t xml:space="preserve"> з них </w:t>
      </w:r>
      <w:r w:rsidR="00985536">
        <w:rPr>
          <w:rFonts w:ascii="Times New Roman" w:hAnsi="Times New Roman"/>
          <w:sz w:val="28"/>
          <w:szCs w:val="28"/>
          <w:lang w:val="uk-UA"/>
        </w:rPr>
        <w:t>8</w:t>
      </w:r>
      <w:r w:rsidRPr="003B6C6B">
        <w:rPr>
          <w:rFonts w:ascii="Times New Roman" w:hAnsi="Times New Roman"/>
          <w:sz w:val="28"/>
          <w:szCs w:val="28"/>
          <w:lang w:val="uk-UA"/>
        </w:rPr>
        <w:t xml:space="preserve"> іноземних.</w:t>
      </w:r>
    </w:p>
    <w:p w14:paraId="675544F1" w14:textId="77777777" w:rsidR="00985536" w:rsidRDefault="00985536" w:rsidP="00F60F0D">
      <w:pPr>
        <w:widowControl w:val="0"/>
        <w:tabs>
          <w:tab w:val="left" w:pos="8892"/>
          <w:tab w:val="left" w:pos="9348"/>
        </w:tabs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BEA2A3" w14:textId="32B86707" w:rsidR="00D41061" w:rsidRDefault="00FF1078" w:rsidP="00F60F0D">
      <w:pPr>
        <w:widowControl w:val="0"/>
        <w:tabs>
          <w:tab w:val="left" w:pos="8892"/>
          <w:tab w:val="left" w:pos="9348"/>
        </w:tabs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РОЗДІЛ 1</w:t>
      </w:r>
    </w:p>
    <w:p w14:paraId="327215E4" w14:textId="77777777" w:rsidR="00FF1078" w:rsidRDefault="00721C08" w:rsidP="000C01C8">
      <w:pPr>
        <w:widowControl w:val="0"/>
        <w:tabs>
          <w:tab w:val="left" w:pos="8892"/>
          <w:tab w:val="left" w:pos="9348"/>
        </w:tabs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ЗМАГАЛЬНА</w:t>
      </w:r>
      <w:r w:rsidR="00FF1078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ДІЯЛЬНІСТЬ  –  СИСТЕМОТВОРЧИЙ</w:t>
      </w:r>
      <w:r w:rsidR="00FF1078"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ФАКТОР</w:t>
      </w:r>
      <w:r w:rsidR="005E0468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F1078" w:rsidRPr="005606FC">
        <w:rPr>
          <w:rFonts w:ascii="Times New Roman" w:hAnsi="Times New Roman" w:cs="Times New Roman"/>
          <w:b/>
          <w:sz w:val="28"/>
          <w:szCs w:val="28"/>
          <w:lang w:val="uk-UA"/>
        </w:rPr>
        <w:t>ТЕХНІЧНОЇ</w:t>
      </w:r>
      <w:r w:rsidR="005E0468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F1078" w:rsidRPr="005606FC">
        <w:rPr>
          <w:rFonts w:ascii="Times New Roman" w:hAnsi="Times New Roman" w:cs="Times New Roman"/>
          <w:b/>
          <w:sz w:val="28"/>
          <w:szCs w:val="28"/>
          <w:lang w:val="uk-UA"/>
        </w:rPr>
        <w:t>ПІДГОТОВЛЕНОСТІ КВАЛІФІКОВАН</w:t>
      </w:r>
      <w:r w:rsidR="000F34D7" w:rsidRPr="005606FC">
        <w:rPr>
          <w:rFonts w:ascii="Times New Roman" w:hAnsi="Times New Roman" w:cs="Times New Roman"/>
          <w:b/>
          <w:sz w:val="28"/>
          <w:szCs w:val="28"/>
          <w:lang w:val="uk-UA"/>
        </w:rPr>
        <w:t>ИХ СТРИБУНІВ  ПОТРІЙНИМ</w:t>
      </w:r>
    </w:p>
    <w:p w14:paraId="5DBE9B07" w14:textId="77777777" w:rsidR="0061127E" w:rsidRDefault="0061127E" w:rsidP="00F60F0D">
      <w:pPr>
        <w:pStyle w:val="ac"/>
        <w:ind w:firstLine="624"/>
        <w:jc w:val="center"/>
        <w:rPr>
          <w:rFonts w:ascii="Times New Roman" w:eastAsiaTheme="minorHAnsi" w:hAnsi="Times New Roman"/>
          <w:b/>
          <w:spacing w:val="0"/>
          <w:kern w:val="0"/>
          <w:sz w:val="28"/>
          <w:szCs w:val="28"/>
          <w:lang w:val="uk-UA" w:eastAsia="en-US"/>
        </w:rPr>
      </w:pPr>
    </w:p>
    <w:p w14:paraId="744E3528" w14:textId="77777777" w:rsidR="0061127E" w:rsidRDefault="0061127E" w:rsidP="00F60F0D">
      <w:pPr>
        <w:pStyle w:val="ac"/>
        <w:ind w:firstLine="624"/>
        <w:jc w:val="center"/>
        <w:rPr>
          <w:rFonts w:ascii="Times New Roman" w:eastAsiaTheme="minorHAnsi" w:hAnsi="Times New Roman"/>
          <w:b/>
          <w:spacing w:val="0"/>
          <w:kern w:val="0"/>
          <w:sz w:val="28"/>
          <w:szCs w:val="28"/>
          <w:lang w:val="uk-UA" w:eastAsia="en-US"/>
        </w:rPr>
      </w:pPr>
    </w:p>
    <w:p w14:paraId="775A22A9" w14:textId="77777777" w:rsidR="00FF1078" w:rsidRPr="005606FC" w:rsidRDefault="00FF1078" w:rsidP="0061127E">
      <w:pPr>
        <w:pStyle w:val="ac"/>
        <w:ind w:firstLine="624"/>
        <w:rPr>
          <w:rFonts w:ascii="Times New Roman" w:hAnsi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/>
          <w:b/>
          <w:sz w:val="28"/>
          <w:szCs w:val="28"/>
          <w:lang w:val="uk-UA"/>
        </w:rPr>
        <w:t>1.1. Визначення поняття спортивна техніка</w:t>
      </w:r>
    </w:p>
    <w:p w14:paraId="57F09339" w14:textId="77777777" w:rsidR="00FF1078" w:rsidRPr="005606FC" w:rsidRDefault="00FF1078" w:rsidP="00F60F0D">
      <w:pPr>
        <w:pStyle w:val="ac"/>
        <w:ind w:firstLine="624"/>
        <w:jc w:val="left"/>
        <w:rPr>
          <w:rFonts w:ascii="Times New Roman" w:hAnsi="Times New Roman"/>
          <w:b/>
          <w:sz w:val="28"/>
          <w:szCs w:val="28"/>
          <w:lang w:val="uk-UA"/>
        </w:rPr>
      </w:pPr>
    </w:p>
    <w:p w14:paraId="434CC5DA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Для правильного розуміння сутності до</w:t>
      </w:r>
      <w:r w:rsidR="000F34D7" w:rsidRPr="005606FC">
        <w:rPr>
          <w:rFonts w:ascii="Times New Roman" w:hAnsi="Times New Roman"/>
          <w:sz w:val="28"/>
          <w:szCs w:val="28"/>
          <w:lang w:val="uk-UA"/>
        </w:rPr>
        <w:t xml:space="preserve">сліджуваного явища, а також </w:t>
      </w:r>
      <w:r w:rsidR="00EA1C2A" w:rsidRPr="005606FC">
        <w:rPr>
          <w:rFonts w:ascii="Times New Roman" w:hAnsi="Times New Roman"/>
          <w:sz w:val="28"/>
          <w:szCs w:val="28"/>
          <w:lang w:val="uk-UA"/>
        </w:rPr>
        <w:t>усунення неоднозначності у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тлумаченні термінів, </w:t>
      </w:r>
      <w:r w:rsidR="000F34D7" w:rsidRPr="005606FC">
        <w:rPr>
          <w:rFonts w:ascii="Times New Roman" w:hAnsi="Times New Roman"/>
          <w:sz w:val="28"/>
          <w:szCs w:val="28"/>
          <w:lang w:val="uk-UA"/>
        </w:rPr>
        <w:t>що використовуються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у потрійному стрибку, важливо простежити генезис самого поняття техніка виду спорту.</w:t>
      </w:r>
    </w:p>
    <w:p w14:paraId="734F155B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pacing w:val="8"/>
          <w:sz w:val="28"/>
          <w:szCs w:val="28"/>
          <w:lang w:val="uk-UA"/>
        </w:rPr>
      </w:pP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Аналіз науково-методичної літератури показує, що існує досить багато підходів </w:t>
      </w:r>
      <w:r w:rsidR="00EA1C2A" w:rsidRPr="005606FC">
        <w:rPr>
          <w:rFonts w:ascii="Times New Roman" w:hAnsi="Times New Roman"/>
          <w:spacing w:val="8"/>
          <w:sz w:val="28"/>
          <w:szCs w:val="28"/>
          <w:lang w:val="uk-UA"/>
        </w:rPr>
        <w:t>що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до визначення техніки виду спорту </w:t>
      </w:r>
      <w:r w:rsidR="00B25263"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[15]. Так, наприклад, </w:t>
      </w:r>
      <w:r w:rsidR="0061127E">
        <w:rPr>
          <w:rFonts w:ascii="Times New Roman" w:hAnsi="Times New Roman"/>
          <w:spacing w:val="8"/>
          <w:sz w:val="28"/>
          <w:szCs w:val="28"/>
          <w:lang w:val="uk-UA"/>
        </w:rPr>
        <w:t xml:space="preserve">      М</w:t>
      </w:r>
      <w:r w:rsidR="00B25263" w:rsidRPr="005606FC">
        <w:rPr>
          <w:rFonts w:ascii="Times New Roman" w:hAnsi="Times New Roman"/>
          <w:spacing w:val="8"/>
          <w:sz w:val="28"/>
          <w:szCs w:val="28"/>
          <w:lang w:val="uk-UA"/>
        </w:rPr>
        <w:t>.Г. Озолі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н [50, </w:t>
      </w:r>
      <w:r w:rsidR="000F34D7"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51] під технікою 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виду спорту розуміє сукупність способів дій</w:t>
      </w:r>
      <w:r w:rsidR="000F34D7"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або спортивних вправ, застосо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ваних у спортивній </w:t>
      </w:r>
      <w:r w:rsidR="0024285A">
        <w:rPr>
          <w:rFonts w:ascii="Times New Roman" w:hAnsi="Times New Roman"/>
          <w:spacing w:val="8"/>
          <w:sz w:val="28"/>
          <w:szCs w:val="28"/>
          <w:lang w:val="uk-UA"/>
        </w:rPr>
        <w:t>діяльності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. Схоже визначення, використовував А.А</w:t>
      </w:r>
      <w:r w:rsidR="000F34D7" w:rsidRPr="005606FC">
        <w:rPr>
          <w:rFonts w:ascii="Times New Roman" w:hAnsi="Times New Roman"/>
          <w:spacing w:val="8"/>
          <w:sz w:val="28"/>
          <w:szCs w:val="28"/>
          <w:lang w:val="uk-UA"/>
        </w:rPr>
        <w:t>. Тер-Ованесян [16], маючи на увазі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під технікою фізичних (спортивних) вправ, спосіб їх вико</w:t>
      </w:r>
      <w:r w:rsidR="000F34D7" w:rsidRPr="005606FC">
        <w:rPr>
          <w:rFonts w:ascii="Times New Roman" w:hAnsi="Times New Roman"/>
          <w:spacing w:val="8"/>
          <w:sz w:val="28"/>
          <w:szCs w:val="28"/>
          <w:lang w:val="uk-UA"/>
        </w:rPr>
        <w:t>нання, тобто сукупність прийомів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, способів подолання простору, взаємодії зі снарядом, з партнерами й супротивниками.</w:t>
      </w:r>
    </w:p>
    <w:p w14:paraId="3BF34A1B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Розширюючи й деталізуючи поня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 xml:space="preserve">ття спортивної техніки 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В.М.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Дьячко</w:t>
      </w:r>
      <w:r w:rsidRPr="005606FC">
        <w:rPr>
          <w:rFonts w:ascii="Times New Roman" w:hAnsi="Times New Roman"/>
          <w:sz w:val="28"/>
          <w:szCs w:val="28"/>
          <w:lang w:val="uk-UA"/>
        </w:rPr>
        <w:t>в [15] визначає його, як спеціалізовану систему одночасних і послідовних рухів спортсмена, спрямованих на раціональну організацію взаємодії внутрішніх і зовнішніх сил (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що діють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на тіло спортсмена) з метою найбільш повного й ефективного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 xml:space="preserve"> їх </w:t>
      </w:r>
      <w:r w:rsidRPr="005606FC">
        <w:rPr>
          <w:rFonts w:ascii="Times New Roman" w:hAnsi="Times New Roman"/>
          <w:sz w:val="28"/>
          <w:szCs w:val="28"/>
          <w:lang w:val="uk-UA"/>
        </w:rPr>
        <w:t>вик</w:t>
      </w:r>
      <w:r w:rsidR="00EA1C2A" w:rsidRPr="005606FC">
        <w:rPr>
          <w:rFonts w:ascii="Times New Roman" w:hAnsi="Times New Roman"/>
          <w:sz w:val="28"/>
          <w:szCs w:val="28"/>
          <w:lang w:val="uk-UA"/>
        </w:rPr>
        <w:t>ористання для досягнення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більш високих результатів. Таким чином, визначення спортивної техніки </w:t>
      </w:r>
      <w:r w:rsidR="0024285A">
        <w:rPr>
          <w:rFonts w:ascii="Times New Roman" w:hAnsi="Times New Roman"/>
          <w:sz w:val="28"/>
          <w:szCs w:val="28"/>
          <w:lang w:val="uk-UA"/>
        </w:rPr>
        <w:t>за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В.М.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/>
          <w:sz w:val="28"/>
          <w:szCs w:val="28"/>
          <w:lang w:val="uk-UA"/>
        </w:rPr>
        <w:t>Дьячков</w:t>
      </w:r>
      <w:r w:rsidR="0024285A">
        <w:rPr>
          <w:rFonts w:ascii="Times New Roman" w:hAnsi="Times New Roman"/>
          <w:sz w:val="28"/>
          <w:szCs w:val="28"/>
          <w:lang w:val="uk-UA"/>
        </w:rPr>
        <w:t>им</w:t>
      </w:r>
      <w:r w:rsidRPr="005606FC">
        <w:rPr>
          <w:rFonts w:ascii="Times New Roman" w:hAnsi="Times New Roman"/>
          <w:sz w:val="28"/>
          <w:szCs w:val="28"/>
          <w:lang w:val="uk-UA"/>
        </w:rPr>
        <w:t>, на відміну від існуючих раніше, включає також оцінку її ефективності й раціональності. Ця теза знайшла відбиття у визнач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енні спортивної техніки, Д.Д.</w:t>
      </w:r>
      <w:r w:rsidR="00815D4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Донського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[13]. Технікою с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портивної вправи (дії, прийому</w:t>
      </w:r>
      <w:r w:rsidRPr="005606FC">
        <w:rPr>
          <w:rFonts w:ascii="Times New Roman" w:hAnsi="Times New Roman"/>
          <w:sz w:val="28"/>
          <w:szCs w:val="28"/>
          <w:lang w:val="uk-UA"/>
        </w:rPr>
        <w:t>) він називає сукупність (систему) цілеспрямованих, раціональних рухів, що забезпечують оптимальн</w:t>
      </w:r>
      <w:r w:rsidR="00826105">
        <w:rPr>
          <w:rFonts w:ascii="Times New Roman" w:hAnsi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26105">
        <w:rPr>
          <w:rFonts w:ascii="Times New Roman" w:hAnsi="Times New Roman"/>
          <w:sz w:val="28"/>
          <w:szCs w:val="28"/>
          <w:lang w:val="uk-UA"/>
        </w:rPr>
        <w:t>вирішення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спортивного завдання. На його думку, спортивна техніка </w:t>
      </w:r>
      <w:r w:rsidR="00826105">
        <w:rPr>
          <w:rFonts w:ascii="Times New Roman" w:hAnsi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це спосіб рухової дії в спортивній діяльності, спрямований на досягнення високого результату. Поняття раціональної техніки, стосовно до стрибків, використовується в роботі В.А.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/>
          <w:sz w:val="28"/>
          <w:szCs w:val="28"/>
          <w:lang w:val="uk-UA"/>
        </w:rPr>
        <w:t>К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ре</w:t>
      </w:r>
      <w:r w:rsidR="00826105">
        <w:rPr>
          <w:rFonts w:ascii="Times New Roman" w:hAnsi="Times New Roman"/>
          <w:sz w:val="28"/>
          <w:szCs w:val="28"/>
          <w:lang w:val="uk-UA"/>
        </w:rPr>
        <w:t>є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ра, В.Б.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 xml:space="preserve">Попова [27]. </w:t>
      </w:r>
      <w:r w:rsidR="0024285A">
        <w:rPr>
          <w:rFonts w:ascii="Times New Roman" w:hAnsi="Times New Roman"/>
          <w:sz w:val="28"/>
          <w:szCs w:val="28"/>
          <w:lang w:val="uk-UA"/>
        </w:rPr>
        <w:t>За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 xml:space="preserve"> їх визначенням</w:t>
      </w:r>
      <w:r w:rsidRPr="005606FC">
        <w:rPr>
          <w:rFonts w:ascii="Times New Roman" w:hAnsi="Times New Roman"/>
          <w:sz w:val="28"/>
          <w:szCs w:val="28"/>
          <w:lang w:val="uk-UA"/>
        </w:rPr>
        <w:t>, під раціональною технікою слід розуміти спосіб виконання рухів, спрямованих на досягнення атлетом вищих спортивних результатів з урахуванням біомеха</w:t>
      </w:r>
      <w:r w:rsidR="00AA174E" w:rsidRPr="005606FC">
        <w:rPr>
          <w:rFonts w:ascii="Times New Roman" w:hAnsi="Times New Roman"/>
          <w:sz w:val="28"/>
          <w:szCs w:val="28"/>
          <w:lang w:val="uk-UA"/>
        </w:rPr>
        <w:t>нічних закономірностей. Також такий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зміст вкладають у поняття "раціональна техніка" багато</w:t>
      </w:r>
      <w:r w:rsidR="00AA174E" w:rsidRPr="005606FC">
        <w:rPr>
          <w:rFonts w:ascii="Times New Roman" w:hAnsi="Times New Roman"/>
          <w:sz w:val="28"/>
          <w:szCs w:val="28"/>
          <w:lang w:val="uk-UA"/>
        </w:rPr>
        <w:t xml:space="preserve"> інших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дослідників [43, 48, 51, 53].</w:t>
      </w:r>
    </w:p>
    <w:p w14:paraId="7F6EC5FF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Трохи по іншому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 xml:space="preserve"> до визначення «спортивна техніка» підходить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Л.П.Матвєєв [42] характеризуючи її, як «... біл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ьш-менш досконалі способи виконання змагальни</w:t>
      </w:r>
      <w:r w:rsidRPr="005606FC">
        <w:rPr>
          <w:rFonts w:ascii="Times New Roman" w:hAnsi="Times New Roman"/>
          <w:sz w:val="28"/>
          <w:szCs w:val="28"/>
          <w:lang w:val="uk-UA"/>
        </w:rPr>
        <w:t>х дій». Надал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і він уточнює дане визначення, в</w:t>
      </w:r>
      <w:r w:rsidRPr="005606FC">
        <w:rPr>
          <w:rFonts w:ascii="Times New Roman" w:hAnsi="Times New Roman"/>
          <w:sz w:val="28"/>
          <w:szCs w:val="28"/>
          <w:lang w:val="uk-UA"/>
        </w:rPr>
        <w:t>казу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ючи, що під технікою змагальни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х дій слід розуміти відносно ефективні способи 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їх виконання, що є первинно-ціліс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ними формами побудови рухів спортсмена. На його думку, техніка рухових </w:t>
      </w:r>
      <w:r w:rsidR="0078139F" w:rsidRPr="005606FC">
        <w:rPr>
          <w:rFonts w:ascii="Times New Roman" w:hAnsi="Times New Roman"/>
          <w:sz w:val="28"/>
          <w:szCs w:val="28"/>
          <w:lang w:val="uk-UA"/>
        </w:rPr>
        <w:t>дій характеризується смисловою основою, просторово-часовою (кінематичною</w:t>
      </w:r>
      <w:r w:rsidRPr="005606FC">
        <w:rPr>
          <w:rFonts w:ascii="Times New Roman" w:hAnsi="Times New Roman"/>
          <w:sz w:val="28"/>
          <w:szCs w:val="28"/>
          <w:lang w:val="uk-UA"/>
        </w:rPr>
        <w:t>), динамічною й ритмічн</w:t>
      </w:r>
      <w:r w:rsidR="0078139F" w:rsidRPr="005606FC">
        <w:rPr>
          <w:rFonts w:ascii="Times New Roman" w:hAnsi="Times New Roman"/>
          <w:sz w:val="28"/>
          <w:szCs w:val="28"/>
          <w:lang w:val="uk-UA"/>
        </w:rPr>
        <w:t>ою структурою рухів, поєднаних у рамках тієї чи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іншої дії. У даному визначенні важливи</w:t>
      </w:r>
      <w:r w:rsidR="0078139F" w:rsidRPr="005606FC">
        <w:rPr>
          <w:rFonts w:ascii="Times New Roman" w:hAnsi="Times New Roman"/>
          <w:sz w:val="28"/>
          <w:szCs w:val="28"/>
          <w:lang w:val="uk-UA"/>
        </w:rPr>
        <w:t>м є теза про виділення в техніці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виду </w:t>
      </w:r>
      <w:r w:rsidR="0078139F" w:rsidRPr="005606FC">
        <w:rPr>
          <w:rFonts w:ascii="Times New Roman" w:hAnsi="Times New Roman"/>
          <w:sz w:val="28"/>
          <w:szCs w:val="28"/>
          <w:lang w:val="uk-UA"/>
        </w:rPr>
        <w:t>первинно-ціліс</w:t>
      </w:r>
      <w:r w:rsidRPr="005606FC">
        <w:rPr>
          <w:rFonts w:ascii="Times New Roman" w:hAnsi="Times New Roman"/>
          <w:sz w:val="28"/>
          <w:szCs w:val="28"/>
          <w:lang w:val="uk-UA"/>
        </w:rPr>
        <w:t>них форм побудови рухів. Він показує, що при визначенні структури техніки конкретного виду спорту необхідно враховувати супідрядність елементів, з якої будується ця техніка.</w:t>
      </w:r>
    </w:p>
    <w:p w14:paraId="57AEBFD2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pacing w:val="8"/>
          <w:sz w:val="28"/>
          <w:szCs w:val="28"/>
          <w:lang w:val="uk-UA"/>
        </w:rPr>
      </w:pP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Найбільш повне, </w:t>
      </w:r>
      <w:r w:rsidR="0078139F" w:rsidRPr="005606FC">
        <w:rPr>
          <w:rFonts w:ascii="Times New Roman" w:hAnsi="Times New Roman"/>
          <w:spacing w:val="8"/>
          <w:sz w:val="28"/>
          <w:szCs w:val="28"/>
          <w:lang w:val="uk-UA"/>
        </w:rPr>
        <w:t>з обліком існуючих раніше уявлень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, визначення спортивної техніки (техніки вид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у спорту) було сформульовано </w:t>
      </w:r>
      <w:r w:rsidR="0061127E">
        <w:rPr>
          <w:rFonts w:ascii="Times New Roman" w:hAnsi="Times New Roman"/>
          <w:spacing w:val="8"/>
          <w:sz w:val="28"/>
          <w:szCs w:val="28"/>
          <w:lang w:val="uk-UA"/>
        </w:rPr>
        <w:t xml:space="preserve">             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>В.М.</w:t>
      </w:r>
      <w:r w:rsidR="0061127E">
        <w:rPr>
          <w:rFonts w:ascii="Times New Roman" w:hAnsi="Times New Roman"/>
          <w:spacing w:val="8"/>
          <w:sz w:val="28"/>
          <w:szCs w:val="28"/>
          <w:lang w:val="uk-UA"/>
        </w:rPr>
        <w:t xml:space="preserve"> 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>Платонови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м [53]. На його думку, під спортивною технікою с</w:t>
      </w:r>
      <w:r w:rsidR="0078139F" w:rsidRPr="005606FC">
        <w:rPr>
          <w:rFonts w:ascii="Times New Roman" w:hAnsi="Times New Roman"/>
          <w:spacing w:val="8"/>
          <w:sz w:val="28"/>
          <w:szCs w:val="28"/>
          <w:lang w:val="uk-UA"/>
        </w:rPr>
        <w:t>лід розуміти сукупність прийомів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і дій, що </w:t>
      </w:r>
      <w:r w:rsidR="0078139F" w:rsidRPr="005606FC">
        <w:rPr>
          <w:rFonts w:ascii="Times New Roman" w:hAnsi="Times New Roman"/>
          <w:spacing w:val="8"/>
          <w:sz w:val="28"/>
          <w:szCs w:val="28"/>
          <w:lang w:val="uk-UA"/>
        </w:rPr>
        <w:t>забезпечують найбільш ефективне рішення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рухових завдань, обумовлених специфікою конкретного виду спорту, його дисципліни, виду змагань. Автор підкреслює, що </w:t>
      </w:r>
      <w:r w:rsidR="0078139F" w:rsidRPr="005606FC">
        <w:rPr>
          <w:rFonts w:ascii="Times New Roman" w:hAnsi="Times New Roman"/>
          <w:spacing w:val="8"/>
          <w:sz w:val="28"/>
          <w:szCs w:val="28"/>
          <w:lang w:val="uk-UA"/>
        </w:rPr>
        <w:t>різноманітні рухи сп</w:t>
      </w:r>
      <w:r w:rsidR="00EA1C2A" w:rsidRPr="005606FC">
        <w:rPr>
          <w:rFonts w:ascii="Times New Roman" w:hAnsi="Times New Roman"/>
          <w:spacing w:val="8"/>
          <w:sz w:val="28"/>
          <w:szCs w:val="28"/>
          <w:lang w:val="uk-UA"/>
        </w:rPr>
        <w:t>ортсменів, взяті поза змагальною ситуацією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>, хоча, й виділяються своєю характерною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руховою структурою, не можуть характеризувати техніку виду спорту. Якщо виходити з даного визначення, то під технічною підготовленістю спортсмена слід розуміти ступінь освоєння їм системи рухів (техніки виду спорту), відповідн</w:t>
      </w:r>
      <w:r w:rsidR="00EA1C2A" w:rsidRPr="005606FC">
        <w:rPr>
          <w:rFonts w:ascii="Times New Roman" w:hAnsi="Times New Roman"/>
          <w:spacing w:val="8"/>
          <w:sz w:val="28"/>
          <w:szCs w:val="28"/>
          <w:lang w:val="uk-UA"/>
        </w:rPr>
        <w:t>о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до особливостей даного виду спорту й спрямованих на досягнення високих спортивних результатів. Таким чином, технічна підготовленість (технічна майстерність) спортсмен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>а характеризується тим, що він в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міє робити і як володіє вже освоєними діями [53</w:t>
      </w:r>
      <w:r w:rsidR="00FC53A4">
        <w:rPr>
          <w:rFonts w:ascii="Times New Roman" w:hAnsi="Times New Roman"/>
          <w:spacing w:val="8"/>
          <w:sz w:val="28"/>
          <w:szCs w:val="28"/>
          <w:lang w:val="uk-UA"/>
        </w:rPr>
        <w:t>, 54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].</w:t>
      </w:r>
    </w:p>
    <w:p w14:paraId="6601C29D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 xml:space="preserve">Для контролю над технічною майстерністю спортсменів у практиці спорту використовуються різні показники: а) </w:t>
      </w:r>
      <w:r w:rsidR="00EA1C2A" w:rsidRPr="005606FC">
        <w:rPr>
          <w:rFonts w:ascii="Times New Roman" w:hAnsi="Times New Roman"/>
          <w:sz w:val="28"/>
          <w:szCs w:val="28"/>
          <w:lang w:val="uk-UA"/>
        </w:rPr>
        <w:t>об’єм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техніки, 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Pr="005606FC">
        <w:rPr>
          <w:rFonts w:ascii="Times New Roman" w:hAnsi="Times New Roman"/>
          <w:sz w:val="28"/>
          <w:szCs w:val="28"/>
          <w:lang w:val="uk-UA"/>
        </w:rPr>
        <w:t>б) різнобічність техніки, д) ефективність техніки, е) освоєння виконання, c) раціональність технічних дій [15]. Уточнюючи ці критерії авторами пропонується використовувати для контролю над технічною підготовленістю з вищезгаданих лише перші три. Трохи інші критерії оцінки резу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льтативності техніки вводить В.М</w:t>
      </w:r>
      <w:r w:rsidRPr="005606FC">
        <w:rPr>
          <w:rFonts w:ascii="Times New Roman" w:hAnsi="Times New Roman"/>
          <w:sz w:val="28"/>
          <w:szCs w:val="28"/>
          <w:lang w:val="uk-UA"/>
        </w:rPr>
        <w:t>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/>
          <w:sz w:val="28"/>
          <w:szCs w:val="28"/>
          <w:lang w:val="uk-UA"/>
        </w:rPr>
        <w:t>Платоно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в [5</w:t>
      </w:r>
      <w:r w:rsidR="00FC53A4">
        <w:rPr>
          <w:rFonts w:ascii="Times New Roman" w:hAnsi="Times New Roman"/>
          <w:sz w:val="28"/>
          <w:szCs w:val="28"/>
          <w:lang w:val="uk-UA"/>
        </w:rPr>
        <w:t>4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]. На його думку, «технічні»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виду спорту можна описати за допомогою 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показників, що характеризують їх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ефективність, стабільність, варіативність, економічність, мінімальну тактичну 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інформативніст</w:t>
      </w:r>
      <w:r w:rsidRPr="005606FC">
        <w:rPr>
          <w:rFonts w:ascii="Times New Roman" w:hAnsi="Times New Roman"/>
          <w:sz w:val="28"/>
          <w:szCs w:val="28"/>
          <w:lang w:val="uk-UA"/>
        </w:rPr>
        <w:t>ь для суперника.</w:t>
      </w:r>
    </w:p>
    <w:p w14:paraId="6C93ED61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Багато вчених, визначаючи техніку виду спорту й уводячи критерії для її оцінки, одночасно торкалися питання про тривалість,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 xml:space="preserve"> періодичність і зміст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процесу освоєння спортсменами техніки виду спорту. Так, на думку Д.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/>
          <w:sz w:val="28"/>
          <w:szCs w:val="28"/>
          <w:lang w:val="uk-UA"/>
        </w:rPr>
        <w:t>Донського [13] процес оволодіння технічною майстерністю складається із двох етапів. На першому етапі відбувається становлення спортивної техні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ки, а на другому її вдосконале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ння. Автор підкреслює, що границі між етапами не мають чіткої кількісної 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>межі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й носять досить умовний характер.</w:t>
      </w:r>
    </w:p>
    <w:p w14:paraId="0206951C" w14:textId="77777777" w:rsidR="00FF1078" w:rsidRPr="005606FC" w:rsidRDefault="00A671A5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Ряд авторів в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>важають, що процес технічної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підготовки спортсменів слід 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розділяти на три етапи [42, 53]. Перший етап, на їхню думку, </w:t>
      </w:r>
      <w:r w:rsidRPr="005606FC">
        <w:rPr>
          <w:rFonts w:ascii="Times New Roman" w:hAnsi="Times New Roman"/>
          <w:sz w:val="28"/>
          <w:szCs w:val="28"/>
          <w:lang w:val="uk-UA"/>
        </w:rPr>
        <w:t>пов'язаний з початковим вивче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нням техніки. На </w:t>
      </w:r>
      <w:r w:rsidRPr="005606FC">
        <w:rPr>
          <w:rFonts w:ascii="Times New Roman" w:hAnsi="Times New Roman"/>
          <w:sz w:val="28"/>
          <w:szCs w:val="28"/>
          <w:lang w:val="uk-UA"/>
        </w:rPr>
        <w:t>цьому етапі створюється загальне уявлення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 про рухову дію й форму</w:t>
      </w:r>
      <w:r w:rsidRPr="005606FC">
        <w:rPr>
          <w:rFonts w:ascii="Times New Roman" w:hAnsi="Times New Roman"/>
          <w:sz w:val="28"/>
          <w:szCs w:val="28"/>
          <w:lang w:val="uk-UA"/>
        </w:rPr>
        <w:t>ється установка на оволодіння нею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. На другому етапі проходить поглиблене розучування техніки, тобто деталізується розуміння закономірностей рухової дії, удосконалюється 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>її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 координаційна структура, техніка вправ здобуває усе більш виражений індивідуальний характер, обумовлений психофізіологічними й антропометричними особливостями спортсменів. У сп</w:t>
      </w:r>
      <w:r w:rsidR="00BE3B0C" w:rsidRPr="005606FC">
        <w:rPr>
          <w:rFonts w:ascii="Times New Roman" w:hAnsi="Times New Roman"/>
          <w:sz w:val="28"/>
          <w:szCs w:val="28"/>
          <w:lang w:val="uk-UA"/>
        </w:rPr>
        <w:t>ортсменів створюється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 рухове вміння [53</w:t>
      </w:r>
      <w:r w:rsidR="00FC53A4">
        <w:rPr>
          <w:rFonts w:ascii="Times New Roman" w:hAnsi="Times New Roman"/>
          <w:sz w:val="28"/>
          <w:szCs w:val="28"/>
          <w:lang w:val="uk-UA"/>
        </w:rPr>
        <w:t>, 54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>].</w:t>
      </w:r>
    </w:p>
    <w:p w14:paraId="5192F1D1" w14:textId="77777777" w:rsidR="00FF1078" w:rsidRPr="005606FC" w:rsidRDefault="00BE3B0C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Третій етап пов'язаний з утворення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>м, закріпленням і подальшим удосконал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>енням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 рухової навички. На цьому етапі рухова навичка стабілізується, удосконалюється доцільна варіативність дій стосовно індивідуальних особливостей спортсмена [53</w:t>
      </w:r>
      <w:r w:rsidR="00FC53A4">
        <w:rPr>
          <w:rFonts w:ascii="Times New Roman" w:hAnsi="Times New Roman"/>
          <w:sz w:val="28"/>
          <w:szCs w:val="28"/>
          <w:lang w:val="uk-UA"/>
        </w:rPr>
        <w:t>, 54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>].</w:t>
      </w:r>
    </w:p>
    <w:p w14:paraId="0D53C3EF" w14:textId="77777777" w:rsidR="00FF1078" w:rsidRPr="005606FC" w:rsidRDefault="00FF1078" w:rsidP="00F60F0D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Короткий аналіз генезису поняття спортивна техніка дозволяє торкнутися низки дискусійних питань. Проведений аналіз показав, що всі фахівці одностайні, визначаючи техніку виду спорту як сукупність прий</w:t>
      </w:r>
      <w:r w:rsidR="00A154EE"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омів</w:t>
      </w: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і дій, які використовуються спортсменами в ході змагань. Існуючі ж відмінності у в</w:t>
      </w:r>
      <w:r w:rsidR="00A154EE"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изначенні техніки пов'язані з ти</w:t>
      </w:r>
      <w:r w:rsidR="00CE21E2"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м,чи включати</w:t>
      </w: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у визначення всі рухові дії, або тільки ті з них, які ефективні. Слід зазначити, що поняття "ефективний" має досить відносний характер. Можна оцінювати, наприклад, ефективність рухів, що лежать в основі даного виду спорту,</w:t>
      </w:r>
      <w:r w:rsidR="00A154EE"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з погляду кінцевого змага</w:t>
      </w: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льного результату.</w:t>
      </w:r>
    </w:p>
    <w:p w14:paraId="61906C9B" w14:textId="77777777" w:rsidR="00FF1078" w:rsidRPr="005606FC" w:rsidRDefault="00FF1078" w:rsidP="00F60F0D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З іншої ж сторони, ефективність технічних дій, можна оцінювати, з позиції біомеханіки виконуваного руху.</w:t>
      </w:r>
    </w:p>
    <w:p w14:paraId="7CA36CC4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Очевидно, що техніка виду спорту не</w:t>
      </w:r>
      <w:r w:rsidR="00A154EE" w:rsidRPr="005606FC">
        <w:rPr>
          <w:rFonts w:ascii="Times New Roman" w:hAnsi="Times New Roman"/>
          <w:sz w:val="28"/>
          <w:szCs w:val="28"/>
          <w:lang w:val="uk-UA"/>
        </w:rPr>
        <w:t xml:space="preserve"> може існувати ізольовано від спортсменів</w:t>
      </w:r>
      <w:r w:rsidRPr="005606FC">
        <w:rPr>
          <w:rFonts w:ascii="Times New Roman" w:hAnsi="Times New Roman"/>
          <w:sz w:val="28"/>
          <w:szCs w:val="28"/>
          <w:lang w:val="uk-UA"/>
        </w:rPr>
        <w:t>, як якась абстрактна сутність. Вона завжди проявляється в конкретних, на перший погляд, може зда</w:t>
      </w:r>
      <w:r w:rsidR="00A154EE" w:rsidRPr="005606FC">
        <w:rPr>
          <w:rFonts w:ascii="Times New Roman" w:hAnsi="Times New Roman"/>
          <w:sz w:val="28"/>
          <w:szCs w:val="28"/>
          <w:lang w:val="uk-UA"/>
        </w:rPr>
        <w:t>ва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тися й не зовсім ефективних діях спортсменів, виконаних у ході змагань. Тому "ідеальними", а тому й 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>найбільш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"ефективними", мож</w:t>
      </w:r>
      <w:r w:rsidR="00676872" w:rsidRPr="005606FC">
        <w:rPr>
          <w:rFonts w:ascii="Times New Roman" w:hAnsi="Times New Roman"/>
          <w:sz w:val="28"/>
          <w:szCs w:val="28"/>
          <w:lang w:val="uk-UA"/>
        </w:rPr>
        <w:t>уть бути лише абстрактні уявлення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про послідовність і характер виконання рухових дій, що сформувалися в головах тренерів і спортсменів на основі всієї сукупності освоєних ними знань і їх особистого практичного досвіду.</w:t>
      </w:r>
    </w:p>
    <w:p w14:paraId="2490A213" w14:textId="77777777" w:rsidR="00F60F0D" w:rsidRDefault="00F60F0D" w:rsidP="00F60F0D">
      <w:pPr>
        <w:pStyle w:val="ac"/>
        <w:ind w:firstLine="624"/>
        <w:rPr>
          <w:rFonts w:ascii="Times New Roman" w:hAnsi="Times New Roman"/>
          <w:b/>
          <w:sz w:val="28"/>
          <w:szCs w:val="28"/>
          <w:lang w:val="uk-UA"/>
        </w:rPr>
      </w:pPr>
    </w:p>
    <w:p w14:paraId="5BA68AF1" w14:textId="77777777" w:rsidR="005606FC" w:rsidRDefault="00FF1078" w:rsidP="00F60F0D">
      <w:pPr>
        <w:pStyle w:val="ac"/>
        <w:ind w:firstLine="624"/>
        <w:rPr>
          <w:rFonts w:ascii="Times New Roman" w:hAnsi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/>
          <w:b/>
          <w:sz w:val="28"/>
          <w:szCs w:val="28"/>
          <w:lang w:val="uk-UA"/>
        </w:rPr>
        <w:t>1.2. Еволюція техніки потрійного стрибка</w:t>
      </w:r>
    </w:p>
    <w:p w14:paraId="1F2D29CD" w14:textId="77777777" w:rsidR="00F60F0D" w:rsidRPr="005606FC" w:rsidRDefault="00F60F0D" w:rsidP="00F60F0D">
      <w:pPr>
        <w:pStyle w:val="ac"/>
        <w:ind w:firstLine="624"/>
        <w:rPr>
          <w:rFonts w:ascii="Times New Roman" w:hAnsi="Times New Roman"/>
          <w:b/>
          <w:sz w:val="28"/>
          <w:szCs w:val="28"/>
          <w:lang w:val="uk-UA"/>
        </w:rPr>
      </w:pPr>
    </w:p>
    <w:p w14:paraId="22A966AE" w14:textId="77777777" w:rsidR="00FF1078" w:rsidRPr="005606FC" w:rsidRDefault="00FC53A4" w:rsidP="00F60F0D">
      <w:pPr>
        <w:spacing w:after="0" w:line="36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Зростання</w:t>
      </w:r>
      <w:r w:rsidR="00FF1078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світових рекордів у потрійному стрибку неро</w:t>
      </w:r>
      <w:r w:rsidR="00676872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зривно пов'язан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676872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удосконале</w:t>
      </w:r>
      <w:r w:rsidR="00FF1078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нням техніки стрибка й методики тренування стрибуна.</w:t>
      </w:r>
    </w:p>
    <w:p w14:paraId="57D4E672" w14:textId="77777777" w:rsidR="00FF1078" w:rsidRPr="005606FC" w:rsidRDefault="00FF1078" w:rsidP="00F60F0D">
      <w:pPr>
        <w:spacing w:after="0" w:line="36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історії розвитку потрійного стрибка існувало кілька варіантів 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техніки: ірландська     «ск</w:t>
      </w:r>
      <w:r w:rsidR="00675C3B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ач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>ок –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</w:t>
      </w:r>
      <w:r w:rsidR="00675C3B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ач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ок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стрибок», грецька –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«крок </w:t>
      </w:r>
      <w:r w:rsidR="00D047CA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крок</w:t>
      </w:r>
      <w:r w:rsidR="00D047CA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C53A4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трибок» і шотландс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>ька –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«ск</w:t>
      </w:r>
      <w:r w:rsidR="00675C3B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ач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ок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крок </w:t>
      </w:r>
      <w:r w:rsidR="00FC53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стрибок». Остання офіційно затверджена з 1908 р., і саме ця техніка описана в сучасних правилах </w:t>
      </w:r>
      <w:r w:rsidR="00D047CA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ААФ по проведенню змагань у потрійному стрибку [36].</w:t>
      </w:r>
    </w:p>
    <w:p w14:paraId="1D9976F6" w14:textId="77777777" w:rsidR="00D047CA" w:rsidRPr="005606FC" w:rsidRDefault="00FF1078" w:rsidP="00F60F0D">
      <w:pPr>
        <w:spacing w:after="0" w:line="36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Аналіз техніки потрійного стрибка в процесі історичного розвитку дозволяє виділити п'ять етапів розвитку цього виду легкоатлетичних  стрибків (табл. 1.1). Кожний щабель еволюційного розвитку техніки потрійног</w:t>
      </w:r>
      <w:r w:rsidR="00675C3B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 стрибка відповідає певному 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>часовому етапу, певному діапазону спортивних досягнень і характеризується застосуванням відповідних засобів і  мет</w:t>
      </w:r>
      <w:r w:rsidR="005606FC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одів технічної підготовки [44].</w:t>
      </w:r>
    </w:p>
    <w:p w14:paraId="23758327" w14:textId="77777777" w:rsidR="005606FC" w:rsidRPr="005606FC" w:rsidRDefault="00F81E55" w:rsidP="005606FC">
      <w:pPr>
        <w:spacing w:line="36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i/>
          <w:sz w:val="28"/>
          <w:szCs w:val="28"/>
          <w:lang w:val="uk-UA"/>
        </w:rPr>
        <w:t>Перший етап</w:t>
      </w:r>
      <w:r w:rsidRPr="005606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Наприкінці XIX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початку XX століття найбільш поширеним був стиль потрійного стрибка, умовно названий «пасивним». Для цього стилю характерним було виконання по високій т</w:t>
      </w:r>
      <w:r w:rsidR="00D53EF5">
        <w:rPr>
          <w:rFonts w:ascii="Times New Roman" w:hAnsi="Times New Roman" w:cs="Times New Roman"/>
          <w:sz w:val="28"/>
          <w:szCs w:val="28"/>
          <w:lang w:val="uk-UA"/>
        </w:rPr>
        <w:t>раєкторії відносно далекого «ска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чка» з пасивним приземленням на виставлену ногу в другому відштовхуванні, що приводило до дуже маленького другого «стрибка» - «кроку», тобто відбувалося переступання з однієї ноги на іншу з наступним виконанням стрибка. «Крок» був пасивним єднальним елементом потрійного стрибка між «скачком» і «стрибком», що відіграють вирішальну роль. На це вказує й аналіз просторових співвідношень між частинами стрибка  (41 </w:t>
      </w:r>
      <w:r w:rsidR="00FC53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22 </w:t>
      </w:r>
      <w:r w:rsidR="00FC53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37%), характерний для представників того часу Д.Ахірна, В. Туулоса, М.Оди, які досягли результатів 15,30 </w:t>
      </w:r>
      <w:r w:rsidR="000D3B4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15,60 м</w:t>
      </w:r>
      <w:r w:rsidR="000D3B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[36, 44]</w:t>
      </w:r>
    </w:p>
    <w:p w14:paraId="6E352317" w14:textId="77777777" w:rsidR="00FF1078" w:rsidRPr="005606FC" w:rsidRDefault="00FF1078" w:rsidP="00F60F0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Таблиця 1.1 </w:t>
      </w:r>
    </w:p>
    <w:p w14:paraId="079024D7" w14:textId="77777777" w:rsidR="00FF1078" w:rsidRPr="005606FC" w:rsidRDefault="00FF1078" w:rsidP="00F60F0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Етапи розвитку техніки потрійного стрибка</w:t>
      </w:r>
    </w:p>
    <w:p w14:paraId="3FE20CC5" w14:textId="77777777" w:rsidR="00FF1078" w:rsidRPr="005606FC" w:rsidRDefault="00FF1078" w:rsidP="00F60F0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8"/>
        <w:gridCol w:w="4160"/>
        <w:gridCol w:w="2495"/>
        <w:gridCol w:w="1736"/>
      </w:tblGrid>
      <w:tr w:rsidR="00FF1078" w:rsidRPr="005606FC" w14:paraId="4BDAFD7B" w14:textId="77777777" w:rsidTr="00310ECD">
        <w:trPr>
          <w:trHeight w:val="634"/>
        </w:trPr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10B20A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Етап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8B069E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Домінуючі  стилі потрійного стрибка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89C53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Період використання стилю стрибка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5EFB48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Показувані результати</w:t>
            </w:r>
          </w:p>
        </w:tc>
      </w:tr>
      <w:tr w:rsidR="00FF1078" w:rsidRPr="005606FC" w14:paraId="59F66DC4" w14:textId="77777777" w:rsidTr="00310ECD">
        <w:trPr>
          <w:trHeight w:val="634"/>
        </w:trPr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3B2922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Перший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A5C1D7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Пасивний (41% -22% -37%)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0A0954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1900- 1930 рр.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14CC8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15,60 м</w:t>
            </w:r>
          </w:p>
        </w:tc>
      </w:tr>
      <w:tr w:rsidR="00FF1078" w:rsidRPr="005606FC" w14:paraId="5305DC1C" w14:textId="77777777" w:rsidTr="00310ECD">
        <w:trPr>
          <w:trHeight w:val="699"/>
        </w:trPr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DDF089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Другий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61AD09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Активізований</w:t>
            </w:r>
          </w:p>
          <w:p w14:paraId="0C37F004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(39% - 29% - 32%)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FF7057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1930- 1940 рр.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859DDC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15,60 -16,00м</w:t>
            </w:r>
          </w:p>
        </w:tc>
      </w:tr>
      <w:tr w:rsidR="00FF1078" w:rsidRPr="005606FC" w14:paraId="512963D9" w14:textId="77777777" w:rsidTr="00310ECD">
        <w:trPr>
          <w:trHeight w:val="705"/>
        </w:trPr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D9FA30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Третій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5FB90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Ударний (38% -31% -31%)</w:t>
            </w:r>
          </w:p>
        </w:tc>
        <w:tc>
          <w:tcPr>
            <w:tcW w:w="24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497D0F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1949 -1960 рр.</w:t>
            </w:r>
          </w:p>
        </w:tc>
        <w:tc>
          <w:tcPr>
            <w:tcW w:w="17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4F818A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16,70 м</w:t>
            </w:r>
          </w:p>
        </w:tc>
      </w:tr>
      <w:tr w:rsidR="00FF1078" w:rsidRPr="005606FC" w14:paraId="660DF23E" w14:textId="77777777" w:rsidTr="00310ECD">
        <w:trPr>
          <w:trHeight w:val="634"/>
        </w:trPr>
        <w:tc>
          <w:tcPr>
            <w:tcW w:w="1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E85812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877504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Зм'якшений</w:t>
            </w:r>
          </w:p>
          <w:p w14:paraId="76A1096B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(38% - 29% - 33%)</w:t>
            </w:r>
          </w:p>
        </w:tc>
        <w:tc>
          <w:tcPr>
            <w:tcW w:w="24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F34E7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155FEE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F1078" w:rsidRPr="005606FC" w14:paraId="255000D5" w14:textId="77777777" w:rsidTr="00310ECD">
        <w:trPr>
          <w:trHeight w:val="699"/>
        </w:trPr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132AFD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Четвертий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64FD0F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Вертикальний (35% -31% -34%)</w:t>
            </w:r>
          </w:p>
        </w:tc>
        <w:tc>
          <w:tcPr>
            <w:tcW w:w="249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CF76C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1960 -1980 рр.</w:t>
            </w:r>
          </w:p>
        </w:tc>
        <w:tc>
          <w:tcPr>
            <w:tcW w:w="173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BCD54E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17,50м</w:t>
            </w:r>
          </w:p>
        </w:tc>
      </w:tr>
      <w:tr w:rsidR="00FF1078" w:rsidRPr="005606FC" w14:paraId="1A182180" w14:textId="77777777" w:rsidTr="00310ECD">
        <w:trPr>
          <w:trHeight w:val="705"/>
        </w:trPr>
        <w:tc>
          <w:tcPr>
            <w:tcW w:w="1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93CA9A6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44F69B" w14:textId="77777777" w:rsidR="00FF1078" w:rsidRPr="005606FC" w:rsidRDefault="00D047CA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Загрібаючий</w:t>
            </w:r>
            <w:r w:rsidR="00FF1078"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(37% - 30% - 33%)</w:t>
            </w:r>
          </w:p>
        </w:tc>
        <w:tc>
          <w:tcPr>
            <w:tcW w:w="2495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58615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E58B26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F1078" w:rsidRPr="005606FC" w14:paraId="106AB23A" w14:textId="77777777" w:rsidTr="00310ECD">
        <w:trPr>
          <w:trHeight w:val="699"/>
        </w:trPr>
        <w:tc>
          <w:tcPr>
            <w:tcW w:w="1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C9E62C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FE214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Біговий (35% -30% -35%)</w:t>
            </w:r>
          </w:p>
        </w:tc>
        <w:tc>
          <w:tcPr>
            <w:tcW w:w="249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0E6AB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FDF9F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F1078" w:rsidRPr="005606FC" w14:paraId="5BBF5262" w14:textId="77777777" w:rsidTr="00310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7"/>
        </w:trPr>
        <w:tc>
          <w:tcPr>
            <w:tcW w:w="1248" w:type="dxa"/>
            <w:vMerge w:val="restart"/>
            <w:vAlign w:val="center"/>
          </w:tcPr>
          <w:p w14:paraId="68441177" w14:textId="77777777" w:rsidR="00FF1078" w:rsidRPr="005606FC" w:rsidRDefault="00FF1078" w:rsidP="00F60F0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П'ятий</w:t>
            </w:r>
          </w:p>
        </w:tc>
        <w:tc>
          <w:tcPr>
            <w:tcW w:w="4160" w:type="dxa"/>
            <w:vAlign w:val="center"/>
          </w:tcPr>
          <w:p w14:paraId="165EFD7E" w14:textId="77777777" w:rsidR="00FF1078" w:rsidRPr="005606FC" w:rsidRDefault="00FF1078" w:rsidP="00F60F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Амплітудний (34% - 29%-37%)</w:t>
            </w:r>
          </w:p>
        </w:tc>
        <w:tc>
          <w:tcPr>
            <w:tcW w:w="2495" w:type="dxa"/>
            <w:vMerge w:val="restart"/>
            <w:vAlign w:val="center"/>
          </w:tcPr>
          <w:p w14:paraId="552F7688" w14:textId="77777777" w:rsidR="00FF1078" w:rsidRPr="005606FC" w:rsidRDefault="00FF1078" w:rsidP="00F60F0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1980-2007 рр.</w:t>
            </w:r>
          </w:p>
        </w:tc>
        <w:tc>
          <w:tcPr>
            <w:tcW w:w="1736" w:type="dxa"/>
            <w:vMerge w:val="restart"/>
            <w:vAlign w:val="center"/>
          </w:tcPr>
          <w:p w14:paraId="18E31C3F" w14:textId="77777777" w:rsidR="00FF1078" w:rsidRPr="005606FC" w:rsidRDefault="00FF1078" w:rsidP="00F60F0D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понад 17,50м</w:t>
            </w:r>
          </w:p>
        </w:tc>
      </w:tr>
      <w:tr w:rsidR="00FF1078" w:rsidRPr="005606FC" w14:paraId="6A4EB57F" w14:textId="77777777" w:rsidTr="00310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248" w:type="dxa"/>
            <w:vMerge/>
            <w:vAlign w:val="center"/>
          </w:tcPr>
          <w:p w14:paraId="55C86DF7" w14:textId="77777777" w:rsidR="00FF1078" w:rsidRPr="005606FC" w:rsidRDefault="00FF1078" w:rsidP="00F60F0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160" w:type="dxa"/>
            <w:vAlign w:val="center"/>
          </w:tcPr>
          <w:p w14:paraId="052F79F2" w14:textId="77777777" w:rsidR="00FF1078" w:rsidRPr="005606FC" w:rsidRDefault="006E5DE5" w:rsidP="00F60F0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Рикошетний</w:t>
            </w:r>
          </w:p>
          <w:p w14:paraId="0965EAE5" w14:textId="77777777" w:rsidR="00FF1078" w:rsidRPr="005606FC" w:rsidRDefault="00FF1078" w:rsidP="00F60F0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(33% -29% - 38%)</w:t>
            </w:r>
          </w:p>
        </w:tc>
        <w:tc>
          <w:tcPr>
            <w:tcW w:w="2495" w:type="dxa"/>
            <w:vMerge/>
          </w:tcPr>
          <w:p w14:paraId="25F10C97" w14:textId="77777777" w:rsidR="00FF1078" w:rsidRPr="005606FC" w:rsidRDefault="00FF1078" w:rsidP="00F60F0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1736" w:type="dxa"/>
            <w:vMerge/>
          </w:tcPr>
          <w:p w14:paraId="2B7CB594" w14:textId="77777777" w:rsidR="00FF1078" w:rsidRPr="005606FC" w:rsidRDefault="00FF1078" w:rsidP="00F60F0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</w:tbl>
    <w:p w14:paraId="6895B4F5" w14:textId="77777777" w:rsidR="00FF1078" w:rsidRPr="005606FC" w:rsidRDefault="00FF1078" w:rsidP="00F60F0D">
      <w:pPr>
        <w:spacing w:after="0" w:line="24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24C0374" w14:textId="77777777" w:rsidR="00FF1078" w:rsidRPr="005606FC" w:rsidRDefault="00FF1078" w:rsidP="005E0468">
      <w:pPr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2D5AE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Д. </w:t>
      </w:r>
      <w:r w:rsidR="00A067E6" w:rsidRPr="005606FC">
        <w:rPr>
          <w:rFonts w:ascii="Times New Roman" w:hAnsi="Times New Roman" w:cs="Times New Roman"/>
          <w:sz w:val="28"/>
          <w:szCs w:val="28"/>
          <w:lang w:val="uk-UA"/>
        </w:rPr>
        <w:t>Ахі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рн в 1911 р. у своєму стрибку на 15,27 м мав співвідношення між стрибками 6,10 + 3,36 + 5,81 м, а М. Ода в рекордном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у стрибку на 15,58 м в 1931 р.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6,51+ 3,53 + 5,56 м. Приземлення в другому й третьому поштовхах у ті роки було дуже твердим внаслідок відносної пасивності рухів у польотних фазах. Це приводило до більших втрат горизонтальної швидкості й розчленовуванню стрибка. Але вже в середині 20-х років стрибуни прагнули уникнути цього й підкорити всі три стрибки єдиному злитому ритму з більш швидким просуванням уперед. Так стрибали А.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67E6" w:rsidRPr="005606FC">
        <w:rPr>
          <w:rFonts w:ascii="Times New Roman" w:hAnsi="Times New Roman" w:cs="Times New Roman"/>
          <w:sz w:val="28"/>
          <w:szCs w:val="28"/>
          <w:lang w:val="uk-UA"/>
        </w:rPr>
        <w:t>Уі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нтер і В.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Туулос в 1924 р. М.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Ода спостерігав їхні стрибки в Париж</w:t>
      </w:r>
      <w:r w:rsidR="00A067E6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повернувшись на батьківщину із твердою впевненістю побити світовий рекорд, спочатку просто копіював їх, але потім з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розумів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що їх техніку можна вдосконалити. Він намагався уникнути пасивності 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приземленні в другому й третьому поштовхах за рахунок більш активної підготовки до відштовхування ще в польоті й кращої амортизації удару за рахунок більш глибокого згинання опорної ноги в поштовху. Так був покладений початок японській школі стрибка [44].</w:t>
      </w:r>
    </w:p>
    <w:p w14:paraId="6C05EB25" w14:textId="77777777" w:rsidR="00FF1078" w:rsidRPr="005606FC" w:rsidRDefault="00DF4900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 20-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30-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роки змагання з потрійного стрибка проводилися вкрай рідко. Методична література носила описовий характер техніки стилів, а мето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дика тренування здійснювалася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переважно на удосконаленні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техніки потрійного стрибка.</w:t>
      </w:r>
    </w:p>
    <w:p w14:paraId="3A1ADB5C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 ростом світового рекорду удосконалюва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лось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тренування стрибуна потрійним. Рекордсмени минулих років не бу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ли стрибунами потрійним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тому розумінні, як це розуміється тепер. У більшості вони були с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принтери й стрибуни в довжину, а підготовці до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потрійно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стрибку приділяли рівно стільки часу, скільки це потрібно було для змагань. Тому їх тренування в потрійному стрибку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носило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дуже поверхневий характер.</w:t>
      </w:r>
    </w:p>
    <w:p w14:paraId="335E2812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i/>
          <w:sz w:val="28"/>
          <w:szCs w:val="28"/>
          <w:lang w:val="uk-UA"/>
        </w:rPr>
        <w:t>Другий</w:t>
      </w:r>
      <w:r w:rsidRPr="005606F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i/>
          <w:sz w:val="28"/>
          <w:szCs w:val="28"/>
          <w:lang w:val="uk-UA"/>
        </w:rPr>
        <w:t>етап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Наприкінці 20-х </w:t>
      </w:r>
      <w:r w:rsidR="00F605B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початку 30-х років японські стрибуни захопили лідерство в потрійному стрибку й тримали його до 40-х років [36].</w:t>
      </w:r>
    </w:p>
    <w:p w14:paraId="3E34179A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 початком періоду світової переваги японських стрибунів тренування прийняло більш спеціалізований характер. Стрибун у потрійному стрибку став цілком «самостійною» фігурою, і потрійний стрибок мав для нього вже основне значення. Японська техніка була 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великим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кроком уперед.</w:t>
      </w:r>
    </w:p>
    <w:p w14:paraId="6F7A3959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Подальша роль у прогресі японської техніки належить Ч. Намбу й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Тадзі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ма. Вони 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вирішили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що можна до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сягти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кращого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результату, якщо 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ти другий стрибок. «Стати майстром потрійного стрибка можна, тільки опанувавши други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»,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говорив Ч.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Намбу й багато працював над цим. У стрибку на 15,72 м він мав наступне співвідношення: 6,41+ 4,20 + 4,82 м.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Тадзі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ма пішов ще далі. Він трохи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скоротив 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="00675C3B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 за рахунок цього ще більш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 другий стрибок. При встановленні світового рекорду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16,00 м він мав співвідношення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6,20 + 4,69 + 5,11 м.</w:t>
      </w:r>
    </w:p>
    <w:p w14:paraId="3EF6F355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Стиль, який демонстрували японці в той час, характеризується збільшенням активності при постановці ноги у відштовхуваннях. Для цього вони почали готуватися до відштовхування, згинаючи ногу й піднімаючи коліно, уже в польотній фазі. Потім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слідувало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різке розпрямлення ноги назустріч доріжці, що приводило до значного збільшення «кроку». Ведучим стала комбінація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«ск</w:t>
      </w:r>
      <w:r w:rsidR="00675C3B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— крок» при деякому зменшенні частки «стрибка». Характерним співвідношенням частин потрійного стрибка для типових представників цього стилю було 39 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29 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32% [44].</w:t>
      </w:r>
    </w:p>
    <w:p w14:paraId="22E1E237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 цей період японські стрибуни, що стрибають «активізованим» стилем, Ч. Намбу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1932 р.) 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Тадзі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ма (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1936 р.) завойовують золоті медалі на олімпійських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іграх, а також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Тадзі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ма на XI Олімпіаді в Берліні в 1936 р. першим досягає рубежу 16 м [36].</w:t>
      </w:r>
    </w:p>
    <w:p w14:paraId="4EB025C1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Радянські стрибуни в 1940 р. впритул підійшли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 рубежу 15 м. Рекорд СРСР був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становлений представником Радянської Естонії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Р. Арм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14,96</w:t>
      </w:r>
      <w:r w:rsidR="00BF6B57" w:rsidRPr="00BF6B57">
        <w:rPr>
          <w:rFonts w:ascii="Times New Roman" w:hAnsi="Times New Roman" w:cs="Times New Roman"/>
          <w:sz w:val="28"/>
          <w:szCs w:val="28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14:paraId="56A54BC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40-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х років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визначилос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основне положення техніки потрійного стрибка: «Виконання двох стрибків має на меті не затримувати поступального руху від інерції розбігу для третього стрибка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[60]. Але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розробці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тренувальних рекоме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ндацій приділялося мало уваги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Спочатку вони обмежувалися пос</w:t>
      </w:r>
      <w:r w:rsidR="00F605BA">
        <w:rPr>
          <w:rFonts w:ascii="Times New Roman" w:hAnsi="Times New Roman" w:cs="Times New Roman"/>
          <w:sz w:val="28"/>
          <w:szCs w:val="28"/>
          <w:lang w:val="uk-UA"/>
        </w:rPr>
        <w:t>иланням на стрибки в довжину: «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За характером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тренування потрійний стрибок мало відрізняється від стрибків у довжину».</w:t>
      </w:r>
    </w:p>
    <w:p w14:paraId="1E591C5D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i/>
          <w:sz w:val="28"/>
          <w:szCs w:val="28"/>
          <w:lang w:val="uk-UA"/>
        </w:rPr>
        <w:t>Третій етап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У післявоєнний період (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 кінця 40-х до 60-х років) поширення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мали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два стилі техніки потрійного стрибка: «ударний» і «зм'якшений» [44].</w:t>
      </w:r>
    </w:p>
    <w:p w14:paraId="5BA1D40E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«Ударний» стиль розроблений радянськими тренерами й спортсме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нами. В 50-х роках дослідження 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.Г.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Озолі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 й Л.В.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Чхеі</w:t>
      </w:r>
      <w:r w:rsidR="00F605BA">
        <w:rPr>
          <w:rFonts w:ascii="Times New Roman" w:hAnsi="Times New Roman" w:cs="Times New Roman"/>
          <w:sz w:val="28"/>
          <w:szCs w:val="28"/>
          <w:lang w:val="uk-UA"/>
        </w:rPr>
        <w:t>дзе вводять поняття 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ударної постановки ноги». Він ха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рактеризується далеким «скач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», високим підйомом коліна при «замаху» стегном перед постановкою ноги у відштовхуваннях. При цьому відбувалися одночасні махові рухи двома руками в другому й третьому відштовхуваннях, що сприяло збільшенню їх потужності. Це дозволило при далекому «с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кач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» ще більше в порівнянні з «активізованим» стилем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ти довжину «кроку» (правда, трохи на шкод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у частці «стрибка») (38 – 31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31%). Це допомогло Л. Щербакову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ти довжину другого стрибка до 5.20 м, а застосування одночасного маху двома руками вперед сприяло підвищенню потужності відштовхування в третьому стрибку. Співвідношення частин у його кращому стрибку на 16.46 м було: 6.11 + 5.20 + 5.15 м. Разом з тим, Л.Щербаков почав робити більш пізню зміну ніг у с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кач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значно вдосконалив розбіг [36].</w:t>
      </w:r>
    </w:p>
    <w:p w14:paraId="6A5106BC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Представники даного стилю потрійного стрибка радянські спортсмени                                                                                                                               Л. Щербаков, В. Кре</w:t>
      </w:r>
      <w:r w:rsidR="00F605B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 і інші в післявоєнний час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вийшли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провідні позиції у світі.</w:t>
      </w:r>
    </w:p>
    <w:p w14:paraId="417C387B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На початку 50-х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років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 цією технікою починає конкурувати нова техніка. На прикладі світових рекордсменів А.Ф. да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Сі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льв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О. Ряховс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кого пропонується зм'якшений варіант постановки ноги: «... з невисоким підйомом стегна й замахом гомілки в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перед, що 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корочувало час поштовху, а тіло здобувало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більш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вертикальне зусилля» [44].</w:t>
      </w:r>
    </w:p>
    <w:p w14:paraId="558FACE3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Не міняючи співвідношення, що встановилося, довжини окремих стрибків         (у стрибку на 16.22 м у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Гельсінкі він мав: 6.20 + 4.60 +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5.42 м), техніка    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А.Ф. да 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Сі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льв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и характерна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відмінною рівновагою в польотних фазах і зм'якшеною постановкою ноги в другому й третьому поштовхах при більш економічному русі її перед приземленням. Це дозволяло краще зберігати ш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видкість просування по стрибку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давало можливість виконувати відносно далекий «стрибок». Трохи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своєрідна й специфічна техніка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проте, привертає увагу стрибунів природністю й простотою рухів. Світові рекордсмени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О. Ряховс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кий і О. Федосєєв використовували елементи цієї техніки стосовно до високої швидкості стрибка [44].</w:t>
      </w:r>
    </w:p>
    <w:p w14:paraId="03E85104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Типові представники цього стилю світові рекордсмени А.Ф. да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льва й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О. Ряховс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кий (16.59 м) мали співвідношення частин потрійного стрибка 38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33%.</w:t>
      </w:r>
    </w:p>
    <w:p w14:paraId="0278C40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Разом з тим, у даний період часу знову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з’являється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тенденція до збільшення стрибка. І хоча М.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Ода у свій час писав: «Якщо хто-небудь стрибне так д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алеко ( мається на увазі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21 фут, тобто 6.41 м), якщо він тільки не обдарований надлюдсь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кою силою ніг, то він не зможе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продовжити дві інші фази стрибка з максимальною ефективністю». Два світові рекорди були досягнуті радянськими стрибунами зі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скач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6.50 м. Довжин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а скач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ка повинна бути ще більша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висока досконалість сучасних стрибунів у виконанні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опорно-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відштовхувальних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фаз стрибка дозволяє це з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робити. Однак подовження скачка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 повинно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йти на шкоду другому стрибку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, так як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це було в наших колег минулих років [36, 50].</w:t>
      </w:r>
    </w:p>
    <w:p w14:paraId="6E05BFA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Цікаво відзначити, що розбіг як елемент стрибка удосконалювався стрибунами в останню чергу. Очевидно, у силу того, що всі, як правило, стрибуни потрійним були й стрибунами в довжину, то вони, природно, користувалися тим самим розбігом. У більш ранньому періоді в методичних посібниках про розб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іг говорилося дуже лаконічно: 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Те, що було сказано про розбіг при стрибку в довжину, зберігає силу й для розбігу в потрійному» [21].    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ізніше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це стереотипне формулювання було введено не менш лаконічне доповнення: «Розбіг повинен бути майже таким же, яким користуються при стрибку в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 xml:space="preserve"> довжину» [27, 37], або «Вони (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тобто розбіг у стрибку в довжину й потрійним) майже однакові, але в потрійному стрибку розбіг трохи вповільнюється».</w:t>
      </w:r>
    </w:p>
    <w:p w14:paraId="6D9715FB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Разом з тим, ще в 1935 р. німецький тренер В. Гершлер після зустрічі із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Ч. Намбу писав: 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Те, що правильно для стрибка в довжину, для потрійного стрибка не годиться... «накат» д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ля стрибуна потрійним стрибком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«отрута», тому що він його розслаблює передчасно». І він був прав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тому що специфіка потрійного стрибка й відмінності в характері поштовху вимагають спеціального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розбігу. Це підтвердив згодом 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Озолі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н, який у процесі роботи з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Л. 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Щербакови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установив, зокрема, що деяке вкорочення й частішання останніх чотирьох кроків розбігу при майже однаковій довжині останнього й передостаннього більш ефективно для стрибуна потрійним стрибком [36, 44].</w:t>
      </w:r>
    </w:p>
    <w:p w14:paraId="58332FB3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Однак при бурхливому рост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у потрійному стрибку на початку 50-х років стрибуни в основному працювали над технікою влас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ного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стрибка, мало 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приділяючи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уваг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розбіг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Тим самим вони розривали стрибок на дві частини, порушували цілісність дій у стрибку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його ритм і самі закривали для себе двері до результатів високого класу.</w:t>
      </w:r>
    </w:p>
    <w:p w14:paraId="3EB9C70F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Єдиним стрибуном того часу, який серйозно працював над розбігом, був, мабуть, Л. Щербаков. Разом з 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Озоліни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вони прийшли до оригінальн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що спантеличив багатьох, 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у розбігу. За шість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кроків до відштовхування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Л.Щербаков робив вільний 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стрибковий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крок, після якого 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частота його кроків збільшувалась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стрімко набігав на брус. Такий розбіг викликав багато скептичних розмов, однак Щербакова це не торкало. «Якщо я не зроблю одного вільного крок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у за шість кроків до поштовху,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говорив Щербаков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, –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то я не зможу виконати стрибок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У такому розбігу Щербаков бачив найбільш природній зв'язок зі стрибком і узгодження їх у єдиному нерозривному ритмі [36, 63].</w:t>
      </w:r>
    </w:p>
    <w:p w14:paraId="78166CE7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Л.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Щербаков був першим стрибуном, який під керівництвом 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Озолі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на пішов по шляху підвищення навантаження в тренуванні за рахунок збільшення обсягу засобів спеціальної підготовки. Він визначив коло спеціальних вправ, що відповідають специфіці потрійного стрибка й спрямован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розвиток, як він виразився, «наскоков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стрибучості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», а також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вів повторність у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стрибковій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роботі.</w:t>
      </w:r>
    </w:p>
    <w:p w14:paraId="0F5CCDAF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 особі О. Федосєєва тренування придбало більш інтенсивний характер. Він трохи скоротив обсяг спеціальної роботи, але проводив її при більш високій концентрації нервово-м'язових зусиль.</w:t>
      </w:r>
    </w:p>
    <w:p w14:paraId="764B7E79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І якщо Л. Щербаков прагнув до розвитку сили, то для О. Федосєєва головним об'єктом уваги в тренуванні став розвиток швидкісно-силових якостей [36,</w:t>
      </w:r>
      <w:r w:rsidR="00A703A2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51].</w:t>
      </w:r>
    </w:p>
    <w:p w14:paraId="493FE83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Період бурхливого станов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лення школи потрійного стрибка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50-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роки характеризується визначенням кола тренувальних засобів, початком цілеспрямованих досліджень структури потрійного стрибка (ритм розбігу й стрибків, пос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тановка ноги); обґрунтуванням «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загрібаюч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-ударного» поштовху; розглядом гіпотези про можливість зіставлення фізичних якостей стрибуна із пружними властивостями м'яча, що </w:t>
      </w:r>
      <w:r w:rsidR="003B305D" w:rsidRPr="005606FC">
        <w:rPr>
          <w:rFonts w:ascii="Times New Roman" w:hAnsi="Times New Roman" w:cs="Times New Roman"/>
          <w:sz w:val="28"/>
          <w:szCs w:val="28"/>
          <w:lang w:val="uk-UA"/>
        </w:rPr>
        <w:t>скаче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; розвитком вправами зі штангою силових якостей і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стрибучості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появою м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етоду 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до відмови», підвищенням навантаження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в 2 –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3 рази від загальноприйнятого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той час; перетворенням гігієнічної зарядки в спеціалізоване тренування [16, 19].</w:t>
      </w:r>
    </w:p>
    <w:p w14:paraId="33BD1E70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i/>
          <w:sz w:val="28"/>
          <w:szCs w:val="28"/>
          <w:lang w:val="uk-UA"/>
        </w:rPr>
        <w:t>Четвертий етап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5606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 60-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роки методика тренуван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зазнала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значних змін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Із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веденням зим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ового сезону змагань розширилась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змагальна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підготовка спочатку за рахунок змагань по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ФП,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а потім і за рахунок змагань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потрійному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Вправи силової підготовки наблизилися за структурою до свого основного виду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, підвищилась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спринтерська підготовленість стрибунів; 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стрибкові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вправи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 засіб розвитку спеціально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стрибучості досягли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чергової межі. Володіння зв'яз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кою «ск</w:t>
      </w:r>
      <w:r w:rsidR="003B305D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ок + крок» досягло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певно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досконалості, але через недолік швидкості в розбігу дальність стрибка вже не збільшувалася. Навантаження знову зросло в основному за рахунок збільшення тривалості тренувального заняття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(окреме тренування досягло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3.5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4 годин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) [44].</w:t>
      </w:r>
    </w:p>
    <w:p w14:paraId="794583F4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Розвиток методики тренування в потрійному стрибку обумовлюється також знаходженням доцільної відповідності між обсягами спеціальних засобів силов</w:t>
      </w:r>
      <w:r w:rsidR="00D845BF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ої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</w:t>
      </w:r>
      <w:r w:rsidR="00D845BF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стрибкової та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бігової підготовки стрибунів потрійним [11, 26, 27].</w:t>
      </w:r>
    </w:p>
    <w:p w14:paraId="7AE41C9A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 методиці приділяється місце засобам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метою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яких 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поліпшення швидкісної підготовки стрибунів, зокрема, у бігу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100 м та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бігу по розбігу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потрійно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У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підготовку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включаються також контрольні вправи по ряду видів спеціальної підготовки стрибунів потрійним [27]. Виділяється особливо й швидкісно-силова підготовка стрибунів потрійним [11, 26].</w:t>
      </w:r>
    </w:p>
    <w:p w14:paraId="1C2A2E9E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 появою синтетичн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покритт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збільшилася швидкість розбігу, скоротився час відштовхувань і певною мірою знизилася небезпека одержання травм.</w:t>
      </w:r>
    </w:p>
    <w:p w14:paraId="194B21D1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80-х, на початку 90-х років відбулося зростання 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змагального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навантаження, пов'язане з підвищенням соціальної значимості спортивних змагань, прагненням до досягнення рекордів, посиленням конкуренції, розширенням зимового й літнього календаря змагань. У свою чергу, 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змагальне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навантаження стало визначати характер тренувальної роботи й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ати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тренування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[36, 43, 56, 62].</w:t>
      </w:r>
    </w:p>
    <w:p w14:paraId="725D0E2A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Широке використання набуло застосування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змагальної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вправи в тренуванні. Немає нічого більш «спеціального»,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основна спортивна вправа,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яка виконується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умовах, наближених до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змагань. Такий методичний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прий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характеризується як моделювання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в умовах тренування [11]. Його суть виражається в цілісному виконанні основної спортивної вправи в процесі тренування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з високою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інтенсивн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істю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з урахува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нням умов і правил змагань. Цей прийом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має вплив на організм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відповідний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змаг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альному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і дозволяє ефективно вирішувати завдання функціонального, технічного, тактичного й психологічного вдосконал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спортсмена.</w:t>
      </w:r>
    </w:p>
    <w:p w14:paraId="76F546C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Були переглянуті погляди на техніку потрійного стрибка: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зменши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лис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траєкторії стрибків, збільшилась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швидкість розбігу перед планкою, змінилася рухова установка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 на весь стрибок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цілому, так і на його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елементи [44].</w:t>
      </w:r>
    </w:p>
    <w:p w14:paraId="3AA96BA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Так зміна рухової установки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«загрібаючому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 русі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«ударно з відскоком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гору» на</w:t>
      </w:r>
      <w:r w:rsidR="003B305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«широко захопити й активно про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тягнути ногу за себе»</w:t>
      </w:r>
      <w:r w:rsidR="0061127E">
        <w:rPr>
          <w:rFonts w:ascii="Times New Roman" w:hAnsi="Times New Roman" w:cs="Times New Roman"/>
          <w:sz w:val="28"/>
          <w:szCs w:val="28"/>
          <w:lang w:val="uk-UA"/>
        </w:rPr>
        <w:t xml:space="preserve"> по-новому озброїло стрибунів «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загрі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баю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протягуючим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 відштовхуванням, спрямованим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гору, а вперед. Для оволодіння таким відштовхуванням був розроблений цілий комплекс імітаційних вправ [63].</w:t>
      </w:r>
    </w:p>
    <w:p w14:paraId="1093CF65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Збільшення швидкості розбігу й прискорення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загрібаючого</w:t>
      </w:r>
      <w:r w:rsidR="0061127E">
        <w:rPr>
          <w:rFonts w:ascii="Times New Roman" w:hAnsi="Times New Roman" w:cs="Times New Roman"/>
          <w:sz w:val="28"/>
          <w:szCs w:val="28"/>
          <w:lang w:val="uk-UA"/>
        </w:rPr>
        <w:t xml:space="preserve"> відштовхування, змінило й ритм стрибків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зросла дальність стрибка без з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меншення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дальності зв'яз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ки «ск</w:t>
      </w:r>
      <w:r w:rsidR="003B305D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ок + крок».</w:t>
      </w:r>
    </w:p>
    <w:p w14:paraId="1188147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Олімпійська підготовка стала проводитися по тижневих планах з обов'язковим етапним контрольним тестуванням. Відбулася чергова уніфікація засобів: відсіялися зайві вправи, а головні одержали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більше прав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C8694C4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На новому етапі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підвищилась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інтенсивність засобів і методів підготовки, знову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росло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тренувальне навантаження, одержали подальше уточнення основні положення техніки потрійного стрибка. Новий погляд на потрійний стрибок, як на три горизонтально-рикошет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их стрибка, підвищив роль спринтерських можли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востей стрибуна, змінив направле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ність 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ФП у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бік більшої спеціалізації, розширив методи виконання вправ (з'явився 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інтервальн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інтенсивний метод), підвищив інтенсивність занять при частіш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ому тренувальному впливі</w:t>
      </w:r>
      <w:r w:rsidR="00C810B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до 2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3 раз у день) [11, 63].</w:t>
      </w:r>
    </w:p>
    <w:p w14:paraId="4205F420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Здійснення на практиці принципів 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наступності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підвищило роль перспективного планування й аналізу багаторічної підготовки, з'явилися нові критерії оцінки зв'язк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комплексної підготовленості стрибуна й рівня тренувального навантаження.</w:t>
      </w:r>
    </w:p>
    <w:p w14:paraId="7973500E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 60-х років і по 80-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роки в техні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потрійного стрибка панують три стилі: «вертикальний», «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загрібаючий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 і «біговий» [44, 63].</w:t>
      </w:r>
    </w:p>
    <w:p w14:paraId="57D32085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«Вертикальний» стиль характерний для багатьох американських і західноєвропейських стрибунів. Він характеризується відсутністю «замаху» стегном, сильним підтягуванням гомілки до стегна в польотній фазі й опусканням ноги при відштовхуваннях по вертикалі зверху</w:t>
      </w:r>
      <w:r w:rsidR="00585D6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вниз назустріч доріжці. Стрибуни, що використовують даний стиль, мають високі швидкісні й швидкісно-силові </w:t>
      </w:r>
      <w:r w:rsidR="00585D61" w:rsidRPr="005606FC">
        <w:rPr>
          <w:rFonts w:ascii="Times New Roman" w:hAnsi="Times New Roman" w:cs="Times New Roman"/>
          <w:sz w:val="28"/>
          <w:szCs w:val="28"/>
          <w:lang w:val="uk-UA"/>
        </w:rPr>
        <w:t>здібнос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ті, вони демонструють стрибки з найбільш рів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номірною розкладкою (35 – 31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34%). Типовими представниками даного стилю були Т. Крафт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, 3. Ці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фра, А. Уокер, Я. Уудмя</w:t>
      </w:r>
      <w:r w:rsidR="000C640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, В. Іноземце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 [44].</w:t>
      </w:r>
    </w:p>
    <w:p w14:paraId="59937CD6" w14:textId="77777777" w:rsidR="00FF1078" w:rsidRPr="005606FC" w:rsidRDefault="00561167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«Загрібаючий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» стиль розроблений радянськими тренерами, спортсменами й ученими на основі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ння «ударного» 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«зм'якшеного» стилів. Термін «загрібаюча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» постановка ноги вперше ввів М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.Г.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Озолі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н. Цей стиль характеризується відносно високим «замах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ом» стегна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наступним випрямленням ноги в колінному суглобі й активною постановкою,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загрібаючим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рухом прямої ноги при відштовхуван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ні. Розкладка стрибка (37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30 –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33%)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казує на п</w:t>
      </w:r>
      <w:r w:rsidR="00585D61" w:rsidRPr="005606FC">
        <w:rPr>
          <w:rFonts w:ascii="Times New Roman" w:hAnsi="Times New Roman" w:cs="Times New Roman"/>
          <w:sz w:val="28"/>
          <w:szCs w:val="28"/>
          <w:lang w:val="uk-UA"/>
        </w:rPr>
        <w:t>ровідну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роль комбінації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 ск</w:t>
      </w:r>
      <w:r w:rsidR="001243AF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-крок». Типові представники даного стилю мають високий рівень силової й швидкісно-силової підготовленості. Типовими представниками даного стилю були В. Сан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єє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Безкровний, Г. Валюкевич, В. Грищенков,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Мусієнко,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. Яковл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К. Коннор [36, 44, 57].</w:t>
      </w:r>
    </w:p>
    <w:p w14:paraId="0A28F483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«Біговий» стиль, родоначальником якого вважається екс-рекордсмен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Ю. 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Шмі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дт (17.03 м, 1960), характеризується різнойменною роботою рук, 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швидким просуванням по стрибку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; нога ставиться на відштовхування біговим рухом, тулуб нахилений уперед,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вирішальним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важається збереження швидкості до третього відштовхування. Тому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найдовшою виявляється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як правил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о, остання частина стрибка (35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30 – 35%). Типові представники цього стилю екс-рекордсмен миру Ю.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Шмі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дт, екс-рекордсмен СРСР А. Золотарьов (16.92 м, 1967 р.), М. Конл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(17.87 м) мають високу швидкісну підготовленість при деякому відставанні силових якостей. Усі три стилі сучасної техніки потрійного стрибка забезпечують досягнення результатів    17 м і більше [36, 63].</w:t>
      </w:r>
    </w:p>
    <w:p w14:paraId="6039061A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i/>
          <w:sz w:val="28"/>
          <w:szCs w:val="28"/>
          <w:lang w:val="uk-UA"/>
        </w:rPr>
        <w:t>П'ятий етап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«Амплітудний» стиль виник у результаті конвергенції рухових дій трьох попередніх стилів.</w:t>
      </w:r>
    </w:p>
    <w:p w14:paraId="06ABFC59" w14:textId="77777777" w:rsidR="00FF1078" w:rsidRPr="005606FC" w:rsidRDefault="00D74A2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Від «ударного» в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зятий дуже високий «замах» стегном (вище горизонталі, у відмінності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від «загрібаючого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» –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широкий амплітудний рух повністю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випрямле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ногою після замаху п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максимальній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амплітуді, від «бігового» –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>різнойменна (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як правило) робота рук і більш близька постановка ноги (у відмінності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 «загрібаючого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» стилю) до проекції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стрибуна. Це веде до меншої амортизації в колінному, і тазостегновому суглобах, малій втраті швидкості, до більш активних махових рухів, зменшення часу відштовхування.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Невелика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втрат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швидкості дозволя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 останнього відштовхування зберегти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вищу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швидкість, що значно збіл</w:t>
      </w:r>
      <w:r w:rsidR="005F2C9A">
        <w:rPr>
          <w:rFonts w:ascii="Times New Roman" w:hAnsi="Times New Roman" w:cs="Times New Roman"/>
          <w:sz w:val="28"/>
          <w:szCs w:val="28"/>
          <w:lang w:val="uk-UA"/>
        </w:rPr>
        <w:t>ьшує довжину останньої частини –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"стрибка" до 6,30 –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6,50 м [44, 57].</w:t>
      </w:r>
    </w:p>
    <w:p w14:paraId="0EFCA133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Розкладк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а стрибка має такий вигляд 34% – 29%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37%. Найбільш типові   представники   цього   стилю,   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чемпіон   Олімпіади   в   Сеулі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88 Х.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Марков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17,93 м (Болгарія) і бронзовий призер, вихованець В.А.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Кре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ра,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Коваленко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17,77 м (СРСР, Росія).</w:t>
      </w:r>
    </w:p>
    <w:p w14:paraId="0CC0E43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«Рикошет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ий» стиль з'явився увібравши в себе важливі рухові компоненти двох раніше і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снуючих стилів –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«бігового» і «загрібаючого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». Характерною розкладкою стрибків цього стилю є співвідношення частин потрійного стрибка: 33%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29%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38% [44].</w:t>
      </w:r>
    </w:p>
    <w:p w14:paraId="5EFFDEC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Першим спортсменом, якого можна віднести до представників цього стилю був рекордсмен миру Ж.К.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Олі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вейра (Брази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лія) –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17,89м  ще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 1975 році. Він відразу на 45 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перевищив попередній світовий рекорд (17,44 м), що належав В.</w:t>
      </w:r>
      <w:r w:rsidR="000D08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Санє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ву. Але тільки на початку XXI століття, з появою нового світового рекордсмена Д.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двардса (Великобританія) (18,29 м в 1995 році) і інших стрибунів, стало можливо говорити про нього, як про новий стильовий напрямок на еволюційному шляху розвитку техніки потрійного стрибка.</w:t>
      </w:r>
    </w:p>
    <w:p w14:paraId="19127F77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Характерними рисами цього стилю є:</w:t>
      </w:r>
    </w:p>
    <w:p w14:paraId="75B0C5C7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- подальше вдосконал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підготовчого руху ног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перед постановкою на опору повністю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прямлен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ою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(взятого від «загрібаючого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 стилю);</w:t>
      </w:r>
    </w:p>
    <w:p w14:paraId="19A0636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- відносно близька до проекції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постановка ноги на о</w:t>
      </w:r>
      <w:r w:rsidR="000D0822">
        <w:rPr>
          <w:rFonts w:ascii="Times New Roman" w:hAnsi="Times New Roman" w:cs="Times New Roman"/>
          <w:sz w:val="28"/>
          <w:szCs w:val="28"/>
          <w:lang w:val="uk-UA"/>
        </w:rPr>
        <w:t>пору (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як в «біговому» стилі;</w:t>
      </w:r>
    </w:p>
    <w:p w14:paraId="3912F117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- можливість виконувати мах двома руками (у відмінності від бігового);</w:t>
      </w:r>
    </w:p>
    <w:p w14:paraId="26B7C471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- збереження рівного положення тулуба під час відштовхувань.</w:t>
      </w:r>
    </w:p>
    <w:p w14:paraId="72F7E8A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 підсумку це дозволило підвищити ефективність виконання потрійного стрибка за рахунок менших втрат швидкості у відштовхуваннях і можливості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останню частину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«стрибка» до 38</w:t>
      </w:r>
      <w:r w:rsidR="000C6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%, досягаючи його довжини порядку 7,00 м [28,</w:t>
      </w:r>
      <w:r w:rsidR="000C6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44].</w:t>
      </w:r>
    </w:p>
    <w:p w14:paraId="2BA56B6B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Також слід зазначити, що стиль стрибка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– це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не є щось консервативне й може еволюціонув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ати при цілеспрямованій роботі над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м техніки вправ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16C16A" w14:textId="77777777" w:rsidR="005606FC" w:rsidRPr="005606FC" w:rsidRDefault="005606FC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06B54E" w14:textId="77777777" w:rsidR="00FF1078" w:rsidRDefault="00FF1078" w:rsidP="00E007E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1.3</w:t>
      </w:r>
      <w:r w:rsidR="000D082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Біомеханічний ан</w:t>
      </w:r>
      <w:r w:rsidR="005606FC">
        <w:rPr>
          <w:rFonts w:ascii="Times New Roman" w:hAnsi="Times New Roman" w:cs="Times New Roman"/>
          <w:b/>
          <w:sz w:val="28"/>
          <w:szCs w:val="28"/>
          <w:lang w:val="uk-UA"/>
        </w:rPr>
        <w:t>аліз техніки потрійного стрибка</w:t>
      </w:r>
    </w:p>
    <w:p w14:paraId="34665B36" w14:textId="77777777" w:rsidR="000D0822" w:rsidRDefault="000D0822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C5F36B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Термін «техніка потрійного стрибка»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спосіб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вирішення рухової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дачі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систем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рухових дій, заснован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раціональному використанні рухових можливостей людин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спрямован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досягнення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нею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високих показників [33]. Техніка потрійного стрибка визначається сукупністю кінематичних і динамічних характеристик, особливост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морфології спортсмена, його рухового досвіду</w:t>
      </w:r>
      <w:r w:rsidR="005606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61830AE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Поняття спортивної техніки має на увазі не тільки вміння спортсмена координувати рух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зусилля, але і його здатність ефективно відтворювати відповідну біодинамічну структуру потрійного стрибка в екстремальних умовах, а саме: при значному перевантаженні або великому зовнішньому опорі; на граничній швидкості; при наростаючому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стомленні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; відповідно до зміни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ситуації [31, 40, 47].</w:t>
      </w:r>
    </w:p>
    <w:p w14:paraId="091050C4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найважливіших методичних умов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досконал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ння раціональної техніки є взаємозв'язок і взаємозалежність структури рухів і рівня розвитку фізичних  якостей. Відповідність кожного рівня розвитку фізичної підготовленості спортсмена рівню володіння спортивною технікою,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структурі й ступен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досконалості її характеристик – найважливіше положення методики технічної підготовки в спорті. Підвищення фізичної підготовленості вимагає переходу на новий рівень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технічної майстерності 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навпаки – більш досконала технічна майстерність спортсмена вимагає підкріплення відповідно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фізичною підготовленістю [53]. </w:t>
      </w:r>
    </w:p>
    <w:p w14:paraId="51F7229A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Потрійний стрибок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за технікою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є 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ациклічн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им швидкісно-силовим, с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кладнокоординаційни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м видом легкої атлетики, у якому на великій швидкості послідовно 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змінюються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опорні й польотні фази [26].</w:t>
      </w:r>
    </w:p>
    <w:p w14:paraId="10F75F04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Дальність стрибка залежить від величини початкової швидкості й кута вильоту 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після кожного відштовхування [24, 27, 37, 47].</w:t>
      </w:r>
    </w:p>
    <w:p w14:paraId="7D04D399" w14:textId="77777777" w:rsidR="00B859A9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При відштовхуванні сила інерції руху тіла стрибуна давить на опору.</w:t>
      </w:r>
    </w:p>
    <w:p w14:paraId="3D3688CC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 дією цього навантаження 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нога й частково хребетний стовп згинаються, викликаючи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розтягува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й напру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ження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працюючих м'язів (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поступа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льний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характер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роботи) [11, 21, 26].</w:t>
      </w:r>
    </w:p>
    <w:p w14:paraId="702AC975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Згинання опорної ноги, амортизація хребетного стовпа значно знижують тиск (дія сил інерції) тіла. Як тільки опір (напруга) м'язів, що розтягуються, перевищить цей тиск, починається їхнє потужне скорочення (</w:t>
      </w:r>
      <w:r w:rsidR="008D74D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долаючий характер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роботи). Опорна нога починає розгинатися в суглобах, випрямл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ється тулуб, розганяючи тіло в новому напрямку</w:t>
      </w:r>
      <w:r w:rsidR="00582BB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– вперед-в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гору. Чим коротше триває амортизація й раніше здійснюється розгинання (поки </w:t>
      </w:r>
      <w:r w:rsidR="00582BBC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</w:t>
      </w:r>
      <w:r w:rsidR="00582BB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 перейшов точку опори), 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більша швидкість руху повідомляється тілу в новому напрямку.</w:t>
      </w:r>
    </w:p>
    <w:p w14:paraId="347F750E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Кращим результатам стрибунів потрійним відповідають більші величини вертикальних зусиль при відштовхуванні (максимальне зусилля вертикальної складової реакції опори становить 380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30 кг·с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perscript"/>
          <w:lang w:val="uk-UA"/>
        </w:rPr>
        <w:t>-1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у перш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ом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відштовхуванні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, 550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50 – 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у другому і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500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50 – 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у третьому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). </w:t>
      </w:r>
      <w:r w:rsidR="007B1E41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Зі збільшенням швидкості руху тіла при відштовхуванні прогресивно зростають навантаження на опорно-руховий апарат стрибуна. Підвищення на кожні 0,2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м·с</w:t>
      </w:r>
      <w:r w:rsidR="007B1E41"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="00F00E55"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="007B1E41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швидкості розбігу або 1 ° повороту руху тіла вимагає від стрибуна збільшення на 2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7B1E41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% зусиль при відштовхуванні [26, 27].</w:t>
      </w:r>
    </w:p>
    <w:p w14:paraId="18BA7520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Кут нахилу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ноги, ступінь її опору згинанню в суглобах при амортизації й активність розгинання визначають тривалість і напрямок зусиль, що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розвиваються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спортсмена при відштовхуванні при одній і тій же швидкості розбігу. </w:t>
      </w:r>
    </w:p>
    <w:p w14:paraId="442C1AB3" w14:textId="77777777" w:rsidR="00FF1078" w:rsidRPr="001A12D8" w:rsidRDefault="00FD0D1B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Аналіз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техніки потрійного стрибка показують, що початкова швидкість вильоту </w:t>
      </w:r>
      <w:r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З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ЦМТ у стрибку, яка у видатних стрибунів досягає  9,0</w:t>
      </w:r>
      <w:r w:rsidR="00E128A9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– 10,0 м·с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vertAlign w:val="superscript"/>
          <w:lang w:val="uk-UA"/>
        </w:rPr>
        <w:t>-1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забезпечується високою швидкістю на двох</w:t>
      </w:r>
      <w:r w:rsidR="00E128A9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останніх кроках розбігу (10,3 –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    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10,7 м</w:t>
      </w:r>
      <w:r w:rsidR="001A12D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∙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с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vertAlign w:val="superscript"/>
          <w:lang w:val="uk-UA"/>
        </w:rPr>
        <w:t>-1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) [10, 21, 24]. Підрахунки показують, що збільшення початкової швидкості вильоту в кожному відштовхуванні на 0,1 м·с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vertAlign w:val="superscript"/>
          <w:lang w:val="uk-UA"/>
        </w:rPr>
        <w:t xml:space="preserve">-1 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п</w:t>
      </w:r>
      <w:r w:rsidR="00E128A9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ри інших рівних умовах додає 30 – 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35 см до загального результату [21, 27]. Тому швидкість, отримана стрибуном у розбігу, і характер відштовхувань визначають величину і напрямок зусиль в потрійному стрибку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. </w:t>
      </w:r>
    </w:p>
    <w:p w14:paraId="6B092934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У відштовхуваннях стрибун потрійним у відповідності зі своїми фізичними можливостями й технікою виконання змінює напрямок руху для  кута вильоту </w:t>
      </w:r>
      <w:r w:rsidR="00FD0D1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ЦМТ у стрибку – 16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18° (висота траєкторії 30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40 </w:t>
      </w:r>
      <w:r w:rsidR="00F00E55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), кроці – 12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15° (висота траєкторії 20–25 </w:t>
      </w:r>
      <w:r w:rsidR="00F00E55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) і стрибку – 16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20° (висота траєкторії 30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40 </w:t>
      </w:r>
      <w:r w:rsidR="00F00E55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) [27, 28, 70].</w:t>
      </w:r>
    </w:p>
    <w:p w14:paraId="597EAA79" w14:textId="77777777" w:rsidR="00FD0D1B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Зміна напряму руху тіла на великій швидкості в умовах короткочасної взаємодії з опорою вимагає від стрибуна активізації зусиль у відштовхуванні й пов'язан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із частковим зниженням швидкості поступального руху (на 0,5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0,8 м·с</w:t>
      </w:r>
      <w:r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після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першого відштовхування і на 0,8 –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1,5 м·с</w:t>
      </w:r>
      <w:r w:rsidR="00F00E55"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-1 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після другого і третього) [10, 24, 74]. Зниження швидкості виконання стрибка прогресу</w:t>
      </w:r>
      <w:r w:rsidR="00FD0D1B" w:rsidRPr="005606FC">
        <w:rPr>
          <w:rFonts w:ascii="Times New Roman" w:hAnsi="Times New Roman" w:cs="Times New Roman"/>
          <w:sz w:val="28"/>
          <w:szCs w:val="28"/>
          <w:lang w:val="uk-UA"/>
        </w:rPr>
        <w:t>є зі збільшенням кутів вильоту З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ЦМТ і висоти стрибків.</w:t>
      </w:r>
    </w:p>
    <w:p w14:paraId="6B5EC416" w14:textId="77777777" w:rsidR="00FF1078" w:rsidRPr="005606FC" w:rsidRDefault="00F00E55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чином, ск</w:t>
      </w:r>
      <w:r w:rsidR="00FD0D1B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ок із трьох стрибків виконується</w:t>
      </w:r>
      <w:r w:rsidR="00FD0D1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найвищій швидкості вильоту 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ЦМТ, а тому може мати найбільшу дальність. У найсильніших стрибунів світу величина с</w:t>
      </w:r>
      <w:r w:rsidR="00FD0D1B" w:rsidRPr="005606FC">
        <w:rPr>
          <w:rFonts w:ascii="Times New Roman" w:hAnsi="Times New Roman" w:cs="Times New Roman"/>
          <w:sz w:val="28"/>
          <w:szCs w:val="28"/>
          <w:lang w:val="uk-UA"/>
        </w:rPr>
        <w:t>качка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35 – 39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%, кроку – 26 – 33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% і стрибка – 32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36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% [9, 24, 27, 70].</w:t>
      </w:r>
    </w:p>
    <w:p w14:paraId="2D9581EB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Відносно невисока дальність кроку пояснюється тим, що після виконання стрибка опорно-руховий апарат стрибуна потрійним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відчуває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більше навантаження, що суттєво знижує ефективність другого відштовхування. </w:t>
      </w:r>
    </w:p>
    <w:p w14:paraId="5BA5ED03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швидкості виконання стрибка і як наслідок подолання зростаючих навантажень змушують стрибуна потрійним </w:t>
      </w:r>
      <w:r w:rsidR="00215121" w:rsidRPr="005606FC">
        <w:rPr>
          <w:rFonts w:ascii="Times New Roman" w:hAnsi="Times New Roman" w:cs="Times New Roman"/>
          <w:sz w:val="28"/>
          <w:szCs w:val="28"/>
          <w:lang w:val="uk-UA"/>
        </w:rPr>
        <w:t>розви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вати більші зусилля при одночасному скороченні часу взаємодії з опорою. У результаті зменшуються кути вильоту й приземлення, скорочується амортизація опорно-рухового апарата й знижуються траєкторії відскоків-польотів [27].</w:t>
      </w:r>
    </w:p>
    <w:p w14:paraId="0782615D" w14:textId="77777777" w:rsidR="00FF1078" w:rsidRPr="005606FC" w:rsidRDefault="00215121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 останнє десятиліття скла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лися дві ритмов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структури потрійного стрибка, умовно названі: 1) «європейська» – 36 + 30 + 34 % від результату, коли с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2 % більше с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трибка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тоді як крок (сполучна фаза) ідентичний у стрибунів обох структур; 2) «американська» – 34 + 30 + 36 % від результату, у якій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ок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менше стрибка на 2 % [29, 30].</w:t>
      </w:r>
    </w:p>
    <w:p w14:paraId="2FDDD506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Аналіз техніки потрійного стрибка показує, що в більшості спортсменів ріст результатів у цьому виді залежить від збільшення суми двох перших стрибків, рівня розвитку швидкісно-силових якостей і підвищення швидкості розбігу. На підставі цього можна вважати оптимальним у потрійному стрибку наступне процентне співвідношення його окремих части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н: стрибок – 37 – 38 %, крок – 29 – 30 % і стрибок 32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34 %</w:t>
      </w:r>
      <w:r w:rsidR="00215121" w:rsidRPr="005606FC">
        <w:rPr>
          <w:rFonts w:ascii="Times New Roman" w:hAnsi="Times New Roman" w:cs="Times New Roman"/>
          <w:sz w:val="28"/>
          <w:szCs w:val="28"/>
          <w:lang w:val="uk-UA"/>
        </w:rPr>
        <w:t>, або суми частин стрибка: скач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ок + крок –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  66 – 68 %, крок + стрибок – 62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63 %  [21, 26].</w:t>
      </w:r>
    </w:p>
    <w:p w14:paraId="6C420F68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Таким чином, спортивний результат у потрійному стрибку визначається максимальною швидкістю в розбігу, потужними відштовхуваннями з меншими втратами швидкості поступального руху й певним с</w:t>
      </w:r>
      <w:r w:rsidR="00215121" w:rsidRPr="005606FC">
        <w:rPr>
          <w:rFonts w:ascii="Times New Roman" w:hAnsi="Times New Roman" w:cs="Times New Roman"/>
          <w:sz w:val="28"/>
          <w:szCs w:val="28"/>
          <w:lang w:val="uk-UA"/>
        </w:rPr>
        <w:t>піввідношенням дальності скачка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кроку й стрибка [26, 28, 36, 70].</w:t>
      </w:r>
    </w:p>
    <w:p w14:paraId="3D560CE1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Розбіг.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Розбіг у потрійному стрибку характеризується числом кроків (бігових і в ходьбі), довжиною, швидкістю й ритмом. Розбіг висококваліфікованих стрибунів складається з 20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4 бігових кроків і має довжину близько 40,0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4,0 м [26, 37].</w:t>
      </w:r>
    </w:p>
    <w:p w14:paraId="2938F692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Швидкість розбігу прямо залежить від довжини й темпу (частоти) кроків. Треба розподілити свої сили в розбігу так, щоб останні два кроки пробігати з найбільшою швидкістю й бути готовим до далекого й низького стрибка [21, 26].</w:t>
      </w:r>
    </w:p>
    <w:p w14:paraId="095808EC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Ефективність бігових дій у розбігу обумовлюється характером і потужністю відштовхування, вибором раціональних біомеханічних і кінематичних характеристик бігового циклу – темпу й довжини кроку, його тимчасових параметрів опори, виносу й опускання ноги [21, 51].</w:t>
      </w:r>
    </w:p>
    <w:p w14:paraId="115AFCF6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Для зменшення кута вильоту довжина останнього кроку перед бруском відштовхування може бути трохи коротше попередніх кроків (2,25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0,20 м), довжина передостаннього кроку становить 2,40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0,20 м [51, 70].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корочення довжини п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ередпоштовхового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кроку сприяє збереженню високого положення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спортсмена на бруску відштовхування. Подовження останнього кроку, навпаки, при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води</w:t>
      </w:r>
      <w:r w:rsidR="0004304E" w:rsidRPr="005606FC">
        <w:rPr>
          <w:rFonts w:ascii="Times New Roman" w:hAnsi="Times New Roman" w:cs="Times New Roman"/>
          <w:sz w:val="28"/>
          <w:szCs w:val="28"/>
          <w:lang w:val="uk-UA"/>
        </w:rPr>
        <w:t>ть до постановки, що стопорить та призводить до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втрат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горизонтальної швидкості, збільшенн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амплітуди вертикальних коливань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[10, 21].</w:t>
      </w:r>
    </w:p>
    <w:p w14:paraId="6AA717D2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С</w:t>
      </w:r>
      <w:r w:rsidR="00EA7DC9"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к</w:t>
      </w:r>
      <w:r w:rsidR="0004304E"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ач</w:t>
      </w:r>
      <w:r w:rsidR="00EA7DC9"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ок</w:t>
      </w:r>
      <w:r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 xml:space="preserve">.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У рухах стрибуна потрійн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им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, що виконує відштовхування, можна виділити три взаємозалежні між собою фази: постановка ноги на всю ст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опу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, майже в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прямленно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ї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у колінному суглобі; п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дс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д, що активізує відштовхування, і відштовхування, яке відбувається в результаті швидкого розгинання ноги в тазостегновому, колінному й гомілковостопному суглобах. Крім того, 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підвищенню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ефективності відштовхування сприяють випрямлення тіла, махові рухи ноги й рук [27, 37, 48].</w:t>
      </w:r>
    </w:p>
    <w:p w14:paraId="2749C4CF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Період опори триває 0,11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sym w:font="Symbol" w:char="F0B1"/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0,02 с. Тулуб вертикальний або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трохи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( близько 1°) нахилен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ий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вперед. Руки працюють різнойменно. У момент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постановки на  брусок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нога майже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ви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прямлена в колінному суглобі й стосовно доріжки перебуває під кутом 69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3°. У цьому випадку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поштовхова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нога стає досить близько до проекції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ЦМТ стрибуна потрійним, що забезпечує ефективне наступне відштовхування з мінімальними втратами горизонтальної швидкості. Махова нога виноситься вперед сильно зігнут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а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 колінному суглобі. У заключний момент нога повністю випрямлюється при куті відштовхування 62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2° [24,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27].</w:t>
      </w:r>
    </w:p>
    <w:p w14:paraId="540FF3CB" w14:textId="77777777" w:rsidR="00FF1078" w:rsidRPr="005606FC" w:rsidRDefault="00FF1078" w:rsidP="00E128A9">
      <w:pPr>
        <w:widowControl w:val="0"/>
        <w:tabs>
          <w:tab w:val="left" w:pos="627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Кут вильоту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стрибуна становить 17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1°. Збільшення кута вильоту викликає: а) більші втрати часу відштовхування; б) більш високу траєкторію польоту, що викликає додаткові перевантаження в другому відштовхуванні й негативно позначається на кроці й стрибку. Тому довжина с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4304E" w:rsidRPr="005606FC">
        <w:rPr>
          <w:rFonts w:ascii="Times New Roman" w:hAnsi="Times New Roman" w:cs="Times New Roman"/>
          <w:sz w:val="28"/>
          <w:szCs w:val="28"/>
          <w:lang w:val="uk-UA"/>
        </w:rPr>
        <w:t>ачка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як правило, менше кращого результату в стрибках у довжину на 1,36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0,27 м [37].</w:t>
      </w:r>
    </w:p>
    <w:p w14:paraId="03088E3D" w14:textId="77777777" w:rsidR="0004304E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Стрибун наприкінці зміни ніг (остання третина польотної фази) піднімає стегно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ноги, виконуючи замах. Попереднє розведення стегон (замах) у різних стрибунів становить кут 90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120°: </w:t>
      </w:r>
      <w:r w:rsidR="0004304E" w:rsidRPr="005606FC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енергійніше зустрічний рух стегон, тем активніше став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иться нога на доріжку [51, </w:t>
      </w:r>
      <w:r w:rsidR="005606FC">
        <w:rPr>
          <w:rFonts w:ascii="Times New Roman" w:hAnsi="Times New Roman" w:cs="Times New Roman"/>
          <w:sz w:val="28"/>
          <w:szCs w:val="28"/>
          <w:lang w:val="uk-UA"/>
        </w:rPr>
        <w:t>70].</w:t>
      </w:r>
    </w:p>
    <w:p w14:paraId="7A456551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pacing w:val="-6"/>
          <w:sz w:val="28"/>
          <w:szCs w:val="28"/>
          <w:lang w:val="uk-UA"/>
        </w:rPr>
        <w:t xml:space="preserve">Крок.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Майже пряма нога (кут у колінному суглобі 170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5°) ставиться на п'яту зі швидким переходом на всю стопу. Період опори триває 0,14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0,02 с. Кут постановки ноги становить 68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2°. Тулуб вертикальний. Рух махової ноги, що почалося ще в польотній фазі стрибка, прискорюється, і махова нога, проходячи повз опорну ногу, енергійно виноситься від стегна вперед</w:t>
      </w:r>
      <w:r w:rsidR="00AB33E6">
        <w:rPr>
          <w:rFonts w:ascii="Times New Roman" w:hAnsi="Times New Roman" w:cs="Times New Roman"/>
          <w:spacing w:val="-6"/>
          <w:sz w:val="28"/>
          <w:szCs w:val="28"/>
          <w:lang w:val="uk-UA"/>
        </w:rPr>
        <w:t>-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гору, сприяючи відштовхуванню. Кут відштовхування тут не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на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багато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мен</w:t>
      </w:r>
      <w:r w:rsidR="0004304E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ший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, ніж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у першому відштовхуванні й становить 60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2°.  Це дозволяє звести втрату горизонтальної швидкості до мінімуму. Відповідно зменшується й кут вильоту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ЦМТ (14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1°). У момент закінчення відштовхування нахил тулуба збільшується й досягає 5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1° [24,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51].</w:t>
      </w:r>
    </w:p>
    <w:p w14:paraId="534CC63E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Стрибок.</w:t>
      </w:r>
      <w:r w:rsidR="00EA7DC9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A12D8" w:rsidRPr="001A12D8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1A12D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A7DC9" w:rsidRPr="001A12D8">
        <w:rPr>
          <w:rFonts w:ascii="Times New Roman" w:hAnsi="Times New Roman" w:cs="Times New Roman"/>
          <w:sz w:val="28"/>
          <w:szCs w:val="28"/>
          <w:lang w:val="uk-UA"/>
        </w:rPr>
        <w:t>очате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наприкінці польотної фази кроку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зведення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стегон закінчується постановкою ноги (66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2°) на доріжку на всю стопу.  Опора триває 0,18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0,02 с. Згинання опорної ноги в амортизаційній фазі після виконання кроку повинн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бути невеликим (кут у колінному суглобі 135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3°). Це дозволяє енергійно відштовхнутися при виконанні третього стрибка. Для подальших рухів у польотній фазі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провідну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роль відіграє трохи випереджальний мах ногою й руками, спрямований уперед і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гору. У третьому відштовхуванні стрибка кут відштовхування трохи більше, чим у стрибку, – 63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2°. Кут вильоту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стрибуна потрійним також може бути трохи більше – 18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2° [24, 72].</w:t>
      </w:r>
    </w:p>
    <w:p w14:paraId="435E25FE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Таким чином, аналіз техніки виконання потрійного стрибка показує, що досягнення високих результатів можлив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 максимальному розвитку спеціальних швидкісно-силових якостей і оволодінні складними координаційними навичками, що може бути забезпечене 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використанн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відповідн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оптимально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підібраних засоб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підготовки [26].</w:t>
      </w:r>
    </w:p>
    <w:p w14:paraId="0DE46994" w14:textId="77777777" w:rsidR="00FF1078" w:rsidRPr="005606FC" w:rsidRDefault="00FF1078" w:rsidP="005E04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B30040" w14:textId="77777777" w:rsidR="00FF1078" w:rsidRPr="005606FC" w:rsidRDefault="00FF1078" w:rsidP="00E007E4">
      <w:pPr>
        <w:spacing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  <w:t>Висновки до розділу</w:t>
      </w:r>
      <w:r w:rsid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810B1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14:paraId="041D548C" w14:textId="77777777" w:rsidR="001B4E70" w:rsidRDefault="001B4E70" w:rsidP="00E007E4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</w:p>
    <w:p w14:paraId="7441224C" w14:textId="77777777" w:rsidR="00FF1078" w:rsidRPr="005606FC" w:rsidRDefault="00FF1078" w:rsidP="00E007E4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У процесі багаторічного тренування стрибуна потрійним відбувається розвиток і вдосконал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ння його технічної майстерності. Знання закономірностей формування технічної майстерності й облік індивідуальних показників, що становлять структуру технічної підготовленості спортсмена, дозволяє в більш короткий строк досягти бажаного результату й забезпечити подальш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його 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зростання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.</w:t>
      </w:r>
    </w:p>
    <w:p w14:paraId="01CDBA98" w14:textId="77777777" w:rsidR="00FF1078" w:rsidRPr="005606FC" w:rsidRDefault="00FF1078" w:rsidP="00E007E4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Досвід тренерів 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свідчить про те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що традиційно існуючі програми підготовки стрибунів потрійним у більшості випадків засновані на використанні тренувальних засобів без обліку специфіки біомеханічної структури 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вправи, доцільної послідовності й комбінації вправ технічної підготовки в заняттях, 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без урахування індивідуальних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схильност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ей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спортсменів до їх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виконання.</w:t>
      </w:r>
    </w:p>
    <w:p w14:paraId="4C7C0BCB" w14:textId="77777777" w:rsidR="00FF1078" w:rsidRPr="005606FC" w:rsidRDefault="00FF1078" w:rsidP="00E007E4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Одним з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найважливіших методичних умов в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досконал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ння технічної майстерності стрибунів потрійним є взаємозв'язок і взаємозалежність біомеханічної структури техніки стрибка й рівня р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озвитку фізичної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якостей. Відповідність кожного рівня розвитку фізичної підготовленості спортсмена рівню володіння спортивною технікою, її структурі й ступені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досконалості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її характеристик – найважливіше положення методики технічної підготовки в спорті. Підвищення фізичної підготовленості вимагає переходу на новий рівень технічної майстерності й, навпаки – більш досконала технічна майстерність спортсмена вимагає підкріплення 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відповідною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фізичною підготовленістю.</w:t>
      </w:r>
    </w:p>
    <w:p w14:paraId="4DDD5BE4" w14:textId="77777777" w:rsidR="005606FC" w:rsidRDefault="00FF1078" w:rsidP="00E15097">
      <w:pPr>
        <w:widowControl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РОЗДІЛ 2</w:t>
      </w:r>
    </w:p>
    <w:p w14:paraId="401B0EF2" w14:textId="77777777" w:rsidR="00FF1078" w:rsidRDefault="005606FC" w:rsidP="00E15097">
      <w:pPr>
        <w:pStyle w:val="8"/>
        <w:keepNext w:val="0"/>
        <w:widowControl w:val="0"/>
        <w:ind w:firstLine="624"/>
        <w:rPr>
          <w:szCs w:val="28"/>
        </w:rPr>
      </w:pPr>
      <w:r>
        <w:rPr>
          <w:szCs w:val="28"/>
        </w:rPr>
        <w:t>МЕТОДИ Й ОРГАНІЗАЦІЯ ДОСЛІДЖЕНЬ</w:t>
      </w:r>
    </w:p>
    <w:p w14:paraId="691940F0" w14:textId="77777777" w:rsidR="005606FC" w:rsidRPr="005606FC" w:rsidRDefault="005606FC" w:rsidP="00E15097">
      <w:pPr>
        <w:spacing w:after="0" w:line="360" w:lineRule="auto"/>
        <w:ind w:firstLine="624"/>
        <w:rPr>
          <w:lang w:val="uk-UA" w:eastAsia="ru-RU"/>
        </w:rPr>
      </w:pPr>
    </w:p>
    <w:p w14:paraId="08DD2E07" w14:textId="77777777" w:rsidR="00FF1078" w:rsidRPr="005606FC" w:rsidRDefault="00FF1078" w:rsidP="00E15097">
      <w:pPr>
        <w:pStyle w:val="a8"/>
        <w:widowControl w:val="0"/>
        <w:spacing w:line="360" w:lineRule="auto"/>
        <w:jc w:val="center"/>
        <w:rPr>
          <w:b/>
          <w:bCs/>
          <w:szCs w:val="28"/>
        </w:rPr>
      </w:pPr>
    </w:p>
    <w:p w14:paraId="283B792B" w14:textId="77777777" w:rsidR="00FF1078" w:rsidRPr="005606FC" w:rsidRDefault="00FF1078" w:rsidP="000C01C8">
      <w:pPr>
        <w:pStyle w:val="a8"/>
        <w:widowControl w:val="0"/>
        <w:spacing w:line="360" w:lineRule="auto"/>
        <w:rPr>
          <w:szCs w:val="28"/>
        </w:rPr>
      </w:pPr>
      <w:r w:rsidRPr="005606FC">
        <w:rPr>
          <w:b/>
          <w:bCs/>
          <w:szCs w:val="28"/>
        </w:rPr>
        <w:t xml:space="preserve">2.1. Методи досліджень </w:t>
      </w:r>
    </w:p>
    <w:p w14:paraId="0CA42A0F" w14:textId="77777777" w:rsidR="00FF1078" w:rsidRPr="005606FC" w:rsidRDefault="00FF1078" w:rsidP="00E15097">
      <w:pPr>
        <w:pStyle w:val="a8"/>
        <w:widowControl w:val="0"/>
        <w:spacing w:line="360" w:lineRule="auto"/>
        <w:jc w:val="center"/>
        <w:rPr>
          <w:szCs w:val="28"/>
        </w:rPr>
      </w:pPr>
    </w:p>
    <w:p w14:paraId="10EE4736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 Для розв'яз</w:t>
      </w:r>
      <w:r w:rsidR="00B008B0">
        <w:rPr>
          <w:szCs w:val="28"/>
        </w:rPr>
        <w:t>ання</w:t>
      </w:r>
      <w:r w:rsidRPr="005606FC">
        <w:rPr>
          <w:szCs w:val="28"/>
        </w:rPr>
        <w:t xml:space="preserve"> поставлених завдань застосовувалися наступні методи досліджень:</w:t>
      </w:r>
    </w:p>
    <w:p w14:paraId="202E9A37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аналіз спеціальної науково-методичної літератури;</w:t>
      </w:r>
    </w:p>
    <w:p w14:paraId="36DF0147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вивчення й узагальнення передового досвіду спортивної практики;</w:t>
      </w:r>
    </w:p>
    <w:p w14:paraId="2440DDB5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педагогічні спостереження;</w:t>
      </w:r>
    </w:p>
    <w:p w14:paraId="67862538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інструментальні методи;</w:t>
      </w:r>
    </w:p>
    <w:p w14:paraId="204EC597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педагогічний експеримент;</w:t>
      </w:r>
    </w:p>
    <w:p w14:paraId="08FEE915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методи математичної статистики.</w:t>
      </w:r>
    </w:p>
    <w:p w14:paraId="36407916" w14:textId="77777777" w:rsidR="00FF1078" w:rsidRPr="005606FC" w:rsidRDefault="00FF1078" w:rsidP="00E15097">
      <w:pPr>
        <w:pStyle w:val="21"/>
        <w:widowControl w:val="0"/>
        <w:spacing w:line="360" w:lineRule="auto"/>
        <w:rPr>
          <w:kern w:val="26"/>
          <w:szCs w:val="28"/>
        </w:rPr>
      </w:pPr>
    </w:p>
    <w:p w14:paraId="62720C25" w14:textId="77777777" w:rsidR="005606FC" w:rsidRDefault="00FF1078" w:rsidP="000C01C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2.1.1. Аналіз спеціальної науково-методичної літератури</w:t>
      </w:r>
    </w:p>
    <w:p w14:paraId="4C48C866" w14:textId="77777777" w:rsidR="005606FC" w:rsidRPr="005606FC" w:rsidRDefault="005606FC" w:rsidP="00E15097">
      <w:pPr>
        <w:widowControl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3CCC8B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Аналітичний огляд науково-методичної літератури проводився з метою вивчення сучасних </w:t>
      </w:r>
      <w:r w:rsidR="00ED7ACB" w:rsidRPr="005606FC">
        <w:rPr>
          <w:szCs w:val="28"/>
        </w:rPr>
        <w:t>уявлень</w:t>
      </w:r>
      <w:r w:rsidRPr="005606FC">
        <w:rPr>
          <w:szCs w:val="28"/>
        </w:rPr>
        <w:t xml:space="preserve"> про біомеханічні закономірності виконання потрійного стрибка й основних кінематичних і динамічних характеристик техніки, що становлять індивідуальну структуру технічної підготовленості й найбільшою мірою впливають на досягнення високих</w:t>
      </w:r>
      <w:r w:rsidR="00ED7ACB" w:rsidRPr="005606FC">
        <w:rPr>
          <w:szCs w:val="28"/>
        </w:rPr>
        <w:t xml:space="preserve"> спортивних результатів</w:t>
      </w:r>
      <w:r w:rsidRPr="005606FC">
        <w:rPr>
          <w:szCs w:val="28"/>
        </w:rPr>
        <w:t xml:space="preserve">. </w:t>
      </w:r>
      <w:r w:rsidR="00ED7ACB" w:rsidRPr="005606FC">
        <w:rPr>
          <w:szCs w:val="28"/>
        </w:rPr>
        <w:t>. Виходячи з літературних даних і практичних завдань, що стоять перед спортивною наукою, була обґрунтована тема роботи, сформульовані основні положення, що вимагають експериментальної перевірки, й обговорені отримані результати.</w:t>
      </w:r>
    </w:p>
    <w:p w14:paraId="7A7FC204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При написанні </w:t>
      </w:r>
      <w:r w:rsidR="00B008B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роботи було вивчено й проаналізовано </w:t>
      </w:r>
      <w:r w:rsidR="00B008B0">
        <w:rPr>
          <w:rFonts w:ascii="Times New Roman" w:hAnsi="Times New Roman" w:cs="Times New Roman"/>
          <w:sz w:val="28"/>
          <w:szCs w:val="28"/>
          <w:lang w:val="uk-UA"/>
        </w:rPr>
        <w:t>75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літературних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джерел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у тому числі 7 закордонних. На сторінках вищезгаданих джерел викладений матеріал, що стосується теорії й методики спортивного тренування, методології наукових досліджень у спорті, фізичної й технічної підготовки стрибунів потрійним. </w:t>
      </w:r>
    </w:p>
    <w:p w14:paraId="12430546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2DFE9C" w14:textId="77777777" w:rsidR="00FF1078" w:rsidRPr="005606FC" w:rsidRDefault="00FF1078" w:rsidP="000C01C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2.1.2. Вивчення й узагальнення передового  досвіду спортивної практики</w:t>
      </w:r>
    </w:p>
    <w:p w14:paraId="6F8D78A4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5A20D8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Для формування реальних 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уявлень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про стан 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практики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спортивного тренування, вивчення й визначення біомеханічних показників, що становлять структуру технічної підготовленості кваліфікованих стрибунів потрійним проводилося опитування провідних тренерів України.</w:t>
      </w:r>
      <w:r w:rsidRPr="005606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14:paraId="19AABC4A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На основі літературних даних, педагогічних спостережень і аналізу тренувальної й </w:t>
      </w:r>
      <w:r w:rsidR="00ED7ACB" w:rsidRPr="005606FC">
        <w:rPr>
          <w:szCs w:val="28"/>
        </w:rPr>
        <w:t xml:space="preserve">змагальної </w:t>
      </w:r>
      <w:r w:rsidRPr="005606FC">
        <w:rPr>
          <w:szCs w:val="28"/>
        </w:rPr>
        <w:t>діяльності кваліфікованих стрибунів було виділено 42 кінематичн</w:t>
      </w:r>
      <w:r w:rsidR="00ED7ACB" w:rsidRPr="005606FC">
        <w:rPr>
          <w:szCs w:val="28"/>
        </w:rPr>
        <w:t>і</w:t>
      </w:r>
      <w:r w:rsidRPr="005606FC">
        <w:rPr>
          <w:szCs w:val="28"/>
        </w:rPr>
        <w:t xml:space="preserve"> і динамічн</w:t>
      </w:r>
      <w:r w:rsidR="00ED7ACB" w:rsidRPr="005606FC">
        <w:rPr>
          <w:szCs w:val="28"/>
        </w:rPr>
        <w:t>і</w:t>
      </w:r>
      <w:r w:rsidRPr="005606FC">
        <w:rPr>
          <w:szCs w:val="28"/>
        </w:rPr>
        <w:t xml:space="preserve"> характеристик</w:t>
      </w:r>
      <w:r w:rsidR="00ED7ACB" w:rsidRPr="005606FC">
        <w:rPr>
          <w:szCs w:val="28"/>
        </w:rPr>
        <w:t>и</w:t>
      </w:r>
      <w:r w:rsidRPr="005606FC">
        <w:rPr>
          <w:szCs w:val="28"/>
        </w:rPr>
        <w:t xml:space="preserve"> техніки  потрійного стрибка, </w:t>
      </w:r>
      <w:r w:rsidR="00ED7ACB" w:rsidRPr="005606FC">
        <w:rPr>
          <w:szCs w:val="28"/>
        </w:rPr>
        <w:t>що використовуються</w:t>
      </w:r>
      <w:r w:rsidRPr="005606FC">
        <w:rPr>
          <w:szCs w:val="28"/>
        </w:rPr>
        <w:t xml:space="preserve"> у цей час для аналізу техніки при підготовці стрибунів потрійним. Усього опитано 15 експертів-тренерів.</w:t>
      </w:r>
    </w:p>
    <w:p w14:paraId="460610BD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Узагальнення досвіду роботи передової спортивної практики дало можливість на новому рівні розглянути багато питань, що ст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осуються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проблем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технічної підготовки й підведення кваліфікованих стрибунів потрійним до відповідальних змагань най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більшою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мірою готов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 досягнення високих результатів. </w:t>
      </w:r>
    </w:p>
    <w:p w14:paraId="71BD02CA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</w:p>
    <w:p w14:paraId="7B21014E" w14:textId="77777777" w:rsidR="00FF1078" w:rsidRPr="005606FC" w:rsidRDefault="00FF1078" w:rsidP="000C01C8">
      <w:pPr>
        <w:pStyle w:val="a8"/>
        <w:widowControl w:val="0"/>
        <w:spacing w:line="360" w:lineRule="auto"/>
        <w:rPr>
          <w:b/>
          <w:szCs w:val="28"/>
        </w:rPr>
      </w:pPr>
      <w:r w:rsidRPr="005606FC">
        <w:rPr>
          <w:b/>
          <w:szCs w:val="28"/>
        </w:rPr>
        <w:t>2.1.3. Педагогічн</w:t>
      </w:r>
      <w:r w:rsidR="00B008B0">
        <w:rPr>
          <w:b/>
          <w:szCs w:val="28"/>
        </w:rPr>
        <w:t>е</w:t>
      </w:r>
      <w:r w:rsidRPr="005606FC">
        <w:rPr>
          <w:b/>
          <w:szCs w:val="28"/>
        </w:rPr>
        <w:t xml:space="preserve"> спостереження</w:t>
      </w:r>
    </w:p>
    <w:p w14:paraId="3C3C0C57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B23AF2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Цей метод дослідження застосовувався в природніх умовах у процесі проведення навчально-тренувальних занять із найсильнішими спортсменами України, а також в умовах змагань. Шляхом педагогічних спостережень здійснювалося:</w:t>
      </w:r>
    </w:p>
    <w:p w14:paraId="5E8C51D8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>● вивчення змісту тренувальної роботи з етапів річного циклу підготовки (склад засобів тренування, методика їх застосування);</w:t>
      </w:r>
    </w:p>
    <w:p w14:paraId="482CB5F1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● візуальне вивчення техніки виконання потрійного стрибка окремими спортсменами;</w:t>
      </w:r>
    </w:p>
    <w:p w14:paraId="764CBCA8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● спостереження за </w:t>
      </w:r>
      <w:r w:rsidR="00426F25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діяльністю. </w:t>
      </w:r>
    </w:p>
    <w:p w14:paraId="78EE7EA0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Результати педагогічних спостережень </w:t>
      </w:r>
      <w:r w:rsidR="00426F25" w:rsidRPr="005606FC">
        <w:rPr>
          <w:szCs w:val="28"/>
        </w:rPr>
        <w:t>підсумовува</w:t>
      </w:r>
      <w:r w:rsidRPr="005606FC">
        <w:rPr>
          <w:szCs w:val="28"/>
        </w:rPr>
        <w:t xml:space="preserve">лися, що дало можливість вникнути в основні проблеми підвищення спортивної майстерності стрибунів потрійним і виявити деякі шляхи їх розв'язку й достатньо чітко сформулювати стан справ у сучасній підготовці </w:t>
      </w:r>
      <w:r w:rsidR="00426F25" w:rsidRPr="005606FC">
        <w:rPr>
          <w:szCs w:val="28"/>
        </w:rPr>
        <w:t>стрибунів</w:t>
      </w:r>
      <w:r w:rsidRPr="005606FC">
        <w:rPr>
          <w:szCs w:val="28"/>
        </w:rPr>
        <w:t xml:space="preserve"> потрійним.</w:t>
      </w:r>
    </w:p>
    <w:p w14:paraId="707CBB3B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</w:p>
    <w:p w14:paraId="7C27B10E" w14:textId="77777777" w:rsidR="00FF1078" w:rsidRPr="005606FC" w:rsidRDefault="00FF1078" w:rsidP="000C01C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2.1.4. Інструментальні методи дослідження</w:t>
      </w:r>
    </w:p>
    <w:p w14:paraId="19C05236" w14:textId="77777777" w:rsidR="00FF1078" w:rsidRPr="005606FC" w:rsidRDefault="00FF1078" w:rsidP="00E15097">
      <w:pPr>
        <w:pStyle w:val="aa"/>
        <w:widowControl w:val="0"/>
        <w:spacing w:line="360" w:lineRule="auto"/>
        <w:ind w:firstLine="624"/>
        <w:jc w:val="both"/>
        <w:rPr>
          <w:b/>
          <w:szCs w:val="28"/>
          <w:lang w:val="uk-UA"/>
        </w:rPr>
      </w:pPr>
    </w:p>
    <w:p w14:paraId="021E994B" w14:textId="77777777" w:rsidR="00FF1078" w:rsidRPr="00E15097" w:rsidRDefault="00FF1078" w:rsidP="00E15097">
      <w:pPr>
        <w:pStyle w:val="aa"/>
        <w:widowControl w:val="0"/>
        <w:spacing w:line="360" w:lineRule="auto"/>
        <w:ind w:firstLine="624"/>
        <w:jc w:val="both"/>
        <w:rPr>
          <w:spacing w:val="-4"/>
          <w:szCs w:val="28"/>
          <w:lang w:val="uk-UA"/>
        </w:rPr>
      </w:pPr>
      <w:r w:rsidRPr="005606FC">
        <w:rPr>
          <w:b/>
          <w:i/>
          <w:szCs w:val="28"/>
          <w:lang w:val="uk-UA"/>
        </w:rPr>
        <w:t xml:space="preserve"> </w:t>
      </w:r>
      <w:r w:rsidRPr="00E15097">
        <w:rPr>
          <w:spacing w:val="-4"/>
          <w:szCs w:val="28"/>
          <w:lang w:val="uk-UA"/>
        </w:rPr>
        <w:t>У роботі використовувалися сучасні вимірювальні системи [7, 20, 45, 58] засновані на застосуванні автоматизованих систем обробки відеограм на базі ПК.</w:t>
      </w:r>
    </w:p>
    <w:p w14:paraId="6AEB8425" w14:textId="77777777" w:rsidR="00FF1078" w:rsidRPr="005606FC" w:rsidRDefault="00FF1078" w:rsidP="00E15097">
      <w:pPr>
        <w:pStyle w:val="aa"/>
        <w:widowControl w:val="0"/>
        <w:spacing w:line="360" w:lineRule="auto"/>
        <w:ind w:firstLine="624"/>
        <w:jc w:val="both"/>
        <w:rPr>
          <w:szCs w:val="28"/>
          <w:lang w:val="uk-UA"/>
        </w:rPr>
      </w:pPr>
      <w:r w:rsidRPr="005606FC">
        <w:rPr>
          <w:szCs w:val="28"/>
          <w:lang w:val="uk-UA"/>
        </w:rPr>
        <w:t xml:space="preserve">Використання цих вимірювальних систем дозволило на принципово новому рівні досліджувати ефективність тренувальної й </w:t>
      </w:r>
      <w:r w:rsidR="00426F25" w:rsidRPr="005606FC">
        <w:rPr>
          <w:szCs w:val="28"/>
          <w:lang w:val="uk-UA"/>
        </w:rPr>
        <w:t>змагальної</w:t>
      </w:r>
      <w:r w:rsidRPr="005606FC">
        <w:rPr>
          <w:szCs w:val="28"/>
          <w:lang w:val="uk-UA"/>
        </w:rPr>
        <w:t xml:space="preserve"> діяльності кваліфікованих стрибунів потрійним.</w:t>
      </w:r>
    </w:p>
    <w:p w14:paraId="68397E98" w14:textId="77777777" w:rsidR="00FF1078" w:rsidRPr="005606FC" w:rsidRDefault="00FF1078" w:rsidP="00E15097">
      <w:pPr>
        <w:pStyle w:val="aa"/>
        <w:widowControl w:val="0"/>
        <w:spacing w:line="360" w:lineRule="auto"/>
        <w:ind w:firstLine="624"/>
        <w:jc w:val="both"/>
        <w:rPr>
          <w:szCs w:val="28"/>
          <w:lang w:val="uk-UA"/>
        </w:rPr>
      </w:pPr>
      <w:r w:rsidRPr="005606FC">
        <w:rPr>
          <w:szCs w:val="28"/>
          <w:lang w:val="uk-UA"/>
        </w:rPr>
        <w:t>Розв'язок завдань дипломної роботи здійснювався за допомогою сучасних інструментальних методів дослідження: відеозйомки [38, 55, 61, 65, 69] з наступним аналізом зображення на відеокомп'ютерному аналізаторі.</w:t>
      </w:r>
    </w:p>
    <w:p w14:paraId="00BA876E" w14:textId="77777777" w:rsidR="00FF1078" w:rsidRDefault="00FF1078" w:rsidP="00E15097">
      <w:pPr>
        <w:pStyle w:val="31"/>
        <w:widowControl w:val="0"/>
        <w:spacing w:line="360" w:lineRule="auto"/>
        <w:rPr>
          <w:b w:val="0"/>
          <w:szCs w:val="28"/>
          <w:lang w:val="uk-UA"/>
        </w:rPr>
      </w:pPr>
      <w:r w:rsidRPr="005606FC">
        <w:rPr>
          <w:b w:val="0"/>
          <w:i/>
          <w:szCs w:val="28"/>
          <w:lang w:val="uk-UA"/>
        </w:rPr>
        <w:t xml:space="preserve">Відеозйомка з наступним аналізом зображення на </w:t>
      </w:r>
      <w:r w:rsidR="00EE4D65" w:rsidRPr="005606FC">
        <w:rPr>
          <w:b w:val="0"/>
          <w:i/>
          <w:szCs w:val="28"/>
          <w:lang w:val="uk-UA"/>
        </w:rPr>
        <w:t>в</w:t>
      </w:r>
      <w:r w:rsidR="00B008B0">
        <w:rPr>
          <w:b w:val="0"/>
          <w:i/>
          <w:szCs w:val="28"/>
          <w:lang w:val="uk-UA"/>
        </w:rPr>
        <w:t>і</w:t>
      </w:r>
      <w:r w:rsidR="00EE4D65" w:rsidRPr="005606FC">
        <w:rPr>
          <w:b w:val="0"/>
          <w:i/>
          <w:szCs w:val="28"/>
          <w:lang w:val="uk-UA"/>
        </w:rPr>
        <w:t>деокомп</w:t>
      </w:r>
      <w:r w:rsidR="00EE4D65" w:rsidRPr="005606FC">
        <w:rPr>
          <w:b w:val="0"/>
          <w:i/>
          <w:szCs w:val="28"/>
          <w:lang w:val="ru-RU"/>
        </w:rPr>
        <w:t>’</w:t>
      </w:r>
      <w:r w:rsidRPr="005606FC">
        <w:rPr>
          <w:b w:val="0"/>
          <w:i/>
          <w:szCs w:val="28"/>
          <w:lang w:val="uk-UA"/>
        </w:rPr>
        <w:t>ютерном</w:t>
      </w:r>
      <w:r w:rsidR="00EE4D65" w:rsidRPr="005606FC">
        <w:rPr>
          <w:b w:val="0"/>
          <w:i/>
          <w:szCs w:val="28"/>
          <w:lang w:val="uk-UA"/>
        </w:rPr>
        <w:t>у</w:t>
      </w:r>
      <w:r w:rsidRPr="005606FC">
        <w:rPr>
          <w:b w:val="0"/>
          <w:i/>
          <w:szCs w:val="28"/>
          <w:lang w:val="uk-UA"/>
        </w:rPr>
        <w:t xml:space="preserve"> аналізаторі (АС</w:t>
      </w:r>
      <w:r w:rsidR="00B324E4">
        <w:rPr>
          <w:b w:val="0"/>
          <w:i/>
          <w:szCs w:val="28"/>
          <w:lang w:val="uk-UA"/>
        </w:rPr>
        <w:t>О</w:t>
      </w:r>
      <w:r w:rsidRPr="005606FC">
        <w:rPr>
          <w:b w:val="0"/>
          <w:i/>
          <w:szCs w:val="28"/>
          <w:lang w:val="uk-UA"/>
        </w:rPr>
        <w:t>В)</w:t>
      </w:r>
      <w:r w:rsidRPr="005606FC">
        <w:rPr>
          <w:b w:val="0"/>
          <w:szCs w:val="28"/>
          <w:lang w:val="uk-UA"/>
        </w:rPr>
        <w:t>. У якості основного експериментального методу для розшифрування фаз рухів і реєстрації кінематичних і динамічних характеристик виконання відштовхувань у стрибках, детального аналізу техніки й контролю над ступенем освоєння спортсменом системи рухів використовувалася автоматизована система обробки відеограм (АС</w:t>
      </w:r>
      <w:r w:rsidR="00B324E4">
        <w:rPr>
          <w:b w:val="0"/>
          <w:szCs w:val="28"/>
          <w:lang w:val="uk-UA"/>
        </w:rPr>
        <w:t>О</w:t>
      </w:r>
      <w:r w:rsidRPr="005606FC">
        <w:rPr>
          <w:b w:val="0"/>
          <w:szCs w:val="28"/>
          <w:lang w:val="uk-UA"/>
        </w:rPr>
        <w:t>В)  (</w:t>
      </w:r>
      <w:r w:rsidR="00BF113A">
        <w:rPr>
          <w:b w:val="0"/>
          <w:szCs w:val="28"/>
          <w:lang w:val="uk-UA"/>
        </w:rPr>
        <w:t>рис</w:t>
      </w:r>
      <w:r w:rsidRPr="005606FC">
        <w:rPr>
          <w:b w:val="0"/>
          <w:szCs w:val="28"/>
          <w:lang w:val="uk-UA"/>
        </w:rPr>
        <w:t xml:space="preserve">. 2.1 і 2.2) [32, 34, 55, 69], яка являє собою безконтактну систему виміру й розрахунків геометричних і кінематичних рухів спортсмена. В основі методу лежить </w:t>
      </w:r>
      <w:r w:rsidR="00EE4D65" w:rsidRPr="005606FC">
        <w:rPr>
          <w:b w:val="0"/>
          <w:szCs w:val="28"/>
          <w:lang w:val="uk-UA"/>
        </w:rPr>
        <w:t>метрологічно</w:t>
      </w:r>
      <w:r w:rsidRPr="005606FC">
        <w:rPr>
          <w:b w:val="0"/>
          <w:szCs w:val="28"/>
          <w:lang w:val="uk-UA"/>
        </w:rPr>
        <w:t xml:space="preserve"> витриманий відеозапис. Апаратурне забезпе</w:t>
      </w:r>
      <w:r w:rsidR="00430F64" w:rsidRPr="005606FC">
        <w:rPr>
          <w:b w:val="0"/>
          <w:szCs w:val="28"/>
          <w:lang w:val="uk-UA"/>
        </w:rPr>
        <w:t xml:space="preserve">чення включало: комп'ютер </w:t>
      </w:r>
      <w:r w:rsidR="00430F64" w:rsidRPr="005606FC">
        <w:rPr>
          <w:b w:val="0"/>
          <w:szCs w:val="28"/>
        </w:rPr>
        <w:t>Intel</w:t>
      </w:r>
      <w:r w:rsidR="00430F64" w:rsidRPr="005606FC">
        <w:rPr>
          <w:b w:val="0"/>
          <w:szCs w:val="28"/>
          <w:lang w:val="uk-UA"/>
        </w:rPr>
        <w:t xml:space="preserve"> </w:t>
      </w:r>
      <w:r w:rsidR="00430F64" w:rsidRPr="005606FC">
        <w:rPr>
          <w:b w:val="0"/>
          <w:szCs w:val="28"/>
        </w:rPr>
        <w:t>Core</w:t>
      </w:r>
      <w:r w:rsidR="00430F64" w:rsidRPr="005606FC">
        <w:rPr>
          <w:b w:val="0"/>
          <w:szCs w:val="28"/>
          <w:lang w:val="uk-UA"/>
        </w:rPr>
        <w:t xml:space="preserve"> – </w:t>
      </w:r>
      <w:r w:rsidR="00430F64" w:rsidRPr="005606FC">
        <w:rPr>
          <w:b w:val="0"/>
          <w:szCs w:val="28"/>
        </w:rPr>
        <w:t>i</w:t>
      </w:r>
      <w:r w:rsidR="00430F64" w:rsidRPr="005606FC">
        <w:rPr>
          <w:b w:val="0"/>
          <w:szCs w:val="28"/>
          <w:lang w:val="uk-UA"/>
        </w:rPr>
        <w:t>5-3340</w:t>
      </w:r>
      <w:r w:rsidR="00430F64" w:rsidRPr="005606FC">
        <w:rPr>
          <w:b w:val="0"/>
          <w:szCs w:val="28"/>
        </w:rPr>
        <w:t>M</w:t>
      </w:r>
      <w:r w:rsidR="00430F64" w:rsidRPr="005606FC">
        <w:rPr>
          <w:b w:val="0"/>
          <w:szCs w:val="28"/>
          <w:lang w:val="uk-UA"/>
        </w:rPr>
        <w:t xml:space="preserve"> з</w:t>
      </w:r>
      <w:r w:rsidRPr="005606FC">
        <w:rPr>
          <w:b w:val="0"/>
          <w:szCs w:val="28"/>
          <w:lang w:val="uk-UA"/>
        </w:rPr>
        <w:t xml:space="preserve"> системою аналого-цифрового перетворення відеозображення Pinacle Studio Deluxe, відеомагнітофон, принтер. </w:t>
      </w:r>
    </w:p>
    <w:p w14:paraId="0EEA4441" w14:textId="77777777" w:rsidR="00E15097" w:rsidRDefault="00E15097" w:rsidP="00E15097">
      <w:pPr>
        <w:pStyle w:val="31"/>
        <w:widowControl w:val="0"/>
        <w:spacing w:line="360" w:lineRule="auto"/>
        <w:rPr>
          <w:b w:val="0"/>
          <w:szCs w:val="28"/>
          <w:lang w:val="uk-UA"/>
        </w:rPr>
      </w:pPr>
    </w:p>
    <w:p w14:paraId="4C493B6B" w14:textId="77777777" w:rsidR="00310D48" w:rsidRDefault="00171D23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 w14:anchorId="17111874">
          <v:shapetype id="_x0000_t202" coordsize="21600,21600" o:spt="202" path="m,l,21600r21600,l21600,xe">
            <v:stroke joinstyle="miter"/>
            <v:path gradientshapeok="t" o:connecttype="rect"/>
          </v:shapetype>
          <v:shape id="Поле 152" o:spid="_x0000_s1026" type="#_x0000_t202" style="position:absolute;left:0;text-align:left;margin-left:335.15pt;margin-top:175.25pt;width:164.85pt;height:447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" o:allowincell="f" filled="f" stroked="f">
            <v:stroke startarrowlength="long" endarrowlength="long"/>
            <v:textbox style="mso-next-textbox:#Поле 152">
              <w:txbxContent>
                <w:p w14:paraId="2CA6D224" w14:textId="77777777" w:rsidR="00B008B0" w:rsidRDefault="00B008B0" w:rsidP="00FF1078"/>
              </w:txbxContent>
            </v:textbox>
          </v:shape>
        </w:pict>
      </w:r>
      <w:r w:rsidR="00310D48">
        <w:rPr>
          <w:noProof/>
          <w:lang w:val="en-US"/>
        </w:rPr>
        <w:drawing>
          <wp:inline distT="0" distB="0" distL="0" distR="0" wp14:anchorId="05E3E61F" wp14:editId="12FFEDC9">
            <wp:extent cx="5068800" cy="541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2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54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59FE" w14:textId="77777777" w:rsidR="00310D48" w:rsidRDefault="00310D48" w:rsidP="00310D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7E2676" w14:textId="77777777" w:rsidR="00310D48" w:rsidRDefault="00310D48" w:rsidP="00310D4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2.1. Відеокомпʼютерний аналізатор рухів «АСОВ»</w:t>
      </w:r>
    </w:p>
    <w:p w14:paraId="149657C2" w14:textId="77777777" w:rsidR="00FF1078" w:rsidRPr="005606FC" w:rsidRDefault="00FF1078" w:rsidP="00310D4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Для визначення реальної відстані пройденого стрибуном, паралельно площини руху встановлювалася масштабна розмітка з урахуванням віддалення її від площини руху (</w:t>
      </w:r>
      <w:r w:rsidR="00310D48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2.3). Так, якщо розмітка перебувала ближче (далі), </w:t>
      </w:r>
      <w:r w:rsidR="00430F64" w:rsidRPr="005606FC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430F64" w:rsidRPr="005606FC">
        <w:rPr>
          <w:rFonts w:ascii="Times New Roman" w:hAnsi="Times New Roman" w:cs="Times New Roman"/>
          <w:sz w:val="28"/>
          <w:szCs w:val="28"/>
          <w:lang w:val="uk-UA"/>
        </w:rPr>
        <w:t>фотографії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430F64" w:rsidRPr="005606FC">
        <w:rPr>
          <w:rFonts w:ascii="Times New Roman" w:hAnsi="Times New Roman" w:cs="Times New Roman"/>
          <w:sz w:val="28"/>
          <w:szCs w:val="28"/>
          <w:lang w:val="uk-UA"/>
        </w:rPr>
        <w:t>ідстань буде виглядати зменшеною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(збільшеним). Щоб знайти шукану відстань, наприклад (АВ), необхідно розв'язати подібні трикутники (ОАВ</w:t>
      </w:r>
      <w:r w:rsidR="00430F6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ОА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), для чого потрібно при установці просторових орієнтирів зафіксувати всі необхідні розміри: |АВ| = |A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|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sym w:font="Symbol" w:char="F0B4"/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|OA|/|OA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|. Нерідко розмітка встановлювалася з урахуванням розмірів (ОА) і (АА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) через |ОА|/|ОА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| без додаткового перерахування. </w:t>
      </w:r>
    </w:p>
    <w:p w14:paraId="66B16D9D" w14:textId="77777777" w:rsidR="00FF1078" w:rsidRPr="005606FC" w:rsidRDefault="00FF1078" w:rsidP="00310D4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Зйомка проводилася закріпленою відеокамерою, що перебуває на висоті 1,3 м над поверхнею землі й з відстані не менш 20 метрів до стрибуна</w:t>
      </w:r>
      <w:r w:rsidR="00716647" w:rsidRPr="007166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6647" w:rsidRPr="005606FC">
        <w:rPr>
          <w:rFonts w:ascii="Times New Roman" w:hAnsi="Times New Roman" w:cs="Times New Roman"/>
          <w:sz w:val="28"/>
          <w:szCs w:val="28"/>
          <w:lang w:val="uk-UA"/>
        </w:rPr>
        <w:t>потрійним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16647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рухається, що відповідає метрологічним вимогам до   </w:t>
      </w:r>
    </w:p>
    <w:p w14:paraId="3FC70C75" w14:textId="77777777" w:rsidR="00FF1078" w:rsidRPr="005606FC" w:rsidRDefault="00171D23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 w14:anchorId="7F51E62C">
          <v:group id="Группа 94" o:spid="_x0000_s1028" style="position:absolute;left:0;text-align:left;margin-left:-27pt;margin-top:17.3pt;width:486pt;height:581pt;z-index:251671552;mso-wrap-distance-bottom:28.35pt" coordorigin="1382,2318" coordsize="10237,940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">
            <v:rect id="Rectangle 52" o:spid="_x0000_s1029" style="position:absolute;left:7461;top:2318;width:2520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/>
            <v:rect id="Rectangle 53" o:spid="_x0000_s1030" style="position:absolute;left:7701;top:2498;width:2520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/>
            <v:rect id="Rectangle 54" o:spid="_x0000_s1031" style="position:absolute;left:2147;top:2318;width:2736;height:21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/>
            <v:rect id="Rectangle 55" o:spid="_x0000_s1032" style="position:absolute;left:7941;top:2649;width:2448;height:21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6" o:spid="_x0000_s1033" type="#_x0000_t75" style="position:absolute;left:3956;top:2355;width:765;height:21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P7WjGAAAA2wAAAA8AAABkcnMvZG93bnJldi54bWxEj0FrAjEUhO+F/ofwCr2UmlVBulujlEJR&#10;BBFtD+3tsXndBDcvSxJ19dcbodDjMDPfMNN571pxpBCtZwXDQQGCuPbacqPg6/Pj+QVETMgaW8+k&#10;4EwR5rP7uylW2p94S8ddakSGcKxQgUmpq6SMtSGHceA74uz9+uAwZRkaqQOeMty1clQUE+nQcl4w&#10;2NG7oXq/OzgFi/JnHPZ2fW6Hi4P5frqsRnazUurxoX97BZGoT//hv/ZSKyhLuH3JP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/taMYAAADbAAAADwAAAAAAAAAAAAAA&#10;AACfAgAAZHJzL2Rvd25yZXYueG1sUEsFBgAAAAAEAAQA9wAAAJIDAAAAAA==&#10;">
              <v:imagedata r:id="rId9" o:title=""/>
            </v:shape>
            <v:shape id="Text Box 57" o:spid="_x0000_s1034" type="#_x0000_t202" style="position:absolute;left:2691;top:9812;width:7182;height:9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PEc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L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E8RxQAAANwAAAAPAAAAAAAAAAAAAAAAAJgCAABkcnMv&#10;ZG93bnJldi54bWxQSwUGAAAAAAQABAD1AAAAigMAAAAA&#10;" stroked="f">
              <v:textbox>
                <w:txbxContent>
                  <w:p w14:paraId="0743C803" w14:textId="77777777" w:rsidR="00B008B0" w:rsidRPr="008F06C5" w:rsidRDefault="00B008B0" w:rsidP="00FF1078">
                    <w:pPr>
                      <w:pStyle w:val="1"/>
                      <w:spacing w:line="360" w:lineRule="auto"/>
                      <w:jc w:val="center"/>
                      <w:rPr>
                        <w:b w:val="0"/>
                        <w:sz w:val="28"/>
                        <w:szCs w:val="28"/>
                      </w:rPr>
                    </w:pP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Якісна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й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к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ількісна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і</w:t>
                    </w:r>
                    <w:r>
                      <w:rPr>
                        <w:b w:val="0"/>
                        <w:sz w:val="28"/>
                        <w:szCs w:val="28"/>
                      </w:rPr>
                      <w:t>нформац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і</w:t>
                    </w:r>
                    <w:r w:rsidRPr="001D4742">
                      <w:rPr>
                        <w:b w:val="0"/>
                        <w:sz w:val="28"/>
                        <w:szCs w:val="28"/>
                      </w:rPr>
                      <w:t xml:space="preserve">я </w:t>
                    </w:r>
                  </w:p>
                  <w:p w14:paraId="4E5CC0DA" w14:textId="77777777" w:rsidR="00B008B0" w:rsidRPr="001D4742" w:rsidRDefault="00B008B0" w:rsidP="00FF1078">
                    <w:pPr>
                      <w:pStyle w:val="1"/>
                      <w:spacing w:line="360" w:lineRule="auto"/>
                      <w:jc w:val="center"/>
                      <w:rPr>
                        <w:b w:val="0"/>
                        <w:sz w:val="28"/>
                        <w:szCs w:val="28"/>
                      </w:rPr>
                    </w:pP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пр</w:t>
                    </w:r>
                    <w:r>
                      <w:rPr>
                        <w:b w:val="0"/>
                        <w:sz w:val="28"/>
                        <w:szCs w:val="28"/>
                      </w:rPr>
                      <w:t>о техн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і</w:t>
                    </w:r>
                    <w:r>
                      <w:rPr>
                        <w:b w:val="0"/>
                        <w:sz w:val="28"/>
                        <w:szCs w:val="28"/>
                      </w:rPr>
                      <w:t>к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у</w:t>
                    </w:r>
                    <w:r w:rsidRPr="001D4742">
                      <w:rPr>
                        <w:b w:val="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по</w:t>
                    </w:r>
                    <w:r>
                      <w:rPr>
                        <w:b w:val="0"/>
                        <w:sz w:val="28"/>
                        <w:szCs w:val="28"/>
                      </w:rPr>
                      <w:t>тр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і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йного 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ст</w:t>
                    </w:r>
                    <w:r>
                      <w:rPr>
                        <w:b w:val="0"/>
                        <w:sz w:val="28"/>
                        <w:szCs w:val="28"/>
                      </w:rPr>
                      <w:t>р</w:t>
                    </w:r>
                    <w:r>
                      <w:rPr>
                        <w:b w:val="0"/>
                        <w:sz w:val="28"/>
                        <w:szCs w:val="28"/>
                        <w:lang w:val="uk-UA"/>
                      </w:rPr>
                      <w:t>иб</w:t>
                    </w:r>
                    <w:r w:rsidRPr="001D4742">
                      <w:rPr>
                        <w:b w:val="0"/>
                        <w:sz w:val="28"/>
                        <w:szCs w:val="28"/>
                      </w:rPr>
                      <w:t xml:space="preserve">ка </w:t>
                    </w:r>
                  </w:p>
                </w:txbxContent>
              </v:textbox>
            </v:shape>
            <v:shape id="Text Box 58" o:spid="_x0000_s1035" type="#_x0000_t202" style="position:absolute;left:1382;top:11001;width:10237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qisIA&#10;AADcAAAADwAAAGRycy9kb3ducmV2LnhtbERPzWrCQBC+F3yHZYReSrOxtFGjm2ALFq+mPsAkOybB&#10;7GzIria+vVso9DYf3+9s88l04kaDay0rWEQxCOLK6pZrBaef/esKhPPIGjvLpOBODvJs9rTFVNuR&#10;j3QrfC1CCLsUFTTe96mUrmrIoItsTxy4sx0M+gCHWuoBxxBuOvkWx4k02HJoaLCnr4aqS3E1Cs6H&#10;8eVjPZbf/rQ8vief2C5Le1fqeT7tNiA8Tf5f/Oc+6DA/XsDvM+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OqKwgAAANwAAAAPAAAAAAAAAAAAAAAAAJgCAABkcnMvZG93&#10;bnJldi54bWxQSwUGAAAAAAQABAD1AAAAhwMAAAAA&#10;" stroked="f">
              <v:textbox>
                <w:txbxContent>
                  <w:p w14:paraId="000D17BC" w14:textId="77777777" w:rsidR="00B008B0" w:rsidRPr="005606FC" w:rsidRDefault="00B008B0" w:rsidP="00FF1078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Рис</w:t>
                    </w:r>
                    <w:r w:rsidRPr="005606F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 2.2. Блок-схема видеокомп’ютерного анал</w:t>
                    </w:r>
                    <w:r w:rsidRPr="005606FC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і</w:t>
                    </w:r>
                    <w:r w:rsidRPr="005606F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затора </w:t>
                    </w:r>
                    <w:r w:rsidRPr="005606FC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рухів</w:t>
                    </w:r>
                    <w:r w:rsidRPr="005606F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«АСОВ»</w:t>
                    </w:r>
                  </w:p>
                </w:txbxContent>
              </v:textbox>
            </v:shape>
            <v:shape id="Text Box 59" o:spid="_x0000_s1036" type="#_x0000_t202" style="position:absolute;left:2336;top:2535;width:1260;height:1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<v:textbox>
                <w:txbxContent>
                  <w:p w14:paraId="66DB558D" w14:textId="77777777" w:rsidR="00B008B0" w:rsidRPr="00430F64" w:rsidRDefault="00B008B0" w:rsidP="00FF1078">
                    <w:pPr>
                      <w:pStyle w:val="31"/>
                      <w:ind w:firstLine="0"/>
                      <w:jc w:val="center"/>
                      <w:rPr>
                        <w:bCs/>
                        <w:sz w:val="24"/>
                        <w:szCs w:val="24"/>
                        <w:lang w:val="uk-UA"/>
                      </w:rPr>
                    </w:pPr>
                    <w:r>
                      <w:rPr>
                        <w:bCs/>
                        <w:sz w:val="24"/>
                        <w:szCs w:val="24"/>
                      </w:rPr>
                      <w:t xml:space="preserve">Об’ект </w:t>
                    </w:r>
                    <w:r>
                      <w:rPr>
                        <w:bCs/>
                        <w:sz w:val="24"/>
                        <w:szCs w:val="24"/>
                        <w:lang w:val="uk-UA"/>
                      </w:rPr>
                      <w:t>зйомки</w:t>
                    </w:r>
                  </w:p>
                </w:txbxContent>
              </v:textbox>
            </v:shape>
            <v:line id="Line 60" o:spid="_x0000_s1037" style="position:absolute;visibility:visible" from="8487,2911" to="8487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zEsIAAADcAAAADwAAAGRycy9kb3ducmV2LnhtbERPTWvCQBC9F/oflin0VjdVkBJdRQS1&#10;9GYqAW9DdkxisrPp7kbTf+8Kgrd5vM+ZLwfTigs5X1tW8DlKQBAXVtdcKjj8bj6+QPiArLG1TAr+&#10;ycNy8foyx1TbK+/pkoVSxBD2KSqoQuhSKX1RkUE/sh1x5E7WGQwRulJqh9cYblo5TpKpNFhzbKiw&#10;o3VFRZP1RkHeZ3w8NxvXYr/d7U75X+MnP0q9vw2rGYhAQ3iKH+5vHecnE7g/Ey+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NzEsIAAADcAAAADwAAAAAAAAAAAAAA&#10;AAChAgAAZHJzL2Rvd25yZXYueG1sUEsFBgAAAAAEAAQA+QAAAJADAAAAAA==&#10;" strokeweight="1.5pt"/>
            <v:line id="Line 61" o:spid="_x0000_s1038" style="position:absolute;visibility:visible" from="8982,3083" to="9846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RUcMAAADcAAAADwAAAGRycy9kb3ducmV2LnhtbERPyWrDMBC9F/IPYgK51XLiUoJrJYTQ&#10;QCiF4iyU3gZraptYI2OpXv6+KhRym8dbJ9uOphE9da62rGAZxSCIC6trLhVczofHNQjnkTU2lknB&#10;RA62m9lDhqm2A+fUn3wpQgi7FBVU3replK6oyKCLbEscuG/bGfQBdqXUHQ4h3DRyFcfP0mDNoaHC&#10;lvYVFbfTj1FwuNLnWzvpJvmaktXru839R58rtZiPuxcQnkZ/F/+7jzrMj5/g75lw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UkVHDAAAA3AAAAA8AAAAAAAAAAAAA&#10;AAAAoQIAAGRycy9kb3ducmV2LnhtbFBLBQYAAAAABAAEAPkAAACRAwAAAAA=&#10;" strokeweight="1.5pt">
              <v:shadow on="t" type="double" color2="shadow add(102)" offset="-3pt,-3pt" offset2="-6pt,-6pt"/>
            </v:line>
            <v:line id="Line 62" o:spid="_x0000_s1039" style="position:absolute;visibility:visible" from="8973,3333" to="9981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m92sAAAADcAAAADwAAAGRycy9kb3ducmV2LnhtbERPy6rCMBDdC/5DGMGdpgreq9UoIihu&#10;ry9cDs3YFptJbWKtfr0RLribw3nObNGYQtRUudyygkE/AkGcWJ1zquCwX/fGIJxH1lhYJgVPcrCY&#10;t1szjLV98B/VO5+KEMIuRgWZ92UspUsyMuj6tiQO3MVWBn2AVSp1hY8Qbgo5jKIfaTDn0JBhSauM&#10;kuvubhTcTjwYmvNm8/tKjnJVX/aTw/ilVLfTLKcgPDX+K/53b3WYH43g80y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5vdrAAAAA3AAAAA8AAAAAAAAAAAAAAAAA&#10;oQIAAGRycy9kb3ducmV2LnhtbFBLBQYAAAAABAAEAPkAAACOAwAAAAA=&#10;" strokeweight="2.25pt">
              <v:imagedata embosscolor="shadow add(51)"/>
              <v:shadow on="t" type="emboss" color="black" color2="shadow add(102)" offset="-1pt,-1pt" offset2="1pt,1pt"/>
            </v:line>
            <v:line id="Line 63" o:spid="_x0000_s1040" style="position:absolute;visibility:visible" from="9285,2858" to="9285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bMMEAAADcAAAADwAAAGRycy9kb3ducmV2LnhtbERPyWrDMBC9F/oPYgq5xXIbCMG1EtpC&#10;wIde7JbQ4yCNF2KNjKQmbr4+CgR6m8dbp9zNdhQn8mFwrOA5y0EQa2cG7hR8f+2XGxAhIhscHZOC&#10;Pwqw2z4+lFgYd+aaTk3sRArhUKCCPsapkDLoniyGzE3EiWudtxgT9J00Hs8p3I7yJc/X0uLAqaHH&#10;iT560sfm1ypoKt26y8ofDz/vn1rv0dc4eKUWT/PbK4hIc/wX392VSfPzNdyeSRfI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JRswwQAAANwAAAAPAAAAAAAAAAAAAAAA&#10;AKECAABkcnMvZG93bnJldi54bWxQSwUGAAAAAAQABAD5AAAAjwMAAAAA&#10;" strokeweight="3pt"/>
            <v:line id="Line 64" o:spid="_x0000_s1041" style="position:absolute;visibility:visible" from="9309,2858" to="9717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RAMIAAADcAAAADwAAAGRycy9kb3ducmV2LnhtbERPTWvCQBC9C/6HZYTedNciVVLXUAQh&#10;Bz0YS70O2Wk2NDubZLea/nu3UOhtHu9ztvnoWnGjITSeNSwXCgRx5U3DtYb3y2G+AREissHWM2n4&#10;oQD5bjrZYmb8nc90K2MtUgiHDDXYGLtMylBZchgWviNO3KcfHMYEh1qaAe8p3LXyWakX6bDh1GCx&#10;o72l6qv8dhpWp8Ka63gMx7MqPqjpV/u+9Fo/zca3VxCRxvgv/nMXJs1Xa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lRAMIAAADcAAAADwAAAAAAAAAAAAAA&#10;AAChAgAAZHJzL2Rvd25yZXYueG1sUEsFBgAAAAAEAAQA+QAAAJADAAAAAA==&#10;" strokeweight="2.25pt"/>
            <v:line id="Line 65" o:spid="_x0000_s1042" style="position:absolute;visibility:visible" from="9717,2858" to="9861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FcsQAAADcAAAADwAAAGRycy9kb3ducmV2LnhtbESPQWvDMAyF74P9B6PBbo29UkbJ6pZS&#10;GOTQHZqW7SpiLQ6N5TR22+zfT4fBbhLv6b1Pq80UenWjMXWRLbwUBhRxE13HrYXT8X22BJUyssM+&#10;Mln4oQSb9ePDCksX73ygW51bJSGcSrTgcx5KrVPjKWAq4kAs2nccA2ZZx1a7Ee8SHno9N+ZVB+xY&#10;GjwOtPPUnOtrsLD4qLz7mvZpfzDVJ3WXxe5SR2ufn6btG6hMU/43/11XTvCN0Mo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sVyxAAAANwAAAAPAAAAAAAAAAAA&#10;AAAAAKECAABkcnMvZG93bnJldi54bWxQSwUGAAAAAAQABAD5AAAAkgMAAAAA&#10;" strokeweight="2.25pt"/>
            <v:line id="Line 66" o:spid="_x0000_s1043" style="position:absolute;visibility:visible" from="9837,3121" to="9981,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U+z8MAAADcAAAADwAAAGRycy9kb3ducmV2LnhtbERPyWrDMBC9F/IPYgK51XJiKI1rJYTQ&#10;QCiF4iyU3gZraptYI2OpXv6+KhRym8dbJ9uOphE9da62rGAZxSCIC6trLhVczofHZxDOI2tsLJOC&#10;iRxsN7OHDFNtB86pP/lShBB2KSqovG9TKV1RkUEX2ZY4cN+2M+gD7EqpOxxCuGnkKo6fpMGaQ0OF&#10;Le0rKm6nH6PgcKXPt3bSTfI1JavXd5v7jz5XajEfdy8gPI3+Lv53H3WYH6/h75lw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VPs/DAAAA3AAAAA8AAAAAAAAAAAAA&#10;AAAAoQIAAGRycy9kb3ducmV2LnhtbFBLBQYAAAAABAAEAPkAAACRAwAAAAA=&#10;" strokeweight="1.5pt">
              <v:shadow on="t" type="double" color2="shadow add(102)" offset="-3pt,-3pt" offset2="-6pt,-6pt"/>
            </v:line>
            <v:line id="Line 67" o:spid="_x0000_s1044" style="position:absolute;visibility:visible" from="9861,2984" to="986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816McAAADcAAAADwAAAGRycy9kb3ducmV2LnhtbESPQUvDQBCF74L/YRnBS2k38VAkzbYU&#10;sdSTaFMEb0N2mg3NzqbZNY3+eucgeJvhvXnvm3Iz+U6NNMQ2sIF8kYEiroNtuTFwrHbzR1AxIVvs&#10;ApOBb4qwWd/elFjYcOV3Gg+pURLCsUADLqW+0DrWjjzGReiJRTuFwWOSdWi0HfAq4b7TD1m21B5b&#10;lgaHPT05qs+HL2+gu7x+TvnM7fFnWb2N+49sVp2ejbm/m7YrUImm9G/+u36xgp8LvjwjE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jzXoxwAAANwAAAAPAAAAAAAA&#10;AAAAAAAAAKECAABkcnMvZG93bnJldi54bWxQSwUGAAAAAAQABAD5AAAAlQMAAAAA&#10;" strokeweight="1.5pt">
              <v:shadow on="t" offset="-6pt,-6pt"/>
            </v:line>
            <v:line id="Line 68" o:spid="_x0000_s1045" style="position:absolute;visibility:visible" from="8487,3069" to="8487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X6MsAAAADcAAAADwAAAGRycy9kb3ducmV2LnhtbERPTYvCMBC9L/gfwgje1rQiy1KNIoLQ&#10;gx6sotehGZtiM6lN1PrvjbCwt3m8z5kve9uIB3W+dqwgHScgiEuna64UHA+b718QPiBrbByTghd5&#10;WC4GX3PMtHvynh5FqEQMYZ+hAhNCm0npS0MW/di1xJG7uM5iiLCrpO7wGcNtIydJ8iMt1hwbDLa0&#10;NlRei7tVMN3lRp/7rd/uk/xE9W26vhVOqdGwX81ABOrDv/jPnes4P03h80y8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1+jLAAAAA3AAAAA8AAAAAAAAAAAAAAAAA&#10;oQIAAGRycy9kb3ducmV2LnhtbFBLBQYAAAAABAAEAPkAAACOAwAAAAA=&#10;" strokeweight="2.25pt"/>
            <v:line id="Line 69" o:spid="_x0000_s1046" style="position:absolute;visibility:visible" from="9405,3333" to="9405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eL7r8AAADcAAAADwAAAGRycy9kb3ducmV2LnhtbERPTYvCMBC9L/gfwgje1lQFWapRVBA8&#10;eLGKeBySsS02k5JkteuvN4Kwt3m8z5kvO9uIO/lQO1YwGmYgiLUzNZcKTsft9w+IEJENNo5JwR8F&#10;WC56X3PMjXvwge5FLEUK4ZCjgirGNpcy6IoshqFriRN3dd5iTNCX0nh8pHDbyHGWTaXFmlNDhS1t&#10;KtK34tcqKHb66p4Tfztf1nutt+gPWHulBv1uNQMRqYv/4o97Z9L80Rjez6QL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8eL7r8AAADcAAAADwAAAAAAAAAAAAAAAACh&#10;AgAAZHJzL2Rvd25yZXYueG1sUEsFBgAAAAAEAAQA+QAAAI0DAAAAAA==&#10;" strokeweight="3pt"/>
            <v:line id="Line 70" o:spid="_x0000_s1047" style="position:absolute;visibility:visible" from="9405,3333" to="9837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B3sIAAADcAAAADwAAAGRycy9kb3ducmV2LnhtbERPTWvCQBC9C/0PyxR6M7takZK6SgkU&#10;crAHo7TXITtmg9nZJLtq+u+7hUJv83ifs9lNrhM3GkPrWcMiUyCIa29abjScju/zFxAhIhvsPJOG&#10;bwqw2z7MNpgbf+cD3arYiBTCIUcNNsY+lzLUlhyGzPfEiTv70WFMcGykGfGewl0nl0qtpcOWU4PF&#10;ngpL9aW6Og2rj9Kar2kf9gdVflI7rIqh8lo/PU5vryAiTfFf/OcuTZq/eIb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vB3sIAAADcAAAADwAAAAAAAAAAAAAA&#10;AAChAgAAZHJzL2Rvd25yZXYueG1sUEsFBgAAAAAEAAQA+QAAAJADAAAAAA==&#10;" strokeweight="2.25pt"/>
            <v:line id="Line 71" o:spid="_x0000_s1048" style="position:absolute;flip:x;visibility:visible" from="8973,3333" to="9405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GVMgAAADcAAAADwAAAGRycy9kb3ducmV2LnhtbESPT2vCQBDF74V+h2UKXopulNBKdBOK&#10;Wv9AKTR68DhmxyQ0OxuyW43fvisUepvhvd+bN/OsN424UOdqywrGowgEcWF1zaWCw/59OAXhPLLG&#10;xjIpuJGDLH18mGOi7ZW/6JL7UoQQdgkqqLxvEyldUZFBN7ItcdDOtjPow9qVUnd4DeGmkZMoepEG&#10;aw4XKmxpUVHxnf+YUGMZ73e302b9+rlaFB/nXfwcbY9KDZ76txkIT73/N//RWx24cQz3Z8IEMv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yyGVMgAAADcAAAADwAAAAAA&#10;AAAAAAAAAAChAgAAZHJzL2Rvd25yZXYueG1sUEsFBgAAAAAEAAQA+QAAAJYDAAAAAA==&#10;" strokeweight="2.25pt"/>
            <v:shape id="Text Box 72" o:spid="_x0000_s1049" type="#_x0000_t202" style="position:absolute;left:7941;top:4108;width:2448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JY8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NEE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4JY8MAAADcAAAADwAAAAAAAAAAAAAAAACYAgAAZHJzL2Rv&#10;d25yZXYueG1sUEsFBgAAAAAEAAQA9QAAAIgDAAAAAA==&#10;">
              <v:textbox>
                <w:txbxContent>
                  <w:p w14:paraId="1E44888E" w14:textId="77777777" w:rsidR="00B008B0" w:rsidRPr="00430F64" w:rsidRDefault="00B008B0" w:rsidP="00FF1078">
                    <w:pPr>
                      <w:pStyle w:val="5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Відеокамери</w:t>
                    </w:r>
                  </w:p>
                </w:txbxContent>
              </v:textbox>
            </v:shape>
            <v:shape id="AutoShape 73" o:spid="_x0000_s1050" style="position:absolute;left:8455;top:2814;width:317;height:721;rotation:-5868080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A6MIA&#10;AADcAAAADwAAAGRycy9kb3ducmV2LnhtbERPTWvCQBC9F/wPywjemt0UGiR1DUWQ9lSsttDjmB2T&#10;0OxszG5N8u+7guBtHu9zVsVoW3Gh3jeONaSJAkFcOtNwpeHrsH1cgvAB2WDrmDRM5KFYzx5WmBs3&#10;8Cdd9qESMYR9jhrqELpcSl/WZNEnriOO3Mn1FkOEfSVNj0MMt618UiqTFhuODTV2tKmp/N3/WQ3f&#10;QW3U6c1Vhx1OGR7Pz8ePn07rxXx8fQERaAx38c39buL8NIPrM/E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0DowgAAANwAAAAPAAAAAAAAAAAAAAAAAJgCAABkcnMvZG93&#10;bnJldi54bWxQSwUGAAAAAAQABAD1AAAAhwMAAAAA&#10;" adj="0,,0" path="m,l7538,21600r6524,l21600,,,xe" strokeweight="2.25pt">
              <v:stroke joinstyle="miter"/>
              <v:shadow on="t" type="double" color2="shadow add(102)" offset="-3pt,-3pt" offset2="-6pt,-6pt"/>
              <v:formulas/>
              <v:path o:connecttype="custom" o:connectlocs="262,361;159,721;55,361;159,0" o:connectangles="0,0,0,0" textboxrect="5587,5572,16013,16028"/>
            </v:shape>
            <v:rect id="Rectangle 74" o:spid="_x0000_s1051" style="position:absolute;left:2147;top:5173;width:3168;height:1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AutoShape 75" o:spid="_x0000_s1052" type="#_x0000_t84" style="position:absolute;left:2435;top:5611;width:2736;height: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fXsMA&#10;AADcAAAADwAAAGRycy9kb3ducmV2LnhtbESPQYvCQAyF7wv+hyHC3tapC4pURymC4B4UrHoPndgW&#10;O5nSGbXurzcHwVvCe3nvy2LVu0bdqQu1ZwPjUQKKuPC25tLA6bj5mYEKEdli45kMPCnAajn4WmBq&#10;/YMPdM9jqSSEQ4oGqhjbVOtQVOQwjHxLLNrFdw6jrF2pbYcPCXeN/k2SqXZYszRU2NK6ouKa35yB&#10;v93//rB7TjbNieoky3R+nkxzY76HfTYHFamPH/P7emsFfyy08oxMo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PfXsMAAADcAAAADwAAAAAAAAAAAAAAAACYAgAAZHJzL2Rv&#10;d25yZXYueG1sUEsFBgAAAAAEAAQA9QAAAIgDAAAAAA==&#10;" adj="2813" strokeweight="1.5pt">
              <v:shadow on="t" type="double" color2="shadow add(102)" offset="-3pt,-3pt" offset2="-6pt,-6pt"/>
            </v:shape>
            <v:rect id="Rectangle 76" o:spid="_x0000_s1053" style="position:absolute;left:2579;top:5757;width:720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<v:rect id="Rectangle 77" o:spid="_x0000_s1054" style="position:absolute;left:3731;top:5757;width:144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TyMUA&#10;AADcAAAADwAAAGRycy9kb3ducmV2LnhtbESPQU/DMAyF70j7D5GRuLGUSUOoWzZNSEgcuLRwYDev&#10;MU3VxumSsLX8enxA4mbrPb/3ebuf/KAuFFMX2MDDsgBF3ATbcWvg4/3l/glUysgWh8BkYKYE+93i&#10;ZoulDVeu6FLnVkkIpxINuJzHUuvUOPKYlmEkFu0rRI9Z1thqG/Eq4X7Qq6J41B47lgaHIz07avr6&#10;2xs41m/9+kTzp5vjOjeHuTr/9JUxd7fTYQMq05T/zX/Xr1bwV4Ivz8gE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xPIxQAAANwAAAAPAAAAAAAAAAAAAAAAAJgCAABkcnMv&#10;ZG93bnJldi54bWxQSwUGAAAAAAQABAD1AAAAigMAAAAA&#10;">
              <v:fill color2="#767676" focus="100%" type="gradient"/>
            </v:rect>
            <v:rect id="Rectangle 78" o:spid="_x0000_s1055" style="position:absolute;left:4163;top:5757;width:144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2U8MA&#10;AADcAAAADwAAAGRycy9kb3ducmV2LnhtbERPPWvDMBDdA/kP4gLdYjmBhOBGCaFQ6NDFTodku1pX&#10;y9g6uZKa2P31VaHQ7R7v8/bH0fbiRj60jhWsshwEce10y42Ct/PzcgciRGSNvWNSMFGA42E+22Oh&#10;3Z1LulWxESmEQ4EKTIxDIWWoDVkMmRuIE/fhvMWYoG+k9nhP4baX6zzfSostpwaDAz0Zqrvqyyq4&#10;Vq/d5p2mi5n8Jtanqfz87kqlHhbj6RFEpDH+i//cLzrNX6/g95l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O2U8MAAADcAAAADwAAAAAAAAAAAAAAAACYAgAAZHJzL2Rv&#10;d25yZXYueG1sUEsFBgAAAAAEAAQA9QAAAIgDAAAAAA==&#10;">
              <v:fill color2="#767676" focus="100%" type="gradient"/>
            </v:rect>
            <v:rect id="Rectangle 79" o:spid="_x0000_s1056" style="position:absolute;left:4595;top:5757;width:144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oJMMA&#10;AADcAAAADwAAAGRycy9kb3ducmV2LnhtbERPPWvDMBDdC/0P4grdGjmGlOJGCSFQyNDFbodmu1hX&#10;y9g6uZKS2Pn1USDQ7R7v85br0fbiRD60jhXMZxkI4trplhsF318fL28gQkTW2DsmBRMFWK8eH5ZY&#10;aHfmkk5VbEQK4VCgAhPjUEgZakMWw8wNxIn7dd5iTNA3Uns8p3DbyzzLXqXFllODwYG2huquOloF&#10;++qzWxxo+jGTX8R6M5V/l65U6vlp3LyDiDTGf/HdvdNpfp7D7Zl0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oJMMAAADcAAAADwAAAAAAAAAAAAAAAACYAgAAZHJzL2Rv&#10;d25yZXYueG1sUEsFBgAAAAAEAAQA9QAAAIgDAAAAAA==&#10;">
              <v:fill color2="#767676" focus="100%" type="gradient"/>
            </v:rect>
            <v:shape id="Text Box 80" o:spid="_x0000_s1057" type="#_x0000_t202" style="position:absolute;left:2156;top:6486;width:3159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+McQA&#10;AADc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+m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/jHEAAAA3AAAAA8AAAAAAAAAAAAAAAAAmAIAAGRycy9k&#10;b3ducmV2LnhtbFBLBQYAAAAABAAEAPUAAACJAwAAAAA=&#10;">
              <v:textbox>
                <w:txbxContent>
                  <w:p w14:paraId="57363F18" w14:textId="77777777" w:rsidR="00B008B0" w:rsidRPr="004B73AB" w:rsidRDefault="00B008B0" w:rsidP="00FF1078">
                    <w:pPr>
                      <w:pStyle w:val="1"/>
                      <w:ind w:firstLine="142"/>
                      <w:jc w:val="center"/>
                      <w:rPr>
                        <w:b w:val="0"/>
                        <w:sz w:val="28"/>
                      </w:rPr>
                    </w:pPr>
                    <w:r>
                      <w:rPr>
                        <w:b w:val="0"/>
                        <w:sz w:val="28"/>
                      </w:rPr>
                      <w:t>Видеомагн</w:t>
                    </w:r>
                    <w:r>
                      <w:rPr>
                        <w:b w:val="0"/>
                        <w:sz w:val="28"/>
                        <w:lang w:val="uk-UA"/>
                      </w:rPr>
                      <w:t>і</w:t>
                    </w:r>
                    <w:r w:rsidRPr="004B73AB">
                      <w:rPr>
                        <w:b w:val="0"/>
                        <w:sz w:val="28"/>
                      </w:rPr>
                      <w:t>тофон</w:t>
                    </w:r>
                  </w:p>
                </w:txbxContent>
              </v:textbox>
            </v:shape>
            <v:line id="Line 81" o:spid="_x0000_s1058" style="position:absolute;flip:x;visibility:visible" from="5528,6048" to="6824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NusUAAADcAAAADwAAAGRycy9kb3ducmV2LnhtbESPT2vCQBDF70K/wzIFL0E3apGauor9&#10;IwjioeqhxyE7TUKzsyE7avz2rlDwNsN7vzdv5svO1epMbag8GxgNU1DEubcVFwaOh/XgFVQQZIu1&#10;ZzJwpQDLxVNvjpn1F/6m814KFUM4ZGigFGkyrUNeksMw9A1x1H5961Di2hbatniJ4a7W4zSdaocV&#10;xwslNvRRUv63P7lYY73jz8kkeXc6SWb09SPbVIsx/edu9QZKqJOH+Z/e2MiNX+D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DNusUAAADcAAAADwAAAAAAAAAA&#10;AAAAAAChAgAAZHJzL2Rvd25yZXYueG1sUEsFBgAAAAAEAAQA+QAAAJMDAAAAAA==&#10;">
              <v:stroke endarrow="block"/>
            </v:line>
            <v:line id="Line 82" o:spid="_x0000_s1059" style="position:absolute;visibility:visible" from="5672,6585" to="6968,6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vss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DL7LDAAAA3AAAAA8AAAAAAAAAAAAA&#10;AAAAoQIAAGRycy9kb3ducmV2LnhtbFBLBQYAAAAABAAEAPkAAACRAwAAAAA=&#10;">
              <v:stroke endarrow="block"/>
            </v:line>
            <v:rect id="Rectangle 83" o:spid="_x0000_s1060" style="position:absolute;left:4859;top:7527;width:2880;height:1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/>
            <v:rect id="Rectangle 84" o:spid="_x0000_s1061" style="position:absolute;left:7335;top:5132;width:3024;height:20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7hs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T97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7hsMAAADcAAAADwAAAAAAAAAAAAAAAACYAgAAZHJzL2Rv&#10;d25yZXYueG1sUEsFBgAAAAAEAAQA9QAAAIgDAAAAAA==&#10;"/>
            <v:shape id="AutoShape 85" o:spid="_x0000_s1062" type="#_x0000_t84" style="position:absolute;left:8055;top:5278;width:1296;height:1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n/8QA&#10;AADcAAAADwAAAGRycy9kb3ducmV2LnhtbESP3YrCQAyF7xd8hyGCd+tUkaVWRxFRUFjY9ecBQie2&#10;xU6mdMZa395cLOxdwjk558ty3btaddSGyrOByTgBRZx7W3Fh4HrZf6agQkS2WHsmAy8KsF4NPpaY&#10;Wf/kE3XnWCgJ4ZChgTLGJtM65CU5DGPfEIt2863DKGtbaNviU8JdradJ8qUdViwNJTa0LSm/nx/O&#10;wDG16fe8m132O1uF33xy23THH2NGw36zABWpj//mv+uDFfyp0MozMoFe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R5//EAAAA3AAAAA8AAAAAAAAAAAAAAAAAmAIAAGRycy9k&#10;b3ducmV2LnhtbFBLBQYAAAAABAAEAPUAAACJAwAAAAA=&#10;" adj="3986" strokeweight="1.5pt"/>
            <v:line id="Line 86" o:spid="_x0000_s1063" style="position:absolute;visibility:visible" from="8487,6445" to="8919,6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45MUAAADcAAAADwAAAGRycy9kb3ducmV2LnhtbESPQWsCMRCF7wX/Q5iCt5p0QamrUWqL&#10;oJQiaqHXYTPurt1MliTq2l/fCAVvM7w373sznXe2EWfyoXas4XmgQBAXztRcavjaL59eQISIbLBx&#10;TBquFGA+6z1MMTfuwls672IpUgiHHDVUMba5lKGoyGIYuJY4aQfnLca0+lIaj5cUbhuZKTWSFmtO&#10;hApbequo+Nmd7A0yPKxO3+rDL8af643qjv43e9e6/9i9TkBE6uLd/H+9Mql+NobbM2kC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S45MUAAADcAAAADwAAAAAAAAAA&#10;AAAAAAChAgAAZHJzL2Rvd25yZXYueG1sUEsFBgAAAAAEAAQA+QAAAJMDAAAAAA==&#10;" strokeweight="4.5pt">
              <v:stroke linestyle="thinThick"/>
            </v:line>
            <v:line id="Line 87" o:spid="_x0000_s1064" style="position:absolute;flip:x;visibility:visible" from="7911,6445" to="805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LcN8gAAADcAAAADwAAAGRycy9kb3ducmV2LnhtbESPT2vCQBDF74LfYRmhF9FNVdqSukrR&#10;1j9QCmoPPY7ZMQlmZ0N2q/Hbdw5Cb/OY93vzZjpvXaUu1ITSs4HHYQKKOPO25NzA9+Fj8AIqRGSL&#10;lWcycKMA81m3M8XU+ivv6LKPuZIQDikaKGKsU61DVpDDMPQ1sexOvnEYRTa5tg1eJdxVepQkT9ph&#10;yXKhwJoWBWXn/a+TGsvJYXs7rlfPX++L7PO0nfSTzY8xD7327RVUpDb+m+/0xgo3lvryjEygZ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6LcN8gAAADcAAAADwAAAAAA&#10;AAAAAAAAAAChAgAAZHJzL2Rvd25yZXYueG1sUEsFBgAAAAAEAAQA+QAAAJYDAAAAAA==&#10;" strokeweight="2.25pt"/>
            <v:line id="Line 88" o:spid="_x0000_s1065" style="position:absolute;visibility:visible" from="9495,6445" to="9639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CmUsIAAADcAAAADwAAAGRycy9kb3ducmV2LnhtbERPTWvCQBC9C/0PyxR6M7takZK6SgkU&#10;crAHo7TXITtmg9nZJLtq+u+7hUJv83ifs9lNrhM3GkPrWcMiUyCIa29abjScju/zFxAhIhvsPJOG&#10;bwqw2z7MNpgbf+cD3arYiBTCIUcNNsY+lzLUlhyGzPfEiTv70WFMcGykGfGewl0nl0qtpcOWU4PF&#10;ngpL9aW6Og2rj9Kar2kf9gdVflI7rIqh8lo/PU5vryAiTfFf/OcuTZr/vID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CmUsIAAADcAAAADwAAAAAAAAAAAAAA&#10;AAChAgAAZHJzL2Rvd25yZXYueG1sUEsFBgAAAAAEAAQA+QAAAJADAAAAAA==&#10;" strokeweight="2.25pt"/>
            <v:line id="Line 89" o:spid="_x0000_s1066" style="position:absolute;visibility:visible" from="7911,6591" to="9639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LXjr8AAADcAAAADwAAAGRycy9kb3ducmV2LnhtbERPTYvCMBC9C/6HMIK3NVVBlmoUFQQP&#10;Xuwu4nFIxrbYTEoStfrrNwuCt3m8z1msOtuIO/lQO1YwHmUgiLUzNZcKfn92X98gQkQ22DgmBU8K&#10;sFr2ewvMjXvwke5FLEUK4ZCjgirGNpcy6IoshpFriRN3cd5iTNCX0nh8pHDbyEmWzaTFmlNDhS1t&#10;K9LX4mYVFHt9ca+pv57Om4PWO/RHrL1Sw0G3noOI1MWP+O3emzR/OoH/Z9IF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LXjr8AAADcAAAADwAAAAAAAAAAAAAAAACh&#10;AgAAZHJzL2Rvd25yZXYueG1sUEsFBgAAAAAEAAQA+QAAAI0DAAAAAA==&#10;" strokeweight="3pt"/>
            <v:line id="Line 90" o:spid="_x0000_s1067" style="position:absolute;visibility:visible" from="8775,6299" to="8775,6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Cz8MAAADcAAAADwAAAGRycy9kb3ducmV2LnhtbERPTWvCQBC9F/wPywi9FLNpBJWYVaQg&#10;9JBLUw8ex+yYBLOzS3YbU399t1DobR7vc4r9ZHox0uA7ywpekxQEcW11x42C0+dxsQHhA7LG3jIp&#10;+CYP+93sqcBc2zt/0FiFRsQQ9jkqaENwuZS+bsmgT6wjjtzVDgZDhEMj9YD3GG56maXpShrsODa0&#10;6OitpfpWfRkFV+eyixuP6fnhq/UDV6V5qUulnufTYQsi0BT+xX/udx3nL5fw+0y8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aAs/DAAAA3AAAAA8AAAAAAAAAAAAA&#10;AAAAoQIAAGRycy9kb3ducmV2LnhtbFBLBQYAAAAABAAEAPkAAACRAwAAAAA=&#10;" strokeweight="6pt">
              <v:stroke linestyle="thickBetweenThin"/>
            </v:line>
            <v:shape id="Text Box 91" o:spid="_x0000_s1068" type="#_x0000_t202" style="position:absolute;left:7025;top:6725;width:3689;height: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<v:textbox>
                <w:txbxContent>
                  <w:p w14:paraId="694FF30A" w14:textId="77777777" w:rsidR="00B008B0" w:rsidRPr="0079028B" w:rsidRDefault="00B008B0" w:rsidP="00FF1078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</w:rPr>
                      <w:t>Комп</w:t>
                    </w:r>
                    <w:r>
                      <w:rPr>
                        <w:sz w:val="28"/>
                        <w:lang w:val="en-US"/>
                      </w:rPr>
                      <w:t>’</w:t>
                    </w:r>
                    <w:r>
                      <w:rPr>
                        <w:sz w:val="28"/>
                      </w:rPr>
                      <w:t xml:space="preserve">ютер </w:t>
                    </w:r>
                  </w:p>
                  <w:p w14:paraId="3B2BBBAC" w14:textId="77777777" w:rsidR="00B008B0" w:rsidRPr="0079028B" w:rsidRDefault="00B008B0" w:rsidP="00FF1078">
                    <w:pPr>
                      <w:jc w:val="center"/>
                      <w:rPr>
                        <w:sz w:val="28"/>
                        <w:lang w:val="en-US"/>
                      </w:rPr>
                    </w:pPr>
                  </w:p>
                </w:txbxContent>
              </v:textbox>
            </v:shape>
            <v:oval id="Oval 92" o:spid="_x0000_s1069" style="position:absolute;left:8199;top:6299;width:1008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Ay8EA&#10;AADc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/N4P+ZeIF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6AMvBAAAA3AAAAA8AAAAAAAAAAAAAAAAAmAIAAGRycy9kb3du&#10;cmV2LnhtbFBLBQYAAAAABAAEAPUAAACGAwAAAAA=&#10;"/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93" o:spid="_x0000_s1070" type="#_x0000_t176" style="position:absolute;left:5147;top:7959;width:1584;height:4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9m8EA&#10;AADcAAAADwAAAGRycy9kb3ducmV2LnhtbERPzYrCMBC+L/gOYQRva6ouItVYiqIs6GGrPsDQjG1p&#10;M6lN1O7bmwVhb/Px/c4q6U0jHtS5yrKCyTgCQZxbXXGh4HLefS5AOI+ssbFMCn7JQbIefKww1vbJ&#10;GT1OvhAhhF2MCkrv21hKl5dk0I1tSxy4q+0M+gC7QuoOnyHcNHIaRXNpsOLQUGJLm5Ly+nQ3CoqM&#10;InlI9fb4Nd3u0039w/tbqtRo2KdLEJ56/y9+u791mD+bw98z4QK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PZvBAAAA3AAAAA8AAAAAAAAAAAAAAAAAmAIAAGRycy9kb3du&#10;cmV2LnhtbFBLBQYAAAAABAAEAPUAAACGAwAAAAA=&#10;">
              <o:extrusion v:ext="view" color="white" on="t" rotationangle="-25,25" viewpoint="0,0" viewpointorigin="0,0" skewangle="0" skewamt="0" lightposition=",50000" type="perspective"/>
            </v:shape>
            <v:roundrect id="AutoShape 94" o:spid="_x0000_s1071" style="position:absolute;left:5435;top:8105;width:1008;height:146;rotation:752245fd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Y0cMA&#10;AADcAAAADwAAAGRycy9kb3ducmV2LnhtbERPS2vCQBC+C/0PyxR6040VNKZuQh8UvChoC9rbkJ0m&#10;odnZsLs18d+7guBtPr7nrIrBtOJEzjeWFUwnCQji0uqGKwXfX5/jFIQPyBpby6TgTB6K/GG0wkzb&#10;nnd02odKxBD2GSqoQ+gyKX1Zk0E/sR1x5H6tMxgidJXUDvsYblr5nCRzabDh2FBjR+81lX/7f6Ng&#10;+bFz05/Zpj9WOk1SfDu4rT4o9fQ4vL6ACDSEu/jmXus4f7aA6zPxAp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rY0cMAAADcAAAADwAAAAAAAAAAAAAAAACYAgAAZHJzL2Rv&#10;d25yZXYueG1sUEsFBgAAAAAEAAQA9QAAAIgDAAAAAA==&#10;" fillcolor="black"/>
            <v:line id="Line 95" o:spid="_x0000_s1072" style="position:absolute;visibility:visible" from="6443,8105" to="6443,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<v:line id="Line 96" o:spid="_x0000_s1073" style="position:absolute;flip:x;visibility:visible" from="6011,8105" to="6443,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vigc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/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+KBxAAAANwAAAAPAAAAAAAAAAAA&#10;AAAAAKECAABkcnMvZG93bnJldi54bWxQSwUGAAAAAAQABAD5AAAAkgMAAAAA&#10;"/>
            <v:line id="Line 97" o:spid="_x0000_s1074" style="position:absolute;flip:x;visibility:visible" from="6011,8397" to="6443,8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KB8QAAADcAAAADwAAAGRycy9kb3ducmV2LnhtbESPT2vCQBDF7wW/wzJCb3UTEWlTVxH/&#10;oDepFXsdstMkNDsbdldNv71zELzN8N6895vZonetulKIjWcD+SgDRVx623Bl4PS9fXsHFROyxdYz&#10;GfinCIv54GWGhfU3/qLrMVVKQjgWaKBOqSu0jmVNDuPId8Si/frgMMkaKm0D3iTctXqcZVPtsGFp&#10;qLGjVU3l3/HiDOzKM36sNyFf7U/pYA8575bnH2Neh/3yE1SiPj3Nj+u9FfyJ4MszMoGe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FIoHxAAAANwAAAAPAAAAAAAAAAAA&#10;AAAAAKECAABkcnMvZG93bnJldi54bWxQSwUGAAAAAAQABAD5AAAAkgMAAAAA&#10;" strokecolor="gray">
              <o:extrusion v:ext="view" backdepth="1in" color="gray" on="t" viewpoint="0" viewpointorigin="0" skewangle="-90" type="perspective"/>
            </v:line>
            <v:line id="Line 98" o:spid="_x0000_s1075" style="position:absolute;visibility:visible" from="6011,8397" to="6011,8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<v:line id="Line 99" o:spid="_x0000_s1076" style="position:absolute;visibility:visible" from="5291,8397" to="6011,8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ewMMAAADcAAAADwAAAGRycy9kb3ducmV2LnhtbERPS2vCQBC+F/wPywje6kZpi0RXEUEp&#10;ihUfF29jdkyC2dmwuybpv+8WCr3Nx/ec2aIzlWjI+dKygtEwAUGcWV1yruByXr9OQPiArLGyTAq+&#10;ycNi3nuZYapty0dqTiEXMYR9igqKEOpUSp8VZNAPbU0cubt1BkOELpfaYRvDTSXHSfIhDZYcGwqs&#10;aVVQ9jg9jYJN+7XfPo63Zr+5jQ7ldb2z3btTatDvllMQgbrwL/5zf+o4/20Mv8/EC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wnsDDAAAA3AAAAA8AAAAAAAAAAAAA&#10;AAAAoQIAAGRycy9kb3ducmV2LnhtbFBLBQYAAAAABAAEAPkAAACRAwAAAAA=&#10;" strokecolor="white" strokeweight="1.5pt">
              <o:extrusion v:ext="view" color="white" on="t"/>
            </v:line>
            <v:line id="Line 100" o:spid="_x0000_s1077" style="position:absolute;flip:x;visibility:visible" from="5291,8105" to="5579,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OgzcIAAADcAAAADwAAAGRycy9kb3ducmV2LnhtbERPS4vCMBC+L/gfwgje1tQHKtUoou7i&#10;wYsPBG9DMzbFZlKaqN399UZY2Nt8fM+ZLRpbigfVvnCsoNdNQBBnThecKzgdvz4nIHxA1lg6JgU/&#10;5GExb33MMNXuyXt6HEIuYgj7FBWYEKpUSp8Zsui7riKO3NXVFkOEdS51jc8YbkvZT5KRtFhwbDBY&#10;0cpQdjvcrYLf/GaGzW5M3nyfV+tscKm2m4tSnXaznIII1IR/8Z97q+P84QDez8QL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OgzcIAAADcAAAADwAAAAAAAAAAAAAA&#10;AAChAgAAZHJzL2Rvd25yZXYueG1sUEsFBgAAAAAEAAQA+QAAAJADAAAAAA==&#10;" strokecolor="#333">
              <o:extrusion v:ext="view" backdepth="1in" color="#333" on="t" viewpoint="0" viewpointorigin="0" skewangle="-90" type="perspective"/>
            </v:line>
            <v:shape id="Text Box 101" o:spid="_x0000_s1078" type="#_x0000_t202" style="position:absolute;left:5147;top:8835;width:2304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  <v:textbox>
                <w:txbxContent>
                  <w:p w14:paraId="75AE072F" w14:textId="77777777" w:rsidR="00B008B0" w:rsidRPr="004B73AB" w:rsidRDefault="00B008B0" w:rsidP="00FF1078">
                    <w:pPr>
                      <w:pStyle w:val="1"/>
                      <w:jc w:val="center"/>
                      <w:rPr>
                        <w:b w:val="0"/>
                        <w:sz w:val="28"/>
                      </w:rPr>
                    </w:pPr>
                    <w:r w:rsidRPr="004B73AB">
                      <w:rPr>
                        <w:b w:val="0"/>
                        <w:sz w:val="28"/>
                      </w:rPr>
                      <w:t>Принтер</w:t>
                    </w:r>
                  </w:p>
                </w:txbxContent>
              </v:textbox>
            </v:shape>
            <v:line id="Line 102" o:spid="_x0000_s1079" style="position:absolute;flip:x;visibility:visible" from="8781,4838" to="8781,5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r6BcQAAADcAAAADwAAAGRycy9kb3ducmV2LnhtbERPS2vCQBC+C/6HZYTedNfSVomuEgRp&#10;oZfW+GhvQ3ZMotnZkN1q+u+7QsHbfHzPmS87W4sLtb5yrGE8UiCIc2cqLjRss/VwCsIHZIO1Y9Lw&#10;Sx6Wi35vjolxV/6kyyYUIoawT1BDGUKTSOnzkiz6kWuII3d0rcUQYVtI0+I1httaPir1Ii1WHBtK&#10;bGhVUn7e/FgN0/Q9PXW77/p1f1jz18ckU0ZlWj8MunQGIlAX7uJ/95uJ85+e4fZMv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+voFxAAAANwAAAAPAAAAAAAAAAAA&#10;AAAAAKECAABkcnMvZG93bnJldi54bWxQSwUGAAAAAAQABAD5AAAAkgMAAAAA&#10;">
              <v:stroke startarrowlength="long" endarrow="block" endarrowlength="long"/>
            </v:lin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03" o:spid="_x0000_s1080" type="#_x0000_t13" style="position:absolute;left:5600;top:2732;width:1311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wncEA&#10;AADcAAAADwAAAGRycy9kb3ducmV2LnhtbERPS2vCQBC+F/wPywje6sRSgkRXEUvBW3300OOYHZNg&#10;djZmtyb6691Cwdt8fM+ZL3tbqyu3vnKiYTJOQLHkzlRSaPg+fL5OQflAYqh2whpu7GG5GLzMKTOu&#10;kx1f96FQMUR8RhrKEJoM0eclW/Jj17BE7uRaSyHCtkDTUhfDbY1vSZKipUpiQ0kNr0vOz/tfq+FY&#10;f6Q/2+ayQYPdlu8JHvrdl9ajYb+agQrch6f4370xcf57Cn/PxAtw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sJ3BAAAA3AAAAA8AAAAAAAAAAAAAAAAAmAIAAGRycy9kb3du&#10;cmV2LnhtbFBLBQYAAAAABAAEAPUAAACGAwAAAAA=&#10;"/>
            <v:line id="Line 104" o:spid="_x0000_s1081" style="position:absolute;visibility:visible" from="8832,7185" to="8832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<v:line id="Line 105" o:spid="_x0000_s1082" style="position:absolute;flip:x;visibility:visible" from="7749,8625" to="8832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IiH8UAAADcAAAADwAAAGRycy9kb3ducmV2LnhtbESPQUvDQBCF74L/YRnBS2g3WhGN2RTb&#10;WhCKB1sPHofsmASzsyE7beO/dw6Ct3nM+968KZdT6M2JxtRFdnAzz8EQ19F33Dj4OGxnD2CSIHvs&#10;I5ODH0qwrC4vSix8PPM7nfbSGA3hVKCDVmQorE11SwHTPA7EuvuKY0BROTbWj3jW8NDb2zy/twE7&#10;1gstDrRuqf7eH4PW2L7xZrHIVsFm2SO9fMout+Lc9dX0/ARGaJJ/8x/96pW707b6jE5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IiH8UAAADcAAAADwAAAAAAAAAA&#10;AAAAAAChAgAAZHJzL2Rvd25yZXYueG1sUEsFBgAAAAAEAAQA+QAAAJMDAAAAAA==&#10;">
              <v:stroke endarrow="block"/>
            </v:line>
            <v:line id="Line 106" o:spid="_x0000_s1083" style="position:absolute;visibility:visible" from="6282,9429" to="6282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HAF8MAAADc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RwBfDAAAA3AAAAA8AAAAAAAAAAAAA&#10;AAAAoQIAAGRycy9kb3ducmV2LnhtbFBLBQYAAAAABAAEAPkAAACRAwAAAAA=&#10;">
              <v:stroke endarrow="block"/>
            </v:line>
            <w10:wrap type="topAndBottom"/>
          </v:group>
        </w:pic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br w:type="page"/>
        <w:t>просторово</w:t>
      </w:r>
      <w:r w:rsidR="00716647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6647">
        <w:rPr>
          <w:rFonts w:ascii="Times New Roman" w:hAnsi="Times New Roman" w:cs="Times New Roman"/>
          <w:sz w:val="28"/>
          <w:szCs w:val="28"/>
          <w:lang w:val="uk-UA"/>
        </w:rPr>
        <w:t>розташування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камер щодо об'єкта досліджень [9, 20, 24]. Для аналізу вибиралися цикли рухів найближчі до центру зйомки (ОА) – лінії перпендикулярної площини руху, що знімається. Сектор зйомки не перевищував 18</w:t>
      </w:r>
      <w:r w:rsidR="00F919AD">
        <w:rPr>
          <w:rFonts w:ascii="Times New Roman" w:hAnsi="Times New Roman" w:cs="Times New Roman"/>
          <w:sz w:val="28"/>
          <w:szCs w:val="28"/>
          <w:lang w:val="uk-UA"/>
        </w:rPr>
        <w:t xml:space="preserve">°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919AD">
        <w:rPr>
          <w:rFonts w:ascii="Times New Roman" w:hAnsi="Times New Roman" w:cs="Times New Roman"/>
          <w:sz w:val="28"/>
          <w:szCs w:val="28"/>
          <w:lang w:val="uk-UA"/>
        </w:rPr>
        <w:t>φ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&lt;9</w:t>
      </w:r>
      <w:r w:rsidR="00F919AD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235B7F9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Процес одержання кількісної інформації напівавтоматизований і містить наступні основні етапи: фіксація об'єкта виміру на носій інформації (відеоплівку); зчитування координат крапок</w:t>
      </w:r>
      <w:r w:rsidR="00BF5AD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карту пам’яті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ЕОМ (сканування); біомеханічний аналіз досліджуваних характеристик на ЕОМ. </w:t>
      </w:r>
    </w:p>
    <w:p w14:paraId="71DFB2A1" w14:textId="77777777" w:rsidR="00FF1078" w:rsidRPr="005606FC" w:rsidRDefault="00FF1078" w:rsidP="00310D4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1D2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 w14:anchorId="03F821FF">
          <v:group id="Группа 48" o:spid="_x0000_s1084" style="position:absolute;left:0;text-align:left;margin-left:36pt;margin-top:10.3pt;width:5in;height:423pt;z-index:251672576;mso-position-horizontal-relative:text;mso-position-vertical-relative:text" coordorigin="2304,4176" coordsize="6768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">
            <v:rect id="Rectangle 108" o:spid="_x0000_s1085" style="position:absolute;left:5184;top:11768;width:576;height:10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<v:rect id="Rectangle 109" o:spid="_x0000_s1086" style="position:absolute;left:5328;top:12240;width:288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<v:rect id="Rectangle 110" o:spid="_x0000_s1087" style="position:absolute;left:5328;top:11664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<v:line id="Line 111" o:spid="_x0000_s1088" style="position:absolute;visibility:visible" from="5472,12960" to="5472,1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<v:oval id="Oval 112" o:spid="_x0000_s1089" style="position:absolute;left:5328;top:13392;width:288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L48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X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L48MAAADbAAAADwAAAAAAAAAAAAAAAACYAgAAZHJzL2Rv&#10;d25yZXYueG1sUEsFBgAAAAAEAAQA9QAAAIgDAAAAAA==&#10;"/>
            <v:line id="Line 113" o:spid="_x0000_s1090" style="position:absolute;flip:y;visibility:visible" from="5760,12096" to="6624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<v:line id="Line 114" o:spid="_x0000_s1091" style="position:absolute;visibility:visible" from="4320,12096" to="5184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oval id="Oval 115" o:spid="_x0000_s1092" style="position:absolute;left:6624;top:11952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oe8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A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oe8MAAADbAAAADwAAAAAAAAAAAAAAAACYAgAAZHJzL2Rv&#10;d25yZXYueG1sUEsFBgAAAAAEAAQA9QAAAIgDAAAAAA==&#10;"/>
            <v:oval id="Oval 116" o:spid="_x0000_s1093" style="position:absolute;left:4176;top:11952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/>
            <v:line id="Line 117" o:spid="_x0000_s1094" style="position:absolute;flip:y;visibility:visible" from="5472,4608" to="5472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<v:line id="Line 118" o:spid="_x0000_s1095" style="position:absolute;visibility:visible" from="5472,12078" to="5472,1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line id="Line 119" o:spid="_x0000_s1096" style="position:absolute;flip:x;visibility:visible" from="5040,11664" to="5472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<v:line id="Line 120" o:spid="_x0000_s1097" style="position:absolute;flip:x;visibility:visible" from="4896,5748" to="5472,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<v:line id="Line 121" o:spid="_x0000_s1098" style="position:absolute;visibility:visible" from="5040,5616" to="5040,1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pC8QAAADbAAAADwAAAGRycy9kb3ducmV2LnhtbESPQWvCQBSE74L/YXmF3nTTHESim1AK&#10;lVxKqRbPz+xrkjb7Nma32dRf7wpCj8PMfMNsi8l0YqTBtZYVPC0TEMSV1S3XCj4Pr4s1COeRNXaW&#10;ScEfOSjy+WyLmbaBP2jc+1pECLsMFTTe95mUrmrIoFvanjh6X3Yw6KMcaqkHDBFuOpkmyUoabDku&#10;NNjTS0PVz/7XKEjCZSe/ZdmO7+XbOfSncEzPQanHh+l5A8LT5P/D93apFaxSuH2JP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OkLxAAAANsAAAAPAAAAAAAAAAAA&#10;AAAAAKECAABkcnMvZG93bnJldi54bWxQSwUGAAAAAAQABAD5AAAAkgMAAAAA&#10;">
              <v:stroke startarrow="block" endarrow="block"/>
            </v:line>
            <v:line id="Line 122" o:spid="_x0000_s1099" style="position:absolute;visibility:visible" from="5472,4896" to="8928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<v:line id="Line 123" o:spid="_x0000_s1100" style="position:absolute;flip:y;visibility:visible" from="5472,4752" to="8784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<v:line id="Line 124" o:spid="_x0000_s1101" style="position:absolute;flip:x y;visibility:visible" from="2304,4988" to="5472,11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QbcQAAADbAAAADwAAAGRycy9kb3ducmV2LnhtbESPQWvCQBSE7wX/w/IKvRSz0WqQ1DUE&#10;wdKTYlR6fWSfSWj2bciuJu2v7xYKPQ4z8w2zzkbTijv1rrGsYBbFIIhLqxuuFJxPu+kKhPPIGlvL&#10;pOCLHGSbycMaU20HPtK98JUIEHYpKqi971IpXVmTQRfZjjh4V9sb9EH2ldQ9DgFuWjmP40QabDgs&#10;1NjRtqbys7gZBcj775fVMKOFfKMPN98fnvPLVamnxzF/BeFp9P/hv/a7VpAs4fdL+AF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FBtxAAAANsAAAAPAAAAAAAAAAAA&#10;AAAAAKECAABkcnMvZG93bnJldi54bWxQSwUGAAAAAAQABAD5AAAAkgMAAAAA&#10;"/>
            <v:line id="Line 125" o:spid="_x0000_s1102" style="position:absolute;visibility:visible" from="5472,5748" to="8928,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<v:line id="Line 126" o:spid="_x0000_s1103" style="position:absolute;visibility:visible" from="5472,6624" to="8928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<v:line id="Line 127" o:spid="_x0000_s1104" style="position:absolute;flip:y;visibility:visible" from="5472,4608" to="7344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dGM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o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zXRjDAAAA2wAAAA8AAAAAAAAAAAAA&#10;AAAAoQIAAGRycy9kb3ducmV2LnhtbFBLBQYAAAAABAAEAPkAAACRAwAAAAA=&#10;"/>
            <v:shape id="Arc 128" o:spid="_x0000_s1105" style="position:absolute;left:4031;top:8301;width:2901;height:576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D1MQA&#10;AADbAAAADwAAAGRycy9kb3ducmV2LnhtbESPQWsCMRSE74X+h/AK3mq2ClJXo9iC4MEeolLo7bF5&#10;u1ncvGyTqOu/bwqFHoeZ+YZZrgfXiSuF2HpW8DIuQBBX3rTcKDgdt8+vIGJCNth5JgV3irBePT4s&#10;sTT+xpquh9SIDOFYogKbUl9KGStLDuPY98TZq31wmLIMjTQBbxnuOjkpipl02HJesNjTu6XqfLg4&#10;BW/6U4f6u57uq4+vi2bS511vlRo9DZsFiERD+g//tXdGwWwOv1/y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w9TEAAAA2wAAAA8AAAAAAAAAAAAAAAAAmAIAAGRycy9k&#10;b3ducmV2LnhtbFBLBQYAAAAABAAEAPUAAACJAwAAAAA=&#10;" adj="0,,0" path="m-1,17249nfc2064,7207,10904,-1,21157,v9749,,18290,6531,20845,15939em-1,17249nsc2064,7207,10904,-1,21157,v9749,,18290,6531,20845,15939l21157,21600,-1,17249xe" filled="f">
              <v:stroke startarrow="block" startarrowlength="long" endarrow="block" endarrowlength="long" joinstyle="round"/>
              <v:formulas/>
              <v:path arrowok="t" o:extrusionok="f" o:connecttype="custom" o:connectlocs="0,460;2901,425;1461,576" o:connectangles="0,0,0"/>
            </v:shape>
            <v:shape id="Arc 129" o:spid="_x0000_s1106" style="position:absolute;left:5472;top:9022;width:683;height:58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KS8EA&#10;AADbAAAADwAAAGRycy9kb3ducmV2LnhtbERPTYvCMBC9C/6HMIIX0dQVVLpGEUFWEFnsrvehGduu&#10;zaQ2sVZ//eYgeHy878WqNaVoqHaFZQXjUQSCOLW64EzB7892OAfhPLLG0jIpeJCD1bLbWWCs7Z2P&#10;1CQ+EyGEXYwKcu+rWEqX5mTQjWxFHLizrQ36AOtM6hrvIdyU8iOKptJgwaEhx4o2OaWX5GYU3J6D&#10;r8ck2X//nZAvzXV9OpynpVL9Xrv+BOGp9W/xy73TCmZhffg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ykvBAAAA2wAAAA8AAAAAAAAAAAAAAAAAmAIAAGRycy9kb3du&#10;cmV2LnhtbFBLBQYAAAAABAAEAPUAAACGAwAAAAA=&#10;" adj="0,,0" path="m,5591nfc3972,1992,9141,-1,14501,v6490,,12637,2918,16739,7949em,5591nsc3972,1992,9141,-1,14501,v6490,,12637,2918,16739,7949l14501,21600,,5591xe" filled="f">
              <v:stroke startarrow="block" startarrowlength="long" endarrow="block" endarrowlength="long" joinstyle="round"/>
              <v:formulas/>
              <v:path arrowok="t" o:extrusionok="f" o:connecttype="custom" o:connectlocs="0,151;683,215;317,585" o:connectangles="0,0,0"/>
            </v:shape>
            <v:oval id="Oval 130" o:spid="_x0000_s1107" style="position:absolute;left:5904;top:6480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yLsMA&#10;AADbAAAADwAAAGRycy9kb3ducmV2LnhtbESPT4vCMBTE7wv7HcJb8LKsaRf8QzWKFFy8bvXg8dm8&#10;bYvNS0mibb+9WRA8DjPzG2a9HUwr7uR8Y1lBOk1AEJdWN1wpOB33X0sQPiBrbC2TgpE8bDfvb2vM&#10;tO35l+5FqESEsM9QQR1Cl0npy5oM+qntiKP3Z53BEKWrpHbYR7hp5XeSzKXBhuNCjR3lNZXX4mYU&#10;uM9uzMdDvk8v/FPM+qU+z09aqcnHsFuBCDSEV/jZPmgFixT+v8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eyLsMAAADbAAAADwAAAAAAAAAAAAAAAACYAgAAZHJzL2Rv&#10;d25yZXYueG1sUEsFBgAAAAAEAAQA9QAAAIgDAAAAAA==&#10;" fillcolor="black"/>
            <v:oval id="Oval 131" o:spid="_x0000_s1108" style="position:absolute;left:5904;top:4752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sWcIA&#10;AADbAAAADwAAAGRycy9kb3ducmV2LnhtbESPT4vCMBTE78J+h/AWvMiaKviHapSloHjd6sHj2+bZ&#10;lm1eShJt++3NguBxmJnfMNt9bxrxIOdrywpm0wQEcWF1zaWCy/nwtQbhA7LGxjIpGMjDfvcx2mKq&#10;bcc/9MhDKSKEfYoKqhDaVEpfVGTQT21LHL2bdQZDlK6U2mEX4aaR8yRZSoM1x4UKW8oqKv7yu1Hg&#10;Ju2QDafsMPvlY77o1vq6vGilxp/99wZEoD68w6/2SStYzeH/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SxZwgAAANsAAAAPAAAAAAAAAAAAAAAAAJgCAABkcnMvZG93&#10;bnJldi54bWxQSwUGAAAAAAQABAD1AAAAhwMAAAAA&#10;" fillcolor="black"/>
            <v:oval id="Oval 132" o:spid="_x0000_s1109" style="position:absolute;left:6480;top:6480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JwsIA&#10;AADbAAAADwAAAGRycy9kb3ducmV2LnhtbESPQWvCQBSE7wX/w/IEL0U3WqoSXUUCitemHnp8Zp9J&#10;MPs27K4m+fduodDjMDPfMNt9bxrxJOdrywrmswQEcWF1zaWCy/dxugbhA7LGxjIpGMjDfjd622Kq&#10;bcdf9MxDKSKEfYoKqhDaVEpfVGTQz2xLHL2bdQZDlK6U2mEX4aaRiyRZSoM1x4UKW8oqKu75wyhw&#10;7+2QDefsOL/yKf/s1vpnedFKTcb9YQMiUB/+w3/ts1aw+oD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YnCwgAAANsAAAAPAAAAAAAAAAAAAAAAAJgCAABkcnMvZG93&#10;bnJldi54bWxQSwUGAAAAAAQABAD1AAAAhwMAAAAA&#10;" fillcolor="black"/>
            <v:oval id="Oval 133" o:spid="_x0000_s1110" style="position:absolute;left:6480;top:4752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Rts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aw+oD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BG2wgAAANsAAAAPAAAAAAAAAAAAAAAAAJgCAABkcnMvZG93&#10;bnJldi54bWxQSwUGAAAAAAQABAD1AAAAhwMAAAAA&#10;" fillcolor="black"/>
            <v:oval id="Oval 134" o:spid="_x0000_s1111" style="position:absolute;left:7056;top:6480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0LcIA&#10;AADbAAAADwAAAGRycy9kb3ducmV2LnhtbESPT4vCMBTE74LfIbyFvYimLviHahQpKF7tevD4bJ5t&#10;2ealJNG2336zIOxxmJnfMNt9bxrxIudrywrmswQEcWF1zaWC6/dxugbhA7LGxjIpGMjDfjcebTHV&#10;tuMLvfJQighhn6KCKoQ2ldIXFRn0M9sSR+9hncEQpSuldthFuGnkV5IspcGa40KFLWUVFT/50yhw&#10;k3bIhnN2nN/5lC+6tb4tr1qpz4/+sAERqA//4Xf7rBWsFvD3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LQtwgAAANsAAAAPAAAAAAAAAAAAAAAAAJgCAABkcnMvZG93&#10;bnJldi54bWxQSwUGAAAAAAQABAD1AAAAhwMAAAAA&#10;" fillcolor="black"/>
            <v:oval id="Oval 135" o:spid="_x0000_s1112" style="position:absolute;left:7056;top:4752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4qWsMA&#10;AADbAAAADwAAAGRycy9kb3ducmV2LnhtbESPQWvCQBSE70L/w/IKvUjdWDBK6ioSsHhtzMHjM/ua&#10;hGbfht3VJP++WxA8DjPzDbPdj6YTd3K+taxguUhAEFdWt1wrKM/H9w0IH5A1dpZJwUQe9ruX2RYz&#10;bQf+pnsRahEh7DNU0ITQZ1L6qiGDfmF74uj9WGcwROlqqR0OEW46+ZEkqTTYclxosKe8oeq3uBkF&#10;bt5P+XTKj8srfxWrYaMvaamVensdD58gAo3hGX60T1rBOoX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4qWsMAAADbAAAADwAAAAAAAAAAAAAAAACYAgAAZHJzL2Rv&#10;d25yZXYueG1sUEsFBgAAAAAEAAQA9QAAAIgDAAAAAA==&#10;" fillcolor="black"/>
            <v:oval id="Oval 136" o:spid="_x0000_s1113" style="position:absolute;left:7776;top:6480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PwcIA&#10;AADbAAAADwAAAGRycy9kb3ducmV2LnhtbESPQYvCMBSE7wv+h/AEL4umCqtSjSIFxatdD3t82zzb&#10;YvNSkmjbf2+EhT0OM/MNs933phFPcr62rGA+S0AQF1bXXCq4fh+naxA+IGtsLJOCgTzsd6OPLaba&#10;dnyhZx5KESHsU1RQhdCmUvqiIoN+Zlvi6N2sMxiidKXUDrsIN41cJMlSGqw5LlTYUlZRcc8fRoH7&#10;bIdsOGfH+S+f8q9urX+WV63UZNwfNiAC9eE//Nc+awWrF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o/BwgAAANsAAAAPAAAAAAAAAAAAAAAAAJgCAABkcnMvZG93&#10;bnJldi54bWxQSwUGAAAAAAQABAD1AAAAhwMAAAAA&#10;" fillcolor="black"/>
            <v:oval id="Oval 137" o:spid="_x0000_s1114" style="position:absolute;left:7776;top:4752;width:144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0bs8AA&#10;AADbAAAADwAAAGRycy9kb3ducmV2LnhtbERPz2uDMBS+D/Y/hDfYZazRQW1xTWUILV7rPPT4Zt5U&#10;Zl4kSav+98thsOPH9/tQLGYUd3J+sKwg3SQgiFurB+4UNJ+n1z0IH5A1jpZJwUoeiuPjwwFzbWe+&#10;0L0OnYgh7HNU0Icw5VL6tieDfmMn4sh9W2cwROg6qR3OMdyM8i1JMmlw4NjQ40RlT+1PfTMK3Mu0&#10;lmtVntIvPtfbea+vWaOVen5aPt5BBFrCv/jPXWkFuzg2fok/QB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0bs8AAAADbAAAADwAAAAAAAAAAAAAAAACYAgAAZHJzL2Rvd25y&#10;ZXYueG1sUEsFBgAAAAAEAAQA9QAAAIUDAAAAAA==&#10;" fillcolor="black"/>
            <v:shape id="Arc 138" o:spid="_x0000_s1115" style="position:absolute;left:4608;top:5708;width:1584;height:99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2C8MA&#10;AADbAAAADwAAAGRycy9kb3ducmV2LnhtbESP3YrCMBSE7wXfIRxhb0RTl8WfahQRhC3Cgj8PcGiO&#10;TbE5qU2s9e03C8JeDjPzDbPadLYSLTW+dKxgMk5AEOdOl1wouJz3ozkIH5A1Vo5JwYs8bNb93gpT&#10;7Z58pPYUChEh7FNUYEKoUyl9bsiiH7uaOHpX11gMUTaF1A0+I9xW8jNJptJiyXHBYE07Q/nt9LAK&#10;qiy7ZI+6DUM+z/Td5MPD6+tHqY9Bt12CCNSF//C7/a0VzBbw9yX+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2C8MAAADbAAAADwAAAAAAAAAAAAAAAACYAgAAZHJzL2Rv&#10;d25yZXYueG1sUEsFBgAAAAAEAAQA9QAAAIgDAAAAAA==&#10;" adj="0,,0" path="m21105,nfc21434,1509,21600,3049,21600,4594v,7331,-3720,14163,-9878,18142em21105,nsc21434,1509,21600,3049,21600,4594v,7331,-3720,14163,-9878,18142l,4594,21105,xe" filled="f">
              <v:stroke startarrow="block" startarrowlength="long" endarrow="block" endarrowlength="long" joinstyle="round"/>
              <v:formulas/>
              <v:path arrowok="t" o:extrusionok="f" o:connecttype="custom" o:connectlocs="1548,0;860,998;0,202" o:connectangles="0,0,0"/>
            </v:shape>
            <v:shape id="Text Box 139" o:spid="_x0000_s1116" type="#_x0000_t202" style="position:absolute;left:4608;top:7436;width:432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u+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276vAAAANsAAAAPAAAAAAAAAAAAAAAAAJgCAABkcnMvZG93bnJldi54&#10;bWxQSwUGAAAAAAQABAD1AAAAgQMAAAAA&#10;" stroked="f">
              <v:textbox>
                <w:txbxContent>
                  <w:p w14:paraId="06346382" w14:textId="77777777" w:rsidR="00B008B0" w:rsidRDefault="00B008B0" w:rsidP="00FF1078">
                    <w:pPr>
                      <w:rPr>
                        <w:sz w:val="36"/>
                        <w:lang w:val="en-US"/>
                      </w:rPr>
                    </w:pPr>
                    <w:r>
                      <w:rPr>
                        <w:sz w:val="36"/>
                        <w:lang w:val="en-US"/>
                      </w:rPr>
                      <w:t>L</w:t>
                    </w:r>
                  </w:p>
                </w:txbxContent>
              </v:textbox>
            </v:shape>
            <v:shape id="Text Box 140" o:spid="_x0000_s1117" type="#_x0000_t202" style="position:absolute;left:5760;top:4176;width:331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LYc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V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LYcMAAADbAAAADwAAAAAAAAAAAAAAAACYAgAAZHJzL2Rv&#10;d25yZXYueG1sUEsFBgAAAAAEAAQA9QAAAIgDAAAAAA==&#10;" stroked="f">
              <v:textbox>
                <w:txbxContent>
                  <w:p w14:paraId="2507E606" w14:textId="77777777" w:rsidR="00B008B0" w:rsidRDefault="00B008B0" w:rsidP="00FF1078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</w:t>
                    </w:r>
                    <w:r>
                      <w:rPr>
                        <w:sz w:val="24"/>
                        <w:lang w:val="uk-UA"/>
                      </w:rPr>
                      <w:t>і</w:t>
                    </w:r>
                    <w:r>
                      <w:rPr>
                        <w:sz w:val="24"/>
                      </w:rPr>
                      <w:t>н</w:t>
                    </w:r>
                    <w:r>
                      <w:rPr>
                        <w:sz w:val="24"/>
                        <w:lang w:val="uk-UA"/>
                      </w:rPr>
                      <w:t>і</w:t>
                    </w:r>
                    <w:r>
                      <w:rPr>
                        <w:sz w:val="24"/>
                      </w:rPr>
                      <w:t>я р</w:t>
                    </w:r>
                    <w:r>
                      <w:rPr>
                        <w:sz w:val="24"/>
                        <w:lang w:val="uk-UA"/>
                      </w:rPr>
                      <w:t>о</w:t>
                    </w:r>
                    <w:r>
                      <w:rPr>
                        <w:sz w:val="24"/>
                      </w:rPr>
                      <w:t>зм</w:t>
                    </w:r>
                    <w:r>
                      <w:rPr>
                        <w:sz w:val="24"/>
                        <w:lang w:val="uk-UA"/>
                      </w:rPr>
                      <w:t>і</w:t>
                    </w:r>
                    <w:r>
                      <w:rPr>
                        <w:sz w:val="24"/>
                      </w:rPr>
                      <w:t>тки (дальня)</w:t>
                    </w:r>
                  </w:p>
                </w:txbxContent>
              </v:textbox>
            </v:shape>
            <v:shape id="Text Box 141" o:spid="_x0000_s1118" type="#_x0000_t202" style="position:absolute;left:5760;top:6768;width:331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VFs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mYj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1VRbBAAAA2wAAAA8AAAAAAAAAAAAAAAAAmAIAAGRycy9kb3du&#10;cmV2LnhtbFBLBQYAAAAABAAEAPUAAACGAwAAAAA=&#10;" stroked="f">
              <v:textbox>
                <w:txbxContent>
                  <w:p w14:paraId="774C7880" w14:textId="77777777" w:rsidR="00B008B0" w:rsidRDefault="00B008B0" w:rsidP="00FF1078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</w:t>
                    </w:r>
                    <w:r>
                      <w:rPr>
                        <w:sz w:val="24"/>
                        <w:lang w:val="uk-UA"/>
                      </w:rPr>
                      <w:t>і</w:t>
                    </w:r>
                    <w:r>
                      <w:rPr>
                        <w:sz w:val="24"/>
                      </w:rPr>
                      <w:t>н</w:t>
                    </w:r>
                    <w:r>
                      <w:rPr>
                        <w:sz w:val="24"/>
                        <w:lang w:val="uk-UA"/>
                      </w:rPr>
                      <w:t>і</w:t>
                    </w:r>
                    <w:r>
                      <w:rPr>
                        <w:sz w:val="24"/>
                      </w:rPr>
                      <w:t>я р</w:t>
                    </w:r>
                    <w:r>
                      <w:rPr>
                        <w:sz w:val="24"/>
                        <w:lang w:val="uk-UA"/>
                      </w:rPr>
                      <w:t>о</w:t>
                    </w:r>
                    <w:r>
                      <w:rPr>
                        <w:sz w:val="24"/>
                      </w:rPr>
                      <w:t>зм</w:t>
                    </w:r>
                    <w:r>
                      <w:rPr>
                        <w:sz w:val="24"/>
                        <w:lang w:val="uk-UA"/>
                      </w:rPr>
                      <w:t>і</w:t>
                    </w:r>
                    <w:r>
                      <w:rPr>
                        <w:sz w:val="24"/>
                      </w:rPr>
                      <w:t>тки (ближня)</w:t>
                    </w:r>
                  </w:p>
                </w:txbxContent>
              </v:textbox>
            </v:shape>
            <v:shape id="Text Box 142" o:spid="_x0000_s1119" type="#_x0000_t202" style="position:absolute;left:5760;top:5224;width:331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wjcEA&#10;AADbAAAADwAAAGRycy9kb3ducmV2LnhtbESP3YrCMBSE7wXfIRzBG9HU9b8aZRVWvPXnAY7NsS02&#10;J6WJtr79RhC8HGbmG2a1aUwhnlS53LKC4SACQZxYnXOq4HL+689BOI+ssbBMCl7kYLNut1YYa1vz&#10;kZ4nn4oAYRejgsz7MpbSJRkZdANbEgfvZiuDPsgqlbrCOsBNIX+iaCoN5hwWMixpl1FyPz2Mgtuh&#10;7k0W9XXvL7PjeLrFfHa1L6W6neZ3CcJT47/hT/ugFcx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58I3BAAAA2wAAAA8AAAAAAAAAAAAAAAAAmAIAAGRycy9kb3du&#10;cmV2LnhtbFBLBQYAAAAABAAEAPUAAACGAwAAAAA=&#10;" stroked="f">
              <v:textbox>
                <w:txbxContent>
                  <w:p w14:paraId="6296ECFF" w14:textId="77777777" w:rsidR="00B008B0" w:rsidRPr="00BF5AD4" w:rsidRDefault="00B008B0" w:rsidP="00FF1078">
                    <w:pPr>
                      <w:rPr>
                        <w:sz w:val="24"/>
                        <w:lang w:val="uk-UA"/>
                      </w:rPr>
                    </w:pPr>
                    <w:r>
                      <w:rPr>
                        <w:sz w:val="24"/>
                      </w:rPr>
                      <w:t>плоск</w:t>
                    </w:r>
                    <w:r>
                      <w:rPr>
                        <w:sz w:val="24"/>
                        <w:lang w:val="uk-UA"/>
                      </w:rPr>
                      <w:t>і</w:t>
                    </w:r>
                    <w:r>
                      <w:rPr>
                        <w:sz w:val="24"/>
                      </w:rPr>
                      <w:t xml:space="preserve">сть </w:t>
                    </w:r>
                    <w:r>
                      <w:rPr>
                        <w:sz w:val="24"/>
                        <w:lang w:val="uk-UA"/>
                      </w:rPr>
                      <w:t>руху</w:t>
                    </w:r>
                  </w:p>
                </w:txbxContent>
              </v:textbox>
            </v:shape>
            <v:shape id="Text Box 143" o:spid="_x0000_s1120" type="#_x0000_t202" style="position:absolute;left:5472;top:8475;width:576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K0TsMA&#10;AADbAAAADwAAAGRycy9kb3ducmV2LnhtbESPS4vCQBCE74L/YWjBm04UV2PMKLIg7GUVH+C1yXQe&#10;mOkJmVkT//2OsLDHoqq+otJdb2rxpNZVlhXMphEI4szqigsFt+thEoNwHlljbZkUvMjBbjscpJho&#10;2/GZnhdfiABhl6CC0vsmkdJlJRl0U9sQBy+3rUEfZFtI3WIX4KaW8yhaSoMVh4USG/osKXtcfoyC&#10;D/u96vosOj1Wt8P92OTrV4xeqfGo329AeOr9f/iv/aUVxAt4fw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K0TsMAAADbAAAADwAAAAAAAAAAAAAAAACYAgAAZHJzL2Rv&#10;d25yZXYueG1sUEsFBgAAAAAEAAQA9QAAAIgDAAAAAA==&#10;" filled="f" stroked="f" strokecolor="white">
              <v:textbox>
                <w:txbxContent>
                  <w:p w14:paraId="7E4DA1DF" w14:textId="77777777" w:rsidR="00B008B0" w:rsidRDefault="00B008B0" w:rsidP="00FF1078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φ°</w:t>
                    </w:r>
                  </w:p>
                </w:txbxContent>
              </v:textbox>
            </v:shape>
            <v:shape id="Text Box 144" o:spid="_x0000_s1121" type="#_x0000_t202" style="position:absolute;left:5616;top:7754;width:576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wKcIA&#10;AADbAAAADwAAAGRycy9kb3ducmV2LnhtbESPQYvCMBSE74L/IbwFL6KphRWpRilFca/qXvb2aJ5t&#10;2ealbaKt/vrNguBxmJlvmM1uMLW4U+cqywoW8wgEcW51xYWC78thtgLhPLLG2jIpeJCD3XY82mCi&#10;bc8nup99IQKEXYIKSu+bREqXl2TQzW1DHLyr7Qz6ILtC6g77ADe1jKNoKQ1WHBZKbCgrKf8934wC&#10;2+8fxlIbxdOfpzlmaXu6xq1Sk48hXYPwNPh3+NX+0gpWn/D/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PApwgAAANsAAAAPAAAAAAAAAAAAAAAAAJgCAABkcnMvZG93&#10;bnJldi54bWxQSwUGAAAAAAQABAD1AAAAhwMAAAAA&#10;" strokecolor="white">
              <v:textbox>
                <w:txbxContent>
                  <w:p w14:paraId="76E6CBB2" w14:textId="77777777" w:rsidR="00B008B0" w:rsidRDefault="00B008B0" w:rsidP="00FF1078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β°</w:t>
                    </w:r>
                  </w:p>
                </w:txbxContent>
              </v:textbox>
            </v:shape>
            <v:shape id="Text Box 145" o:spid="_x0000_s1122" type="#_x0000_t202" style="position:absolute;left:4896;top:9896;width:1008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YMcMA&#10;AADbAAAADwAAAGRycy9kb3ducmV2LnhtbESPQWvCQBSE7wX/w/IEL6KbeggSXUUES6SnRkGPj+wz&#10;Ccm+Dburpv76bqHQ4zAz3zDr7WA68SDnG8sK3ucJCOLS6oYrBefTYbYE4QOyxs4yKfgmD9vN6G2N&#10;mbZP/qJHESoRIewzVFCH0GdS+rImg35ue+Lo3awzGKJ0ldQOnxFuOrlIklQabDgu1NjTvqayLe5G&#10;Qfrxapvrsa2Cm+b56XVxxdR9KjUZD7sViEBD+A//tXOtYJnC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EYMcMAAADbAAAADwAAAAAAAAAAAAAAAACYAgAAZHJzL2Rv&#10;d25yZXYueG1sUEsFBgAAAAAEAAQA9QAAAIgDAAAAAA==&#10;" filled="f" stroked="f">
              <v:stroke startarrowlength="long" endarrowlength="long"/>
              <v:textbox>
                <w:txbxContent>
                  <w:p w14:paraId="0E204454" w14:textId="77777777" w:rsidR="00B008B0" w:rsidRDefault="00B008B0" w:rsidP="00FF1078">
                    <w:pPr>
                      <w:rPr>
                        <w:sz w:val="24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</w:t>
                    </w:r>
                    <w:r>
                      <w:rPr>
                        <w:sz w:val="24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146" o:spid="_x0000_s1123" type="#_x0000_t202" style="position:absolute;left:4896;top:4608;width:864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9qsQA&#10;AADbAAAADwAAAGRycy9kb3ducmV2LnhtbESPQWvCQBSE70L/w/KEXqRu7EEluooULCmeTAR7fGSf&#10;SUj2bdjdauqvd4VCj8PMfMOst4PpxJWcbywrmE0TEMSl1Q1XCk7F/m0JwgdkjZ1lUvBLHrabl9Ea&#10;U21vfKRrHioRIexTVFCH0KdS+rImg35qe+LoXawzGKJ0ldQObxFuOvmeJHNpsOG4UGNPHzWVbf5j&#10;FMw/723z/dVWwU2yrLifXT5xB6Vex8NuBSLQEP7Df+1MK1gu4Pkl/g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varEAAAA2wAAAA8AAAAAAAAAAAAAAAAAmAIAAGRycy9k&#10;b3ducmV2LnhtbFBLBQYAAAAABAAEAPUAAACJAwAAAAA=&#10;" filled="f" stroked="f">
              <v:stroke startarrowlength="long" endarrowlength="long"/>
              <v:textbox>
                <w:txbxContent>
                  <w:p w14:paraId="58A537BF" w14:textId="77777777" w:rsidR="00B008B0" w:rsidRDefault="00B008B0" w:rsidP="00FF1078">
                    <w:r>
                      <w:rPr>
                        <w:sz w:val="28"/>
                        <w:lang w:val="en-US"/>
                      </w:rPr>
                      <w:t>А</w:t>
                    </w:r>
                    <w:r>
                      <w:rPr>
                        <w:sz w:val="28"/>
                        <w:vertAlign w:val="subscript"/>
                      </w:rPr>
                      <w:t>ІІ</w:t>
                    </w:r>
                  </w:p>
                </w:txbxContent>
              </v:textbox>
            </v:shape>
            <v:shape id="Text Box 147" o:spid="_x0000_s1124" type="#_x0000_t202" style="position:absolute;left:5040;top:5328;width:7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p2MIA&#10;AADbAAAADwAAAGRycy9kb3ducmV2LnhtbERPz2uDMBS+F/Y/hDfYRdrYHUScaRmDDcdO1cF2fJhX&#10;Fc2LJGnr+tcvh0KPH9/vcr+YSZzJ+cGygu0mBUHcWj1wp+C7eV/nIHxA1jhZJgV/5GG/e1iVWGh7&#10;4QOd69CJGMK+QAV9CHMhpW97Mug3diaO3NE6gyFC10nt8BLDzSSf0zSTBgeODT3O9NZTO9YnoyD7&#10;uI7D7+fYBZdUVXP9cXXivpR6elxeX0AEWsJdfHNXWkEex8Yv8Q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inYwgAAANsAAAAPAAAAAAAAAAAAAAAAAJgCAABkcnMvZG93&#10;bnJldi54bWxQSwUGAAAAAAQABAD1AAAAhwMAAAAA&#10;" filled="f" stroked="f">
              <v:stroke startarrowlength="long" endarrowlength="long"/>
              <v:textbox>
                <w:txbxContent>
                  <w:p w14:paraId="41049D7D" w14:textId="77777777" w:rsidR="00B008B0" w:rsidRDefault="00B008B0" w:rsidP="00FF1078">
                    <w:r>
                      <w:rPr>
                        <w:sz w:val="28"/>
                        <w:lang w:val="en-US"/>
                      </w:rPr>
                      <w:t>А</w:t>
                    </w:r>
                  </w:p>
                </w:txbxContent>
              </v:textbox>
            </v:shape>
            <v:shape id="Text Box 148" o:spid="_x0000_s1125" type="#_x0000_t202" style="position:absolute;left:6768;top:6578;width:864;height:9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MQ8QA&#10;AADbAAAADwAAAGRycy9kb3ducmV2LnhtbESPQWvCQBSE70L/w/IKXqRu7EE0dRUptKR4MhHa4yP7&#10;TEKyb8PuqtFf3xUEj8PMfMOsNoPpxJmcbywrmE0TEMSl1Q1XCg7F19sChA/IGjvLpOBKHjbrl9EK&#10;U20vvKdzHioRIexTVFCH0KdS+rImg35qe+LoHa0zGKJ0ldQOLxFuOvmeJHNpsOG4UGNPnzWVbX4y&#10;Cubft7b5+2mr4CZZVtx+XT5xO6XGr8P2A0SgITzDj3amFSyWcP8Sf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jEPEAAAA2wAAAA8AAAAAAAAAAAAAAAAAmAIAAGRycy9k&#10;b3ducmV2LnhtbFBLBQYAAAAABAAEAPUAAACJAwAAAAA=&#10;" filled="f" stroked="f">
              <v:stroke startarrowlength="long" endarrowlength="long"/>
              <v:textbox>
                <w:txbxContent>
                  <w:p w14:paraId="3B9AC16B" w14:textId="77777777" w:rsidR="00B008B0" w:rsidRDefault="00B008B0" w:rsidP="00FF1078">
                    <w:r>
                      <w:rPr>
                        <w:sz w:val="28"/>
                        <w:lang w:val="en-US"/>
                      </w:rPr>
                      <w:t>B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shape id="Text Box 149" o:spid="_x0000_s1126" type="#_x0000_t202" style="position:absolute;left:5760;top:5904;width:576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2zA8IA&#10;AADbAAAADwAAAGRycy9kb3ducmV2LnhtbERPPWvDMBDdC/kP4gJZTCK3g2mdKKEEUlw61Skk42Fd&#10;bWPrZCQ1dvzrq6HQ8fG+d4fJ9OJGzreWFTxuUhDEldUt1wq+zqf1MwgfkDX2lknBnTwc9ouHHeba&#10;jvxJtzLUIoawz1FBE8KQS+mrhgz6jR2II/dtncEQoauldjjGcNPLpzTNpMGWY0ODAx0bqrryxyjI&#10;3uauvb53dXBJUZzniysT96HUajm9bkEEmsK/+M9daAUvcX38En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bMDwgAAANsAAAAPAAAAAAAAAAAAAAAAAJgCAABkcnMvZG93&#10;bnJldi54bWxQSwUGAAAAAAQABAD1AAAAhwMAAAAA&#10;" filled="f" stroked="f">
              <v:stroke startarrowlength="long" endarrowlength="long"/>
              <v:textbox>
                <w:txbxContent>
                  <w:p w14:paraId="467385DB" w14:textId="77777777" w:rsidR="00B008B0" w:rsidRDefault="00B008B0" w:rsidP="00FF1078">
                    <w:r>
                      <w:rPr>
                        <w:sz w:val="24"/>
                        <w:lang w:val="en-US"/>
                      </w:rPr>
                      <w:t>α°</w:t>
                    </w:r>
                    <w:r>
                      <w:rPr>
                        <w:lang w:val="en-US"/>
                      </w:rPr>
                      <w:t xml:space="preserve">        </w:t>
                    </w:r>
                  </w:p>
                </w:txbxContent>
              </v:textbox>
            </v:shape>
            <v:shape id="Text Box 150" o:spid="_x0000_s1127" type="#_x0000_t202" style="position:absolute;left:5040;top:6336;width:72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WmMQA&#10;AADbAAAADwAAAGRycy9kb3ducmV2LnhtbESPQWvCQBSE74L/YXlCL6IbexCNriKCJaWnRkGPj+wz&#10;Ccm+DbtbTf313YLgcZiZb5j1tjetuJHztWUFs2kCgriwuuZSwel4mCxA+ICssbVMCn7Jw3YzHKwx&#10;1fbO33TLQykihH2KCqoQulRKX1Rk0E9tRxy9q3UGQ5SulNrhPcJNK9+TZC4N1hwXKuxoX1HR5D9G&#10;wfzj0dSXz6YMbpxlx8fZ5WP3pdTbqN+tQATqwyv8bGdawXIG/1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xFpjEAAAA2wAAAA8AAAAAAAAAAAAAAAAAmAIAAGRycy9k&#10;b3ducmV2LnhtbFBLBQYAAAAABAAEAPUAAACJAwAAAAA=&#10;" filled="f" stroked="f">
              <v:stroke startarrowlength="long" endarrowlength="long"/>
              <v:textbox>
                <w:txbxContent>
                  <w:p w14:paraId="159816A3" w14:textId="77777777" w:rsidR="00B008B0" w:rsidRDefault="00B008B0" w:rsidP="00FF1078">
                    <w:r>
                      <w:rPr>
                        <w:sz w:val="28"/>
                        <w:lang w:val="en-US"/>
                      </w:rPr>
                      <w:t>А</w:t>
                    </w:r>
                    <w:r>
                      <w:rPr>
                        <w:sz w:val="28"/>
                        <w:vertAlign w:val="subscript"/>
                      </w:rPr>
                      <w:t>І</w:t>
                    </w:r>
                  </w:p>
                </w:txbxContent>
              </v:textbox>
            </v:shape>
            <v:shape id="Text Box 151" o:spid="_x0000_s1128" type="#_x0000_t202" style="position:absolute;left:6912;top:5616;width:576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I78QA&#10;AADbAAAADwAAAGRycy9kb3ducmV2LnhtbESPQWvCQBSE7wX/w/IEL6KbepA2uglFUFJ6aizo8ZF9&#10;TUKyb8PuVlN/fbcgeBxm5htmm4+mFxdyvrWs4HmZgCCurG65VvB13C9eQPiArLG3TAp+yUOeTZ62&#10;mGp75U+6lKEWEcI+RQVNCEMqpa8aMuiXdiCO3rd1BkOUrpba4TXCTS9XSbKWBluOCw0OtGuo6sof&#10;o2B9uHXt+b2rg5sXxfF2cuXcfSg1m45vGxCBxvAI39uFVvC6gv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iO/EAAAA2wAAAA8AAAAAAAAAAAAAAAAAmAIAAGRycy9k&#10;b3ducmV2LnhtbFBLBQYAAAAABAAEAPUAAACJAwAAAAA=&#10;" filled="f" stroked="f">
              <v:stroke startarrowlength="long" endarrowlength="long"/>
              <v:textbox>
                <w:txbxContent>
                  <w:p w14:paraId="223350A7" w14:textId="77777777" w:rsidR="00B008B0" w:rsidRDefault="00B008B0" w:rsidP="00FF1078">
                    <w:pPr>
                      <w:pStyle w:val="1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B </w:t>
                    </w:r>
                  </w:p>
                </w:txbxContent>
              </v:textbox>
            </v:shape>
            <v:shape id="Text Box 152" o:spid="_x0000_s1129" type="#_x0000_t202" style="position:absolute;left:7200;top:4464;width:864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tdMQA&#10;AADbAAAADwAAAGRycy9kb3ducmV2LnhtbESPQWvCQBSE74L/YXmFXqRubEFsdBURWlI8GQU9PrKv&#10;SUj2bdjdauqvdwXB4zAz3zCLVW9acSbna8sKJuMEBHFhdc2lgsP+620Gwgdkja1lUvBPHlbL4WCB&#10;qbYX3tE5D6WIEPYpKqhC6FIpfVGRQT+2HXH0fq0zGKJ0pdQOLxFuWvmeJFNpsOa4UGFHm4qKJv8z&#10;Cqbf16Y+/TRlcKMs21+PLh+5rVKvL/16DiJQH57hRzvTCj4/4P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LXTEAAAA2wAAAA8AAAAAAAAAAAAAAAAAmAIAAGRycy9k&#10;b3ducmV2LnhtbFBLBQYAAAAABAAEAPUAAACJAwAAAAA=&#10;" filled="f" stroked="f">
              <v:stroke startarrowlength="long" endarrowlength="long"/>
              <v:textbox>
                <w:txbxContent>
                  <w:p w14:paraId="030C61F2" w14:textId="77777777" w:rsidR="00B008B0" w:rsidRDefault="00B008B0" w:rsidP="00FF1078"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sz w:val="28"/>
                        <w:lang w:val="en-US"/>
                      </w:rPr>
                      <w:t>В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II</w:t>
                    </w:r>
                  </w:p>
                </w:txbxContent>
              </v:textbox>
            </v:shape>
          </v:group>
        </w:pict>
      </w:r>
    </w:p>
    <w:p w14:paraId="2DD4CF43" w14:textId="77777777" w:rsidR="00FF1078" w:rsidRPr="005606FC" w:rsidRDefault="00FF1078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8201215" w14:textId="77777777" w:rsidR="00FF1078" w:rsidRPr="005606FC" w:rsidRDefault="00FF1078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629A2D" w14:textId="77777777" w:rsidR="00FF1078" w:rsidRPr="005606FC" w:rsidRDefault="00FF1078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C1956E" w14:textId="77777777" w:rsidR="00FF1078" w:rsidRPr="005606FC" w:rsidRDefault="00FF1078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8E51B7" w14:textId="77777777" w:rsidR="00FF1078" w:rsidRPr="005606FC" w:rsidRDefault="00171D2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 w14:anchorId="613CD86D">
          <v:shape id="Поле 47" o:spid="_x0000_s1130" type="#_x0000_t202" style="position:absolute;left:0;text-align:left;margin-left:707.15pt;margin-top:395.15pt;width:36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" filled="f" stroked="f">
            <v:textbox style="layout-flow:vertical">
              <w:txbxContent>
                <w:p w14:paraId="28EA463C" w14:textId="77777777" w:rsidR="00B008B0" w:rsidRDefault="00B008B0" w:rsidP="00FF1078">
                  <w:r>
                    <w:t>31</w:t>
                  </w:r>
                </w:p>
              </w:txbxContent>
            </v:textbox>
          </v:shape>
        </w:pict>
      </w:r>
    </w:p>
    <w:p w14:paraId="05E1882A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8316CF4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B2DA13C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08F576A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6191E1B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CA4A5CF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379DDCA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53E599C" w14:textId="77777777" w:rsidR="00FF1078" w:rsidRPr="005606FC" w:rsidRDefault="00B008B0" w:rsidP="005606FC">
      <w:pPr>
        <w:widowControl w:val="0"/>
        <w:spacing w:line="360" w:lineRule="auto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8"/>
          <w:sz w:val="28"/>
          <w:szCs w:val="28"/>
          <w:lang w:val="uk-UA"/>
        </w:rPr>
        <w:t>Рис</w:t>
      </w:r>
      <w:r w:rsidR="00FF1078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. 2.3. Визначення реальних координат при площинній відеозйомці [20, 33, 38].</w:t>
      </w:r>
    </w:p>
    <w:p w14:paraId="24009D99" w14:textId="77777777" w:rsidR="00716647" w:rsidRDefault="00716647" w:rsidP="005E046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AACDF3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Реєстрація положень тіла в русі здійснювалася відеокамерою Panasonic RX – 70 зі стандартною швидкістю відеозйомки для системи VHS – 24 мм·с</w:t>
      </w:r>
      <w:r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="009426B2" w:rsidRPr="005606FC">
        <w:rPr>
          <w:rFonts w:ascii="Times New Roman" w:hAnsi="Times New Roman" w:cs="Times New Roman"/>
          <w:sz w:val="28"/>
          <w:szCs w:val="28"/>
          <w:lang w:val="uk-UA"/>
        </w:rPr>
        <w:t>.  Відеозапис здійснювався закріпленою камерою</w:t>
      </w:r>
      <w:r w:rsidR="00623B62" w:rsidRPr="005606FC">
        <w:rPr>
          <w:rFonts w:ascii="Times New Roman" w:hAnsi="Times New Roman" w:cs="Times New Roman"/>
          <w:sz w:val="28"/>
          <w:szCs w:val="28"/>
          <w:lang w:val="uk-UA"/>
        </w:rPr>
        <w:t>, оптична ось котрої направлена в центр фіксуючого відрізка и перпендикулярно плоскості руху. Враховувались всі метрологічні вимоги дозволяють звести до мінімуму систематичні й випадкові похибки виникають внаслідок: специфічних властивостей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опт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>ики; правильного масштабування площини зйомки з ціллю послідуючого визначення реаль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них координат потрібних точок; й правильного орі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ентування камери в просторі відносно площини руху (див.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>. 2.3) [24, 45]. Для запобігання похибок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>вимірювання просторо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вих характеристик в результаті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нечіткості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 внаслідок руху стрибуна під час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експозиції, при зйомці використовувався високошвидкісний електронни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й режим (High-speed 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Electronic Shutter), дозволяє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знімати з витримкою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0,00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1с. Для зменшення похибки обчислень часових и просторово-часових характеристик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>в’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яза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>них зі швидкістю протяжки плівки та випадковим похибкам оператора при покадровці «гортанні» зображення, паралельно з відеозйомкою</w:t>
      </w:r>
      <w:r w:rsidR="005A0AE7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проводилось кодування відеосигналу,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котрий внаслідок сканування</w:t>
      </w:r>
      <w:r w:rsidR="005A0AE7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розпізнавався й читався видеокомп’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ютером. Біомеханічний аналіз здійснювався автоматично 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дискретністью 0,02 с, що досяглось стандартним відеотелевізійним блоком (що дозволяє відтворити відеозображення з частотою 50 напівкадрів в секунду), зв</w:t>
      </w:r>
      <w:r w:rsidR="002C6DB0" w:rsidRPr="005606FC">
        <w:rPr>
          <w:rFonts w:ascii="Times New Roman" w:hAnsi="Times New Roman" w:cs="Times New Roman"/>
          <w:sz w:val="28"/>
          <w:szCs w:val="28"/>
        </w:rPr>
        <w:t>’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через систему 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аналого-цифрового перетворення з комп</w:t>
      </w:r>
      <w:r w:rsidR="002C6DB0" w:rsidRPr="005606FC">
        <w:rPr>
          <w:rFonts w:ascii="Times New Roman" w:hAnsi="Times New Roman" w:cs="Times New Roman"/>
          <w:sz w:val="28"/>
          <w:szCs w:val="28"/>
        </w:rPr>
        <w:t>’</w:t>
      </w:r>
      <w:r w:rsidR="006340D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ютером </w:t>
      </w:r>
      <w:r w:rsidR="007D40E2" w:rsidRPr="005606FC">
        <w:rPr>
          <w:rFonts w:ascii="Times New Roman" w:hAnsi="Times New Roman" w:cs="Times New Roman"/>
          <w:sz w:val="28"/>
          <w:szCs w:val="28"/>
          <w:lang w:val="uk-UA"/>
        </w:rPr>
        <w:t>Intel Core – i5-3340M. Зчитування координат точо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D40E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об’єкта, що цікавить здійснювалось зі стоп-кадра відеофільму, відтвореного на моніторі за допомогою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7D40E2" w:rsidRPr="005606FC">
        <w:rPr>
          <w:rFonts w:ascii="Times New Roman" w:hAnsi="Times New Roman" w:cs="Times New Roman"/>
          <w:sz w:val="28"/>
          <w:szCs w:val="28"/>
          <w:lang w:val="uk-UA"/>
        </w:rPr>
        <w:t>налого-цифрового перетворювача типу «миш</w:t>
      </w:r>
      <w:r w:rsidR="00592CBB" w:rsidRPr="005606FC">
        <w:rPr>
          <w:rFonts w:ascii="Times New Roman" w:hAnsi="Times New Roman" w:cs="Times New Roman"/>
          <w:sz w:val="28"/>
          <w:szCs w:val="28"/>
          <w:lang w:val="uk-UA"/>
        </w:rPr>
        <w:t>». Можливість програмного пакета передбача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92CB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відцифровк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одном</w:t>
      </w:r>
      <w:r w:rsidR="00592CBB" w:rsidRPr="005606FC">
        <w:rPr>
          <w:rFonts w:ascii="Times New Roman" w:hAnsi="Times New Roman" w:cs="Times New Roman"/>
          <w:sz w:val="28"/>
          <w:szCs w:val="28"/>
          <w:lang w:val="uk-UA"/>
        </w:rPr>
        <w:t>у кадрі до 18 точок, кількість оброблюваних кадрів необмежена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1ABB52D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Програмне забезпечення комп'ютера, відеокомп'ютерно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го комплексу  дозволило розрах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увати всі кінематичні характеристики як у соматичній, так і в інерційній системі координат, для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будь-якої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відцифрованої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(занесеної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пам’ять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комп'ютера) крапки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необхідного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сегмента тіла, включаючи також кутові характеристики при довільних комбінаціях сторін кута, у тому числі й у суглобних зчленуваннях тіла спортсмена [20, 24, 38, 45].</w:t>
      </w:r>
    </w:p>
    <w:p w14:paraId="53524747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ної апаратури і її програмне забезпечення не  дозволяють повністю виключити суб'єктивні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помилки оператора й похибки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 розпізнаванні крапок на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кадрі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здійснюють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найбільший вплив на точність визначення біомеханічних параметрів. Тому дати загальну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оцінку абсолютної похибки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досить складно, тому що в кожному конкретному випадку вона своя, однак можна оцінити найбільш характерний діапазон абсолютних помилок, який у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даному методі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по переміщеннях становить 0,003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0,007 м. Відносна помилка методу при розрахунках кінематики руху становить для покадрового аналізу по переміщенню до 1%, по швидк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ості до 3%, по прискоренню до 8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10% [56], що не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перевищує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припустимих меж. Для фазового аналізу величини відносних помилок зменшуються прямо пропорційно збільшенню часу тривалості фази. </w:t>
      </w:r>
    </w:p>
    <w:p w14:paraId="16855705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 якості моделі опорно-рухового апарата людину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використовував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ся 14-сегментний розгалужений кінематичний ланцюг, ланки якої по геометричних характеристиках відповідали великим сегментам тіла людину, а крапки відліку – координатам основних суглобів (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2.4) [6, 8, 31 ].</w:t>
      </w:r>
    </w:p>
    <w:p w14:paraId="146827B2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Для одержання біомеханічних характеристик легкоатлетичних стрибків нами була розроблена комп'ютерна програма «Springen». Маса й   інерційні характеристики тіла розраховувалися аналізатором на основі регресійних рівнянь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залежності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со-ростових показників по стандартних програмах, закладених у комп'ютер.</w:t>
      </w:r>
    </w:p>
    <w:p w14:paraId="7AC79913" w14:textId="77777777" w:rsidR="00FF1078" w:rsidRPr="005606FC" w:rsidRDefault="00FF1078" w:rsidP="00716647">
      <w:pPr>
        <w:pStyle w:val="33"/>
        <w:widowControl w:val="0"/>
        <w:spacing w:line="360" w:lineRule="auto"/>
        <w:ind w:firstLine="624"/>
        <w:rPr>
          <w:szCs w:val="28"/>
          <w:lang w:val="uk-UA"/>
        </w:rPr>
      </w:pPr>
      <w:r w:rsidRPr="005606FC">
        <w:rPr>
          <w:szCs w:val="28"/>
          <w:lang w:val="uk-UA"/>
        </w:rPr>
        <w:t xml:space="preserve">Вхідними файлами для цієї програми є файли координат  крапок – центрів обертання суглобів тіла спортсменів, які були отримані в результаті </w:t>
      </w:r>
      <w:r w:rsidR="00D5181A" w:rsidRPr="005606FC">
        <w:rPr>
          <w:szCs w:val="28"/>
          <w:lang w:val="uk-UA"/>
        </w:rPr>
        <w:t>від</w:t>
      </w:r>
      <w:r w:rsidRPr="005606FC">
        <w:rPr>
          <w:szCs w:val="28"/>
          <w:lang w:val="uk-UA"/>
        </w:rPr>
        <w:t>цифровки</w:t>
      </w:r>
      <w:r w:rsidR="00D5181A" w:rsidRPr="005606FC">
        <w:rPr>
          <w:szCs w:val="28"/>
          <w:lang w:val="uk-UA"/>
        </w:rPr>
        <w:t xml:space="preserve"> відеозображе</w:t>
      </w:r>
      <w:r w:rsidRPr="005606FC">
        <w:rPr>
          <w:szCs w:val="28"/>
          <w:lang w:val="uk-UA"/>
        </w:rPr>
        <w:t>н</w:t>
      </w:r>
      <w:r w:rsidR="00D5181A" w:rsidRPr="005606FC">
        <w:rPr>
          <w:szCs w:val="28"/>
          <w:lang w:val="uk-UA"/>
        </w:rPr>
        <w:t>н</w:t>
      </w:r>
      <w:r w:rsidRPr="005606FC">
        <w:rPr>
          <w:szCs w:val="28"/>
          <w:lang w:val="uk-UA"/>
        </w:rPr>
        <w:t>я стрибків. За цим</w:t>
      </w:r>
      <w:r w:rsidR="00D5181A" w:rsidRPr="005606FC">
        <w:rPr>
          <w:szCs w:val="28"/>
          <w:lang w:val="uk-UA"/>
        </w:rPr>
        <w:t>и</w:t>
      </w:r>
      <w:r w:rsidRPr="005606FC">
        <w:rPr>
          <w:szCs w:val="28"/>
          <w:lang w:val="uk-UA"/>
        </w:rPr>
        <w:t xml:space="preserve"> даними були побудовані   </w:t>
      </w:r>
      <w:r w:rsidR="00D5181A" w:rsidRPr="005606FC">
        <w:rPr>
          <w:szCs w:val="28"/>
          <w:lang w:val="uk-UA"/>
        </w:rPr>
        <w:t>біокінематичні</w:t>
      </w:r>
      <w:r w:rsidRPr="005606FC">
        <w:rPr>
          <w:szCs w:val="28"/>
          <w:lang w:val="uk-UA"/>
        </w:rPr>
        <w:t xml:space="preserve">   схеми  </w:t>
      </w:r>
      <w:r w:rsidR="00B53CBF" w:rsidRPr="005606FC">
        <w:rPr>
          <w:szCs w:val="28"/>
          <w:lang w:val="uk-UA"/>
        </w:rPr>
        <w:t xml:space="preserve">стрибків,   виконані   різними </w:t>
      </w:r>
      <w:r w:rsidRPr="005606FC">
        <w:rPr>
          <w:spacing w:val="-2"/>
          <w:szCs w:val="28"/>
          <w:lang w:val="uk-UA"/>
        </w:rPr>
        <w:t xml:space="preserve">випробуваними високої кваліфікації. У підсумку розраховувалися кутові характеристики суглобів, а також переміщення, швидкості й прискорення ланок і </w:t>
      </w:r>
      <w:r w:rsidR="00B53CBF" w:rsidRPr="005606FC">
        <w:rPr>
          <w:spacing w:val="-2"/>
          <w:szCs w:val="28"/>
          <w:lang w:val="uk-UA"/>
        </w:rPr>
        <w:t>З</w:t>
      </w:r>
      <w:r w:rsidRPr="005606FC">
        <w:rPr>
          <w:spacing w:val="-2"/>
          <w:szCs w:val="28"/>
          <w:lang w:val="uk-UA"/>
        </w:rPr>
        <w:t>ЦМТ.</w:t>
      </w:r>
    </w:p>
    <w:p w14:paraId="56485DB2" w14:textId="77777777" w:rsidR="00FF1078" w:rsidRPr="005606FC" w:rsidRDefault="00171D23" w:rsidP="000C01C8">
      <w:pPr>
        <w:pStyle w:val="33"/>
        <w:widowControl w:val="0"/>
        <w:spacing w:line="360" w:lineRule="auto"/>
        <w:ind w:firstLine="624"/>
        <w:rPr>
          <w:b/>
          <w:szCs w:val="28"/>
          <w:lang w:val="uk-UA"/>
        </w:rPr>
      </w:pPr>
      <w:r>
        <w:rPr>
          <w:noProof/>
          <w:spacing w:val="-2"/>
          <w:szCs w:val="28"/>
          <w:lang w:val="uk-UA"/>
        </w:rPr>
        <w:object w:dxaOrig="1440" w:dyaOrig="1440" w14:anchorId="7647AE8D">
          <v:group id="_x0000_s1177" style="position:absolute;left:0;text-align:left;margin-left:0;margin-top:54.3pt;width:441pt;height:621pt;z-index:251673600;mso-wrap-distance-top:14.2pt" coordorigin="1872,1958" coordsize="9648,10800">
            <v:shape id="_x0000_s1178" type="#_x0000_t202" style="position:absolute;left:1872;top:9058;width:9648;height:3700" stroked="f">
              <v:textbox style="mso-next-textbox:#_x0000_s1178">
                <w:txbxContent>
                  <w:p w14:paraId="7E890053" w14:textId="77777777" w:rsidR="00B008B0" w:rsidRPr="00FB614F" w:rsidRDefault="00B008B0" w:rsidP="00FF1078">
                    <w:pPr>
                      <w:pStyle w:val="5"/>
                      <w:jc w:val="both"/>
                      <w:rPr>
                        <w:spacing w:val="-2"/>
                        <w:szCs w:val="28"/>
                      </w:rPr>
                    </w:pPr>
                    <w:r>
                      <w:rPr>
                        <w:spacing w:val="-2"/>
                        <w:szCs w:val="28"/>
                        <w:lang w:val="uk-UA"/>
                      </w:rPr>
                      <w:t>Рис.</w:t>
                    </w:r>
                    <w:r w:rsidRPr="00FB614F">
                      <w:rPr>
                        <w:spacing w:val="-2"/>
                        <w:szCs w:val="28"/>
                      </w:rPr>
                      <w:t xml:space="preserve"> </w:t>
                    </w:r>
                    <w:r>
                      <w:rPr>
                        <w:spacing w:val="-2"/>
                        <w:szCs w:val="28"/>
                      </w:rPr>
                      <w:t>2.4. Модель опорно-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>рухового</w:t>
                    </w:r>
                    <w:r>
                      <w:rPr>
                        <w:spacing w:val="-2"/>
                        <w:szCs w:val="28"/>
                      </w:rPr>
                      <w:t xml:space="preserve"> апарат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>у</w:t>
                    </w:r>
                    <w:r>
                      <w:rPr>
                        <w:spacing w:val="-2"/>
                        <w:szCs w:val="28"/>
                      </w:rPr>
                      <w:t xml:space="preserve"> тел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>а</w:t>
                    </w:r>
                    <w:r>
                      <w:rPr>
                        <w:spacing w:val="-2"/>
                        <w:szCs w:val="28"/>
                      </w:rPr>
                      <w:t xml:space="preserve"> 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>людини</w:t>
                    </w:r>
                    <w:r w:rsidRPr="00FB614F">
                      <w:rPr>
                        <w:spacing w:val="-2"/>
                        <w:szCs w:val="28"/>
                      </w:rPr>
                      <w:t xml:space="preserve"> [</w:t>
                    </w:r>
                    <w:r w:rsidRPr="00E85D58">
                      <w:rPr>
                        <w:spacing w:val="-2"/>
                        <w:szCs w:val="28"/>
                      </w:rPr>
                      <w:t>6, 9,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 xml:space="preserve"> </w:t>
                    </w:r>
                    <w:r w:rsidRPr="00E85D58">
                      <w:rPr>
                        <w:spacing w:val="-2"/>
                        <w:szCs w:val="28"/>
                      </w:rPr>
                      <w:t>24</w:t>
                    </w:r>
                    <w:r w:rsidRPr="00FB614F">
                      <w:rPr>
                        <w:spacing w:val="-2"/>
                        <w:szCs w:val="28"/>
                      </w:rPr>
                      <w:t xml:space="preserve">].             </w:t>
                    </w:r>
                  </w:p>
                  <w:p w14:paraId="68DE6A22" w14:textId="77777777" w:rsidR="00B008B0" w:rsidRPr="00D51832" w:rsidRDefault="00B008B0" w:rsidP="00FF1078">
                    <w:pPr>
                      <w:pStyle w:val="5"/>
                      <w:jc w:val="both"/>
                      <w:rPr>
                        <w:szCs w:val="28"/>
                      </w:rPr>
                    </w:pPr>
                    <w:r w:rsidRPr="00D51832">
                      <w:rPr>
                        <w:szCs w:val="28"/>
                      </w:rPr>
                      <w:t xml:space="preserve"> </w:t>
                    </w:r>
                    <w:r>
                      <w:rPr>
                        <w:noProof/>
                        <w:szCs w:val="28"/>
                        <w:lang w:val="en-US" w:eastAsia="en-US"/>
                      </w:rPr>
                      <w:drawing>
                        <wp:inline distT="0" distB="0" distL="0" distR="0" wp14:anchorId="23A22E4E" wp14:editId="1FD72E58">
                          <wp:extent cx="104775" cy="104775"/>
                          <wp:effectExtent l="0" t="0" r="9525" b="9525"/>
                          <wp:docPr id="153" name="Рисунок 1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Cs w:val="28"/>
                      </w:rPr>
                      <w:t xml:space="preserve"> Основн</w:t>
                    </w:r>
                    <w:r>
                      <w:rPr>
                        <w:szCs w:val="28"/>
                        <w:lang w:val="uk-UA"/>
                      </w:rPr>
                      <w:t>і</w:t>
                    </w:r>
                    <w:r>
                      <w:rPr>
                        <w:szCs w:val="28"/>
                      </w:rPr>
                      <w:t xml:space="preserve"> точки, </w:t>
                    </w:r>
                    <w:r w:rsidR="00263234">
                      <w:rPr>
                        <w:szCs w:val="28"/>
                        <w:lang w:val="uk-UA"/>
                      </w:rPr>
                      <w:t>за</w:t>
                    </w:r>
                    <w:r>
                      <w:rPr>
                        <w:szCs w:val="28"/>
                      </w:rPr>
                      <w:t xml:space="preserve"> </w:t>
                    </w:r>
                    <w:r w:rsidR="00263234">
                      <w:rPr>
                        <w:szCs w:val="28"/>
                        <w:lang w:val="uk-UA"/>
                      </w:rPr>
                      <w:t>якими</w:t>
                    </w:r>
                    <w:r>
                      <w:rPr>
                        <w:szCs w:val="28"/>
                      </w:rPr>
                      <w:t xml:space="preserve"> про</w:t>
                    </w:r>
                    <w:r w:rsidRPr="00D51832">
                      <w:rPr>
                        <w:szCs w:val="28"/>
                      </w:rPr>
                      <w:t>вод</w:t>
                    </w:r>
                    <w:r>
                      <w:rPr>
                        <w:szCs w:val="28"/>
                      </w:rPr>
                      <w:t>илась оцифровка и р</w:t>
                    </w:r>
                    <w:r>
                      <w:rPr>
                        <w:szCs w:val="28"/>
                        <w:lang w:val="uk-UA"/>
                      </w:rPr>
                      <w:t>озраховувались</w:t>
                    </w:r>
                    <w:r>
                      <w:rPr>
                        <w:szCs w:val="28"/>
                      </w:rPr>
                      <w:t xml:space="preserve"> к</w:t>
                    </w:r>
                    <w:r>
                      <w:rPr>
                        <w:szCs w:val="28"/>
                        <w:lang w:val="uk-UA"/>
                      </w:rPr>
                      <w:t>і</w:t>
                    </w:r>
                    <w:r>
                      <w:rPr>
                        <w:szCs w:val="28"/>
                      </w:rPr>
                      <w:t>нематич</w:t>
                    </w:r>
                    <w:r>
                      <w:rPr>
                        <w:szCs w:val="28"/>
                        <w:lang w:val="uk-UA"/>
                      </w:rPr>
                      <w:t>ні</w:t>
                    </w:r>
                    <w:r>
                      <w:rPr>
                        <w:szCs w:val="28"/>
                      </w:rPr>
                      <w:t xml:space="preserve"> параметр</w:t>
                    </w:r>
                    <w:r>
                      <w:rPr>
                        <w:szCs w:val="28"/>
                        <w:lang w:val="uk-UA"/>
                      </w:rPr>
                      <w:t>и</w:t>
                    </w:r>
                    <w:r>
                      <w:rPr>
                        <w:szCs w:val="28"/>
                      </w:rPr>
                      <w:t xml:space="preserve"> в</w:t>
                    </w:r>
                    <w:r>
                      <w:rPr>
                        <w:szCs w:val="28"/>
                        <w:lang w:val="uk-UA"/>
                      </w:rPr>
                      <w:t>иконання</w:t>
                    </w:r>
                    <w:r>
                      <w:rPr>
                        <w:szCs w:val="28"/>
                      </w:rPr>
                      <w:t xml:space="preserve"> </w:t>
                    </w:r>
                    <w:r>
                      <w:rPr>
                        <w:szCs w:val="28"/>
                        <w:lang w:val="uk-UA"/>
                      </w:rPr>
                      <w:t>потрійного стрибка</w:t>
                    </w:r>
                    <w:r w:rsidRPr="00D51832">
                      <w:rPr>
                        <w:szCs w:val="28"/>
                      </w:rPr>
                      <w:t>:</w:t>
                    </w:r>
                  </w:p>
                  <w:p w14:paraId="379A8F77" w14:textId="77777777" w:rsidR="00B008B0" w:rsidRPr="00EF577B" w:rsidRDefault="00263234" w:rsidP="00263234">
                    <w:pPr>
                      <w:numPr>
                        <w:ilvl w:val="0"/>
                        <w:numId w:val="1"/>
                      </w:numPr>
                      <w:spacing w:after="0" w:line="240" w:lineRule="auto"/>
                      <w:ind w:left="0"/>
                      <w:rPr>
                        <w:lang w:val="en-US"/>
                      </w:rPr>
                    </w:pPr>
                    <w:r>
                      <w:rPr>
                        <w:lang w:val="uk-UA"/>
                      </w:rPr>
                      <w:t xml:space="preserve">1. </w:t>
                    </w:r>
                    <w:r w:rsidR="00B008B0" w:rsidRPr="00EF577B">
                      <w:rPr>
                        <w:lang w:val="en-US"/>
                      </w:rPr>
                      <w:t>H</w:t>
                    </w:r>
                    <w:r w:rsidR="00B008B0" w:rsidRPr="00EF577B">
                      <w:rPr>
                        <w:lang w:val="en-GB"/>
                      </w:rPr>
                      <w:t xml:space="preserve"> – </w:t>
                    </w:r>
                    <w:r w:rsidR="00B008B0" w:rsidRPr="00EF577B">
                      <w:rPr>
                        <w:lang w:val="en-US"/>
                      </w:rPr>
                      <w:t>head</w:t>
                    </w:r>
                    <w:r w:rsidR="00B008B0" w:rsidRPr="00EF577B">
                      <w:rPr>
                        <w:lang w:val="en-GB"/>
                      </w:rPr>
                      <w:t xml:space="preserve"> – </w:t>
                    </w:r>
                    <w:r w:rsidR="00B008B0" w:rsidRPr="00EF577B">
                      <w:t>голова</w:t>
                    </w:r>
                    <w:r w:rsidR="00B008B0" w:rsidRPr="00EF577B">
                      <w:rPr>
                        <w:lang w:val="en-GB"/>
                      </w:rPr>
                      <w:t xml:space="preserve">                                  </w:t>
                    </w:r>
                    <w:r>
                      <w:rPr>
                        <w:lang w:val="uk-UA"/>
                      </w:rPr>
                      <w:t xml:space="preserve">  </w:t>
                    </w:r>
                    <w:r w:rsidR="00B008B0" w:rsidRPr="00EF577B">
                      <w:rPr>
                        <w:lang w:val="en-GB"/>
                      </w:rPr>
                      <w:t xml:space="preserve">  2. N – </w:t>
                    </w:r>
                    <w:r w:rsidR="00B008B0" w:rsidRPr="00EF577B">
                      <w:rPr>
                        <w:lang w:val="en-US"/>
                      </w:rPr>
                      <w:t xml:space="preserve">neck – </w:t>
                    </w:r>
                    <w:r w:rsidR="00B008B0" w:rsidRPr="00EF577B">
                      <w:rPr>
                        <w:lang w:val="en-GB"/>
                      </w:rPr>
                      <w:t xml:space="preserve"> </w:t>
                    </w:r>
                    <w:r w:rsidR="00B008B0">
                      <w:t>ш</w:t>
                    </w:r>
                    <w:r w:rsidR="00B008B0">
                      <w:rPr>
                        <w:lang w:val="uk-UA"/>
                      </w:rPr>
                      <w:t>и</w:t>
                    </w:r>
                    <w:r w:rsidR="00B008B0" w:rsidRPr="00EF577B">
                      <w:t>я</w:t>
                    </w:r>
                  </w:p>
                  <w:p w14:paraId="3F7E9E66" w14:textId="77777777" w:rsidR="00B008B0" w:rsidRPr="00EF577B" w:rsidRDefault="00B008B0" w:rsidP="00263234">
                    <w:pPr>
                      <w:spacing w:after="0" w:line="240" w:lineRule="auto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3. R – shoulder – прав</w:t>
                    </w:r>
                    <w:r>
                      <w:rPr>
                        <w:lang w:val="uk-UA"/>
                      </w:rPr>
                      <w:t>е</w:t>
                    </w:r>
                    <w:r>
                      <w:rPr>
                        <w:lang w:val="en-US"/>
                      </w:rPr>
                      <w:t xml:space="preserve"> плеч</w:t>
                    </w:r>
                    <w:r>
                      <w:rPr>
                        <w:lang w:val="uk-UA"/>
                      </w:rPr>
                      <w:t>е</w:t>
                    </w:r>
                    <w:r w:rsidRPr="00EF577B">
                      <w:rPr>
                        <w:lang w:val="en-US"/>
                      </w:rPr>
                      <w:t xml:space="preserve">                     4. L – shoulder –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>в</w:t>
                    </w:r>
                    <w:r w:rsidRPr="00EF577B">
                      <w:t>е</w:t>
                    </w:r>
                    <w:r w:rsidRPr="00EF577B">
                      <w:rPr>
                        <w:lang w:val="en-US"/>
                      </w:rPr>
                      <w:t xml:space="preserve"> </w:t>
                    </w:r>
                    <w:r>
                      <w:t>плеч</w:t>
                    </w:r>
                    <w:r>
                      <w:rPr>
                        <w:lang w:val="uk-UA"/>
                      </w:rPr>
                      <w:t>е</w:t>
                    </w:r>
                    <w:r w:rsidRPr="00EF577B">
                      <w:rPr>
                        <w:lang w:val="en-US"/>
                      </w:rPr>
                      <w:t xml:space="preserve"> </w:t>
                    </w:r>
                  </w:p>
                  <w:p w14:paraId="778F848B" w14:textId="77777777" w:rsidR="00B008B0" w:rsidRPr="001B0E89" w:rsidRDefault="00B008B0" w:rsidP="00263234">
                    <w:pPr>
                      <w:spacing w:after="0" w:line="240" w:lineRule="auto"/>
                      <w:rPr>
                        <w:lang w:val="en-US"/>
                      </w:rPr>
                    </w:pPr>
                    <w:r w:rsidRPr="001B0E89">
                      <w:rPr>
                        <w:lang w:val="en-US"/>
                      </w:rPr>
                      <w:t xml:space="preserve">5.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elbow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>
                      <w:t>прав</w:t>
                    </w:r>
                    <w:r>
                      <w:rPr>
                        <w:lang w:val="uk-UA"/>
                      </w:rPr>
                      <w:t>и</w:t>
                    </w:r>
                    <w:r>
                      <w:t>й</w:t>
                    </w:r>
                    <w:r w:rsidRPr="001B0E89">
                      <w:rPr>
                        <w:lang w:val="en-US"/>
                      </w:rPr>
                      <w:t xml:space="preserve">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коть</w:t>
                    </w:r>
                    <w:r w:rsidRPr="001B0E89">
                      <w:rPr>
                        <w:lang w:val="en-US"/>
                      </w:rPr>
                      <w:t xml:space="preserve">                      6.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elbow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>в</w:t>
                    </w:r>
                    <w:r>
                      <w:rPr>
                        <w:lang w:val="uk-UA"/>
                      </w:rPr>
                      <w:t>и</w:t>
                    </w:r>
                    <w:r>
                      <w:t>й</w:t>
                    </w:r>
                    <w:r w:rsidRPr="001B0E89">
                      <w:rPr>
                        <w:lang w:val="en-US"/>
                      </w:rPr>
                      <w:t xml:space="preserve">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коть</w:t>
                    </w:r>
                  </w:p>
                  <w:p w14:paraId="57DCD25D" w14:textId="77777777" w:rsidR="00B008B0" w:rsidRPr="001B0E89" w:rsidRDefault="00B008B0" w:rsidP="00263234">
                    <w:pPr>
                      <w:spacing w:after="0" w:line="240" w:lineRule="auto"/>
                      <w:rPr>
                        <w:lang w:val="en-US"/>
                      </w:rPr>
                    </w:pPr>
                    <w:r w:rsidRPr="001B0E89">
                      <w:rPr>
                        <w:lang w:val="en-US"/>
                      </w:rPr>
                      <w:t xml:space="preserve">7.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wrist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>
                      <w:t>права</w:t>
                    </w:r>
                    <w:r w:rsidRPr="001B0E89">
                      <w:rPr>
                        <w:lang w:val="en-US"/>
                      </w:rPr>
                      <w:t xml:space="preserve"> </w:t>
                    </w:r>
                    <w:r w:rsidRPr="00EF577B">
                      <w:t>кисть</w:t>
                    </w:r>
                    <w:r w:rsidRPr="001B0E89">
                      <w:rPr>
                        <w:lang w:val="en-US"/>
                      </w:rPr>
                      <w:t xml:space="preserve">                           8.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wrist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>ва</w:t>
                    </w:r>
                    <w:r w:rsidRPr="001B0E89">
                      <w:rPr>
                        <w:lang w:val="en-US"/>
                      </w:rPr>
                      <w:t xml:space="preserve"> </w:t>
                    </w:r>
                    <w:r w:rsidRPr="00EF577B">
                      <w:t>кисть</w:t>
                    </w:r>
                  </w:p>
                  <w:p w14:paraId="4D7F1C04" w14:textId="77777777" w:rsidR="00B008B0" w:rsidRPr="001B0E89" w:rsidRDefault="00B008B0" w:rsidP="00263234">
                    <w:pPr>
                      <w:spacing w:after="0" w:line="240" w:lineRule="auto"/>
                      <w:rPr>
                        <w:lang w:val="uk-UA"/>
                      </w:rPr>
                    </w:pPr>
                    <w:r w:rsidRPr="00C6465A">
                      <w:rPr>
                        <w:lang w:val="en-US"/>
                      </w:rPr>
                      <w:t xml:space="preserve">9.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finger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>
                      <w:t>к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нец</w:t>
                    </w:r>
                    <w:r>
                      <w:rPr>
                        <w:lang w:val="uk-UA"/>
                      </w:rPr>
                      <w:t>ь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t>право</w:t>
                    </w:r>
                    <w:r>
                      <w:rPr>
                        <w:lang w:val="uk-UA"/>
                      </w:rPr>
                      <w:t>ї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t>кист</w:t>
                    </w:r>
                    <w:r>
                      <w:rPr>
                        <w:lang w:val="uk-UA"/>
                      </w:rPr>
                      <w:t>і</w:t>
                    </w:r>
                    <w:r w:rsidRPr="00C6465A">
                      <w:rPr>
                        <w:lang w:val="en-US"/>
                      </w:rPr>
                      <w:t xml:space="preserve">              10.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finger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>
                      <w:t>к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нец</w:t>
                    </w:r>
                    <w:r>
                      <w:rPr>
                        <w:lang w:val="uk-UA"/>
                      </w:rPr>
                      <w:t>ь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>во</w:t>
                    </w:r>
                    <w:r>
                      <w:rPr>
                        <w:lang w:val="uk-UA"/>
                      </w:rPr>
                      <w:t>ї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t>кист</w:t>
                    </w:r>
                    <w:r>
                      <w:rPr>
                        <w:lang w:val="uk-UA"/>
                      </w:rPr>
                      <w:t>і</w:t>
                    </w:r>
                  </w:p>
                  <w:p w14:paraId="2062A451" w14:textId="77777777" w:rsidR="00B008B0" w:rsidRPr="001B0E89" w:rsidRDefault="00B008B0" w:rsidP="00263234">
                    <w:pPr>
                      <w:spacing w:after="0" w:line="240" w:lineRule="auto"/>
                      <w:rPr>
                        <w:lang w:val="uk-UA"/>
                      </w:rPr>
                    </w:pPr>
                    <w:r w:rsidRPr="00C6465A">
                      <w:rPr>
                        <w:lang w:val="en-US"/>
                      </w:rPr>
                      <w:t xml:space="preserve">11.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hip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>
                      <w:t>праве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rPr>
                        <w:lang w:val="uk-UA"/>
                      </w:rPr>
                      <w:t>стегно</w:t>
                    </w:r>
                    <w:r w:rsidRPr="00C6465A">
                      <w:rPr>
                        <w:lang w:val="en-US"/>
                      </w:rPr>
                      <w:t xml:space="preserve">                           12.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hip</w:t>
                    </w:r>
                    <w:r>
                      <w:t xml:space="preserve"> – 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 xml:space="preserve">ве </w:t>
                    </w:r>
                    <w:r>
                      <w:rPr>
                        <w:lang w:val="uk-UA"/>
                      </w:rPr>
                      <w:t>стегно</w:t>
                    </w:r>
                  </w:p>
                  <w:p w14:paraId="03466942" w14:textId="77777777" w:rsidR="00B008B0" w:rsidRPr="00EF577B" w:rsidRDefault="00B008B0" w:rsidP="00263234">
                    <w:pPr>
                      <w:spacing w:after="0" w:line="240" w:lineRule="auto"/>
                    </w:pPr>
                    <w:r w:rsidRPr="00EF577B">
                      <w:t xml:space="preserve">13.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knee</w:t>
                    </w:r>
                    <w:r w:rsidRPr="00EF577B">
                      <w:t xml:space="preserve"> – праве кол</w:t>
                    </w:r>
                    <w:r w:rsidR="0086495C">
                      <w:rPr>
                        <w:lang w:val="uk-UA"/>
                      </w:rPr>
                      <w:t>і</w:t>
                    </w:r>
                    <w:r w:rsidRPr="00EF577B">
                      <w:t xml:space="preserve">но                       14.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knee</w:t>
                    </w:r>
                    <w:r w:rsidRPr="00EF577B">
                      <w:t xml:space="preserve"> – л</w:t>
                    </w:r>
                    <w:r w:rsidR="0086495C">
                      <w:rPr>
                        <w:lang w:val="uk-UA"/>
                      </w:rPr>
                      <w:t>і</w:t>
                    </w:r>
                    <w:r w:rsidRPr="00EF577B">
                      <w:t>ве кол</w:t>
                    </w:r>
                    <w:r w:rsidR="0086495C">
                      <w:rPr>
                        <w:lang w:val="uk-UA"/>
                      </w:rPr>
                      <w:t>і</w:t>
                    </w:r>
                    <w:r w:rsidRPr="00EF577B">
                      <w:t>но</w:t>
                    </w:r>
                  </w:p>
                  <w:p w14:paraId="3F40B46F" w14:textId="77777777" w:rsidR="00B008B0" w:rsidRPr="00EF577B" w:rsidRDefault="00B008B0" w:rsidP="00263234">
                    <w:pPr>
                      <w:spacing w:after="0" w:line="240" w:lineRule="auto"/>
                    </w:pPr>
                    <w:r w:rsidRPr="00EF577B">
                      <w:t xml:space="preserve">15.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ankle</w:t>
                    </w:r>
                    <w:r w:rsidRPr="00EF577B">
                      <w:t xml:space="preserve"> – права п</w:t>
                    </w:r>
                    <w:r w:rsidR="0086495C">
                      <w:rPr>
                        <w:rFonts w:cstheme="minorHAnsi"/>
                      </w:rPr>
                      <w:t>′</w:t>
                    </w:r>
                    <w:r w:rsidRPr="00EF577B">
                      <w:t xml:space="preserve">ятка                         16.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ankle</w:t>
                    </w:r>
                    <w:r w:rsidRPr="00EF577B">
                      <w:t xml:space="preserve"> – л</w:t>
                    </w:r>
                    <w:r w:rsidR="0086495C">
                      <w:rPr>
                        <w:lang w:val="uk-UA"/>
                      </w:rPr>
                      <w:t>і</w:t>
                    </w:r>
                    <w:r w:rsidRPr="00EF577B">
                      <w:t>ва п</w:t>
                    </w:r>
                    <w:r w:rsidR="0086495C">
                      <w:rPr>
                        <w:rFonts w:cstheme="minorHAnsi"/>
                      </w:rPr>
                      <w:t>′</w:t>
                    </w:r>
                    <w:r w:rsidRPr="00EF577B">
                      <w:t>ятка</w:t>
                    </w:r>
                  </w:p>
                  <w:p w14:paraId="3056EDA7" w14:textId="77777777" w:rsidR="00B008B0" w:rsidRPr="0086495C" w:rsidRDefault="00B008B0" w:rsidP="00263234">
                    <w:pPr>
                      <w:spacing w:after="0" w:line="240" w:lineRule="auto"/>
                      <w:rPr>
                        <w:lang w:val="uk-UA"/>
                      </w:rPr>
                    </w:pPr>
                    <w:r w:rsidRPr="00EF577B">
                      <w:t xml:space="preserve">17.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toe</w:t>
                    </w:r>
                    <w:r w:rsidRPr="00EF577B">
                      <w:t xml:space="preserve"> – к</w:t>
                    </w:r>
                    <w:r w:rsidR="0086495C">
                      <w:rPr>
                        <w:lang w:val="uk-UA"/>
                      </w:rPr>
                      <w:t>і</w:t>
                    </w:r>
                    <w:r w:rsidRPr="00EF577B">
                      <w:t>нец</w:t>
                    </w:r>
                    <w:r w:rsidR="0086495C">
                      <w:rPr>
                        <w:lang w:val="uk-UA"/>
                      </w:rPr>
                      <w:t>ь</w:t>
                    </w:r>
                    <w:r w:rsidRPr="00EF577B">
                      <w:t xml:space="preserve"> право</w:t>
                    </w:r>
                    <w:r w:rsidR="0086495C">
                      <w:rPr>
                        <w:lang w:val="uk-UA"/>
                      </w:rPr>
                      <w:t>ї</w:t>
                    </w:r>
                    <w:r w:rsidRPr="00EF577B">
                      <w:t xml:space="preserve"> стоп</w:t>
                    </w:r>
                    <w:r w:rsidR="0086495C">
                      <w:rPr>
                        <w:lang w:val="uk-UA"/>
                      </w:rPr>
                      <w:t>и</w:t>
                    </w:r>
                    <w:r w:rsidRPr="00EF577B">
                      <w:t xml:space="preserve">                18.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toe</w:t>
                    </w:r>
                    <w:r w:rsidRPr="00EF577B">
                      <w:t xml:space="preserve"> – к</w:t>
                    </w:r>
                    <w:r w:rsidR="0086495C">
                      <w:rPr>
                        <w:lang w:val="uk-UA"/>
                      </w:rPr>
                      <w:t>і</w:t>
                    </w:r>
                    <w:r w:rsidRPr="00EF577B">
                      <w:t>нец</w:t>
                    </w:r>
                    <w:r w:rsidR="0086495C">
                      <w:rPr>
                        <w:lang w:val="uk-UA"/>
                      </w:rPr>
                      <w:t>ь</w:t>
                    </w:r>
                    <w:r w:rsidRPr="00EF577B">
                      <w:t xml:space="preserve"> л</w:t>
                    </w:r>
                    <w:r w:rsidR="0086495C">
                      <w:rPr>
                        <w:lang w:val="uk-UA"/>
                      </w:rPr>
                      <w:t>і</w:t>
                    </w:r>
                    <w:r w:rsidRPr="00EF577B">
                      <w:t>во</w:t>
                    </w:r>
                    <w:r w:rsidR="0086495C">
                      <w:rPr>
                        <w:lang w:val="uk-UA"/>
                      </w:rPr>
                      <w:t>ї</w:t>
                    </w:r>
                    <w:r w:rsidRPr="00EF577B">
                      <w:t xml:space="preserve"> стоп</w:t>
                    </w:r>
                    <w:r w:rsidR="0086495C">
                      <w:rPr>
                        <w:lang w:val="uk-UA"/>
                      </w:rPr>
                      <w:t>и</w:t>
                    </w:r>
                  </w:p>
                </w:txbxContent>
              </v:textbox>
            </v:shape>
            <v:group id="_x0000_s1179" style="position:absolute;left:3810;top:1958;width:5984;height:7200" coordorigin="1327,3938" coordsize="5984,7200">
              <v:shape id="_x0000_s1180" type="#_x0000_t75" style="position:absolute;left:1327;top:3940;width:5797;height:7018">
                <v:imagedata r:id="rId11" o:title="" cropbottom="7720f"/>
              </v:shape>
              <v:shape id="_x0000_s1181" type="#_x0000_t202" style="position:absolute;left:4132;top:3938;width:1122;height:540" filled="f" stroked="f">
                <v:textbox style="mso-next-textbox:#_x0000_s1181">
                  <w:txbxContent>
                    <w:p w14:paraId="0BD47C78" w14:textId="77777777" w:rsidR="00B008B0" w:rsidRPr="00D516DF" w:rsidRDefault="00B008B0" w:rsidP="00FF1078">
                      <w:r w:rsidRPr="00D516DF">
                        <w:t>1. Н</w:t>
                      </w:r>
                    </w:p>
                  </w:txbxContent>
                </v:textbox>
              </v:shape>
              <v:shape id="_x0000_s1182" type="#_x0000_t202" style="position:absolute;left:4058;top:5120;width:1009;height:438" filled="f" stroked="f">
                <v:textbox style="mso-next-textbox:#_x0000_s1182">
                  <w:txbxContent>
                    <w:p w14:paraId="334DD3A8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t xml:space="preserve">2. </w:t>
                      </w:r>
                      <w:r w:rsidRPr="00D516DF"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_x0000_s1183" type="#_x0000_t202" style="position:absolute;left:2839;top:5120;width:1106;height:438" filled="f" stroked="f">
                <v:textbox style="mso-next-textbox:#_x0000_s1183">
                  <w:txbxContent>
                    <w:p w14:paraId="4582242B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3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84" type="#_x0000_t202" style="position:absolute;left:4777;top:5120;width:1038;height:438" filled="f" stroked="f">
                <v:textbox style="mso-next-textbox:#_x0000_s1184">
                  <w:txbxContent>
                    <w:p w14:paraId="5221C23F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4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85" type="#_x0000_t202" style="position:absolute;left:1902;top:6302;width:921;height:516" filled="f" stroked="f">
                <v:textbox style="mso-next-textbox:#_x0000_s1185">
                  <w:txbxContent>
                    <w:p w14:paraId="677A6AEE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5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86" type="#_x0000_t202" style="position:absolute;left:1475;top:6958;width:1021;height:580" filled="f" stroked="f">
                <v:textbox style="mso-next-textbox:#_x0000_s1186">
                  <w:txbxContent>
                    <w:p w14:paraId="68D15A0D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7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87" type="#_x0000_t202" style="position:absolute;left:1327;top:7483;width:1122;height:595" filled="f" stroked="f">
                <v:textbox style="mso-next-textbox:#_x0000_s1187">
                  <w:txbxContent>
                    <w:p w14:paraId="263CCDB9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9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88" type="#_x0000_t202" style="position:absolute;left:5495;top:6302;width:1255;height:516" filled="f" stroked="f">
                <v:textbox style="mso-next-textbox:#_x0000_s1188">
                  <w:txbxContent>
                    <w:p w14:paraId="59D983DC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6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89" type="#_x0000_t202" style="position:absolute;left:5962;top:6998;width:1154;height:449" filled="f" stroked="f">
                <v:textbox style="mso-next-textbox:#_x0000_s1189">
                  <w:txbxContent>
                    <w:p w14:paraId="2734086D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8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0" type="#_x0000_t202" style="position:absolute;left:6214;top:7615;width:1097;height:463" filled="f" stroked="f">
                <v:textbox style="mso-next-textbox:#_x0000_s1190">
                  <w:txbxContent>
                    <w:p w14:paraId="71350F39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10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1" type="#_x0000_t202" style="position:absolute;left:2765;top:7089;width:1180;height:629" filled="f" stroked="f">
                <v:textbox style="mso-next-textbox:#_x0000_s1191">
                  <w:txbxContent>
                    <w:p w14:paraId="6132884F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11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92" type="#_x0000_t202" style="position:absolute;left:2765;top:8796;width:1180;height:394" filled="f" stroked="f">
                <v:textbox style="mso-next-textbox:#_x0000_s1192">
                  <w:txbxContent>
                    <w:p w14:paraId="354E0C4C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13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93" type="#_x0000_t202" style="position:absolute;left:3483;top:10504;width:1210;height:634" filled="f" stroked="f">
                <v:textbox style="mso-next-textbox:#_x0000_s1193">
                  <w:txbxContent>
                    <w:p w14:paraId="75D36857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15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94" type="#_x0000_t202" style="position:absolute;left:2477;top:10504;width:1094;height:634" filled="f" stroked="f">
                <v:textbox style="mso-next-textbox:#_x0000_s1194">
                  <w:txbxContent>
                    <w:p w14:paraId="7CA5476F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17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95" type="#_x0000_t202" style="position:absolute;left:4633;top:7029;width:995;height:449" filled="f" stroked="f">
                <v:textbox style="mso-next-textbox:#_x0000_s1195">
                  <w:txbxContent>
                    <w:p w14:paraId="346BE509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12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6" type="#_x0000_t202" style="position:absolute;left:4738;top:8796;width:995;height:542" filled="f" stroked="f">
                <v:textbox style="mso-next-textbox:#_x0000_s1196">
                  <w:txbxContent>
                    <w:p w14:paraId="32380A06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14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7" type="#_x0000_t202" style="position:absolute;left:3914;top:10110;width:966;height:488" filled="f" stroked="f">
                <v:textbox style="mso-next-textbox:#_x0000_s1197">
                  <w:txbxContent>
                    <w:p w14:paraId="3B058179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16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8" type="#_x0000_t202" style="position:absolute;left:5094;top:10504;width:1125;height:634" filled="f" stroked="f">
                <v:textbox style="mso-next-textbox:#_x0000_s1198">
                  <w:txbxContent>
                    <w:p w14:paraId="36ADCB3A" w14:textId="77777777" w:rsidR="00B008B0" w:rsidRPr="00D516DF" w:rsidRDefault="00B008B0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18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v:group>
            <w10:wrap type="topAndBottom"/>
          </v:group>
          <o:OLEObject Type="Embed" ProgID="PBrush" ShapeID="_x0000_s1180" DrawAspect="Content" ObjectID="_1795251077" r:id="rId12"/>
        </w:object>
      </w:r>
      <w:r w:rsidR="00FF1078" w:rsidRPr="005606FC">
        <w:rPr>
          <w:szCs w:val="28"/>
          <w:lang w:val="uk-UA"/>
        </w:rPr>
        <w:br w:type="page"/>
      </w:r>
      <w:r w:rsidR="00FF1078" w:rsidRPr="005606FC">
        <w:rPr>
          <w:b/>
          <w:szCs w:val="28"/>
          <w:lang w:val="uk-UA"/>
        </w:rPr>
        <w:t>2.1.5. Педагогічний експеримент</w:t>
      </w:r>
    </w:p>
    <w:p w14:paraId="313F4FCE" w14:textId="77777777" w:rsidR="00FF1078" w:rsidRPr="005606FC" w:rsidRDefault="00FF1078" w:rsidP="000C01C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E55904" w14:textId="77777777" w:rsidR="00FF1078" w:rsidRPr="005606FC" w:rsidRDefault="00FF1078" w:rsidP="000C01C8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Метою педагогічного експерименту було вивчення </w:t>
      </w:r>
      <w:r w:rsidR="00B53CBF" w:rsidRPr="005606FC">
        <w:rPr>
          <w:szCs w:val="28"/>
        </w:rPr>
        <w:t>змагальної</w:t>
      </w:r>
      <w:r w:rsidRPr="005606FC">
        <w:rPr>
          <w:szCs w:val="28"/>
        </w:rPr>
        <w:t xml:space="preserve"> діяльності кваліфікованих стрибунів потрійним для визначення кінематичних і динамічних показників техніки, що становлять структуру технічної підготовленості спортсменів і найбільшою мірою спортивних результатів, що впливають на досягнення високих</w:t>
      </w:r>
      <w:r w:rsidR="00B53CBF" w:rsidRPr="005606FC">
        <w:rPr>
          <w:szCs w:val="28"/>
        </w:rPr>
        <w:t xml:space="preserve"> спортивних результатів</w:t>
      </w:r>
      <w:r w:rsidRPr="005606FC">
        <w:rPr>
          <w:szCs w:val="28"/>
        </w:rPr>
        <w:t xml:space="preserve">.   Експеримент тривав протягом літнього </w:t>
      </w:r>
      <w:r w:rsidR="00B53CBF" w:rsidRPr="005606FC">
        <w:rPr>
          <w:szCs w:val="28"/>
        </w:rPr>
        <w:t>змагального</w:t>
      </w:r>
      <w:r w:rsidRPr="005606FC">
        <w:rPr>
          <w:szCs w:val="28"/>
        </w:rPr>
        <w:t xml:space="preserve"> періоду. У ньому брали участь кваліфіковані стрибуни потрійним.</w:t>
      </w:r>
    </w:p>
    <w:p w14:paraId="4D94DDB9" w14:textId="77777777" w:rsidR="00FF1078" w:rsidRPr="005606FC" w:rsidRDefault="00FF1078" w:rsidP="000C01C8">
      <w:pPr>
        <w:widowControl w:val="0"/>
        <w:spacing w:line="360" w:lineRule="auto"/>
        <w:ind w:firstLine="6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0AD1EE" w14:textId="77777777" w:rsidR="00FF1078" w:rsidRPr="005606FC" w:rsidRDefault="00FF1078" w:rsidP="000C01C8">
      <w:pPr>
        <w:pStyle w:val="a8"/>
        <w:widowControl w:val="0"/>
        <w:tabs>
          <w:tab w:val="left" w:pos="5850"/>
        </w:tabs>
        <w:spacing w:line="360" w:lineRule="auto"/>
        <w:rPr>
          <w:b/>
          <w:szCs w:val="28"/>
        </w:rPr>
      </w:pPr>
      <w:r w:rsidRPr="005606FC">
        <w:rPr>
          <w:b/>
          <w:szCs w:val="28"/>
        </w:rPr>
        <w:t>2.1.6. Методи математичної статистики</w:t>
      </w:r>
    </w:p>
    <w:p w14:paraId="31247B7E" w14:textId="77777777" w:rsidR="00FF1078" w:rsidRPr="005606FC" w:rsidRDefault="00FF1078" w:rsidP="000C01C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A2570E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Для обробки й аналізу отриманого експериментального матеріалу використовувалися загальноприйняті в біометрії методи математичної статистики [39, 46, 52]:</w:t>
      </w:r>
    </w:p>
    <w:p w14:paraId="71F29C75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1. Метод середніх величин.    </w:t>
      </w:r>
    </w:p>
    <w:p w14:paraId="036935AF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2. Вибірковий метод.    </w:t>
      </w:r>
    </w:p>
    <w:p w14:paraId="763D33BE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3. Кореляційний аналіз.  </w:t>
      </w:r>
    </w:p>
    <w:p w14:paraId="24F6F091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Для визначення ступеня впливу кінематичних і динамічних характеристик рухової структури на результат у потрійному стрибку зроблений кореляційний аналіз і</w:t>
      </w:r>
      <w:r w:rsidR="00B53CBF" w:rsidRPr="005606FC">
        <w:rPr>
          <w:rFonts w:ascii="Times New Roman" w:hAnsi="Times New Roman" w:cs="Times New Roman"/>
          <w:sz w:val="28"/>
          <w:szCs w:val="28"/>
          <w:lang w:val="uk-UA"/>
        </w:rPr>
        <w:t>з використанням ЕОМ Intel Core – i5-3340M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Аналізу зазнала матриця, що містить</w:t>
      </w:r>
      <w:r w:rsidR="00B53CB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42 біомеханічних показника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техніки потрійного стрибка.    </w:t>
      </w:r>
    </w:p>
    <w:p w14:paraId="3077BDEC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Математична обробка з</w:t>
      </w:r>
      <w:r w:rsidR="00B53CBF" w:rsidRPr="005606FC">
        <w:rPr>
          <w:rFonts w:ascii="Times New Roman" w:hAnsi="Times New Roman" w:cs="Times New Roman"/>
          <w:sz w:val="28"/>
          <w:szCs w:val="28"/>
          <w:lang w:val="uk-UA"/>
        </w:rPr>
        <w:t>дійснювалася на ЕОМ Intel Core – i5-3340M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із застосуванням програмного забезпечення Microsoft Excel. </w:t>
      </w:r>
    </w:p>
    <w:p w14:paraId="7CBDD901" w14:textId="77777777" w:rsidR="00FF1078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r w:rsidR="00B53CBF" w:rsidRPr="005606FC">
        <w:rPr>
          <w:rFonts w:ascii="Times New Roman" w:hAnsi="Times New Roman" w:cs="Times New Roman"/>
          <w:b/>
          <w:sz w:val="28"/>
          <w:szCs w:val="28"/>
          <w:lang w:val="uk-UA"/>
        </w:rPr>
        <w:t>2.2. Організація та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проведення</w:t>
      </w:r>
      <w:r w:rsid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досліджень</w:t>
      </w:r>
    </w:p>
    <w:p w14:paraId="1A3AE624" w14:textId="77777777" w:rsidR="005606FC" w:rsidRPr="005606FC" w:rsidRDefault="005606FC" w:rsidP="00716647">
      <w:pPr>
        <w:widowControl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9BA068" w14:textId="6775CB6C" w:rsidR="00FF1078" w:rsidRPr="005606FC" w:rsidRDefault="00FF1078" w:rsidP="00716647">
      <w:pPr>
        <w:pStyle w:val="a8"/>
        <w:widowControl w:val="0"/>
        <w:spacing w:line="360" w:lineRule="auto"/>
        <w:rPr>
          <w:spacing w:val="6"/>
          <w:szCs w:val="28"/>
        </w:rPr>
      </w:pPr>
      <w:r w:rsidRPr="005606FC">
        <w:rPr>
          <w:szCs w:val="28"/>
        </w:rPr>
        <w:t>Дослідження проводилися в три</w:t>
      </w:r>
      <w:r w:rsidR="005606FC">
        <w:rPr>
          <w:szCs w:val="28"/>
        </w:rPr>
        <w:t xml:space="preserve"> етапи протягом 20</w:t>
      </w:r>
      <w:r w:rsidR="00C34FDB">
        <w:rPr>
          <w:szCs w:val="28"/>
        </w:rPr>
        <w:t>23</w:t>
      </w:r>
      <w:r w:rsidR="005606FC">
        <w:rPr>
          <w:szCs w:val="28"/>
        </w:rPr>
        <w:t xml:space="preserve"> – 202</w:t>
      </w:r>
      <w:r w:rsidR="00C34FDB">
        <w:rPr>
          <w:szCs w:val="28"/>
        </w:rPr>
        <w:t>4</w:t>
      </w:r>
      <w:r w:rsidRPr="005606FC">
        <w:rPr>
          <w:szCs w:val="28"/>
        </w:rPr>
        <w:t xml:space="preserve"> рр. На першому етапі (</w:t>
      </w:r>
      <w:r w:rsidR="009B1C93">
        <w:rPr>
          <w:szCs w:val="28"/>
        </w:rPr>
        <w:t>вересень 20</w:t>
      </w:r>
      <w:r w:rsidR="00C34FDB">
        <w:rPr>
          <w:szCs w:val="28"/>
        </w:rPr>
        <w:t>23</w:t>
      </w:r>
      <w:r w:rsidRPr="005606FC">
        <w:rPr>
          <w:szCs w:val="28"/>
        </w:rPr>
        <w:t xml:space="preserve"> – </w:t>
      </w:r>
      <w:r w:rsidR="00C34FDB">
        <w:rPr>
          <w:szCs w:val="28"/>
        </w:rPr>
        <w:t>грудень</w:t>
      </w:r>
      <w:r w:rsidRPr="005606FC">
        <w:rPr>
          <w:szCs w:val="28"/>
        </w:rPr>
        <w:t xml:space="preserve"> 20</w:t>
      </w:r>
      <w:r w:rsidR="00C34FDB">
        <w:rPr>
          <w:szCs w:val="28"/>
        </w:rPr>
        <w:t>23</w:t>
      </w:r>
      <w:r w:rsidRPr="005606FC">
        <w:rPr>
          <w:szCs w:val="28"/>
        </w:rPr>
        <w:t xml:space="preserve"> рр.) зроблений аналітичний огляд науково- методичної літератури з питань дослідження. Проводилося вивчення передового досвіду підготовки стрибунів потрійним, шляхом опитування провідних тренерів країни. Це дозволило уточнити найбільш істотні характеристики техніки потрійного стрибка, що відбивають рівень спортивної майстерності спортсменів і найбільшою мірою спортивних результатів, що впливають на досягнення високих.</w:t>
      </w:r>
    </w:p>
    <w:p w14:paraId="4D65B1DD" w14:textId="77777777" w:rsidR="00FF1078" w:rsidRPr="005606FC" w:rsidRDefault="00FF1078" w:rsidP="0071664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На даному етапі також проводилися педагогічні спостереження за підготовкою кваліфікованих стрибунів потрійним у ході </w:t>
      </w:r>
      <w:r w:rsidR="00B53CBF" w:rsidRPr="005606FC">
        <w:rPr>
          <w:szCs w:val="28"/>
        </w:rPr>
        <w:t>навчально</w:t>
      </w:r>
      <w:r w:rsidRPr="005606FC">
        <w:rPr>
          <w:szCs w:val="28"/>
        </w:rPr>
        <w:t>-тренувальних занять</w:t>
      </w:r>
      <w:r w:rsidR="00B53CBF" w:rsidRPr="005606FC">
        <w:rPr>
          <w:szCs w:val="28"/>
        </w:rPr>
        <w:t xml:space="preserve"> та</w:t>
      </w:r>
      <w:r w:rsidRPr="005606FC">
        <w:rPr>
          <w:szCs w:val="28"/>
        </w:rPr>
        <w:t xml:space="preserve"> змагань. Дані педагогічних спостережень </w:t>
      </w:r>
      <w:r w:rsidR="00B53CBF" w:rsidRPr="005606FC">
        <w:rPr>
          <w:szCs w:val="28"/>
        </w:rPr>
        <w:t>стали</w:t>
      </w:r>
      <w:r w:rsidRPr="005606FC">
        <w:rPr>
          <w:szCs w:val="28"/>
        </w:rPr>
        <w:t xml:space="preserve"> необхідними для більш детального вивчення кінематичних і динамічних характеристик, </w:t>
      </w:r>
      <w:r w:rsidR="00B53CBF" w:rsidRPr="005606FC">
        <w:rPr>
          <w:szCs w:val="28"/>
        </w:rPr>
        <w:t>використа</w:t>
      </w:r>
      <w:r w:rsidRPr="005606FC">
        <w:rPr>
          <w:szCs w:val="28"/>
        </w:rPr>
        <w:t>них для аналізу техніки потрійного стрибка.</w:t>
      </w:r>
    </w:p>
    <w:p w14:paraId="51653D55" w14:textId="77777777" w:rsidR="00FF1078" w:rsidRPr="005606FC" w:rsidRDefault="0086495C" w:rsidP="00716647">
      <w:pPr>
        <w:pStyle w:val="a8"/>
        <w:widowControl w:val="0"/>
        <w:spacing w:line="360" w:lineRule="auto"/>
        <w:rPr>
          <w:szCs w:val="28"/>
        </w:rPr>
      </w:pPr>
      <w:r>
        <w:rPr>
          <w:szCs w:val="28"/>
        </w:rPr>
        <w:t>Вирішення</w:t>
      </w:r>
      <w:r w:rsidR="00FF1078" w:rsidRPr="005606FC">
        <w:rPr>
          <w:szCs w:val="28"/>
        </w:rPr>
        <w:t xml:space="preserve"> даних питань дозволи</w:t>
      </w:r>
      <w:r>
        <w:rPr>
          <w:szCs w:val="28"/>
        </w:rPr>
        <w:t>ло</w:t>
      </w:r>
      <w:r w:rsidR="00FF1078" w:rsidRPr="005606FC">
        <w:rPr>
          <w:szCs w:val="28"/>
        </w:rPr>
        <w:t xml:space="preserve"> узагальнити, систематизувати й визначити структуру технічної підготовленості стрибунів потрійним і її основні параметри, методи педагогічного контролю її рівня.</w:t>
      </w:r>
    </w:p>
    <w:p w14:paraId="33EEBBBF" w14:textId="70392E1A" w:rsidR="00FF1078" w:rsidRPr="00716647" w:rsidRDefault="00FF1078" w:rsidP="00716647">
      <w:pPr>
        <w:pStyle w:val="a8"/>
        <w:widowControl w:val="0"/>
        <w:spacing w:line="360" w:lineRule="auto"/>
        <w:rPr>
          <w:spacing w:val="-4"/>
          <w:szCs w:val="28"/>
        </w:rPr>
      </w:pPr>
      <w:r w:rsidRPr="00716647">
        <w:rPr>
          <w:spacing w:val="-4"/>
          <w:szCs w:val="28"/>
        </w:rPr>
        <w:t>На другому етапі (</w:t>
      </w:r>
      <w:r w:rsidR="00C34FDB">
        <w:rPr>
          <w:spacing w:val="-4"/>
          <w:szCs w:val="28"/>
        </w:rPr>
        <w:t>січень</w:t>
      </w:r>
      <w:r w:rsidRPr="00716647">
        <w:rPr>
          <w:spacing w:val="-4"/>
          <w:szCs w:val="28"/>
        </w:rPr>
        <w:t xml:space="preserve"> – вересень 20</w:t>
      </w:r>
      <w:r w:rsidR="00C34FDB">
        <w:rPr>
          <w:spacing w:val="-4"/>
          <w:szCs w:val="28"/>
        </w:rPr>
        <w:t>24</w:t>
      </w:r>
      <w:r w:rsidRPr="00716647">
        <w:rPr>
          <w:spacing w:val="-4"/>
          <w:szCs w:val="28"/>
        </w:rPr>
        <w:t xml:space="preserve"> р.) проводився педагогічний експеримент за допомогою інструментальних методів дослідження з метою визначення ефективності </w:t>
      </w:r>
      <w:r w:rsidR="005E7FDB" w:rsidRPr="00716647">
        <w:rPr>
          <w:spacing w:val="-4"/>
          <w:szCs w:val="28"/>
        </w:rPr>
        <w:t>змагальної</w:t>
      </w:r>
      <w:r w:rsidRPr="00716647">
        <w:rPr>
          <w:spacing w:val="-4"/>
          <w:szCs w:val="28"/>
        </w:rPr>
        <w:t xml:space="preserve"> діяльності стрибунів потрійним. Була проведена відеозйомка потрійних стрибків, виконаних кваліфікованими спортсменами на змаганнях, що дало можливість визначити основні кінематичні й динамічні параметри потрійного стрибка, що характеризують рівень технічної підготовленості спортсменів, що й впливають на спортивний результат.</w:t>
      </w:r>
    </w:p>
    <w:p w14:paraId="68A56E5E" w14:textId="1F2A7186" w:rsidR="00FF1078" w:rsidRPr="005606FC" w:rsidRDefault="00FF1078" w:rsidP="0071664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>На третьому етапі (жовтень 20</w:t>
      </w:r>
      <w:r w:rsidR="00C34FDB">
        <w:rPr>
          <w:szCs w:val="28"/>
        </w:rPr>
        <w:t>24</w:t>
      </w:r>
      <w:r w:rsidRPr="005606FC">
        <w:rPr>
          <w:szCs w:val="28"/>
        </w:rPr>
        <w:t xml:space="preserve"> р. – </w:t>
      </w:r>
      <w:r w:rsidR="00C34FDB">
        <w:rPr>
          <w:szCs w:val="28"/>
        </w:rPr>
        <w:t>листопад</w:t>
      </w:r>
      <w:r w:rsidRPr="005606FC">
        <w:rPr>
          <w:szCs w:val="28"/>
        </w:rPr>
        <w:t xml:space="preserve"> 20</w:t>
      </w:r>
      <w:r w:rsidR="009B1C93">
        <w:rPr>
          <w:szCs w:val="28"/>
        </w:rPr>
        <w:t>2</w:t>
      </w:r>
      <w:r w:rsidR="00C34FDB">
        <w:rPr>
          <w:szCs w:val="28"/>
        </w:rPr>
        <w:t>4</w:t>
      </w:r>
      <w:r w:rsidRPr="005606FC">
        <w:rPr>
          <w:szCs w:val="28"/>
        </w:rPr>
        <w:t xml:space="preserve"> р.) проводився аналіз і   обробка отриманих результатів, розроблялися практ</w:t>
      </w:r>
      <w:r w:rsidR="005E7FDB" w:rsidRPr="005606FC">
        <w:rPr>
          <w:szCs w:val="28"/>
        </w:rPr>
        <w:t>ичні рекомендації з вдосконале</w:t>
      </w:r>
      <w:r w:rsidRPr="005606FC">
        <w:rPr>
          <w:szCs w:val="28"/>
        </w:rPr>
        <w:t>ння структури технічної підго</w:t>
      </w:r>
      <w:r w:rsidR="005E7FDB" w:rsidRPr="005606FC">
        <w:rPr>
          <w:szCs w:val="28"/>
        </w:rPr>
        <w:t>товленості стрибунів потрійним та</w:t>
      </w:r>
      <w:r w:rsidRPr="005606FC">
        <w:rPr>
          <w:szCs w:val="28"/>
        </w:rPr>
        <w:t xml:space="preserve"> </w:t>
      </w:r>
      <w:r w:rsidR="005E7FDB" w:rsidRPr="005606FC">
        <w:rPr>
          <w:szCs w:val="28"/>
        </w:rPr>
        <w:t>впровадження їх</w:t>
      </w:r>
      <w:r w:rsidRPr="005606FC">
        <w:rPr>
          <w:szCs w:val="28"/>
        </w:rPr>
        <w:t xml:space="preserve"> в спортивну практику підготовки спортсменів. </w:t>
      </w:r>
    </w:p>
    <w:p w14:paraId="2D880024" w14:textId="77777777" w:rsidR="00FF1078" w:rsidRDefault="00FF1078" w:rsidP="000C4AC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РОЗДІЛ 3</w:t>
      </w:r>
    </w:p>
    <w:p w14:paraId="557A1F72" w14:textId="77777777" w:rsidR="00FF1078" w:rsidRPr="005606FC" w:rsidRDefault="00FF1078" w:rsidP="000C4AC6">
      <w:pPr>
        <w:widowControl w:val="0"/>
        <w:tabs>
          <w:tab w:val="left" w:pos="1710"/>
          <w:tab w:val="left" w:pos="8892"/>
          <w:tab w:val="left" w:pos="9348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БІОМЕХАНІЧНІ ПАРАМЕТРИ  ТЕХНІКИ РУХОВИХ ДІЙ КВАЛІФІКОВАНИХ СПОРТСМЕНІВ ПРИ ВИКОНАННІ НИМИ ПОТРІЙНОГО СТРИБКА </w:t>
      </w:r>
    </w:p>
    <w:p w14:paraId="4915455C" w14:textId="77777777" w:rsidR="00FF1078" w:rsidRPr="005606FC" w:rsidRDefault="00FF1078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012B84E" w14:textId="77777777" w:rsidR="00FF1078" w:rsidRPr="005606FC" w:rsidRDefault="00FF1078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79357906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сучасних літературних даних, дальність стрибка в основному залежить від трьох біомеханічних параметрів: швидкості розбігу перед відштовхуванням; швидкості вильоту </w:t>
      </w:r>
      <w:r w:rsidR="005E7FDB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спортсмена в момент відриву від опори; кута вильоту [27, 36, 47, 49]. При цьому дотепер не були визначені кількісні значення біомеханічних характеристик потрійного стрибка, які повинні стати цільовими параметрами спрямованості тренувальної й </w:t>
      </w:r>
      <w:r w:rsidR="005E7FDB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стрибунів потрійним стрибком високої кваліфікації.</w:t>
      </w:r>
    </w:p>
    <w:p w14:paraId="1370E294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У результаті кореляційного аналізу були отримані кількісні біомеханічні характеристики потрійного стрибка, які відбивають високий ступінь взаємозв'язку зі спортивним результатом (r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0,39 – 0,64 – у першому відштовхуванні; r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0,37 – 0,63 – у другому відштовхуванні й r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0,34 – 0,64 – у третьому відштовхуванні, що дозволяє розглядати їх у якості інформативних кількісних біомеханічних характеристик техніки потрійного стрибка </w:t>
      </w:r>
      <w:r w:rsidR="005E7FDB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чоловіків (табл. 3.1).</w:t>
      </w:r>
    </w:p>
    <w:p w14:paraId="6CB103EE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У результаті проведеного кореляційного аналізу було встановлено, що для досягнення високих спортивних результатів у потрійному стрибку необхідно враховувати такі найважливіші показники: масу й довжину тіла спортсмена; максимальний кут згинання опорної ноги в колінному суглобі у фазі    відштовхування від опори; кутову швидкість розгинання опорної ноги в колінному суглобі у фазі  відштовхування від опори;  кутову швидкість згинання махової ноги в тазостегновому суглобі у фазі відштовхування від опори; кут </w:t>
      </w:r>
      <w:r w:rsidR="005E7FD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вильоту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="005E7FD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ЦМТ спортсмена; швидкість розбігу перед відштовхуванням; швидкість вильоту </w:t>
      </w:r>
      <w:r w:rsidR="005E7FD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ЦМТ спортсмена в момент відриву від опори; середню повну енергію</w:t>
      </w:r>
      <w:r w:rsidR="005E7FD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руху тіла спортсмена у фазі відштовхування; середню потужність відштовхування; тривалість фази відштовхування (табл. 3.1).</w:t>
      </w:r>
    </w:p>
    <w:p w14:paraId="5DF0BC31" w14:textId="77777777" w:rsidR="00FF1078" w:rsidRPr="005606FC" w:rsidRDefault="00171D23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 w14:anchorId="37005913">
          <v:shape id="Поле 46" o:spid="_x0000_s1131" type="#_x0000_t202" style="position:absolute;left:0;text-align:left;margin-left:663.85pt;margin-top:-63pt;width:65.45pt;height:6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" strokecolor="white">
            <v:textbox>
              <w:txbxContent>
                <w:p w14:paraId="1F17EDE4" w14:textId="77777777" w:rsidR="00B008B0" w:rsidRDefault="00B008B0" w:rsidP="00FF107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 w14:anchorId="2365FF80">
          <v:shape id="Поле 45" o:spid="_x0000_s1132" type="#_x0000_t202" style="position:absolute;left:0;text-align:left;margin-left:715.4pt;margin-top:25.85pt;width:28.05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" filled="f" stroked="f">
            <v:textbox style="layout-flow:vertical">
              <w:txbxContent>
                <w:p w14:paraId="5953604C" w14:textId="77777777" w:rsidR="00B008B0" w:rsidRPr="00A7796C" w:rsidRDefault="00B008B0" w:rsidP="00FF1078">
                  <w:pPr>
                    <w:pStyle w:val="a6"/>
                    <w:tabs>
                      <w:tab w:val="clear" w:pos="4153"/>
                      <w:tab w:val="clear" w:pos="8306"/>
                    </w:tabs>
                    <w:rPr>
                      <w:lang w:val="en-US"/>
                    </w:rPr>
                  </w:pPr>
                  <w:r>
                    <w:t>8</w:t>
                  </w: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FF1078" w:rsidRPr="005606F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Потрійний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стрибок, з погляду сучасної біомеханіки, являє собою складну динамічну систему рухів, що розгортається в просторі й у часі. Удосконалювання структури технічної підготовленості супроводжується постійною зміною характеристик елементів системи рухів, що є її самою істотною особливістю.</w:t>
      </w:r>
    </w:p>
    <w:p w14:paraId="77709204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Комплексні дослідження техніки потрійного стрибка кращих спортсменів України дозволили виявити певні закономірності, що відбуваються в даній системі рухів при  збільшенні спортивного результату. Таким чином, біомеханічний аналіз техніки </w:t>
      </w:r>
      <w:r w:rsidR="004336F6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дозволив виявити в рухових діях стрибунів потрійним стрибком ті закономірності, які визначають ефективність стрибків і дозволяють оцінювати їхню якість. Ці дані можуть служити об'єктивними критеріями контролю спеціальної швидкісно-силової підготовленості стрибунів потрійним стрибком високої кваліфікації. </w:t>
      </w:r>
    </w:p>
    <w:p w14:paraId="349EAB13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Для того, щоб простежити зміну кінематич</w:t>
      </w:r>
      <w:r w:rsidR="004336F6" w:rsidRPr="005606FC">
        <w:rPr>
          <w:rFonts w:ascii="Times New Roman" w:hAnsi="Times New Roman" w:cs="Times New Roman"/>
          <w:sz w:val="28"/>
          <w:szCs w:val="28"/>
          <w:lang w:val="uk-UA"/>
        </w:rPr>
        <w:t>них і динамічних характеристик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міру росту спортивного результату й рівня швидкісно-силової підготовленості всі зареєстровані спроби об'єднані в групи за рівнем результативності: </w:t>
      </w:r>
      <w:r w:rsidRPr="005606F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40" w14:anchorId="1B07A3EC">
          <v:shape id="_x0000_i1026" type="#_x0000_t75" style="width:8.25pt;height:18.75pt" o:ole="">
            <v:imagedata r:id="rId13" o:title=""/>
          </v:shape>
          <o:OLEObject Type="Embed" ProgID="Equation.3" ShapeID="_x0000_i1026" DrawAspect="Content" ObjectID="_1795250969" r:id="rId14"/>
        </w:objec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15,06 м, S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0,12 м; </w:t>
      </w:r>
      <w:r w:rsidRPr="005606F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40" w14:anchorId="0F286715">
          <v:shape id="_x0000_i1027" type="#_x0000_t75" style="width:10.5pt;height:18.75pt" o:ole="">
            <v:imagedata r:id="rId13" o:title=""/>
          </v:shape>
          <o:OLEObject Type="Embed" ProgID="Equation.3" ShapeID="_x0000_i1027" DrawAspect="Content" ObjectID="_1795250970" r:id="rId15"/>
        </w:objec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15,59 м, S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0,09 м; </w:t>
      </w:r>
      <w:r w:rsidRPr="005606F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40" w14:anchorId="1C075C02">
          <v:shape id="_x0000_i1028" type="#_x0000_t75" style="width:10.5pt;height:18.75pt" o:ole="">
            <v:imagedata r:id="rId13" o:title=""/>
          </v:shape>
          <o:OLEObject Type="Embed" ProgID="Equation.3" ShapeID="_x0000_i1028" DrawAspect="Content" ObjectID="_1795250971" r:id="rId16"/>
        </w:objec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16,08 м, 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S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0,14; </w:t>
      </w:r>
      <w:r w:rsidRPr="005606F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40" w14:anchorId="61618839">
          <v:shape id="_x0000_i1029" type="#_x0000_t75" style="width:10.5pt;height:18.75pt" o:ole="">
            <v:imagedata r:id="rId13" o:title=""/>
          </v:shape>
          <o:OLEObject Type="Embed" ProgID="Equation.3" ShapeID="_x0000_i1029" DrawAspect="Content" ObjectID="_1795250972" r:id="rId17"/>
        </w:objec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16,61 м, S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0,08 м (табл. 3.2 ). </w:t>
      </w:r>
    </w:p>
    <w:p w14:paraId="4615C90D" w14:textId="77777777" w:rsidR="00A13249" w:rsidRDefault="00FF1078" w:rsidP="0086495C">
      <w:pPr>
        <w:pStyle w:val="a8"/>
        <w:widowControl w:val="0"/>
        <w:spacing w:line="360" w:lineRule="auto"/>
        <w:rPr>
          <w:spacing w:val="-2"/>
          <w:szCs w:val="28"/>
        </w:rPr>
      </w:pPr>
      <w:r w:rsidRPr="005606FC">
        <w:rPr>
          <w:spacing w:val="-2"/>
          <w:szCs w:val="28"/>
        </w:rPr>
        <w:t>Проведені нами дослідження дають можливість уважати, що збільшення дальності стрибка пов'язане зі зменшенням тривалості взаємодії з опорою, що підтверджується високим кореляційним зв'язком між тривалістю взаємодії з опорою й спортивним результатом   (r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-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 xml:space="preserve">0,64 у першому відштовхуванні; </w:t>
      </w:r>
      <w:r w:rsidR="000C01C8">
        <w:rPr>
          <w:spacing w:val="-2"/>
          <w:szCs w:val="28"/>
        </w:rPr>
        <w:t xml:space="preserve">           </w:t>
      </w:r>
      <w:r w:rsidRPr="005606FC">
        <w:rPr>
          <w:spacing w:val="-2"/>
          <w:szCs w:val="28"/>
        </w:rPr>
        <w:t>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-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0,51 – у другому;  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-</w:t>
      </w:r>
      <w:r w:rsidR="000C01C8">
        <w:rPr>
          <w:spacing w:val="-2"/>
          <w:szCs w:val="28"/>
        </w:rPr>
        <w:t xml:space="preserve"> </w:t>
      </w:r>
      <w:r w:rsidR="00364008">
        <w:rPr>
          <w:spacing w:val="-2"/>
          <w:szCs w:val="28"/>
        </w:rPr>
        <w:t>0,41 –</w:t>
      </w:r>
      <w:r w:rsidRPr="005606FC">
        <w:rPr>
          <w:spacing w:val="-2"/>
          <w:szCs w:val="28"/>
        </w:rPr>
        <w:t xml:space="preserve"> у третьому)  (табл. 3.1). Час відштовхування при збільшенні дальності стрибка скорочується за рахунок зменшення періоду опори й зниження амортизації в колінному суглобі й збільшення кутової швидкості розгинання опорної ноги в колінному суглобі (r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0,54 – у першому відштовхуванні; r = 0,44 – у другому й 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0,64 – у третьому) і кутовій швидкості згинання махової ноги в тазостегновому суглобі (r=0,61 – у першому відштовхуванні; 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0,63 – у другому; 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 xml:space="preserve">0,62 – у третьому).  </w:t>
      </w:r>
      <w:r w:rsidRPr="005606FC">
        <w:rPr>
          <w:szCs w:val="28"/>
        </w:rPr>
        <w:t>Підвищення кутових швидкостей</w:t>
      </w:r>
      <w:r w:rsidRPr="005606FC">
        <w:rPr>
          <w:spacing w:val="-2"/>
          <w:szCs w:val="28"/>
        </w:rPr>
        <w:t xml:space="preserve">  </w:t>
      </w:r>
      <w:r w:rsidR="00A13249">
        <w:rPr>
          <w:szCs w:val="28"/>
        </w:rPr>
        <w:t>у</w:t>
      </w:r>
      <w:r w:rsidR="00A13249" w:rsidRPr="005606FC">
        <w:rPr>
          <w:szCs w:val="28"/>
        </w:rPr>
        <w:t xml:space="preserve"> суглобах при відштовхуванні вказує на можливість більшою мірою використовувати еластичні властивості м'язів і сухожилля.  Таким чином, зі збільшенням результату в потрійному стрибку більшою мірою зростають вимоги до стану м'язів нижніх кінцівок і їх швидкісно-силовим властивостям.</w:t>
      </w:r>
      <w:r w:rsidRPr="005606FC">
        <w:rPr>
          <w:spacing w:val="-2"/>
          <w:szCs w:val="28"/>
        </w:rPr>
        <w:t xml:space="preserve">  </w:t>
      </w:r>
    </w:p>
    <w:p w14:paraId="4CCEC6B2" w14:textId="77777777" w:rsidR="00A13249" w:rsidRPr="005606FC" w:rsidRDefault="00A13249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Рівень спортивно-технічної майстерності стрибуна визначається швидкістю його розбігу, яка є одним із провідних елементів системи рухів у потрійному стрибку (r=0,56 – у першому відштовхуванні; r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0,45 – у другому; </w:t>
      </w:r>
      <w:r w:rsidR="0086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r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0,52 – у третьому) і, як показали наші дослідження, збільшується з ростом спортивного результату й рівня швидкісно-силової підготовленості (табл. 3.2 і </w:t>
      </w:r>
      <w:r w:rsidR="0086495C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3.1) [9, 23, 28]. </w:t>
      </w:r>
    </w:p>
    <w:p w14:paraId="33A985BD" w14:textId="77777777" w:rsidR="00A13249" w:rsidRDefault="00A13249" w:rsidP="0086495C">
      <w:pPr>
        <w:pStyle w:val="a8"/>
        <w:widowControl w:val="0"/>
        <w:spacing w:line="360" w:lineRule="auto"/>
        <w:rPr>
          <w:spacing w:val="-2"/>
          <w:szCs w:val="28"/>
        </w:rPr>
      </w:pPr>
      <w:r w:rsidRPr="005606FC">
        <w:rPr>
          <w:szCs w:val="28"/>
        </w:rPr>
        <w:t>Початкова швидкість вильоту забезпечується в основному швидкістю розбігу й збільшується з ростом спортивного результату (r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=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0,45 – у першому відштовхуванні; r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=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0,39 – у другому; r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=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0,38 – у третьому).</w:t>
      </w:r>
      <w:r w:rsidR="00FF1078" w:rsidRPr="005606FC">
        <w:rPr>
          <w:spacing w:val="-2"/>
          <w:szCs w:val="28"/>
        </w:rPr>
        <w:t xml:space="preserve">   </w:t>
      </w:r>
    </w:p>
    <w:p w14:paraId="097C6CCB" w14:textId="77777777" w:rsidR="00FF1078" w:rsidRPr="005606FC" w:rsidRDefault="00A13249" w:rsidP="0086495C">
      <w:pPr>
        <w:pStyle w:val="a8"/>
        <w:widowControl w:val="0"/>
        <w:spacing w:line="360" w:lineRule="auto"/>
        <w:rPr>
          <w:spacing w:val="-2"/>
          <w:szCs w:val="28"/>
        </w:rPr>
      </w:pPr>
      <w:r w:rsidRPr="005606FC">
        <w:rPr>
          <w:szCs w:val="28"/>
        </w:rPr>
        <w:t>Проведені нами дослідження показали, що з ростом спортивного результату кути вильоту у відштовхуваннях також збільшуються. Зміна напрямку руху пов'язана із частковими втратами поступального руху вперед 0,5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–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0,8 м</w:t>
      </w:r>
      <w:r w:rsidRPr="005606FC">
        <w:rPr>
          <w:szCs w:val="28"/>
        </w:rPr>
        <w:sym w:font="Symbol" w:char="F0D7"/>
      </w:r>
      <w:r w:rsidR="0086495C">
        <w:rPr>
          <w:szCs w:val="28"/>
        </w:rPr>
        <w:t>с</w:t>
      </w:r>
      <w:r w:rsidRPr="005606FC">
        <w:rPr>
          <w:szCs w:val="28"/>
          <w:vertAlign w:val="superscript"/>
        </w:rPr>
        <w:t xml:space="preserve">-1 </w:t>
      </w:r>
      <w:r w:rsidRPr="005606FC">
        <w:rPr>
          <w:szCs w:val="28"/>
        </w:rPr>
        <w:t>після першого й по 0,8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–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1,5 м</w:t>
      </w:r>
      <w:r w:rsidRPr="005606FC">
        <w:rPr>
          <w:szCs w:val="28"/>
        </w:rPr>
        <w:sym w:font="Symbol" w:char="F0D7"/>
      </w:r>
      <w:r w:rsidR="0086495C">
        <w:rPr>
          <w:szCs w:val="28"/>
        </w:rPr>
        <w:t>с</w:t>
      </w:r>
      <w:r w:rsidRPr="005606FC">
        <w:rPr>
          <w:szCs w:val="28"/>
          <w:vertAlign w:val="superscript"/>
        </w:rPr>
        <w:t>-1</w:t>
      </w:r>
      <w:r w:rsidRPr="005606FC">
        <w:rPr>
          <w:szCs w:val="28"/>
        </w:rPr>
        <w:t xml:space="preserve"> після другого й третього відштовхування. Причому, втрати прогресивно збільшуються з ростом крутості зміни напряму руху, зі зростанням кутів вильоту й підвищенням польотів.</w:t>
      </w:r>
      <w:r w:rsidR="00FF1078" w:rsidRPr="005606FC">
        <w:rPr>
          <w:spacing w:val="-2"/>
          <w:szCs w:val="28"/>
        </w:rPr>
        <w:t xml:space="preserve">                                                                                     </w:t>
      </w:r>
    </w:p>
    <w:p w14:paraId="05666604" w14:textId="77777777" w:rsidR="00FF1078" w:rsidRPr="005606FC" w:rsidRDefault="00FF1078" w:rsidP="005E0468">
      <w:pPr>
        <w:widowControl w:val="0"/>
        <w:spacing w:line="360" w:lineRule="auto"/>
        <w:ind w:firstLine="624"/>
        <w:rPr>
          <w:rFonts w:ascii="Times New Roman" w:hAnsi="Times New Roman" w:cs="Times New Roman"/>
          <w:sz w:val="28"/>
          <w:szCs w:val="28"/>
          <w:lang w:val="uk-UA"/>
        </w:rPr>
        <w:sectPr w:rsidR="00FF1078" w:rsidRPr="005606FC" w:rsidSect="000D3B42">
          <w:headerReference w:type="even" r:id="rId18"/>
          <w:headerReference w:type="default" r:id="rId19"/>
          <w:pgSz w:w="11906" w:h="16838"/>
          <w:pgMar w:top="1418" w:right="567" w:bottom="1418" w:left="1701" w:header="720" w:footer="720" w:gutter="0"/>
          <w:cols w:space="708"/>
          <w:titlePg/>
          <w:docGrid w:linePitch="360"/>
        </w:sectPr>
      </w:pPr>
    </w:p>
    <w:p w14:paraId="446458C2" w14:textId="77777777" w:rsidR="00FF1078" w:rsidRPr="005606FC" w:rsidRDefault="00FF1078" w:rsidP="007C2903">
      <w:pPr>
        <w:pStyle w:val="a8"/>
        <w:spacing w:line="240" w:lineRule="auto"/>
        <w:jc w:val="right"/>
        <w:rPr>
          <w:i/>
          <w:szCs w:val="28"/>
        </w:rPr>
      </w:pPr>
      <w:r w:rsidRPr="005606FC">
        <w:rPr>
          <w:i/>
          <w:szCs w:val="28"/>
        </w:rPr>
        <w:t>Таблиця 3.1</w:t>
      </w:r>
    </w:p>
    <w:p w14:paraId="58ADD1E2" w14:textId="77777777" w:rsidR="00FF1078" w:rsidRPr="005606FC" w:rsidRDefault="00FF1078" w:rsidP="007C2903">
      <w:pPr>
        <w:pStyle w:val="23"/>
        <w:rPr>
          <w:rFonts w:ascii="Times New Roman" w:hAnsi="Times New Roman"/>
          <w:b/>
          <w:szCs w:val="28"/>
          <w:lang w:val="uk-UA"/>
        </w:rPr>
      </w:pPr>
      <w:r w:rsidRPr="005606FC">
        <w:rPr>
          <w:rFonts w:ascii="Times New Roman" w:hAnsi="Times New Roman"/>
          <w:b/>
          <w:szCs w:val="28"/>
          <w:lang w:val="uk-UA"/>
        </w:rPr>
        <w:t>Взаємозв'язок інформативних біомеханічних показників технічної підготовленості кваліфікованих спортсменів зі спортивним  результатом у потрійному стрибку (прийнятий критерій r</w:t>
      </w:r>
      <w:r w:rsidR="00364008">
        <w:rPr>
          <w:rFonts w:ascii="Times New Roman" w:hAnsi="Times New Roman"/>
          <w:b/>
          <w:szCs w:val="28"/>
          <w:lang w:val="uk-UA"/>
        </w:rPr>
        <w:t xml:space="preserve"> </w:t>
      </w:r>
      <w:r w:rsidRPr="005606FC">
        <w:rPr>
          <w:rFonts w:ascii="Times New Roman" w:hAnsi="Times New Roman"/>
          <w:b/>
          <w:szCs w:val="28"/>
          <w:lang w:val="uk-UA"/>
        </w:rPr>
        <w:t>=</w:t>
      </w:r>
      <w:r w:rsidR="00364008">
        <w:rPr>
          <w:rFonts w:ascii="Times New Roman" w:hAnsi="Times New Roman"/>
          <w:b/>
          <w:szCs w:val="28"/>
          <w:lang w:val="uk-UA"/>
        </w:rPr>
        <w:t xml:space="preserve"> </w:t>
      </w:r>
      <w:r w:rsidRPr="005606FC">
        <w:rPr>
          <w:rFonts w:ascii="Times New Roman" w:hAnsi="Times New Roman"/>
          <w:b/>
          <w:szCs w:val="28"/>
          <w:lang w:val="uk-UA"/>
        </w:rPr>
        <w:t>0,273; n</w:t>
      </w:r>
      <w:r w:rsidR="00364008">
        <w:rPr>
          <w:rFonts w:ascii="Times New Roman" w:hAnsi="Times New Roman"/>
          <w:b/>
          <w:szCs w:val="28"/>
          <w:lang w:val="uk-UA"/>
        </w:rPr>
        <w:t xml:space="preserve"> </w:t>
      </w:r>
      <w:r w:rsidRPr="005606FC">
        <w:rPr>
          <w:rFonts w:ascii="Times New Roman" w:hAnsi="Times New Roman"/>
          <w:b/>
          <w:szCs w:val="28"/>
          <w:lang w:val="uk-UA"/>
        </w:rPr>
        <w:t>=</w:t>
      </w:r>
      <w:r w:rsidR="00364008">
        <w:rPr>
          <w:rFonts w:ascii="Times New Roman" w:hAnsi="Times New Roman"/>
          <w:b/>
          <w:szCs w:val="28"/>
          <w:lang w:val="uk-UA"/>
        </w:rPr>
        <w:t xml:space="preserve"> </w:t>
      </w:r>
      <w:r w:rsidRPr="005606FC">
        <w:rPr>
          <w:rFonts w:ascii="Times New Roman" w:hAnsi="Times New Roman"/>
          <w:b/>
          <w:szCs w:val="28"/>
          <w:lang w:val="uk-UA"/>
        </w:rPr>
        <w:t>30)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406"/>
        <w:gridCol w:w="2126"/>
        <w:gridCol w:w="907"/>
        <w:gridCol w:w="907"/>
        <w:gridCol w:w="907"/>
      </w:tblGrid>
      <w:tr w:rsidR="00FF1078" w:rsidRPr="005606FC" w14:paraId="4A18BBF7" w14:textId="77777777" w:rsidTr="0086495C">
        <w:trPr>
          <w:cantSplit/>
          <w:trHeight w:val="1213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1F59A8EA" w14:textId="77777777" w:rsidR="00FF1078" w:rsidRPr="00D41061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4406" w:type="dxa"/>
            <w:tcBorders>
              <w:bottom w:val="single" w:sz="4" w:space="0" w:color="auto"/>
            </w:tcBorders>
            <w:vAlign w:val="center"/>
          </w:tcPr>
          <w:p w14:paraId="4DB1DC5E" w14:textId="77777777" w:rsidR="00FF1078" w:rsidRPr="00D41061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Біомеханічний показник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B5FE74D" w14:textId="77777777" w:rsidR="00FF1078" w:rsidRPr="00D41061" w:rsidRDefault="003B6C81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Середнє</w:t>
            </w:r>
            <w:r w:rsidR="00FF1078"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арифметичне, середнє </w:t>
            </w: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квадратичне</w:t>
            </w:r>
            <w:r w:rsidR="00FF1078"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відхилення й коефіцієнт кореляції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textDirection w:val="btLr"/>
            <w:vAlign w:val="center"/>
          </w:tcPr>
          <w:p w14:paraId="6939570D" w14:textId="77777777" w:rsidR="00FF1078" w:rsidRPr="00D41061" w:rsidRDefault="00FF1078" w:rsidP="0086495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1-е </w:t>
            </w:r>
            <w:r w:rsidR="003B6C81"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відштовху</w:t>
            </w: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вання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textDirection w:val="btLr"/>
            <w:vAlign w:val="center"/>
          </w:tcPr>
          <w:p w14:paraId="57CD8502" w14:textId="77777777" w:rsidR="00FF1078" w:rsidRPr="00D41061" w:rsidRDefault="00FF1078" w:rsidP="0086495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2-е відштовхування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textDirection w:val="btLr"/>
            <w:vAlign w:val="center"/>
          </w:tcPr>
          <w:p w14:paraId="02747E2A" w14:textId="77777777" w:rsidR="00FF1078" w:rsidRPr="00D41061" w:rsidRDefault="00FF1078" w:rsidP="0086495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3-е відштовхування</w:t>
            </w:r>
          </w:p>
        </w:tc>
      </w:tr>
      <w:tr w:rsidR="00FF1078" w:rsidRPr="005606FC" w14:paraId="1126892E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31EFE11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4406" w:type="dxa"/>
            <w:vMerge w:val="restart"/>
            <w:vAlign w:val="center"/>
          </w:tcPr>
          <w:p w14:paraId="5A9B8247" w14:textId="77777777" w:rsidR="00FF1078" w:rsidRPr="00A13249" w:rsidRDefault="00FF1078" w:rsidP="00D41061">
            <w:pPr>
              <w:pStyle w:val="4"/>
              <w:spacing w:line="240" w:lineRule="auto"/>
              <w:jc w:val="center"/>
              <w:rPr>
                <w:sz w:val="20"/>
                <w:lang w:val="uk-UA"/>
              </w:rPr>
            </w:pPr>
            <w:r w:rsidRPr="00A13249">
              <w:rPr>
                <w:sz w:val="20"/>
                <w:lang w:val="uk-UA"/>
              </w:rPr>
              <w:t>Маса тіла, кг</w:t>
            </w:r>
          </w:p>
        </w:tc>
        <w:tc>
          <w:tcPr>
            <w:tcW w:w="2126" w:type="dxa"/>
            <w:vAlign w:val="center"/>
          </w:tcPr>
          <w:p w14:paraId="1AE1C3D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75B3E831">
                <v:shape id="_x0000_i1030" type="#_x0000_t75" style="width:10.5pt;height:18.75pt" o:ole="">
                  <v:imagedata r:id="rId13" o:title=""/>
                </v:shape>
                <o:OLEObject Type="Embed" ProgID="Equation.3" ShapeID="_x0000_i1030" DrawAspect="Content" ObjectID="_1795250973" r:id="rId20"/>
              </w:object>
            </w:r>
          </w:p>
        </w:tc>
        <w:tc>
          <w:tcPr>
            <w:tcW w:w="907" w:type="dxa"/>
            <w:vAlign w:val="center"/>
          </w:tcPr>
          <w:p w14:paraId="62231E7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77,53</w:t>
            </w:r>
          </w:p>
        </w:tc>
        <w:tc>
          <w:tcPr>
            <w:tcW w:w="907" w:type="dxa"/>
            <w:vAlign w:val="center"/>
          </w:tcPr>
          <w:p w14:paraId="7853C13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77,53</w:t>
            </w:r>
          </w:p>
        </w:tc>
        <w:tc>
          <w:tcPr>
            <w:tcW w:w="907" w:type="dxa"/>
            <w:vAlign w:val="center"/>
          </w:tcPr>
          <w:p w14:paraId="402972D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77,53</w:t>
            </w:r>
          </w:p>
        </w:tc>
      </w:tr>
      <w:tr w:rsidR="00FF1078" w:rsidRPr="005606FC" w14:paraId="2E087767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0E69679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CB85A2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4766A65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480919B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3,1</w:t>
            </w:r>
          </w:p>
        </w:tc>
        <w:tc>
          <w:tcPr>
            <w:tcW w:w="907" w:type="dxa"/>
            <w:vAlign w:val="center"/>
          </w:tcPr>
          <w:p w14:paraId="202CA32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3,1</w:t>
            </w:r>
          </w:p>
        </w:tc>
        <w:tc>
          <w:tcPr>
            <w:tcW w:w="907" w:type="dxa"/>
            <w:vAlign w:val="center"/>
          </w:tcPr>
          <w:p w14:paraId="6B7CCE6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3,1</w:t>
            </w:r>
          </w:p>
        </w:tc>
      </w:tr>
      <w:tr w:rsidR="00FF1078" w:rsidRPr="005606FC" w14:paraId="3A6897A2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15D986A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550FA58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544D5B3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36B0676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0,23</w:t>
            </w:r>
          </w:p>
        </w:tc>
        <w:tc>
          <w:tcPr>
            <w:tcW w:w="907" w:type="dxa"/>
            <w:vAlign w:val="center"/>
          </w:tcPr>
          <w:p w14:paraId="287AC26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0,37</w:t>
            </w:r>
          </w:p>
        </w:tc>
        <w:tc>
          <w:tcPr>
            <w:tcW w:w="907" w:type="dxa"/>
            <w:vAlign w:val="center"/>
          </w:tcPr>
          <w:p w14:paraId="08803B1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0,27</w:t>
            </w:r>
          </w:p>
        </w:tc>
      </w:tr>
      <w:tr w:rsidR="00FF1078" w:rsidRPr="005606FC" w14:paraId="605C3A47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598E025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4406" w:type="dxa"/>
            <w:vMerge w:val="restart"/>
            <w:vAlign w:val="center"/>
          </w:tcPr>
          <w:p w14:paraId="37FD5B77" w14:textId="77777777" w:rsidR="00FF1078" w:rsidRPr="00A13249" w:rsidRDefault="00FF1078" w:rsidP="00D41061">
            <w:pPr>
              <w:pStyle w:val="5"/>
              <w:rPr>
                <w:sz w:val="20"/>
                <w:lang w:val="uk-UA"/>
              </w:rPr>
            </w:pPr>
            <w:r w:rsidRPr="00A13249">
              <w:rPr>
                <w:sz w:val="20"/>
                <w:lang w:val="uk-UA"/>
              </w:rPr>
              <w:t xml:space="preserve">Довжина тіла спортсмена, </w:t>
            </w:r>
            <w:r w:rsidR="003B6C81" w:rsidRPr="00A13249">
              <w:rPr>
                <w:sz w:val="20"/>
                <w:lang w:val="uk-UA"/>
              </w:rPr>
              <w:t>см</w:t>
            </w:r>
          </w:p>
        </w:tc>
        <w:tc>
          <w:tcPr>
            <w:tcW w:w="2126" w:type="dxa"/>
            <w:vAlign w:val="center"/>
          </w:tcPr>
          <w:p w14:paraId="0DAAA81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11DF98D0">
                <v:shape id="_x0000_i1031" type="#_x0000_t75" style="width:10.5pt;height:18.75pt" o:ole="">
                  <v:imagedata r:id="rId13" o:title=""/>
                </v:shape>
                <o:OLEObject Type="Embed" ProgID="Equation.3" ShapeID="_x0000_i1031" DrawAspect="Content" ObjectID="_1795250974" r:id="rId21"/>
              </w:object>
            </w:r>
          </w:p>
        </w:tc>
        <w:tc>
          <w:tcPr>
            <w:tcW w:w="907" w:type="dxa"/>
            <w:vAlign w:val="center"/>
          </w:tcPr>
          <w:p w14:paraId="6700501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184,27</w:t>
            </w:r>
          </w:p>
        </w:tc>
        <w:tc>
          <w:tcPr>
            <w:tcW w:w="907" w:type="dxa"/>
            <w:vAlign w:val="center"/>
          </w:tcPr>
          <w:p w14:paraId="120DE10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184,27</w:t>
            </w:r>
          </w:p>
        </w:tc>
        <w:tc>
          <w:tcPr>
            <w:tcW w:w="907" w:type="dxa"/>
            <w:vAlign w:val="center"/>
          </w:tcPr>
          <w:p w14:paraId="397F368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184,27</w:t>
            </w:r>
          </w:p>
        </w:tc>
      </w:tr>
      <w:tr w:rsidR="00FF1078" w:rsidRPr="005606FC" w14:paraId="07A14004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4D34901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4884AB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2BA8686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76BA7B0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3,28</w:t>
            </w:r>
          </w:p>
        </w:tc>
        <w:tc>
          <w:tcPr>
            <w:tcW w:w="907" w:type="dxa"/>
            <w:vAlign w:val="center"/>
          </w:tcPr>
          <w:p w14:paraId="6B0FAC0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3,28</w:t>
            </w:r>
          </w:p>
        </w:tc>
        <w:tc>
          <w:tcPr>
            <w:tcW w:w="907" w:type="dxa"/>
            <w:vAlign w:val="center"/>
          </w:tcPr>
          <w:p w14:paraId="5347E17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3,28</w:t>
            </w:r>
          </w:p>
        </w:tc>
      </w:tr>
      <w:tr w:rsidR="00FF1078" w:rsidRPr="005606FC" w14:paraId="3BCCD3FD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50218C4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320E794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705030B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4F6A1A6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34848CC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0,46</w:t>
            </w:r>
          </w:p>
        </w:tc>
        <w:tc>
          <w:tcPr>
            <w:tcW w:w="907" w:type="dxa"/>
            <w:vAlign w:val="center"/>
          </w:tcPr>
          <w:p w14:paraId="5C18BB0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0,34</w:t>
            </w:r>
          </w:p>
        </w:tc>
      </w:tr>
      <w:tr w:rsidR="00FF1078" w:rsidRPr="005606FC" w14:paraId="4BDC7EE9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3BED6AD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4406" w:type="dxa"/>
            <w:vMerge w:val="restart"/>
            <w:vAlign w:val="center"/>
          </w:tcPr>
          <w:p w14:paraId="1E27F94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Максимальний кут згинання опорної ноги в колінному суглобі у фазі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відштовхування від опори, градуси</w:t>
            </w:r>
          </w:p>
        </w:tc>
        <w:tc>
          <w:tcPr>
            <w:tcW w:w="2126" w:type="dxa"/>
            <w:vAlign w:val="center"/>
          </w:tcPr>
          <w:p w14:paraId="7E93878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49F62486">
                <v:shape id="_x0000_i1032" type="#_x0000_t75" style="width:10.5pt;height:18.75pt" o:ole="">
                  <v:imagedata r:id="rId13" o:title=""/>
                </v:shape>
                <o:OLEObject Type="Embed" ProgID="Equation.3" ShapeID="_x0000_i1032" DrawAspect="Content" ObjectID="_1795250975" r:id="rId22"/>
              </w:object>
            </w:r>
          </w:p>
        </w:tc>
        <w:tc>
          <w:tcPr>
            <w:tcW w:w="907" w:type="dxa"/>
            <w:vAlign w:val="center"/>
          </w:tcPr>
          <w:p w14:paraId="7CC2A18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128,49</w:t>
            </w:r>
          </w:p>
        </w:tc>
        <w:tc>
          <w:tcPr>
            <w:tcW w:w="907" w:type="dxa"/>
            <w:vAlign w:val="center"/>
          </w:tcPr>
          <w:p w14:paraId="51BC8CE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126,57</w:t>
            </w:r>
          </w:p>
        </w:tc>
        <w:tc>
          <w:tcPr>
            <w:tcW w:w="907" w:type="dxa"/>
            <w:vAlign w:val="center"/>
          </w:tcPr>
          <w:p w14:paraId="4975EB9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123,97</w:t>
            </w:r>
          </w:p>
        </w:tc>
      </w:tr>
      <w:tr w:rsidR="00FF1078" w:rsidRPr="005606FC" w14:paraId="4F77B6A7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64FD962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6F76F48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41905B2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5A06AFB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7,06</w:t>
            </w:r>
          </w:p>
        </w:tc>
        <w:tc>
          <w:tcPr>
            <w:tcW w:w="907" w:type="dxa"/>
            <w:vAlign w:val="center"/>
          </w:tcPr>
          <w:p w14:paraId="4D905F5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8,86</w:t>
            </w:r>
          </w:p>
        </w:tc>
        <w:tc>
          <w:tcPr>
            <w:tcW w:w="907" w:type="dxa"/>
            <w:vAlign w:val="center"/>
          </w:tcPr>
          <w:p w14:paraId="36A7691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9,92</w:t>
            </w:r>
          </w:p>
        </w:tc>
      </w:tr>
      <w:tr w:rsidR="00FF1078" w:rsidRPr="005606FC" w14:paraId="2370F02C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EA704F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2875C7C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497DED8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7F0EB59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0,39</w:t>
            </w:r>
          </w:p>
        </w:tc>
        <w:tc>
          <w:tcPr>
            <w:tcW w:w="907" w:type="dxa"/>
            <w:vAlign w:val="center"/>
          </w:tcPr>
          <w:p w14:paraId="7258BE9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0,53</w:t>
            </w:r>
          </w:p>
        </w:tc>
        <w:tc>
          <w:tcPr>
            <w:tcW w:w="907" w:type="dxa"/>
            <w:vAlign w:val="center"/>
          </w:tcPr>
          <w:p w14:paraId="5193856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</w:tr>
      <w:tr w:rsidR="00FF1078" w:rsidRPr="005606FC" w14:paraId="6EDCDB5F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3EBA8D3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4406" w:type="dxa"/>
            <w:vMerge w:val="restart"/>
            <w:vAlign w:val="center"/>
          </w:tcPr>
          <w:p w14:paraId="15C870E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Кутова швидкість розгинання опорної ноги в колінному суглобі при відштовхуванні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від опори, рад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·с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uk-UA"/>
              </w:rPr>
              <w:t>-1</w:t>
            </w:r>
          </w:p>
        </w:tc>
        <w:tc>
          <w:tcPr>
            <w:tcW w:w="2126" w:type="dxa"/>
            <w:vAlign w:val="center"/>
          </w:tcPr>
          <w:p w14:paraId="459FA29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2E41508">
                <v:shape id="_x0000_i1033" type="#_x0000_t75" style="width:10.5pt;height:18.75pt" o:ole="">
                  <v:imagedata r:id="rId13" o:title=""/>
                </v:shape>
                <o:OLEObject Type="Embed" ProgID="Equation.3" ShapeID="_x0000_i1033" DrawAspect="Content" ObjectID="_1795250976" r:id="rId23"/>
              </w:object>
            </w:r>
          </w:p>
        </w:tc>
        <w:tc>
          <w:tcPr>
            <w:tcW w:w="907" w:type="dxa"/>
            <w:vAlign w:val="center"/>
          </w:tcPr>
          <w:p w14:paraId="182E14F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9,33</w:t>
            </w:r>
          </w:p>
        </w:tc>
        <w:tc>
          <w:tcPr>
            <w:tcW w:w="907" w:type="dxa"/>
            <w:vAlign w:val="center"/>
          </w:tcPr>
          <w:p w14:paraId="3AE6F67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6,45</w:t>
            </w:r>
          </w:p>
        </w:tc>
        <w:tc>
          <w:tcPr>
            <w:tcW w:w="907" w:type="dxa"/>
            <w:vAlign w:val="center"/>
          </w:tcPr>
          <w:p w14:paraId="498ADA1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8,52</w:t>
            </w:r>
          </w:p>
        </w:tc>
      </w:tr>
      <w:tr w:rsidR="00FF1078" w:rsidRPr="005606FC" w14:paraId="0B6A2641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29D8CED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D84B7C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678BD9D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7B30C09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0,65</w:t>
            </w:r>
          </w:p>
        </w:tc>
        <w:tc>
          <w:tcPr>
            <w:tcW w:w="907" w:type="dxa"/>
            <w:vAlign w:val="center"/>
          </w:tcPr>
          <w:p w14:paraId="1858E5C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2574C30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0,68</w:t>
            </w:r>
          </w:p>
        </w:tc>
      </w:tr>
      <w:tr w:rsidR="00FF1078" w:rsidRPr="005606FC" w14:paraId="2B25B0CC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024A4F2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7CA4B5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26B9958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38AA917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0,54</w:t>
            </w:r>
          </w:p>
        </w:tc>
        <w:tc>
          <w:tcPr>
            <w:tcW w:w="907" w:type="dxa"/>
            <w:vAlign w:val="center"/>
          </w:tcPr>
          <w:p w14:paraId="029A92B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0,44</w:t>
            </w:r>
          </w:p>
        </w:tc>
        <w:tc>
          <w:tcPr>
            <w:tcW w:w="907" w:type="dxa"/>
            <w:vAlign w:val="center"/>
          </w:tcPr>
          <w:p w14:paraId="7EFC2BB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</w:tr>
      <w:tr w:rsidR="00FF1078" w:rsidRPr="005606FC" w14:paraId="6F2D078D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5FFC5E3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4406" w:type="dxa"/>
            <w:vMerge w:val="restart"/>
            <w:vAlign w:val="center"/>
          </w:tcPr>
          <w:p w14:paraId="6FB6871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Кутова швидкість згинання махової ноги в тазостегновому суглобі у фазі ві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дштовхування від опори, рад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·с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uk-UA"/>
              </w:rPr>
              <w:t>-1</w:t>
            </w:r>
          </w:p>
        </w:tc>
        <w:tc>
          <w:tcPr>
            <w:tcW w:w="2126" w:type="dxa"/>
            <w:vAlign w:val="center"/>
          </w:tcPr>
          <w:p w14:paraId="48688E63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3077A0C">
                <v:shape id="_x0000_i1034" type="#_x0000_t75" style="width:10.5pt;height:18.75pt" o:ole="">
                  <v:imagedata r:id="rId13" o:title=""/>
                </v:shape>
                <o:OLEObject Type="Embed" ProgID="Equation.3" ShapeID="_x0000_i1034" DrawAspect="Content" ObjectID="_1795250977" r:id="rId24"/>
              </w:object>
            </w:r>
          </w:p>
        </w:tc>
        <w:tc>
          <w:tcPr>
            <w:tcW w:w="907" w:type="dxa"/>
            <w:vAlign w:val="center"/>
          </w:tcPr>
          <w:p w14:paraId="6E2B4580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33,30</w:t>
            </w:r>
          </w:p>
        </w:tc>
        <w:tc>
          <w:tcPr>
            <w:tcW w:w="907" w:type="dxa"/>
            <w:vAlign w:val="center"/>
          </w:tcPr>
          <w:p w14:paraId="0D164207" w14:textId="77777777" w:rsidR="00FF1078" w:rsidRPr="00A13249" w:rsidRDefault="00FF1078" w:rsidP="00D41061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32,67</w:t>
            </w:r>
          </w:p>
        </w:tc>
        <w:tc>
          <w:tcPr>
            <w:tcW w:w="907" w:type="dxa"/>
            <w:vAlign w:val="center"/>
          </w:tcPr>
          <w:p w14:paraId="29EFCA3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27,75</w:t>
            </w:r>
          </w:p>
        </w:tc>
      </w:tr>
      <w:tr w:rsidR="00FF1078" w:rsidRPr="005606FC" w14:paraId="304DE08D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2D87A42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47B2719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23BBC75B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75DBB550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2,02</w:t>
            </w:r>
          </w:p>
        </w:tc>
        <w:tc>
          <w:tcPr>
            <w:tcW w:w="907" w:type="dxa"/>
            <w:vAlign w:val="center"/>
          </w:tcPr>
          <w:p w14:paraId="08C7B44E" w14:textId="77777777" w:rsidR="00FF1078" w:rsidRPr="00A13249" w:rsidRDefault="00FF1078" w:rsidP="00D41061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1,92</w:t>
            </w:r>
          </w:p>
        </w:tc>
        <w:tc>
          <w:tcPr>
            <w:tcW w:w="907" w:type="dxa"/>
            <w:vAlign w:val="center"/>
          </w:tcPr>
          <w:p w14:paraId="705CB9B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1,61</w:t>
            </w:r>
          </w:p>
        </w:tc>
      </w:tr>
      <w:tr w:rsidR="00FF1078" w:rsidRPr="005606FC" w14:paraId="1A3CB805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6AC3BE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08827C4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10E6C9EC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00DD2E9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0,61</w:t>
            </w:r>
          </w:p>
        </w:tc>
        <w:tc>
          <w:tcPr>
            <w:tcW w:w="907" w:type="dxa"/>
            <w:vAlign w:val="center"/>
          </w:tcPr>
          <w:p w14:paraId="40501D4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0,63</w:t>
            </w:r>
          </w:p>
        </w:tc>
        <w:tc>
          <w:tcPr>
            <w:tcW w:w="907" w:type="dxa"/>
            <w:vAlign w:val="center"/>
          </w:tcPr>
          <w:p w14:paraId="5C7F49B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0,62</w:t>
            </w:r>
          </w:p>
        </w:tc>
      </w:tr>
      <w:tr w:rsidR="00FF1078" w:rsidRPr="005606FC" w14:paraId="7E050136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266C61E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4406" w:type="dxa"/>
            <w:vMerge w:val="restart"/>
            <w:vAlign w:val="center"/>
          </w:tcPr>
          <w:p w14:paraId="26F566D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ривалість фази відштовхування, с</w:t>
            </w:r>
          </w:p>
        </w:tc>
        <w:tc>
          <w:tcPr>
            <w:tcW w:w="2126" w:type="dxa"/>
            <w:vAlign w:val="center"/>
          </w:tcPr>
          <w:p w14:paraId="2F77F4B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50E1E34C">
                <v:shape id="_x0000_i1035" type="#_x0000_t75" style="width:10.5pt;height:18.75pt" o:ole="">
                  <v:imagedata r:id="rId13" o:title=""/>
                </v:shape>
                <o:OLEObject Type="Embed" ProgID="Equation.3" ShapeID="_x0000_i1035" DrawAspect="Content" ObjectID="_1795250978" r:id="rId25"/>
              </w:object>
            </w:r>
          </w:p>
        </w:tc>
        <w:tc>
          <w:tcPr>
            <w:tcW w:w="907" w:type="dxa"/>
            <w:vAlign w:val="center"/>
          </w:tcPr>
          <w:p w14:paraId="27F4E94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0,11</w:t>
            </w:r>
          </w:p>
        </w:tc>
        <w:tc>
          <w:tcPr>
            <w:tcW w:w="907" w:type="dxa"/>
            <w:vAlign w:val="center"/>
          </w:tcPr>
          <w:p w14:paraId="79A7055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907" w:type="dxa"/>
            <w:vAlign w:val="center"/>
          </w:tcPr>
          <w:p w14:paraId="1785AB3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0,16</w:t>
            </w:r>
          </w:p>
        </w:tc>
      </w:tr>
      <w:tr w:rsidR="00FF1078" w:rsidRPr="005606FC" w14:paraId="2305F47B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210C7E5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7577DA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727D979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572E316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0,01</w:t>
            </w:r>
          </w:p>
        </w:tc>
        <w:tc>
          <w:tcPr>
            <w:tcW w:w="907" w:type="dxa"/>
            <w:vAlign w:val="center"/>
          </w:tcPr>
          <w:p w14:paraId="2229643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0,01</w:t>
            </w:r>
          </w:p>
        </w:tc>
        <w:tc>
          <w:tcPr>
            <w:tcW w:w="907" w:type="dxa"/>
            <w:vAlign w:val="center"/>
          </w:tcPr>
          <w:p w14:paraId="28F6E6E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0,01</w:t>
            </w:r>
          </w:p>
        </w:tc>
      </w:tr>
      <w:tr w:rsidR="00FF1078" w:rsidRPr="005606FC" w14:paraId="62369953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680D91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081623D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546A0E6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03B765B4" w14:textId="77777777" w:rsidR="00FF1078" w:rsidRPr="00A13249" w:rsidRDefault="00FF1078" w:rsidP="00D41061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-0,64</w:t>
            </w:r>
          </w:p>
        </w:tc>
        <w:tc>
          <w:tcPr>
            <w:tcW w:w="907" w:type="dxa"/>
            <w:vAlign w:val="center"/>
          </w:tcPr>
          <w:p w14:paraId="2DC56D8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-0,51</w:t>
            </w:r>
          </w:p>
        </w:tc>
        <w:tc>
          <w:tcPr>
            <w:tcW w:w="907" w:type="dxa"/>
            <w:vAlign w:val="center"/>
          </w:tcPr>
          <w:p w14:paraId="0A07A44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-0,41</w:t>
            </w:r>
          </w:p>
        </w:tc>
      </w:tr>
      <w:tr w:rsidR="00FF1078" w:rsidRPr="005606FC" w14:paraId="3741BD38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63A4FB5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4406" w:type="dxa"/>
            <w:vMerge w:val="restart"/>
            <w:vAlign w:val="center"/>
          </w:tcPr>
          <w:p w14:paraId="4B4A170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 розбігу перед відштовхуванням, м·с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uk-UA"/>
              </w:rPr>
              <w:t>-1</w:t>
            </w:r>
          </w:p>
        </w:tc>
        <w:tc>
          <w:tcPr>
            <w:tcW w:w="2126" w:type="dxa"/>
            <w:vAlign w:val="center"/>
          </w:tcPr>
          <w:p w14:paraId="746382F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4D9A949">
                <v:shape id="_x0000_i1036" type="#_x0000_t75" style="width:10.5pt;height:18.75pt" o:ole="">
                  <v:imagedata r:id="rId13" o:title=""/>
                </v:shape>
                <o:OLEObject Type="Embed" ProgID="Equation.3" ShapeID="_x0000_i1036" DrawAspect="Content" ObjectID="_1795250979" r:id="rId26"/>
              </w:object>
            </w:r>
          </w:p>
        </w:tc>
        <w:tc>
          <w:tcPr>
            <w:tcW w:w="907" w:type="dxa"/>
            <w:vAlign w:val="center"/>
          </w:tcPr>
          <w:p w14:paraId="28A4733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10,51</w:t>
            </w:r>
          </w:p>
        </w:tc>
        <w:tc>
          <w:tcPr>
            <w:tcW w:w="907" w:type="dxa"/>
            <w:vAlign w:val="center"/>
          </w:tcPr>
          <w:p w14:paraId="47E48FB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9,64</w:t>
            </w:r>
          </w:p>
        </w:tc>
        <w:tc>
          <w:tcPr>
            <w:tcW w:w="907" w:type="dxa"/>
            <w:vAlign w:val="center"/>
          </w:tcPr>
          <w:p w14:paraId="2669788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8,68</w:t>
            </w:r>
          </w:p>
        </w:tc>
      </w:tr>
      <w:tr w:rsidR="00FF1078" w:rsidRPr="005606FC" w14:paraId="3BA7328D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7004CF9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039C507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1EC8784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0BBBA78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0,17</w:t>
            </w:r>
          </w:p>
        </w:tc>
        <w:tc>
          <w:tcPr>
            <w:tcW w:w="907" w:type="dxa"/>
            <w:vAlign w:val="center"/>
          </w:tcPr>
          <w:p w14:paraId="39165DB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0,30</w:t>
            </w:r>
          </w:p>
        </w:tc>
        <w:tc>
          <w:tcPr>
            <w:tcW w:w="907" w:type="dxa"/>
            <w:vAlign w:val="center"/>
          </w:tcPr>
          <w:p w14:paraId="2A167C3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0,69</w:t>
            </w:r>
          </w:p>
        </w:tc>
      </w:tr>
      <w:tr w:rsidR="00FF1078" w:rsidRPr="005606FC" w14:paraId="0B9DDF3E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184B216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154CCED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EA731C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2F2E1AF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0,56</w:t>
            </w:r>
          </w:p>
        </w:tc>
        <w:tc>
          <w:tcPr>
            <w:tcW w:w="907" w:type="dxa"/>
            <w:vAlign w:val="center"/>
          </w:tcPr>
          <w:p w14:paraId="16CDC7A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6F72366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0,52</w:t>
            </w:r>
          </w:p>
        </w:tc>
      </w:tr>
      <w:tr w:rsidR="00FF1078" w:rsidRPr="005606FC" w14:paraId="5BB43D0C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428A0E7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4406" w:type="dxa"/>
            <w:vMerge w:val="restart"/>
            <w:vAlign w:val="center"/>
          </w:tcPr>
          <w:p w14:paraId="455A976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Швидкість вильоту 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ЦМТ у момент відриву від опори, м·с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uk-UA"/>
              </w:rPr>
              <w:t>-1</w:t>
            </w:r>
          </w:p>
        </w:tc>
        <w:tc>
          <w:tcPr>
            <w:tcW w:w="2126" w:type="dxa"/>
            <w:vAlign w:val="center"/>
          </w:tcPr>
          <w:p w14:paraId="3F6ECA3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2D3FF6B7">
                <v:shape id="_x0000_i1037" type="#_x0000_t75" style="width:10.5pt;height:18.75pt" o:ole="">
                  <v:imagedata r:id="rId13" o:title=""/>
                </v:shape>
                <o:OLEObject Type="Embed" ProgID="Equation.3" ShapeID="_x0000_i1037" DrawAspect="Content" ObjectID="_1795250980" r:id="rId27"/>
              </w:object>
            </w:r>
          </w:p>
        </w:tc>
        <w:tc>
          <w:tcPr>
            <w:tcW w:w="907" w:type="dxa"/>
            <w:vAlign w:val="center"/>
          </w:tcPr>
          <w:p w14:paraId="184FA51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10,01</w:t>
            </w:r>
          </w:p>
        </w:tc>
        <w:tc>
          <w:tcPr>
            <w:tcW w:w="907" w:type="dxa"/>
            <w:vAlign w:val="center"/>
          </w:tcPr>
          <w:p w14:paraId="427D8E1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9,15</w:t>
            </w:r>
          </w:p>
        </w:tc>
        <w:tc>
          <w:tcPr>
            <w:tcW w:w="907" w:type="dxa"/>
            <w:vAlign w:val="center"/>
          </w:tcPr>
          <w:p w14:paraId="65C1ED2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7,70</w:t>
            </w:r>
          </w:p>
        </w:tc>
      </w:tr>
      <w:tr w:rsidR="00FF1078" w:rsidRPr="005606FC" w14:paraId="71878788" w14:textId="77777777" w:rsidTr="00310ECD">
        <w:trPr>
          <w:cantSplit/>
          <w:trHeight w:val="91"/>
        </w:trPr>
        <w:tc>
          <w:tcPr>
            <w:tcW w:w="522" w:type="dxa"/>
            <w:vMerge/>
            <w:vAlign w:val="center"/>
          </w:tcPr>
          <w:p w14:paraId="2C96D89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31FEF90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1DA4974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4E4B48F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907" w:type="dxa"/>
            <w:vAlign w:val="center"/>
          </w:tcPr>
          <w:p w14:paraId="393A257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0,09</w:t>
            </w:r>
          </w:p>
        </w:tc>
        <w:tc>
          <w:tcPr>
            <w:tcW w:w="907" w:type="dxa"/>
            <w:vAlign w:val="center"/>
          </w:tcPr>
          <w:p w14:paraId="06BBE68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0,51</w:t>
            </w:r>
          </w:p>
        </w:tc>
      </w:tr>
      <w:tr w:rsidR="00FF1078" w:rsidRPr="005606FC" w14:paraId="7201D549" w14:textId="77777777" w:rsidTr="00310ECD">
        <w:trPr>
          <w:cantSplit/>
          <w:trHeight w:val="91"/>
        </w:trPr>
        <w:tc>
          <w:tcPr>
            <w:tcW w:w="522" w:type="dxa"/>
            <w:vMerge/>
            <w:vAlign w:val="center"/>
          </w:tcPr>
          <w:p w14:paraId="776758F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52CD504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298E7FF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5ACF6F4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62ED0D7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0,39</w:t>
            </w:r>
          </w:p>
        </w:tc>
        <w:tc>
          <w:tcPr>
            <w:tcW w:w="907" w:type="dxa"/>
            <w:vAlign w:val="center"/>
          </w:tcPr>
          <w:p w14:paraId="3B2ABF8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0,38</w:t>
            </w:r>
          </w:p>
        </w:tc>
      </w:tr>
      <w:tr w:rsidR="00FF1078" w:rsidRPr="005606FC" w14:paraId="45895FB4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4B60436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4406" w:type="dxa"/>
            <w:vMerge w:val="restart"/>
            <w:vAlign w:val="center"/>
          </w:tcPr>
          <w:p w14:paraId="4706F09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Кут вильоту 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ЦМТ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 градуси</w:t>
            </w:r>
          </w:p>
        </w:tc>
        <w:tc>
          <w:tcPr>
            <w:tcW w:w="2126" w:type="dxa"/>
            <w:vAlign w:val="center"/>
          </w:tcPr>
          <w:p w14:paraId="70484B0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9E88FDE">
                <v:shape id="_x0000_i1038" type="#_x0000_t75" style="width:8.25pt;height:18.75pt" o:ole="">
                  <v:imagedata r:id="rId13" o:title=""/>
                </v:shape>
                <o:OLEObject Type="Embed" ProgID="Equation.3" ShapeID="_x0000_i1038" DrawAspect="Content" ObjectID="_1795250981" r:id="rId28"/>
              </w:object>
            </w:r>
          </w:p>
        </w:tc>
        <w:tc>
          <w:tcPr>
            <w:tcW w:w="907" w:type="dxa"/>
            <w:vAlign w:val="center"/>
          </w:tcPr>
          <w:p w14:paraId="2072857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16,79</w:t>
            </w:r>
          </w:p>
        </w:tc>
        <w:tc>
          <w:tcPr>
            <w:tcW w:w="907" w:type="dxa"/>
            <w:vAlign w:val="center"/>
          </w:tcPr>
          <w:p w14:paraId="6477C65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12,95</w:t>
            </w:r>
          </w:p>
        </w:tc>
        <w:tc>
          <w:tcPr>
            <w:tcW w:w="907" w:type="dxa"/>
            <w:vAlign w:val="center"/>
          </w:tcPr>
          <w:p w14:paraId="62006E0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18,67</w:t>
            </w:r>
          </w:p>
        </w:tc>
      </w:tr>
      <w:tr w:rsidR="00FF1078" w:rsidRPr="005606FC" w14:paraId="165D7F67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4229447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4434A5C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2C7C81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3554C2B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1,31</w:t>
            </w:r>
          </w:p>
        </w:tc>
        <w:tc>
          <w:tcPr>
            <w:tcW w:w="907" w:type="dxa"/>
            <w:vAlign w:val="center"/>
          </w:tcPr>
          <w:p w14:paraId="0FBE0F6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1,04</w:t>
            </w:r>
          </w:p>
        </w:tc>
        <w:tc>
          <w:tcPr>
            <w:tcW w:w="907" w:type="dxa"/>
            <w:vAlign w:val="center"/>
          </w:tcPr>
          <w:p w14:paraId="09622CC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0,41</w:t>
            </w:r>
          </w:p>
        </w:tc>
      </w:tr>
      <w:tr w:rsidR="00FF1078" w:rsidRPr="005606FC" w14:paraId="30A46E7A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1BED5E7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C4E097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58CD2AD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51F043A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0,49</w:t>
            </w:r>
          </w:p>
        </w:tc>
        <w:tc>
          <w:tcPr>
            <w:tcW w:w="907" w:type="dxa"/>
            <w:vAlign w:val="center"/>
          </w:tcPr>
          <w:p w14:paraId="0960528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0,41</w:t>
            </w:r>
          </w:p>
        </w:tc>
        <w:tc>
          <w:tcPr>
            <w:tcW w:w="907" w:type="dxa"/>
            <w:vAlign w:val="center"/>
          </w:tcPr>
          <w:p w14:paraId="4F4BF93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0,43</w:t>
            </w:r>
          </w:p>
        </w:tc>
      </w:tr>
      <w:tr w:rsidR="00FF1078" w:rsidRPr="005606FC" w14:paraId="6A17F6C6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2F2EFA5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4406" w:type="dxa"/>
            <w:vMerge w:val="restart"/>
            <w:vAlign w:val="center"/>
          </w:tcPr>
          <w:p w14:paraId="3846A20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Середня повна енергія руху тіла спортсмена у фазі відштовхування, Дж</w:t>
            </w:r>
          </w:p>
        </w:tc>
        <w:tc>
          <w:tcPr>
            <w:tcW w:w="2126" w:type="dxa"/>
            <w:vAlign w:val="center"/>
          </w:tcPr>
          <w:p w14:paraId="08C3299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39E3F2C4">
                <v:shape id="_x0000_i1039" type="#_x0000_t75" style="width:8.25pt;height:18.75pt" o:ole="">
                  <v:imagedata r:id="rId13" o:title=""/>
                </v:shape>
                <o:OLEObject Type="Embed" ProgID="Equation.3" ShapeID="_x0000_i1039" DrawAspect="Content" ObjectID="_1795250982" r:id="rId29"/>
              </w:object>
            </w:r>
          </w:p>
        </w:tc>
        <w:tc>
          <w:tcPr>
            <w:tcW w:w="907" w:type="dxa"/>
            <w:vAlign w:val="center"/>
          </w:tcPr>
          <w:p w14:paraId="421F0BB3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4510,63</w:t>
            </w:r>
          </w:p>
        </w:tc>
        <w:tc>
          <w:tcPr>
            <w:tcW w:w="907" w:type="dxa"/>
            <w:vAlign w:val="center"/>
          </w:tcPr>
          <w:p w14:paraId="3C10B250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3900,60</w:t>
            </w:r>
          </w:p>
        </w:tc>
        <w:tc>
          <w:tcPr>
            <w:tcW w:w="907" w:type="dxa"/>
            <w:vAlign w:val="center"/>
          </w:tcPr>
          <w:p w14:paraId="67956A3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2901,39</w:t>
            </w:r>
          </w:p>
        </w:tc>
      </w:tr>
      <w:tr w:rsidR="00FF1078" w:rsidRPr="005606FC" w14:paraId="2B2EC0F6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462F86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53DF4AA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840937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2066BE3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464,85</w:t>
            </w:r>
          </w:p>
        </w:tc>
        <w:tc>
          <w:tcPr>
            <w:tcW w:w="907" w:type="dxa"/>
            <w:vAlign w:val="center"/>
          </w:tcPr>
          <w:p w14:paraId="209BE00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351,01</w:t>
            </w:r>
          </w:p>
        </w:tc>
        <w:tc>
          <w:tcPr>
            <w:tcW w:w="907" w:type="dxa"/>
            <w:vAlign w:val="center"/>
          </w:tcPr>
          <w:p w14:paraId="16ED5DA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312,91</w:t>
            </w:r>
          </w:p>
        </w:tc>
      </w:tr>
      <w:tr w:rsidR="00FF1078" w:rsidRPr="005606FC" w14:paraId="243DA001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BAD696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06B215B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78F82A9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6387525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596E281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0,39</w:t>
            </w:r>
          </w:p>
        </w:tc>
        <w:tc>
          <w:tcPr>
            <w:tcW w:w="907" w:type="dxa"/>
            <w:vAlign w:val="center"/>
          </w:tcPr>
          <w:p w14:paraId="7204264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0,38</w:t>
            </w:r>
          </w:p>
        </w:tc>
      </w:tr>
      <w:tr w:rsidR="00FF1078" w:rsidRPr="005606FC" w14:paraId="22589736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6B3005F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4406" w:type="dxa"/>
            <w:vMerge w:val="restart"/>
            <w:vAlign w:val="center"/>
          </w:tcPr>
          <w:p w14:paraId="2C6229D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Середня потужність відштовхування, Вт</w:t>
            </w:r>
          </w:p>
        </w:tc>
        <w:tc>
          <w:tcPr>
            <w:tcW w:w="2126" w:type="dxa"/>
            <w:vAlign w:val="center"/>
          </w:tcPr>
          <w:p w14:paraId="4CEB73F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78E52F1A">
                <v:shape id="_x0000_i1040" type="#_x0000_t75" style="width:8.25pt;height:18.75pt" o:ole="">
                  <v:imagedata r:id="rId13" o:title=""/>
                </v:shape>
                <o:OLEObject Type="Embed" ProgID="Equation.3" ShapeID="_x0000_i1040" DrawAspect="Content" ObjectID="_1795250983" r:id="rId30"/>
              </w:object>
            </w:r>
          </w:p>
        </w:tc>
        <w:tc>
          <w:tcPr>
            <w:tcW w:w="907" w:type="dxa"/>
            <w:vAlign w:val="center"/>
          </w:tcPr>
          <w:p w14:paraId="7FCCD5A5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5850,62</w:t>
            </w:r>
          </w:p>
        </w:tc>
        <w:tc>
          <w:tcPr>
            <w:tcW w:w="907" w:type="dxa"/>
            <w:vAlign w:val="center"/>
          </w:tcPr>
          <w:p w14:paraId="702D1200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5211,59</w:t>
            </w:r>
          </w:p>
        </w:tc>
        <w:tc>
          <w:tcPr>
            <w:tcW w:w="907" w:type="dxa"/>
            <w:vAlign w:val="center"/>
          </w:tcPr>
          <w:p w14:paraId="0C187BF8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4449,98</w:t>
            </w:r>
          </w:p>
        </w:tc>
      </w:tr>
      <w:tr w:rsidR="00FF1078" w:rsidRPr="005606FC" w14:paraId="4C46AE8A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BADBC5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131F71F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864873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03A5464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339,54</w:t>
            </w:r>
          </w:p>
        </w:tc>
        <w:tc>
          <w:tcPr>
            <w:tcW w:w="907" w:type="dxa"/>
            <w:vAlign w:val="center"/>
          </w:tcPr>
          <w:p w14:paraId="76866CE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496,93</w:t>
            </w:r>
          </w:p>
        </w:tc>
        <w:tc>
          <w:tcPr>
            <w:tcW w:w="907" w:type="dxa"/>
            <w:vAlign w:val="center"/>
          </w:tcPr>
          <w:p w14:paraId="1E0BF87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336,03</w:t>
            </w:r>
          </w:p>
        </w:tc>
      </w:tr>
      <w:tr w:rsidR="00FF1078" w:rsidRPr="005606FC" w14:paraId="6806CF86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4EA2B36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52C97D5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16DB37C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72F84CD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0,49</w:t>
            </w:r>
          </w:p>
        </w:tc>
        <w:tc>
          <w:tcPr>
            <w:tcW w:w="907" w:type="dxa"/>
            <w:vAlign w:val="center"/>
          </w:tcPr>
          <w:p w14:paraId="3AA9F6F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0,47</w:t>
            </w:r>
          </w:p>
        </w:tc>
        <w:tc>
          <w:tcPr>
            <w:tcW w:w="907" w:type="dxa"/>
            <w:vAlign w:val="center"/>
          </w:tcPr>
          <w:p w14:paraId="2573D6D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</w:tr>
      <w:tr w:rsidR="00FF1078" w:rsidRPr="005606FC" w14:paraId="29ACE91E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68542F7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4406" w:type="dxa"/>
            <w:vMerge w:val="restart"/>
            <w:vAlign w:val="center"/>
          </w:tcPr>
          <w:p w14:paraId="00AD64F0" w14:textId="77777777" w:rsidR="00FF1078" w:rsidRPr="00A13249" w:rsidRDefault="00FF1078" w:rsidP="00D41061">
            <w:pPr>
              <w:pStyle w:val="5"/>
              <w:rPr>
                <w:sz w:val="20"/>
                <w:lang w:val="uk-UA"/>
              </w:rPr>
            </w:pPr>
            <w:r w:rsidRPr="00A13249">
              <w:rPr>
                <w:sz w:val="20"/>
                <w:lang w:val="uk-UA"/>
              </w:rPr>
              <w:t>Результат, м</w:t>
            </w:r>
          </w:p>
        </w:tc>
        <w:tc>
          <w:tcPr>
            <w:tcW w:w="2126" w:type="dxa"/>
            <w:vAlign w:val="center"/>
          </w:tcPr>
          <w:p w14:paraId="1705FEF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B4CF9DA">
                <v:shape id="_x0000_i1041" type="#_x0000_t75" style="width:8.25pt;height:18.75pt" o:ole="">
                  <v:imagedata r:id="rId13" o:title=""/>
                </v:shape>
                <o:OLEObject Type="Embed" ProgID="Equation.3" ShapeID="_x0000_i1041" DrawAspect="Content" ObjectID="_1795250984" r:id="rId31"/>
              </w:object>
            </w:r>
          </w:p>
        </w:tc>
        <w:tc>
          <w:tcPr>
            <w:tcW w:w="907" w:type="dxa"/>
            <w:vAlign w:val="center"/>
          </w:tcPr>
          <w:p w14:paraId="5C1310E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15,80</w:t>
            </w:r>
          </w:p>
        </w:tc>
        <w:tc>
          <w:tcPr>
            <w:tcW w:w="907" w:type="dxa"/>
            <w:vAlign w:val="center"/>
          </w:tcPr>
          <w:p w14:paraId="627CB56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15,80</w:t>
            </w:r>
          </w:p>
        </w:tc>
        <w:tc>
          <w:tcPr>
            <w:tcW w:w="907" w:type="dxa"/>
            <w:vAlign w:val="center"/>
          </w:tcPr>
          <w:p w14:paraId="654881E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15,80</w:t>
            </w:r>
          </w:p>
        </w:tc>
      </w:tr>
      <w:tr w:rsidR="00FF1078" w:rsidRPr="005606FC" w14:paraId="73787310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6977E81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</w:tcPr>
          <w:p w14:paraId="380F52B5" w14:textId="77777777" w:rsidR="00FF1078" w:rsidRPr="00A13249" w:rsidRDefault="00FF1078" w:rsidP="00D410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EE4C4D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69614DB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  <w:tc>
          <w:tcPr>
            <w:tcW w:w="907" w:type="dxa"/>
            <w:vAlign w:val="center"/>
          </w:tcPr>
          <w:p w14:paraId="54EE5F5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  <w:tc>
          <w:tcPr>
            <w:tcW w:w="907" w:type="dxa"/>
            <w:vAlign w:val="center"/>
          </w:tcPr>
          <w:p w14:paraId="57CD210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</w:tr>
    </w:tbl>
    <w:p w14:paraId="6EE31A21" w14:textId="77777777" w:rsidR="00FF1078" w:rsidRPr="00A13249" w:rsidRDefault="00FF1078" w:rsidP="007C2903">
      <w:pPr>
        <w:widowControl w:val="0"/>
        <w:spacing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  <w:r w:rsidRPr="00A13249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Примітка: </w:t>
      </w:r>
      <w:r w:rsidRPr="00A13249">
        <w:rPr>
          <w:rFonts w:ascii="Times New Roman" w:hAnsi="Times New Roman" w:cs="Times New Roman"/>
          <w:spacing w:val="-4"/>
          <w:position w:val="-6"/>
          <w:sz w:val="24"/>
          <w:szCs w:val="24"/>
          <w:lang w:val="uk-UA"/>
        </w:rPr>
        <w:object w:dxaOrig="200" w:dyaOrig="340" w14:anchorId="2319C7FC">
          <v:shape id="_x0000_i1042" type="#_x0000_t75" style="width:8.25pt;height:18.75pt" o:ole="">
            <v:imagedata r:id="rId13" o:title=""/>
          </v:shape>
          <o:OLEObject Type="Embed" ProgID="Equation.3" ShapeID="_x0000_i1042" DrawAspect="Content" ObjectID="_1795250985" r:id="rId32"/>
        </w:object>
      </w:r>
      <w:r w:rsidRPr="00A13249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– середнє арифметичне; S – середнє </w:t>
      </w:r>
      <w:r w:rsidR="003B6C81" w:rsidRPr="00A13249">
        <w:rPr>
          <w:rFonts w:ascii="Times New Roman" w:hAnsi="Times New Roman" w:cs="Times New Roman"/>
          <w:spacing w:val="-4"/>
          <w:sz w:val="24"/>
          <w:szCs w:val="24"/>
          <w:lang w:val="uk-UA"/>
        </w:rPr>
        <w:t>квадратичне</w:t>
      </w:r>
      <w:r w:rsidRPr="00A13249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відхилення; r – коефіцієнт кореляції.</w:t>
      </w:r>
    </w:p>
    <w:p w14:paraId="196E64CB" w14:textId="77777777" w:rsidR="00FF1078" w:rsidRPr="005606FC" w:rsidRDefault="00FF1078" w:rsidP="005E046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FF1078" w:rsidRPr="005606FC" w:rsidSect="007C2903">
          <w:headerReference w:type="even" r:id="rId33"/>
          <w:headerReference w:type="default" r:id="rId34"/>
          <w:pgSz w:w="11906" w:h="16838" w:code="9"/>
          <w:pgMar w:top="1418" w:right="567" w:bottom="1134" w:left="1701" w:header="720" w:footer="720" w:gutter="0"/>
          <w:pgNumType w:start="46"/>
          <w:cols w:space="708"/>
          <w:docGrid w:linePitch="360"/>
        </w:sectPr>
      </w:pPr>
    </w:p>
    <w:p w14:paraId="3B1D7C83" w14:textId="77777777" w:rsidR="00FF1078" w:rsidRPr="005606FC" w:rsidRDefault="00171D23" w:rsidP="005E0468">
      <w:pPr>
        <w:widowControl w:val="0"/>
        <w:spacing w:line="360" w:lineRule="auto"/>
        <w:ind w:left="-142" w:hanging="28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 w14:anchorId="2F19D355">
          <v:group id="Группа 7" o:spid="_x0000_s1133" style="position:absolute;left:0;text-align:left;margin-left:3.55pt;margin-top:-27pt;width:7in;height:738pt;z-index:251660288" coordorigin="1772,698" coordsize="10080,1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">
            <v:group id="Canvas 4" o:spid="_x0000_s1134" style="position:absolute;left:1772;top:698;width:9180;height:5580" coordorigin="1707,1134" coordsize="9180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o:lock v:ext="edit" aspectratio="t"/>
              <v:rect id="AutoShape 5" o:spid="_x0000_s1135" style="position:absolute;left:1707;top:1134;width:9180;height:5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>
                <o:lock v:ext="edit" aspectratio="t" text="t"/>
              </v:rect>
              <v:line id="Line 6" o:spid="_x0000_s1136" style="position:absolute;flip:y;visibility:visible" from="6927,4015" to="6929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WYRcUAAADbAAAADwAAAGRycy9kb3ducmV2LnhtbESPQWvCQBCF7wX/wzKFXkqzsWCJMauI&#10;UNBCFbUHj0N2TEKzs2l2q/Hfdw5CbzO8N+99UywG16oL9aHxbGCcpKCIS28brgx8Hd9fMlAhIlts&#10;PZOBGwVYzEcPBebWX3lPl0OslIRwyNFAHWOXax3KmhyGxHfEop197zDK2lfa9niVcNfq1zR90w4b&#10;loYaO1rVVH4ffp2ByZYzfUqrcr2Lm/Px4+dzo5+nxjw9DssZqEhD/Dffr9dW8IVefpEB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WYRcUAAADbAAAADwAAAAAAAAAA&#10;AAAAAAChAgAAZHJzL2Rvd25yZXYueG1sUEsFBgAAAAAEAAQA+QAAAJMDAAAAAA==&#10;" strokeweight="1.5pt">
                <v:stroke endarrow="classic" endarrowwidth="wide"/>
              </v:line>
              <v:line id="Line 7" o:spid="_x0000_s1137" style="position:absolute;flip:y;visibility:visible" from="6925,5274" to="6927,5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k93sEAAADbAAAADwAAAGRycy9kb3ducmV2LnhtbERPS4vCMBC+C/sfwix4EU0VFLc2yiII&#10;Kqyy6sHj0EwfbDOpTdT6782C4G0+vucki9ZU4kaNKy0rGA4iEMSp1SXnCk7HVX8KwnlkjZVlUvAg&#10;B4v5RyfBWNs7/9Lt4HMRQtjFqKDwvo6ldGlBBt3A1sSBy2xj0AfY5FI3eA/hppKjKJpIgyWHhgJr&#10;WhaU/h2uRsF4x1N5jvJ0vfeb7Li9/Gxk70up7mf7PQPhqfVv8cu91mH+EP5/CQ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WT3ewQAAANsAAAAPAAAAAAAAAAAAAAAA&#10;AKECAABkcnMvZG93bnJldi54bWxQSwUGAAAAAAQABAD5AAAAjwMAAAAA&#10;" strokeweight="1.5pt">
                <v:stroke endarrow="classic" endarrowwidth="wide"/>
              </v:line>
              <v:line id="Line 8" o:spid="_x0000_s1138" style="position:absolute;flip:y;visibility:visible" from="6925,2755" to="6927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ujqcMAAADbAAAADwAAAGRycy9kb3ducmV2LnhtbERPS2vCQBC+F/wPywi9iG4qWDS6CVIQ&#10;jNCKj4PHITsmwexszG5j+u+7BaG3+fies0p7U4uOWldZVvA2iUAQ51ZXXCg4nzbjOQjnkTXWlknB&#10;DzlIk8HLCmNtH3yg7ugLEULYxaig9L6JpXR5SQbdxDbEgbva1qAPsC2kbvERwk0tp1H0Lg1WHBpK&#10;bOijpPx2/DYKZl88l5eoyLd7n11Pu/tnJkcLpV6H/XoJwlPv/8VP91aH+VP4+yUcIJ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Lo6nDAAAA2wAAAA8AAAAAAAAAAAAA&#10;AAAAoQIAAGRycy9kb3ducmV2LnhtbFBLBQYAAAAABAAEAPkAAACRAwAAAAA=&#10;" strokeweight="1.5pt">
                <v:stroke endarrow="classic" endarrowwidth="wide"/>
              </v:line>
              <v:line id="Line 9" o:spid="_x0000_s1139" style="position:absolute;flip:y;visibility:visible" from="6926,1495" to="6927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cGMsIAAADbAAAADwAAAGRycy9kb3ducmV2LnhtbERPS4vCMBC+C/sfwix4EU1VXGrXKIsg&#10;qKCLj8Meh2ZsyzaT2kSt/94Igrf5+J4zmTWmFFeqXWFZQb8XgSBOrS44U3A8LLoxCOeRNZaWScGd&#10;HMymH60JJtreeEfXvc9ECGGXoILc+yqR0qU5GXQ9WxEH7mRrgz7AOpO6xlsIN6UcRNGXNFhwaMix&#10;onlO6f/+YhSMthzLvyhLl79+dTqsz5uV7IyVan82P98gPDX+LX65lzrMH8Lzl3C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cGMsIAAADbAAAADwAAAAAAAAAAAAAA&#10;AAChAgAAZHJzL2Rvd25yZXYueG1sUEsFBgAAAAAEAAQA+QAAAJADAAAAAA==&#10;" strokeweight="1.5pt">
                <v:stroke endarrow="classic" endarrowwidth="wide"/>
              </v:line>
              <v:shape id="Text Box 10" o:spid="_x0000_s1140" type="#_x0000_t202" style="position:absolute;left:1887;top:2754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<v:textbox style="mso-next-textbox:#Text Box 10">
                  <w:txbxContent>
                    <w:p w14:paraId="5D1F8D23" w14:textId="77777777" w:rsidR="00B008B0" w:rsidRDefault="00B008B0" w:rsidP="00FF107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Кутова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швидкість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о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зги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н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н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 опорно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ї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ноги в кол</w:t>
                      </w:r>
                      <w:r w:rsidR="0086495C"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нном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су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глобі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при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відштовхуванні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від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опор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рад∙с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-</w:t>
                      </w:r>
                      <w:r>
                        <w:rPr>
                          <w:vertAlign w:val="superscript"/>
                        </w:rPr>
                        <w:t>1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  <v:shape id="Text Box 11" o:spid="_x0000_s1141" type="#_x0000_t202" style="position:absolute;left:1887;top:4014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<v:textbox style="mso-next-textbox:#Text Box 11">
                  <w:txbxContent>
                    <w:p w14:paraId="3D9EF530" w14:textId="77777777" w:rsidR="00B008B0" w:rsidRPr="009B1C93" w:rsidRDefault="00B008B0" w:rsidP="00FF107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Кутова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швидкість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ги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нання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махово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ї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ноги в тазо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стегновому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су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глобі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фаз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відштовхування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від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опор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9B1C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рад∙с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-1</w:t>
                      </w:r>
                    </w:p>
                    <w:p w14:paraId="163104F0" w14:textId="77777777" w:rsidR="00B008B0" w:rsidRDefault="00B008B0" w:rsidP="00FF1078"/>
                  </w:txbxContent>
                </v:textbox>
              </v:shape>
              <v:shape id="Text Box 12" o:spid="_x0000_s1142" type="#_x0000_t202" style="position:absolute;left:1887;top:5274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 style="mso-next-textbox:#Text Box 12">
                  <w:txbxContent>
                    <w:p w14:paraId="4D6C1256" w14:textId="77777777" w:rsidR="00B008B0" w:rsidRPr="0086495C" w:rsidRDefault="00B008B0" w:rsidP="00FF10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Кут вильоту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град</w:t>
                      </w:r>
                    </w:p>
                  </w:txbxContent>
                </v:textbox>
              </v:shape>
              <v:shape id="Text Box 13" o:spid="_x0000_s1143" type="#_x0000_t202" style="position:absolute;left:1887;top:1501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 style="mso-next-textbox:#Text Box 13">
                  <w:txbxContent>
                    <w:p w14:paraId="4520535F" w14:textId="77777777" w:rsidR="00B008B0" w:rsidRPr="0086495C" w:rsidRDefault="00B008B0" w:rsidP="00FF107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Максимальн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й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кут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ин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н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 опорно</w:t>
                      </w:r>
                      <w:r w:rsidR="0086495C"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ї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ноги в кол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нном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у суглобі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фаз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відштовхування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від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опор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864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град</w:t>
                      </w:r>
                    </w:p>
                  </w:txbxContent>
                </v:textbox>
              </v:shape>
            </v:group>
            <v:group id="Group 14" o:spid="_x0000_s1144" style="position:absolute;left:6272;top:698;width:5580;height:12459" coordorigin="5301,1134" coordsize="5580,12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Text Box 15" o:spid="_x0000_s1145" type="#_x0000_t202" style="position:absolute;left:5301;top:1134;width:5569;height:1245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<v:textbox style="mso-next-textbox:#Text Box 15;mso-fit-shape-to-text:t">
                  <w:txbxContent>
                    <w:p w14:paraId="0AD4AC40" w14:textId="77777777" w:rsidR="00B008B0" w:rsidRDefault="00B008B0" w:rsidP="00FF107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53B73A" wp14:editId="0FA91439">
                            <wp:extent cx="3352800" cy="7667625"/>
                            <wp:effectExtent l="0" t="0" r="0" b="0"/>
                            <wp:docPr id="154" name="Рисунок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0" cy="766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Line 16" o:spid="_x0000_s1146" style="position:absolute;visibility:visible" from="6561,1494" to="6561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<v:line id="Line 17" o:spid="_x0000_s1147" style="position:absolute;visibility:visible" from="7821,1494" to="7821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<v:line id="Line 18" o:spid="_x0000_s1148" style="position:absolute;visibility:visible" from="9081,1494" to="9081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<v:line id="Line 19" o:spid="_x0000_s1149" style="position:absolute;visibility:visible" from="6021,1494" to="6021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ApMMAAADbAAAADwAAAGRycy9kb3ducmV2LnhtbESPT4vCMBTE7wt+h/AEb2uqwrJUo4jg&#10;H7xtVwRvj+bZ1jYvNUm1fvvNwsIeh5n5DbNY9aYRD3K+sqxgMk5AEOdWV1woOH1v3z9B+ICssbFM&#10;Cl7kYbUcvC0w1fbJX/TIQiEihH2KCsoQ2lRKn5dk0I9tSxy9q3UGQ5SukNrhM8JNI6dJ8iENVhwX&#10;SmxpU1JeZ51RcO4yvtzqrWuw2+331/O99rOjUqNhv56DCNSH//Bf+6A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bQKTDAAAA2wAAAA8AAAAAAAAAAAAA&#10;AAAAoQIAAGRycy9kb3ducmV2LnhtbFBLBQYAAAAABAAEAPkAAACRAwAAAAA=&#10;" strokeweight="1.5pt"/>
              <v:shape id="Text Box 20" o:spid="_x0000_s1150" type="#_x0000_t202" style="position:absolute;left:10161;top:1314;width:720;height:117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<v:textbox style="mso-next-textbox:#Text Box 20">
                  <w:txbxContent>
                    <w:p w14:paraId="17C4AFCC" w14:textId="77777777" w:rsidR="00B008B0" w:rsidRDefault="00B008B0" w:rsidP="00FF1078"/>
                  </w:txbxContent>
                </v:textbox>
              </v:shape>
              <v:line id="Line 21" o:spid="_x0000_s1151" style="position:absolute;visibility:visible" from="10161,1494" to="10161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<v:line id="Line 22" o:spid="_x0000_s1152" style="position:absolute;flip:y;visibility:visible" from="6021,6534" to="6022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xvF8QAAADbAAAADwAAAGRycy9kb3ducmV2LnhtbESPS4sCMRCE78L+h9ALXmTNKCjuOFGW&#10;BUGFVXwcPDaTngdOOuMk6vjvN4Lgsaiqr6hk3ppK3KhxpWUFg34Egji1uuRcwfGw+JqAcB5ZY2WZ&#10;FDzIwXz20Ukw1vbOO7rtfS4ChF2MCgrv61hKlxZk0PVtTRy8zDYGfZBNLnWD9wA3lRxG0VgaLDks&#10;FFjTb0HpeX81CkYbnshTlKfLrV9lh/XlbyV730p1P9ufKQhPrX+HX+2lVjAcw/NL+AF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G8XxAAAANsAAAAPAAAAAAAAAAAA&#10;AAAAAKECAABkcnMvZG93bnJldi54bWxQSwUGAAAAAAQABAD5AAAAkgMAAAAA&#10;" strokeweight="1.5pt">
                <v:stroke endarrow="classic" endarrowwidth="wide"/>
              </v:line>
              <v:line id="Line 23" o:spid="_x0000_s1153" style="position:absolute;flip:y;visibility:visible" from="6019,9054" to="6021,9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DKjMQAAADbAAAADwAAAGRycy9kb3ducmV2LnhtbESPQYvCMBSE74L/ITzBy6Kpgm7tGkUE&#10;QYVVVj14fDTPtmzzUpuo9d9vhAWPw8x8w0znjSnFnWpXWFYw6EcgiFOrC84UnI6rXgzCeWSNpWVS&#10;8CQH81m7NcVE2wf/0P3gMxEg7BJUkHtfJVK6NCeDrm8r4uBdbG3QB1lnUtf4CHBTymEUjaXBgsNC&#10;jhUtc0p/DzejYLTjWJ6jLF3v/eZy3F6/N/JjolS30yy+QHhq/Dv8315rBcNPeH0JP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MqMxAAAANsAAAAPAAAAAAAAAAAA&#10;AAAAAKECAABkcnMvZG93bnJldi54bWxQSwUGAAAAAAQABAD5AAAAkgMAAAAA&#10;" strokeweight="1.5pt">
                <v:stroke endarrow="classic" endarrowwidth="wide"/>
              </v:line>
              <v:line id="Line 24" o:spid="_x0000_s1154" style="position:absolute;flip:y;visibility:visible" from="6019,7794" to="6021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9e/sEAAADbAAAADwAAAGRycy9kb3ducmV2LnhtbERPy4rCMBTdC/5DuIIbsekIitZGEUHQ&#10;AUd8LFxemmtbbG46TUbr35vFgMvDeafL1lTiQY0rLSv4imIQxJnVJecKLufNcArCeWSNlWVS8CIH&#10;y0W3k2Ki7ZOP9Dj5XIQQdgkqKLyvEyldVpBBF9maOHA32xj0ATa51A0+Q7ip5CiOJ9JgyaGhwJrW&#10;BWX3059RMP7hqbzGebY9+N3t/P2738nBTKl+r13NQXhq/Uf8795qBaMwNnwJP0A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17+wQAAANsAAAAPAAAAAAAAAAAAAAAA&#10;AKECAABkcnMvZG93bnJldi54bWxQSwUGAAAAAAQABAD5AAAAjwMAAAAA&#10;" strokeweight="1.5pt">
                <v:stroke endarrow="classic" endarrowwidth="wide"/>
              </v:line>
              <v:line id="Line 25" o:spid="_x0000_s1155" style="position:absolute;flip:y;visibility:visible" from="6019,10494" to="602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7ZcUAAADbAAAADwAAAGRycy9kb3ducmV2LnhtbESPQWvCQBSE70L/w/KEXqRuDFQ0uoYi&#10;FLRQRe3B4yP7TILZt2l2m8R/7xYEj8PMfMMs095UoqXGlZYVTMYRCOLM6pJzBT+nz7cZCOeRNVaW&#10;ScGNHKSrl8ESE207PlB79LkIEHYJKii8rxMpXVaQQTe2NXHwLrYx6INscqkb7ALcVDKOoqk0WHJY&#10;KLCmdUHZ9fhnFLzveCbPUZ5t9n57OX39fm/laK7U67D/WIDw1Ptn+NHeaAXxHP6/hB8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P7ZcUAAADbAAAADwAAAAAAAAAA&#10;AAAAAAChAgAAZHJzL2Rvd25yZXYueG1sUEsFBgAAAAAEAAQA+QAAAJMDAAAAAA==&#10;" strokeweight="1.5pt">
                <v:stroke endarrow="classic" endarrowwidth="wide"/>
              </v:line>
              <v:line id="Line 26" o:spid="_x0000_s1156" style="position:absolute;flip:y;visibility:visible" from="6019,11754" to="6021,1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DEJcIAAADbAAAADwAAAGRycy9kb3ducmV2LnhtbERPy4rCMBTdC/5DuMJsBk1VFK2mRQYE&#10;FZzBx8Llpbm2xeam02S0/r1ZDLg8nPcybU0l7tS40rKC4SACQZxZXXKu4Hxa92cgnEfWWFkmBU9y&#10;kCbdzhJjbR98oPvR5yKEsItRQeF9HUvpsoIMuoGtiQN3tY1BH2CTS93gI4SbSo6iaCoNlhwaCqzp&#10;q6DsdvwzCibfPJOXKM82P357Pe1+91v5OVfqo9euFiA8tf4t/ndvtIJxWB++hB8gk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DEJcIAAADbAAAADwAAAAAAAAAAAAAA&#10;AAChAgAAZHJzL2Rvd25yZXYueG1sUEsFBgAAAAAEAAQA+QAAAJADAAAAAA==&#10;" strokeweight="1.5pt">
                <v:stroke endarrow="classic" endarrowwidth="wide"/>
              </v:line>
              <v:shape id="Text Box 27" o:spid="_x0000_s1157" type="#_x0000_t202" style="position:absolute;left:6021;top:12834;width:10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<v:textbox style="mso-next-textbox:#Text Box 27">
                  <w:txbxContent>
                    <w:p w14:paraId="59F85347" w14:textId="77777777" w:rsidR="00B008B0" w:rsidRDefault="00B008B0" w:rsidP="00FF1078">
                      <w:r>
                        <w:t xml:space="preserve">  15,06</w:t>
                      </w:r>
                    </w:p>
                  </w:txbxContent>
                </v:textbox>
              </v:shape>
              <v:shape id="Text Box 28" o:spid="_x0000_s1158" type="#_x0000_t202" style="position:absolute;left:7281;top:12834;width:10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<v:textbox style="mso-next-textbox:#Text Box 28">
                  <w:txbxContent>
                    <w:p w14:paraId="57AF132D" w14:textId="77777777" w:rsidR="00B008B0" w:rsidRDefault="00B008B0" w:rsidP="00FF1078">
                      <w:r>
                        <w:t xml:space="preserve">  15,59</w:t>
                      </w:r>
                    </w:p>
                  </w:txbxContent>
                </v:textbox>
              </v:shape>
              <v:shape id="Text Box 29" o:spid="_x0000_s1159" type="#_x0000_t202" style="position:absolute;left:8541;top:12834;width:10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<v:textbox style="mso-next-textbox:#Text Box 29">
                  <w:txbxContent>
                    <w:p w14:paraId="1FDD6A82" w14:textId="77777777" w:rsidR="00B008B0" w:rsidRDefault="00B008B0" w:rsidP="00FF1078">
                      <w:r>
                        <w:t xml:space="preserve">  16,08</w:t>
                      </w:r>
                    </w:p>
                  </w:txbxContent>
                </v:textbox>
              </v:shape>
              <v:shape id="Text Box 30" o:spid="_x0000_s1160" type="#_x0000_t202" style="position:absolute;left:9621;top:12834;width:10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<v:textbox style="mso-next-textbox:#Text Box 30">
                  <w:txbxContent>
                    <w:p w14:paraId="527590A5" w14:textId="77777777" w:rsidR="00B008B0" w:rsidRDefault="00B008B0" w:rsidP="00FF1078">
                      <w:r>
                        <w:t xml:space="preserve">  16,61</w:t>
                      </w:r>
                    </w:p>
                  </w:txbxContent>
                </v:textbox>
              </v:shape>
            </v:group>
            <v:shape id="Text Box 31" o:spid="_x0000_s1161" type="#_x0000_t202" style="position:absolute;left:1952;top:6098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<v:textbox style="mso-next-textbox:#Text Box 31">
                <w:txbxContent>
                  <w:p w14:paraId="03D711A1" w14:textId="77777777" w:rsidR="00B008B0" w:rsidRPr="0086495C" w:rsidRDefault="00B008B0" w:rsidP="00FF1078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Швидкість розбігу перед відштовхуванням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, м∙с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-1</w:t>
                    </w:r>
                  </w:p>
                </w:txbxContent>
              </v:textbox>
            </v:shape>
            <v:shape id="Text Box 32" o:spid="_x0000_s1162" type="#_x0000_t202" style="position:absolute;left:1952;top:7358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<v:textbox style="mso-next-textbox:#Text Box 32">
                <w:txbxContent>
                  <w:p w14:paraId="66908BF3" w14:textId="77777777" w:rsidR="00B008B0" w:rsidRPr="0086495C" w:rsidRDefault="00B008B0" w:rsidP="00FF1078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Швидкість вильоту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З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ЦМТ спортсмена в момент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відриву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від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опор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и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, м∙с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-1</w:t>
                    </w:r>
                  </w:p>
                </w:txbxContent>
              </v:textbox>
            </v:shape>
            <v:shape id="Text Box 33" o:spid="_x0000_s1163" type="#_x0000_t202" style="position:absolute;left:1952;top:8618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 style="mso-next-textbox:#Text Box 33">
                <w:txbxContent>
                  <w:p w14:paraId="426CC211" w14:textId="77777777" w:rsidR="00B008B0" w:rsidRPr="0086495C" w:rsidRDefault="00B008B0" w:rsidP="00FF1078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Тривалість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фаз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и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відштовхування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, с</w:t>
                    </w:r>
                  </w:p>
                </w:txbxContent>
              </v:textbox>
            </v:shape>
            <v:shape id="Text Box 34" o:spid="_x0000_s1164" type="#_x0000_t202" style="position:absolute;left:1952;top:9878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 style="mso-next-textbox:#Text Box 34">
                <w:txbxContent>
                  <w:p w14:paraId="687655FC" w14:textId="77777777" w:rsidR="00B008B0" w:rsidRPr="0086495C" w:rsidRDefault="00B008B0" w:rsidP="00FF1078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е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редня по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вна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е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нергия т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і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ла спортсмена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у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ф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а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з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і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відштовхування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, Дж</w:t>
                    </w:r>
                  </w:p>
                </w:txbxContent>
              </v:textbox>
            </v:shape>
            <v:shape id="Text Box 35" o:spid="_x0000_s1165" type="#_x0000_t202" style="position:absolute;left:1952;top:11138;width:46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<v:textbox style="mso-next-textbox:#Text Box 35">
                <w:txbxContent>
                  <w:p w14:paraId="52476AA5" w14:textId="77777777" w:rsidR="00B008B0" w:rsidRPr="0086495C" w:rsidRDefault="00B008B0" w:rsidP="00FF1078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е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редня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потужність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відштовхування</w:t>
                    </w:r>
                    <w:r w:rsidRPr="0086495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, Вт</w:t>
                    </w:r>
                  </w:p>
                </w:txbxContent>
              </v:textbox>
            </v:shape>
            <v:shape id="Text Box 36" o:spid="_x0000_s1166" type="#_x0000_t202" style="position:absolute;left:2141;top:13118;width:9000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<v:textbox style="mso-next-textbox:#Text Box 36">
                <w:txbxContent>
                  <w:p w14:paraId="76F15490" w14:textId="77777777" w:rsidR="00B008B0" w:rsidRPr="009B1C93" w:rsidRDefault="00B008B0" w:rsidP="00FF1078">
                    <w:pPr>
                      <w:spacing w:line="460" w:lineRule="exact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Рис. 3.1. 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Зміни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к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і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нематич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них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та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динам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і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ч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н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их характеристик 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пот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і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йного 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стриб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ка спортсмен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і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 по м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і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і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рост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у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спортивного результат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у</w:t>
                    </w: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:</w:t>
                    </w:r>
                  </w:p>
                  <w:p w14:paraId="23461BAA" w14:textId="77777777" w:rsidR="00B008B0" w:rsidRPr="007B7B9E" w:rsidRDefault="00B008B0" w:rsidP="007B7B9E">
                    <w:pPr>
                      <w:spacing w:after="0" w:line="240" w:lineRule="auto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</w:pP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                           </w:t>
                    </w:r>
                    <w:r w:rsidRPr="007B7B9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1-е </w:t>
                    </w:r>
                    <w:r w:rsidRPr="007B7B9E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відштовхування</w:t>
                    </w:r>
                  </w:p>
                  <w:p w14:paraId="53A00C44" w14:textId="77777777" w:rsidR="00B008B0" w:rsidRPr="009B1C93" w:rsidRDefault="00B008B0" w:rsidP="007B7B9E">
                    <w:pPr>
                      <w:spacing w:after="0" w:line="240" w:lineRule="auto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</w:pPr>
                    <w:r w:rsidRPr="007B7B9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                           2-е </w:t>
                    </w:r>
                    <w:r w:rsidRPr="007B7B9E">
                      <w:rPr>
                        <w:rFonts w:ascii="Times New Roman" w:hAnsi="Times New Roman" w:cs="Times New Roman"/>
                        <w:sz w:val="28"/>
                        <w:szCs w:val="28"/>
                        <w:lang w:val="uk-UA"/>
                      </w:rPr>
                      <w:t>відштовхування</w:t>
                    </w:r>
                  </w:p>
                  <w:p w14:paraId="3E037FCB" w14:textId="77777777" w:rsidR="00B008B0" w:rsidRPr="009B1C93" w:rsidRDefault="00B008B0" w:rsidP="00FF1078">
                    <w:p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9B1C9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                           3-е отталкивание</w:t>
                    </w:r>
                  </w:p>
                </w:txbxContent>
              </v:textbox>
            </v:shape>
            <v:line id="Line 37" o:spid="_x0000_s1167" style="position:absolute;visibility:visible" from="2727,14381" to="4347,1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<v:line id="Line 38" o:spid="_x0000_s1168" style="position:absolute;visibility:visible" from="2727,14741" to="4347,14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KN8QAAADbAAAADwAAAGRycy9kb3ducmV2LnhtbESPQWvCQBSE74X+h+UJ3urGIFpSV6mK&#10;ICJobUt7fGRfs6HZtzG7xvjvXaHQ4zAz3zDTeWcr0VLjS8cKhoMEBHHudMmFgo/39dMzCB+QNVaO&#10;ScGVPMxnjw9TzLS78Bu1x1CICGGfoQITQp1J6XNDFv3A1cTR+3GNxRBlU0jd4CXCbSXTJBlLiyXH&#10;BYM1LQ3lv8ezVXDYtvRpd9+0365Hk9VpkZL5SpXq97rXFxCBuvAf/mtvtIJRCv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Qo3xAAAANsAAAAPAAAAAAAAAAAA&#10;AAAAAKECAABkcnMvZG93bnJldi54bWxQSwUGAAAAAAQABAD5AAAAkgMAAAAA&#10;">
              <v:stroke dashstyle="longDash"/>
            </v:line>
            <v:line id="Line 39" o:spid="_x0000_s1169" style="position:absolute;visibility:visible" from="2727,15101" to="4347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41s8QAAADbAAAADwAAAGRycy9kb3ducmV2LnhtbESPS2sCMRSF90L/Q7iF7mqmrYgdJ0op&#10;CC584FhcXyZ3HnVyMybpOP33jVBweTiPj5MtB9OKnpxvLCt4GScgiAurG64UfB1XzzMQPiBrbC2T&#10;gl/ysFw8jDJMtb3ygfo8VCKOsE9RQR1Cl0rpi5oM+rHtiKNXWmcwROkqqR1e47hp5WuSTKXBhiOh&#10;xo4+ayrO+Y+J3KLauMvp+zysy+1mdeH+fXfcK/X0OHzMQQQawj38315rBZ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jWzxAAAANsAAAAPAAAAAAAAAAAA&#10;AAAAAKECAABkcnMvZG93bnJldi54bWxQSwUGAAAAAAQABAD5AAAAkgMAAAAA&#10;">
              <v:stroke dashstyle="dash"/>
            </v:line>
            <v:shape id="Text Box 40" o:spid="_x0000_s1170" type="#_x0000_t202" style="position:absolute;left:8792;top:12578;width:14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<v:textbox style="mso-next-textbox:#Text Box 40">
                <w:txbxContent>
                  <w:p w14:paraId="6C9B1429" w14:textId="77777777" w:rsidR="00B008B0" w:rsidRDefault="00B008B0" w:rsidP="00FF1078">
                    <w:r>
                      <w:t>Результат</w:t>
                    </w:r>
                  </w:p>
                </w:txbxContent>
              </v:textbox>
            </v:shape>
          </v:group>
        </w:pict>
      </w:r>
    </w:p>
    <w:p w14:paraId="753E9357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CA76411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CB6DCEF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E4680EF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1CD2EF0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78E660F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CEE221E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69FD37C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C80F5D1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A632E7D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9FB49E7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84EEA41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67D7017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5421034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274594E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492EAF0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34BDEB7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0ABF11D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F4DCF2E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7121C43" w14:textId="77777777" w:rsidR="00FF1078" w:rsidRPr="005606FC" w:rsidRDefault="00FF1078" w:rsidP="0036400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CD2F641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  <w:sectPr w:rsidR="00FF1078" w:rsidRPr="005606FC" w:rsidSect="00D41061">
          <w:pgSz w:w="11906" w:h="16838"/>
          <w:pgMar w:top="1418" w:right="567" w:bottom="1418" w:left="1701" w:header="720" w:footer="720" w:gutter="0"/>
          <w:cols w:space="708"/>
          <w:docGrid w:linePitch="360"/>
        </w:sectPr>
      </w:pPr>
    </w:p>
    <w:p w14:paraId="343DF321" w14:textId="77777777" w:rsidR="00FF1078" w:rsidRPr="005606FC" w:rsidRDefault="00171D23" w:rsidP="005E0468">
      <w:pPr>
        <w:widowControl w:val="0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pict w14:anchorId="0CCD33FB">
          <v:shape id="Поле 6" o:spid="_x0000_s1171" type="#_x0000_t202" style="position:absolute;left:0;text-align:left;margin-left:697.9pt;margin-top:-44.15pt;width:46.7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" stroked="f">
            <v:textbox style="mso-next-textbox:#Поле 6">
              <w:txbxContent>
                <w:p w14:paraId="77F8769A" w14:textId="77777777" w:rsidR="00B008B0" w:rsidRDefault="00B008B0" w:rsidP="00FF1078"/>
              </w:txbxContent>
            </v:textbox>
          </v:shape>
        </w:pict>
      </w:r>
      <w:r w:rsidR="00FF1078" w:rsidRPr="005606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Таблиця</w:t>
      </w:r>
      <w:r w:rsidR="009C0E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F1078" w:rsidRPr="005606FC">
        <w:rPr>
          <w:rFonts w:ascii="Times New Roman" w:hAnsi="Times New Roman" w:cs="Times New Roman"/>
          <w:i/>
          <w:sz w:val="28"/>
          <w:szCs w:val="28"/>
          <w:lang w:val="uk-UA"/>
        </w:rPr>
        <w:t>3.2</w:t>
      </w:r>
    </w:p>
    <w:p w14:paraId="47A518D2" w14:textId="77777777" w:rsidR="000817D4" w:rsidRPr="009C0E3A" w:rsidRDefault="009C0E3A" w:rsidP="000817D4">
      <w:pPr>
        <w:pStyle w:val="23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Зміни</w:t>
      </w:r>
      <w:r w:rsidR="000817D4" w:rsidRPr="009C0E3A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uk-UA"/>
        </w:rPr>
        <w:t>кінематичних і динамічних</w:t>
      </w:r>
      <w:r w:rsidR="000817D4" w:rsidRPr="009C0E3A">
        <w:rPr>
          <w:rFonts w:ascii="Times New Roman" w:hAnsi="Times New Roman"/>
          <w:b/>
        </w:rPr>
        <w:t xml:space="preserve"> характеристик </w:t>
      </w:r>
      <w:r>
        <w:rPr>
          <w:rFonts w:ascii="Times New Roman" w:hAnsi="Times New Roman"/>
          <w:b/>
          <w:lang w:val="uk-UA"/>
        </w:rPr>
        <w:t>потрійного стрибка</w:t>
      </w:r>
      <w:r w:rsidR="000817D4" w:rsidRPr="009C0E3A">
        <w:rPr>
          <w:rFonts w:ascii="Times New Roman" w:hAnsi="Times New Roman"/>
          <w:b/>
        </w:rPr>
        <w:t xml:space="preserve"> спортсмен</w:t>
      </w:r>
      <w:r>
        <w:rPr>
          <w:rFonts w:ascii="Times New Roman" w:hAnsi="Times New Roman"/>
          <w:b/>
          <w:lang w:val="uk-UA"/>
        </w:rPr>
        <w:t>і</w:t>
      </w:r>
      <w:r w:rsidR="000817D4" w:rsidRPr="009C0E3A">
        <w:rPr>
          <w:rFonts w:ascii="Times New Roman" w:hAnsi="Times New Roman"/>
          <w:b/>
        </w:rPr>
        <w:t>в по м</w:t>
      </w:r>
      <w:r>
        <w:rPr>
          <w:rFonts w:ascii="Times New Roman" w:hAnsi="Times New Roman"/>
          <w:b/>
          <w:lang w:val="uk-UA"/>
        </w:rPr>
        <w:t>і</w:t>
      </w:r>
      <w:r w:rsidR="000817D4" w:rsidRPr="009C0E3A">
        <w:rPr>
          <w:rFonts w:ascii="Times New Roman" w:hAnsi="Times New Roman"/>
          <w:b/>
        </w:rPr>
        <w:t>р</w:t>
      </w:r>
      <w:r>
        <w:rPr>
          <w:rFonts w:ascii="Times New Roman" w:hAnsi="Times New Roman"/>
          <w:b/>
          <w:lang w:val="uk-UA"/>
        </w:rPr>
        <w:t>і</w:t>
      </w:r>
      <w:r w:rsidR="000817D4" w:rsidRPr="009C0E3A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uk-UA"/>
        </w:rPr>
        <w:t>з</w:t>
      </w:r>
      <w:r w:rsidR="000817D4" w:rsidRPr="009C0E3A">
        <w:rPr>
          <w:rFonts w:ascii="Times New Roman" w:hAnsi="Times New Roman"/>
          <w:b/>
        </w:rPr>
        <w:t>роста</w:t>
      </w:r>
      <w:r>
        <w:rPr>
          <w:rFonts w:ascii="Times New Roman" w:hAnsi="Times New Roman"/>
          <w:b/>
          <w:lang w:val="uk-UA"/>
        </w:rPr>
        <w:t>ння</w:t>
      </w:r>
      <w:r w:rsidR="000817D4" w:rsidRPr="009C0E3A">
        <w:rPr>
          <w:rFonts w:ascii="Times New Roman" w:hAnsi="Times New Roman"/>
          <w:b/>
        </w:rPr>
        <w:t xml:space="preserve"> спортивного результат</w:t>
      </w:r>
      <w:r>
        <w:rPr>
          <w:rFonts w:ascii="Times New Roman" w:hAnsi="Times New Roman"/>
          <w:b/>
          <w:lang w:val="uk-UA"/>
        </w:rPr>
        <w:t>у</w:t>
      </w:r>
      <w:r w:rsidR="000817D4" w:rsidRPr="009C0E3A">
        <w:rPr>
          <w:rFonts w:ascii="Times New Roman" w:hAnsi="Times New Roman"/>
          <w:b/>
        </w:rPr>
        <w:t xml:space="preserve"> </w:t>
      </w:r>
    </w:p>
    <w:p w14:paraId="23B61658" w14:textId="77777777" w:rsidR="009C0E3A" w:rsidRPr="009C0E3A" w:rsidRDefault="009C0E3A" w:rsidP="000817D4">
      <w:pPr>
        <w:pStyle w:val="23"/>
        <w:rPr>
          <w:lang w:val="uk-UA"/>
        </w:rPr>
      </w:pPr>
    </w:p>
    <w:tbl>
      <w:tblPr>
        <w:tblW w:w="14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561"/>
        <w:gridCol w:w="561"/>
        <w:gridCol w:w="1496"/>
        <w:gridCol w:w="1496"/>
        <w:gridCol w:w="1545"/>
        <w:gridCol w:w="1122"/>
        <w:gridCol w:w="1290"/>
        <w:gridCol w:w="1417"/>
        <w:gridCol w:w="1417"/>
        <w:gridCol w:w="1417"/>
        <w:gridCol w:w="1418"/>
      </w:tblGrid>
      <w:tr w:rsidR="000817D4" w14:paraId="1E49E946" w14:textId="77777777" w:rsidTr="00A30FEF">
        <w:trPr>
          <w:cantSplit/>
          <w:trHeight w:val="1134"/>
          <w:tblHeader/>
        </w:trPr>
        <w:tc>
          <w:tcPr>
            <w:tcW w:w="1230" w:type="dxa"/>
            <w:vAlign w:val="center"/>
          </w:tcPr>
          <w:p w14:paraId="1B83F095" w14:textId="77777777" w:rsidR="000817D4" w:rsidRPr="000817D4" w:rsidRDefault="000817D4" w:rsidP="009C0E3A">
            <w:pPr>
              <w:widowControl w:val="0"/>
              <w:spacing w:after="0" w:line="240" w:lineRule="auto"/>
              <w:ind w:left="-142" w:right="-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Спортивн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й результат, м</w:t>
            </w:r>
          </w:p>
        </w:tc>
        <w:tc>
          <w:tcPr>
            <w:tcW w:w="561" w:type="dxa"/>
            <w:textDirection w:val="btLr"/>
            <w:vAlign w:val="center"/>
          </w:tcPr>
          <w:p w14:paraId="2FB149F7" w14:textId="77777777" w:rsidR="000817D4" w:rsidRPr="009C0E3A" w:rsidRDefault="009C0E3A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</w:p>
        </w:tc>
        <w:tc>
          <w:tcPr>
            <w:tcW w:w="561" w:type="dxa"/>
            <w:textDirection w:val="btLr"/>
            <w:vAlign w:val="center"/>
          </w:tcPr>
          <w:p w14:paraId="3F6F474C" w14:textId="77777777" w:rsidR="000817D4" w:rsidRPr="009C0E3A" w:rsidRDefault="009C0E3A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Середнє арифметичне й квадратичне відхилення</w:t>
            </w:r>
          </w:p>
        </w:tc>
        <w:tc>
          <w:tcPr>
            <w:tcW w:w="1496" w:type="dxa"/>
            <w:vAlign w:val="center"/>
          </w:tcPr>
          <w:p w14:paraId="2B0EFBCA" w14:textId="77777777" w:rsidR="000817D4" w:rsidRPr="000817D4" w:rsidRDefault="000817D4" w:rsidP="009C0E3A">
            <w:pPr>
              <w:widowControl w:val="0"/>
              <w:spacing w:after="0" w:line="240" w:lineRule="auto"/>
              <w:ind w:left="-84"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Максимальн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й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згинанн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я кол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нного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суглобу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опорно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ї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ноги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фаз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відшьовхування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, град</w:t>
            </w:r>
          </w:p>
        </w:tc>
        <w:tc>
          <w:tcPr>
            <w:tcW w:w="1496" w:type="dxa"/>
            <w:vAlign w:val="center"/>
          </w:tcPr>
          <w:p w14:paraId="78DE2B4D" w14:textId="77777777" w:rsidR="000817D4" w:rsidRPr="000817D4" w:rsidRDefault="009C0E3A" w:rsidP="009C0E3A">
            <w:pPr>
              <w:widowControl w:val="0"/>
              <w:spacing w:after="0" w:line="240" w:lineRule="auto"/>
              <w:ind w:firstLine="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Кутова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зги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я кол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нного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суглоба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опорно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ї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ноги при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відштовхуванні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рад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545" w:type="dxa"/>
            <w:vAlign w:val="center"/>
          </w:tcPr>
          <w:p w14:paraId="7E302EA4" w14:textId="77777777" w:rsidR="000817D4" w:rsidRPr="000817D4" w:rsidRDefault="00CC0874" w:rsidP="00CC087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Кутова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ги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кульшового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суглоба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махово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ї 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ноги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фаз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рад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22" w:type="dxa"/>
            <w:vAlign w:val="center"/>
          </w:tcPr>
          <w:p w14:paraId="197A4B95" w14:textId="77777777" w:rsidR="000817D4" w:rsidRPr="000817D4" w:rsidRDefault="00CC0874" w:rsidP="00CC087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ьо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град</w:t>
            </w:r>
          </w:p>
        </w:tc>
        <w:tc>
          <w:tcPr>
            <w:tcW w:w="1290" w:type="dxa"/>
            <w:vAlign w:val="center"/>
          </w:tcPr>
          <w:p w14:paraId="03B24C4E" w14:textId="77777777" w:rsidR="000817D4" w:rsidRPr="000817D4" w:rsidRDefault="007B7B9E" w:rsidP="007B7B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зб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перед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відштовхуванням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417" w:type="dxa"/>
            <w:vAlign w:val="center"/>
          </w:tcPr>
          <w:p w14:paraId="6A25F026" w14:textId="77777777" w:rsidR="000817D4" w:rsidRPr="000817D4" w:rsidRDefault="007B7B9E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ьо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ЦМТ спортсмена в момент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відриву від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C7ADB4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417" w:type="dxa"/>
            <w:vAlign w:val="center"/>
          </w:tcPr>
          <w:p w14:paraId="203A840A" w14:textId="77777777" w:rsidR="000817D4" w:rsidRPr="000817D4" w:rsidRDefault="007B7B9E" w:rsidP="007B7B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Тривалість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фаз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417" w:type="dxa"/>
            <w:vAlign w:val="center"/>
          </w:tcPr>
          <w:p w14:paraId="7FE84048" w14:textId="77777777" w:rsidR="000817D4" w:rsidRPr="000817D4" w:rsidRDefault="000817D4" w:rsidP="007B7B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е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редня по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е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нерг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руху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спортсмена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фаз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, Дж</w:t>
            </w:r>
          </w:p>
        </w:tc>
        <w:tc>
          <w:tcPr>
            <w:tcW w:w="1418" w:type="dxa"/>
            <w:vAlign w:val="center"/>
          </w:tcPr>
          <w:p w14:paraId="0BF70365" w14:textId="77777777" w:rsidR="000817D4" w:rsidRPr="000817D4" w:rsidRDefault="000817D4" w:rsidP="007B7B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е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редня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, Вт</w:t>
            </w:r>
          </w:p>
        </w:tc>
      </w:tr>
      <w:tr w:rsidR="000817D4" w14:paraId="1AFCC18C" w14:textId="77777777" w:rsidTr="00A30FEF">
        <w:trPr>
          <w:cantSplit/>
        </w:trPr>
        <w:tc>
          <w:tcPr>
            <w:tcW w:w="1230" w:type="dxa"/>
            <w:vMerge w:val="restart"/>
            <w:vAlign w:val="center"/>
          </w:tcPr>
          <w:p w14:paraId="1486E305" w14:textId="77777777" w:rsidR="000817D4" w:rsidRPr="000817D4" w:rsidRDefault="000817D4" w:rsidP="000817D4">
            <w:pPr>
              <w:widowControl w:val="0"/>
              <w:tabs>
                <w:tab w:val="num" w:pos="8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374FDE54">
                <v:shape id="_x0000_i1043" type="#_x0000_t75" style="width:10.5pt;height:19.5pt" o:ole="" o:bullet="t">
                  <v:imagedata r:id="rId13" o:title=""/>
                </v:shape>
                <o:OLEObject Type="Embed" ProgID="Equation.3" ShapeID="_x0000_i1043" DrawAspect="Content" ObjectID="_1795250986" r:id="rId36"/>
              </w:objec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15,06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0,12</w:t>
            </w:r>
          </w:p>
          <w:p w14:paraId="15C0005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n = 8</w:t>
            </w:r>
          </w:p>
        </w:tc>
        <w:tc>
          <w:tcPr>
            <w:tcW w:w="561" w:type="dxa"/>
            <w:vMerge w:val="restart"/>
            <w:vAlign w:val="center"/>
          </w:tcPr>
          <w:p w14:paraId="01D92AE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034F7C9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0E11148F">
                <v:shape id="_x0000_i1044" type="#_x0000_t75" style="width:9pt;height:16.5pt" o:ole="">
                  <v:imagedata r:id="rId13" o:title=""/>
                </v:shape>
                <o:OLEObject Type="Embed" ProgID="Equation.3" ShapeID="_x0000_i1044" DrawAspect="Content" ObjectID="_1795250987" r:id="rId37"/>
              </w:object>
            </w:r>
          </w:p>
        </w:tc>
        <w:tc>
          <w:tcPr>
            <w:tcW w:w="1496" w:type="dxa"/>
            <w:vAlign w:val="center"/>
          </w:tcPr>
          <w:p w14:paraId="1B6C82A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127,46 </w:t>
            </w:r>
          </w:p>
        </w:tc>
        <w:tc>
          <w:tcPr>
            <w:tcW w:w="1496" w:type="dxa"/>
            <w:vAlign w:val="center"/>
          </w:tcPr>
          <w:p w14:paraId="2CDE306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8,46 </w:t>
            </w:r>
          </w:p>
        </w:tc>
        <w:tc>
          <w:tcPr>
            <w:tcW w:w="1545" w:type="dxa"/>
            <w:vAlign w:val="center"/>
          </w:tcPr>
          <w:p w14:paraId="62F4113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32,75 </w:t>
            </w:r>
          </w:p>
        </w:tc>
        <w:tc>
          <w:tcPr>
            <w:tcW w:w="1122" w:type="dxa"/>
            <w:vAlign w:val="center"/>
          </w:tcPr>
          <w:p w14:paraId="484592D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16,16 </w:t>
            </w:r>
          </w:p>
        </w:tc>
        <w:tc>
          <w:tcPr>
            <w:tcW w:w="1290" w:type="dxa"/>
            <w:vAlign w:val="center"/>
          </w:tcPr>
          <w:p w14:paraId="301E575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10,34 </w:t>
            </w:r>
          </w:p>
        </w:tc>
        <w:tc>
          <w:tcPr>
            <w:tcW w:w="1417" w:type="dxa"/>
            <w:vAlign w:val="center"/>
          </w:tcPr>
          <w:p w14:paraId="170937F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9,68 </w:t>
            </w:r>
          </w:p>
        </w:tc>
        <w:tc>
          <w:tcPr>
            <w:tcW w:w="1417" w:type="dxa"/>
            <w:vAlign w:val="center"/>
          </w:tcPr>
          <w:p w14:paraId="57B3C6C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0,12 </w:t>
            </w:r>
          </w:p>
        </w:tc>
        <w:tc>
          <w:tcPr>
            <w:tcW w:w="1417" w:type="dxa"/>
            <w:vAlign w:val="center"/>
          </w:tcPr>
          <w:p w14:paraId="26DDC34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5163,34 </w:t>
            </w:r>
          </w:p>
        </w:tc>
        <w:tc>
          <w:tcPr>
            <w:tcW w:w="1418" w:type="dxa"/>
            <w:vAlign w:val="center"/>
          </w:tcPr>
          <w:p w14:paraId="2498F50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5010,69 </w:t>
            </w:r>
          </w:p>
        </w:tc>
      </w:tr>
      <w:tr w:rsidR="000817D4" w14:paraId="7C233B52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6D99CD9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4070B00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3E1E1A1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23DCCA5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9,19</w:t>
            </w:r>
          </w:p>
        </w:tc>
        <w:tc>
          <w:tcPr>
            <w:tcW w:w="1496" w:type="dxa"/>
            <w:vAlign w:val="center"/>
          </w:tcPr>
          <w:p w14:paraId="684C26F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0,76</w:t>
            </w:r>
          </w:p>
        </w:tc>
        <w:tc>
          <w:tcPr>
            <w:tcW w:w="1545" w:type="dxa"/>
            <w:vAlign w:val="center"/>
          </w:tcPr>
          <w:p w14:paraId="4C8032D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1,57</w:t>
            </w:r>
          </w:p>
        </w:tc>
        <w:tc>
          <w:tcPr>
            <w:tcW w:w="1122" w:type="dxa"/>
            <w:vAlign w:val="center"/>
          </w:tcPr>
          <w:p w14:paraId="6D2A484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1,32</w:t>
            </w:r>
          </w:p>
        </w:tc>
        <w:tc>
          <w:tcPr>
            <w:tcW w:w="1290" w:type="dxa"/>
            <w:vAlign w:val="center"/>
          </w:tcPr>
          <w:p w14:paraId="0A23A92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0,45</w:t>
            </w:r>
          </w:p>
        </w:tc>
        <w:tc>
          <w:tcPr>
            <w:tcW w:w="1417" w:type="dxa"/>
            <w:vAlign w:val="center"/>
          </w:tcPr>
          <w:p w14:paraId="151D239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0,33</w:t>
            </w:r>
          </w:p>
        </w:tc>
        <w:tc>
          <w:tcPr>
            <w:tcW w:w="1417" w:type="dxa"/>
            <w:vAlign w:val="center"/>
          </w:tcPr>
          <w:p w14:paraId="19EB63A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765B951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117,95</w:t>
            </w:r>
          </w:p>
        </w:tc>
        <w:tc>
          <w:tcPr>
            <w:tcW w:w="1418" w:type="dxa"/>
            <w:vAlign w:val="center"/>
          </w:tcPr>
          <w:p w14:paraId="3272E0B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400,85</w:t>
            </w:r>
          </w:p>
        </w:tc>
      </w:tr>
      <w:tr w:rsidR="000817D4" w14:paraId="6AED6C55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6EA7A22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3004018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24BBE97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404E75D6">
                <v:shape id="_x0000_i1045" type="#_x0000_t75" style="width:9pt;height:16.5pt" o:ole="">
                  <v:imagedata r:id="rId13" o:title=""/>
                </v:shape>
                <o:OLEObject Type="Embed" ProgID="Equation.3" ShapeID="_x0000_i1045" DrawAspect="Content" ObjectID="_1795250988" r:id="rId38"/>
              </w:object>
            </w:r>
          </w:p>
        </w:tc>
        <w:tc>
          <w:tcPr>
            <w:tcW w:w="1496" w:type="dxa"/>
            <w:vAlign w:val="center"/>
          </w:tcPr>
          <w:p w14:paraId="57F86E5E" w14:textId="77777777" w:rsidR="000817D4" w:rsidRPr="000817D4" w:rsidRDefault="000817D4" w:rsidP="000817D4">
            <w:pPr>
              <w:widowControl w:val="0"/>
              <w:spacing w:after="0" w:line="240" w:lineRule="auto"/>
              <w:ind w:hanging="161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122,85 </w:t>
            </w:r>
          </w:p>
        </w:tc>
        <w:tc>
          <w:tcPr>
            <w:tcW w:w="1496" w:type="dxa"/>
            <w:vAlign w:val="center"/>
          </w:tcPr>
          <w:p w14:paraId="70AEFAD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5,80 </w:t>
            </w:r>
          </w:p>
        </w:tc>
        <w:tc>
          <w:tcPr>
            <w:tcW w:w="1545" w:type="dxa"/>
            <w:vAlign w:val="center"/>
          </w:tcPr>
          <w:p w14:paraId="03D908A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31,59 </w:t>
            </w:r>
          </w:p>
        </w:tc>
        <w:tc>
          <w:tcPr>
            <w:tcW w:w="1122" w:type="dxa"/>
            <w:vAlign w:val="center"/>
          </w:tcPr>
          <w:p w14:paraId="382CE72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12,28 </w:t>
            </w:r>
          </w:p>
        </w:tc>
        <w:tc>
          <w:tcPr>
            <w:tcW w:w="1290" w:type="dxa"/>
            <w:vAlign w:val="center"/>
          </w:tcPr>
          <w:p w14:paraId="2DAB79E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9,51 </w:t>
            </w:r>
          </w:p>
        </w:tc>
        <w:tc>
          <w:tcPr>
            <w:tcW w:w="1417" w:type="dxa"/>
            <w:vAlign w:val="center"/>
          </w:tcPr>
          <w:p w14:paraId="2670BDD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8,82 </w:t>
            </w:r>
          </w:p>
        </w:tc>
        <w:tc>
          <w:tcPr>
            <w:tcW w:w="1417" w:type="dxa"/>
            <w:vAlign w:val="center"/>
          </w:tcPr>
          <w:p w14:paraId="4E2F543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0,14 </w:t>
            </w:r>
          </w:p>
        </w:tc>
        <w:tc>
          <w:tcPr>
            <w:tcW w:w="1417" w:type="dxa"/>
            <w:vAlign w:val="center"/>
          </w:tcPr>
          <w:p w14:paraId="08BEB8E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4131,77 </w:t>
            </w:r>
          </w:p>
        </w:tc>
        <w:tc>
          <w:tcPr>
            <w:tcW w:w="1418" w:type="dxa"/>
            <w:vAlign w:val="center"/>
          </w:tcPr>
          <w:p w14:paraId="17C7E6C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5191,65 </w:t>
            </w:r>
          </w:p>
        </w:tc>
      </w:tr>
      <w:tr w:rsidR="000817D4" w14:paraId="6D6B5E56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3161E56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13A96E5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65F9D61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3C981BAF" w14:textId="77777777" w:rsidR="000817D4" w:rsidRPr="000817D4" w:rsidRDefault="000817D4" w:rsidP="000817D4">
            <w:pPr>
              <w:widowControl w:val="0"/>
              <w:spacing w:after="0" w:line="240" w:lineRule="auto"/>
              <w:ind w:hanging="161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8,98</w:t>
            </w:r>
          </w:p>
        </w:tc>
        <w:tc>
          <w:tcPr>
            <w:tcW w:w="1496" w:type="dxa"/>
            <w:vAlign w:val="center"/>
          </w:tcPr>
          <w:p w14:paraId="326AD9C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0,41</w:t>
            </w:r>
          </w:p>
        </w:tc>
        <w:tc>
          <w:tcPr>
            <w:tcW w:w="1545" w:type="dxa"/>
            <w:vAlign w:val="center"/>
          </w:tcPr>
          <w:p w14:paraId="48323D0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1,29</w:t>
            </w:r>
          </w:p>
        </w:tc>
        <w:tc>
          <w:tcPr>
            <w:tcW w:w="1122" w:type="dxa"/>
            <w:vAlign w:val="center"/>
          </w:tcPr>
          <w:p w14:paraId="4A5D02A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0,98</w:t>
            </w:r>
          </w:p>
        </w:tc>
        <w:tc>
          <w:tcPr>
            <w:tcW w:w="1290" w:type="dxa"/>
            <w:vAlign w:val="center"/>
          </w:tcPr>
          <w:p w14:paraId="6D3C705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0,70</w:t>
            </w:r>
          </w:p>
        </w:tc>
        <w:tc>
          <w:tcPr>
            <w:tcW w:w="1417" w:type="dxa"/>
            <w:vAlign w:val="center"/>
          </w:tcPr>
          <w:p w14:paraId="42AF0DC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0,50</w:t>
            </w:r>
          </w:p>
        </w:tc>
        <w:tc>
          <w:tcPr>
            <w:tcW w:w="1417" w:type="dxa"/>
            <w:vAlign w:val="center"/>
          </w:tcPr>
          <w:p w14:paraId="50B15AE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3EF8F2D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371,89</w:t>
            </w:r>
          </w:p>
        </w:tc>
        <w:tc>
          <w:tcPr>
            <w:tcW w:w="1418" w:type="dxa"/>
            <w:vAlign w:val="center"/>
          </w:tcPr>
          <w:p w14:paraId="6F88C7F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415,33</w:t>
            </w:r>
          </w:p>
        </w:tc>
      </w:tr>
      <w:tr w:rsidR="000817D4" w14:paraId="3CB718D0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4B0EF7C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1843CAA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7BC3630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1D0B5BF3">
                <v:shape id="_x0000_i1046" type="#_x0000_t75" style="width:9pt;height:16.5pt" o:ole="">
                  <v:imagedata r:id="rId13" o:title=""/>
                </v:shape>
                <o:OLEObject Type="Embed" ProgID="Equation.3" ShapeID="_x0000_i1046" DrawAspect="Content" ObjectID="_1795250989" r:id="rId39"/>
              </w:object>
            </w:r>
          </w:p>
        </w:tc>
        <w:tc>
          <w:tcPr>
            <w:tcW w:w="1496" w:type="dxa"/>
            <w:vAlign w:val="center"/>
          </w:tcPr>
          <w:p w14:paraId="11BBF4D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119,98 </w:t>
            </w:r>
          </w:p>
        </w:tc>
        <w:tc>
          <w:tcPr>
            <w:tcW w:w="1496" w:type="dxa"/>
            <w:vAlign w:val="center"/>
          </w:tcPr>
          <w:p w14:paraId="72ADA7F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6,07 </w:t>
            </w:r>
          </w:p>
        </w:tc>
        <w:tc>
          <w:tcPr>
            <w:tcW w:w="1545" w:type="dxa"/>
            <w:vAlign w:val="center"/>
          </w:tcPr>
          <w:p w14:paraId="0B1174D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26,83 </w:t>
            </w:r>
          </w:p>
        </w:tc>
        <w:tc>
          <w:tcPr>
            <w:tcW w:w="1122" w:type="dxa"/>
            <w:vAlign w:val="center"/>
          </w:tcPr>
          <w:p w14:paraId="37BD1CB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17,80 </w:t>
            </w:r>
          </w:p>
        </w:tc>
        <w:tc>
          <w:tcPr>
            <w:tcW w:w="1290" w:type="dxa"/>
            <w:vAlign w:val="center"/>
          </w:tcPr>
          <w:p w14:paraId="6D03C84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8,04 </w:t>
            </w:r>
          </w:p>
        </w:tc>
        <w:tc>
          <w:tcPr>
            <w:tcW w:w="1417" w:type="dxa"/>
            <w:vAlign w:val="center"/>
          </w:tcPr>
          <w:p w14:paraId="4526912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7,50 </w:t>
            </w:r>
          </w:p>
        </w:tc>
        <w:tc>
          <w:tcPr>
            <w:tcW w:w="1417" w:type="dxa"/>
            <w:vAlign w:val="center"/>
          </w:tcPr>
          <w:p w14:paraId="739A49E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0,18 </w:t>
            </w:r>
          </w:p>
        </w:tc>
        <w:tc>
          <w:tcPr>
            <w:tcW w:w="1417" w:type="dxa"/>
            <w:vAlign w:val="center"/>
          </w:tcPr>
          <w:p w14:paraId="0112BFA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3218,84 </w:t>
            </w:r>
          </w:p>
        </w:tc>
        <w:tc>
          <w:tcPr>
            <w:tcW w:w="1418" w:type="dxa"/>
            <w:vAlign w:val="center"/>
          </w:tcPr>
          <w:p w14:paraId="474EFFC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1450,20 </w:t>
            </w:r>
          </w:p>
        </w:tc>
      </w:tr>
      <w:tr w:rsidR="000817D4" w14:paraId="1EDF3B4F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573FA63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3FD9B20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1D907D8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4B2C97F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9,06</w:t>
            </w:r>
          </w:p>
        </w:tc>
        <w:tc>
          <w:tcPr>
            <w:tcW w:w="1496" w:type="dxa"/>
            <w:vAlign w:val="center"/>
          </w:tcPr>
          <w:p w14:paraId="08CE6BC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0,48</w:t>
            </w:r>
          </w:p>
        </w:tc>
        <w:tc>
          <w:tcPr>
            <w:tcW w:w="1545" w:type="dxa"/>
            <w:vAlign w:val="center"/>
          </w:tcPr>
          <w:p w14:paraId="72092F4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2,04</w:t>
            </w:r>
          </w:p>
        </w:tc>
        <w:tc>
          <w:tcPr>
            <w:tcW w:w="1122" w:type="dxa"/>
            <w:vAlign w:val="center"/>
          </w:tcPr>
          <w:p w14:paraId="6567479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1,24</w:t>
            </w:r>
          </w:p>
        </w:tc>
        <w:tc>
          <w:tcPr>
            <w:tcW w:w="1290" w:type="dxa"/>
            <w:vAlign w:val="center"/>
          </w:tcPr>
          <w:p w14:paraId="4631C69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0,71</w:t>
            </w:r>
          </w:p>
        </w:tc>
        <w:tc>
          <w:tcPr>
            <w:tcW w:w="1417" w:type="dxa"/>
            <w:vAlign w:val="center"/>
          </w:tcPr>
          <w:p w14:paraId="7E9D6AA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0,56</w:t>
            </w:r>
          </w:p>
        </w:tc>
        <w:tc>
          <w:tcPr>
            <w:tcW w:w="1417" w:type="dxa"/>
            <w:vAlign w:val="center"/>
          </w:tcPr>
          <w:p w14:paraId="7812291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6BBE504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257,51</w:t>
            </w:r>
          </w:p>
        </w:tc>
        <w:tc>
          <w:tcPr>
            <w:tcW w:w="1418" w:type="dxa"/>
            <w:vAlign w:val="center"/>
          </w:tcPr>
          <w:p w14:paraId="7F19E12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116,02</w:t>
            </w:r>
          </w:p>
        </w:tc>
      </w:tr>
      <w:tr w:rsidR="000817D4" w14:paraId="2C755D3B" w14:textId="77777777" w:rsidTr="00A30FEF">
        <w:trPr>
          <w:cantSplit/>
        </w:trPr>
        <w:tc>
          <w:tcPr>
            <w:tcW w:w="1230" w:type="dxa"/>
            <w:vMerge w:val="restart"/>
            <w:vAlign w:val="center"/>
          </w:tcPr>
          <w:p w14:paraId="74F30AB5" w14:textId="77777777" w:rsidR="000817D4" w:rsidRPr="000817D4" w:rsidRDefault="000817D4" w:rsidP="000817D4">
            <w:pPr>
              <w:widowControl w:val="0"/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57D33E83">
                <v:shape id="_x0000_i1047" type="#_x0000_t75" style="width:9pt;height:16.5pt" o:ole="" o:bullet="t">
                  <v:imagedata r:id="rId13" o:title=""/>
                </v:shape>
                <o:OLEObject Type="Embed" ProgID="Equation.3" ShapeID="_x0000_i1047" DrawAspect="Content" ObjectID="_1795250990" r:id="rId40"/>
              </w:objec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15,59</w:t>
            </w:r>
          </w:p>
          <w:p w14:paraId="2AEEA6C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0,09 </w:t>
            </w:r>
          </w:p>
          <w:p w14:paraId="208034A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 = 8</w:t>
            </w:r>
          </w:p>
        </w:tc>
        <w:tc>
          <w:tcPr>
            <w:tcW w:w="561" w:type="dxa"/>
            <w:vMerge w:val="restart"/>
            <w:vAlign w:val="center"/>
          </w:tcPr>
          <w:p w14:paraId="716F90E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6017B3C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5E11FB22">
                <v:shape id="_x0000_i1048" type="#_x0000_t75" style="width:9pt;height:16.5pt" o:ole="">
                  <v:imagedata r:id="rId13" o:title=""/>
                </v:shape>
                <o:OLEObject Type="Embed" ProgID="Equation.3" ShapeID="_x0000_i1048" DrawAspect="Content" ObjectID="_1795250991" r:id="rId41"/>
              </w:object>
            </w:r>
          </w:p>
        </w:tc>
        <w:tc>
          <w:tcPr>
            <w:tcW w:w="1496" w:type="dxa"/>
            <w:vAlign w:val="center"/>
          </w:tcPr>
          <w:p w14:paraId="0858D7D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129,16 </w:t>
            </w:r>
          </w:p>
        </w:tc>
        <w:tc>
          <w:tcPr>
            <w:tcW w:w="1496" w:type="dxa"/>
            <w:vAlign w:val="center"/>
          </w:tcPr>
          <w:p w14:paraId="535D71A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9,96 </w:t>
            </w:r>
          </w:p>
        </w:tc>
        <w:tc>
          <w:tcPr>
            <w:tcW w:w="1545" w:type="dxa"/>
            <w:vAlign w:val="center"/>
          </w:tcPr>
          <w:p w14:paraId="42DDFAF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33,61 </w:t>
            </w:r>
          </w:p>
        </w:tc>
        <w:tc>
          <w:tcPr>
            <w:tcW w:w="1122" w:type="dxa"/>
            <w:vAlign w:val="center"/>
          </w:tcPr>
          <w:p w14:paraId="58F2CE9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16,63 </w:t>
            </w:r>
          </w:p>
        </w:tc>
        <w:tc>
          <w:tcPr>
            <w:tcW w:w="1290" w:type="dxa"/>
            <w:vAlign w:val="center"/>
          </w:tcPr>
          <w:p w14:paraId="75ED764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10,47 </w:t>
            </w:r>
          </w:p>
        </w:tc>
        <w:tc>
          <w:tcPr>
            <w:tcW w:w="1417" w:type="dxa"/>
            <w:vAlign w:val="center"/>
          </w:tcPr>
          <w:p w14:paraId="31DED3A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9,91 </w:t>
            </w:r>
          </w:p>
        </w:tc>
        <w:tc>
          <w:tcPr>
            <w:tcW w:w="1417" w:type="dxa"/>
            <w:vAlign w:val="center"/>
          </w:tcPr>
          <w:p w14:paraId="4C69F24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0,11 </w:t>
            </w:r>
          </w:p>
        </w:tc>
        <w:tc>
          <w:tcPr>
            <w:tcW w:w="1417" w:type="dxa"/>
            <w:vAlign w:val="center"/>
          </w:tcPr>
          <w:p w14:paraId="177F598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5879,64 </w:t>
            </w:r>
          </w:p>
        </w:tc>
        <w:tc>
          <w:tcPr>
            <w:tcW w:w="1418" w:type="dxa"/>
            <w:vAlign w:val="center"/>
          </w:tcPr>
          <w:p w14:paraId="0B99F5B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5091,71 </w:t>
            </w:r>
          </w:p>
        </w:tc>
      </w:tr>
      <w:tr w:rsidR="000817D4" w14:paraId="720A9E91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2D8666C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182242B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7566B04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7F84DA3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4,98</w:t>
            </w:r>
          </w:p>
        </w:tc>
        <w:tc>
          <w:tcPr>
            <w:tcW w:w="1496" w:type="dxa"/>
            <w:vAlign w:val="center"/>
          </w:tcPr>
          <w:p w14:paraId="26B58FE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0,79</w:t>
            </w:r>
          </w:p>
        </w:tc>
        <w:tc>
          <w:tcPr>
            <w:tcW w:w="1545" w:type="dxa"/>
            <w:vAlign w:val="center"/>
          </w:tcPr>
          <w:p w14:paraId="1E5E9C3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2,94</w:t>
            </w:r>
          </w:p>
        </w:tc>
        <w:tc>
          <w:tcPr>
            <w:tcW w:w="1122" w:type="dxa"/>
            <w:vAlign w:val="center"/>
          </w:tcPr>
          <w:p w14:paraId="2E9B90C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1,33</w:t>
            </w:r>
          </w:p>
        </w:tc>
        <w:tc>
          <w:tcPr>
            <w:tcW w:w="1290" w:type="dxa"/>
            <w:vAlign w:val="center"/>
          </w:tcPr>
          <w:p w14:paraId="210E990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0,47</w:t>
            </w:r>
          </w:p>
        </w:tc>
        <w:tc>
          <w:tcPr>
            <w:tcW w:w="1417" w:type="dxa"/>
            <w:vAlign w:val="center"/>
          </w:tcPr>
          <w:p w14:paraId="4811A73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0,58</w:t>
            </w:r>
          </w:p>
        </w:tc>
        <w:tc>
          <w:tcPr>
            <w:tcW w:w="1417" w:type="dxa"/>
            <w:vAlign w:val="center"/>
          </w:tcPr>
          <w:p w14:paraId="6848C49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4AABC0D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557,65</w:t>
            </w:r>
          </w:p>
        </w:tc>
        <w:tc>
          <w:tcPr>
            <w:tcW w:w="1418" w:type="dxa"/>
            <w:vAlign w:val="center"/>
          </w:tcPr>
          <w:p w14:paraId="3A127B2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407,34</w:t>
            </w:r>
          </w:p>
        </w:tc>
      </w:tr>
      <w:tr w:rsidR="000817D4" w14:paraId="08536400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1C720B0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5E1CCF3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1247925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72DC357E">
                <v:shape id="_x0000_i1049" type="#_x0000_t75" style="width:9pt;height:16.5pt" o:ole="">
                  <v:imagedata r:id="rId13" o:title=""/>
                </v:shape>
                <o:OLEObject Type="Embed" ProgID="Equation.3" ShapeID="_x0000_i1049" DrawAspect="Content" ObjectID="_1795250992" r:id="rId42"/>
              </w:object>
            </w:r>
          </w:p>
        </w:tc>
        <w:tc>
          <w:tcPr>
            <w:tcW w:w="1496" w:type="dxa"/>
            <w:vAlign w:val="center"/>
          </w:tcPr>
          <w:p w14:paraId="5EC596A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123,67 </w:t>
            </w:r>
          </w:p>
        </w:tc>
        <w:tc>
          <w:tcPr>
            <w:tcW w:w="1496" w:type="dxa"/>
            <w:vAlign w:val="center"/>
          </w:tcPr>
          <w:p w14:paraId="5D3255D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6,18 </w:t>
            </w:r>
          </w:p>
        </w:tc>
        <w:tc>
          <w:tcPr>
            <w:tcW w:w="1545" w:type="dxa"/>
            <w:vAlign w:val="center"/>
          </w:tcPr>
          <w:p w14:paraId="6F1427F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31,68 </w:t>
            </w:r>
          </w:p>
        </w:tc>
        <w:tc>
          <w:tcPr>
            <w:tcW w:w="1122" w:type="dxa"/>
            <w:vAlign w:val="center"/>
          </w:tcPr>
          <w:p w14:paraId="734F240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12,73 </w:t>
            </w:r>
          </w:p>
        </w:tc>
        <w:tc>
          <w:tcPr>
            <w:tcW w:w="1290" w:type="dxa"/>
            <w:vAlign w:val="center"/>
          </w:tcPr>
          <w:p w14:paraId="3E25D19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9,55 </w:t>
            </w:r>
          </w:p>
        </w:tc>
        <w:tc>
          <w:tcPr>
            <w:tcW w:w="1417" w:type="dxa"/>
            <w:vAlign w:val="center"/>
          </w:tcPr>
          <w:p w14:paraId="4BE799B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8,97 </w:t>
            </w:r>
          </w:p>
        </w:tc>
        <w:tc>
          <w:tcPr>
            <w:tcW w:w="1417" w:type="dxa"/>
            <w:vAlign w:val="center"/>
          </w:tcPr>
          <w:p w14:paraId="0F00592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0,13 </w:t>
            </w:r>
          </w:p>
        </w:tc>
        <w:tc>
          <w:tcPr>
            <w:tcW w:w="1417" w:type="dxa"/>
            <w:vAlign w:val="center"/>
          </w:tcPr>
          <w:p w14:paraId="1B69AB1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4235,08 </w:t>
            </w:r>
          </w:p>
        </w:tc>
        <w:tc>
          <w:tcPr>
            <w:tcW w:w="1418" w:type="dxa"/>
            <w:vAlign w:val="center"/>
          </w:tcPr>
          <w:p w14:paraId="3FD5CE2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5823,10 </w:t>
            </w:r>
          </w:p>
        </w:tc>
      </w:tr>
      <w:tr w:rsidR="000817D4" w14:paraId="4AB21633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02300AB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08173F6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7EE946F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565440B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4,21</w:t>
            </w:r>
          </w:p>
        </w:tc>
        <w:tc>
          <w:tcPr>
            <w:tcW w:w="1496" w:type="dxa"/>
            <w:vAlign w:val="center"/>
          </w:tcPr>
          <w:p w14:paraId="7942C89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0,56</w:t>
            </w:r>
          </w:p>
        </w:tc>
        <w:tc>
          <w:tcPr>
            <w:tcW w:w="1545" w:type="dxa"/>
            <w:vAlign w:val="center"/>
          </w:tcPr>
          <w:p w14:paraId="121690E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2,04</w:t>
            </w:r>
          </w:p>
        </w:tc>
        <w:tc>
          <w:tcPr>
            <w:tcW w:w="1122" w:type="dxa"/>
            <w:vAlign w:val="center"/>
          </w:tcPr>
          <w:p w14:paraId="06C23A4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1,14</w:t>
            </w:r>
          </w:p>
        </w:tc>
        <w:tc>
          <w:tcPr>
            <w:tcW w:w="1290" w:type="dxa"/>
            <w:vAlign w:val="center"/>
          </w:tcPr>
          <w:p w14:paraId="6441698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0,48</w:t>
            </w:r>
          </w:p>
        </w:tc>
        <w:tc>
          <w:tcPr>
            <w:tcW w:w="1417" w:type="dxa"/>
            <w:vAlign w:val="center"/>
          </w:tcPr>
          <w:p w14:paraId="3C7AA72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0,25</w:t>
            </w:r>
          </w:p>
        </w:tc>
        <w:tc>
          <w:tcPr>
            <w:tcW w:w="1417" w:type="dxa"/>
            <w:vAlign w:val="center"/>
          </w:tcPr>
          <w:p w14:paraId="486A683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352CEDE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335,45</w:t>
            </w:r>
          </w:p>
        </w:tc>
        <w:tc>
          <w:tcPr>
            <w:tcW w:w="1418" w:type="dxa"/>
            <w:vAlign w:val="center"/>
          </w:tcPr>
          <w:p w14:paraId="17AFB4A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465,85</w:t>
            </w:r>
          </w:p>
        </w:tc>
      </w:tr>
      <w:tr w:rsidR="000817D4" w14:paraId="09C1A20A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2D0A90D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0962B08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2A1A84D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04FD236E">
                <v:shape id="_x0000_i1050" type="#_x0000_t75" style="width:9pt;height:16.5pt" o:ole="">
                  <v:imagedata r:id="rId13" o:title=""/>
                </v:shape>
                <o:OLEObject Type="Embed" ProgID="Equation.3" ShapeID="_x0000_i1050" DrawAspect="Content" ObjectID="_1795250993" r:id="rId43"/>
              </w:object>
            </w:r>
          </w:p>
        </w:tc>
        <w:tc>
          <w:tcPr>
            <w:tcW w:w="1496" w:type="dxa"/>
            <w:vAlign w:val="center"/>
          </w:tcPr>
          <w:p w14:paraId="5666A0C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121,53 </w:t>
            </w:r>
          </w:p>
        </w:tc>
        <w:tc>
          <w:tcPr>
            <w:tcW w:w="1496" w:type="dxa"/>
            <w:vAlign w:val="center"/>
          </w:tcPr>
          <w:p w14:paraId="3A33552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6,91 </w:t>
            </w:r>
          </w:p>
        </w:tc>
        <w:tc>
          <w:tcPr>
            <w:tcW w:w="1545" w:type="dxa"/>
            <w:vAlign w:val="center"/>
          </w:tcPr>
          <w:p w14:paraId="5E57797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27,39 </w:t>
            </w:r>
          </w:p>
        </w:tc>
        <w:tc>
          <w:tcPr>
            <w:tcW w:w="1122" w:type="dxa"/>
            <w:vAlign w:val="center"/>
          </w:tcPr>
          <w:p w14:paraId="5CDC779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18,18 </w:t>
            </w:r>
          </w:p>
        </w:tc>
        <w:tc>
          <w:tcPr>
            <w:tcW w:w="1290" w:type="dxa"/>
            <w:vAlign w:val="center"/>
          </w:tcPr>
          <w:p w14:paraId="10E4CB2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8,53 </w:t>
            </w:r>
          </w:p>
        </w:tc>
        <w:tc>
          <w:tcPr>
            <w:tcW w:w="1417" w:type="dxa"/>
            <w:vAlign w:val="center"/>
          </w:tcPr>
          <w:p w14:paraId="34515A5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7,67 </w:t>
            </w:r>
          </w:p>
        </w:tc>
        <w:tc>
          <w:tcPr>
            <w:tcW w:w="1417" w:type="dxa"/>
            <w:vAlign w:val="center"/>
          </w:tcPr>
          <w:p w14:paraId="3003EC5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0,16 </w:t>
            </w:r>
          </w:p>
        </w:tc>
        <w:tc>
          <w:tcPr>
            <w:tcW w:w="1417" w:type="dxa"/>
            <w:vAlign w:val="center"/>
          </w:tcPr>
          <w:p w14:paraId="218F721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3320,02 </w:t>
            </w:r>
          </w:p>
        </w:tc>
        <w:tc>
          <w:tcPr>
            <w:tcW w:w="1418" w:type="dxa"/>
            <w:vAlign w:val="center"/>
          </w:tcPr>
          <w:p w14:paraId="1717DE8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1775,24 </w:t>
            </w:r>
          </w:p>
        </w:tc>
      </w:tr>
      <w:tr w:rsidR="000817D4" w14:paraId="2A2A86F8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647212C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0748330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77D9F38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7F612C8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7,28</w:t>
            </w:r>
          </w:p>
        </w:tc>
        <w:tc>
          <w:tcPr>
            <w:tcW w:w="1496" w:type="dxa"/>
            <w:vAlign w:val="center"/>
          </w:tcPr>
          <w:p w14:paraId="4DF7369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0,55</w:t>
            </w:r>
          </w:p>
        </w:tc>
        <w:tc>
          <w:tcPr>
            <w:tcW w:w="1545" w:type="dxa"/>
            <w:vAlign w:val="center"/>
          </w:tcPr>
          <w:p w14:paraId="1FF684E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1,31</w:t>
            </w:r>
          </w:p>
        </w:tc>
        <w:tc>
          <w:tcPr>
            <w:tcW w:w="1122" w:type="dxa"/>
            <w:vAlign w:val="center"/>
          </w:tcPr>
          <w:p w14:paraId="4F54FB9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1,50</w:t>
            </w:r>
          </w:p>
        </w:tc>
        <w:tc>
          <w:tcPr>
            <w:tcW w:w="1290" w:type="dxa"/>
            <w:vAlign w:val="center"/>
          </w:tcPr>
          <w:p w14:paraId="0A44A4C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0,58</w:t>
            </w:r>
          </w:p>
        </w:tc>
        <w:tc>
          <w:tcPr>
            <w:tcW w:w="1417" w:type="dxa"/>
            <w:vAlign w:val="center"/>
          </w:tcPr>
          <w:p w14:paraId="06712BE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0,69</w:t>
            </w:r>
          </w:p>
        </w:tc>
        <w:tc>
          <w:tcPr>
            <w:tcW w:w="1417" w:type="dxa"/>
            <w:vAlign w:val="center"/>
          </w:tcPr>
          <w:p w14:paraId="3EACE6D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0A20EEB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310,32</w:t>
            </w:r>
          </w:p>
        </w:tc>
        <w:tc>
          <w:tcPr>
            <w:tcW w:w="1418" w:type="dxa"/>
            <w:vAlign w:val="center"/>
          </w:tcPr>
          <w:p w14:paraId="2C71F0A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159,77</w:t>
            </w:r>
          </w:p>
        </w:tc>
      </w:tr>
      <w:tr w:rsidR="000817D4" w14:paraId="1032C14D" w14:textId="77777777" w:rsidTr="00A30FEF">
        <w:trPr>
          <w:cantSplit/>
        </w:trPr>
        <w:tc>
          <w:tcPr>
            <w:tcW w:w="123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8B06F" w14:textId="77777777" w:rsidR="000817D4" w:rsidRPr="000817D4" w:rsidRDefault="000817D4" w:rsidP="000817D4">
            <w:pPr>
              <w:widowControl w:val="0"/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7E44E1CA">
                <v:shape id="_x0000_i1051" type="#_x0000_t75" style="width:9pt;height:16.5pt" o:ole="" o:bullet="t">
                  <v:imagedata r:id="rId13" o:title=""/>
                </v:shape>
                <o:OLEObject Type="Embed" ProgID="Equation.3" ShapeID="_x0000_i1051" DrawAspect="Content" ObjectID="_1795250994" r:id="rId44"/>
              </w:objec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16,08</w:t>
            </w:r>
          </w:p>
          <w:p w14:paraId="62E5721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0,14 </w:t>
            </w:r>
          </w:p>
          <w:p w14:paraId="17566EB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 = 7</w:t>
            </w:r>
          </w:p>
        </w:tc>
        <w:tc>
          <w:tcPr>
            <w:tcW w:w="561" w:type="dxa"/>
            <w:vMerge w:val="restart"/>
            <w:vAlign w:val="center"/>
          </w:tcPr>
          <w:p w14:paraId="69E2293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2453E87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3396F061">
                <v:shape id="_x0000_i1052" type="#_x0000_t75" style="width:9pt;height:16.5pt" o:ole="">
                  <v:imagedata r:id="rId13" o:title=""/>
                </v:shape>
                <o:OLEObject Type="Embed" ProgID="Equation.3" ShapeID="_x0000_i1052" DrawAspect="Content" ObjectID="_1795250995" r:id="rId45"/>
              </w:object>
            </w:r>
          </w:p>
        </w:tc>
        <w:tc>
          <w:tcPr>
            <w:tcW w:w="1496" w:type="dxa"/>
            <w:vAlign w:val="center"/>
          </w:tcPr>
          <w:p w14:paraId="4208F92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130,16 </w:t>
            </w:r>
          </w:p>
        </w:tc>
        <w:tc>
          <w:tcPr>
            <w:tcW w:w="1496" w:type="dxa"/>
            <w:vAlign w:val="center"/>
          </w:tcPr>
          <w:p w14:paraId="6D4A957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10,13 </w:t>
            </w:r>
          </w:p>
        </w:tc>
        <w:tc>
          <w:tcPr>
            <w:tcW w:w="1545" w:type="dxa"/>
            <w:vAlign w:val="center"/>
          </w:tcPr>
          <w:p w14:paraId="6156048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33,82 </w:t>
            </w:r>
          </w:p>
        </w:tc>
        <w:tc>
          <w:tcPr>
            <w:tcW w:w="1122" w:type="dxa"/>
            <w:vAlign w:val="center"/>
          </w:tcPr>
          <w:p w14:paraId="3BF95FC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17,76 </w:t>
            </w:r>
          </w:p>
        </w:tc>
        <w:tc>
          <w:tcPr>
            <w:tcW w:w="1290" w:type="dxa"/>
            <w:vAlign w:val="center"/>
          </w:tcPr>
          <w:p w14:paraId="68DC24D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10,61 </w:t>
            </w:r>
          </w:p>
        </w:tc>
        <w:tc>
          <w:tcPr>
            <w:tcW w:w="1417" w:type="dxa"/>
            <w:vAlign w:val="center"/>
          </w:tcPr>
          <w:p w14:paraId="607F2EB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10,05 </w:t>
            </w:r>
          </w:p>
        </w:tc>
        <w:tc>
          <w:tcPr>
            <w:tcW w:w="1417" w:type="dxa"/>
            <w:vAlign w:val="center"/>
          </w:tcPr>
          <w:p w14:paraId="0A30FD8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0,11 </w:t>
            </w:r>
          </w:p>
        </w:tc>
        <w:tc>
          <w:tcPr>
            <w:tcW w:w="1417" w:type="dxa"/>
            <w:vAlign w:val="center"/>
          </w:tcPr>
          <w:p w14:paraId="147BCB7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6034,35 </w:t>
            </w:r>
          </w:p>
        </w:tc>
        <w:tc>
          <w:tcPr>
            <w:tcW w:w="1418" w:type="dxa"/>
            <w:vAlign w:val="center"/>
          </w:tcPr>
          <w:p w14:paraId="6C3A35E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5911,41 </w:t>
            </w:r>
          </w:p>
        </w:tc>
      </w:tr>
      <w:tr w:rsidR="000817D4" w14:paraId="09BCDA59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062E6D7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vAlign w:val="center"/>
          </w:tcPr>
          <w:p w14:paraId="3E2ADE9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0DAA886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623F6B5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7,28</w:t>
            </w:r>
          </w:p>
        </w:tc>
        <w:tc>
          <w:tcPr>
            <w:tcW w:w="1496" w:type="dxa"/>
            <w:vAlign w:val="center"/>
          </w:tcPr>
          <w:p w14:paraId="36061B4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1545" w:type="dxa"/>
            <w:vAlign w:val="center"/>
          </w:tcPr>
          <w:p w14:paraId="235287B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  <w:tc>
          <w:tcPr>
            <w:tcW w:w="1122" w:type="dxa"/>
            <w:vAlign w:val="center"/>
          </w:tcPr>
          <w:p w14:paraId="302CF4B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1290" w:type="dxa"/>
            <w:vAlign w:val="center"/>
          </w:tcPr>
          <w:p w14:paraId="47B4A84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417" w:type="dxa"/>
            <w:vAlign w:val="center"/>
          </w:tcPr>
          <w:p w14:paraId="78A9AF6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1417" w:type="dxa"/>
            <w:vAlign w:val="center"/>
          </w:tcPr>
          <w:p w14:paraId="20BAA79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33BBDC9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482,75</w:t>
            </w:r>
          </w:p>
        </w:tc>
        <w:tc>
          <w:tcPr>
            <w:tcW w:w="1418" w:type="dxa"/>
            <w:vAlign w:val="center"/>
          </w:tcPr>
          <w:p w14:paraId="49096D8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328,04</w:t>
            </w:r>
          </w:p>
        </w:tc>
      </w:tr>
      <w:tr w:rsidR="000817D4" w14:paraId="55ADBA46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2D11422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0A249AE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39567E1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40908597">
                <v:shape id="_x0000_i1053" type="#_x0000_t75" style="width:9pt;height:16.5pt" o:ole="">
                  <v:imagedata r:id="rId13" o:title=""/>
                </v:shape>
                <o:OLEObject Type="Embed" ProgID="Equation.3" ShapeID="_x0000_i1053" DrawAspect="Content" ObjectID="_1795250996" r:id="rId46"/>
              </w:object>
            </w:r>
          </w:p>
        </w:tc>
        <w:tc>
          <w:tcPr>
            <w:tcW w:w="1496" w:type="dxa"/>
            <w:vAlign w:val="center"/>
          </w:tcPr>
          <w:p w14:paraId="4630BFE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128,85 </w:t>
            </w:r>
          </w:p>
        </w:tc>
        <w:tc>
          <w:tcPr>
            <w:tcW w:w="1496" w:type="dxa"/>
            <w:vAlign w:val="center"/>
          </w:tcPr>
          <w:p w14:paraId="573DEE0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7,32 </w:t>
            </w:r>
          </w:p>
        </w:tc>
        <w:tc>
          <w:tcPr>
            <w:tcW w:w="1545" w:type="dxa"/>
            <w:vAlign w:val="center"/>
          </w:tcPr>
          <w:p w14:paraId="7DE28EA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32,83 </w:t>
            </w:r>
          </w:p>
        </w:tc>
        <w:tc>
          <w:tcPr>
            <w:tcW w:w="1122" w:type="dxa"/>
            <w:vAlign w:val="center"/>
          </w:tcPr>
          <w:p w14:paraId="7788DC9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14,48 </w:t>
            </w:r>
          </w:p>
        </w:tc>
        <w:tc>
          <w:tcPr>
            <w:tcW w:w="1290" w:type="dxa"/>
            <w:vAlign w:val="center"/>
          </w:tcPr>
          <w:p w14:paraId="5883610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9,61 </w:t>
            </w:r>
          </w:p>
        </w:tc>
        <w:tc>
          <w:tcPr>
            <w:tcW w:w="1417" w:type="dxa"/>
            <w:vAlign w:val="center"/>
          </w:tcPr>
          <w:p w14:paraId="432D163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9,09 </w:t>
            </w:r>
          </w:p>
        </w:tc>
        <w:tc>
          <w:tcPr>
            <w:tcW w:w="1417" w:type="dxa"/>
            <w:vAlign w:val="center"/>
          </w:tcPr>
          <w:p w14:paraId="33BB08D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0,13 </w:t>
            </w:r>
          </w:p>
        </w:tc>
        <w:tc>
          <w:tcPr>
            <w:tcW w:w="1417" w:type="dxa"/>
            <w:vAlign w:val="center"/>
          </w:tcPr>
          <w:p w14:paraId="294DE78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4252,97 </w:t>
            </w:r>
          </w:p>
        </w:tc>
        <w:tc>
          <w:tcPr>
            <w:tcW w:w="1418" w:type="dxa"/>
            <w:vAlign w:val="center"/>
          </w:tcPr>
          <w:p w14:paraId="2CB9242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6535,99 </w:t>
            </w:r>
          </w:p>
        </w:tc>
      </w:tr>
      <w:tr w:rsidR="000817D4" w14:paraId="2DACFAB0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04CFE6C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tcBorders>
              <w:bottom w:val="single" w:sz="4" w:space="0" w:color="auto"/>
            </w:tcBorders>
            <w:vAlign w:val="center"/>
          </w:tcPr>
          <w:p w14:paraId="36D5F20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48B1FEA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6F835B4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10,77</w:t>
            </w:r>
          </w:p>
        </w:tc>
        <w:tc>
          <w:tcPr>
            <w:tcW w:w="1496" w:type="dxa"/>
            <w:vAlign w:val="center"/>
          </w:tcPr>
          <w:p w14:paraId="1D50BFD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1545" w:type="dxa"/>
            <w:vAlign w:val="center"/>
          </w:tcPr>
          <w:p w14:paraId="3DDCF61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122" w:type="dxa"/>
            <w:vAlign w:val="center"/>
          </w:tcPr>
          <w:p w14:paraId="60DADAA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1290" w:type="dxa"/>
            <w:vAlign w:val="center"/>
          </w:tcPr>
          <w:p w14:paraId="4702246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417" w:type="dxa"/>
            <w:vAlign w:val="center"/>
          </w:tcPr>
          <w:p w14:paraId="383AB1E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1417" w:type="dxa"/>
            <w:vAlign w:val="center"/>
          </w:tcPr>
          <w:p w14:paraId="3EC7866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077C83C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244,16</w:t>
            </w:r>
          </w:p>
        </w:tc>
        <w:tc>
          <w:tcPr>
            <w:tcW w:w="1418" w:type="dxa"/>
            <w:vAlign w:val="center"/>
          </w:tcPr>
          <w:p w14:paraId="4ED71E29" w14:textId="77777777" w:rsidR="000817D4" w:rsidRPr="000817D4" w:rsidRDefault="00171D23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 w14:anchorId="0361CF38">
                <v:shape id="_x0000_s1437" type="#_x0000_t202" style="position:absolute;left:0;text-align:left;margin-left:36pt;margin-top:53.2pt;width:27.55pt;height:31.3pt;z-index:251680768;mso-position-horizontal-relative:text;mso-position-vertical-relative:text" filled="f" stroked="f">
                  <v:textbox style="layout-flow:vertical">
                    <w:txbxContent>
                      <w:p w14:paraId="7C4759C2" w14:textId="77777777" w:rsidR="0000089A" w:rsidRPr="0000089A" w:rsidRDefault="0000089A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48</w:t>
                        </w:r>
                      </w:p>
                    </w:txbxContent>
                  </v:textbox>
                </v:shape>
              </w:pic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522,88</w:t>
            </w:r>
          </w:p>
        </w:tc>
      </w:tr>
      <w:tr w:rsidR="000817D4" w14:paraId="57384D09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601A0C1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624E227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14:paraId="6A8C5EA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5A575742">
                <v:shape id="_x0000_i1054" type="#_x0000_t75" style="width:9pt;height:16.5pt" o:ole="">
                  <v:imagedata r:id="rId13" o:title=""/>
                </v:shape>
                <o:OLEObject Type="Embed" ProgID="Equation.3" ShapeID="_x0000_i1054" DrawAspect="Content" ObjectID="_1795250997" r:id="rId47"/>
              </w:objec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26192F4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129,08 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2F385AA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8,39 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1FFA0BD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27,41 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14:paraId="56A5DF4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18,96 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14:paraId="3474416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8,57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AFEABC4" w14:textId="77777777" w:rsidR="000817D4" w:rsidRPr="000817D4" w:rsidRDefault="00171D23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63BB567E">
                <v:shape id="_x0000_s1324" type="#_x0000_t202" style="position:absolute;left:0;text-align:left;margin-left:54.1pt;margin-top:-145.55pt;width:205.7pt;height:27pt;z-index:251677696;mso-position-horizontal-relative:text;mso-position-vertical-relative:text" filled="f" stroked="f">
                  <v:textbox style="mso-next-textbox:#_x0000_s1324">
                    <w:txbxContent>
                      <w:p w14:paraId="60F1E33A" w14:textId="77777777" w:rsidR="00B008B0" w:rsidRPr="009C0E3A" w:rsidRDefault="00B008B0" w:rsidP="000817D4">
                        <w:pPr>
                          <w:jc w:val="right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9C0E3A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Продо</w:t>
                        </w:r>
                        <w:r w:rsidRPr="009C0E3A">
                          <w:rPr>
                            <w:rFonts w:ascii="Times New Roman" w:hAnsi="Times New Roman" w:cs="Times New Roman"/>
                            <w:i/>
                            <w:sz w:val="28"/>
                            <w:lang w:val="uk-UA"/>
                          </w:rPr>
                          <w:t>вження</w:t>
                        </w:r>
                        <w:r w:rsidRPr="009C0E3A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 xml:space="preserve"> табл. </w:t>
                        </w:r>
                        <w:r w:rsidRPr="009C0E3A">
                          <w:rPr>
                            <w:rFonts w:ascii="Times New Roman" w:hAnsi="Times New Roman" w:cs="Times New Roman"/>
                            <w:i/>
                            <w:sz w:val="28"/>
                            <w:lang w:val="uk-UA"/>
                          </w:rPr>
                          <w:t>3.</w:t>
                        </w:r>
                        <w:r w:rsidRPr="009C0E3A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7,68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7106EB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0,15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C7568A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4221,51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F3BE120" w14:textId="77777777" w:rsidR="000817D4" w:rsidRPr="000817D4" w:rsidRDefault="00171D23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 w14:anchorId="24F1FF9C">
                <v:shape id="_x0000_s1436" type="#_x0000_t202" style="position:absolute;left:0;text-align:left;margin-left:38.15pt;margin-top:-155.35pt;width:16.3pt;height:15.65pt;z-index:251679744;mso-position-horizontal-relative:text;mso-position-vertical:absolute;mso-position-vertical-relative:text" fillcolor="white [3212]" stroked="f">
                  <v:textbox>
                    <w:txbxContent>
                      <w:p w14:paraId="382009DB" w14:textId="77777777" w:rsidR="0000089A" w:rsidRDefault="0000089A"/>
                    </w:txbxContent>
                  </v:textbox>
                </v:shape>
              </w:pic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2527,82 </w:t>
            </w:r>
          </w:p>
        </w:tc>
      </w:tr>
      <w:tr w:rsidR="000817D4" w14:paraId="5C5958FF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25F025E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tcBorders>
              <w:bottom w:val="single" w:sz="4" w:space="0" w:color="auto"/>
            </w:tcBorders>
            <w:vAlign w:val="center"/>
          </w:tcPr>
          <w:p w14:paraId="08EA6A9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14:paraId="240785E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4FA9F75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11,09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4681C1E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7AF9A9B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2,16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14:paraId="56EFCA2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14:paraId="482B5F3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2F1608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11206A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B96BB3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379,93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09918CE" w14:textId="77777777" w:rsidR="000817D4" w:rsidRPr="000817D4" w:rsidRDefault="00171D23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72E7C35C">
                <v:shape id="_x0000_s1325" type="#_x0000_t202" style="position:absolute;left:0;text-align:left;margin-left:4.8pt;margin-top:-193.9pt;width:28.05pt;height:18pt;z-index:251678720;mso-position-horizontal-relative:text;mso-position-vertical-relative:text" stroked="f">
                  <v:textbox>
                    <w:txbxContent>
                      <w:p w14:paraId="2E604791" w14:textId="77777777" w:rsidR="00B008B0" w:rsidRDefault="00B008B0" w:rsidP="000817D4"/>
                    </w:txbxContent>
                  </v:textbox>
                </v:shape>
              </w:pic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202,22</w:t>
            </w:r>
          </w:p>
        </w:tc>
      </w:tr>
      <w:tr w:rsidR="000817D4" w14:paraId="4C65F9B2" w14:textId="77777777" w:rsidTr="00A30FEF">
        <w:trPr>
          <w:cantSplit/>
        </w:trPr>
        <w:tc>
          <w:tcPr>
            <w:tcW w:w="1230" w:type="dxa"/>
            <w:vMerge w:val="restart"/>
            <w:vAlign w:val="center"/>
          </w:tcPr>
          <w:p w14:paraId="6AB81762" w14:textId="77777777" w:rsidR="000817D4" w:rsidRPr="000817D4" w:rsidRDefault="000817D4" w:rsidP="000817D4">
            <w:pPr>
              <w:widowControl w:val="0"/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403E8966">
                <v:shape id="_x0000_i1055" type="#_x0000_t75" style="width:9pt;height:16.5pt" o:ole="" o:bullet="t">
                  <v:imagedata r:id="rId13" o:title=""/>
                </v:shape>
                <o:OLEObject Type="Embed" ProgID="Equation.3" ShapeID="_x0000_i1055" DrawAspect="Content" ObjectID="_1795250998" r:id="rId48"/>
              </w:objec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=16,61 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=0,08</w:t>
            </w:r>
          </w:p>
          <w:p w14:paraId="3366084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= 7</w:t>
            </w:r>
          </w:p>
        </w:tc>
        <w:tc>
          <w:tcPr>
            <w:tcW w:w="561" w:type="dxa"/>
            <w:vMerge w:val="restart"/>
            <w:vAlign w:val="center"/>
          </w:tcPr>
          <w:p w14:paraId="6C5796E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77450E5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3A29D3F7">
                <v:shape id="_x0000_i1056" type="#_x0000_t75" style="width:10.5pt;height:18pt" o:ole="">
                  <v:imagedata r:id="rId13" o:title=""/>
                </v:shape>
                <o:OLEObject Type="Embed" ProgID="Equation.3" ShapeID="_x0000_i1056" DrawAspect="Content" ObjectID="_1795250999" r:id="rId49"/>
              </w:object>
            </w:r>
          </w:p>
        </w:tc>
        <w:tc>
          <w:tcPr>
            <w:tcW w:w="1496" w:type="dxa"/>
            <w:vAlign w:val="center"/>
          </w:tcPr>
          <w:p w14:paraId="2F43BACE" w14:textId="77777777" w:rsidR="000817D4" w:rsidRPr="000817D4" w:rsidRDefault="000817D4" w:rsidP="000817D4">
            <w:pPr>
              <w:widowControl w:val="0"/>
              <w:spacing w:after="0" w:line="240" w:lineRule="auto"/>
              <w:ind w:hanging="1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131,33 </w:t>
            </w:r>
          </w:p>
        </w:tc>
        <w:tc>
          <w:tcPr>
            <w:tcW w:w="1496" w:type="dxa"/>
            <w:vAlign w:val="center"/>
          </w:tcPr>
          <w:p w14:paraId="5462484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10,75 </w:t>
            </w:r>
          </w:p>
        </w:tc>
        <w:tc>
          <w:tcPr>
            <w:tcW w:w="1545" w:type="dxa"/>
            <w:vAlign w:val="center"/>
          </w:tcPr>
          <w:p w14:paraId="597BA4A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33,87 </w:t>
            </w:r>
          </w:p>
        </w:tc>
        <w:tc>
          <w:tcPr>
            <w:tcW w:w="1122" w:type="dxa"/>
            <w:vAlign w:val="center"/>
          </w:tcPr>
          <w:p w14:paraId="7768AB3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18,11 </w:t>
            </w:r>
          </w:p>
        </w:tc>
        <w:tc>
          <w:tcPr>
            <w:tcW w:w="1290" w:type="dxa"/>
            <w:vAlign w:val="center"/>
          </w:tcPr>
          <w:p w14:paraId="057CD27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10,77 </w:t>
            </w:r>
          </w:p>
        </w:tc>
        <w:tc>
          <w:tcPr>
            <w:tcW w:w="1417" w:type="dxa"/>
            <w:vAlign w:val="center"/>
          </w:tcPr>
          <w:p w14:paraId="20A3F52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10,37 </w:t>
            </w:r>
          </w:p>
        </w:tc>
        <w:tc>
          <w:tcPr>
            <w:tcW w:w="1417" w:type="dxa"/>
            <w:vAlign w:val="center"/>
          </w:tcPr>
          <w:p w14:paraId="4CFFC62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0,10 </w:t>
            </w:r>
          </w:p>
        </w:tc>
        <w:tc>
          <w:tcPr>
            <w:tcW w:w="1417" w:type="dxa"/>
            <w:vAlign w:val="center"/>
          </w:tcPr>
          <w:p w14:paraId="0B61DE3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6157,64 </w:t>
            </w:r>
          </w:p>
        </w:tc>
        <w:tc>
          <w:tcPr>
            <w:tcW w:w="1418" w:type="dxa"/>
            <w:vAlign w:val="center"/>
          </w:tcPr>
          <w:p w14:paraId="4496130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6232,41 </w:t>
            </w:r>
          </w:p>
        </w:tc>
      </w:tr>
      <w:tr w:rsidR="000817D4" w14:paraId="17CF5E11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7F28F3E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vAlign w:val="center"/>
          </w:tcPr>
          <w:p w14:paraId="6123029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17277B4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60B12882" w14:textId="77777777" w:rsidR="000817D4" w:rsidRPr="000817D4" w:rsidRDefault="000817D4" w:rsidP="000817D4">
            <w:pPr>
              <w:widowControl w:val="0"/>
              <w:spacing w:after="0" w:line="240" w:lineRule="auto"/>
              <w:ind w:hanging="1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10,40</w:t>
            </w:r>
          </w:p>
        </w:tc>
        <w:tc>
          <w:tcPr>
            <w:tcW w:w="1496" w:type="dxa"/>
            <w:vAlign w:val="center"/>
          </w:tcPr>
          <w:p w14:paraId="076BFBA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1545" w:type="dxa"/>
            <w:vAlign w:val="center"/>
          </w:tcPr>
          <w:p w14:paraId="54A1721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2,67</w:t>
            </w:r>
          </w:p>
        </w:tc>
        <w:tc>
          <w:tcPr>
            <w:tcW w:w="1122" w:type="dxa"/>
            <w:vAlign w:val="center"/>
          </w:tcPr>
          <w:p w14:paraId="50A26F9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1290" w:type="dxa"/>
            <w:vAlign w:val="center"/>
          </w:tcPr>
          <w:p w14:paraId="02A0A7A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417" w:type="dxa"/>
            <w:vAlign w:val="center"/>
          </w:tcPr>
          <w:p w14:paraId="684CDF2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1417" w:type="dxa"/>
            <w:vAlign w:val="center"/>
          </w:tcPr>
          <w:p w14:paraId="6818BB9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17E0C4E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545,19</w:t>
            </w:r>
          </w:p>
        </w:tc>
        <w:tc>
          <w:tcPr>
            <w:tcW w:w="1418" w:type="dxa"/>
            <w:vAlign w:val="center"/>
          </w:tcPr>
          <w:p w14:paraId="24EF9FB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498,59</w:t>
            </w:r>
          </w:p>
        </w:tc>
      </w:tr>
      <w:tr w:rsidR="000817D4" w14:paraId="7AA2F731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09586E3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20883A9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253CCF8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71B57043">
                <v:shape id="_x0000_i1057" type="#_x0000_t75" style="width:9pt;height:16.5pt" o:ole="">
                  <v:imagedata r:id="rId13" o:title=""/>
                </v:shape>
                <o:OLEObject Type="Embed" ProgID="Equation.3" ShapeID="_x0000_i1057" DrawAspect="Content" ObjectID="_1795251000" r:id="rId50"/>
              </w:object>
            </w:r>
          </w:p>
        </w:tc>
        <w:tc>
          <w:tcPr>
            <w:tcW w:w="1496" w:type="dxa"/>
            <w:vAlign w:val="center"/>
          </w:tcPr>
          <w:p w14:paraId="28F266F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129,71 </w:t>
            </w:r>
          </w:p>
        </w:tc>
        <w:tc>
          <w:tcPr>
            <w:tcW w:w="1496" w:type="dxa"/>
            <w:vAlign w:val="center"/>
          </w:tcPr>
          <w:p w14:paraId="7665651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9,18 </w:t>
            </w:r>
          </w:p>
        </w:tc>
        <w:tc>
          <w:tcPr>
            <w:tcW w:w="1545" w:type="dxa"/>
            <w:vAlign w:val="center"/>
          </w:tcPr>
          <w:p w14:paraId="2AE47FF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33,56 </w:t>
            </w:r>
          </w:p>
        </w:tc>
        <w:tc>
          <w:tcPr>
            <w:tcW w:w="1122" w:type="dxa"/>
            <w:vAlign w:val="center"/>
          </w:tcPr>
          <w:p w14:paraId="1B0D372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14,89 </w:t>
            </w:r>
          </w:p>
        </w:tc>
        <w:tc>
          <w:tcPr>
            <w:tcW w:w="1290" w:type="dxa"/>
            <w:vAlign w:val="center"/>
          </w:tcPr>
          <w:p w14:paraId="650A0E5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9,95 </w:t>
            </w:r>
          </w:p>
        </w:tc>
        <w:tc>
          <w:tcPr>
            <w:tcW w:w="1417" w:type="dxa"/>
            <w:vAlign w:val="center"/>
          </w:tcPr>
          <w:p w14:paraId="4DD4EF6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9,51 </w:t>
            </w:r>
          </w:p>
        </w:tc>
        <w:tc>
          <w:tcPr>
            <w:tcW w:w="1417" w:type="dxa"/>
            <w:vAlign w:val="center"/>
          </w:tcPr>
          <w:p w14:paraId="7CF12D6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0,12 </w:t>
            </w:r>
          </w:p>
        </w:tc>
        <w:tc>
          <w:tcPr>
            <w:tcW w:w="1417" w:type="dxa"/>
            <w:vAlign w:val="center"/>
          </w:tcPr>
          <w:p w14:paraId="4B68240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4654,78 </w:t>
            </w:r>
          </w:p>
        </w:tc>
        <w:tc>
          <w:tcPr>
            <w:tcW w:w="1418" w:type="dxa"/>
            <w:vAlign w:val="center"/>
          </w:tcPr>
          <w:p w14:paraId="753B2FB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7515,47 </w:t>
            </w:r>
          </w:p>
        </w:tc>
      </w:tr>
      <w:tr w:rsidR="000817D4" w14:paraId="2757CA64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58F2001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vAlign w:val="center"/>
          </w:tcPr>
          <w:p w14:paraId="56FB7FB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095ED91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16BAD96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6,11</w:t>
            </w:r>
          </w:p>
        </w:tc>
        <w:tc>
          <w:tcPr>
            <w:tcW w:w="1496" w:type="dxa"/>
            <w:vAlign w:val="center"/>
          </w:tcPr>
          <w:p w14:paraId="193388B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1545" w:type="dxa"/>
            <w:vAlign w:val="center"/>
          </w:tcPr>
          <w:p w14:paraId="691143E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2,64</w:t>
            </w:r>
          </w:p>
        </w:tc>
        <w:tc>
          <w:tcPr>
            <w:tcW w:w="1122" w:type="dxa"/>
            <w:vAlign w:val="center"/>
          </w:tcPr>
          <w:p w14:paraId="5665CF5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1290" w:type="dxa"/>
            <w:vAlign w:val="center"/>
          </w:tcPr>
          <w:p w14:paraId="1ACF930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1417" w:type="dxa"/>
            <w:vAlign w:val="center"/>
          </w:tcPr>
          <w:p w14:paraId="284807E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  <w:tc>
          <w:tcPr>
            <w:tcW w:w="1417" w:type="dxa"/>
            <w:vAlign w:val="center"/>
          </w:tcPr>
          <w:p w14:paraId="6E64D22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2CDF382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372,38</w:t>
            </w:r>
          </w:p>
        </w:tc>
        <w:tc>
          <w:tcPr>
            <w:tcW w:w="1418" w:type="dxa"/>
            <w:vAlign w:val="center"/>
          </w:tcPr>
          <w:p w14:paraId="0A7AE2B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601,24</w:t>
            </w:r>
          </w:p>
        </w:tc>
      </w:tr>
      <w:tr w:rsidR="000817D4" w14:paraId="5E3F4895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6DFC1E3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7C21080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1A3E477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58A0A9C2">
                <v:shape id="_x0000_i1058" type="#_x0000_t75" style="width:9pt;height:16.5pt" o:ole="">
                  <v:imagedata r:id="rId13" o:title=""/>
                </v:shape>
                <o:OLEObject Type="Embed" ProgID="Equation.3" ShapeID="_x0000_i1058" DrawAspect="Content" ObjectID="_1795251001" r:id="rId51"/>
              </w:object>
            </w:r>
          </w:p>
        </w:tc>
        <w:tc>
          <w:tcPr>
            <w:tcW w:w="1496" w:type="dxa"/>
            <w:vAlign w:val="center"/>
          </w:tcPr>
          <w:p w14:paraId="6248865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130,09 </w:t>
            </w:r>
          </w:p>
        </w:tc>
        <w:tc>
          <w:tcPr>
            <w:tcW w:w="1496" w:type="dxa"/>
            <w:vAlign w:val="center"/>
          </w:tcPr>
          <w:p w14:paraId="1357410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8,73 </w:t>
            </w:r>
          </w:p>
        </w:tc>
        <w:tc>
          <w:tcPr>
            <w:tcW w:w="1545" w:type="dxa"/>
            <w:vAlign w:val="center"/>
          </w:tcPr>
          <w:p w14:paraId="1565851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27,95 </w:t>
            </w:r>
          </w:p>
        </w:tc>
        <w:tc>
          <w:tcPr>
            <w:tcW w:w="1122" w:type="dxa"/>
            <w:vAlign w:val="center"/>
          </w:tcPr>
          <w:p w14:paraId="72AF0F3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19,71 </w:t>
            </w:r>
          </w:p>
        </w:tc>
        <w:tc>
          <w:tcPr>
            <w:tcW w:w="1290" w:type="dxa"/>
            <w:vAlign w:val="center"/>
          </w:tcPr>
          <w:p w14:paraId="40E72DE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9,04 </w:t>
            </w:r>
          </w:p>
        </w:tc>
        <w:tc>
          <w:tcPr>
            <w:tcW w:w="1417" w:type="dxa"/>
            <w:vAlign w:val="center"/>
          </w:tcPr>
          <w:p w14:paraId="7FD90C6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8,07 </w:t>
            </w:r>
          </w:p>
        </w:tc>
        <w:tc>
          <w:tcPr>
            <w:tcW w:w="1417" w:type="dxa"/>
            <w:vAlign w:val="center"/>
          </w:tcPr>
          <w:p w14:paraId="44BD8D3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0,15 </w:t>
            </w:r>
          </w:p>
        </w:tc>
        <w:tc>
          <w:tcPr>
            <w:tcW w:w="1417" w:type="dxa"/>
            <w:vAlign w:val="center"/>
          </w:tcPr>
          <w:p w14:paraId="36DEF05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4337,69 </w:t>
            </w:r>
          </w:p>
        </w:tc>
        <w:tc>
          <w:tcPr>
            <w:tcW w:w="1418" w:type="dxa"/>
            <w:vAlign w:val="center"/>
          </w:tcPr>
          <w:p w14:paraId="21B6008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3018,84 </w:t>
            </w:r>
            <w:r w:rsidR="00171D23"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269D5537">
                <v:shape id="_x0000_s1323" type="#_x0000_t202" style="position:absolute;left:0;text-align:left;margin-left:47.6pt;margin-top:3.9pt;width:42.2pt;height:36pt;z-index:251676672;mso-position-horizontal-relative:text;mso-position-vertical-relative:text" filled="f" stroked="f">
                  <v:textbox style="layout-flow:vertical;mso-next-textbox:#_x0000_s1323">
                    <w:txbxContent>
                      <w:p w14:paraId="0F57C061" w14:textId="77777777" w:rsidR="00B008B0" w:rsidRDefault="00B008B0" w:rsidP="000817D4"/>
                    </w:txbxContent>
                  </v:textbox>
                </v:shape>
              </w:pict>
            </w:r>
          </w:p>
        </w:tc>
      </w:tr>
      <w:tr w:rsidR="000817D4" w14:paraId="11BF7424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3CD05A8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vAlign w:val="center"/>
          </w:tcPr>
          <w:p w14:paraId="202E34E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27AF5FE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0DFFC5D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1496" w:type="dxa"/>
            <w:vAlign w:val="center"/>
          </w:tcPr>
          <w:p w14:paraId="285497A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1545" w:type="dxa"/>
            <w:vAlign w:val="center"/>
          </w:tcPr>
          <w:p w14:paraId="504B9CE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1,82</w:t>
            </w:r>
          </w:p>
        </w:tc>
        <w:tc>
          <w:tcPr>
            <w:tcW w:w="1122" w:type="dxa"/>
            <w:vAlign w:val="center"/>
          </w:tcPr>
          <w:p w14:paraId="7FCEB6E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1290" w:type="dxa"/>
            <w:vAlign w:val="center"/>
          </w:tcPr>
          <w:p w14:paraId="384AF70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417" w:type="dxa"/>
            <w:vAlign w:val="center"/>
          </w:tcPr>
          <w:p w14:paraId="2EF4D72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1417" w:type="dxa"/>
            <w:vAlign w:val="center"/>
          </w:tcPr>
          <w:p w14:paraId="01EE27A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287394D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347,01</w:t>
            </w:r>
          </w:p>
        </w:tc>
        <w:tc>
          <w:tcPr>
            <w:tcW w:w="1418" w:type="dxa"/>
            <w:vAlign w:val="center"/>
          </w:tcPr>
          <w:p w14:paraId="752118C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271,69</w:t>
            </w:r>
          </w:p>
        </w:tc>
      </w:tr>
    </w:tbl>
    <w:p w14:paraId="78D73C40" w14:textId="77777777" w:rsidR="00FF1078" w:rsidRPr="007C2903" w:rsidRDefault="00171D23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 w14:anchorId="7CDADB5F">
          <v:shape id="_x0000_s1438" type="#_x0000_t202" style="position:absolute;margin-left:707.85pt;margin-top:249.8pt;width:29.7pt;height:27.55pt;z-index:251681792;mso-position-horizontal-relative:text;mso-position-vertical-relative:text" filled="f" stroked="f">
            <v:textbox style="layout-flow:vertical">
              <w:txbxContent>
                <w:p w14:paraId="1433234D" w14:textId="77777777" w:rsidR="0000089A" w:rsidRPr="0000089A" w:rsidRDefault="0000089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</w:rPr>
        <w:pict w14:anchorId="731EB4C8">
          <v:shape id="_x0000_s1322" type="#_x0000_t202" style="position:absolute;margin-left:706.05pt;margin-top:204.85pt;width:37.4pt;height:36pt;z-index:251675648;mso-position-horizontal-relative:text;mso-position-vertical-relative:text" filled="f" stroked="f">
            <v:textbox style="layout-flow:vertical;mso-next-textbox:#_x0000_s1322">
              <w:txbxContent>
                <w:p w14:paraId="47A9BDEC" w14:textId="77777777" w:rsidR="00B008B0" w:rsidRPr="009F3A9F" w:rsidRDefault="00B008B0" w:rsidP="000817D4"/>
              </w:txbxContent>
            </v:textbox>
          </v:shape>
        </w:pict>
      </w:r>
      <w:r w:rsidR="000817D4" w:rsidRPr="007C2903">
        <w:rPr>
          <w:rFonts w:ascii="Times New Roman" w:hAnsi="Times New Roman" w:cs="Times New Roman"/>
          <w:sz w:val="28"/>
        </w:rPr>
        <w:t>Прим</w:t>
      </w:r>
      <w:r w:rsidR="007C2903">
        <w:rPr>
          <w:rFonts w:ascii="Times New Roman" w:hAnsi="Times New Roman" w:cs="Times New Roman"/>
          <w:sz w:val="28"/>
          <w:lang w:val="uk-UA"/>
        </w:rPr>
        <w:t>ітки</w:t>
      </w:r>
      <w:r w:rsidR="000817D4" w:rsidRPr="007C2903">
        <w:rPr>
          <w:rFonts w:ascii="Times New Roman" w:hAnsi="Times New Roman" w:cs="Times New Roman"/>
          <w:sz w:val="28"/>
        </w:rPr>
        <w:t>:</w:t>
      </w:r>
      <w:r w:rsidR="000817D4" w:rsidRPr="007C2903">
        <w:rPr>
          <w:rFonts w:ascii="Times New Roman" w:hAnsi="Times New Roman" w:cs="Times New Roman"/>
          <w:position w:val="-6"/>
          <w:sz w:val="28"/>
        </w:rPr>
        <w:object w:dxaOrig="200" w:dyaOrig="340" w14:anchorId="7C0A64CC">
          <v:shape id="_x0000_i1059" type="#_x0000_t75" style="width:10.5pt;height:18pt" o:ole="">
            <v:imagedata r:id="rId13" o:title=""/>
          </v:shape>
          <o:OLEObject Type="Embed" ProgID="Equation.3" ShapeID="_x0000_i1059" DrawAspect="Content" ObjectID="_1795251002" r:id="rId52"/>
        </w:object>
      </w:r>
      <w:r w:rsidR="000817D4" w:rsidRPr="007C2903">
        <w:rPr>
          <w:rFonts w:ascii="Times New Roman" w:hAnsi="Times New Roman" w:cs="Times New Roman"/>
          <w:sz w:val="28"/>
        </w:rPr>
        <w:t xml:space="preserve"> – средн</w:t>
      </w:r>
      <w:r w:rsidR="007C2903">
        <w:rPr>
          <w:rFonts w:ascii="Times New Roman" w:hAnsi="Times New Roman" w:cs="Times New Roman"/>
          <w:sz w:val="28"/>
          <w:lang w:val="uk-UA"/>
        </w:rPr>
        <w:t>є</w:t>
      </w:r>
      <w:r w:rsidR="000817D4" w:rsidRPr="007C2903">
        <w:rPr>
          <w:rFonts w:ascii="Times New Roman" w:hAnsi="Times New Roman" w:cs="Times New Roman"/>
          <w:sz w:val="28"/>
        </w:rPr>
        <w:t xml:space="preserve"> арифметич</w:t>
      </w:r>
      <w:r w:rsidR="007C2903">
        <w:rPr>
          <w:rFonts w:ascii="Times New Roman" w:hAnsi="Times New Roman" w:cs="Times New Roman"/>
          <w:sz w:val="28"/>
          <w:lang w:val="uk-UA"/>
        </w:rPr>
        <w:t>н</w:t>
      </w:r>
      <w:r w:rsidR="000817D4" w:rsidRPr="007C2903">
        <w:rPr>
          <w:rFonts w:ascii="Times New Roman" w:hAnsi="Times New Roman" w:cs="Times New Roman"/>
          <w:sz w:val="28"/>
        </w:rPr>
        <w:t xml:space="preserve">е; </w:t>
      </w:r>
      <w:r w:rsidR="000817D4" w:rsidRPr="007C2903">
        <w:rPr>
          <w:rFonts w:ascii="Times New Roman" w:hAnsi="Times New Roman" w:cs="Times New Roman"/>
          <w:sz w:val="28"/>
        </w:rPr>
        <w:sym w:font="Symbol" w:char="F064"/>
      </w:r>
      <w:r w:rsidR="000817D4" w:rsidRPr="007C2903">
        <w:rPr>
          <w:rFonts w:ascii="Times New Roman" w:hAnsi="Times New Roman" w:cs="Times New Roman"/>
          <w:sz w:val="28"/>
        </w:rPr>
        <w:t xml:space="preserve"> – средн</w:t>
      </w:r>
      <w:r w:rsidR="007C2903">
        <w:rPr>
          <w:rFonts w:ascii="Times New Roman" w:hAnsi="Times New Roman" w:cs="Times New Roman"/>
          <w:sz w:val="28"/>
          <w:lang w:val="uk-UA"/>
        </w:rPr>
        <w:t>є</w:t>
      </w:r>
      <w:r w:rsidR="000817D4" w:rsidRPr="007C2903">
        <w:rPr>
          <w:rFonts w:ascii="Times New Roman" w:hAnsi="Times New Roman" w:cs="Times New Roman"/>
          <w:sz w:val="28"/>
        </w:rPr>
        <w:t xml:space="preserve"> квадратич</w:t>
      </w:r>
      <w:r w:rsidR="007C2903">
        <w:rPr>
          <w:rFonts w:ascii="Times New Roman" w:hAnsi="Times New Roman" w:cs="Times New Roman"/>
          <w:sz w:val="28"/>
          <w:lang w:val="uk-UA"/>
        </w:rPr>
        <w:t>н</w:t>
      </w:r>
      <w:r w:rsidR="000817D4" w:rsidRPr="007C2903">
        <w:rPr>
          <w:rFonts w:ascii="Times New Roman" w:hAnsi="Times New Roman" w:cs="Times New Roman"/>
          <w:sz w:val="28"/>
        </w:rPr>
        <w:t xml:space="preserve">е </w:t>
      </w:r>
      <w:r w:rsidR="007C2903">
        <w:rPr>
          <w:rFonts w:ascii="Times New Roman" w:hAnsi="Times New Roman" w:cs="Times New Roman"/>
          <w:sz w:val="28"/>
          <w:lang w:val="uk-UA"/>
        </w:rPr>
        <w:t>відхилення</w:t>
      </w:r>
      <w:r w:rsidR="000817D4" w:rsidRPr="007C2903">
        <w:rPr>
          <w:rFonts w:ascii="Times New Roman" w:hAnsi="Times New Roman" w:cs="Times New Roman"/>
          <w:sz w:val="28"/>
        </w:rPr>
        <w:t>.</w:t>
      </w:r>
    </w:p>
    <w:p w14:paraId="742F65C6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FF1078" w:rsidRPr="005606FC" w:rsidSect="00D41061">
          <w:pgSz w:w="16838" w:h="11906" w:orient="landscape"/>
          <w:pgMar w:top="1418" w:right="567" w:bottom="1418" w:left="1701" w:header="720" w:footer="720" w:gutter="0"/>
          <w:cols w:space="708"/>
          <w:docGrid w:linePitch="360"/>
        </w:sectPr>
      </w:pPr>
    </w:p>
    <w:p w14:paraId="596046F4" w14:textId="77777777" w:rsidR="000C4AC6" w:rsidRDefault="000C4AC6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 ростом результату в потрійному стрибку поворот зростаючого вектора швидкості в умовах скорочення часу поштовху здійснюється шляхом збільшення вертикальних зусиль при відштовхуванні й зниженні горизонтальних зусиль, що стопорять. Ці зміни в зусиллях при відштовхуванні досягаються завдяки великій швидкості розбігу й активній постановці ноги (збільшення кута постановки, енергійний рух махової ноги, більш вертикальне положення тіла, скорочення амплітуди амортизації), в основі яких лежить певний рівень швидкісно-силових здатностей.</w:t>
      </w:r>
    </w:p>
    <w:p w14:paraId="5D8ED961" w14:textId="77777777" w:rsidR="00FF1078" w:rsidRPr="005606FC" w:rsidRDefault="00FF1078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Проведені нами дослідження показали тісний взаємозв'язок дальності потрійного стрибка від середньої повної енергії руху спортсмена під час відштовхувань (r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0,45 – у першому відштовхуванні; 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0,52 – у другому; 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0,50 – у третьому). Уміння накопичувати енергію за рахунок раціонального використання зовнішніх (різних по природі – реактивних сил, є важливим компонентом технічної підготовленості [11]. За інших рівних умов кращим є той варіант рухових дій, який супроводжується мінімальними </w:t>
      </w:r>
      <w:r w:rsidR="00E65246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нерго</w:t>
      </w:r>
      <w:r w:rsidR="00E65246" w:rsidRPr="005606F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тратами й найменшою напругою психічних можливостей спортсмена [53].</w:t>
      </w:r>
    </w:p>
    <w:p w14:paraId="4C3636CE" w14:textId="77777777" w:rsidR="00FF1078" w:rsidRPr="005606FC" w:rsidRDefault="00FF1078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Іншим важливим показником, що впливають на дальність потрійного стрибка, є потужність відштовхування (r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0,49 – у першому відштовхуванні;     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0,47 – у другому; 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0,64 – у третьому). Аналіз отриманих даних показав, що з ростом результатів у потрійному стрибку при зменшенні часу взаємодії з опорою потужність відштовхувань збільшується.</w:t>
      </w:r>
    </w:p>
    <w:p w14:paraId="56E14B23" w14:textId="77777777" w:rsidR="00FF1078" w:rsidRPr="005606FC" w:rsidRDefault="00A00304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Велику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роль для досягнення високих спортивних результатів у потрійному стрибку відіграють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ваг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о-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зростові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спортсменів. Високих спортив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них результатів можуть досягти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спортсмени, що мають високий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ріст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оптимальну вагу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тіла, високий рівень розвитку швидкісних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якостей та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здатності до прояву зусиль великої потужності в мінімальний час. Досягнення високих спортивних результатів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в'язане зі зниженням маси тіла стрибуна при значному збільшенні м'язової сили. Однак з іншого боку, зменшення маси тіла при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водить не тільки до зміни біомеханічних характеристик техніки потрійного стрибка, але й до перебудови структури рухів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цілому. Тому різке зниження маси тіла перед стартом може негативно вплинути на спортивний результат. Це протиріччя необхідно вирішувати вчасно до основних змагань сезону.</w:t>
      </w:r>
    </w:p>
    <w:p w14:paraId="1C0C5070" w14:textId="77777777" w:rsidR="00FF1078" w:rsidRPr="005606FC" w:rsidRDefault="00A00304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Таким чином, можна зробити висновок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що спортивний результат у потрійному стрибку визначається розвитком максимальної швидкості розбігу, початковою швидкістю вильоту у всіх відштовхуваннях, кутами вильоту у відштовхуваннях, потужністю відштовхувань, що зменшують втрати швидкості, а також рівновагою в стрибку, певним співвідношенням висоти й довжини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скачка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, кроку й стрибка, що, у свою чергу, є результатом спеціальної швидкісно-силово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ї підготовленості та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ефективної структури рухів перед відштовхуваннями й у самих відштовхуваннях.</w:t>
      </w:r>
    </w:p>
    <w:p w14:paraId="1F76A08C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Останнім часом з підвищен</w:t>
      </w:r>
      <w:r w:rsidR="006E76D8" w:rsidRPr="005606FC">
        <w:rPr>
          <w:rFonts w:ascii="Times New Roman" w:hAnsi="Times New Roman" w:cs="Times New Roman"/>
          <w:sz w:val="28"/>
          <w:szCs w:val="28"/>
          <w:lang w:val="uk-UA"/>
        </w:rPr>
        <w:t>ням швидкості розбігу з’явилася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тенденція до зниження траєкторій польотів. Але не слід забувати, що головним у потрійному стрибку залишається комбінація швидкого р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озбігу з активними відштовхуван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="006E76D8" w:rsidRPr="005606FC">
        <w:rPr>
          <w:rFonts w:ascii="Times New Roman" w:hAnsi="Times New Roman" w:cs="Times New Roman"/>
          <w:sz w:val="28"/>
          <w:szCs w:val="28"/>
          <w:lang w:val="uk-UA"/>
        </w:rPr>
        <w:t>, що створює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виг</w:t>
      </w:r>
      <w:r w:rsidR="006E76D8" w:rsidRPr="005606FC">
        <w:rPr>
          <w:rFonts w:ascii="Times New Roman" w:hAnsi="Times New Roman" w:cs="Times New Roman"/>
          <w:sz w:val="28"/>
          <w:szCs w:val="28"/>
          <w:lang w:val="uk-UA"/>
        </w:rPr>
        <w:t>ідне співвідношення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частин стрибка, а отже, необхідні умови для досягнення рекордних результатів.</w:t>
      </w:r>
    </w:p>
    <w:p w14:paraId="24F9D5C1" w14:textId="77777777" w:rsidR="00E63DB1" w:rsidRDefault="00E63DB1" w:rsidP="007B7B9E">
      <w:pPr>
        <w:spacing w:after="0" w:line="360" w:lineRule="auto"/>
        <w:ind w:firstLine="62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8A1E1D" w14:textId="77777777" w:rsidR="00FF1078" w:rsidRPr="005606FC" w:rsidRDefault="00FF1078" w:rsidP="007B7B9E">
      <w:pPr>
        <w:spacing w:after="0" w:line="360" w:lineRule="auto"/>
        <w:ind w:firstLine="62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Висновки до розділу</w:t>
      </w:r>
      <w:r w:rsidR="00D410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0089A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10B1FF93" w14:textId="77777777" w:rsidR="00E63DB1" w:rsidRDefault="00E63DB1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A6775B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Біомеханічний аналіз техніки стрибунів потрійним стрибком дозволив виявити в 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їхні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х рухових діях ті закономірності, які визначають ефективність стрибків і дозволяють оцінювати їхн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ю якість. При цьому були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виділені біомеханічні характеристики рухових дій спортсменів, які найбільшою мірою впливають на досягнення високих спортивних результатів у потрійному стрибку 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у чоловіків: вага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тіла; довжина тіла спортсмена; максимальний кут згинання опорної ноги в колінному суглобі у фазі відштовхування від опори; кутова швидкість розгинання опорної ноги в колінному суглобі у фазі відштовхування від опори; кутова швидкість розгинання махової ноги в тазостегновому суглобі у фазі відштовхування від опори; кут вильоту 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спортсмена; швидкість розбігу перед відштовхуванням; швидкість вильоту 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спортсмена в момент відриву від опори; повна середня енергія тіла спортсмена у фазі відштовхування; середня потужність відштовхування.</w:t>
      </w:r>
    </w:p>
    <w:p w14:paraId="683DA670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2. Отримані показники можна ро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зглядати як характеристики, що складають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структуру технічної підготовленості кваліфікованих стрибунів потрійним стрибком, оскільки це результат спеці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альної фізичної підготовленості та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ефективної структури рухів при виконанні відштовхувань у потрійному стрибку.</w:t>
      </w:r>
    </w:p>
    <w:p w14:paraId="2027025D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3. Виходячи з вищевикладеного, можна зробити висновок, що найбі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льших результатів можуть досягнути високі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спортсмени, з невеликою масою тіла, добре розвиненими швидкісно-силовими якостями, які здатні проявляти зусилля великої потужності за мінімальний час. Високі досягнення, у свою чергу, є результатом координованих дій усіх частин тіла стрибуна в момент відштовхувань, які досягаються здатністю зберігати </w:t>
      </w:r>
      <w:r w:rsidR="007A2A14" w:rsidRPr="005606FC">
        <w:rPr>
          <w:rFonts w:ascii="Times New Roman" w:hAnsi="Times New Roman" w:cs="Times New Roman"/>
          <w:sz w:val="28"/>
          <w:szCs w:val="28"/>
          <w:lang w:val="uk-UA"/>
        </w:rPr>
        <w:t>рівновагу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(щоб не розсіювати енергію у фазі відштовхування).</w:t>
      </w:r>
    </w:p>
    <w:p w14:paraId="13925DF0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4. Аналіз отриманих біомеханічних показників техніки, що забезпечують досягнення високих спортивних результатів у потрійному стрибку </w:t>
      </w:r>
      <w:r w:rsidR="004623AF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чоловіків, дозволить, на наш погляд, із сучасних позицій підійти д</w:t>
      </w:r>
      <w:r w:rsidR="004623AF" w:rsidRPr="005606FC">
        <w:rPr>
          <w:rFonts w:ascii="Times New Roman" w:hAnsi="Times New Roman" w:cs="Times New Roman"/>
          <w:sz w:val="28"/>
          <w:szCs w:val="28"/>
          <w:lang w:val="uk-UA"/>
        </w:rPr>
        <w:t>о вирішення проблем удосконале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процесу підготовки спортсменів, реалізації рухових можливостей і здійснення контролю в спортивному тренуванні.</w:t>
      </w:r>
    </w:p>
    <w:p w14:paraId="712A83D8" w14:textId="77777777" w:rsidR="00FF1078" w:rsidRDefault="00FF1078" w:rsidP="00D41061">
      <w:pPr>
        <w:widowControl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br w:type="page"/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РОЗДІЛ 4</w:t>
      </w:r>
    </w:p>
    <w:p w14:paraId="0710F680" w14:textId="77777777" w:rsidR="00FF1078" w:rsidRPr="005606FC" w:rsidRDefault="00D41061" w:rsidP="00D41061">
      <w:pPr>
        <w:widowControl w:val="0"/>
        <w:tabs>
          <w:tab w:val="left" w:pos="1710"/>
          <w:tab w:val="left" w:pos="8892"/>
          <w:tab w:val="left" w:pos="9348"/>
        </w:tabs>
        <w:spacing w:after="0" w:line="360" w:lineRule="auto"/>
        <w:ind w:firstLine="624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АНАЛІЗ І </w:t>
      </w:r>
      <w:r w:rsidR="00FF1078"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t>ОБГОВОРЕННЯ РЕЗУЛЬТАТІВ ДОСЛІДЖЕННЯ</w:t>
      </w:r>
    </w:p>
    <w:p w14:paraId="30CD37E2" w14:textId="77777777" w:rsidR="00FF1078" w:rsidRPr="005606FC" w:rsidRDefault="00FF1078" w:rsidP="00D41061">
      <w:pPr>
        <w:widowControl w:val="0"/>
        <w:tabs>
          <w:tab w:val="left" w:pos="1710"/>
          <w:tab w:val="left" w:pos="8892"/>
          <w:tab w:val="left" w:pos="9348"/>
        </w:tabs>
        <w:spacing w:after="0" w:line="360" w:lineRule="auto"/>
        <w:ind w:firstLine="624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4BE5B975" w14:textId="77777777" w:rsidR="00FF1078" w:rsidRPr="005606FC" w:rsidRDefault="00FF1078" w:rsidP="00D41061">
      <w:pPr>
        <w:widowControl w:val="0"/>
        <w:tabs>
          <w:tab w:val="left" w:pos="1710"/>
          <w:tab w:val="left" w:pos="8892"/>
          <w:tab w:val="left" w:pos="9348"/>
        </w:tabs>
        <w:spacing w:after="0" w:line="360" w:lineRule="auto"/>
        <w:ind w:firstLine="624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4708ADF9" w14:textId="77777777" w:rsidR="00FF1078" w:rsidRPr="005606FC" w:rsidRDefault="00FF1078" w:rsidP="008C085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>Особливість сучасної системи підготовки висококваліфікованих спортсменів полягає в тому, що с</w:t>
      </w:r>
      <w:r w:rsidR="003009E9" w:rsidRPr="005606FC">
        <w:rPr>
          <w:szCs w:val="28"/>
        </w:rPr>
        <w:t>трибуну</w:t>
      </w:r>
      <w:r w:rsidRPr="005606FC">
        <w:rPr>
          <w:szCs w:val="28"/>
        </w:rPr>
        <w:t xml:space="preserve"> потрійним необхідно проявляти швидкісно-силові якості на вищому рівні</w:t>
      </w:r>
      <w:r w:rsidR="003009E9" w:rsidRPr="005606FC">
        <w:rPr>
          <w:szCs w:val="28"/>
        </w:rPr>
        <w:t xml:space="preserve"> в екстремальних умовах, якими</w:t>
      </w:r>
      <w:r w:rsidRPr="005606FC">
        <w:rPr>
          <w:szCs w:val="28"/>
        </w:rPr>
        <w:t xml:space="preserve"> є головні змагання року, і підтримувати цей стан тривалий час. Сучасна спортивна підготовка являє собою складну функціональну систему [22, 53, 54, 59], обум</w:t>
      </w:r>
      <w:r w:rsidR="003009E9" w:rsidRPr="005606FC">
        <w:rPr>
          <w:szCs w:val="28"/>
        </w:rPr>
        <w:t>овлену багатьма факторами, що складається</w:t>
      </w:r>
      <w:r w:rsidRPr="005606FC">
        <w:rPr>
          <w:szCs w:val="28"/>
        </w:rPr>
        <w:t xml:space="preserve"> з різних компонентів, взаємодіючих між собою для досягнення поставленої мети, </w:t>
      </w:r>
      <w:r w:rsidR="003009E9" w:rsidRPr="005606FC">
        <w:rPr>
          <w:szCs w:val="28"/>
        </w:rPr>
        <w:t>якою</w:t>
      </w:r>
      <w:r w:rsidRPr="005606FC">
        <w:rPr>
          <w:szCs w:val="28"/>
        </w:rPr>
        <w:t xml:space="preserve"> є спортивний результат, що виступає в ролі системотворчого </w:t>
      </w:r>
      <w:r w:rsidR="003009E9" w:rsidRPr="005606FC">
        <w:rPr>
          <w:szCs w:val="28"/>
        </w:rPr>
        <w:t xml:space="preserve">фактору та </w:t>
      </w:r>
      <w:r w:rsidRPr="005606FC">
        <w:rPr>
          <w:szCs w:val="28"/>
        </w:rPr>
        <w:t>відображає цілеспрямовану діяльність і активність системи підготовки спортсменів. Жодна із систем, як</w:t>
      </w:r>
      <w:r w:rsidR="003009E9" w:rsidRPr="005606FC">
        <w:rPr>
          <w:szCs w:val="28"/>
        </w:rPr>
        <w:t>ою б</w:t>
      </w:r>
      <w:r w:rsidRPr="005606FC">
        <w:rPr>
          <w:szCs w:val="28"/>
        </w:rPr>
        <w:t xml:space="preserve"> великої вона не була по кількості складових її елементів, не може бути названа </w:t>
      </w:r>
      <w:r w:rsidR="003009E9" w:rsidRPr="005606FC">
        <w:rPr>
          <w:szCs w:val="28"/>
        </w:rPr>
        <w:t>самокерованою</w:t>
      </w:r>
      <w:r w:rsidRPr="005606FC">
        <w:rPr>
          <w:szCs w:val="28"/>
        </w:rPr>
        <w:t xml:space="preserve"> й </w:t>
      </w:r>
      <w:r w:rsidR="003714A7" w:rsidRPr="005606FC">
        <w:rPr>
          <w:szCs w:val="28"/>
        </w:rPr>
        <w:t>саморегулюючою</w:t>
      </w:r>
      <w:r w:rsidRPr="005606FC">
        <w:rPr>
          <w:szCs w:val="28"/>
        </w:rPr>
        <w:t>, якщо функціонування не закінчується позитивним для системи рез</w:t>
      </w:r>
      <w:r w:rsidR="003714A7" w:rsidRPr="005606FC">
        <w:rPr>
          <w:szCs w:val="28"/>
        </w:rPr>
        <w:t>ультатом або відсутності зворотн</w:t>
      </w:r>
      <w:r w:rsidR="00051DEF" w:rsidRPr="005606FC">
        <w:rPr>
          <w:szCs w:val="28"/>
        </w:rPr>
        <w:t>ої</w:t>
      </w:r>
      <w:r w:rsidRPr="005606FC">
        <w:rPr>
          <w:szCs w:val="28"/>
        </w:rPr>
        <w:t xml:space="preserve"> інформація в керуючий центр про ефективність цього результату. Його складові можуть бути виражені через модельні характеристики </w:t>
      </w:r>
      <w:r w:rsidR="00051DEF" w:rsidRPr="005606FC">
        <w:rPr>
          <w:szCs w:val="28"/>
        </w:rPr>
        <w:t>змагальної</w:t>
      </w:r>
      <w:r w:rsidRPr="005606FC">
        <w:rPr>
          <w:szCs w:val="28"/>
        </w:rPr>
        <w:t xml:space="preserve"> діяльності й основних сторін підготовленості. </w:t>
      </w:r>
      <w:r w:rsidRPr="005606FC">
        <w:rPr>
          <w:spacing w:val="-2"/>
          <w:szCs w:val="28"/>
        </w:rPr>
        <w:t>Саме спортивний результат формує необхідний комплекс дій, способів і методів для його досягнення [5</w:t>
      </w:r>
      <w:r w:rsidR="007B7B9E">
        <w:rPr>
          <w:spacing w:val="-2"/>
          <w:szCs w:val="28"/>
        </w:rPr>
        <w:t>4</w:t>
      </w:r>
      <w:r w:rsidRPr="005606FC">
        <w:rPr>
          <w:spacing w:val="-2"/>
          <w:szCs w:val="28"/>
        </w:rPr>
        <w:t>].</w:t>
      </w:r>
    </w:p>
    <w:p w14:paraId="3306F596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Система спортивного тренування висококваліфікованих спортсменів, зокрема в потрійному стрибку, яка інтегрує в єдиний цикл різні багатопланові рівні й компоненти спортивної діяльності, спрямовані на досягнення максимального спортивного результату, формується саме в такий спосіб. Чим більше тренер і спортсмен будуть знати про складові цього результату й визначальних його факторах, т</w:t>
      </w:r>
      <w:r w:rsidR="009B1C9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ефективні</w:t>
      </w:r>
      <w:r w:rsidR="009B1C93">
        <w:rPr>
          <w:rFonts w:ascii="Times New Roman" w:hAnsi="Times New Roman" w:cs="Times New Roman"/>
          <w:sz w:val="28"/>
          <w:szCs w:val="28"/>
          <w:lang w:val="uk-UA"/>
        </w:rPr>
        <w:t>ше буде тренувальний процес [1,</w:t>
      </w:r>
      <w:r w:rsidR="002F64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64].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br w:type="page"/>
        <w:t xml:space="preserve">Основним способом одержання необхідного змісту й структури характеристик, виражених у певних величинах підготовленості, є аналіз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 Цим і визначається основний зв'язок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й основних сторін підготовленості спортсменів, тобто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змагальна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є системотворчим чинником, що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зміст спеціальної підготовленості.</w:t>
      </w:r>
    </w:p>
    <w:p w14:paraId="2D0843F3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Спеціальна підготовленість висококваліфікованих спортсменів забезпечується складом рухових дій (змістом і структурою спеціальної підготовленості), що обумовлює визначення характеристик, досягнення яких забезпечує спортсменові вихід на запланований спортивний результат. Ці характеристики є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системотворчим фактором, який удосконалює зміст і структуру технічної підготовленості висококваліфікованих стрибунів потрійним.</w:t>
      </w:r>
    </w:p>
    <w:p w14:paraId="31238D8E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За допомогою розробленої нами комп'ютерної програми обробки й аналізу т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ехніки рухових дій спортсменів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перше з'явилася можливість зробити біомеханічний аналіз 42 кінематичних і динамічних характеристик потрійного стрибка й виділити з них ті, які визначають досягнення високих спортивних результатів (див. додаток А). Отримані дані з'явилися підставою для визначення раціонального складу груп вправ різної спрямованості для вдосконалювання й максимальної реалізації спеціальної швидкісно-силової підготовленості висококваліфікованих стрибунів потрійним у річному тренувальному циклі.</w:t>
      </w:r>
    </w:p>
    <w:p w14:paraId="3BFA56FB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дослідження, проведені за допомогою сучасної апаратури для реєстрації й аналізу рухів людину, свідчать про те, що спортивний результат у потрійному стрибку залежить від: швидкості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у розбігу перед відштовхуванням, максимального кута згинання в колінному суглобі опорної ноги у фазі відштовхування від опори, кутової швидкості розгинання в колінному суглобі опорної ноги при відштовхуванні від опори, кутової швидкості згинання в тазостегновому суглобі махової ноги у фазі відштовхування від опори, тривалості фази відштовхування, швидкості вильоту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у момент  відриву від опори, кута вильоту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ЦМТ, середньої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ної енергії руху тіла спортсмена у фазі відштовхування.</w:t>
      </w:r>
    </w:p>
    <w:p w14:paraId="0DE79F39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Отримані в ході експерименту дані не суперечать результатам досліджень вітчизняних і закордонних фахівців, виконаних у цьому напрямку раніше [9, 24, 26, 70, 75], але незначні розбіжності в кількісних характеристиках швидкості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у розбігу перед відштовхуванням, кутових характеристиках все-таки є, причина яких пов'язана з використанням фахівцями різної апаратури. </w:t>
      </w:r>
    </w:p>
    <w:p w14:paraId="09D3FE7D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Важливу роль у досягненні високих спортивних результатів у потрійному стрибку відіграє кутова швидкість розгинання опорної ноги в колінному суглобі (r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0,54;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0,44;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0,64), підвищення якої вказує на можливість при відштовхуваннях більшою мірою використовувати еластичні властивості м'язів і сухожиль, про що свідчать отримані результати дослідження. Аналогічні дані були відзначені іншими фахівцями, що проводили дослідження за участю стрибунів потрійним екстра-класу [9, 24, 74].</w:t>
      </w:r>
    </w:p>
    <w:p w14:paraId="24D6BE67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Чим вище рівень технічної підготовленості стрибуна потрійним, тем менше в процесі відштовхувань варіативність кутових характеристик у    названих суглобах, тому що сучасна техніка потрійного стрибка характеризується раціональними величинами кутів згинання ноги в колінному й тазостегновому суглобах. Це пов'язане зі зменшенням фази амортизації при відштовхуваннях за рахунок збільшення 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жорсткості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колінному й тазостегновому суглобах, у зв'язку із чим незмірно зростає ро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ль тривалості фази відштовхування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скачку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кроці й стрибку (r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0,64;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= -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0,51;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0,41). Під час відштовхувань відбувається своєрідне підвищення ролі рухів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суглобах і роботі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м'язів, що 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участь у створенні вертикальної швидкост</w:t>
      </w:r>
      <w:r w:rsidR="009B1C93">
        <w:rPr>
          <w:rFonts w:ascii="Times New Roman" w:hAnsi="Times New Roman" w:cs="Times New Roman"/>
          <w:sz w:val="28"/>
          <w:szCs w:val="28"/>
          <w:lang w:val="uk-UA"/>
        </w:rPr>
        <w:t xml:space="preserve">і вильоту.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ефективного відштовхування м'язи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-згиначі гомілковостопного суглоба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беруть на себе провідну роль у реалізації добавок за рахунок енергії пружної деформації. З підвищенням результатів у потрійному стрибку відбувається зниження часу взаємодії з опорою. Це не суперечить дослідженням інших авторів [9, 70, 72] і підтверджується даними, отриманими в результаті експерименту, які свідчать про те, що важливу роль для досягнення високих спортивних результатів висококваліфікованих стрибунів потрійним відіграє кутова швидкість згинання махової ноги в тазостегновому суглобі у фазі відштовхування від опори </w:t>
      </w:r>
      <w:r w:rsidR="0036400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           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(r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0,61; r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0,63; r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0,62). Раніше було лише кілька публікацій про вплив швидкості руху махової ноги на спортивний результат у потрійному стрибку</w:t>
      </w:r>
      <w:r w:rsidR="0052125D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[11, 71]. В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них говорилося про провідну роль махових рухів у координації рухів стрибунів п</w:t>
      </w:r>
      <w:r w:rsidR="00A601BB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отрійним у процесі відштовхування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.</w:t>
      </w:r>
    </w:p>
    <w:p w14:paraId="5D5349B6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Комп'ютерна програма обробки й аналізу рухів людину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дала можливість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перше об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>’єктивізувати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найменш вивчені показники техніки потрійного стрибка – середню потужність, повну енергі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>ю спортсмена у відштовхуваннях та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інші. Чим в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>ище потужність відштовхувань, 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м далі потрійний стрибок 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(r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0,49;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0,47;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0,64). Такий висновок зроблений на підставі того, що встановлена тісна залежність досягнення високих спортивних результатів від потужності,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тієї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>розвивається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стрибунами потрійним у момент відштовхувань.</w:t>
      </w:r>
    </w:p>
    <w:p w14:paraId="5F3FB238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Автори деяких літературних джерел, у яких говориться про те, що відштовхування стрибунами потрійним виконуються пружно й могутньо, не приводять кількісних величин даного показника [11, 26]. Нами встановлене, що ріст результатів у потрійному стрибку дасть можливість 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збільшити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потужність відштовхувань, яка підвищується як за рахунок сили взаємодії з опорою, так і за рахунок скорочення часу опори [26, 28].</w:t>
      </w:r>
    </w:p>
    <w:p w14:paraId="29A4E5C9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У потрійному стрибку досягнення високого спортивного результату залежить від величини показника середньої </w:t>
      </w:r>
      <w:r w:rsidR="00A601BB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пов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ної енергії при відштовхуваннях, яка була </w:t>
      </w:r>
      <w:r w:rsidR="00A601BB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рівною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position w:val="-6"/>
          <w:sz w:val="28"/>
          <w:szCs w:val="28"/>
          <w:lang w:val="uk-UA"/>
        </w:rPr>
        <w:object w:dxaOrig="200" w:dyaOrig="340" w14:anchorId="35C9E7F6">
          <v:shape id="_x0000_i1060" type="#_x0000_t75" style="width:10.5pt;height:18.75pt" o:ole="">
            <v:imagedata r:id="rId13" o:title=""/>
          </v:shape>
          <o:OLEObject Type="Embed" ProgID="Equation.3" ShapeID="_x0000_i1060" DrawAspect="Content" ObjectID="_1795251003" r:id="rId53"/>
        </w:objec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4510,63, S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464,85 Дж у першому відштовхуванні, 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              </w:t>
      </w:r>
      <w:r w:rsidRPr="005606FC">
        <w:rPr>
          <w:rFonts w:ascii="Times New Roman" w:hAnsi="Times New Roman" w:cs="Times New Roman"/>
          <w:spacing w:val="-4"/>
          <w:position w:val="-6"/>
          <w:sz w:val="28"/>
          <w:szCs w:val="28"/>
          <w:lang w:val="uk-UA"/>
        </w:rPr>
        <w:object w:dxaOrig="200" w:dyaOrig="340" w14:anchorId="1DD499F7">
          <v:shape id="_x0000_i1061" type="#_x0000_t75" style="width:10.5pt;height:18.75pt" o:ole="">
            <v:imagedata r:id="rId13" o:title=""/>
          </v:shape>
          <o:OLEObject Type="Embed" ProgID="Equation.3" ShapeID="_x0000_i1061" DrawAspect="Content" ObjectID="_1795251004" r:id="rId54"/>
        </w:objec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3900,60, S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351,01 Дж – у другому й </w:t>
      </w:r>
      <w:r w:rsidRPr="005606FC">
        <w:rPr>
          <w:rFonts w:ascii="Times New Roman" w:hAnsi="Times New Roman" w:cs="Times New Roman"/>
          <w:spacing w:val="-4"/>
          <w:position w:val="-6"/>
          <w:sz w:val="28"/>
          <w:szCs w:val="28"/>
          <w:lang w:val="uk-UA"/>
        </w:rPr>
        <w:object w:dxaOrig="200" w:dyaOrig="340" w14:anchorId="00236B28">
          <v:shape id="_x0000_i1062" type="#_x0000_t75" style="width:10.5pt;height:18.75pt" o:ole="">
            <v:imagedata r:id="rId13" o:title=""/>
          </v:shape>
          <o:OLEObject Type="Embed" ProgID="Equation.3" ShapeID="_x0000_i1062" DrawAspect="Content" ObjectID="_1795251005" r:id="rId55"/>
        </w:objec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2901,39, S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312,91 Дж – у третьому.</w:t>
      </w:r>
      <w:r w:rsidR="00A601BB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перше встановлене, що чим вище середня повна енергія в момент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відштовхувань, ти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м далі потрійний стрибок. Стрибун, дії якого більш економічні в енергетичному плані, перебуває в більш вигідному положенні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. На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жаль, сьогодні це один з найменш вивчених біомеханічних параметрів у потрійному стрибку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, що ускладнює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його обговорення. Через відсутність достатньої кількості даних обговорення біомеханічних параметрів у потрійному стрибку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ускладнене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</w:p>
    <w:p w14:paraId="361028E3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Результата</w:t>
      </w:r>
      <w:r w:rsidR="003B16F6" w:rsidRPr="005606FC">
        <w:rPr>
          <w:rFonts w:ascii="Times New Roman" w:hAnsi="Times New Roman" w:cs="Times New Roman"/>
          <w:sz w:val="28"/>
          <w:szCs w:val="28"/>
          <w:lang w:val="uk-UA"/>
        </w:rPr>
        <w:t>ми наших досліджень підтверджено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що спортивний результат у потрійному стрибку залежить від швидкості розбігу перед відштовхуваннями (r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0,56;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0,45;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0,52) [11, 24, 28, 47, 70, 75].</w:t>
      </w:r>
    </w:p>
    <w:p w14:paraId="24FD5047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У нашому дослідженні встановлена тісна залежність результату в потрійному стрибку від швидкості вильоту в момент відриву від опори (r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0,45; 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0,39; 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0,38) і кутів вильоту у відштовхуваннях (r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0,49; 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0,41; 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0,43), що підтверджується  рядом робіт інших авторів [9, 24, 27, 36, 37]. На нашу думку, доцільно збільшувати дальність потрійного стрибка за рахунок зменшення втрат швидкості при відштовхуваннях і збільшення швидкості вильоту. Збільшення дальності потрійного стрибка за рахунок зміни кута вильоту є менш перспективним. Автори робіт [21, 28] 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казують на обмежені можливості збільшення дальності стрибка за рахунок зміни кута вильоту через меншу варіативність останнього й 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важають, що збільшення результату в потрійному стрибку представляється можливим за рахунок збільшення швидкості вильоту в 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скачку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, кроці й стрибку при значному підвищенні м'язової сили.</w:t>
      </w:r>
    </w:p>
    <w:p w14:paraId="24FD7608" w14:textId="77777777" w:rsidR="00FF1078" w:rsidRPr="005606FC" w:rsidRDefault="003B16F6" w:rsidP="008C0857">
      <w:pPr>
        <w:spacing w:after="0"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Вперше встановлено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що досягнення високих  спортивних результатів зв'язане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із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зниженням маси тіла стрибунів потрійним, про що свідчать отримані результати дослідження. Згідно із сучасними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уявленням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зменшення маси тіла знижує вплив гравітації, що може сприятливо позначитися на спортивному результаті [32, 34]. Зі збільшенням маси тіла зростають і сили гравітації, тому для їхнього подолання необхідно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розви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вати більші зусилля при відштовхуваннях. Однак зменшення маси тіла спричиняє зміни біомеханічних характеристик техніки потрійного стрибка й перебудування структури руху в цілому [24, 73]. Із цього погляду різке зниження маси тіла перед стартом може негативно позначитися на досягненні високого спортивного результату в основних змаганнях сезону.</w:t>
      </w:r>
    </w:p>
    <w:p w14:paraId="2AA5DA43" w14:textId="77777777" w:rsidR="00FF1078" w:rsidRDefault="00FF1078" w:rsidP="008C0857">
      <w:pPr>
        <w:spacing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  <w:t>ВИСНОВКИ</w:t>
      </w:r>
    </w:p>
    <w:p w14:paraId="37B30F83" w14:textId="77777777" w:rsidR="004D08D4" w:rsidRPr="005606FC" w:rsidRDefault="004D08D4" w:rsidP="004D08D4">
      <w:pPr>
        <w:spacing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66DFE4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1. 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>На основі даних науково-методичної літератури виявлено, щ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о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по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трійний стрибок, з погляду сучасної техніки, являє собою складну динамічну систему рухів, що розгортається в просторі й у часі</w:t>
      </w:r>
      <w:r w:rsidR="003B16F6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. В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досконал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ння технічної підготовленості спортсменів супроводжується постійною зміною характеристик структурних елементів системи рухів, що є її самою істотною особливістю.</w:t>
      </w:r>
    </w:p>
    <w:p w14:paraId="64A81CB8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2. Біомеханічний аналіз техніки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діяльності дозволив виявити в рухових діях стрибунів потрійним ті закономірності, які становлять структуру технічної підготовленості кваліфікованих стрибунів потрійним, визначають ефективність стрибків і дозволяють оцінювати їхню якість. Ці дані можуть служити об'єктивними критеріями контролю технічної підготовленості кваліфікованих стрибунів потрійним. </w:t>
      </w:r>
    </w:p>
    <w:p w14:paraId="2062B874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3. За допомогою візуальних спостережень тренер не завжди може визначити, у якому напрямку (потрібному чи ні) ідуть процеси зміни в організмі спортсмена під впливом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тренуючих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впливів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,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– виникає необхідність у   наборі об'єктивних методів контролю над ходом змін, який давав би відповіді на запитання: чи відповідає напрямок і характер змін планованим; чому обумовлений той або ін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ший характер змін, що настали?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одночасно, даючи можливість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тренеру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використовувати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цю інформацію для корег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ування  тренувального процесу, відповідної зміни засобів і методів.</w:t>
      </w:r>
    </w:p>
    <w:p w14:paraId="064B0C6A" w14:textId="77777777" w:rsidR="00FF1078" w:rsidRPr="005606FC" w:rsidRDefault="00306273" w:rsidP="008C0857">
      <w:pPr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4</w:t>
      </w:r>
      <w:r w:rsidR="00FF1078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. Виявлення окремо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у</w:t>
      </w:r>
      <w:r w:rsidR="00FF1078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кожного стрибун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а потрійним характеру змін </w:t>
      </w:r>
      <w:r w:rsidR="00FF1078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різних сторін технічної підготовленості, при переважному впливі на найбільш слабкі з них, становить інтерес не тільки для теорії, але й для практики кваліфікованих стрибунів потрійним у їхній багаторічній підготовці.</w:t>
      </w:r>
    </w:p>
    <w:p w14:paraId="082802EC" w14:textId="77777777" w:rsidR="00FF1078" w:rsidRPr="005606FC" w:rsidRDefault="00306273" w:rsidP="008C0857">
      <w:pPr>
        <w:pStyle w:val="ae"/>
        <w:spacing w:before="0" w:beforeAutospacing="0" w:after="0" w:afterAutospacing="0" w:line="360" w:lineRule="auto"/>
        <w:ind w:firstLine="624"/>
        <w:jc w:val="both"/>
        <w:rPr>
          <w:spacing w:val="-6"/>
          <w:sz w:val="28"/>
          <w:szCs w:val="28"/>
          <w:lang w:val="uk-UA"/>
        </w:rPr>
      </w:pPr>
      <w:r w:rsidRPr="005606FC">
        <w:rPr>
          <w:spacing w:val="-6"/>
          <w:sz w:val="28"/>
          <w:szCs w:val="28"/>
          <w:lang w:val="uk-UA"/>
        </w:rPr>
        <w:t>5</w:t>
      </w:r>
      <w:r w:rsidR="00FF1078" w:rsidRPr="005606FC">
        <w:rPr>
          <w:spacing w:val="-6"/>
          <w:sz w:val="28"/>
          <w:szCs w:val="28"/>
          <w:lang w:val="uk-UA"/>
        </w:rPr>
        <w:t>. При аналізі технічної ма</w:t>
      </w:r>
      <w:r w:rsidRPr="005606FC">
        <w:rPr>
          <w:spacing w:val="-6"/>
          <w:sz w:val="28"/>
          <w:szCs w:val="28"/>
          <w:lang w:val="uk-UA"/>
        </w:rPr>
        <w:t>йстерності стрибунів потрійним в</w:t>
      </w:r>
      <w:r w:rsidR="00FF1078" w:rsidRPr="005606FC">
        <w:rPr>
          <w:spacing w:val="-6"/>
          <w:sz w:val="28"/>
          <w:szCs w:val="28"/>
          <w:lang w:val="uk-UA"/>
        </w:rPr>
        <w:t>становлені  фактори, що становлять структуру технічної підготовленості стрибунів   потрійн</w:t>
      </w:r>
      <w:r w:rsidRPr="005606FC">
        <w:rPr>
          <w:spacing w:val="-6"/>
          <w:sz w:val="28"/>
          <w:szCs w:val="28"/>
          <w:lang w:val="uk-UA"/>
        </w:rPr>
        <w:t>им</w:t>
      </w:r>
      <w:r w:rsidR="00FF1078" w:rsidRPr="005606FC">
        <w:rPr>
          <w:spacing w:val="-6"/>
          <w:sz w:val="28"/>
          <w:szCs w:val="28"/>
          <w:lang w:val="uk-UA"/>
        </w:rPr>
        <w:t xml:space="preserve">, що впливають на результативність, зміст тренувальних програм і їх кількісне вираження:                                   </w:t>
      </w:r>
    </w:p>
    <w:p w14:paraId="0204C4FF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маса тіла спортсмена –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9D28983">
          <v:shape id="_x0000_i1063" type="#_x0000_t75" style="width:10.5pt;height:18.75pt" o:ole="">
            <v:imagedata r:id="rId13" o:title=""/>
          </v:shape>
          <o:OLEObject Type="Embed" ProgID="Equation.3" ShapeID="_x0000_i1063" DrawAspect="Content" ObjectID="_1795251006" r:id="rId56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77,53,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3,1 кг;                                                                  </w:t>
      </w:r>
    </w:p>
    <w:p w14:paraId="0C061307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довжина тіла спортсмена –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4CF25855">
          <v:shape id="_x0000_i1064" type="#_x0000_t75" style="width:10.5pt;height:18.75pt" o:ole="">
            <v:imagedata r:id="rId13" o:title=""/>
          </v:shape>
          <o:OLEObject Type="Embed" ProgID="Equation.3" ShapeID="_x0000_i1064" DrawAspect="Content" ObjectID="_1795251007" r:id="rId57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184,27,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3,28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;                                                            </w:t>
      </w:r>
    </w:p>
    <w:p w14:paraId="6014A359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● максимальний кут згинання опорної ноги в колінно</w:t>
      </w:r>
      <w:r w:rsidR="00D26A58">
        <w:rPr>
          <w:rFonts w:ascii="Times New Roman" w:hAnsi="Times New Roman" w:cs="Times New Roman"/>
          <w:spacing w:val="-6"/>
          <w:sz w:val="28"/>
          <w:szCs w:val="28"/>
          <w:lang w:val="uk-UA"/>
        </w:rPr>
        <w:t>му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суглоб</w:t>
      </w:r>
      <w:r w:rsidR="00D26A58">
        <w:rPr>
          <w:rFonts w:ascii="Times New Roman" w:hAnsi="Times New Roman" w:cs="Times New Roman"/>
          <w:spacing w:val="-6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фазі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відштовхування від опори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083392C5">
          <v:shape id="_x0000_i1065" type="#_x0000_t75" style="width:10.5pt;height:18.75pt" o:ole="">
            <v:imagedata r:id="rId13" o:title=""/>
          </v:shape>
          <o:OLEObject Type="Embed" ProgID="Equation.3" ShapeID="_x0000_i1065" DrawAspect="Content" ObjectID="_1795251008" r:id="rId58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128,49,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7,06 град в першому відштовхуванні,                                 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3D923388">
          <v:shape id="_x0000_i1066" type="#_x0000_t75" style="width:10.5pt;height:18.75pt" o:ole="">
            <v:imagedata r:id="rId13" o:title=""/>
          </v:shape>
          <o:OLEObject Type="Embed" ProgID="Equation.3" ShapeID="_x0000_i1066" DrawAspect="Content" ObjectID="_1795251009" r:id="rId59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126,57,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8,86 град в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2CCFC971">
          <v:shape id="_x0000_i1067" type="#_x0000_t75" style="width:10.5pt;height:18.75pt" o:ole="">
            <v:imagedata r:id="rId13" o:title=""/>
          </v:shape>
          <o:OLEObject Type="Embed" ProgID="Equation.3" ShapeID="_x0000_i1067" DrawAspect="Content" ObjectID="_1795251010" r:id="rId60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123,97,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9,92 град в третьому відштовхуванні;                                                       </w:t>
      </w:r>
    </w:p>
    <w:p w14:paraId="12CB79D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кутова швидкість розгинання опорної ноги в колінному суглобі при       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відштовхуванні від опори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3A6FB025">
          <v:shape id="_x0000_i1068" type="#_x0000_t75" style="width:10.5pt;height:18.75pt" o:ole="">
            <v:imagedata r:id="rId13" o:title=""/>
          </v:shape>
          <o:OLEObject Type="Embed" ProgID="Equation.3" ShapeID="_x0000_i1068" DrawAspect="Content" ObjectID="_1795251011" r:id="rId61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9,33,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0,65 рад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першому відштовхуванні,                              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9C548D7">
          <v:shape id="_x0000_i1069" type="#_x0000_t75" style="width:10.5pt;height:18.75pt" o:ole="">
            <v:imagedata r:id="rId13" o:title=""/>
          </v:shape>
          <o:OLEObject Type="Embed" ProgID="Equation.3" ShapeID="_x0000_i1069" DrawAspect="Content" ObjectID="_1795251012" r:id="rId62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6,45,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0,45 рад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5088524C">
          <v:shape id="_x0000_i1070" type="#_x0000_t75" style="width:10.5pt;height:18.75pt" o:ole="">
            <v:imagedata r:id="rId13" o:title=""/>
          </v:shape>
          <o:OLEObject Type="Embed" ProgID="Equation.3" ShapeID="_x0000_i1070" DrawAspect="Content" ObjectID="_1795251013" r:id="rId63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8,52,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0,68 рад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третьому відштовхуванні;</w:t>
      </w:r>
    </w:p>
    <w:p w14:paraId="230D387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1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●  кутова швидкість згинання махової ноги в тазостегновому суглоба у фазі       відш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>товхування від опори –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12"/>
          <w:position w:val="-6"/>
          <w:sz w:val="28"/>
          <w:szCs w:val="28"/>
          <w:lang w:val="uk-UA"/>
        </w:rPr>
        <w:object w:dxaOrig="200" w:dyaOrig="340" w14:anchorId="18CA008F">
          <v:shape id="_x0000_i1071" type="#_x0000_t75" style="width:10.5pt;height:18.75pt" o:ole="">
            <v:imagedata r:id="rId13" o:title=""/>
          </v:shape>
          <o:OLEObject Type="Embed" ProgID="Equation.3" ShapeID="_x0000_i1071" DrawAspect="Content" ObjectID="_1795251014" r:id="rId64"/>
        </w:objec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33,30, S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2,02 рад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12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у першому відштовхуванні, 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12"/>
          <w:position w:val="-6"/>
          <w:sz w:val="28"/>
          <w:szCs w:val="28"/>
          <w:lang w:val="uk-UA"/>
        </w:rPr>
        <w:object w:dxaOrig="200" w:dyaOrig="340" w14:anchorId="1884245A">
          <v:shape id="_x0000_i1072" type="#_x0000_t75" style="width:10.5pt;height:18.75pt" o:ole="">
            <v:imagedata r:id="rId13" o:title=""/>
          </v:shape>
          <o:OLEObject Type="Embed" ProgID="Equation.3" ShapeID="_x0000_i1072" DrawAspect="Content" ObjectID="_1795251015" r:id="rId65"/>
        </w:objec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32,67, S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1,92 рад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12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12"/>
          <w:sz w:val="28"/>
          <w:szCs w:val="28"/>
          <w:vertAlign w:val="super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у другому відштовхуванні й </w:t>
      </w:r>
      <w:r w:rsidRPr="005606FC">
        <w:rPr>
          <w:rFonts w:ascii="Times New Roman" w:hAnsi="Times New Roman" w:cs="Times New Roman"/>
          <w:spacing w:val="-12"/>
          <w:position w:val="-6"/>
          <w:sz w:val="28"/>
          <w:szCs w:val="28"/>
          <w:lang w:val="uk-UA"/>
        </w:rPr>
        <w:object w:dxaOrig="200" w:dyaOrig="340" w14:anchorId="20733F3A">
          <v:shape id="_x0000_i1073" type="#_x0000_t75" style="width:10.5pt;height:18.75pt" o:ole="">
            <v:imagedata r:id="rId13" o:title=""/>
          </v:shape>
          <o:OLEObject Type="Embed" ProgID="Equation.3" ShapeID="_x0000_i1073" DrawAspect="Content" ObjectID="_1795251016" r:id="rId66"/>
        </w:objec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27,75, S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1,61 рад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12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у третьому відштовхуванні;</w:t>
      </w:r>
    </w:p>
    <w:p w14:paraId="4D3B280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тривалість фази 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відштовхування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004D6632">
          <v:shape id="_x0000_i1074" type="#_x0000_t75" style="width:10.5pt;height:18.75pt" o:ole="">
            <v:imagedata r:id="rId13" o:title=""/>
          </v:shape>
          <o:OLEObject Type="Embed" ProgID="Equation.3" ShapeID="_x0000_i1074" DrawAspect="Content" ObjectID="_1795251017" r:id="rId67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0,11,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0,01 c у першому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345642A3">
          <v:shape id="_x0000_i1075" type="#_x0000_t75" style="width:10.5pt;height:18.75pt" o:ole="">
            <v:imagedata r:id="rId13" o:title=""/>
          </v:shape>
          <o:OLEObject Type="Embed" ProgID="Equation.3" ShapeID="_x0000_i1075" DrawAspect="Content" ObjectID="_1795251018" r:id="rId68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0,12,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0,01 c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C474313">
          <v:shape id="_x0000_i1076" type="#_x0000_t75" style="width:10.5pt;height:18.75pt" o:ole="">
            <v:imagedata r:id="rId13" o:title=""/>
          </v:shape>
          <o:OLEObject Type="Embed" ProgID="Equation.3" ShapeID="_x0000_i1076" DrawAspect="Content" ObjectID="_1795251019" r:id="rId69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0,16,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0,01 c у третьому відштовхуванні;</w:t>
      </w:r>
    </w:p>
    <w:p w14:paraId="717AB036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● швидкість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розбігу перед відштовхуванням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04E532A8">
          <v:shape id="_x0000_i1077" type="#_x0000_t75" style="width:10.5pt;height:18.75pt" o:ole="">
            <v:imagedata r:id="rId13" o:title=""/>
          </v:shape>
          <o:OLEObject Type="Embed" ProgID="Equation.3" ShapeID="_x0000_i1077" DrawAspect="Content" ObjectID="_1795251020" r:id="rId70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10,51,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0,17 м·c</w:t>
      </w:r>
      <w:r w:rsidRPr="00355DB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у першому    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7D50928">
          <v:shape id="_x0000_i1078" type="#_x0000_t75" style="width:10.5pt;height:18.75pt" o:ole="">
            <v:imagedata r:id="rId13" o:title=""/>
          </v:shape>
          <o:OLEObject Type="Embed" ProgID="Equation.3" ShapeID="_x0000_i1078" DrawAspect="Content" ObjectID="_1795251021" r:id="rId71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9,64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0,30 м·c</w:t>
      </w:r>
      <w:r w:rsidRPr="00355DB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у другому відштовхуванні й 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72CD3139">
          <v:shape id="_x0000_i1079" type="#_x0000_t75" style="width:10.5pt;height:18.75pt" o:ole="">
            <v:imagedata r:id="rId13" o:title=""/>
          </v:shape>
          <o:OLEObject Type="Embed" ProgID="Equation.3" ShapeID="_x0000_i1079" DrawAspect="Content" ObjectID="_1795251022" r:id="rId72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8,68,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0,69 м·c</w:t>
      </w:r>
      <w:r w:rsidRPr="00355DB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у третьому </w:t>
      </w:r>
      <w:r w:rsidR="00D001C7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відштовхуванні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;</w:t>
      </w:r>
    </w:p>
    <w:p w14:paraId="0AC6FF8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швидкість вильоту </w:t>
      </w:r>
      <w:r w:rsidR="00D001C7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ЦМТ у момент відриву в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ід опори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44E654EA">
          <v:shape id="_x0000_i1080" type="#_x0000_t75" style="width:10.5pt;height:18.75pt" o:ole="">
            <v:imagedata r:id="rId13" o:title=""/>
          </v:shape>
          <o:OLEObject Type="Embed" ProgID="Equation.3" ShapeID="_x0000_i1080" DrawAspect="Content" ObjectID="_1795251023" r:id="rId73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10,01, 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         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0,08 м·c</w:t>
      </w:r>
      <w:r w:rsidRPr="00E914E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у першому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53545C90">
          <v:shape id="_x0000_i1081" type="#_x0000_t75" style="width:10.5pt;height:18.75pt" o:ole="">
            <v:imagedata r:id="rId13" o:title=""/>
          </v:shape>
          <o:OLEObject Type="Embed" ProgID="Equation.3" ShapeID="_x0000_i1081" DrawAspect="Content" ObjectID="_1795251024" r:id="rId74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9,51,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0,09 м·c</w:t>
      </w:r>
      <w:r w:rsidRPr="00E914E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,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66FEC0F">
          <v:shape id="_x0000_i1082" type="#_x0000_t75" style="width:10.5pt;height:18.75pt" o:ole="">
            <v:imagedata r:id="rId13" o:title=""/>
          </v:shape>
          <o:OLEObject Type="Embed" ProgID="Equation.3" ShapeID="_x0000_i1082" DrawAspect="Content" ObjectID="_1795251025" r:id="rId75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7,70,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0,51 м·c</w:t>
      </w:r>
      <w:r w:rsidRPr="00E914E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третьому відштовхуванні;</w:t>
      </w:r>
    </w:p>
    <w:p w14:paraId="0F44C35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кут вильоту </w:t>
      </w:r>
      <w:r w:rsidR="00D001C7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ЦМТ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EBFDCEE">
          <v:shape id="_x0000_i1083" type="#_x0000_t75" style="width:10.5pt;height:18.75pt" o:ole="">
            <v:imagedata r:id="rId13" o:title=""/>
          </v:shape>
          <o:OLEObject Type="Embed" ProgID="Equation.3" ShapeID="_x0000_i1083" DrawAspect="Content" ObjectID="_1795251026" r:id="rId76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16,79,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1,31 град </w:t>
      </w:r>
      <w:r w:rsidR="00D001C7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в першому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відштовхуванні, 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518B7C5D">
          <v:shape id="_x0000_i1084" type="#_x0000_t75" style="width:10.5pt;height:18.75pt" o:ole="">
            <v:imagedata r:id="rId13" o:title=""/>
          </v:shape>
          <o:OLEObject Type="Embed" ProgID="Equation.3" ShapeID="_x0000_i1084" DrawAspect="Content" ObjectID="_1795251027" r:id="rId77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12,95,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S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1,04 град в другому відштовхуванні й </w:t>
      </w:r>
      <w:r w:rsidRPr="005606FC">
        <w:rPr>
          <w:rFonts w:ascii="Times New Roman" w:hAnsi="Times New Roman" w:cs="Times New Roman"/>
          <w:spacing w:val="-8"/>
          <w:position w:val="-6"/>
          <w:sz w:val="28"/>
          <w:szCs w:val="28"/>
          <w:lang w:val="uk-UA"/>
        </w:rPr>
        <w:object w:dxaOrig="200" w:dyaOrig="340" w14:anchorId="6F2ED6D2">
          <v:shape id="_x0000_i1085" type="#_x0000_t75" style="width:10.5pt;height:18.75pt" o:ole="">
            <v:imagedata r:id="rId13" o:title=""/>
          </v:shape>
          <o:OLEObject Type="Embed" ProgID="Equation.3" ShapeID="_x0000_i1085" DrawAspect="Content" ObjectID="_1795251028" r:id="rId78"/>
        </w:objec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18,67,  S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0,41 град в третьому відштовхуванні;</w:t>
      </w:r>
    </w:p>
    <w:p w14:paraId="5C05D0E4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● середня повна енергія руху тіла спортсмена у фазі відшто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вхування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                                                                                         </w:t>
      </w:r>
    </w:p>
    <w:p w14:paraId="662BAC31" w14:textId="77777777" w:rsidR="00FF1078" w:rsidRPr="005606FC" w:rsidRDefault="00FF1078" w:rsidP="008C0857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72F42ABA">
          <v:shape id="_x0000_i1086" type="#_x0000_t75" style="width:10.5pt;height:18.75pt" o:ole="">
            <v:imagedata r:id="rId13" o:title=""/>
          </v:shape>
          <o:OLEObject Type="Embed" ProgID="Equation.3" ShapeID="_x0000_i1086" DrawAspect="Content" ObjectID="_1795251029" r:id="rId79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4510,63,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464,85 Дж у першому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1C1805E7">
          <v:shape id="_x0000_i1087" type="#_x0000_t75" style="width:10.5pt;height:18.75pt" o:ole="">
            <v:imagedata r:id="rId13" o:title=""/>
          </v:shape>
          <o:OLEObject Type="Embed" ProgID="Equation.3" ShapeID="_x0000_i1087" DrawAspect="Content" ObjectID="_1795251030" r:id="rId80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3900,60,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351,01 Дж 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0A72AC9">
          <v:shape id="_x0000_i1088" type="#_x0000_t75" style="width:10.5pt;height:18.75pt" o:ole="">
            <v:imagedata r:id="rId13" o:title=""/>
          </v:shape>
          <o:OLEObject Type="Embed" ProgID="Equation.3" ShapeID="_x0000_i1088" DrawAspect="Content" ObjectID="_1795251031" r:id="rId81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2901,39,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312,91 Дж у третьому відштовхуванні;</w:t>
      </w:r>
    </w:p>
    <w:p w14:paraId="3479CD30" w14:textId="77777777" w:rsidR="00FF1078" w:rsidRDefault="00FF1078" w:rsidP="008C0857">
      <w:pPr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● сер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едня потужність відштовхування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08213FE2">
          <v:shape id="_x0000_i1089" type="#_x0000_t75" style="width:10.5pt;height:18.75pt" o:ole="">
            <v:imagedata r:id="rId13" o:title=""/>
          </v:shape>
          <o:OLEObject Type="Embed" ProgID="Equation.3" ShapeID="_x0000_i1089" DrawAspect="Content" ObjectID="_1795251032" r:id="rId82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5850,62,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339,54 Вт у першому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7E9C72ED">
          <v:shape id="_x0000_i1090" type="#_x0000_t75" style="width:10.5pt;height:18.75pt" o:ole="">
            <v:imagedata r:id="rId13" o:title=""/>
          </v:shape>
          <o:OLEObject Type="Embed" ProgID="Equation.3" ShapeID="_x0000_i1090" DrawAspect="Content" ObjectID="_1795251033" r:id="rId83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5211,59,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496,93 Вт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52F1E648">
          <v:shape id="_x0000_i1091" type="#_x0000_t75" style="width:10.5pt;height:18.75pt" o:ole="">
            <v:imagedata r:id="rId13" o:title=""/>
          </v:shape>
          <o:OLEObject Type="Embed" ProgID="Equation.3" ShapeID="_x0000_i1091" DrawAspect="Content" ObjectID="_1795251034" r:id="rId84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4449,98,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3360,03 Вт у третьому відштовхуванні.</w:t>
      </w:r>
    </w:p>
    <w:p w14:paraId="3FC167CE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79B81A9B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26E1A52B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398A3C03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072D0D52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6664A82D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3E94B8B0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6A7E18D1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028B04D0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2A444ED8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19917F8D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7DD70ED9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3E6197BD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4106FFB5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448C989F" w14:textId="77777777" w:rsidR="00826105" w:rsidRDefault="00826105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C7EBBE" w14:textId="77777777" w:rsidR="00FF1078" w:rsidRPr="005606FC" w:rsidRDefault="00FF1078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ПРАКТИЧНІ РЕКОМЕНДАЦІЇ</w:t>
      </w:r>
    </w:p>
    <w:p w14:paraId="70ABCC03" w14:textId="77777777" w:rsidR="00FF1078" w:rsidRPr="005606FC" w:rsidRDefault="00FF1078" w:rsidP="004D08D4">
      <w:pPr>
        <w:pStyle w:val="ae"/>
        <w:widowControl w:val="0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</w:p>
    <w:p w14:paraId="09BE6FD3" w14:textId="77777777" w:rsidR="00FF1078" w:rsidRPr="005606FC" w:rsidRDefault="00FF1078" w:rsidP="008C0857">
      <w:pPr>
        <w:pStyle w:val="ae"/>
        <w:widowControl w:val="0"/>
        <w:spacing w:before="0" w:beforeAutospacing="0" w:after="0" w:afterAutospacing="0" w:line="360" w:lineRule="auto"/>
        <w:ind w:firstLine="624"/>
        <w:jc w:val="both"/>
        <w:rPr>
          <w:sz w:val="28"/>
          <w:szCs w:val="28"/>
          <w:lang w:val="uk-UA"/>
        </w:rPr>
      </w:pPr>
      <w:r w:rsidRPr="005606FC">
        <w:rPr>
          <w:sz w:val="28"/>
          <w:szCs w:val="28"/>
          <w:lang w:val="uk-UA"/>
        </w:rPr>
        <w:t xml:space="preserve">Для кардинального поліпшення якості підготовки кваліфікованих спортсменів випливає: </w:t>
      </w:r>
    </w:p>
    <w:p w14:paraId="69D4B84F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значно підвищити рівень їх технічної підготовленості в      основному за рахунок підвищення ефективності дослідницької роботи в цьому напрямку; </w:t>
      </w:r>
    </w:p>
    <w:p w14:paraId="20AF938E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уніфікувати біомеханічну структуру </w:t>
      </w:r>
      <w:r w:rsidR="00D001C7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 діяльності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стрибку потрійним; </w:t>
      </w:r>
    </w:p>
    <w:p w14:paraId="0ABC74CC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біомеханічні моделі кращих зразків техніки рухових дій у стрибку потрійним; </w:t>
      </w:r>
    </w:p>
    <w:p w14:paraId="7AD97126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створити методологію освоєння цих моделей, засновану на технології дидактичної біомеханіки й психомоторики, адекватну руховим навичкам кожного спортсмена; </w:t>
      </w:r>
    </w:p>
    <w:p w14:paraId="02D6C41B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забезпечити систему об'єктивного педагогічного контролю процесу технічної підготовки й оцінки рівня технічної майстерності спортсменів; </w:t>
      </w:r>
    </w:p>
    <w:p w14:paraId="042DF8AF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забезпечити спортсменів такими технічними й тренажерними засобами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, формою та інвентарем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які відповідають вимогам ергономічної біомеханіки. </w:t>
      </w:r>
    </w:p>
    <w:p w14:paraId="72A9FFE1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Виходячи з вище перерахованого, одним з основних напрямків підвищення якості тренувального процесу можна вважати розробку більш ефективних засобів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 методів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досконалювання технічної підготовки спортсменів на основі об'єктивних знань про системно-структурної організації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змагальних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вправ.</w:t>
      </w:r>
    </w:p>
    <w:p w14:paraId="7ECA554F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параметрами, </w:t>
      </w:r>
      <w:r w:rsidR="00D26A5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яки</w:t>
      </w:r>
      <w:r w:rsidR="00D26A58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підбирати тренувальні засоби й домагатися відповідності спеціальних вправ основному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змагальному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є: </w:t>
      </w:r>
    </w:p>
    <w:p w14:paraId="3337AF10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1) потужність відштовхування, похідними якої служать тривалість фази відштовхування,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екстремуми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сили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середня сила відштовхування;        </w:t>
      </w:r>
    </w:p>
    <w:p w14:paraId="7A43B9EC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2) кутові швидкості розгинання суглобів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ноги й згинання </w:t>
      </w:r>
      <w:r w:rsidR="00D26A58">
        <w:rPr>
          <w:rFonts w:ascii="Times New Roman" w:hAnsi="Times New Roman" w:cs="Times New Roman"/>
          <w:sz w:val="28"/>
          <w:szCs w:val="28"/>
          <w:lang w:val="uk-UA"/>
        </w:rPr>
        <w:t>кульшового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суглоба махової ноги при відштовхуванні;                                                </w:t>
      </w:r>
    </w:p>
    <w:p w14:paraId="13408D05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3) «зона робочих кутів» у суглобах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ноги при відштовхуваннях, показниками якої є мінімальний кут у суглобі й амплітуда розгинання суглобів ( особливо гомілковостопного й колінного);                                 </w:t>
      </w:r>
    </w:p>
    <w:p w14:paraId="2E6EBD14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4) «координаційна структура» вправи. Даний показник слід розглядати, виходячи з необхідності дотримання принципів «динамічної відповідності», «сполученого розвитку  фізичних якостей і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спортивної техніки», «функціональної відповідності роботи м'язів при застосуванні спеціальних тренувальних засобів» [9, 11, 15].</w:t>
      </w:r>
    </w:p>
    <w:p w14:paraId="69586DF2" w14:textId="77777777" w:rsidR="00FF1078" w:rsidRPr="005606FC" w:rsidRDefault="00FF1078" w:rsidP="005E0468">
      <w:pPr>
        <w:pStyle w:val="31"/>
        <w:spacing w:line="360" w:lineRule="auto"/>
        <w:ind w:firstLine="0"/>
        <w:jc w:val="center"/>
        <w:rPr>
          <w:szCs w:val="28"/>
          <w:lang w:val="uk-UA"/>
        </w:rPr>
      </w:pPr>
      <w:r w:rsidRPr="005606FC">
        <w:rPr>
          <w:b w:val="0"/>
          <w:caps/>
          <w:szCs w:val="28"/>
          <w:lang w:val="uk-UA"/>
        </w:rPr>
        <w:br w:type="page"/>
      </w:r>
      <w:r w:rsidRPr="005606FC">
        <w:rPr>
          <w:szCs w:val="28"/>
          <w:lang w:val="uk-UA"/>
        </w:rPr>
        <w:t>СПИСОК ВИКОРИСТАН</w:t>
      </w:r>
      <w:r w:rsidR="00D41061">
        <w:rPr>
          <w:szCs w:val="28"/>
          <w:lang w:val="uk-UA"/>
        </w:rPr>
        <w:t>ИХ</w:t>
      </w:r>
      <w:r w:rsidRPr="005606FC">
        <w:rPr>
          <w:szCs w:val="28"/>
          <w:lang w:val="uk-UA"/>
        </w:rPr>
        <w:t xml:space="preserve"> ЛІТЕРАТУР</w:t>
      </w:r>
      <w:r w:rsidR="00D41061">
        <w:rPr>
          <w:szCs w:val="28"/>
          <w:lang w:val="uk-UA"/>
        </w:rPr>
        <w:t>НИХ ДЖЕРЕЛ</w:t>
      </w:r>
    </w:p>
    <w:p w14:paraId="007EDA46" w14:textId="77777777" w:rsidR="00FF1078" w:rsidRPr="005606FC" w:rsidRDefault="00FF1078" w:rsidP="005E04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885E7D" w14:textId="77777777" w:rsidR="00FF1078" w:rsidRPr="005606FC" w:rsidRDefault="00FF1078" w:rsidP="005E04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2"/>
        <w:gridCol w:w="8937"/>
      </w:tblGrid>
      <w:tr w:rsidR="00E313EF" w:rsidRPr="00E313EF" w14:paraId="1B772A52" w14:textId="77777777" w:rsidTr="00E313EF">
        <w:tc>
          <w:tcPr>
            <w:tcW w:w="702" w:type="dxa"/>
          </w:tcPr>
          <w:p w14:paraId="139D9796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FCD20FC" w14:textId="77777777" w:rsidR="00E313EF" w:rsidRPr="00E313EF" w:rsidRDefault="00E313EF" w:rsidP="00CB51D1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Ахметов Р.Ф. 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Легка атлетика: Підручник / Р.Ф. Ахметов, Г.М. Максименко, Т.Б. Кутек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. – Житомир: 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Вид-во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ЖДУ ім. І. Франка, 20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340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  <w:tr w:rsidR="00E313EF" w:rsidRPr="00E313EF" w14:paraId="3CB20AF8" w14:textId="77777777" w:rsidTr="00E313EF">
        <w:tc>
          <w:tcPr>
            <w:tcW w:w="702" w:type="dxa"/>
          </w:tcPr>
          <w:p w14:paraId="459F418D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9A2916F" w14:textId="77777777" w:rsidR="00E313EF" w:rsidRPr="00E313EF" w:rsidRDefault="00E313EF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Байбак М.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Систематизация специальных подготовительных упражнений, применяемых при совершенствовании техники отталкиваний в тройном прыжке с разбега: Автореф. дис. ... канд. пед. наук. – М., 1988. – 22 с.</w:t>
            </w:r>
          </w:p>
        </w:tc>
      </w:tr>
      <w:tr w:rsidR="00E313EF" w:rsidRPr="00E313EF" w14:paraId="6A4C97B4" w14:textId="77777777" w:rsidTr="00E313EF">
        <w:tc>
          <w:tcPr>
            <w:tcW w:w="702" w:type="dxa"/>
          </w:tcPr>
          <w:p w14:paraId="155B960D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5982EE9" w14:textId="77777777" w:rsidR="00E313EF" w:rsidRPr="00E313EF" w:rsidRDefault="00E313EF" w:rsidP="00CB51D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Балахничев В.В.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Построение этапа непосредственной подготовки высококвалифицированных легкоатлетов к главным соревнованиям года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В.В. Балахничев,</w:t>
            </w:r>
            <w:r w:rsidR="00CB51D1" w:rsidRPr="00CB51D1">
              <w:rPr>
                <w:rFonts w:ascii="Times New Roman" w:hAnsi="Times New Roman" w:cs="Times New Roman"/>
                <w:sz w:val="28"/>
                <w:szCs w:val="28"/>
              </w:rPr>
              <w:t xml:space="preserve"> Ф.П.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B51D1" w:rsidRPr="00CB51D1">
              <w:rPr>
                <w:rFonts w:ascii="Times New Roman" w:hAnsi="Times New Roman" w:cs="Times New Roman"/>
                <w:sz w:val="28"/>
                <w:szCs w:val="28"/>
              </w:rPr>
              <w:t>Суслов, Б.Н</w:t>
            </w:r>
            <w:r w:rsidR="00CB51D1"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CB51D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="00CB51D1" w:rsidRPr="00CB51D1">
              <w:rPr>
                <w:rFonts w:ascii="Times New Roman" w:hAnsi="Times New Roman" w:cs="Times New Roman"/>
                <w:sz w:val="28"/>
                <w:szCs w:val="28"/>
              </w:rPr>
              <w:t xml:space="preserve">Шустин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// Науч. тр. ВНИИФК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E313EF">
                <w:rPr>
                  <w:rFonts w:ascii="Times New Roman" w:hAnsi="Times New Roman" w:cs="Times New Roman"/>
                  <w:sz w:val="28"/>
                  <w:szCs w:val="28"/>
                </w:rPr>
                <w:t>1995 г</w:t>
              </w:r>
            </w:smartTag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 – М.: ВНИИФК, 1996. –  Т. 1. – С. 32–41.</w:t>
            </w:r>
          </w:p>
        </w:tc>
      </w:tr>
      <w:tr w:rsidR="00E313EF" w:rsidRPr="00E313EF" w14:paraId="621918FD" w14:textId="77777777" w:rsidTr="00E313EF">
        <w:tc>
          <w:tcPr>
            <w:tcW w:w="702" w:type="dxa"/>
          </w:tcPr>
          <w:p w14:paraId="1764C65C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01A7577" w14:textId="77777777" w:rsidR="00E313EF" w:rsidRPr="00E313EF" w:rsidRDefault="00E313EF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Бальсевич В.К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. Перспективы развития общей теории и технологий спортивной подготовки физического воспитания (методологические аспекты) 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 В.К. Бальсевич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Теория и практика физ. культуры. – 1999. –№ 4.  – С. 21–26, 39–40.</w:t>
            </w:r>
          </w:p>
        </w:tc>
      </w:tr>
      <w:tr w:rsidR="00E313EF" w:rsidRPr="00E313EF" w14:paraId="6D3EBD92" w14:textId="77777777" w:rsidTr="00E313EF">
        <w:tc>
          <w:tcPr>
            <w:tcW w:w="702" w:type="dxa"/>
          </w:tcPr>
          <w:p w14:paraId="77E09C0A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ECF2EAE" w14:textId="77777777" w:rsidR="00E313EF" w:rsidRPr="00E313EF" w:rsidRDefault="00E313EF" w:rsidP="00CB51D1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Бальсевич В.К. </w:t>
            </w:r>
            <w:r w:rsidRPr="00E313E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Контуры новой стратегии подготовки спортсменов олимпийского класса</w:t>
            </w:r>
            <w:r w:rsidR="00CB51D1">
              <w:rPr>
                <w:rFonts w:ascii="Times New Roman" w:hAnsi="Times New Roman" w:cs="Times New Roman"/>
                <w:iCs/>
                <w:spacing w:val="-4"/>
                <w:sz w:val="28"/>
                <w:szCs w:val="28"/>
                <w:lang w:val="uk-UA"/>
              </w:rPr>
              <w:t xml:space="preserve"> / 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В.К. Бальсевич</w:t>
            </w:r>
            <w:r w:rsidR="00CB51D1" w:rsidRPr="00E313E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 </w:t>
            </w:r>
            <w:r w:rsidRPr="00E313E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// Теория и практика физ. культуры. – 2001. – № 4. – С. 9–10.</w:t>
            </w:r>
          </w:p>
        </w:tc>
      </w:tr>
      <w:tr w:rsidR="00E313EF" w:rsidRPr="00E313EF" w14:paraId="654FC465" w14:textId="77777777" w:rsidTr="00E313EF">
        <w:tc>
          <w:tcPr>
            <w:tcW w:w="702" w:type="dxa"/>
          </w:tcPr>
          <w:p w14:paraId="1AFB8DB1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3F777852" w14:textId="77777777" w:rsidR="00E313EF" w:rsidRPr="00E313EF" w:rsidRDefault="00E313EF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>Бернштейн Н.А.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 по биодинамике ходьбы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бега и прыжка</w:t>
            </w:r>
            <w:r w:rsidR="00CB51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Н.А. Бернштейн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 – М.: Физкультура и спорт, 1940. – 476 с.</w:t>
            </w:r>
          </w:p>
        </w:tc>
      </w:tr>
      <w:tr w:rsidR="00E313EF" w:rsidRPr="00E313EF" w14:paraId="4EE55578" w14:textId="77777777" w:rsidTr="00E313EF">
        <w:tc>
          <w:tcPr>
            <w:tcW w:w="702" w:type="dxa"/>
          </w:tcPr>
          <w:p w14:paraId="402E3208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742207E" w14:textId="77777777" w:rsidR="00E313EF" w:rsidRPr="00E313EF" w:rsidRDefault="00E313EF" w:rsidP="00E313EF">
            <w:pPr>
              <w:pStyle w:val="af"/>
              <w:spacing w:line="360" w:lineRule="auto"/>
              <w:jc w:val="both"/>
              <w:rPr>
                <w:b w:val="0"/>
                <w:i/>
                <w:szCs w:val="28"/>
              </w:rPr>
            </w:pPr>
            <w:r w:rsidRPr="00E313EF">
              <w:rPr>
                <w:b w:val="0"/>
                <w:i/>
                <w:szCs w:val="28"/>
              </w:rPr>
              <w:t>Биомеханическое</w:t>
            </w:r>
            <w:r w:rsidRPr="00E313EF">
              <w:rPr>
                <w:b w:val="0"/>
                <w:szCs w:val="28"/>
              </w:rPr>
              <w:t xml:space="preserve"> и аппаратурное обеспечение в спорте // Зарубежные</w:t>
            </w:r>
            <w:r w:rsidRPr="00E313EF">
              <w:rPr>
                <w:b w:val="0"/>
                <w:i/>
                <w:szCs w:val="28"/>
              </w:rPr>
              <w:t xml:space="preserve"> </w:t>
            </w:r>
            <w:r w:rsidRPr="00E313EF">
              <w:rPr>
                <w:b w:val="0"/>
                <w:szCs w:val="28"/>
              </w:rPr>
              <w:t>научные исследования:</w:t>
            </w:r>
            <w:r w:rsidRPr="00E313EF">
              <w:rPr>
                <w:b w:val="0"/>
                <w:i/>
                <w:szCs w:val="28"/>
              </w:rPr>
              <w:t xml:space="preserve"> </w:t>
            </w:r>
            <w:r w:rsidRPr="00E313EF">
              <w:rPr>
                <w:b w:val="0"/>
                <w:szCs w:val="28"/>
              </w:rPr>
              <w:t xml:space="preserve"> Экспресс-информация. – М.: ЦООНТИ, 1986.</w:t>
            </w:r>
            <w:r w:rsidRPr="00E313EF">
              <w:rPr>
                <w:b w:val="0"/>
                <w:i/>
                <w:szCs w:val="28"/>
              </w:rPr>
              <w:t xml:space="preserve"> –         </w:t>
            </w:r>
            <w:r w:rsidRPr="00E313EF">
              <w:rPr>
                <w:b w:val="0"/>
                <w:szCs w:val="28"/>
              </w:rPr>
              <w:t>46 с.</w:t>
            </w:r>
          </w:p>
        </w:tc>
      </w:tr>
      <w:tr w:rsidR="00E313EF" w:rsidRPr="00E313EF" w14:paraId="602FFD0A" w14:textId="77777777" w:rsidTr="00E313EF">
        <w:tc>
          <w:tcPr>
            <w:tcW w:w="702" w:type="dxa"/>
          </w:tcPr>
          <w:p w14:paraId="4F0CB250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3521791C" w14:textId="77777777" w:rsidR="00E313EF" w:rsidRPr="00E313EF" w:rsidRDefault="00E313EF" w:rsidP="00E313EF">
            <w:pPr>
              <w:pStyle w:val="af"/>
              <w:spacing w:line="360" w:lineRule="auto"/>
              <w:jc w:val="both"/>
              <w:rPr>
                <w:b w:val="0"/>
                <w:iCs/>
                <w:szCs w:val="28"/>
                <w:lang w:val="uk-UA"/>
              </w:rPr>
            </w:pPr>
            <w:r w:rsidRPr="00E313EF">
              <w:rPr>
                <w:b w:val="0"/>
                <w:i/>
                <w:szCs w:val="28"/>
                <w:lang w:val="uk-UA"/>
              </w:rPr>
              <w:t xml:space="preserve">Біомеханіка спорту </w:t>
            </w:r>
            <w:r w:rsidRPr="00E313EF">
              <w:rPr>
                <w:b w:val="0"/>
                <w:iCs/>
                <w:szCs w:val="28"/>
                <w:lang w:val="uk-UA"/>
              </w:rPr>
              <w:t>/ За ред. А.М. Лапутіна. – К.: Олімпійська література, 2005. – 320 с.</w:t>
            </w:r>
          </w:p>
        </w:tc>
      </w:tr>
      <w:tr w:rsidR="00E313EF" w:rsidRPr="00E313EF" w14:paraId="0293FDEB" w14:textId="77777777" w:rsidTr="00E313EF">
        <w:tc>
          <w:tcPr>
            <w:tcW w:w="702" w:type="dxa"/>
          </w:tcPr>
          <w:p w14:paraId="2C0B489E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7EDA306" w14:textId="77777777" w:rsidR="00E313EF" w:rsidRPr="00E313EF" w:rsidRDefault="00E313EF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Бобровник В.И.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Совершенствование технического мастерства спортсменов высокой квалификации в легкоатлетических соревновательных прыжках: Монография</w:t>
            </w:r>
            <w:r w:rsidR="00A129BF">
              <w:rPr>
                <w:rFonts w:ascii="Times New Roman" w:hAnsi="Times New Roman" w:cs="Times New Roman"/>
                <w:sz w:val="28"/>
                <w:szCs w:val="28"/>
              </w:rPr>
              <w:t xml:space="preserve"> / В.И. Бобровник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 – К.: Наук. світ, 2005. – 322 с.</w:t>
            </w:r>
          </w:p>
        </w:tc>
      </w:tr>
      <w:tr w:rsidR="00E313EF" w:rsidRPr="00E313EF" w14:paraId="0098E05B" w14:textId="77777777" w:rsidTr="00E313EF">
        <w:tc>
          <w:tcPr>
            <w:tcW w:w="702" w:type="dxa"/>
          </w:tcPr>
          <w:p w14:paraId="0280C098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0693EBF" w14:textId="77777777" w:rsidR="00E313EF" w:rsidRPr="00E313EF" w:rsidRDefault="00E313EF" w:rsidP="00CB51D1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Бобровник В. І. </w:t>
            </w:r>
            <w:r w:rsidRPr="00E313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Удосконалення технічної майстерності кваліфікованих стрибунів потрійним </w:t>
            </w:r>
            <w:r w:rsidR="00A129BF">
              <w:rPr>
                <w:rFonts w:ascii="Times New Roman" w:hAnsi="Times New Roman" w:cs="Times New Roman"/>
                <w:iCs/>
                <w:sz w:val="28"/>
                <w:szCs w:val="28"/>
              </w:rPr>
              <w:t>/ В.</w:t>
            </w:r>
            <w:r w:rsidR="00A129B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І. Бобровник </w:t>
            </w:r>
            <w:r w:rsidRPr="00E313EF">
              <w:rPr>
                <w:rFonts w:ascii="Times New Roman" w:hAnsi="Times New Roman" w:cs="Times New Roman"/>
                <w:iCs/>
                <w:sz w:val="28"/>
                <w:szCs w:val="28"/>
              </w:rPr>
              <w:t>// Педагогіка, психологія та медико-біологічні проблеми фізичного виховання і спорту. – Харків: ХДАДМ, 2005. – № 1. –  С. 9–18.</w:t>
            </w:r>
          </w:p>
        </w:tc>
      </w:tr>
      <w:tr w:rsidR="00E313EF" w:rsidRPr="00E313EF" w14:paraId="29AA86D3" w14:textId="77777777" w:rsidTr="00E313EF">
        <w:tc>
          <w:tcPr>
            <w:tcW w:w="702" w:type="dxa"/>
          </w:tcPr>
          <w:p w14:paraId="03E3AD06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507167DE" w14:textId="77777777" w:rsidR="00E313EF" w:rsidRPr="00E313EF" w:rsidRDefault="00E313EF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>Верхошанский Ю.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сложных двигательных действий спортсменов </w:t>
            </w:r>
            <w:r w:rsidR="00A129BF">
              <w:rPr>
                <w:rFonts w:ascii="Times New Roman" w:hAnsi="Times New Roman" w:cs="Times New Roman"/>
                <w:sz w:val="28"/>
                <w:szCs w:val="28"/>
              </w:rPr>
              <w:t xml:space="preserve">/ Ю. Верхошанский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Наука в олимпийском спорте. – 1998. – № 3. – С. 30–36.</w:t>
            </w:r>
          </w:p>
        </w:tc>
      </w:tr>
      <w:tr w:rsidR="00E313EF" w:rsidRPr="00E313EF" w14:paraId="151EAFED" w14:textId="77777777" w:rsidTr="00E313EF">
        <w:tc>
          <w:tcPr>
            <w:tcW w:w="702" w:type="dxa"/>
          </w:tcPr>
          <w:p w14:paraId="0E0318B5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7D7993E" w14:textId="77777777" w:rsidR="00E313EF" w:rsidRPr="00E313EF" w:rsidRDefault="00E313EF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Григорьянц И.А.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Проблема готовности к соревнованию в спорте </w:t>
            </w:r>
            <w:r w:rsidR="00A129BF">
              <w:rPr>
                <w:rFonts w:ascii="Times New Roman" w:hAnsi="Times New Roman" w:cs="Times New Roman"/>
                <w:sz w:val="28"/>
                <w:szCs w:val="28"/>
              </w:rPr>
              <w:t xml:space="preserve">/ И.А. Григорьянц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Теория и практика физ. культуры. – 1999. – № 4. – С. 32, 37.</w:t>
            </w:r>
          </w:p>
        </w:tc>
      </w:tr>
      <w:tr w:rsidR="00E313EF" w:rsidRPr="00E313EF" w14:paraId="44AF08DE" w14:textId="77777777" w:rsidTr="00E313EF">
        <w:tc>
          <w:tcPr>
            <w:tcW w:w="702" w:type="dxa"/>
          </w:tcPr>
          <w:p w14:paraId="554FC6C0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088A1AB" w14:textId="77777777" w:rsidR="00E313EF" w:rsidRPr="00E313EF" w:rsidRDefault="00E313EF" w:rsidP="00A274E9">
            <w:pPr>
              <w:pStyle w:val="af"/>
              <w:spacing w:line="360" w:lineRule="auto"/>
              <w:jc w:val="both"/>
              <w:rPr>
                <w:b w:val="0"/>
                <w:szCs w:val="28"/>
              </w:rPr>
            </w:pPr>
            <w:r w:rsidRPr="00E313EF">
              <w:rPr>
                <w:b w:val="0"/>
                <w:i/>
                <w:szCs w:val="28"/>
              </w:rPr>
              <w:t xml:space="preserve">Донской Д.Д. </w:t>
            </w:r>
            <w:r w:rsidRPr="00E313EF">
              <w:rPr>
                <w:b w:val="0"/>
                <w:szCs w:val="28"/>
              </w:rPr>
              <w:t>Биомеханика</w:t>
            </w:r>
            <w:r w:rsidR="00CB51D1">
              <w:rPr>
                <w:b w:val="0"/>
                <w:szCs w:val="28"/>
                <w:lang w:val="uk-UA"/>
              </w:rPr>
              <w:t xml:space="preserve"> / Д.Д. Донской, В.М. За</w:t>
            </w:r>
            <w:r w:rsidR="00A274E9">
              <w:rPr>
                <w:b w:val="0"/>
                <w:szCs w:val="28"/>
              </w:rPr>
              <w:t>циорский</w:t>
            </w:r>
            <w:r w:rsidRPr="00E313EF">
              <w:rPr>
                <w:b w:val="0"/>
                <w:szCs w:val="28"/>
              </w:rPr>
              <w:t>. – М.: Физкультура и спорт, 1979. – 264 с.</w:t>
            </w:r>
          </w:p>
        </w:tc>
      </w:tr>
      <w:tr w:rsidR="00E313EF" w:rsidRPr="00E313EF" w14:paraId="6415F2A5" w14:textId="77777777" w:rsidTr="00E313EF">
        <w:tc>
          <w:tcPr>
            <w:tcW w:w="702" w:type="dxa"/>
          </w:tcPr>
          <w:p w14:paraId="09F40E49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2D4ADA1" w14:textId="77777777" w:rsidR="00E313EF" w:rsidRPr="00E313EF" w:rsidRDefault="00E313EF" w:rsidP="00E313EF">
            <w:pPr>
              <w:pStyle w:val="af"/>
              <w:spacing w:line="360" w:lineRule="auto"/>
              <w:jc w:val="both"/>
              <w:rPr>
                <w:b w:val="0"/>
                <w:bCs/>
                <w:szCs w:val="28"/>
              </w:rPr>
            </w:pPr>
            <w:r w:rsidRPr="00E313EF">
              <w:rPr>
                <w:b w:val="0"/>
                <w:bCs/>
                <w:i/>
                <w:szCs w:val="28"/>
              </w:rPr>
              <w:t xml:space="preserve">Донской Д.Д. </w:t>
            </w:r>
            <w:r w:rsidRPr="00E313EF">
              <w:rPr>
                <w:b w:val="0"/>
                <w:bCs/>
                <w:szCs w:val="28"/>
              </w:rPr>
              <w:t>Теория строения действий</w:t>
            </w:r>
            <w:r w:rsidR="00A274E9">
              <w:rPr>
                <w:b w:val="0"/>
                <w:bCs/>
                <w:szCs w:val="28"/>
              </w:rPr>
              <w:t xml:space="preserve"> / Д.Д. Донской</w:t>
            </w:r>
            <w:r w:rsidRPr="00E313EF">
              <w:rPr>
                <w:b w:val="0"/>
                <w:bCs/>
                <w:szCs w:val="28"/>
              </w:rPr>
              <w:t xml:space="preserve"> // Теория и практика физ. культуры. – 1991. – № 3. – С. 9–12.</w:t>
            </w:r>
          </w:p>
        </w:tc>
      </w:tr>
      <w:tr w:rsidR="00E313EF" w:rsidRPr="00E313EF" w14:paraId="46D15AE3" w14:textId="77777777" w:rsidTr="00E313EF">
        <w:tc>
          <w:tcPr>
            <w:tcW w:w="702" w:type="dxa"/>
          </w:tcPr>
          <w:p w14:paraId="390A9934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66A443FE" w14:textId="77777777" w:rsidR="00E313EF" w:rsidRPr="00E313EF" w:rsidRDefault="00E313EF" w:rsidP="00E313EF">
            <w:pPr>
              <w:pStyle w:val="af"/>
              <w:spacing w:line="360" w:lineRule="auto"/>
              <w:jc w:val="both"/>
              <w:rPr>
                <w:b w:val="0"/>
                <w:szCs w:val="28"/>
              </w:rPr>
            </w:pPr>
            <w:r w:rsidRPr="00E313EF">
              <w:rPr>
                <w:b w:val="0"/>
                <w:i/>
                <w:szCs w:val="28"/>
              </w:rPr>
              <w:t>Дьячков В.М.</w:t>
            </w:r>
            <w:r w:rsidRPr="00E313EF">
              <w:rPr>
                <w:b w:val="0"/>
                <w:szCs w:val="28"/>
              </w:rPr>
              <w:t xml:space="preserve"> Целевые параметры управления технико-физическим совершенствованием спортсменов, специализирующихся в скоростно-силовых видах спорта</w:t>
            </w:r>
            <w:r w:rsidR="00A129BF">
              <w:rPr>
                <w:b w:val="0"/>
                <w:szCs w:val="28"/>
              </w:rPr>
              <w:t xml:space="preserve"> / В.М. Дьячков</w:t>
            </w:r>
            <w:r w:rsidRPr="00E313EF">
              <w:rPr>
                <w:b w:val="0"/>
                <w:szCs w:val="28"/>
              </w:rPr>
              <w:t>. – М., 1984. – С. 85–109.</w:t>
            </w:r>
          </w:p>
        </w:tc>
      </w:tr>
      <w:tr w:rsidR="00E313EF" w:rsidRPr="00E313EF" w14:paraId="2894EEEC" w14:textId="77777777" w:rsidTr="00E313EF">
        <w:tc>
          <w:tcPr>
            <w:tcW w:w="702" w:type="dxa"/>
          </w:tcPr>
          <w:p w14:paraId="68989AB7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1746008" w14:textId="77777777" w:rsidR="00E313EF" w:rsidRPr="00E313EF" w:rsidRDefault="00E313EF" w:rsidP="00A274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Зациорский В.М.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Материалы к обоснованию системы текущего контроля в скоростно-силовых видах спорта</w:t>
            </w:r>
            <w:r w:rsidR="00A274E9">
              <w:rPr>
                <w:rFonts w:ascii="Times New Roman" w:hAnsi="Times New Roman" w:cs="Times New Roman"/>
                <w:sz w:val="28"/>
                <w:szCs w:val="28"/>
              </w:rPr>
              <w:t xml:space="preserve"> / В.М. Зациорский,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4E9" w:rsidRPr="00A274E9">
              <w:rPr>
                <w:rFonts w:ascii="Times New Roman" w:hAnsi="Times New Roman" w:cs="Times New Roman"/>
                <w:sz w:val="28"/>
                <w:szCs w:val="28"/>
              </w:rPr>
              <w:t>И.А. Тер-Ованесян</w:t>
            </w:r>
            <w:r w:rsidR="00A274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274E9" w:rsidRPr="00A274E9">
              <w:rPr>
                <w:rFonts w:ascii="Times New Roman" w:hAnsi="Times New Roman" w:cs="Times New Roman"/>
                <w:sz w:val="28"/>
                <w:szCs w:val="28"/>
              </w:rPr>
              <w:t>М.Д. Вентцель</w:t>
            </w:r>
            <w:r w:rsidR="00A274E9"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Теория и практика физ. культуры. – 1971. – № 7. – С. 56–60.</w:t>
            </w:r>
          </w:p>
        </w:tc>
      </w:tr>
      <w:tr w:rsidR="00E313EF" w:rsidRPr="00E313EF" w14:paraId="6F1D295C" w14:textId="77777777" w:rsidTr="00E313EF">
        <w:tc>
          <w:tcPr>
            <w:tcW w:w="702" w:type="dxa"/>
          </w:tcPr>
          <w:p w14:paraId="749E894E" w14:textId="77777777" w:rsidR="00E313EF" w:rsidRPr="00E313EF" w:rsidRDefault="00E313EF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10670AC" w14:textId="77777777" w:rsidR="00E313EF" w:rsidRPr="00E313EF" w:rsidRDefault="00E313EF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Зотько Р.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Взаимосвязь специальной силовой и технической подготовки в тренировке легкоатлетов (на примере легкоатлетических прыжков)</w:t>
            </w:r>
            <w:r w:rsidR="00A274E9">
              <w:rPr>
                <w:rFonts w:ascii="Times New Roman" w:hAnsi="Times New Roman" w:cs="Times New Roman"/>
                <w:sz w:val="28"/>
                <w:szCs w:val="28"/>
              </w:rPr>
              <w:t xml:space="preserve"> / Р. Зотько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 Бюллетень 2 (4) – 2000 /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IAAF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; Региональный центр развития. – М.:  Терра-спорт, 2000. – С. 205–206.  </w:t>
            </w:r>
          </w:p>
        </w:tc>
      </w:tr>
      <w:tr w:rsidR="00021CA1" w:rsidRPr="00E313EF" w14:paraId="4FA167DE" w14:textId="77777777" w:rsidTr="00E313EF">
        <w:tc>
          <w:tcPr>
            <w:tcW w:w="702" w:type="dxa"/>
          </w:tcPr>
          <w:p w14:paraId="4CC89513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60BD970" w14:textId="77777777" w:rsidR="00021CA1" w:rsidRPr="00E313EF" w:rsidRDefault="00021CA1" w:rsidP="00A129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Ильин Г.И.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Структура технической и специальной физической подготовленности прыгунов тройным с разбега в процессе становления спортивного мастерства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Г.И. Ильин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Тез. докл. респ. науч.–практ. конф. “Оптимизация процесса развития двигательных качеств и роста спортивного мастерства школьников”</w:t>
            </w:r>
            <w:r w:rsidR="00A129BF" w:rsidRPr="00E313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– Орхей, 1990. – С. 48–50.</w:t>
            </w:r>
          </w:p>
        </w:tc>
      </w:tr>
      <w:tr w:rsidR="00021CA1" w:rsidRPr="00E313EF" w14:paraId="30AD8EDC" w14:textId="77777777" w:rsidTr="00E313EF">
        <w:tc>
          <w:tcPr>
            <w:tcW w:w="702" w:type="dxa"/>
          </w:tcPr>
          <w:p w14:paraId="7E1A82BE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5A169DB8" w14:textId="77777777" w:rsidR="00021CA1" w:rsidRPr="00A129B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Иссурин В.Б. </w:t>
            </w:r>
            <w:r w:rsidR="00A129BF">
              <w:rPr>
                <w:rFonts w:ascii="Times New Roman" w:hAnsi="Times New Roman" w:cs="Times New Roman"/>
                <w:sz w:val="28"/>
                <w:szCs w:val="28"/>
              </w:rPr>
              <w:t>Подготовка спортсменов ХХ</w:t>
            </w:r>
            <w:r w:rsidR="00A129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A129BF">
              <w:rPr>
                <w:rFonts w:ascii="Times New Roman" w:hAnsi="Times New Roman" w:cs="Times New Roman"/>
                <w:sz w:val="28"/>
                <w:szCs w:val="28"/>
              </w:rPr>
              <w:t xml:space="preserve"> века: научные основы и построение тренировки / В.Б. Иссурин. </w:t>
            </w:r>
            <w:r w:rsidR="00A129BF" w:rsidRPr="00E313E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129BF">
              <w:rPr>
                <w:rFonts w:ascii="Times New Roman" w:hAnsi="Times New Roman" w:cs="Times New Roman"/>
                <w:sz w:val="28"/>
                <w:szCs w:val="28"/>
              </w:rPr>
              <w:t xml:space="preserve"> М.: Спорт, 2016. </w:t>
            </w:r>
            <w:r w:rsidR="00A129BF" w:rsidRPr="00E313E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129BF">
              <w:rPr>
                <w:rFonts w:ascii="Times New Roman" w:hAnsi="Times New Roman" w:cs="Times New Roman"/>
                <w:sz w:val="28"/>
                <w:szCs w:val="28"/>
              </w:rPr>
              <w:t xml:space="preserve"> 464 с.</w:t>
            </w:r>
          </w:p>
        </w:tc>
      </w:tr>
      <w:tr w:rsidR="00021CA1" w:rsidRPr="00E313EF" w14:paraId="54E78426" w14:textId="77777777" w:rsidTr="00E313EF">
        <w:tc>
          <w:tcPr>
            <w:tcW w:w="702" w:type="dxa"/>
          </w:tcPr>
          <w:p w14:paraId="0D4E60CC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2E4218B" w14:textId="77777777" w:rsidR="00021CA1" w:rsidRPr="00E313EF" w:rsidRDefault="00021CA1" w:rsidP="00A274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Кашуба В.А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 Современные оптико-электронные методы измерения и анализа двигательных действий спортсменов высокой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В.А. Кашуба, И.В. Хмельницкая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Наука в олимпийском спорте. – 2005. – № 2. – С. 137–146. </w:t>
            </w:r>
          </w:p>
        </w:tc>
      </w:tr>
      <w:tr w:rsidR="00021CA1" w:rsidRPr="00E313EF" w14:paraId="7F88EA3B" w14:textId="77777777" w:rsidTr="00E313EF">
        <w:tc>
          <w:tcPr>
            <w:tcW w:w="702" w:type="dxa"/>
          </w:tcPr>
          <w:p w14:paraId="50C5778D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2883C95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Книга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тренера по лёгкой атлетике / Под ред. Л.С. Хоменкова. – 3-е изд. – М.: Физкультура и спорт, 1987. – 400 с.</w:t>
            </w:r>
          </w:p>
        </w:tc>
      </w:tr>
      <w:tr w:rsidR="00021CA1" w:rsidRPr="00E313EF" w14:paraId="49F212DD" w14:textId="77777777" w:rsidTr="00E313EF">
        <w:tc>
          <w:tcPr>
            <w:tcW w:w="702" w:type="dxa"/>
          </w:tcPr>
          <w:p w14:paraId="428ECBED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B320B8D" w14:textId="77777777" w:rsidR="00021CA1" w:rsidRPr="00E313EF" w:rsidRDefault="00021CA1" w:rsidP="00A274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Колесов А.И.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Проблемы подготовки спортсменов высшей квалификации в видах спорта с циклической структурой движений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А.И. Колесов, Н.А. Ленц, Е.А. Разумовский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 – М.: Физкультура и спорт, 2003. – 80 с.</w:t>
            </w:r>
          </w:p>
        </w:tc>
      </w:tr>
      <w:tr w:rsidR="00021CA1" w:rsidRPr="00E313EF" w14:paraId="4EAC24CF" w14:textId="77777777" w:rsidTr="00E313EF">
        <w:tc>
          <w:tcPr>
            <w:tcW w:w="702" w:type="dxa"/>
          </w:tcPr>
          <w:p w14:paraId="66CA7ED3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1705CFE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Колот А.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технической подготовленности квалифицированных прыгунов тройным прыжком с разбега на этапе максимальной реализации индивидуальных возможностей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А. В. Колот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Педагогіка, психологія та медико-біологічні проблеми фізичного виховання і спорту. –  2005.  –  № 18. –  С. 65–79.</w:t>
            </w:r>
          </w:p>
        </w:tc>
      </w:tr>
      <w:tr w:rsidR="00021CA1" w:rsidRPr="00E313EF" w14:paraId="604A38F5" w14:textId="77777777" w:rsidTr="00E313EF">
        <w:tc>
          <w:tcPr>
            <w:tcW w:w="702" w:type="dxa"/>
          </w:tcPr>
          <w:p w14:paraId="3D0CFD4E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365E720D" w14:textId="77777777" w:rsidR="00021CA1" w:rsidRPr="00E313EF" w:rsidRDefault="00021CA1" w:rsidP="00656CB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Колот А.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проблемы совершенствования технического мастерства высококвалифицированных спортсменов в легкой атлетике / А.В. Колот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Педагогіка, психологія та медико-біологічні проблеми фізичного виховання і спорту. – 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.  –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. – 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21CA1" w:rsidRPr="00E313EF" w14:paraId="547AD2E6" w14:textId="77777777" w:rsidTr="00E313EF">
        <w:tc>
          <w:tcPr>
            <w:tcW w:w="702" w:type="dxa"/>
          </w:tcPr>
          <w:p w14:paraId="1A77FFD9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89EF071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Коробенко В.А.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Динамика показателей специальной физической подготовленности прыгунов тройным прыжком с разбега высокой квалификации в годичном цикле подготовки </w:t>
            </w:r>
            <w:r w:rsidR="00B53F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 </w:t>
            </w:r>
            <w:r w:rsidR="00B53F1B">
              <w:rPr>
                <w:rFonts w:ascii="Times New Roman" w:hAnsi="Times New Roman" w:cs="Times New Roman"/>
                <w:sz w:val="28"/>
                <w:szCs w:val="28"/>
              </w:rPr>
              <w:t xml:space="preserve">В.А. Коробенко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Педагогіка, психологія та медико-біологічні проблеми фізичного виховання і спорту. – Харків: ХДАДІ. – 2006. – №  7. – С. 55–60.</w:t>
            </w:r>
          </w:p>
        </w:tc>
      </w:tr>
      <w:tr w:rsidR="00021CA1" w:rsidRPr="00E313EF" w14:paraId="5ACF6140" w14:textId="77777777" w:rsidTr="00E313EF">
        <w:tc>
          <w:tcPr>
            <w:tcW w:w="702" w:type="dxa"/>
          </w:tcPr>
          <w:p w14:paraId="06F9B612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34CA9553" w14:textId="77777777" w:rsidR="00021CA1" w:rsidRPr="00E313EF" w:rsidRDefault="00021CA1" w:rsidP="00E313EF">
            <w:pPr>
              <w:pStyle w:val="af"/>
              <w:spacing w:line="360" w:lineRule="auto"/>
              <w:jc w:val="both"/>
              <w:rPr>
                <w:b w:val="0"/>
                <w:szCs w:val="28"/>
              </w:rPr>
            </w:pPr>
            <w:r w:rsidRPr="00E313EF">
              <w:rPr>
                <w:b w:val="0"/>
                <w:i/>
                <w:szCs w:val="28"/>
              </w:rPr>
              <w:t xml:space="preserve">Креер В.А. </w:t>
            </w:r>
            <w:r w:rsidRPr="00E313EF">
              <w:rPr>
                <w:b w:val="0"/>
                <w:szCs w:val="28"/>
              </w:rPr>
              <w:t>Тройной прыжок</w:t>
            </w:r>
            <w:r w:rsidR="00B53F1B">
              <w:rPr>
                <w:b w:val="0"/>
                <w:szCs w:val="28"/>
              </w:rPr>
              <w:t xml:space="preserve"> / В.А. Креер</w:t>
            </w:r>
            <w:r w:rsidRPr="00E313EF">
              <w:rPr>
                <w:b w:val="0"/>
                <w:szCs w:val="28"/>
              </w:rPr>
              <w:t>. – М.: Физкультура и спорт, 1980. – 152 с.</w:t>
            </w:r>
          </w:p>
        </w:tc>
      </w:tr>
      <w:tr w:rsidR="00021CA1" w:rsidRPr="00E313EF" w14:paraId="126A0834" w14:textId="77777777" w:rsidTr="00E313EF">
        <w:tc>
          <w:tcPr>
            <w:tcW w:w="702" w:type="dxa"/>
          </w:tcPr>
          <w:p w14:paraId="60D2B4C2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E6D4E85" w14:textId="77777777" w:rsidR="00021CA1" w:rsidRPr="00E313EF" w:rsidRDefault="00021CA1" w:rsidP="00B53F1B">
            <w:pPr>
              <w:pStyle w:val="af"/>
              <w:spacing w:line="360" w:lineRule="auto"/>
              <w:jc w:val="both"/>
              <w:rPr>
                <w:b w:val="0"/>
                <w:szCs w:val="28"/>
              </w:rPr>
            </w:pPr>
            <w:r w:rsidRPr="00E313EF">
              <w:rPr>
                <w:b w:val="0"/>
                <w:i/>
                <w:szCs w:val="28"/>
              </w:rPr>
              <w:t>Креер В.А.</w:t>
            </w:r>
            <w:r w:rsidRPr="00E313EF">
              <w:rPr>
                <w:b w:val="0"/>
                <w:szCs w:val="28"/>
              </w:rPr>
              <w:t xml:space="preserve"> Легкоатлетические прыжки</w:t>
            </w:r>
            <w:r w:rsidR="00B53F1B">
              <w:rPr>
                <w:b w:val="0"/>
                <w:szCs w:val="28"/>
              </w:rPr>
              <w:t xml:space="preserve"> / В.А. Креер, В.Б. Попов</w:t>
            </w:r>
            <w:r w:rsidRPr="00E313EF">
              <w:rPr>
                <w:b w:val="0"/>
                <w:szCs w:val="28"/>
              </w:rPr>
              <w:t>. – М.: Физкультура и спорт, 1986. – 176 с.</w:t>
            </w:r>
          </w:p>
        </w:tc>
      </w:tr>
      <w:tr w:rsidR="00021CA1" w:rsidRPr="00E313EF" w14:paraId="0E6F46F9" w14:textId="77777777" w:rsidTr="00E313EF">
        <w:tc>
          <w:tcPr>
            <w:tcW w:w="702" w:type="dxa"/>
          </w:tcPr>
          <w:p w14:paraId="08C97C19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34AA9051" w14:textId="77777777" w:rsidR="00021CA1" w:rsidRPr="00E313EF" w:rsidRDefault="00021CA1" w:rsidP="00E313EF">
            <w:pPr>
              <w:pStyle w:val="af"/>
              <w:spacing w:line="360" w:lineRule="auto"/>
              <w:jc w:val="both"/>
              <w:rPr>
                <w:b w:val="0"/>
                <w:szCs w:val="28"/>
              </w:rPr>
            </w:pPr>
            <w:r w:rsidRPr="00E313EF">
              <w:rPr>
                <w:b w:val="0"/>
                <w:i/>
                <w:szCs w:val="28"/>
              </w:rPr>
              <w:t xml:space="preserve">Креер В. </w:t>
            </w:r>
            <w:r w:rsidRPr="00E313EF">
              <w:rPr>
                <w:b w:val="0"/>
                <w:szCs w:val="28"/>
              </w:rPr>
              <w:t>«Ключи» к Джонатану Эдвардсу</w:t>
            </w:r>
            <w:r w:rsidR="00B53F1B">
              <w:rPr>
                <w:b w:val="0"/>
                <w:szCs w:val="28"/>
              </w:rPr>
              <w:t xml:space="preserve"> / В. Креер</w:t>
            </w:r>
            <w:r w:rsidRPr="00E313EF">
              <w:rPr>
                <w:b w:val="0"/>
                <w:szCs w:val="28"/>
              </w:rPr>
              <w:t xml:space="preserve"> // Лёгкая атлетика. – 1997. – № 1. – С. 5–9.</w:t>
            </w:r>
          </w:p>
        </w:tc>
      </w:tr>
      <w:tr w:rsidR="00021CA1" w:rsidRPr="00E313EF" w14:paraId="5CB88CE5" w14:textId="77777777" w:rsidTr="00E313EF">
        <w:tc>
          <w:tcPr>
            <w:tcW w:w="702" w:type="dxa"/>
          </w:tcPr>
          <w:p w14:paraId="5E02863D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1E4AC73" w14:textId="77777777" w:rsidR="00021CA1" w:rsidRPr="00E313EF" w:rsidRDefault="00021CA1" w:rsidP="00B53F1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Кузьмин С.В.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Динамика показателей  специальной подготовленности прыгунов тройным в процессе становления спортивного мастерства</w:t>
            </w:r>
            <w:r w:rsidR="00B53F1B">
              <w:rPr>
                <w:rFonts w:ascii="Times New Roman" w:hAnsi="Times New Roman" w:cs="Times New Roman"/>
                <w:sz w:val="28"/>
                <w:szCs w:val="28"/>
              </w:rPr>
              <w:t xml:space="preserve"> / С.В. Кузьмин, В.Н. Медведев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Диагностика предсоревновательного состояния спортсмена. – Л.: ЛНИИФК, 1991. – С. 33–40.</w:t>
            </w:r>
          </w:p>
        </w:tc>
      </w:tr>
      <w:tr w:rsidR="00021CA1" w:rsidRPr="00E313EF" w14:paraId="74FDC6E9" w14:textId="77777777" w:rsidTr="00E313EF">
        <w:tc>
          <w:tcPr>
            <w:tcW w:w="702" w:type="dxa"/>
          </w:tcPr>
          <w:p w14:paraId="2F021438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DCE78D0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Кузьмин С.В.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Специальная подготовленность прыгунов тройным в многолетнем процессе становления спортивного мастерства: Автореф. дис. … канд. пед. наук. – СПб., 1992. – 18 с.</w:t>
            </w:r>
          </w:p>
        </w:tc>
      </w:tr>
      <w:tr w:rsidR="00021CA1" w:rsidRPr="00E313EF" w14:paraId="636DA0B4" w14:textId="77777777" w:rsidTr="00E313EF">
        <w:tc>
          <w:tcPr>
            <w:tcW w:w="702" w:type="dxa"/>
          </w:tcPr>
          <w:p w14:paraId="46C4C285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iCs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567351F" w14:textId="77777777" w:rsidR="00021CA1" w:rsidRPr="00E313EF" w:rsidRDefault="00021CA1" w:rsidP="00656CBD">
            <w:pPr>
              <w:pStyle w:val="af"/>
              <w:spacing w:line="360" w:lineRule="auto"/>
              <w:jc w:val="both"/>
              <w:rPr>
                <w:b w:val="0"/>
                <w:szCs w:val="28"/>
              </w:rPr>
            </w:pPr>
            <w:r w:rsidRPr="00E313EF">
              <w:rPr>
                <w:b w:val="0"/>
                <w:i/>
                <w:szCs w:val="28"/>
              </w:rPr>
              <w:t xml:space="preserve">Лапутин А.Н. </w:t>
            </w:r>
            <w:r w:rsidRPr="00E313EF">
              <w:rPr>
                <w:b w:val="0"/>
                <w:szCs w:val="28"/>
              </w:rPr>
              <w:t>Биомеханика физических упражнений</w:t>
            </w:r>
            <w:r>
              <w:rPr>
                <w:b w:val="0"/>
                <w:szCs w:val="28"/>
              </w:rPr>
              <w:t xml:space="preserve"> / А.Н. Лапутин, В.Е. Хапко</w:t>
            </w:r>
            <w:r w:rsidRPr="00E313EF">
              <w:rPr>
                <w:b w:val="0"/>
                <w:szCs w:val="28"/>
              </w:rPr>
              <w:t>. – К.: Радянська школа, 1986. – 134 с.</w:t>
            </w:r>
          </w:p>
        </w:tc>
      </w:tr>
      <w:tr w:rsidR="00021CA1" w:rsidRPr="00E313EF" w14:paraId="2CED074D" w14:textId="77777777" w:rsidTr="00E313EF">
        <w:tc>
          <w:tcPr>
            <w:tcW w:w="702" w:type="dxa"/>
          </w:tcPr>
          <w:p w14:paraId="7FBB0D4D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5FA431A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>Лапутин А.Н.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технического мастерства спортсменов высокой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А.Н. Лапутин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Наука в олимпийском спорте.  –  1997. – № 1. – С. 78–83.</w:t>
            </w:r>
          </w:p>
        </w:tc>
      </w:tr>
      <w:tr w:rsidR="00021CA1" w:rsidRPr="00E313EF" w14:paraId="26C40A79" w14:textId="77777777" w:rsidTr="00E313EF">
        <w:tc>
          <w:tcPr>
            <w:tcW w:w="702" w:type="dxa"/>
          </w:tcPr>
          <w:p w14:paraId="1C3DDA0F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iCs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BE33710" w14:textId="581459CD" w:rsidR="00021CA1" w:rsidRPr="00E313EF" w:rsidRDefault="00021CA1" w:rsidP="00656CBD">
            <w:pPr>
              <w:pStyle w:val="af"/>
              <w:spacing w:line="360" w:lineRule="auto"/>
              <w:jc w:val="both"/>
              <w:rPr>
                <w:b w:val="0"/>
                <w:bCs/>
                <w:szCs w:val="28"/>
              </w:rPr>
            </w:pPr>
            <w:r w:rsidRPr="00E313EF">
              <w:rPr>
                <w:b w:val="0"/>
                <w:bCs/>
                <w:i/>
                <w:szCs w:val="28"/>
              </w:rPr>
              <w:t xml:space="preserve">Лапутин А.Н. </w:t>
            </w:r>
            <w:r w:rsidRPr="00E313EF">
              <w:rPr>
                <w:b w:val="0"/>
                <w:bCs/>
                <w:szCs w:val="28"/>
              </w:rPr>
              <w:t>Олимпийскому спорту – высокие технологии</w:t>
            </w:r>
            <w:r>
              <w:rPr>
                <w:b w:val="0"/>
                <w:bCs/>
                <w:szCs w:val="28"/>
              </w:rPr>
              <w:t xml:space="preserve"> / А.Н. Лапутин, В.И. </w:t>
            </w:r>
            <w:r w:rsidR="009E4428">
              <w:rPr>
                <w:b w:val="0"/>
                <w:bCs/>
                <w:szCs w:val="28"/>
                <w:lang w:val="uk-UA"/>
              </w:rPr>
              <w:t>Б</w:t>
            </w:r>
            <w:r>
              <w:rPr>
                <w:b w:val="0"/>
                <w:bCs/>
                <w:szCs w:val="28"/>
              </w:rPr>
              <w:t>обровник</w:t>
            </w:r>
            <w:r w:rsidRPr="00E313EF">
              <w:rPr>
                <w:b w:val="0"/>
                <w:bCs/>
                <w:szCs w:val="28"/>
              </w:rPr>
              <w:t>. – К.: Знання, 1999. – 164 с.</w:t>
            </w:r>
          </w:p>
        </w:tc>
      </w:tr>
      <w:tr w:rsidR="00021CA1" w:rsidRPr="00E313EF" w14:paraId="48CC667C" w14:textId="77777777" w:rsidTr="00E313EF">
        <w:tc>
          <w:tcPr>
            <w:tcW w:w="702" w:type="dxa"/>
          </w:tcPr>
          <w:p w14:paraId="49D29D7F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iCs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FF0ED4D" w14:textId="77777777" w:rsidR="00021CA1" w:rsidRPr="00656CBD" w:rsidRDefault="00021CA1" w:rsidP="00656CBD">
            <w:pPr>
              <w:pStyle w:val="af"/>
              <w:spacing w:line="360" w:lineRule="auto"/>
              <w:jc w:val="both"/>
              <w:rPr>
                <w:b w:val="0"/>
                <w:bCs/>
                <w:spacing w:val="-8"/>
                <w:szCs w:val="28"/>
              </w:rPr>
            </w:pPr>
            <w:r w:rsidRPr="00656CBD">
              <w:rPr>
                <w:b w:val="0"/>
                <w:i/>
                <w:iCs/>
                <w:szCs w:val="28"/>
              </w:rPr>
              <w:t>Лапутин А.Н.</w:t>
            </w:r>
            <w:r w:rsidRPr="00656CBD">
              <w:rPr>
                <w:b w:val="0"/>
                <w:szCs w:val="28"/>
              </w:rPr>
              <w:t xml:space="preserve"> Современные проблемы совершенствования технического мастерства спортсменов в  олимпийском и профессиональном спорте / А.Н. Лапутин // Наука в олимпийском спорте. – 2001. – №2. – С. 38–46.</w:t>
            </w:r>
          </w:p>
        </w:tc>
      </w:tr>
      <w:tr w:rsidR="00021CA1" w:rsidRPr="00E313EF" w14:paraId="4C48CF3D" w14:textId="77777777" w:rsidTr="00E313EF">
        <w:tc>
          <w:tcPr>
            <w:tcW w:w="702" w:type="dxa"/>
          </w:tcPr>
          <w:p w14:paraId="64846FC6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7C0D8C5" w14:textId="77777777" w:rsidR="00021CA1" w:rsidRPr="007A00EC" w:rsidRDefault="00021CA1" w:rsidP="00C6397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Легкая атлетика: учебник / </w:t>
            </w:r>
            <w:r w:rsidRPr="00C63976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Аврутин С.Ю., Артюшенко А.Ф., Беца Н.Н. и др.; под общ. ред. В.И. Бобровника, С.П. Совенко, А.В. Колота</w:t>
            </w:r>
            <w:r w:rsidRPr="00C63976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К.: Логос, 2017. – 759 с.</w:t>
            </w:r>
          </w:p>
        </w:tc>
      </w:tr>
      <w:tr w:rsidR="00021CA1" w:rsidRPr="00E313EF" w14:paraId="3F1C8A88" w14:textId="77777777" w:rsidTr="00E313EF">
        <w:tc>
          <w:tcPr>
            <w:tcW w:w="702" w:type="dxa"/>
          </w:tcPr>
          <w:p w14:paraId="2043308D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F5A22F8" w14:textId="77777777" w:rsidR="00021CA1" w:rsidRDefault="00021CA1" w:rsidP="007A00E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е</w:t>
            </w: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гка </w:t>
            </w:r>
            <w:r w:rsidRPr="00B53F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атлетика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: Навчальна програма для ДЮСШ, СДЮСШОР, ШВСМ та СНЗСП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Бобровник В.І., Совенко С.П., Колот А.В.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Логос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9.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2 с.</w:t>
            </w:r>
          </w:p>
          <w:p w14:paraId="4CAA5F73" w14:textId="3E0FA131" w:rsidR="009E4428" w:rsidRPr="009E4428" w:rsidRDefault="009E4428" w:rsidP="007A00E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E4428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Легка атлетика: теорія і методика тренерської діяльності: </w:t>
            </w:r>
            <w:r w:rsidRPr="009E44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підручник: у 2 кн. / [Андрущенко Ю. М., Артюшеко О. Ф., Бех О. В. та ін.; за заг. ред. В. І. Бобровника, С. П. Совенка, А. В. Колота]. – К.: Олімп. л-ра, 2023. –Кн. 2. – 608 с.</w:t>
            </w:r>
          </w:p>
        </w:tc>
      </w:tr>
      <w:tr w:rsidR="00021CA1" w:rsidRPr="00E313EF" w14:paraId="2F26C091" w14:textId="77777777" w:rsidTr="00E313EF">
        <w:tc>
          <w:tcPr>
            <w:tcW w:w="702" w:type="dxa"/>
          </w:tcPr>
          <w:p w14:paraId="44FB4F62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821437B" w14:textId="77777777" w:rsidR="00021CA1" w:rsidRPr="00E313EF" w:rsidRDefault="00021CA1" w:rsidP="00E313EF">
            <w:pPr>
              <w:pStyle w:val="af"/>
              <w:spacing w:line="360" w:lineRule="auto"/>
              <w:jc w:val="both"/>
              <w:rPr>
                <w:b w:val="0"/>
                <w:i/>
                <w:szCs w:val="28"/>
              </w:rPr>
            </w:pPr>
            <w:r w:rsidRPr="00E313EF">
              <w:rPr>
                <w:b w:val="0"/>
                <w:i/>
                <w:szCs w:val="28"/>
              </w:rPr>
              <w:t xml:space="preserve">Легкоатлетические </w:t>
            </w:r>
            <w:r w:rsidRPr="00E313EF">
              <w:rPr>
                <w:b w:val="0"/>
                <w:i/>
                <w:iCs/>
                <w:szCs w:val="28"/>
              </w:rPr>
              <w:t>прыжки</w:t>
            </w:r>
            <w:r w:rsidRPr="00E313EF">
              <w:rPr>
                <w:b w:val="0"/>
                <w:i/>
                <w:szCs w:val="28"/>
              </w:rPr>
              <w:t xml:space="preserve"> / </w:t>
            </w:r>
            <w:r w:rsidRPr="00E313EF">
              <w:rPr>
                <w:b w:val="0"/>
                <w:szCs w:val="28"/>
              </w:rPr>
              <w:t>А.П. Стрижак, О.И. Александров, С.П. Сидоренко, В.П. Петров, – К.: Здоров'я, 1989. – 168 с.</w:t>
            </w:r>
          </w:p>
        </w:tc>
      </w:tr>
      <w:tr w:rsidR="00021CA1" w:rsidRPr="00E313EF" w14:paraId="607732C9" w14:textId="77777777" w:rsidTr="00E313EF">
        <w:tc>
          <w:tcPr>
            <w:tcW w:w="702" w:type="dxa"/>
          </w:tcPr>
          <w:p w14:paraId="7CB65051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93424DD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Манжос В.Н.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Оценка точности киносъёмки при исследовании техники лыжников </w:t>
            </w:r>
            <w:r w:rsidR="00B53F1B">
              <w:rPr>
                <w:rFonts w:ascii="Times New Roman" w:hAnsi="Times New Roman" w:cs="Times New Roman"/>
                <w:sz w:val="28"/>
                <w:szCs w:val="28"/>
              </w:rPr>
              <w:t xml:space="preserve">/ В.Н. Манжос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// Лыжный спорт. – М., 1978. – С. 45–53. </w:t>
            </w:r>
          </w:p>
        </w:tc>
      </w:tr>
      <w:tr w:rsidR="00021CA1" w:rsidRPr="00E313EF" w14:paraId="4C718ABE" w14:textId="77777777" w:rsidTr="00E313EF">
        <w:tc>
          <w:tcPr>
            <w:tcW w:w="702" w:type="dxa"/>
          </w:tcPr>
          <w:p w14:paraId="57E436A3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69110173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Масальгин Н.А. </w:t>
            </w:r>
            <w:r w:rsidRPr="00E313EF">
              <w:rPr>
                <w:rFonts w:ascii="Times New Roman" w:hAnsi="Times New Roman" w:cs="Times New Roman"/>
                <w:iCs/>
                <w:sz w:val="28"/>
                <w:szCs w:val="28"/>
              </w:rPr>
              <w:t>Математико-статистические методы в спорте</w:t>
            </w:r>
            <w:r w:rsidR="00B53F1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/ Н.А. Масальгин</w:t>
            </w:r>
            <w:r w:rsidRPr="00E313EF">
              <w:rPr>
                <w:rFonts w:ascii="Times New Roman" w:hAnsi="Times New Roman" w:cs="Times New Roman"/>
                <w:iCs/>
                <w:sz w:val="28"/>
                <w:szCs w:val="28"/>
              </w:rPr>
              <w:t>. – М.: Физкультура и спорт, 1974. – 152 с.</w:t>
            </w:r>
          </w:p>
        </w:tc>
      </w:tr>
      <w:tr w:rsidR="00021CA1" w:rsidRPr="00E313EF" w14:paraId="7C26C9F9" w14:textId="77777777" w:rsidTr="00E313EF">
        <w:tc>
          <w:tcPr>
            <w:tcW w:w="702" w:type="dxa"/>
          </w:tcPr>
          <w:p w14:paraId="3AE47F6E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6AF961B8" w14:textId="77777777" w:rsidR="00021CA1" w:rsidRPr="00E313EF" w:rsidRDefault="00021CA1" w:rsidP="007A00E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Матвеев А.Е.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Анализ техники отталкивания в тройном прыжке с разбега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А.Е. Матвеев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Теория и практика физ. культуры. – 1985. – № 12. – С. 5–6.</w:t>
            </w:r>
          </w:p>
        </w:tc>
      </w:tr>
      <w:tr w:rsidR="00021CA1" w:rsidRPr="00E313EF" w14:paraId="70C6FF22" w14:textId="77777777" w:rsidTr="00E313EF">
        <w:tc>
          <w:tcPr>
            <w:tcW w:w="702" w:type="dxa"/>
          </w:tcPr>
          <w:p w14:paraId="771F58A7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89900F9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Матвеев А.Е.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 прыгунов тройным прыжком на основе рационализации средств скоростно-силовой направленности: Автореф. дис. … канд. пед. наук. – М., 1986. – 24 с.</w:t>
            </w:r>
          </w:p>
        </w:tc>
      </w:tr>
      <w:tr w:rsidR="00021CA1" w:rsidRPr="00E313EF" w14:paraId="2411BA09" w14:textId="77777777" w:rsidTr="00E313EF">
        <w:tc>
          <w:tcPr>
            <w:tcW w:w="702" w:type="dxa"/>
          </w:tcPr>
          <w:p w14:paraId="1D36C1C6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58B49DAC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>Матвеев Л.П.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Модельно-целевой подход к построению спортивной </w:t>
            </w:r>
            <w:r w:rsidRPr="00E313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подготовки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 xml:space="preserve"> / Л.П. Матвеев</w:t>
            </w:r>
            <w:r w:rsidRPr="00E313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// </w:t>
            </w:r>
            <w:r w:rsidRPr="00E313E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Теория  и практика физ. культуры. – 2000. – № 2. – С. 28–37.</w:t>
            </w:r>
          </w:p>
        </w:tc>
      </w:tr>
      <w:tr w:rsidR="00021CA1" w:rsidRPr="00E313EF" w14:paraId="29B13F71" w14:textId="77777777" w:rsidTr="00E313EF">
        <w:tc>
          <w:tcPr>
            <w:tcW w:w="702" w:type="dxa"/>
          </w:tcPr>
          <w:p w14:paraId="571AA9FC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34F803A9" w14:textId="77777777" w:rsidR="00021CA1" w:rsidRPr="00E313EF" w:rsidRDefault="00021CA1" w:rsidP="00B53F1B">
            <w:pPr>
              <w:pStyle w:val="af"/>
              <w:spacing w:line="360" w:lineRule="auto"/>
              <w:jc w:val="both"/>
              <w:rPr>
                <w:b w:val="0"/>
                <w:bCs/>
                <w:i/>
                <w:spacing w:val="-2"/>
                <w:szCs w:val="28"/>
              </w:rPr>
            </w:pPr>
            <w:r w:rsidRPr="00E313EF">
              <w:rPr>
                <w:b w:val="0"/>
                <w:bCs/>
                <w:i/>
                <w:iCs/>
                <w:spacing w:val="-2"/>
                <w:szCs w:val="28"/>
              </w:rPr>
              <w:t xml:space="preserve">Мироненко И. </w:t>
            </w:r>
            <w:r w:rsidRPr="00E313EF">
              <w:rPr>
                <w:b w:val="0"/>
                <w:bCs/>
                <w:spacing w:val="-2"/>
                <w:szCs w:val="28"/>
              </w:rPr>
              <w:t>Запас прочности: надежность и прогнозирование соревновательной деятельности на чемпионатах мира в легкоатлетических прыжках</w:t>
            </w:r>
            <w:r w:rsidR="00B53F1B">
              <w:rPr>
                <w:b w:val="0"/>
                <w:bCs/>
                <w:spacing w:val="-2"/>
                <w:szCs w:val="28"/>
              </w:rPr>
              <w:t xml:space="preserve"> / И. Мироненко, Ф. Суслов, Д. Мироненко</w:t>
            </w:r>
            <w:r w:rsidRPr="00E313EF">
              <w:rPr>
                <w:b w:val="0"/>
                <w:bCs/>
                <w:spacing w:val="-2"/>
                <w:szCs w:val="28"/>
              </w:rPr>
              <w:t xml:space="preserve"> // Легкая атлетика. – 2002. – №</w:t>
            </w:r>
            <w:r w:rsidRPr="00E313EF">
              <w:rPr>
                <w:b w:val="0"/>
                <w:bCs/>
                <w:spacing w:val="-2"/>
                <w:szCs w:val="28"/>
                <w:lang w:val="uk-UA"/>
              </w:rPr>
              <w:t xml:space="preserve"> </w:t>
            </w:r>
            <w:r w:rsidRPr="00E313EF">
              <w:rPr>
                <w:b w:val="0"/>
                <w:bCs/>
                <w:spacing w:val="-2"/>
                <w:szCs w:val="28"/>
              </w:rPr>
              <w:t>5. – С. 18–19.</w:t>
            </w:r>
          </w:p>
        </w:tc>
      </w:tr>
      <w:tr w:rsidR="00021CA1" w:rsidRPr="00E313EF" w14:paraId="5E5263CB" w14:textId="77777777" w:rsidTr="00E313EF">
        <w:tc>
          <w:tcPr>
            <w:tcW w:w="702" w:type="dxa"/>
          </w:tcPr>
          <w:p w14:paraId="0FDB8BC0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48CF2FA" w14:textId="77777777" w:rsidR="00021CA1" w:rsidRPr="00E313EF" w:rsidRDefault="00021CA1" w:rsidP="00E313EF">
            <w:pPr>
              <w:pStyle w:val="af"/>
              <w:spacing w:line="360" w:lineRule="auto"/>
              <w:jc w:val="both"/>
              <w:rPr>
                <w:b w:val="0"/>
                <w:bCs/>
                <w:i/>
                <w:iCs/>
                <w:spacing w:val="-2"/>
                <w:szCs w:val="28"/>
              </w:rPr>
            </w:pPr>
            <w:r w:rsidRPr="00E313EF">
              <w:rPr>
                <w:b w:val="0"/>
                <w:i/>
                <w:szCs w:val="28"/>
              </w:rPr>
              <w:t>Мироненко</w:t>
            </w:r>
            <w:r w:rsidRPr="00E313EF">
              <w:rPr>
                <w:b w:val="0"/>
                <w:bCs/>
                <w:szCs w:val="28"/>
              </w:rPr>
              <w:t xml:space="preserve"> </w:t>
            </w:r>
            <w:r w:rsidRPr="00E313EF">
              <w:rPr>
                <w:b w:val="0"/>
                <w:i/>
                <w:szCs w:val="28"/>
              </w:rPr>
              <w:t>И.Н.</w:t>
            </w:r>
            <w:r w:rsidRPr="00E313EF">
              <w:rPr>
                <w:b w:val="0"/>
                <w:i/>
                <w:szCs w:val="28"/>
                <w:lang w:val="uk-UA"/>
              </w:rPr>
              <w:t xml:space="preserve"> </w:t>
            </w:r>
            <w:r w:rsidRPr="00E313EF">
              <w:rPr>
                <w:b w:val="0"/>
                <w:szCs w:val="28"/>
              </w:rPr>
              <w:t>Э</w:t>
            </w:r>
            <w:r w:rsidRPr="00E313EF">
              <w:rPr>
                <w:b w:val="0"/>
                <w:bCs/>
                <w:szCs w:val="28"/>
              </w:rPr>
              <w:t>волюция  двигательных  действий в  прыжковых  локомоциях  человека</w:t>
            </w:r>
            <w:r>
              <w:rPr>
                <w:b w:val="0"/>
                <w:bCs/>
                <w:szCs w:val="28"/>
                <w:lang w:val="uk-UA"/>
              </w:rPr>
              <w:t xml:space="preserve"> / И.Н. Мироненко</w:t>
            </w:r>
            <w:r w:rsidRPr="00E313EF">
              <w:rPr>
                <w:b w:val="0"/>
                <w:bCs/>
                <w:szCs w:val="28"/>
              </w:rPr>
              <w:t xml:space="preserve"> //</w:t>
            </w:r>
            <w:r w:rsidRPr="00E313EF">
              <w:rPr>
                <w:b w:val="0"/>
                <w:szCs w:val="28"/>
              </w:rPr>
              <w:t xml:space="preserve"> Современный</w:t>
            </w:r>
            <w:r w:rsidRPr="00E313EF">
              <w:rPr>
                <w:b w:val="0"/>
                <w:i/>
                <w:szCs w:val="28"/>
              </w:rPr>
              <w:t xml:space="preserve">  </w:t>
            </w:r>
            <w:r w:rsidRPr="00E313EF">
              <w:rPr>
                <w:b w:val="0"/>
                <w:szCs w:val="28"/>
              </w:rPr>
              <w:t xml:space="preserve"> взгляд   на   подготовку   легкоатлетов. – М.: НОУ РГУФК, 2006. – С. 127–148.</w:t>
            </w:r>
          </w:p>
        </w:tc>
      </w:tr>
      <w:tr w:rsidR="00021CA1" w:rsidRPr="00E313EF" w14:paraId="438F6838" w14:textId="77777777" w:rsidTr="00E313EF">
        <w:tc>
          <w:tcPr>
            <w:tcW w:w="702" w:type="dxa"/>
          </w:tcPr>
          <w:p w14:paraId="19CB5012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7CB768B" w14:textId="77777777" w:rsidR="00021CA1" w:rsidRPr="00E313EF" w:rsidRDefault="00021CA1" w:rsidP="00E313EF">
            <w:pPr>
              <w:pStyle w:val="af"/>
              <w:spacing w:line="360" w:lineRule="auto"/>
              <w:jc w:val="both"/>
              <w:rPr>
                <w:b w:val="0"/>
                <w:szCs w:val="28"/>
              </w:rPr>
            </w:pPr>
            <w:r w:rsidRPr="00E313EF">
              <w:rPr>
                <w:b w:val="0"/>
                <w:i/>
                <w:szCs w:val="28"/>
              </w:rPr>
              <w:t xml:space="preserve">Моделирование </w:t>
            </w:r>
            <w:r w:rsidRPr="00E313EF">
              <w:rPr>
                <w:b w:val="0"/>
                <w:szCs w:val="28"/>
              </w:rPr>
              <w:t>спортивной техники и видеокомпьютерный контроль в технической подготовке спортсменов высшей квалификации / Лапутин А.Н., Бобровник В.И., Зубрилов Р.А. и др. // Наука в олимпийском спорте: Специальный выпуск – 1999.</w:t>
            </w:r>
            <w:r w:rsidRPr="00E313EF">
              <w:rPr>
                <w:b w:val="0"/>
                <w:i/>
                <w:szCs w:val="28"/>
              </w:rPr>
              <w:t xml:space="preserve"> – </w:t>
            </w:r>
            <w:r w:rsidRPr="00E313EF">
              <w:rPr>
                <w:b w:val="0"/>
                <w:szCs w:val="28"/>
              </w:rPr>
              <w:t>С</w:t>
            </w:r>
            <w:r w:rsidRPr="00E313EF">
              <w:rPr>
                <w:b w:val="0"/>
                <w:i/>
                <w:szCs w:val="28"/>
              </w:rPr>
              <w:t xml:space="preserve">. </w:t>
            </w:r>
            <w:r w:rsidRPr="00E313EF">
              <w:rPr>
                <w:b w:val="0"/>
                <w:szCs w:val="28"/>
              </w:rPr>
              <w:t>102–109.</w:t>
            </w:r>
          </w:p>
        </w:tc>
      </w:tr>
      <w:tr w:rsidR="00021CA1" w:rsidRPr="00E313EF" w14:paraId="4AD1279F" w14:textId="77777777" w:rsidTr="00E313EF">
        <w:tc>
          <w:tcPr>
            <w:tcW w:w="702" w:type="dxa"/>
          </w:tcPr>
          <w:p w14:paraId="6F9E0F3F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DBBDB1A" w14:textId="77777777" w:rsidR="00021CA1" w:rsidRPr="00E313EF" w:rsidRDefault="00021CA1" w:rsidP="00E313EF">
            <w:pPr>
              <w:pStyle w:val="a8"/>
              <w:spacing w:line="360" w:lineRule="auto"/>
              <w:ind w:firstLine="0"/>
              <w:rPr>
                <w:szCs w:val="28"/>
              </w:rPr>
            </w:pPr>
            <w:r w:rsidRPr="00E313EF">
              <w:rPr>
                <w:i/>
                <w:szCs w:val="28"/>
              </w:rPr>
              <w:t>Начинская С.В.</w:t>
            </w:r>
            <w:r w:rsidRPr="00E313EF">
              <w:rPr>
                <w:szCs w:val="28"/>
              </w:rPr>
              <w:t xml:space="preserve"> Основы спортивной статистики</w:t>
            </w:r>
            <w:r>
              <w:rPr>
                <w:szCs w:val="28"/>
              </w:rPr>
              <w:t xml:space="preserve"> / С.В. Начинская</w:t>
            </w:r>
            <w:r w:rsidRPr="00E313EF">
              <w:rPr>
                <w:szCs w:val="28"/>
              </w:rPr>
              <w:t>. – К.: Вища школа, 1987. – 188 с.</w:t>
            </w:r>
          </w:p>
        </w:tc>
      </w:tr>
      <w:tr w:rsidR="00021CA1" w:rsidRPr="00E313EF" w14:paraId="1DC62267" w14:textId="77777777" w:rsidTr="00E313EF">
        <w:tc>
          <w:tcPr>
            <w:tcW w:w="702" w:type="dxa"/>
          </w:tcPr>
          <w:p w14:paraId="54E9DAEC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A80799C" w14:textId="77777777" w:rsidR="00021CA1" w:rsidRPr="00E313EF" w:rsidRDefault="00021CA1" w:rsidP="000908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Оганджанов А.Л.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Педагогические технологии индивидуализации подготовки квалифицированных прыгунов тройным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А.Л.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Оганджанов, Н.Н. Чесноков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 // Современный</w:t>
            </w: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взгляд   на   подготовку   легкоатлетов. – М.: НОУ РГУФК, 2006. –  С. 157–177.</w:t>
            </w:r>
          </w:p>
        </w:tc>
      </w:tr>
      <w:tr w:rsidR="00021CA1" w:rsidRPr="00E313EF" w14:paraId="4BF8ADAD" w14:textId="77777777" w:rsidTr="00E313EF">
        <w:tc>
          <w:tcPr>
            <w:tcW w:w="702" w:type="dxa"/>
          </w:tcPr>
          <w:p w14:paraId="55227CE5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71E2EDD" w14:textId="77777777" w:rsidR="00021CA1" w:rsidRPr="00E313EF" w:rsidRDefault="00021CA1" w:rsidP="000908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Оганджанов А.Л.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оптимизации ритма тройного прыжка в технической подготовке легкоатлетов-прыгунов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А.Л.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Оганджанов, Е.Н. Халютина, М.Б. Саламатов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 //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Вестник спортивной науки.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. –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21CA1" w:rsidRPr="00E313EF" w14:paraId="0AA7C103" w14:textId="77777777" w:rsidTr="00E313EF">
        <w:tc>
          <w:tcPr>
            <w:tcW w:w="702" w:type="dxa"/>
          </w:tcPr>
          <w:p w14:paraId="1E2B9413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8DC68A9" w14:textId="77777777" w:rsidR="00021CA1" w:rsidRPr="00E313EF" w:rsidRDefault="00021CA1" w:rsidP="007E4B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Оганджанов А.Л.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Технологическая модель управления технической подготовкой в тройном прыжке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А.Л.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Оганджанов, В.П. Косихин, А.А. Тягачев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 //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Вестник спортивной науки.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. –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21CA1" w:rsidRPr="00E313EF" w14:paraId="38B98872" w14:textId="77777777" w:rsidTr="00E313EF">
        <w:tc>
          <w:tcPr>
            <w:tcW w:w="702" w:type="dxa"/>
          </w:tcPr>
          <w:p w14:paraId="60A44A9B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9CF1732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Озолин Н.Г.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Настольная книга тренера: Наука побеждать</w:t>
            </w:r>
            <w:r w:rsidR="00B53F1B">
              <w:rPr>
                <w:rFonts w:ascii="Times New Roman" w:hAnsi="Times New Roman" w:cs="Times New Roman"/>
                <w:sz w:val="28"/>
                <w:szCs w:val="28"/>
              </w:rPr>
              <w:t xml:space="preserve"> / Н.Г. Озолин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 – М.: Изд–во Астрель, Изд–во АСТ, 200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 – 864 с.</w:t>
            </w:r>
          </w:p>
        </w:tc>
      </w:tr>
      <w:tr w:rsidR="00021CA1" w:rsidRPr="00E313EF" w14:paraId="4A278F73" w14:textId="77777777" w:rsidTr="00E313EF">
        <w:tc>
          <w:tcPr>
            <w:tcW w:w="702" w:type="dxa"/>
          </w:tcPr>
          <w:p w14:paraId="40B4487E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5F4DE3C3" w14:textId="77777777" w:rsidR="00021CA1" w:rsidRPr="00021CA1" w:rsidRDefault="00021CA1" w:rsidP="00021CA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Оптимізація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фізичної та технічної підготовки у швидкісно-силових видах легкої атлетики: монографія / авт. кол.: Конестяпін В.Г., Свищ Я.С., Дунець-Лесько А.В. </w:t>
            </w:r>
            <w:r w:rsidRPr="00021CA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ін.</w:t>
            </w:r>
            <w:r w:rsidRPr="00021CA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за ред. В. Конестяпіна та Я. Свища. – Львів: ЛДУФК, 2016. – 220 с.</w:t>
            </w:r>
          </w:p>
        </w:tc>
      </w:tr>
      <w:tr w:rsidR="00021CA1" w:rsidRPr="00E313EF" w14:paraId="4CE0FB9C" w14:textId="77777777" w:rsidTr="00E313EF">
        <w:tc>
          <w:tcPr>
            <w:tcW w:w="702" w:type="dxa"/>
          </w:tcPr>
          <w:p w14:paraId="6AB6FFEC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984F613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Основы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математической статистики: Учеб. пособие / Под ред. В. И. Иванова. – М.: Физкультура и спорт, 1990.– 176 с.</w:t>
            </w:r>
          </w:p>
        </w:tc>
      </w:tr>
      <w:tr w:rsidR="00021CA1" w:rsidRPr="00E313EF" w14:paraId="3E30A635" w14:textId="77777777" w:rsidTr="00E313EF">
        <w:tc>
          <w:tcPr>
            <w:tcW w:w="702" w:type="dxa"/>
          </w:tcPr>
          <w:p w14:paraId="6E217F2A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>П</w:t>
            </w:r>
          </w:p>
        </w:tc>
        <w:tc>
          <w:tcPr>
            <w:tcW w:w="8937" w:type="dxa"/>
          </w:tcPr>
          <w:p w14:paraId="161852E4" w14:textId="77777777" w:rsidR="00021CA1" w:rsidRPr="00E313EF" w:rsidRDefault="007F2688" w:rsidP="007F2688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pacing w:val="-8"/>
                <w:sz w:val="28"/>
                <w:szCs w:val="28"/>
              </w:rPr>
              <w:t xml:space="preserve">Платонов В. </w:t>
            </w:r>
            <w:r w:rsidRPr="00E313EF">
              <w:rPr>
                <w:rFonts w:ascii="Times New Roman" w:hAnsi="Times New Roman" w:cs="Times New Roman"/>
                <w:iCs/>
                <w:spacing w:val="-8"/>
                <w:sz w:val="28"/>
                <w:szCs w:val="28"/>
              </w:rPr>
              <w:t xml:space="preserve">Направления совершенствования системы олимпийской подготовки </w:t>
            </w:r>
            <w:r>
              <w:rPr>
                <w:rFonts w:ascii="Times New Roman" w:hAnsi="Times New Roman" w:cs="Times New Roman"/>
                <w:iCs/>
                <w:spacing w:val="-8"/>
                <w:sz w:val="28"/>
                <w:szCs w:val="28"/>
              </w:rPr>
              <w:t xml:space="preserve">/ В. Платонов, С. Марси </w:t>
            </w:r>
            <w:r w:rsidRPr="00E313EF">
              <w:rPr>
                <w:rFonts w:ascii="Times New Roman" w:hAnsi="Times New Roman" w:cs="Times New Roman"/>
                <w:iCs/>
                <w:spacing w:val="-8"/>
                <w:sz w:val="28"/>
                <w:szCs w:val="28"/>
              </w:rPr>
              <w:t>// Наука в олимпийском спорте. – 2004. – № 1. – С. 3–10.</w:t>
            </w:r>
          </w:p>
        </w:tc>
      </w:tr>
      <w:tr w:rsidR="00021CA1" w:rsidRPr="00E313EF" w14:paraId="148EAF86" w14:textId="77777777" w:rsidTr="00E313EF">
        <w:tc>
          <w:tcPr>
            <w:tcW w:w="702" w:type="dxa"/>
          </w:tcPr>
          <w:p w14:paraId="6B650DA0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EC8B32E" w14:textId="7E676C41" w:rsidR="00021CA1" w:rsidRPr="00985536" w:rsidRDefault="00985536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pacing w:val="-8"/>
                <w:sz w:val="28"/>
                <w:szCs w:val="28"/>
              </w:rPr>
            </w:pPr>
            <w:r w:rsidRPr="00985536">
              <w:rPr>
                <w:rFonts w:ascii="Times New Roman" w:hAnsi="Times New Roman" w:cs="Times New Roman"/>
                <w:sz w:val="28"/>
                <w:szCs w:val="28"/>
              </w:rPr>
              <w:t>Платонов В.</w:t>
            </w:r>
            <w:r w:rsidRPr="009855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9855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855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855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Сучасна система спортивного тренування / В. М. Платонов. – К.: Перша друкарня, 2020. – 704 с.: іл.</w:t>
            </w:r>
          </w:p>
        </w:tc>
      </w:tr>
      <w:tr w:rsidR="00021CA1" w:rsidRPr="00E313EF" w14:paraId="6CE023BD" w14:textId="77777777" w:rsidTr="00E313EF">
        <w:tc>
          <w:tcPr>
            <w:tcW w:w="702" w:type="dxa"/>
          </w:tcPr>
          <w:p w14:paraId="40F069EB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621C25B9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биомеханика</w:t>
            </w: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/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Лапутин А.Н., Гамалий В.В., Архипов А.А. и др. / Под общ. ред. А.Н. Лапутина. – К.: Наук. світ, 2000. – 298 с.</w:t>
            </w: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021CA1" w:rsidRPr="00E313EF" w14:paraId="52B6158D" w14:textId="77777777" w:rsidTr="00E313EF">
        <w:tc>
          <w:tcPr>
            <w:tcW w:w="702" w:type="dxa"/>
          </w:tcPr>
          <w:p w14:paraId="6DC7FB53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C018E1F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>Разумовский Е.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Факторы, определяющие высшие достижения легкоатлетов </w:t>
            </w:r>
            <w:r w:rsidR="007F2688">
              <w:rPr>
                <w:rFonts w:ascii="Times New Roman" w:hAnsi="Times New Roman" w:cs="Times New Roman"/>
                <w:sz w:val="28"/>
                <w:szCs w:val="28"/>
              </w:rPr>
              <w:t xml:space="preserve">/ Е. Разумовский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Легкая атлетика.– 1994. – № 11. – С. 13–15.</w:t>
            </w:r>
          </w:p>
        </w:tc>
      </w:tr>
      <w:tr w:rsidR="00021CA1" w:rsidRPr="00E313EF" w14:paraId="646FD653" w14:textId="77777777" w:rsidTr="00E313EF">
        <w:tc>
          <w:tcPr>
            <w:tcW w:w="702" w:type="dxa"/>
          </w:tcPr>
          <w:p w14:paraId="2E659758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A6BCBA3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Рачков К.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О махе в скачке и шаге в тройном прыжке </w:t>
            </w:r>
            <w:r w:rsidR="007F2688">
              <w:rPr>
                <w:rFonts w:ascii="Times New Roman" w:hAnsi="Times New Roman" w:cs="Times New Roman"/>
                <w:sz w:val="28"/>
                <w:szCs w:val="28"/>
              </w:rPr>
              <w:t xml:space="preserve">/ К. Рачков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Лёгкая атлетика. – 1980. – № 8. – С. 11–12.</w:t>
            </w:r>
          </w:p>
        </w:tc>
      </w:tr>
      <w:tr w:rsidR="00021CA1" w:rsidRPr="00E313EF" w14:paraId="41BEB8B6" w14:textId="77777777" w:rsidTr="00E313EF">
        <w:tc>
          <w:tcPr>
            <w:tcW w:w="702" w:type="dxa"/>
          </w:tcPr>
          <w:p w14:paraId="317E0B24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B7E2783" w14:textId="77777777" w:rsidR="00021CA1" w:rsidRPr="00E313EF" w:rsidRDefault="00021CA1" w:rsidP="007F268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Санникова Н.И.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Методика определения  биомеханических  показателей с использованием персонального компьютера </w:t>
            </w:r>
            <w:r w:rsidR="007F2688">
              <w:rPr>
                <w:rFonts w:ascii="Times New Roman" w:hAnsi="Times New Roman" w:cs="Times New Roman"/>
                <w:sz w:val="28"/>
                <w:szCs w:val="28"/>
              </w:rPr>
              <w:t xml:space="preserve">/ Н.И. Санникова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Теория и практика физ. культуры. – 2000. – № 4. – С. 58–59.</w:t>
            </w:r>
          </w:p>
        </w:tc>
      </w:tr>
      <w:tr w:rsidR="00021CA1" w:rsidRPr="00E313EF" w14:paraId="0A52DD3A" w14:textId="77777777" w:rsidTr="00E313EF">
        <w:tc>
          <w:tcPr>
            <w:tcW w:w="702" w:type="dxa"/>
          </w:tcPr>
          <w:p w14:paraId="4CC0FC14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2935C91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Совершенствование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структуры подготовки легкоатлетов высокой квалификации: Сб. науч. тр. / Под ред. В.В. Кузнецова. – М., 1984. – 182 с. </w:t>
            </w:r>
          </w:p>
        </w:tc>
      </w:tr>
      <w:tr w:rsidR="00021CA1" w:rsidRPr="00E313EF" w14:paraId="6D97CEAC" w14:textId="77777777" w:rsidTr="00E313EF">
        <w:tc>
          <w:tcPr>
            <w:tcW w:w="702" w:type="dxa"/>
          </w:tcPr>
          <w:p w14:paraId="27FDB68A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B509603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Современный 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взгляд   на   подготовку   легкоатлетов: Монография /    Под ред. Е.Е. Аракеляна, Ю.Н. Примакова, М.П. Шестакова. – М.: НОУ РГУФК, 2006. – 224 с.</w:t>
            </w:r>
          </w:p>
        </w:tc>
      </w:tr>
      <w:tr w:rsidR="00021CA1" w:rsidRPr="00E313EF" w14:paraId="1FBFCC77" w14:textId="77777777" w:rsidTr="00E313EF">
        <w:tc>
          <w:tcPr>
            <w:tcW w:w="702" w:type="dxa"/>
          </w:tcPr>
          <w:p w14:paraId="73E097AA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A274647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Современная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контроля в прыжковых  дисциплинах лёгкой атлетики / </w:t>
            </w:r>
            <w:r w:rsidRPr="00E313EF">
              <w:rPr>
                <w:rFonts w:ascii="Times New Roman" w:hAnsi="Times New Roman" w:cs="Times New Roman"/>
                <w:iCs/>
                <w:sz w:val="28"/>
                <w:szCs w:val="28"/>
              </w:rPr>
              <w:t>Бобровник В.И., Козлова Е.К., Колот А.В. и др</w:t>
            </w: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Наука в олимпийском спорте. – 2004. – № 1. – С. 137 – 150.</w:t>
            </w:r>
          </w:p>
        </w:tc>
      </w:tr>
      <w:tr w:rsidR="00021CA1" w:rsidRPr="00E313EF" w14:paraId="5787116A" w14:textId="77777777" w:rsidTr="00E313EF">
        <w:tc>
          <w:tcPr>
            <w:tcW w:w="702" w:type="dxa"/>
          </w:tcPr>
          <w:p w14:paraId="1C13AD53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39ED168E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Суслов Ф.П. </w:t>
            </w:r>
            <w:r w:rsidRPr="00E313EF">
              <w:rPr>
                <w:rFonts w:ascii="Times New Roman" w:hAnsi="Times New Roman" w:cs="Times New Roman"/>
                <w:iCs/>
                <w:sz w:val="28"/>
                <w:szCs w:val="28"/>
              </w:rPr>
              <w:t>О стратегии соревновательной практики в индивидуальных видах спорта в олимпийские годы</w:t>
            </w:r>
            <w:r w:rsidR="00E909B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/ Ф.П. Суслов</w:t>
            </w:r>
            <w:r w:rsidRPr="00E313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// Теория и практика физ. культуры. – 2002. – № 11. – С. 30–33.</w:t>
            </w:r>
          </w:p>
        </w:tc>
      </w:tr>
      <w:tr w:rsidR="00021CA1" w:rsidRPr="00E313EF" w14:paraId="36766AF6" w14:textId="77777777" w:rsidTr="00E313EF">
        <w:tc>
          <w:tcPr>
            <w:tcW w:w="702" w:type="dxa"/>
          </w:tcPr>
          <w:p w14:paraId="73B3E273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570358E7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Узлов Г. </w:t>
            </w:r>
            <w:r w:rsidR="00E909B2">
              <w:rPr>
                <w:rFonts w:ascii="Times New Roman" w:hAnsi="Times New Roman" w:cs="Times New Roman"/>
                <w:sz w:val="28"/>
                <w:szCs w:val="28"/>
              </w:rPr>
              <w:t>Тройной прыжок  – “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загребающе-силовой” или “прыжково-беговой” </w:t>
            </w:r>
            <w:r w:rsidR="00E909B2">
              <w:rPr>
                <w:rFonts w:ascii="Times New Roman" w:hAnsi="Times New Roman" w:cs="Times New Roman"/>
                <w:sz w:val="28"/>
                <w:szCs w:val="28"/>
              </w:rPr>
              <w:t xml:space="preserve">/ Г. Узлов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Лёгкая атлетика. – 1983. – № 10. – С. 12–14.</w:t>
            </w: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021CA1" w:rsidRPr="00E313EF" w14:paraId="4F9EED7D" w14:textId="77777777" w:rsidTr="00E313EF">
        <w:tc>
          <w:tcPr>
            <w:tcW w:w="702" w:type="dxa"/>
          </w:tcPr>
          <w:p w14:paraId="77F23F6C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3780D32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Филин В.П.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Спортивная подготовка как многолетний процесс</w:t>
            </w:r>
            <w:r w:rsidR="00E909B2">
              <w:rPr>
                <w:rFonts w:ascii="Times New Roman" w:hAnsi="Times New Roman" w:cs="Times New Roman"/>
                <w:sz w:val="28"/>
                <w:szCs w:val="28"/>
              </w:rPr>
              <w:t xml:space="preserve"> / В.П. филин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r w:rsidRPr="00E313E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Современная система спортивной подготовки. – М.: СААМ, 1995. – С. 351–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389.</w:t>
            </w:r>
          </w:p>
        </w:tc>
      </w:tr>
      <w:tr w:rsidR="00021CA1" w:rsidRPr="00E313EF" w14:paraId="1E17D883" w14:textId="77777777" w:rsidTr="00E313EF">
        <w:tc>
          <w:tcPr>
            <w:tcW w:w="702" w:type="dxa"/>
          </w:tcPr>
          <w:p w14:paraId="1F09A257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FA5937C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Хмельницька І.В.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Програмний комплекс біомеханічного відеокомп’ютерного аналізу рухів людини </w:t>
            </w:r>
            <w:r w:rsidR="00E909B2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E909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І.В. Хмельницька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Теорія і методика фіз. виховання і спорту. – 2004. – № 2. – С. 150 – 155.</w:t>
            </w:r>
          </w:p>
        </w:tc>
      </w:tr>
      <w:tr w:rsidR="00021CA1" w:rsidRPr="00E313EF" w14:paraId="6D45B821" w14:textId="77777777" w:rsidTr="00E313EF">
        <w:tc>
          <w:tcPr>
            <w:tcW w:w="702" w:type="dxa"/>
          </w:tcPr>
          <w:p w14:paraId="13D9D29D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6718D48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Шестаков М.П.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Управление технической подготовкой спортсменов с использованием моделирования</w:t>
            </w:r>
            <w:r w:rsidR="00E909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М.П. Шестаков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 // Теория и практика физ. культуры. – 1998. –  № 3. – С. 51–54.</w:t>
            </w:r>
          </w:p>
        </w:tc>
      </w:tr>
      <w:tr w:rsidR="00021CA1" w:rsidRPr="00E313EF" w14:paraId="50BA608F" w14:textId="77777777" w:rsidTr="00E313EF">
        <w:tc>
          <w:tcPr>
            <w:tcW w:w="702" w:type="dxa"/>
          </w:tcPr>
          <w:p w14:paraId="26B5B3F0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3C4D209" w14:textId="77777777" w:rsidR="00021CA1" w:rsidRPr="00E313EF" w:rsidRDefault="00021CA1" w:rsidP="00E313EF">
            <w:pPr>
              <w:pStyle w:val="af"/>
              <w:spacing w:line="360" w:lineRule="auto"/>
              <w:jc w:val="both"/>
              <w:rPr>
                <w:b w:val="0"/>
                <w:i/>
                <w:spacing w:val="-6"/>
                <w:szCs w:val="28"/>
              </w:rPr>
            </w:pPr>
            <w:r w:rsidRPr="00E313EF">
              <w:rPr>
                <w:b w:val="0"/>
                <w:i/>
                <w:spacing w:val="-6"/>
                <w:szCs w:val="28"/>
                <w:lang w:val="uk-UA"/>
              </w:rPr>
              <w:t xml:space="preserve">Шкребтій Ю.М. </w:t>
            </w:r>
            <w:r w:rsidRPr="00E313EF">
              <w:rPr>
                <w:b w:val="0"/>
                <w:spacing w:val="-6"/>
                <w:szCs w:val="28"/>
                <w:lang w:val="uk-UA"/>
              </w:rPr>
              <w:t>Управління тренувальними і змагальними навантаженнями спортсменів високого класу</w:t>
            </w:r>
            <w:r w:rsidR="00E909B2">
              <w:rPr>
                <w:b w:val="0"/>
                <w:spacing w:val="-6"/>
                <w:szCs w:val="28"/>
                <w:lang w:val="uk-UA"/>
              </w:rPr>
              <w:t xml:space="preserve"> / Ю.М. Шкребтій</w:t>
            </w:r>
            <w:r w:rsidRPr="00E313EF">
              <w:rPr>
                <w:b w:val="0"/>
                <w:spacing w:val="-6"/>
                <w:szCs w:val="28"/>
                <w:lang w:val="uk-UA"/>
              </w:rPr>
              <w:t>. – К.: Олімпійська література, 2005. – 288 с.</w:t>
            </w:r>
          </w:p>
        </w:tc>
      </w:tr>
      <w:tr w:rsidR="00021CA1" w:rsidRPr="00E313EF" w14:paraId="21102FE5" w14:textId="77777777" w:rsidTr="00E313EF">
        <w:trPr>
          <w:trHeight w:val="937"/>
        </w:trPr>
        <w:tc>
          <w:tcPr>
            <w:tcW w:w="702" w:type="dxa"/>
          </w:tcPr>
          <w:p w14:paraId="19173E1F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BB6DB84" w14:textId="146818BC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Юшкевич Т.П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. Совершенствование методики тр</w:t>
            </w:r>
            <w:r w:rsidR="009855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 xml:space="preserve">нировки легкоатлетов высокой квалификации </w:t>
            </w:r>
            <w:r w:rsidR="00E909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 </w:t>
            </w:r>
            <w:r w:rsidR="00E909B2">
              <w:rPr>
                <w:rFonts w:ascii="Times New Roman" w:hAnsi="Times New Roman" w:cs="Times New Roman"/>
                <w:sz w:val="28"/>
                <w:szCs w:val="28"/>
              </w:rPr>
              <w:t xml:space="preserve">Т.П. Юшкевич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// Мир спорта. – 2000. – № 1. – С. 14–16.</w:t>
            </w:r>
          </w:p>
        </w:tc>
      </w:tr>
      <w:tr w:rsidR="00021CA1" w:rsidRPr="00A02308" w14:paraId="355A0522" w14:textId="77777777" w:rsidTr="00E313EF">
        <w:trPr>
          <w:trHeight w:val="354"/>
        </w:trPr>
        <w:tc>
          <w:tcPr>
            <w:tcW w:w="702" w:type="dxa"/>
          </w:tcPr>
          <w:p w14:paraId="050A2EF9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35783D3" w14:textId="77777777" w:rsidR="00021CA1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Ariel</w:t>
            </w: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  <w:t xml:space="preserve"> </w:t>
            </w: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G</w:t>
            </w: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  <w:t xml:space="preserve">.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technology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athletic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training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performance analysis</w:t>
            </w:r>
            <w:r w:rsidR="00E909B2" w:rsidRPr="00E909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="00E909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Ariel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// California, CA, U.S.A. XII Intern. Symposium on Biomechanics in sports. – Budapest, 1994. – P. 104.</w:t>
            </w:r>
          </w:p>
          <w:p w14:paraId="72B8C492" w14:textId="6F68FE41" w:rsidR="00985536" w:rsidRPr="00985536" w:rsidRDefault="00985536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uk-UA"/>
              </w:rPr>
            </w:pPr>
            <w:r w:rsidRPr="00985536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  <w:lang w:val="de-DE"/>
              </w:rPr>
              <w:t>Bauersfeld K.-H.</w:t>
            </w:r>
            <w:r w:rsidRPr="00985536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de-DE"/>
              </w:rPr>
              <w:t xml:space="preserve"> </w:t>
            </w:r>
            <w:r w:rsidRPr="00985536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  <w:lang w:val="de-DE"/>
              </w:rPr>
              <w:t>Grundlagen der Leichtathletik: Das Standardwerk für Ausbildung und Praxis / K.-H.</w:t>
            </w:r>
            <w:r w:rsidRPr="00985536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de-DE"/>
              </w:rPr>
              <w:t xml:space="preserve"> </w:t>
            </w:r>
            <w:r w:rsidRPr="00985536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  <w:lang w:val="de-DE"/>
              </w:rPr>
              <w:t xml:space="preserve">Bauersfeld, G. Schroter: Meyer&amp;Meyer Verlag, 2015. </w:t>
            </w:r>
            <w:r w:rsidRPr="00985536">
              <w:rPr>
                <w:rFonts w:ascii="Times New Roman" w:hAnsi="Times New Roman" w:cs="Times New Roman"/>
                <w:color w:val="FF0000"/>
                <w:sz w:val="28"/>
                <w:szCs w:val="28"/>
                <w:lang w:val="de-DE"/>
              </w:rPr>
              <w:t>– 712 s.</w:t>
            </w:r>
          </w:p>
        </w:tc>
      </w:tr>
      <w:tr w:rsidR="00021CA1" w:rsidRPr="00A02308" w14:paraId="668ABA37" w14:textId="77777777" w:rsidTr="00E313EF">
        <w:tc>
          <w:tcPr>
            <w:tcW w:w="702" w:type="dxa"/>
          </w:tcPr>
          <w:p w14:paraId="5983B900" w14:textId="77777777" w:rsidR="00021CA1" w:rsidRPr="00985536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  <w:lang w:val="de-DE"/>
              </w:rPr>
            </w:pPr>
          </w:p>
        </w:tc>
        <w:tc>
          <w:tcPr>
            <w:tcW w:w="8937" w:type="dxa"/>
          </w:tcPr>
          <w:p w14:paraId="2D5D1210" w14:textId="77777777" w:rsidR="00021CA1" w:rsidRPr="00E313EF" w:rsidRDefault="00021CA1" w:rsidP="00E909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Brüggemann G.-P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Biomechanical analysis of the triple jump: an approach towards a biomechanical profile of the world's best triple jumpers</w:t>
            </w:r>
            <w:r w:rsidR="00E909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="00E909B2" w:rsidRPr="00E909B2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G.-P</w:t>
            </w:r>
            <w:r w:rsidR="00E909B2" w:rsidRPr="00E909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E909B2" w:rsidRPr="00E909B2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Brüggemann</w:t>
            </w:r>
            <w:r w:rsidR="00E909B2"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// International Athletic Foundation / International Amateur Athletic Federation Scientific Research Project at the Games of the XXIV Olympiad-Seoul 1988: Final Report (edited bu G.-P. Brüggemann and B. Glad), 1990. – P. 306–362.</w:t>
            </w:r>
          </w:p>
        </w:tc>
      </w:tr>
      <w:tr w:rsidR="00021CA1" w:rsidRPr="00E909B2" w14:paraId="25AA1A2B" w14:textId="77777777" w:rsidTr="00E313EF">
        <w:tc>
          <w:tcPr>
            <w:tcW w:w="702" w:type="dxa"/>
          </w:tcPr>
          <w:p w14:paraId="7316B7FA" w14:textId="77777777" w:rsidR="00021CA1" w:rsidRPr="00B008B0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499CF685" w14:textId="77777777" w:rsidR="00021CA1" w:rsidRPr="00E313EF" w:rsidRDefault="00021CA1" w:rsidP="00E909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Humphrey S.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Triple jump can be easy </w:t>
            </w:r>
            <w:r w:rsidR="00E909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r w:rsidR="00E909B2" w:rsidRPr="00E909B2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S. Humphrey</w:t>
            </w:r>
            <w:r w:rsidR="00E909B2"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// Trak &amp; Field quart. Rev. – 1990. – № 4. – P. 8–10.</w:t>
            </w:r>
          </w:p>
        </w:tc>
      </w:tr>
      <w:tr w:rsidR="00021CA1" w:rsidRPr="00E909B2" w14:paraId="439519F0" w14:textId="77777777" w:rsidTr="00E313EF">
        <w:tc>
          <w:tcPr>
            <w:tcW w:w="702" w:type="dxa"/>
          </w:tcPr>
          <w:p w14:paraId="09BAB2E6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5A6DDBC6" w14:textId="77777777" w:rsidR="00021CA1" w:rsidRPr="00E313EF" w:rsidRDefault="00021CA1" w:rsidP="00E909B2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Koh T.I. </w:t>
            </w:r>
            <w:r w:rsidRPr="00E313EF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Landing led motion and performance in the horizontal jumps. II. The triple jump </w:t>
            </w:r>
            <w:r w:rsidR="00E909B2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/ </w:t>
            </w:r>
            <w:r w:rsidR="00E909B2" w:rsidRPr="00E313EF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>T.I.</w:t>
            </w:r>
            <w:r w:rsidR="00E909B2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 </w:t>
            </w:r>
            <w:r w:rsidR="00E909B2" w:rsidRPr="00E313EF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>Koh, I.G</w:t>
            </w:r>
            <w:r w:rsidR="00E909B2" w:rsidRPr="00E313EF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.</w:t>
            </w:r>
            <w:r w:rsidR="00E909B2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 </w:t>
            </w:r>
            <w:r w:rsidR="00E909B2" w:rsidRPr="00E313EF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Hay </w:t>
            </w:r>
            <w:r w:rsidRPr="00E313EF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// Intern. J. Sport  Biomech. – 1990. –  № 4.    –   P. 361–373.</w:t>
            </w:r>
          </w:p>
        </w:tc>
      </w:tr>
      <w:tr w:rsidR="00021CA1" w:rsidRPr="00E909B2" w14:paraId="5E412970" w14:textId="77777777" w:rsidTr="00E313EF">
        <w:tc>
          <w:tcPr>
            <w:tcW w:w="702" w:type="dxa"/>
          </w:tcPr>
          <w:p w14:paraId="4A10F251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072CD702" w14:textId="77777777" w:rsidR="00021CA1" w:rsidRPr="00E313EF" w:rsidRDefault="00021CA1" w:rsidP="00E909B2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Miller S. </w:t>
            </w:r>
            <w:r w:rsidRPr="00E313EF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The triple jump </w:t>
            </w:r>
            <w:r w:rsidR="00E909B2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/ </w:t>
            </w:r>
            <w:r w:rsidR="00E909B2" w:rsidRPr="00E909B2">
              <w:rPr>
                <w:rFonts w:ascii="Times New Roman" w:hAnsi="Times New Roman" w:cs="Times New Roman"/>
                <w:iCs/>
                <w:spacing w:val="-4"/>
                <w:sz w:val="28"/>
                <w:szCs w:val="28"/>
                <w:lang w:val="en-US"/>
              </w:rPr>
              <w:t xml:space="preserve">S. Miller, S. Bennett </w:t>
            </w:r>
            <w:r w:rsidR="00E909B2" w:rsidRPr="00E313EF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 </w:t>
            </w:r>
            <w:r w:rsidRPr="00E313EF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// The Athletics Congress's track and field coaching manual. 2 nd ed. Champaign, Leisure Press, 1989. – P. 131–144.</w:t>
            </w:r>
          </w:p>
        </w:tc>
      </w:tr>
      <w:tr w:rsidR="00021CA1" w:rsidRPr="00A02308" w14:paraId="5932EA24" w14:textId="77777777" w:rsidTr="00E313EF">
        <w:tc>
          <w:tcPr>
            <w:tcW w:w="702" w:type="dxa"/>
          </w:tcPr>
          <w:p w14:paraId="04DF92FF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1016E3EE" w14:textId="77777777" w:rsidR="00021CA1" w:rsidRPr="00E313EF" w:rsidRDefault="00021CA1" w:rsidP="00E909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Sorenson S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Men`s Triple jump Comparative Horizontal Speed Retention Analysis </w:t>
            </w:r>
            <w:r w:rsidR="00E909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r w:rsidR="00E909B2" w:rsidRPr="00E909B2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</w:t>
            </w:r>
            <w:r w:rsidR="00E909B2" w:rsidRPr="00E909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E909B2" w:rsidRPr="00E909B2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Sorenson</w:t>
            </w:r>
            <w:r w:rsidR="00E909B2"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// Arena. – 1996. – № 4. – P. 47–55.</w:t>
            </w:r>
          </w:p>
        </w:tc>
      </w:tr>
      <w:tr w:rsidR="00021CA1" w:rsidRPr="00A02308" w14:paraId="31B38DAC" w14:textId="77777777" w:rsidTr="00E313EF">
        <w:tc>
          <w:tcPr>
            <w:tcW w:w="702" w:type="dxa"/>
          </w:tcPr>
          <w:p w14:paraId="114D4843" w14:textId="77777777" w:rsidR="00021CA1" w:rsidRPr="00E313EF" w:rsidRDefault="00021CA1" w:rsidP="00E313EF">
            <w:pPr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5CD9FC5E" w14:textId="77777777" w:rsidR="00021CA1" w:rsidRPr="00E313EF" w:rsidRDefault="00021CA1" w:rsidP="00E313E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313E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Speed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the jumping events // New Studies in Athletics. – 1996. – № 2–3. –     </w:t>
            </w:r>
            <w:r w:rsidRPr="00E313E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31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9–20.</w:t>
            </w:r>
          </w:p>
        </w:tc>
      </w:tr>
    </w:tbl>
    <w:p w14:paraId="504ECC0F" w14:textId="77777777" w:rsidR="00FF1078" w:rsidRPr="00E313EF" w:rsidRDefault="00FF1078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9F74DB6" w14:textId="77777777" w:rsidR="00FF1078" w:rsidRPr="005606FC" w:rsidRDefault="00FF1078" w:rsidP="005E0468">
      <w:pPr>
        <w:pStyle w:val="af"/>
        <w:spacing w:line="360" w:lineRule="auto"/>
        <w:rPr>
          <w:b w:val="0"/>
          <w:bCs/>
          <w:szCs w:val="28"/>
          <w:lang w:val="uk-UA"/>
        </w:rPr>
      </w:pPr>
    </w:p>
    <w:p w14:paraId="1F6D3F66" w14:textId="77777777" w:rsidR="00FF1078" w:rsidRPr="005606FC" w:rsidRDefault="00FF1078" w:rsidP="005E0468">
      <w:pPr>
        <w:pStyle w:val="af"/>
        <w:spacing w:line="360" w:lineRule="auto"/>
        <w:rPr>
          <w:b w:val="0"/>
          <w:bCs/>
          <w:szCs w:val="28"/>
          <w:lang w:val="uk-UA"/>
        </w:rPr>
      </w:pPr>
    </w:p>
    <w:p w14:paraId="3D25DE55" w14:textId="77777777" w:rsidR="00FF1078" w:rsidRPr="005606FC" w:rsidRDefault="00FF1078" w:rsidP="005E0468">
      <w:pPr>
        <w:pStyle w:val="af"/>
        <w:spacing w:line="360" w:lineRule="auto"/>
        <w:rPr>
          <w:b w:val="0"/>
          <w:bCs/>
          <w:szCs w:val="28"/>
          <w:lang w:val="uk-UA"/>
        </w:rPr>
      </w:pPr>
    </w:p>
    <w:p w14:paraId="70CF3825" w14:textId="77777777" w:rsidR="00FF1078" w:rsidRPr="005606FC" w:rsidRDefault="00FF107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8A9D867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6DFD617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424EEB2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7E6014D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3DCCAA42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FAC8429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4856FF19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4C8532A1" w14:textId="77777777" w:rsidR="00AA09B8" w:rsidRDefault="00AA09B8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2CF42E72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2EA68ABB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4624EE11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11CDDC9E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21955618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79148F23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24C4294D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147144EB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586DABF5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026AC5E0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5535DD1E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0E70B154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144F9D70" w14:textId="77777777" w:rsid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4D5794D3" w14:textId="77777777" w:rsidR="00A03D07" w:rsidRPr="00A03D07" w:rsidRDefault="00A03D07" w:rsidP="005E0468">
      <w:pPr>
        <w:pStyle w:val="af"/>
        <w:spacing w:line="360" w:lineRule="auto"/>
        <w:rPr>
          <w:bCs/>
          <w:szCs w:val="28"/>
          <w:lang w:val="en-US"/>
        </w:rPr>
      </w:pPr>
    </w:p>
    <w:p w14:paraId="33F532E7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0AE8FFF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3D71FCD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EEBC01C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535B456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785409A0" w14:textId="77777777" w:rsidR="00FF1078" w:rsidRPr="005606FC" w:rsidRDefault="009B1C93" w:rsidP="005E0468">
      <w:pPr>
        <w:pStyle w:val="af"/>
        <w:spacing w:line="360" w:lineRule="auto"/>
        <w:rPr>
          <w:bCs/>
          <w:szCs w:val="28"/>
          <w:lang w:val="uk-UA"/>
        </w:rPr>
      </w:pPr>
      <w:r>
        <w:rPr>
          <w:bCs/>
          <w:szCs w:val="28"/>
          <w:lang w:val="uk-UA"/>
        </w:rPr>
        <w:t>ДОДАТКИ</w:t>
      </w:r>
    </w:p>
    <w:p w14:paraId="4B023CC8" w14:textId="77777777" w:rsidR="00FF1078" w:rsidRPr="005606FC" w:rsidRDefault="00FF1078" w:rsidP="005E0468">
      <w:pPr>
        <w:pStyle w:val="af"/>
        <w:spacing w:line="360" w:lineRule="auto"/>
        <w:rPr>
          <w:b w:val="0"/>
          <w:bCs/>
          <w:szCs w:val="28"/>
          <w:lang w:val="uk-UA"/>
        </w:rPr>
      </w:pPr>
    </w:p>
    <w:p w14:paraId="2FE28FA9" w14:textId="77777777" w:rsidR="00FF1078" w:rsidRPr="005606FC" w:rsidRDefault="00FF1078" w:rsidP="009B1C93">
      <w:pPr>
        <w:pStyle w:val="af"/>
        <w:spacing w:line="360" w:lineRule="auto"/>
        <w:jc w:val="left"/>
        <w:rPr>
          <w:bCs/>
          <w:szCs w:val="28"/>
          <w:lang w:val="uk-UA"/>
        </w:rPr>
      </w:pPr>
    </w:p>
    <w:p w14:paraId="21AE196B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F11DB3D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B1483EE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3D163A52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18C8351B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3AA1411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3ED0A00D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498DE53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795FA8E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FBA02B6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E06D3E4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36FB8827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AA30E17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C6084F7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DD9ADD4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2EE7D66" w14:textId="77777777" w:rsidR="00FF1078" w:rsidRPr="005606FC" w:rsidRDefault="00FF1078" w:rsidP="005E0468">
      <w:pPr>
        <w:pStyle w:val="af"/>
        <w:spacing w:line="360" w:lineRule="auto"/>
        <w:rPr>
          <w:bCs/>
          <w:szCs w:val="28"/>
          <w:lang w:val="uk-UA"/>
        </w:rPr>
      </w:pPr>
      <w:r w:rsidRPr="005606FC">
        <w:rPr>
          <w:bCs/>
          <w:szCs w:val="28"/>
          <w:lang w:val="uk-UA"/>
        </w:rPr>
        <w:t>Додаток А</w:t>
      </w:r>
    </w:p>
    <w:p w14:paraId="224D94BD" w14:textId="77777777" w:rsidR="009B1C93" w:rsidRPr="005606FC" w:rsidRDefault="009B1C93" w:rsidP="005E0468">
      <w:pPr>
        <w:pStyle w:val="af"/>
        <w:spacing w:line="360" w:lineRule="auto"/>
        <w:rPr>
          <w:b w:val="0"/>
          <w:bCs/>
          <w:szCs w:val="28"/>
          <w:lang w:val="uk-UA"/>
        </w:rPr>
      </w:pPr>
    </w:p>
    <w:p w14:paraId="154FD29B" w14:textId="77777777" w:rsidR="00FF1078" w:rsidRPr="007565CE" w:rsidRDefault="00FF1078" w:rsidP="007565CE">
      <w:pPr>
        <w:pStyle w:val="af"/>
        <w:spacing w:line="240" w:lineRule="auto"/>
        <w:rPr>
          <w:bCs/>
          <w:sz w:val="24"/>
          <w:szCs w:val="24"/>
          <w:lang w:val="uk-UA"/>
        </w:rPr>
      </w:pPr>
      <w:r w:rsidRPr="007565CE">
        <w:rPr>
          <w:bCs/>
          <w:sz w:val="24"/>
          <w:szCs w:val="24"/>
          <w:lang w:val="uk-UA"/>
        </w:rPr>
        <w:t xml:space="preserve">Середні значення й стандартні відхилення біомеханічних показників потрійного стрибка </w:t>
      </w:r>
      <w:r w:rsidR="00F41ACC" w:rsidRPr="007565CE">
        <w:rPr>
          <w:bCs/>
          <w:sz w:val="24"/>
          <w:szCs w:val="24"/>
          <w:lang w:val="uk-UA"/>
        </w:rPr>
        <w:t>у</w:t>
      </w:r>
      <w:r w:rsidRPr="007565CE">
        <w:rPr>
          <w:bCs/>
          <w:sz w:val="24"/>
          <w:szCs w:val="24"/>
          <w:lang w:val="uk-UA"/>
        </w:rPr>
        <w:t xml:space="preserve"> чоловіків (n=30)</w:t>
      </w:r>
    </w:p>
    <w:p w14:paraId="324F43C6" w14:textId="77777777" w:rsidR="00FF1078" w:rsidRPr="007565CE" w:rsidRDefault="00FF1078" w:rsidP="007565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68"/>
        <w:gridCol w:w="1326"/>
        <w:gridCol w:w="1326"/>
        <w:gridCol w:w="1248"/>
      </w:tblGrid>
      <w:tr w:rsidR="00FF1078" w:rsidRPr="007565CE" w14:paraId="2BAB7AF8" w14:textId="77777777" w:rsidTr="00310ECD">
        <w:trPr>
          <w:cantSplit/>
          <w:tblHeader/>
        </w:trPr>
        <w:tc>
          <w:tcPr>
            <w:tcW w:w="5391" w:type="dxa"/>
            <w:gridSpan w:val="2"/>
            <w:vMerge w:val="restart"/>
            <w:vAlign w:val="center"/>
          </w:tcPr>
          <w:p w14:paraId="25E7D700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Біомеханічний показник</w:t>
            </w:r>
          </w:p>
        </w:tc>
        <w:tc>
          <w:tcPr>
            <w:tcW w:w="3900" w:type="dxa"/>
            <w:gridSpan w:val="3"/>
          </w:tcPr>
          <w:p w14:paraId="4A2FED32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</w:t>
            </w:r>
          </w:p>
        </w:tc>
      </w:tr>
      <w:tr w:rsidR="00FF1078" w:rsidRPr="007565CE" w14:paraId="3B6BE545" w14:textId="77777777" w:rsidTr="00310ECD">
        <w:trPr>
          <w:cantSplit/>
          <w:tblHeader/>
        </w:trPr>
        <w:tc>
          <w:tcPr>
            <w:tcW w:w="5391" w:type="dxa"/>
            <w:gridSpan w:val="2"/>
            <w:vMerge/>
          </w:tcPr>
          <w:p w14:paraId="6C9953D5" w14:textId="77777777" w:rsidR="00FF1078" w:rsidRPr="007565CE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26" w:type="dxa"/>
          </w:tcPr>
          <w:p w14:paraId="5132071E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1-е відштовхування</w:t>
            </w:r>
          </w:p>
        </w:tc>
        <w:tc>
          <w:tcPr>
            <w:tcW w:w="1326" w:type="dxa"/>
          </w:tcPr>
          <w:p w14:paraId="0747E3BE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2-е відштовхування</w:t>
            </w:r>
          </w:p>
        </w:tc>
        <w:tc>
          <w:tcPr>
            <w:tcW w:w="1248" w:type="dxa"/>
          </w:tcPr>
          <w:p w14:paraId="6BF89B54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3-е </w:t>
            </w:r>
            <w:r w:rsidR="00F41ACC"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відштовхування</w:t>
            </w:r>
          </w:p>
        </w:tc>
      </w:tr>
      <w:tr w:rsidR="00FF1078" w:rsidRPr="00E313EF" w14:paraId="0283B93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3547565E" w14:textId="77777777" w:rsidR="00FF1078" w:rsidRPr="00E313EF" w:rsidRDefault="00FF1078" w:rsidP="007565CE">
            <w:pPr>
              <w:pStyle w:val="a6"/>
              <w:rPr>
                <w:bCs/>
                <w:sz w:val="22"/>
                <w:szCs w:val="22"/>
              </w:rPr>
            </w:pPr>
            <w:r w:rsidRPr="00E313EF">
              <w:rPr>
                <w:bCs/>
                <w:sz w:val="22"/>
                <w:szCs w:val="22"/>
              </w:rPr>
              <w:t>Маса тіла, кг</w:t>
            </w:r>
          </w:p>
        </w:tc>
        <w:tc>
          <w:tcPr>
            <w:tcW w:w="468" w:type="dxa"/>
          </w:tcPr>
          <w:p w14:paraId="0CC926D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51C3F7C">
                <v:shape id="_x0000_i1092" type="#_x0000_t75" style="width:10.5pt;height:18.75pt" o:ole="">
                  <v:imagedata r:id="rId13" o:title=""/>
                </v:shape>
                <o:OLEObject Type="Embed" ProgID="Equation.3" ShapeID="_x0000_i1092" DrawAspect="Content" ObjectID="_1795251035" r:id="rId85"/>
              </w:object>
            </w:r>
          </w:p>
        </w:tc>
        <w:tc>
          <w:tcPr>
            <w:tcW w:w="1326" w:type="dxa"/>
            <w:vAlign w:val="center"/>
          </w:tcPr>
          <w:p w14:paraId="1BE500D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77,53</w:t>
            </w:r>
          </w:p>
        </w:tc>
        <w:tc>
          <w:tcPr>
            <w:tcW w:w="1326" w:type="dxa"/>
            <w:vAlign w:val="center"/>
          </w:tcPr>
          <w:p w14:paraId="3B5F25E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77,53</w:t>
            </w:r>
          </w:p>
        </w:tc>
        <w:tc>
          <w:tcPr>
            <w:tcW w:w="1248" w:type="dxa"/>
            <w:vAlign w:val="center"/>
          </w:tcPr>
          <w:p w14:paraId="4C3E064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77,53</w:t>
            </w:r>
          </w:p>
        </w:tc>
      </w:tr>
      <w:tr w:rsidR="00FF1078" w:rsidRPr="00E313EF" w14:paraId="237C7546" w14:textId="77777777" w:rsidTr="00310ECD">
        <w:trPr>
          <w:cantSplit/>
        </w:trPr>
        <w:tc>
          <w:tcPr>
            <w:tcW w:w="4923" w:type="dxa"/>
            <w:vMerge/>
          </w:tcPr>
          <w:p w14:paraId="1264801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3493C74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450F17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3,1</w:t>
            </w:r>
          </w:p>
        </w:tc>
        <w:tc>
          <w:tcPr>
            <w:tcW w:w="1326" w:type="dxa"/>
            <w:vAlign w:val="center"/>
          </w:tcPr>
          <w:p w14:paraId="504C5A0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3,1</w:t>
            </w:r>
          </w:p>
        </w:tc>
        <w:tc>
          <w:tcPr>
            <w:tcW w:w="1248" w:type="dxa"/>
            <w:vAlign w:val="center"/>
          </w:tcPr>
          <w:p w14:paraId="1C271C7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3,1</w:t>
            </w:r>
          </w:p>
        </w:tc>
      </w:tr>
      <w:tr w:rsidR="00FF1078" w:rsidRPr="00E313EF" w14:paraId="53A784F8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78ABC90E" w14:textId="77777777" w:rsidR="00FF1078" w:rsidRPr="00E313EF" w:rsidRDefault="00FF1078" w:rsidP="007565CE">
            <w:pPr>
              <w:pStyle w:val="2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Довжина тіла, м</w:t>
            </w:r>
          </w:p>
        </w:tc>
        <w:tc>
          <w:tcPr>
            <w:tcW w:w="468" w:type="dxa"/>
          </w:tcPr>
          <w:p w14:paraId="714D1AF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47BC3E08">
                <v:shape id="_x0000_i1093" type="#_x0000_t75" style="width:10.5pt;height:18.75pt" o:ole="">
                  <v:imagedata r:id="rId13" o:title=""/>
                </v:shape>
                <o:OLEObject Type="Embed" ProgID="Equation.3" ShapeID="_x0000_i1093" DrawAspect="Content" ObjectID="_1795251036" r:id="rId86"/>
              </w:object>
            </w:r>
          </w:p>
        </w:tc>
        <w:tc>
          <w:tcPr>
            <w:tcW w:w="1326" w:type="dxa"/>
            <w:vAlign w:val="center"/>
          </w:tcPr>
          <w:p w14:paraId="3611545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1,84</w:t>
            </w:r>
          </w:p>
        </w:tc>
        <w:tc>
          <w:tcPr>
            <w:tcW w:w="1326" w:type="dxa"/>
            <w:vAlign w:val="center"/>
          </w:tcPr>
          <w:p w14:paraId="51DCA3B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1,84</w:t>
            </w:r>
          </w:p>
        </w:tc>
        <w:tc>
          <w:tcPr>
            <w:tcW w:w="1248" w:type="dxa"/>
            <w:vAlign w:val="center"/>
          </w:tcPr>
          <w:p w14:paraId="188223E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1,84</w:t>
            </w:r>
          </w:p>
        </w:tc>
      </w:tr>
      <w:tr w:rsidR="00FF1078" w:rsidRPr="00E313EF" w14:paraId="6A5A5B30" w14:textId="77777777" w:rsidTr="00310ECD">
        <w:trPr>
          <w:cantSplit/>
        </w:trPr>
        <w:tc>
          <w:tcPr>
            <w:tcW w:w="4923" w:type="dxa"/>
            <w:vMerge/>
          </w:tcPr>
          <w:p w14:paraId="5CA4FF3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40DF30F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4D65C9E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0,33</w:t>
            </w:r>
          </w:p>
        </w:tc>
        <w:tc>
          <w:tcPr>
            <w:tcW w:w="1326" w:type="dxa"/>
            <w:vAlign w:val="center"/>
          </w:tcPr>
          <w:p w14:paraId="55002EE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0,33</w:t>
            </w:r>
          </w:p>
        </w:tc>
        <w:tc>
          <w:tcPr>
            <w:tcW w:w="1248" w:type="dxa"/>
            <w:vAlign w:val="center"/>
          </w:tcPr>
          <w:p w14:paraId="03157C9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0,33</w:t>
            </w:r>
          </w:p>
        </w:tc>
      </w:tr>
      <w:tr w:rsidR="00FF1078" w:rsidRPr="00E313EF" w14:paraId="133ECBF4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27693D9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Мінімальний кут у тазостегновому суглобі опорної ноги у фазі</w:t>
            </w:r>
            <w:r w:rsidR="00F41ACC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</w:tcPr>
          <w:p w14:paraId="0B6BE18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BA48569">
                <v:shape id="_x0000_i1094" type="#_x0000_t75" style="width:10.5pt;height:18.75pt" o:ole="">
                  <v:imagedata r:id="rId13" o:title=""/>
                </v:shape>
                <o:OLEObject Type="Embed" ProgID="Equation.3" ShapeID="_x0000_i1094" DrawAspect="Content" ObjectID="_1795251037" r:id="rId87"/>
              </w:object>
            </w:r>
          </w:p>
        </w:tc>
        <w:tc>
          <w:tcPr>
            <w:tcW w:w="1326" w:type="dxa"/>
            <w:vAlign w:val="center"/>
          </w:tcPr>
          <w:p w14:paraId="44B8E4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100,57</w:t>
            </w:r>
          </w:p>
        </w:tc>
        <w:tc>
          <w:tcPr>
            <w:tcW w:w="1326" w:type="dxa"/>
            <w:vAlign w:val="center"/>
          </w:tcPr>
          <w:p w14:paraId="041FC2E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101,09</w:t>
            </w:r>
          </w:p>
        </w:tc>
        <w:tc>
          <w:tcPr>
            <w:tcW w:w="1248" w:type="dxa"/>
            <w:vAlign w:val="center"/>
          </w:tcPr>
          <w:p w14:paraId="5185C0B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99,68</w:t>
            </w:r>
          </w:p>
        </w:tc>
      </w:tr>
      <w:tr w:rsidR="00FF1078" w:rsidRPr="00E313EF" w14:paraId="6130EE14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6B230E3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3AE4D46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77B65D6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3,28</w:t>
            </w:r>
          </w:p>
        </w:tc>
        <w:tc>
          <w:tcPr>
            <w:tcW w:w="1326" w:type="dxa"/>
            <w:vAlign w:val="center"/>
          </w:tcPr>
          <w:p w14:paraId="2A29D8F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2,01</w:t>
            </w:r>
          </w:p>
        </w:tc>
        <w:tc>
          <w:tcPr>
            <w:tcW w:w="1248" w:type="dxa"/>
            <w:vAlign w:val="center"/>
          </w:tcPr>
          <w:p w14:paraId="227442B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7,97</w:t>
            </w:r>
          </w:p>
        </w:tc>
      </w:tr>
      <w:tr w:rsidR="00FF1078" w:rsidRPr="00E313EF" w14:paraId="115E9671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2D2A4F8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Кутова швидкість розгинання в тазостегновому суглобі опорної ноги у фазі</w:t>
            </w:r>
            <w:r w:rsidR="00F41ACC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рад</w:t>
            </w:r>
            <w:r w:rsidRPr="00E313EF">
              <w:rPr>
                <w:rFonts w:ascii="Times New Roman" w:hAnsi="Times New Roman" w:cs="Times New Roman"/>
                <w:lang w:val="uk-UA"/>
              </w:rPr>
              <w:t>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</w:tcPr>
          <w:p w14:paraId="4B3ACFB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19ED215">
                <v:shape id="_x0000_i1095" type="#_x0000_t75" style="width:10.5pt;height:18.75pt" o:ole="">
                  <v:imagedata r:id="rId13" o:title=""/>
                </v:shape>
                <o:OLEObject Type="Embed" ProgID="Equation.3" ShapeID="_x0000_i1095" DrawAspect="Content" ObjectID="_1795251038" r:id="rId88"/>
              </w:object>
            </w:r>
          </w:p>
        </w:tc>
        <w:tc>
          <w:tcPr>
            <w:tcW w:w="1326" w:type="dxa"/>
            <w:vAlign w:val="center"/>
          </w:tcPr>
          <w:p w14:paraId="2A3F13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14,44</w:t>
            </w:r>
          </w:p>
        </w:tc>
        <w:tc>
          <w:tcPr>
            <w:tcW w:w="1326" w:type="dxa"/>
            <w:vAlign w:val="center"/>
          </w:tcPr>
          <w:p w14:paraId="50D8C05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11,42</w:t>
            </w:r>
          </w:p>
        </w:tc>
        <w:tc>
          <w:tcPr>
            <w:tcW w:w="1248" w:type="dxa"/>
            <w:vAlign w:val="center"/>
          </w:tcPr>
          <w:p w14:paraId="2657CCF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12,36</w:t>
            </w:r>
          </w:p>
        </w:tc>
      </w:tr>
      <w:tr w:rsidR="00FF1078" w:rsidRPr="00E313EF" w14:paraId="7C159BA2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74BE32C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3FB00D2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FF5AF5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1,01</w:t>
            </w:r>
          </w:p>
        </w:tc>
        <w:tc>
          <w:tcPr>
            <w:tcW w:w="1326" w:type="dxa"/>
            <w:vAlign w:val="center"/>
          </w:tcPr>
          <w:p w14:paraId="6F54877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0,91</w:t>
            </w:r>
          </w:p>
        </w:tc>
        <w:tc>
          <w:tcPr>
            <w:tcW w:w="1248" w:type="dxa"/>
            <w:vAlign w:val="center"/>
          </w:tcPr>
          <w:p w14:paraId="18DD47B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0,99</w:t>
            </w:r>
          </w:p>
        </w:tc>
      </w:tr>
      <w:tr w:rsidR="00FF1078" w:rsidRPr="00E313EF" w14:paraId="472FF662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640099B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розгинання в тазостегновому суглобі опорної ноги у фазі відштовхування від</w:t>
            </w:r>
            <w:r w:rsidR="00F41ACC" w:rsidRPr="00E313EF">
              <w:rPr>
                <w:rFonts w:ascii="Times New Roman" w:hAnsi="Times New Roman" w:cs="Times New Roman"/>
                <w:lang w:val="uk-UA"/>
              </w:rPr>
              <w:t xml:space="preserve"> опори, град</w:t>
            </w:r>
          </w:p>
        </w:tc>
        <w:tc>
          <w:tcPr>
            <w:tcW w:w="468" w:type="dxa"/>
          </w:tcPr>
          <w:p w14:paraId="0616426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4EE274E">
                <v:shape id="_x0000_i1096" type="#_x0000_t75" style="width:10.5pt;height:18.75pt" o:ole="">
                  <v:imagedata r:id="rId13" o:title=""/>
                </v:shape>
                <o:OLEObject Type="Embed" ProgID="Equation.3" ShapeID="_x0000_i1096" DrawAspect="Content" ObjectID="_1795251039" r:id="rId89"/>
              </w:object>
            </w:r>
          </w:p>
        </w:tc>
        <w:tc>
          <w:tcPr>
            <w:tcW w:w="1326" w:type="dxa"/>
            <w:vAlign w:val="center"/>
          </w:tcPr>
          <w:p w14:paraId="1EFEF88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43,99</w:t>
            </w:r>
          </w:p>
        </w:tc>
        <w:tc>
          <w:tcPr>
            <w:tcW w:w="1326" w:type="dxa"/>
            <w:vAlign w:val="center"/>
          </w:tcPr>
          <w:p w14:paraId="369073C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32,93</w:t>
            </w:r>
          </w:p>
        </w:tc>
        <w:tc>
          <w:tcPr>
            <w:tcW w:w="1248" w:type="dxa"/>
            <w:vAlign w:val="center"/>
          </w:tcPr>
          <w:p w14:paraId="5EB7AB3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37,22</w:t>
            </w:r>
          </w:p>
        </w:tc>
      </w:tr>
      <w:tr w:rsidR="00FF1078" w:rsidRPr="00E313EF" w14:paraId="25777DEC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160BD72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5F4AE7C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7AAEF5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0,75</w:t>
            </w:r>
          </w:p>
        </w:tc>
        <w:tc>
          <w:tcPr>
            <w:tcW w:w="1326" w:type="dxa"/>
            <w:vAlign w:val="center"/>
          </w:tcPr>
          <w:p w14:paraId="53AC0CC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2,63</w:t>
            </w:r>
          </w:p>
        </w:tc>
        <w:tc>
          <w:tcPr>
            <w:tcW w:w="1248" w:type="dxa"/>
            <w:vAlign w:val="center"/>
          </w:tcPr>
          <w:p w14:paraId="0A7429E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2,98</w:t>
            </w:r>
          </w:p>
        </w:tc>
      </w:tr>
      <w:tr w:rsidR="00FF1078" w:rsidRPr="00E313EF" w14:paraId="10F7BC0B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742690C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Горизонтальна складова сили реакції опори у фазі відштовхування, Н</w:t>
            </w:r>
          </w:p>
        </w:tc>
        <w:tc>
          <w:tcPr>
            <w:tcW w:w="468" w:type="dxa"/>
          </w:tcPr>
          <w:p w14:paraId="068C745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0F668D3E">
                <v:shape id="_x0000_i1097" type="#_x0000_t75" style="width:10.5pt;height:18.75pt" o:ole="">
                  <v:imagedata r:id="rId13" o:title=""/>
                </v:shape>
                <o:OLEObject Type="Embed" ProgID="Equation.3" ShapeID="_x0000_i1097" DrawAspect="Content" ObjectID="_1795251040" r:id="rId90"/>
              </w:object>
            </w:r>
          </w:p>
        </w:tc>
        <w:tc>
          <w:tcPr>
            <w:tcW w:w="1326" w:type="dxa"/>
            <w:vAlign w:val="center"/>
          </w:tcPr>
          <w:p w14:paraId="5558E07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6244,52</w:t>
            </w:r>
          </w:p>
        </w:tc>
        <w:tc>
          <w:tcPr>
            <w:tcW w:w="1326" w:type="dxa"/>
            <w:vAlign w:val="center"/>
          </w:tcPr>
          <w:p w14:paraId="4DA6FB8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1582,73</w:t>
            </w:r>
          </w:p>
        </w:tc>
        <w:tc>
          <w:tcPr>
            <w:tcW w:w="1248" w:type="dxa"/>
            <w:vAlign w:val="center"/>
          </w:tcPr>
          <w:p w14:paraId="1A0D72BF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799,11</w:t>
            </w:r>
          </w:p>
        </w:tc>
      </w:tr>
      <w:tr w:rsidR="00FF1078" w:rsidRPr="00E313EF" w14:paraId="0E64C822" w14:textId="77777777" w:rsidTr="00310ECD">
        <w:trPr>
          <w:cantSplit/>
        </w:trPr>
        <w:tc>
          <w:tcPr>
            <w:tcW w:w="4923" w:type="dxa"/>
            <w:vMerge/>
            <w:vAlign w:val="center"/>
          </w:tcPr>
          <w:p w14:paraId="0AF59D6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0BA3729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87021B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499,56</w:t>
            </w:r>
          </w:p>
        </w:tc>
        <w:tc>
          <w:tcPr>
            <w:tcW w:w="1326" w:type="dxa"/>
            <w:vAlign w:val="center"/>
          </w:tcPr>
          <w:p w14:paraId="20C9291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126,62</w:t>
            </w:r>
          </w:p>
        </w:tc>
        <w:tc>
          <w:tcPr>
            <w:tcW w:w="1248" w:type="dxa"/>
            <w:vAlign w:val="center"/>
          </w:tcPr>
          <w:p w14:paraId="603939A1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63,93</w:t>
            </w:r>
          </w:p>
        </w:tc>
      </w:tr>
      <w:tr w:rsidR="00FF1078" w:rsidRPr="00E313EF" w14:paraId="0E4F86A9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4B5E706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Вертикальна складова сили реакції опори у фазі відштовхування, Н</w:t>
            </w:r>
          </w:p>
        </w:tc>
        <w:tc>
          <w:tcPr>
            <w:tcW w:w="468" w:type="dxa"/>
          </w:tcPr>
          <w:p w14:paraId="010A23A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C4535F3">
                <v:shape id="_x0000_i1098" type="#_x0000_t75" style="width:10.5pt;height:18.75pt" o:ole="">
                  <v:imagedata r:id="rId13" o:title=""/>
                </v:shape>
                <o:OLEObject Type="Embed" ProgID="Equation.3" ShapeID="_x0000_i1098" DrawAspect="Content" ObjectID="_1795251041" r:id="rId91"/>
              </w:object>
            </w:r>
          </w:p>
        </w:tc>
        <w:tc>
          <w:tcPr>
            <w:tcW w:w="1326" w:type="dxa"/>
            <w:vAlign w:val="center"/>
          </w:tcPr>
          <w:p w14:paraId="7D05FB5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1679,03</w:t>
            </w:r>
          </w:p>
        </w:tc>
        <w:tc>
          <w:tcPr>
            <w:tcW w:w="1326" w:type="dxa"/>
            <w:vAlign w:val="center"/>
          </w:tcPr>
          <w:p w14:paraId="6988B56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1778,20</w:t>
            </w:r>
          </w:p>
        </w:tc>
        <w:tc>
          <w:tcPr>
            <w:tcW w:w="1248" w:type="dxa"/>
            <w:vAlign w:val="center"/>
          </w:tcPr>
          <w:p w14:paraId="3CA4835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3054,82</w:t>
            </w:r>
          </w:p>
        </w:tc>
      </w:tr>
      <w:tr w:rsidR="00FF1078" w:rsidRPr="00E313EF" w14:paraId="7882F68D" w14:textId="77777777" w:rsidTr="00310ECD">
        <w:trPr>
          <w:cantSplit/>
        </w:trPr>
        <w:tc>
          <w:tcPr>
            <w:tcW w:w="4923" w:type="dxa"/>
            <w:vMerge/>
          </w:tcPr>
          <w:p w14:paraId="1BEDC40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0B85469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2F0C0E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117,53</w:t>
            </w:r>
          </w:p>
        </w:tc>
        <w:tc>
          <w:tcPr>
            <w:tcW w:w="1326" w:type="dxa"/>
            <w:vAlign w:val="center"/>
          </w:tcPr>
          <w:p w14:paraId="392444E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142,26</w:t>
            </w:r>
          </w:p>
        </w:tc>
        <w:tc>
          <w:tcPr>
            <w:tcW w:w="1248" w:type="dxa"/>
            <w:vAlign w:val="center"/>
          </w:tcPr>
          <w:p w14:paraId="3F74A24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244,38</w:t>
            </w:r>
          </w:p>
        </w:tc>
      </w:tr>
      <w:tr w:rsidR="00FF1078" w:rsidRPr="00E313EF" w14:paraId="3C78160A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5339813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Результуюча сила реакції опори у фазі відштовхування, Н</w:t>
            </w:r>
          </w:p>
        </w:tc>
        <w:tc>
          <w:tcPr>
            <w:tcW w:w="468" w:type="dxa"/>
          </w:tcPr>
          <w:p w14:paraId="601F473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6338E7C">
                <v:shape id="_x0000_i1099" type="#_x0000_t75" style="width:10.5pt;height:18.75pt" o:ole="">
                  <v:imagedata r:id="rId13" o:title=""/>
                </v:shape>
                <o:OLEObject Type="Embed" ProgID="Equation.3" ShapeID="_x0000_i1099" DrawAspect="Content" ObjectID="_1795251042" r:id="rId92"/>
              </w:object>
            </w:r>
          </w:p>
        </w:tc>
        <w:tc>
          <w:tcPr>
            <w:tcW w:w="1326" w:type="dxa"/>
            <w:vAlign w:val="center"/>
          </w:tcPr>
          <w:p w14:paraId="2AFCDFB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6459,61</w:t>
            </w:r>
          </w:p>
        </w:tc>
        <w:tc>
          <w:tcPr>
            <w:tcW w:w="1326" w:type="dxa"/>
            <w:vAlign w:val="center"/>
          </w:tcPr>
          <w:p w14:paraId="421ECF7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2810,23</w:t>
            </w:r>
          </w:p>
        </w:tc>
        <w:tc>
          <w:tcPr>
            <w:tcW w:w="1248" w:type="dxa"/>
            <w:vAlign w:val="center"/>
          </w:tcPr>
          <w:p w14:paraId="330AB2B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3215,18</w:t>
            </w:r>
          </w:p>
        </w:tc>
      </w:tr>
      <w:tr w:rsidR="00FF1078" w:rsidRPr="00E313EF" w14:paraId="170B7DBA" w14:textId="77777777" w:rsidTr="00310ECD">
        <w:trPr>
          <w:cantSplit/>
        </w:trPr>
        <w:tc>
          <w:tcPr>
            <w:tcW w:w="4923" w:type="dxa"/>
            <w:vMerge/>
          </w:tcPr>
          <w:p w14:paraId="65F2508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1C073AA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C62180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516,77</w:t>
            </w:r>
          </w:p>
        </w:tc>
        <w:tc>
          <w:tcPr>
            <w:tcW w:w="1326" w:type="dxa"/>
            <w:vAlign w:val="center"/>
          </w:tcPr>
          <w:p w14:paraId="3A41561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224,82</w:t>
            </w:r>
          </w:p>
        </w:tc>
        <w:tc>
          <w:tcPr>
            <w:tcW w:w="1248" w:type="dxa"/>
            <w:vAlign w:val="center"/>
          </w:tcPr>
          <w:p w14:paraId="77912A2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257,21</w:t>
            </w:r>
          </w:p>
        </w:tc>
      </w:tr>
      <w:tr w:rsidR="00FF1078" w:rsidRPr="00E313EF" w14:paraId="26925B3E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2EE314C6" w14:textId="77777777" w:rsidR="00FF1078" w:rsidRPr="00E313EF" w:rsidRDefault="00FF1078" w:rsidP="007565CE">
            <w:pPr>
              <w:pStyle w:val="3"/>
              <w:spacing w:line="240" w:lineRule="auto"/>
              <w:ind w:firstLine="0"/>
              <w:jc w:val="left"/>
              <w:rPr>
                <w:sz w:val="22"/>
                <w:szCs w:val="22"/>
                <w:lang w:val="uk-UA"/>
              </w:rPr>
            </w:pPr>
            <w:r w:rsidRPr="00E313EF">
              <w:rPr>
                <w:sz w:val="22"/>
                <w:szCs w:val="22"/>
                <w:lang w:val="uk-UA"/>
              </w:rPr>
              <w:t xml:space="preserve">Тривалість фази відштовхування, </w:t>
            </w:r>
            <w:r w:rsidR="00F41ACC" w:rsidRPr="00E313EF">
              <w:rPr>
                <w:sz w:val="22"/>
                <w:szCs w:val="22"/>
                <w:lang w:val="uk-UA"/>
              </w:rPr>
              <w:t>с</w:t>
            </w:r>
          </w:p>
        </w:tc>
        <w:tc>
          <w:tcPr>
            <w:tcW w:w="468" w:type="dxa"/>
          </w:tcPr>
          <w:p w14:paraId="58A0BF5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72EDF167">
                <v:shape id="_x0000_i1100" type="#_x0000_t75" style="width:10.5pt;height:18.75pt" o:ole="">
                  <v:imagedata r:id="rId13" o:title=""/>
                </v:shape>
                <o:OLEObject Type="Embed" ProgID="Equation.3" ShapeID="_x0000_i1100" DrawAspect="Content" ObjectID="_1795251043" r:id="rId93"/>
              </w:object>
            </w:r>
          </w:p>
        </w:tc>
        <w:tc>
          <w:tcPr>
            <w:tcW w:w="1326" w:type="dxa"/>
            <w:vAlign w:val="center"/>
          </w:tcPr>
          <w:p w14:paraId="29D9CE3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0,11</w:t>
            </w:r>
          </w:p>
        </w:tc>
        <w:tc>
          <w:tcPr>
            <w:tcW w:w="1326" w:type="dxa"/>
            <w:vAlign w:val="center"/>
          </w:tcPr>
          <w:p w14:paraId="23C8EAC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0,12</w:t>
            </w:r>
          </w:p>
        </w:tc>
        <w:tc>
          <w:tcPr>
            <w:tcW w:w="1248" w:type="dxa"/>
            <w:vAlign w:val="center"/>
          </w:tcPr>
          <w:p w14:paraId="6DE2884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0,16</w:t>
            </w:r>
          </w:p>
        </w:tc>
      </w:tr>
      <w:tr w:rsidR="00FF1078" w:rsidRPr="00E313EF" w14:paraId="1B7C018C" w14:textId="77777777" w:rsidTr="00310ECD">
        <w:trPr>
          <w:cantSplit/>
        </w:trPr>
        <w:tc>
          <w:tcPr>
            <w:tcW w:w="4923" w:type="dxa"/>
            <w:vMerge/>
          </w:tcPr>
          <w:p w14:paraId="57C3186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728B770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B61A14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0,01</w:t>
            </w:r>
          </w:p>
        </w:tc>
        <w:tc>
          <w:tcPr>
            <w:tcW w:w="1326" w:type="dxa"/>
            <w:vAlign w:val="center"/>
          </w:tcPr>
          <w:p w14:paraId="1B741B8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0,01</w:t>
            </w:r>
          </w:p>
        </w:tc>
        <w:tc>
          <w:tcPr>
            <w:tcW w:w="1248" w:type="dxa"/>
            <w:vAlign w:val="center"/>
          </w:tcPr>
          <w:p w14:paraId="504FABB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0,01</w:t>
            </w:r>
          </w:p>
        </w:tc>
      </w:tr>
      <w:tr w:rsidR="00FF1078" w:rsidRPr="00E313EF" w14:paraId="0F6BEF72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7F541ED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>Максимальний кут згинання в колінному суглобі опорної ноги у фазі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592F124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D52EBC3">
                <v:shape id="_x0000_i1101" type="#_x0000_t75" style="width:10.5pt;height:18.75pt" o:ole="">
                  <v:imagedata r:id="rId13" o:title=""/>
                </v:shape>
                <o:OLEObject Type="Embed" ProgID="Equation.3" ShapeID="_x0000_i1101" DrawAspect="Content" ObjectID="_1795251044" r:id="rId94"/>
              </w:object>
            </w:r>
          </w:p>
        </w:tc>
        <w:tc>
          <w:tcPr>
            <w:tcW w:w="1326" w:type="dxa"/>
            <w:vAlign w:val="center"/>
          </w:tcPr>
          <w:p w14:paraId="7DDD7D1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128,49</w:t>
            </w:r>
          </w:p>
        </w:tc>
        <w:tc>
          <w:tcPr>
            <w:tcW w:w="1326" w:type="dxa"/>
            <w:vAlign w:val="center"/>
          </w:tcPr>
          <w:p w14:paraId="3515D8B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126,57</w:t>
            </w:r>
          </w:p>
        </w:tc>
        <w:tc>
          <w:tcPr>
            <w:tcW w:w="1248" w:type="dxa"/>
            <w:vAlign w:val="center"/>
          </w:tcPr>
          <w:p w14:paraId="2228B9C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123,97</w:t>
            </w:r>
          </w:p>
        </w:tc>
      </w:tr>
      <w:tr w:rsidR="00FF1078" w:rsidRPr="00E313EF" w14:paraId="25B36C1C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3ACDAE5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7FA56BA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82107F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7,06</w:t>
            </w:r>
          </w:p>
        </w:tc>
        <w:tc>
          <w:tcPr>
            <w:tcW w:w="1326" w:type="dxa"/>
            <w:vAlign w:val="center"/>
          </w:tcPr>
          <w:p w14:paraId="763C790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8,86</w:t>
            </w:r>
          </w:p>
        </w:tc>
        <w:tc>
          <w:tcPr>
            <w:tcW w:w="1248" w:type="dxa"/>
            <w:vAlign w:val="center"/>
          </w:tcPr>
          <w:p w14:paraId="08FB247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9,92</w:t>
            </w:r>
          </w:p>
        </w:tc>
      </w:tr>
      <w:tr w:rsidR="00FF1078" w:rsidRPr="00E313EF" w14:paraId="734A61A9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6F47377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>Кутова швидкість розгинання в колінному суглобі опорної ноги при відштовхуванні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 xml:space="preserve"> від опори, рад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·с</w:t>
            </w:r>
            <w:r w:rsidRPr="00E313EF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1A27295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12B6EAE">
                <v:shape id="_x0000_i1102" type="#_x0000_t75" style="width:10.5pt;height:18.75pt" o:ole="">
                  <v:imagedata r:id="rId13" o:title=""/>
                </v:shape>
                <o:OLEObject Type="Embed" ProgID="Equation.3" ShapeID="_x0000_i1102" DrawAspect="Content" ObjectID="_1795251045" r:id="rId95"/>
              </w:object>
            </w:r>
          </w:p>
        </w:tc>
        <w:tc>
          <w:tcPr>
            <w:tcW w:w="1326" w:type="dxa"/>
            <w:vAlign w:val="center"/>
          </w:tcPr>
          <w:p w14:paraId="6B69E47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9,33</w:t>
            </w:r>
          </w:p>
        </w:tc>
        <w:tc>
          <w:tcPr>
            <w:tcW w:w="1326" w:type="dxa"/>
            <w:vAlign w:val="center"/>
          </w:tcPr>
          <w:p w14:paraId="586E9EB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6,45</w:t>
            </w:r>
          </w:p>
        </w:tc>
        <w:tc>
          <w:tcPr>
            <w:tcW w:w="1248" w:type="dxa"/>
            <w:vAlign w:val="center"/>
          </w:tcPr>
          <w:p w14:paraId="26CBCB7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8,52</w:t>
            </w:r>
          </w:p>
        </w:tc>
      </w:tr>
      <w:tr w:rsidR="00FF1078" w:rsidRPr="00E313EF" w14:paraId="2DEC7584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079175C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725FFDA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791D50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0,65</w:t>
            </w:r>
          </w:p>
        </w:tc>
        <w:tc>
          <w:tcPr>
            <w:tcW w:w="1326" w:type="dxa"/>
            <w:vAlign w:val="center"/>
          </w:tcPr>
          <w:p w14:paraId="60A5D7E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0,45</w:t>
            </w:r>
          </w:p>
        </w:tc>
        <w:tc>
          <w:tcPr>
            <w:tcW w:w="1248" w:type="dxa"/>
            <w:vAlign w:val="center"/>
          </w:tcPr>
          <w:p w14:paraId="55580CB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0,68</w:t>
            </w:r>
          </w:p>
        </w:tc>
      </w:tr>
      <w:tr w:rsidR="00FF1078" w:rsidRPr="00E313EF" w14:paraId="15F2A5E4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636502C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розгинання в колінному суглобі опорної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35292EA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5A41F70E">
                <v:shape id="_x0000_i1103" type="#_x0000_t75" style="width:10.5pt;height:18.75pt" o:ole="">
                  <v:imagedata r:id="rId13" o:title=""/>
                </v:shape>
                <o:OLEObject Type="Embed" ProgID="Equation.3" ShapeID="_x0000_i1103" DrawAspect="Content" ObjectID="_1795251046" r:id="rId96"/>
              </w:object>
            </w:r>
          </w:p>
        </w:tc>
        <w:tc>
          <w:tcPr>
            <w:tcW w:w="1326" w:type="dxa"/>
            <w:vAlign w:val="center"/>
          </w:tcPr>
          <w:p w14:paraId="07EF1DF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18,34</w:t>
            </w:r>
          </w:p>
        </w:tc>
        <w:tc>
          <w:tcPr>
            <w:tcW w:w="1326" w:type="dxa"/>
            <w:vAlign w:val="center"/>
          </w:tcPr>
          <w:p w14:paraId="7B5CBAF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18,81</w:t>
            </w:r>
          </w:p>
        </w:tc>
        <w:tc>
          <w:tcPr>
            <w:tcW w:w="1248" w:type="dxa"/>
            <w:vAlign w:val="center"/>
          </w:tcPr>
          <w:p w14:paraId="2F7E28D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16,97</w:t>
            </w:r>
          </w:p>
        </w:tc>
      </w:tr>
      <w:tr w:rsidR="00FF1078" w:rsidRPr="00E313EF" w14:paraId="3A15D938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18D2DC1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C533EE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0A0A2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1,47</w:t>
            </w:r>
          </w:p>
        </w:tc>
        <w:tc>
          <w:tcPr>
            <w:tcW w:w="1326" w:type="dxa"/>
            <w:vAlign w:val="center"/>
          </w:tcPr>
          <w:p w14:paraId="3D83CAC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1,32</w:t>
            </w:r>
          </w:p>
        </w:tc>
        <w:tc>
          <w:tcPr>
            <w:tcW w:w="1248" w:type="dxa"/>
            <w:vAlign w:val="center"/>
          </w:tcPr>
          <w:p w14:paraId="0407CB7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1,36</w:t>
            </w:r>
          </w:p>
        </w:tc>
      </w:tr>
      <w:tr w:rsidR="00FF1078" w:rsidRPr="00E313EF" w14:paraId="51E91514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733B014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Кутова швидкість згинання в суглобі стопи опорної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рад</w:t>
            </w:r>
            <w:r w:rsidRPr="00E313EF">
              <w:rPr>
                <w:rFonts w:ascii="Times New Roman" w:hAnsi="Times New Roman" w:cs="Times New Roman"/>
                <w:lang w:val="uk-UA"/>
              </w:rPr>
              <w:t>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39ACC2A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FAFB8DE">
                <v:shape id="_x0000_i1104" type="#_x0000_t75" style="width:10.5pt;height:18.75pt" o:ole="">
                  <v:imagedata r:id="rId13" o:title=""/>
                </v:shape>
                <o:OLEObject Type="Embed" ProgID="Equation.3" ShapeID="_x0000_i1104" DrawAspect="Content" ObjectID="_1795251047" r:id="rId97"/>
              </w:object>
            </w:r>
          </w:p>
        </w:tc>
        <w:tc>
          <w:tcPr>
            <w:tcW w:w="1326" w:type="dxa"/>
            <w:vAlign w:val="center"/>
          </w:tcPr>
          <w:p w14:paraId="33B473F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13,80</w:t>
            </w:r>
          </w:p>
        </w:tc>
        <w:tc>
          <w:tcPr>
            <w:tcW w:w="1326" w:type="dxa"/>
            <w:vAlign w:val="center"/>
          </w:tcPr>
          <w:p w14:paraId="2CD252E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6,13</w:t>
            </w:r>
          </w:p>
        </w:tc>
        <w:tc>
          <w:tcPr>
            <w:tcW w:w="1248" w:type="dxa"/>
            <w:vAlign w:val="center"/>
          </w:tcPr>
          <w:p w14:paraId="1BC439C6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12,58</w:t>
            </w:r>
          </w:p>
        </w:tc>
      </w:tr>
      <w:tr w:rsidR="00FF1078" w:rsidRPr="00E313EF" w14:paraId="6085E832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75DA8A4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5BF8138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712B39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0,97</w:t>
            </w:r>
          </w:p>
        </w:tc>
        <w:tc>
          <w:tcPr>
            <w:tcW w:w="1326" w:type="dxa"/>
            <w:vAlign w:val="center"/>
          </w:tcPr>
          <w:p w14:paraId="038121A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0,43</w:t>
            </w:r>
          </w:p>
        </w:tc>
        <w:tc>
          <w:tcPr>
            <w:tcW w:w="1248" w:type="dxa"/>
            <w:vAlign w:val="center"/>
          </w:tcPr>
          <w:p w14:paraId="0BF5673B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1,13</w:t>
            </w:r>
          </w:p>
        </w:tc>
      </w:tr>
      <w:tr w:rsidR="00FF1078" w:rsidRPr="00E313EF" w14:paraId="62ECFFBB" w14:textId="77777777" w:rsidTr="00310ECD">
        <w:trPr>
          <w:cantSplit/>
          <w:trHeight w:val="285"/>
        </w:trPr>
        <w:tc>
          <w:tcPr>
            <w:tcW w:w="4923" w:type="dxa"/>
            <w:vMerge w:val="restart"/>
            <w:vAlign w:val="center"/>
          </w:tcPr>
          <w:p w14:paraId="0C29B4F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згинання в суглобі стопи опорної ноги у фазі відштовхування від о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пори, град</w:t>
            </w:r>
          </w:p>
        </w:tc>
        <w:tc>
          <w:tcPr>
            <w:tcW w:w="468" w:type="dxa"/>
          </w:tcPr>
          <w:p w14:paraId="3710F3D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0353DBE4">
                <v:shape id="_x0000_i1105" type="#_x0000_t75" style="width:10.5pt;height:18.75pt" o:ole="">
                  <v:imagedata r:id="rId13" o:title=""/>
                </v:shape>
                <o:OLEObject Type="Embed" ProgID="Equation.3" ShapeID="_x0000_i1105" DrawAspect="Content" ObjectID="_1795251048" r:id="rId98"/>
              </w:object>
            </w:r>
          </w:p>
        </w:tc>
        <w:tc>
          <w:tcPr>
            <w:tcW w:w="1326" w:type="dxa"/>
            <w:vAlign w:val="center"/>
          </w:tcPr>
          <w:p w14:paraId="2066BC0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42,61</w:t>
            </w:r>
          </w:p>
        </w:tc>
        <w:tc>
          <w:tcPr>
            <w:tcW w:w="1326" w:type="dxa"/>
            <w:vAlign w:val="center"/>
          </w:tcPr>
          <w:p w14:paraId="2048DC6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51,50</w:t>
            </w:r>
          </w:p>
        </w:tc>
        <w:tc>
          <w:tcPr>
            <w:tcW w:w="1248" w:type="dxa"/>
            <w:vAlign w:val="center"/>
          </w:tcPr>
          <w:p w14:paraId="263BE5D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57,41</w:t>
            </w:r>
          </w:p>
        </w:tc>
      </w:tr>
      <w:tr w:rsidR="00FF1078" w:rsidRPr="00E313EF" w14:paraId="65AE5138" w14:textId="77777777" w:rsidTr="00310ECD">
        <w:trPr>
          <w:cantSplit/>
        </w:trPr>
        <w:tc>
          <w:tcPr>
            <w:tcW w:w="4923" w:type="dxa"/>
            <w:vMerge/>
          </w:tcPr>
          <w:p w14:paraId="391BA39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745FBEF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82D947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6,31</w:t>
            </w:r>
          </w:p>
        </w:tc>
        <w:tc>
          <w:tcPr>
            <w:tcW w:w="1326" w:type="dxa"/>
            <w:vAlign w:val="center"/>
          </w:tcPr>
          <w:p w14:paraId="27A4B25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4,12</w:t>
            </w:r>
          </w:p>
        </w:tc>
        <w:tc>
          <w:tcPr>
            <w:tcW w:w="1248" w:type="dxa"/>
            <w:vAlign w:val="center"/>
          </w:tcPr>
          <w:p w14:paraId="745B17D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4,59</w:t>
            </w:r>
          </w:p>
        </w:tc>
      </w:tr>
      <w:tr w:rsidR="00FF1078" w:rsidRPr="00E313EF" w14:paraId="2882D5A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6B6EC182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 xml:space="preserve">Відстань від центру тазостегнового суглоба до опори, </w:t>
            </w:r>
            <w:r w:rsidR="0067054E" w:rsidRPr="00E313EF">
              <w:rPr>
                <w:sz w:val="22"/>
                <w:szCs w:val="22"/>
              </w:rPr>
              <w:t>см</w:t>
            </w:r>
          </w:p>
        </w:tc>
        <w:tc>
          <w:tcPr>
            <w:tcW w:w="468" w:type="dxa"/>
          </w:tcPr>
          <w:p w14:paraId="1302953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432778FE">
                <v:shape id="_x0000_i1106" type="#_x0000_t75" style="width:10.5pt;height:18.75pt" o:ole="">
                  <v:imagedata r:id="rId13" o:title=""/>
                </v:shape>
                <o:OLEObject Type="Embed" ProgID="Equation.3" ShapeID="_x0000_i1106" DrawAspect="Content" ObjectID="_1795251049" r:id="rId99"/>
              </w:object>
            </w:r>
          </w:p>
        </w:tc>
        <w:tc>
          <w:tcPr>
            <w:tcW w:w="1326" w:type="dxa"/>
            <w:vAlign w:val="center"/>
          </w:tcPr>
          <w:p w14:paraId="6522EB3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108,08</w:t>
            </w:r>
          </w:p>
        </w:tc>
        <w:tc>
          <w:tcPr>
            <w:tcW w:w="1326" w:type="dxa"/>
            <w:vAlign w:val="center"/>
          </w:tcPr>
          <w:p w14:paraId="07A5A7F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106,03</w:t>
            </w:r>
          </w:p>
        </w:tc>
        <w:tc>
          <w:tcPr>
            <w:tcW w:w="1248" w:type="dxa"/>
            <w:vAlign w:val="center"/>
          </w:tcPr>
          <w:p w14:paraId="7928AD0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101,16</w:t>
            </w:r>
          </w:p>
        </w:tc>
      </w:tr>
      <w:tr w:rsidR="00FF1078" w:rsidRPr="00E313EF" w14:paraId="2D1446B1" w14:textId="77777777" w:rsidTr="00310ECD">
        <w:trPr>
          <w:cantSplit/>
        </w:trPr>
        <w:tc>
          <w:tcPr>
            <w:tcW w:w="4923" w:type="dxa"/>
            <w:vMerge/>
          </w:tcPr>
          <w:p w14:paraId="3E4A9DD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4F97045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F8E94B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4,13</w:t>
            </w:r>
          </w:p>
        </w:tc>
        <w:tc>
          <w:tcPr>
            <w:tcW w:w="1326" w:type="dxa"/>
            <w:vAlign w:val="center"/>
          </w:tcPr>
          <w:p w14:paraId="4BECD84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5,26</w:t>
            </w:r>
          </w:p>
        </w:tc>
        <w:tc>
          <w:tcPr>
            <w:tcW w:w="1248" w:type="dxa"/>
            <w:vAlign w:val="center"/>
          </w:tcPr>
          <w:p w14:paraId="5832B9F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4,63</w:t>
            </w:r>
          </w:p>
        </w:tc>
      </w:tr>
    </w:tbl>
    <w:p w14:paraId="7DE8BC9A" w14:textId="77777777" w:rsidR="00A03D07" w:rsidRDefault="00A03D07" w:rsidP="00DF06C4">
      <w:pPr>
        <w:jc w:val="right"/>
      </w:pPr>
      <w:r>
        <w:br w:type="page"/>
      </w:r>
      <w:r>
        <w:rPr>
          <w:rFonts w:ascii="Times New Roman" w:hAnsi="Times New Roman" w:cs="Times New Roman"/>
          <w:i/>
          <w:lang w:val="uk-UA"/>
        </w:rPr>
        <w:t>П</w:t>
      </w:r>
      <w:r w:rsidRPr="00E313EF">
        <w:rPr>
          <w:rFonts w:ascii="Times New Roman" w:hAnsi="Times New Roman" w:cs="Times New Roman"/>
          <w:i/>
          <w:lang w:val="uk-UA"/>
        </w:rPr>
        <w:t>родовження додатка А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68"/>
        <w:gridCol w:w="1326"/>
        <w:gridCol w:w="1326"/>
        <w:gridCol w:w="1248"/>
      </w:tblGrid>
      <w:tr w:rsidR="00DF06C4" w:rsidRPr="00E313EF" w14:paraId="40B012DB" w14:textId="77777777" w:rsidTr="0010260E">
        <w:trPr>
          <w:cantSplit/>
          <w:trHeight w:val="405"/>
        </w:trPr>
        <w:tc>
          <w:tcPr>
            <w:tcW w:w="5391" w:type="dxa"/>
            <w:gridSpan w:val="2"/>
            <w:vMerge w:val="restart"/>
            <w:vAlign w:val="center"/>
          </w:tcPr>
          <w:p w14:paraId="64986B03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Біомеханічний показник</w:t>
            </w:r>
          </w:p>
        </w:tc>
        <w:tc>
          <w:tcPr>
            <w:tcW w:w="3900" w:type="dxa"/>
            <w:gridSpan w:val="3"/>
          </w:tcPr>
          <w:p w14:paraId="464E30B9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</w:t>
            </w:r>
          </w:p>
        </w:tc>
      </w:tr>
      <w:tr w:rsidR="00DF06C4" w:rsidRPr="00E313EF" w14:paraId="4CFF9C3E" w14:textId="77777777" w:rsidTr="0010260E">
        <w:trPr>
          <w:cantSplit/>
          <w:trHeight w:val="405"/>
        </w:trPr>
        <w:tc>
          <w:tcPr>
            <w:tcW w:w="5391" w:type="dxa"/>
            <w:gridSpan w:val="2"/>
            <w:vMerge/>
          </w:tcPr>
          <w:p w14:paraId="3DD039BE" w14:textId="77777777" w:rsidR="00DF06C4" w:rsidRPr="00E313EF" w:rsidRDefault="00DF06C4" w:rsidP="007565CE">
            <w:pPr>
              <w:spacing w:after="0" w:line="240" w:lineRule="auto"/>
              <w:rPr>
                <w:rFonts w:ascii="Times New Roman" w:hAnsi="Times New Roman" w:cs="Times New Roman"/>
                <w:position w:val="-6"/>
                <w:lang w:val="uk-UA"/>
              </w:rPr>
            </w:pPr>
          </w:p>
        </w:tc>
        <w:tc>
          <w:tcPr>
            <w:tcW w:w="1326" w:type="dxa"/>
          </w:tcPr>
          <w:p w14:paraId="78441439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1-е відштовхування</w:t>
            </w:r>
          </w:p>
        </w:tc>
        <w:tc>
          <w:tcPr>
            <w:tcW w:w="1326" w:type="dxa"/>
          </w:tcPr>
          <w:p w14:paraId="66C8C59E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2-е відштовхування</w:t>
            </w:r>
          </w:p>
        </w:tc>
        <w:tc>
          <w:tcPr>
            <w:tcW w:w="1248" w:type="dxa"/>
          </w:tcPr>
          <w:p w14:paraId="3F52226E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3-е відштовхування</w:t>
            </w:r>
          </w:p>
        </w:tc>
      </w:tr>
      <w:tr w:rsidR="00FF1078" w:rsidRPr="00E313EF" w14:paraId="24FADAF4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0519DEE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Мінімальний кут розгинання в тазостегновому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4C88F85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5C5986D5">
                <v:shape id="_x0000_i1107" type="#_x0000_t75" style="width:10.5pt;height:18.75pt" o:ole="">
                  <v:imagedata r:id="rId13" o:title=""/>
                </v:shape>
                <o:OLEObject Type="Embed" ProgID="Equation.3" ShapeID="_x0000_i1107" DrawAspect="Content" ObjectID="_1795251050" r:id="rId100"/>
              </w:object>
            </w:r>
          </w:p>
        </w:tc>
        <w:tc>
          <w:tcPr>
            <w:tcW w:w="1326" w:type="dxa"/>
            <w:vAlign w:val="center"/>
          </w:tcPr>
          <w:p w14:paraId="3DAD0DA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118,43</w:t>
            </w:r>
          </w:p>
        </w:tc>
        <w:tc>
          <w:tcPr>
            <w:tcW w:w="1326" w:type="dxa"/>
            <w:vAlign w:val="center"/>
          </w:tcPr>
          <w:p w14:paraId="32F2BCC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94,17</w:t>
            </w:r>
          </w:p>
        </w:tc>
        <w:tc>
          <w:tcPr>
            <w:tcW w:w="1248" w:type="dxa"/>
            <w:vAlign w:val="center"/>
          </w:tcPr>
          <w:p w14:paraId="25400B3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92,51</w:t>
            </w:r>
          </w:p>
        </w:tc>
      </w:tr>
      <w:tr w:rsidR="00FF1078" w:rsidRPr="00E313EF" w14:paraId="58392757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46AE8F4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31BC031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4D06BB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10,65</w:t>
            </w:r>
          </w:p>
        </w:tc>
        <w:tc>
          <w:tcPr>
            <w:tcW w:w="1326" w:type="dxa"/>
            <w:vAlign w:val="center"/>
          </w:tcPr>
          <w:p w14:paraId="1AC03E5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5,00</w:t>
            </w:r>
          </w:p>
        </w:tc>
        <w:tc>
          <w:tcPr>
            <w:tcW w:w="1248" w:type="dxa"/>
            <w:vAlign w:val="center"/>
          </w:tcPr>
          <w:p w14:paraId="5C237B2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5,04</w:t>
            </w:r>
          </w:p>
        </w:tc>
      </w:tr>
      <w:tr w:rsidR="00FF1078" w:rsidRPr="00E313EF" w14:paraId="39BEFA4A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23A7251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>Кутова швидкість згинання в тазостегновому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 xml:space="preserve"> відштовхування від опори, рад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·с</w:t>
            </w:r>
            <w:r w:rsidRPr="00E313EF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5E46160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7196930F">
                <v:shape id="_x0000_i1108" type="#_x0000_t75" style="width:10.5pt;height:18.75pt" o:ole="">
                  <v:imagedata r:id="rId13" o:title=""/>
                </v:shape>
                <o:OLEObject Type="Embed" ProgID="Equation.3" ShapeID="_x0000_i1108" DrawAspect="Content" ObjectID="_1795251051" r:id="rId101"/>
              </w:object>
            </w:r>
          </w:p>
        </w:tc>
        <w:tc>
          <w:tcPr>
            <w:tcW w:w="1326" w:type="dxa"/>
            <w:vAlign w:val="center"/>
          </w:tcPr>
          <w:p w14:paraId="41C7F95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33,30</w:t>
            </w:r>
          </w:p>
        </w:tc>
        <w:tc>
          <w:tcPr>
            <w:tcW w:w="1326" w:type="dxa"/>
            <w:vAlign w:val="center"/>
          </w:tcPr>
          <w:p w14:paraId="2FB6311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32,67</w:t>
            </w:r>
          </w:p>
        </w:tc>
        <w:tc>
          <w:tcPr>
            <w:tcW w:w="1248" w:type="dxa"/>
            <w:vAlign w:val="center"/>
          </w:tcPr>
          <w:p w14:paraId="7B85093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27,75</w:t>
            </w:r>
          </w:p>
        </w:tc>
      </w:tr>
      <w:tr w:rsidR="00FF1078" w:rsidRPr="00E313EF" w14:paraId="27094E20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6E94C00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5B97898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F84213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2,02</w:t>
            </w:r>
          </w:p>
        </w:tc>
        <w:tc>
          <w:tcPr>
            <w:tcW w:w="1326" w:type="dxa"/>
            <w:vAlign w:val="center"/>
          </w:tcPr>
          <w:p w14:paraId="6AFB09A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1,92</w:t>
            </w:r>
          </w:p>
        </w:tc>
        <w:tc>
          <w:tcPr>
            <w:tcW w:w="1248" w:type="dxa"/>
            <w:vAlign w:val="center"/>
          </w:tcPr>
          <w:p w14:paraId="3BAE413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1,61</w:t>
            </w:r>
          </w:p>
        </w:tc>
      </w:tr>
      <w:tr w:rsidR="00FF1078" w:rsidRPr="00E313EF" w14:paraId="07890CC7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2B06E55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розгинання в тазостегновому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</w:tcPr>
          <w:p w14:paraId="4299DC0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894A60E">
                <v:shape id="_x0000_i1109" type="#_x0000_t75" style="width:10.5pt;height:18.75pt" o:ole="">
                  <v:imagedata r:id="rId13" o:title=""/>
                </v:shape>
                <o:OLEObject Type="Embed" ProgID="Equation.3" ShapeID="_x0000_i1109" DrawAspect="Content" ObjectID="_1795251052" r:id="rId102"/>
              </w:object>
            </w:r>
          </w:p>
        </w:tc>
        <w:tc>
          <w:tcPr>
            <w:tcW w:w="1326" w:type="dxa"/>
            <w:vAlign w:val="center"/>
          </w:tcPr>
          <w:p w14:paraId="239BD29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17,93</w:t>
            </w:r>
          </w:p>
        </w:tc>
        <w:tc>
          <w:tcPr>
            <w:tcW w:w="1326" w:type="dxa"/>
            <w:vAlign w:val="center"/>
          </w:tcPr>
          <w:p w14:paraId="2BE9B11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122,30</w:t>
            </w:r>
          </w:p>
        </w:tc>
        <w:tc>
          <w:tcPr>
            <w:tcW w:w="1248" w:type="dxa"/>
            <w:vAlign w:val="center"/>
          </w:tcPr>
          <w:p w14:paraId="3F3C4DF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105,26</w:t>
            </w:r>
          </w:p>
        </w:tc>
      </w:tr>
      <w:tr w:rsidR="00FF1078" w:rsidRPr="00E313EF" w14:paraId="0BDB1BF6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2FBBD94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548C42D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3ED83E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1,61</w:t>
            </w:r>
          </w:p>
        </w:tc>
        <w:tc>
          <w:tcPr>
            <w:tcW w:w="1326" w:type="dxa"/>
            <w:vAlign w:val="center"/>
          </w:tcPr>
          <w:p w14:paraId="69EA258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9,78</w:t>
            </w:r>
          </w:p>
        </w:tc>
        <w:tc>
          <w:tcPr>
            <w:tcW w:w="1248" w:type="dxa"/>
            <w:vAlign w:val="center"/>
          </w:tcPr>
          <w:p w14:paraId="56AED2D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8,42</w:t>
            </w:r>
          </w:p>
        </w:tc>
      </w:tr>
      <w:tr w:rsidR="00FF1078" w:rsidRPr="00E313EF" w14:paraId="17C0EF2D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6FCC530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Середня горизонтальна складова швидкості ЦМ махової ноги у відштовхуванні,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0C9A294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9B32773">
                <v:shape id="_x0000_i1110" type="#_x0000_t75" style="width:10.5pt;height:18.75pt" o:ole="">
                  <v:imagedata r:id="rId13" o:title=""/>
                </v:shape>
                <o:OLEObject Type="Embed" ProgID="Equation.3" ShapeID="_x0000_i1110" DrawAspect="Content" ObjectID="_1795251053" r:id="rId103"/>
              </w:object>
            </w:r>
          </w:p>
        </w:tc>
        <w:tc>
          <w:tcPr>
            <w:tcW w:w="1326" w:type="dxa"/>
            <w:vAlign w:val="center"/>
          </w:tcPr>
          <w:p w14:paraId="112D8A3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14,11</w:t>
            </w:r>
          </w:p>
        </w:tc>
        <w:tc>
          <w:tcPr>
            <w:tcW w:w="1326" w:type="dxa"/>
            <w:vAlign w:val="center"/>
          </w:tcPr>
          <w:p w14:paraId="1B1D280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12,27</w:t>
            </w:r>
          </w:p>
        </w:tc>
        <w:tc>
          <w:tcPr>
            <w:tcW w:w="1248" w:type="dxa"/>
            <w:vAlign w:val="center"/>
          </w:tcPr>
          <w:p w14:paraId="489503D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10,59</w:t>
            </w:r>
          </w:p>
        </w:tc>
      </w:tr>
      <w:tr w:rsidR="00FF1078" w:rsidRPr="00E313EF" w14:paraId="5D2FF0CA" w14:textId="77777777" w:rsidTr="00310ECD">
        <w:trPr>
          <w:cantSplit/>
        </w:trPr>
        <w:tc>
          <w:tcPr>
            <w:tcW w:w="4923" w:type="dxa"/>
            <w:vMerge/>
          </w:tcPr>
          <w:p w14:paraId="5FA4614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4035732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D908BF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0,57</w:t>
            </w:r>
          </w:p>
        </w:tc>
        <w:tc>
          <w:tcPr>
            <w:tcW w:w="1326" w:type="dxa"/>
            <w:vAlign w:val="center"/>
          </w:tcPr>
          <w:p w14:paraId="0D5778C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0,98</w:t>
            </w:r>
          </w:p>
        </w:tc>
        <w:tc>
          <w:tcPr>
            <w:tcW w:w="1248" w:type="dxa"/>
            <w:vAlign w:val="center"/>
          </w:tcPr>
          <w:p w14:paraId="6FC1142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0,67</w:t>
            </w:r>
          </w:p>
        </w:tc>
      </w:tr>
      <w:tr w:rsidR="00FF1078" w:rsidRPr="00E313EF" w14:paraId="156D7939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13356BB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Мінімальний кут розгинання в колінному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03715E3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8FD41BE">
                <v:shape id="_x0000_i1111" type="#_x0000_t75" style="width:10.5pt;height:18.75pt" o:ole="">
                  <v:imagedata r:id="rId13" o:title=""/>
                </v:shape>
                <o:OLEObject Type="Embed" ProgID="Equation.3" ShapeID="_x0000_i1111" DrawAspect="Content" ObjectID="_1795251054" r:id="rId104"/>
              </w:object>
            </w:r>
          </w:p>
        </w:tc>
        <w:tc>
          <w:tcPr>
            <w:tcW w:w="1326" w:type="dxa"/>
            <w:vAlign w:val="center"/>
          </w:tcPr>
          <w:p w14:paraId="2F39041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123,25</w:t>
            </w:r>
          </w:p>
        </w:tc>
        <w:tc>
          <w:tcPr>
            <w:tcW w:w="1326" w:type="dxa"/>
            <w:vAlign w:val="center"/>
          </w:tcPr>
          <w:p w14:paraId="395E5CC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91,55</w:t>
            </w:r>
          </w:p>
        </w:tc>
        <w:tc>
          <w:tcPr>
            <w:tcW w:w="1248" w:type="dxa"/>
            <w:vAlign w:val="center"/>
          </w:tcPr>
          <w:p w14:paraId="74199B7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91,22</w:t>
            </w:r>
          </w:p>
        </w:tc>
      </w:tr>
      <w:tr w:rsidR="00FF1078" w:rsidRPr="00E313EF" w14:paraId="1B6F2C0B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23D04FA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098CB29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75AC9E3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9,17</w:t>
            </w:r>
          </w:p>
        </w:tc>
        <w:tc>
          <w:tcPr>
            <w:tcW w:w="1326" w:type="dxa"/>
            <w:vAlign w:val="center"/>
          </w:tcPr>
          <w:p w14:paraId="7A3F009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7,32</w:t>
            </w:r>
          </w:p>
        </w:tc>
        <w:tc>
          <w:tcPr>
            <w:tcW w:w="1248" w:type="dxa"/>
            <w:vAlign w:val="center"/>
          </w:tcPr>
          <w:p w14:paraId="5E05B14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7,29</w:t>
            </w:r>
          </w:p>
        </w:tc>
      </w:tr>
      <w:tr w:rsidR="00FF1078" w:rsidRPr="00E313EF" w14:paraId="4544B328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12F9526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розгинання в колінному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01DAF9E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6CFDD22">
                <v:shape id="_x0000_i1112" type="#_x0000_t75" style="width:10.5pt;height:18.75pt" o:ole="">
                  <v:imagedata r:id="rId13" o:title=""/>
                </v:shape>
                <o:OLEObject Type="Embed" ProgID="Equation.3" ShapeID="_x0000_i1112" DrawAspect="Content" ObjectID="_1795251055" r:id="rId105"/>
              </w:object>
            </w:r>
          </w:p>
        </w:tc>
        <w:tc>
          <w:tcPr>
            <w:tcW w:w="1326" w:type="dxa"/>
            <w:vAlign w:val="center"/>
          </w:tcPr>
          <w:p w14:paraId="48B3085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9,84</w:t>
            </w:r>
          </w:p>
        </w:tc>
        <w:tc>
          <w:tcPr>
            <w:tcW w:w="1326" w:type="dxa"/>
            <w:vAlign w:val="center"/>
          </w:tcPr>
          <w:p w14:paraId="175496A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19,92</w:t>
            </w:r>
          </w:p>
        </w:tc>
        <w:tc>
          <w:tcPr>
            <w:tcW w:w="1248" w:type="dxa"/>
            <w:vAlign w:val="center"/>
          </w:tcPr>
          <w:p w14:paraId="23245E5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14,03</w:t>
            </w:r>
          </w:p>
        </w:tc>
      </w:tr>
      <w:tr w:rsidR="00FF1078" w:rsidRPr="00E313EF" w14:paraId="788F52A0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7799E72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64603B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70A163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0,79</w:t>
            </w:r>
          </w:p>
        </w:tc>
        <w:tc>
          <w:tcPr>
            <w:tcW w:w="1326" w:type="dxa"/>
            <w:vAlign w:val="center"/>
          </w:tcPr>
          <w:p w14:paraId="4904254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1,39</w:t>
            </w:r>
          </w:p>
        </w:tc>
        <w:tc>
          <w:tcPr>
            <w:tcW w:w="1248" w:type="dxa"/>
            <w:vAlign w:val="center"/>
          </w:tcPr>
          <w:p w14:paraId="3F17366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1,12</w:t>
            </w:r>
          </w:p>
        </w:tc>
      </w:tr>
      <w:tr w:rsidR="00FF1078" w:rsidRPr="00E313EF" w14:paraId="48C29244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2D61C75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Кут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відштовхування, град</w:t>
            </w:r>
          </w:p>
        </w:tc>
        <w:tc>
          <w:tcPr>
            <w:tcW w:w="468" w:type="dxa"/>
          </w:tcPr>
          <w:p w14:paraId="1B28971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F63234A">
                <v:shape id="_x0000_i1113" type="#_x0000_t75" style="width:10.5pt;height:18.75pt" o:ole="">
                  <v:imagedata r:id="rId13" o:title=""/>
                </v:shape>
                <o:OLEObject Type="Embed" ProgID="Equation.3" ShapeID="_x0000_i1113" DrawAspect="Content" ObjectID="_1795251056" r:id="rId106"/>
              </w:object>
            </w:r>
          </w:p>
        </w:tc>
        <w:tc>
          <w:tcPr>
            <w:tcW w:w="1326" w:type="dxa"/>
            <w:vAlign w:val="center"/>
          </w:tcPr>
          <w:p w14:paraId="7F39225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50,52</w:t>
            </w:r>
          </w:p>
        </w:tc>
        <w:tc>
          <w:tcPr>
            <w:tcW w:w="1326" w:type="dxa"/>
            <w:vAlign w:val="center"/>
          </w:tcPr>
          <w:p w14:paraId="4DE6A33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49,58</w:t>
            </w:r>
          </w:p>
        </w:tc>
        <w:tc>
          <w:tcPr>
            <w:tcW w:w="1248" w:type="dxa"/>
            <w:vAlign w:val="center"/>
          </w:tcPr>
          <w:p w14:paraId="24115A5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52,51</w:t>
            </w:r>
          </w:p>
        </w:tc>
      </w:tr>
      <w:tr w:rsidR="00FF1078" w:rsidRPr="00E313EF" w14:paraId="29CB8A85" w14:textId="77777777" w:rsidTr="00310ECD">
        <w:trPr>
          <w:cantSplit/>
        </w:trPr>
        <w:tc>
          <w:tcPr>
            <w:tcW w:w="4923" w:type="dxa"/>
            <w:vMerge/>
          </w:tcPr>
          <w:p w14:paraId="6B72276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155F4995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396899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2,69</w:t>
            </w:r>
          </w:p>
        </w:tc>
        <w:tc>
          <w:tcPr>
            <w:tcW w:w="1326" w:type="dxa"/>
            <w:vAlign w:val="center"/>
          </w:tcPr>
          <w:p w14:paraId="4129ED2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3,27</w:t>
            </w:r>
          </w:p>
        </w:tc>
        <w:tc>
          <w:tcPr>
            <w:tcW w:w="1248" w:type="dxa"/>
            <w:vAlign w:val="center"/>
          </w:tcPr>
          <w:p w14:paraId="007BD5F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3,36</w:t>
            </w:r>
          </w:p>
        </w:tc>
      </w:tr>
      <w:tr w:rsidR="00FF1078" w:rsidRPr="00E313EF" w14:paraId="5257B2B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008DCF7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Горизонтальна складова швидкості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lang w:val="uk-UA"/>
              </w:rPr>
              <w:t>ЦМТ  на початку відштовхування,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5B5D8BB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594DA1BA">
                <v:shape id="_x0000_i1114" type="#_x0000_t75" style="width:10.5pt;height:18.75pt" o:ole="">
                  <v:imagedata r:id="rId13" o:title=""/>
                </v:shape>
                <o:OLEObject Type="Embed" ProgID="Equation.3" ShapeID="_x0000_i1114" DrawAspect="Content" ObjectID="_1795251057" r:id="rId107"/>
              </w:object>
            </w:r>
          </w:p>
        </w:tc>
        <w:tc>
          <w:tcPr>
            <w:tcW w:w="1326" w:type="dxa"/>
            <w:vAlign w:val="center"/>
          </w:tcPr>
          <w:p w14:paraId="2EC6E95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10,46</w:t>
            </w:r>
          </w:p>
        </w:tc>
        <w:tc>
          <w:tcPr>
            <w:tcW w:w="1326" w:type="dxa"/>
            <w:vAlign w:val="center"/>
          </w:tcPr>
          <w:p w14:paraId="1FF30FE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9,41</w:t>
            </w:r>
          </w:p>
        </w:tc>
        <w:tc>
          <w:tcPr>
            <w:tcW w:w="1248" w:type="dxa"/>
            <w:vAlign w:val="center"/>
          </w:tcPr>
          <w:p w14:paraId="4AB6654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8,44</w:t>
            </w:r>
          </w:p>
        </w:tc>
      </w:tr>
      <w:tr w:rsidR="00FF1078" w:rsidRPr="00E313EF" w14:paraId="766BB697" w14:textId="77777777" w:rsidTr="00310ECD">
        <w:trPr>
          <w:cantSplit/>
        </w:trPr>
        <w:tc>
          <w:tcPr>
            <w:tcW w:w="4923" w:type="dxa"/>
            <w:vMerge/>
          </w:tcPr>
          <w:p w14:paraId="096F646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116C9CE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ECC856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0,94</w:t>
            </w:r>
          </w:p>
        </w:tc>
        <w:tc>
          <w:tcPr>
            <w:tcW w:w="1326" w:type="dxa"/>
            <w:vAlign w:val="center"/>
          </w:tcPr>
          <w:p w14:paraId="572612A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0,24</w:t>
            </w:r>
          </w:p>
        </w:tc>
        <w:tc>
          <w:tcPr>
            <w:tcW w:w="1248" w:type="dxa"/>
            <w:vAlign w:val="center"/>
          </w:tcPr>
          <w:p w14:paraId="6AA5D1B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0,67</w:t>
            </w:r>
          </w:p>
        </w:tc>
      </w:tr>
      <w:tr w:rsidR="00FF1078" w:rsidRPr="00E313EF" w14:paraId="3ADC689A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1D48BFE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Горизонтальна складова швидкості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lang w:val="uk-UA"/>
              </w:rPr>
              <w:t>ЦМТ наприкінці відштовхування,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</w:tcPr>
          <w:p w14:paraId="0AF612D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242403A">
                <v:shape id="_x0000_i1115" type="#_x0000_t75" style="width:10.5pt;height:18.75pt" o:ole="">
                  <v:imagedata r:id="rId13" o:title=""/>
                </v:shape>
                <o:OLEObject Type="Embed" ProgID="Equation.3" ShapeID="_x0000_i1115" DrawAspect="Content" ObjectID="_1795251058" r:id="rId108"/>
              </w:object>
            </w:r>
          </w:p>
        </w:tc>
        <w:tc>
          <w:tcPr>
            <w:tcW w:w="1326" w:type="dxa"/>
            <w:vAlign w:val="center"/>
          </w:tcPr>
          <w:p w14:paraId="1D3DEF31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9,58</w:t>
            </w:r>
          </w:p>
        </w:tc>
        <w:tc>
          <w:tcPr>
            <w:tcW w:w="1326" w:type="dxa"/>
            <w:vAlign w:val="center"/>
          </w:tcPr>
          <w:p w14:paraId="6C0DF4E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8,99</w:t>
            </w:r>
          </w:p>
        </w:tc>
        <w:tc>
          <w:tcPr>
            <w:tcW w:w="1248" w:type="dxa"/>
            <w:vAlign w:val="center"/>
          </w:tcPr>
          <w:p w14:paraId="6E79346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7,25</w:t>
            </w:r>
          </w:p>
        </w:tc>
      </w:tr>
      <w:tr w:rsidR="00FF1078" w:rsidRPr="00E313EF" w14:paraId="7BFBD0ED" w14:textId="77777777" w:rsidTr="00310ECD">
        <w:trPr>
          <w:cantSplit/>
        </w:trPr>
        <w:tc>
          <w:tcPr>
            <w:tcW w:w="4923" w:type="dxa"/>
            <w:vMerge/>
          </w:tcPr>
          <w:p w14:paraId="34A5A84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523648F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79A3860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0,05</w:t>
            </w:r>
          </w:p>
        </w:tc>
        <w:tc>
          <w:tcPr>
            <w:tcW w:w="1326" w:type="dxa"/>
            <w:vAlign w:val="center"/>
          </w:tcPr>
          <w:p w14:paraId="42716C0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0,16</w:t>
            </w:r>
          </w:p>
        </w:tc>
        <w:tc>
          <w:tcPr>
            <w:tcW w:w="1248" w:type="dxa"/>
            <w:vAlign w:val="center"/>
          </w:tcPr>
          <w:p w14:paraId="144A286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0,58</w:t>
            </w:r>
          </w:p>
        </w:tc>
      </w:tr>
      <w:tr w:rsidR="00FF1078" w:rsidRPr="00E313EF" w14:paraId="43281EAA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068AFD1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Вертикальна  складова швидкості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lang w:val="uk-UA"/>
              </w:rPr>
              <w:t>ЦМТ  на початку відштовхування,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1D1B87D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2A6BAE1">
                <v:shape id="_x0000_i1116" type="#_x0000_t75" style="width:10.5pt;height:18.75pt" o:ole="">
                  <v:imagedata r:id="rId13" o:title=""/>
                </v:shape>
                <o:OLEObject Type="Embed" ProgID="Equation.3" ShapeID="_x0000_i1116" DrawAspect="Content" ObjectID="_1795251059" r:id="rId109"/>
              </w:object>
            </w:r>
          </w:p>
        </w:tc>
        <w:tc>
          <w:tcPr>
            <w:tcW w:w="1326" w:type="dxa"/>
            <w:vAlign w:val="center"/>
          </w:tcPr>
          <w:p w14:paraId="4435FC1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-0,53</w:t>
            </w:r>
          </w:p>
        </w:tc>
        <w:tc>
          <w:tcPr>
            <w:tcW w:w="1326" w:type="dxa"/>
            <w:vAlign w:val="center"/>
          </w:tcPr>
          <w:p w14:paraId="6615142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-1,31</w:t>
            </w:r>
          </w:p>
        </w:tc>
        <w:tc>
          <w:tcPr>
            <w:tcW w:w="1248" w:type="dxa"/>
            <w:vAlign w:val="center"/>
          </w:tcPr>
          <w:p w14:paraId="51B2606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-0,59</w:t>
            </w:r>
          </w:p>
        </w:tc>
      </w:tr>
      <w:tr w:rsidR="00FF1078" w:rsidRPr="00E313EF" w14:paraId="148D5A57" w14:textId="77777777" w:rsidTr="00310ECD">
        <w:trPr>
          <w:cantSplit/>
        </w:trPr>
        <w:tc>
          <w:tcPr>
            <w:tcW w:w="4923" w:type="dxa"/>
            <w:vMerge/>
          </w:tcPr>
          <w:p w14:paraId="752D26C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035F4B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0F9E88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0,04</w:t>
            </w:r>
          </w:p>
        </w:tc>
        <w:tc>
          <w:tcPr>
            <w:tcW w:w="1326" w:type="dxa"/>
            <w:vAlign w:val="center"/>
          </w:tcPr>
          <w:p w14:paraId="5E5A209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0,09</w:t>
            </w:r>
          </w:p>
        </w:tc>
        <w:tc>
          <w:tcPr>
            <w:tcW w:w="1248" w:type="dxa"/>
            <w:vAlign w:val="center"/>
          </w:tcPr>
          <w:p w14:paraId="42A023E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0,05</w:t>
            </w:r>
          </w:p>
        </w:tc>
      </w:tr>
      <w:tr w:rsidR="00FF1078" w:rsidRPr="00E313EF" w14:paraId="0FB1434F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0DCF68C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Вертикальна  складова швидкості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lang w:val="uk-UA"/>
              </w:rPr>
              <w:t>ЦМТ наприкінці відштовхування,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68F3D52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15BF9FF">
                <v:shape id="_x0000_i1117" type="#_x0000_t75" style="width:10.5pt;height:18.75pt" o:ole="">
                  <v:imagedata r:id="rId13" o:title=""/>
                </v:shape>
                <o:OLEObject Type="Embed" ProgID="Equation.3" ShapeID="_x0000_i1117" DrawAspect="Content" ObjectID="_1795251060" r:id="rId110"/>
              </w:object>
            </w:r>
          </w:p>
        </w:tc>
        <w:tc>
          <w:tcPr>
            <w:tcW w:w="1326" w:type="dxa"/>
            <w:vAlign w:val="center"/>
          </w:tcPr>
          <w:p w14:paraId="6D45868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2,98</w:t>
            </w:r>
          </w:p>
        </w:tc>
        <w:tc>
          <w:tcPr>
            <w:tcW w:w="1326" w:type="dxa"/>
            <w:vAlign w:val="center"/>
          </w:tcPr>
          <w:p w14:paraId="1F477DF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1,83</w:t>
            </w:r>
          </w:p>
        </w:tc>
        <w:tc>
          <w:tcPr>
            <w:tcW w:w="1248" w:type="dxa"/>
            <w:vAlign w:val="center"/>
          </w:tcPr>
          <w:p w14:paraId="14B8C6D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3,11</w:t>
            </w:r>
          </w:p>
        </w:tc>
      </w:tr>
      <w:tr w:rsidR="00FF1078" w:rsidRPr="00E313EF" w14:paraId="0EA971BD" w14:textId="77777777" w:rsidTr="00310ECD">
        <w:trPr>
          <w:cantSplit/>
        </w:trPr>
        <w:tc>
          <w:tcPr>
            <w:tcW w:w="4923" w:type="dxa"/>
            <w:vMerge/>
          </w:tcPr>
          <w:p w14:paraId="1E6FE45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4597079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4E0AF19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0,27</w:t>
            </w:r>
          </w:p>
        </w:tc>
        <w:tc>
          <w:tcPr>
            <w:tcW w:w="1326" w:type="dxa"/>
            <w:vAlign w:val="center"/>
          </w:tcPr>
          <w:p w14:paraId="14E3F20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0,16</w:t>
            </w:r>
          </w:p>
        </w:tc>
        <w:tc>
          <w:tcPr>
            <w:tcW w:w="1248" w:type="dxa"/>
            <w:vAlign w:val="center"/>
          </w:tcPr>
          <w:p w14:paraId="07C794F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0,25</w:t>
            </w:r>
          </w:p>
        </w:tc>
      </w:tr>
      <w:tr w:rsidR="00FF1078" w:rsidRPr="00E313EF" w14:paraId="5F342712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157D1C2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 xml:space="preserve">Швидкість 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ЦМТ у розбігу перед відштовхуванням, м·с</w:t>
            </w:r>
            <w:r w:rsidRPr="00E313EF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7BACE7D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0925E36">
                <v:shape id="_x0000_i1118" type="#_x0000_t75" style="width:10.5pt;height:18.75pt" o:ole="">
                  <v:imagedata r:id="rId13" o:title=""/>
                </v:shape>
                <o:OLEObject Type="Embed" ProgID="Equation.3" ShapeID="_x0000_i1118" DrawAspect="Content" ObjectID="_1795251061" r:id="rId111"/>
              </w:object>
            </w:r>
          </w:p>
        </w:tc>
        <w:tc>
          <w:tcPr>
            <w:tcW w:w="1326" w:type="dxa"/>
            <w:vAlign w:val="center"/>
          </w:tcPr>
          <w:p w14:paraId="33480D3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10,51</w:t>
            </w:r>
          </w:p>
        </w:tc>
        <w:tc>
          <w:tcPr>
            <w:tcW w:w="1326" w:type="dxa"/>
            <w:vAlign w:val="center"/>
          </w:tcPr>
          <w:p w14:paraId="6E308BB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9,64</w:t>
            </w:r>
          </w:p>
        </w:tc>
        <w:tc>
          <w:tcPr>
            <w:tcW w:w="1248" w:type="dxa"/>
            <w:vAlign w:val="center"/>
          </w:tcPr>
          <w:p w14:paraId="576BD76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8,68</w:t>
            </w:r>
          </w:p>
        </w:tc>
      </w:tr>
      <w:tr w:rsidR="00FF1078" w:rsidRPr="00E313EF" w14:paraId="75A3547B" w14:textId="77777777" w:rsidTr="00310ECD">
        <w:trPr>
          <w:cantSplit/>
        </w:trPr>
        <w:tc>
          <w:tcPr>
            <w:tcW w:w="4923" w:type="dxa"/>
            <w:vMerge/>
          </w:tcPr>
          <w:p w14:paraId="6ECBB96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1894726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1F6502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0,17</w:t>
            </w:r>
          </w:p>
        </w:tc>
        <w:tc>
          <w:tcPr>
            <w:tcW w:w="1326" w:type="dxa"/>
            <w:vAlign w:val="center"/>
          </w:tcPr>
          <w:p w14:paraId="316DEDD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0,30</w:t>
            </w:r>
          </w:p>
        </w:tc>
        <w:tc>
          <w:tcPr>
            <w:tcW w:w="1248" w:type="dxa"/>
            <w:vAlign w:val="center"/>
          </w:tcPr>
          <w:p w14:paraId="614A2CB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0,69</w:t>
            </w:r>
          </w:p>
        </w:tc>
      </w:tr>
      <w:tr w:rsidR="00FF1078" w:rsidRPr="00E313EF" w14:paraId="035F6EC9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15ECDC4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 xml:space="preserve">Швидкість вильоту 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ЦМТ у момент відриву від опори, м·с</w:t>
            </w:r>
            <w:r w:rsidRPr="00E313EF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3ACAA745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A352EC2">
                <v:shape id="_x0000_i1119" type="#_x0000_t75" style="width:10.5pt;height:18.75pt" o:ole="">
                  <v:imagedata r:id="rId13" o:title=""/>
                </v:shape>
                <o:OLEObject Type="Embed" ProgID="Equation.3" ShapeID="_x0000_i1119" DrawAspect="Content" ObjectID="_1795251062" r:id="rId112"/>
              </w:object>
            </w:r>
          </w:p>
        </w:tc>
        <w:tc>
          <w:tcPr>
            <w:tcW w:w="1326" w:type="dxa"/>
            <w:vAlign w:val="center"/>
          </w:tcPr>
          <w:p w14:paraId="0B7FCD0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10,01</w:t>
            </w:r>
          </w:p>
        </w:tc>
        <w:tc>
          <w:tcPr>
            <w:tcW w:w="1326" w:type="dxa"/>
            <w:vAlign w:val="center"/>
          </w:tcPr>
          <w:p w14:paraId="40E81EB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9,15</w:t>
            </w:r>
          </w:p>
        </w:tc>
        <w:tc>
          <w:tcPr>
            <w:tcW w:w="1248" w:type="dxa"/>
            <w:vAlign w:val="center"/>
          </w:tcPr>
          <w:p w14:paraId="23EE2DC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7,70</w:t>
            </w:r>
          </w:p>
        </w:tc>
      </w:tr>
      <w:tr w:rsidR="00FF1078" w:rsidRPr="00E313EF" w14:paraId="64400EB4" w14:textId="77777777" w:rsidTr="00310ECD">
        <w:trPr>
          <w:cantSplit/>
        </w:trPr>
        <w:tc>
          <w:tcPr>
            <w:tcW w:w="4923" w:type="dxa"/>
            <w:vMerge/>
          </w:tcPr>
          <w:p w14:paraId="7F29C4A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006AE86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062A33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0,08</w:t>
            </w:r>
          </w:p>
        </w:tc>
        <w:tc>
          <w:tcPr>
            <w:tcW w:w="1326" w:type="dxa"/>
            <w:vAlign w:val="center"/>
          </w:tcPr>
          <w:p w14:paraId="031D439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0,09</w:t>
            </w:r>
          </w:p>
        </w:tc>
        <w:tc>
          <w:tcPr>
            <w:tcW w:w="1248" w:type="dxa"/>
            <w:vAlign w:val="center"/>
          </w:tcPr>
          <w:p w14:paraId="14B7A4F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0,51</w:t>
            </w:r>
          </w:p>
        </w:tc>
      </w:tr>
      <w:tr w:rsidR="00FF1078" w:rsidRPr="00E313EF" w14:paraId="151C244B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0880F15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 xml:space="preserve">Кут вильоту 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ЦМТ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>, град</w:t>
            </w:r>
          </w:p>
        </w:tc>
        <w:tc>
          <w:tcPr>
            <w:tcW w:w="468" w:type="dxa"/>
            <w:vAlign w:val="center"/>
          </w:tcPr>
          <w:p w14:paraId="55B8300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54FACF5">
                <v:shape id="_x0000_i1120" type="#_x0000_t75" style="width:10.5pt;height:18.75pt" o:ole="">
                  <v:imagedata r:id="rId13" o:title=""/>
                </v:shape>
                <o:OLEObject Type="Embed" ProgID="Equation.3" ShapeID="_x0000_i1120" DrawAspect="Content" ObjectID="_1795251063" r:id="rId113"/>
              </w:object>
            </w:r>
          </w:p>
        </w:tc>
        <w:tc>
          <w:tcPr>
            <w:tcW w:w="1326" w:type="dxa"/>
            <w:vAlign w:val="center"/>
          </w:tcPr>
          <w:p w14:paraId="1617AC6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16,79</w:t>
            </w:r>
          </w:p>
        </w:tc>
        <w:tc>
          <w:tcPr>
            <w:tcW w:w="1326" w:type="dxa"/>
            <w:vAlign w:val="center"/>
          </w:tcPr>
          <w:p w14:paraId="253DAAC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12,95</w:t>
            </w:r>
          </w:p>
        </w:tc>
        <w:tc>
          <w:tcPr>
            <w:tcW w:w="1248" w:type="dxa"/>
            <w:vAlign w:val="center"/>
          </w:tcPr>
          <w:p w14:paraId="49CE944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18,67</w:t>
            </w:r>
          </w:p>
        </w:tc>
      </w:tr>
      <w:tr w:rsidR="00FF1078" w:rsidRPr="00E313EF" w14:paraId="78C544B3" w14:textId="77777777" w:rsidTr="00310ECD">
        <w:trPr>
          <w:cantSplit/>
        </w:trPr>
        <w:tc>
          <w:tcPr>
            <w:tcW w:w="4923" w:type="dxa"/>
            <w:vMerge/>
            <w:vAlign w:val="center"/>
          </w:tcPr>
          <w:p w14:paraId="73A90E4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3796EE5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3441C94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1,31</w:t>
            </w:r>
          </w:p>
        </w:tc>
        <w:tc>
          <w:tcPr>
            <w:tcW w:w="1326" w:type="dxa"/>
            <w:vAlign w:val="center"/>
          </w:tcPr>
          <w:p w14:paraId="5AD3B4E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1,04</w:t>
            </w:r>
          </w:p>
        </w:tc>
        <w:tc>
          <w:tcPr>
            <w:tcW w:w="1248" w:type="dxa"/>
            <w:vAlign w:val="center"/>
          </w:tcPr>
          <w:p w14:paraId="06D01BC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0,41</w:t>
            </w:r>
          </w:p>
        </w:tc>
      </w:tr>
      <w:tr w:rsidR="00FF1078" w:rsidRPr="00E313EF" w14:paraId="6DBCA5E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42E990D2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Максимальна кінетична енергія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1565A3A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CAAFCBC">
                <v:shape id="_x0000_i1121" type="#_x0000_t75" style="width:10.5pt;height:18.75pt" o:ole="">
                  <v:imagedata r:id="rId13" o:title=""/>
                </v:shape>
                <o:OLEObject Type="Embed" ProgID="Equation.3" ShapeID="_x0000_i1121" DrawAspect="Content" ObjectID="_1795251064" r:id="rId114"/>
              </w:object>
            </w:r>
          </w:p>
        </w:tc>
        <w:tc>
          <w:tcPr>
            <w:tcW w:w="1326" w:type="dxa"/>
            <w:vAlign w:val="center"/>
          </w:tcPr>
          <w:p w14:paraId="77431B12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5951,55</w:t>
            </w:r>
          </w:p>
        </w:tc>
        <w:tc>
          <w:tcPr>
            <w:tcW w:w="1326" w:type="dxa"/>
            <w:vAlign w:val="center"/>
          </w:tcPr>
          <w:p w14:paraId="64727B9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4235,80</w:t>
            </w:r>
          </w:p>
        </w:tc>
        <w:tc>
          <w:tcPr>
            <w:tcW w:w="1248" w:type="dxa"/>
            <w:vAlign w:val="center"/>
          </w:tcPr>
          <w:p w14:paraId="16FC726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4628,58</w:t>
            </w:r>
          </w:p>
        </w:tc>
      </w:tr>
      <w:tr w:rsidR="00FF1078" w:rsidRPr="00E313EF" w14:paraId="4A164FE1" w14:textId="77777777" w:rsidTr="00310ECD">
        <w:trPr>
          <w:cantSplit/>
        </w:trPr>
        <w:tc>
          <w:tcPr>
            <w:tcW w:w="4923" w:type="dxa"/>
            <w:vMerge/>
          </w:tcPr>
          <w:p w14:paraId="7934ED9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7E8B00D5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35ABE2E4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416,61</w:t>
            </w:r>
          </w:p>
        </w:tc>
        <w:tc>
          <w:tcPr>
            <w:tcW w:w="1326" w:type="dxa"/>
            <w:vAlign w:val="center"/>
          </w:tcPr>
          <w:p w14:paraId="1E2C13E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260,79</w:t>
            </w:r>
          </w:p>
        </w:tc>
        <w:tc>
          <w:tcPr>
            <w:tcW w:w="1248" w:type="dxa"/>
            <w:vAlign w:val="center"/>
          </w:tcPr>
          <w:p w14:paraId="1C036A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370,29</w:t>
            </w:r>
          </w:p>
        </w:tc>
      </w:tr>
      <w:tr w:rsidR="00FF1078" w:rsidRPr="00E313EF" w14:paraId="2868E70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55034FBE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Максимальна потенційна енергія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7B17002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6AE87F2">
                <v:shape id="_x0000_i1122" type="#_x0000_t75" style="width:10.5pt;height:18.75pt" o:ole="">
                  <v:imagedata r:id="rId13" o:title=""/>
                </v:shape>
                <o:OLEObject Type="Embed" ProgID="Equation.3" ShapeID="_x0000_i1122" DrawAspect="Content" ObjectID="_1795251065" r:id="rId115"/>
              </w:object>
            </w:r>
          </w:p>
        </w:tc>
        <w:tc>
          <w:tcPr>
            <w:tcW w:w="1326" w:type="dxa"/>
            <w:vAlign w:val="center"/>
          </w:tcPr>
          <w:p w14:paraId="3C6E4AC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810,20</w:t>
            </w:r>
          </w:p>
        </w:tc>
        <w:tc>
          <w:tcPr>
            <w:tcW w:w="1326" w:type="dxa"/>
            <w:vAlign w:val="center"/>
          </w:tcPr>
          <w:p w14:paraId="6E37E0D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790,57</w:t>
            </w:r>
          </w:p>
        </w:tc>
        <w:tc>
          <w:tcPr>
            <w:tcW w:w="1248" w:type="dxa"/>
            <w:vAlign w:val="center"/>
          </w:tcPr>
          <w:p w14:paraId="70B9F13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814,14</w:t>
            </w:r>
          </w:p>
        </w:tc>
      </w:tr>
      <w:tr w:rsidR="00FF1078" w:rsidRPr="00E313EF" w14:paraId="642F05B7" w14:textId="77777777" w:rsidTr="00310ECD">
        <w:trPr>
          <w:cantSplit/>
        </w:trPr>
        <w:tc>
          <w:tcPr>
            <w:tcW w:w="4923" w:type="dxa"/>
            <w:vMerge/>
          </w:tcPr>
          <w:p w14:paraId="5B7331E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D4F817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E27157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64,82</w:t>
            </w:r>
          </w:p>
        </w:tc>
        <w:tc>
          <w:tcPr>
            <w:tcW w:w="1326" w:type="dxa"/>
            <w:vAlign w:val="center"/>
          </w:tcPr>
          <w:p w14:paraId="5C70331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60,89</w:t>
            </w:r>
          </w:p>
        </w:tc>
        <w:tc>
          <w:tcPr>
            <w:tcW w:w="1248" w:type="dxa"/>
            <w:vAlign w:val="center"/>
          </w:tcPr>
          <w:p w14:paraId="57654C5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65,13</w:t>
            </w:r>
          </w:p>
        </w:tc>
      </w:tr>
      <w:tr w:rsidR="00FF1078" w:rsidRPr="00E313EF" w14:paraId="5EB17F5E" w14:textId="77777777" w:rsidTr="00310ECD">
        <w:trPr>
          <w:cantSplit/>
          <w:trHeight w:val="288"/>
        </w:trPr>
        <w:tc>
          <w:tcPr>
            <w:tcW w:w="4923" w:type="dxa"/>
            <w:vMerge w:val="restart"/>
            <w:vAlign w:val="center"/>
          </w:tcPr>
          <w:p w14:paraId="7AFB2255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Максимальна повна енергія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0F61037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0A22BF9">
                <v:shape id="_x0000_i1123" type="#_x0000_t75" style="width:10.5pt;height:18.75pt" o:ole="">
                  <v:imagedata r:id="rId13" o:title=""/>
                </v:shape>
                <o:OLEObject Type="Embed" ProgID="Equation.3" ShapeID="_x0000_i1123" DrawAspect="Content" ObjectID="_1795251066" r:id="rId116"/>
              </w:object>
            </w:r>
          </w:p>
        </w:tc>
        <w:tc>
          <w:tcPr>
            <w:tcW w:w="1326" w:type="dxa"/>
            <w:vAlign w:val="center"/>
          </w:tcPr>
          <w:p w14:paraId="17CE344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6676,44</w:t>
            </w:r>
          </w:p>
        </w:tc>
        <w:tc>
          <w:tcPr>
            <w:tcW w:w="1326" w:type="dxa"/>
            <w:vAlign w:val="center"/>
          </w:tcPr>
          <w:p w14:paraId="5CB7ADE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4963,79</w:t>
            </w:r>
          </w:p>
        </w:tc>
        <w:tc>
          <w:tcPr>
            <w:tcW w:w="1248" w:type="dxa"/>
            <w:vAlign w:val="center"/>
          </w:tcPr>
          <w:p w14:paraId="0D966BC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5288,36</w:t>
            </w:r>
          </w:p>
        </w:tc>
      </w:tr>
      <w:tr w:rsidR="00FF1078" w:rsidRPr="00E313EF" w14:paraId="11256665" w14:textId="77777777" w:rsidTr="00310ECD">
        <w:trPr>
          <w:cantSplit/>
          <w:trHeight w:val="314"/>
        </w:trPr>
        <w:tc>
          <w:tcPr>
            <w:tcW w:w="4923" w:type="dxa"/>
            <w:vMerge/>
          </w:tcPr>
          <w:p w14:paraId="5A701D5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1A21F3B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390536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534,11</w:t>
            </w:r>
          </w:p>
        </w:tc>
        <w:tc>
          <w:tcPr>
            <w:tcW w:w="1326" w:type="dxa"/>
            <w:vAlign w:val="center"/>
          </w:tcPr>
          <w:p w14:paraId="72DD7E8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397,11</w:t>
            </w:r>
          </w:p>
        </w:tc>
        <w:tc>
          <w:tcPr>
            <w:tcW w:w="1248" w:type="dxa"/>
            <w:vAlign w:val="center"/>
          </w:tcPr>
          <w:p w14:paraId="364BB32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423,07</w:t>
            </w:r>
          </w:p>
        </w:tc>
      </w:tr>
    </w:tbl>
    <w:p w14:paraId="62D5E823" w14:textId="77777777" w:rsidR="00D26A58" w:rsidRDefault="00FF1078" w:rsidP="007565CE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E313EF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</w:t>
      </w:r>
      <w:r w:rsidR="009B1C93" w:rsidRPr="00E313EF">
        <w:rPr>
          <w:rFonts w:ascii="Times New Roman" w:hAnsi="Times New Roman" w:cs="Times New Roman"/>
          <w:lang w:val="uk-UA"/>
        </w:rPr>
        <w:t xml:space="preserve">             </w:t>
      </w:r>
      <w:r w:rsidR="00E313EF">
        <w:rPr>
          <w:rFonts w:ascii="Times New Roman" w:hAnsi="Times New Roman" w:cs="Times New Roman"/>
          <w:lang w:val="uk-UA"/>
        </w:rPr>
        <w:t xml:space="preserve">                            </w:t>
      </w:r>
    </w:p>
    <w:p w14:paraId="43377070" w14:textId="77777777" w:rsidR="00FF1078" w:rsidRPr="00E313EF" w:rsidRDefault="00FF1078" w:rsidP="00D26A58">
      <w:pPr>
        <w:spacing w:after="0" w:line="240" w:lineRule="auto"/>
        <w:jc w:val="right"/>
        <w:rPr>
          <w:rFonts w:ascii="Times New Roman" w:hAnsi="Times New Roman" w:cs="Times New Roman"/>
          <w:i/>
          <w:lang w:val="uk-UA"/>
        </w:rPr>
      </w:pPr>
      <w:r w:rsidRPr="00E313EF">
        <w:rPr>
          <w:rFonts w:ascii="Times New Roman" w:hAnsi="Times New Roman" w:cs="Times New Roman"/>
          <w:lang w:val="uk-UA"/>
        </w:rPr>
        <w:t xml:space="preserve"> </w:t>
      </w:r>
      <w:r w:rsidR="00E313EF">
        <w:rPr>
          <w:rFonts w:ascii="Times New Roman" w:hAnsi="Times New Roman" w:cs="Times New Roman"/>
          <w:i/>
          <w:lang w:val="uk-UA"/>
        </w:rPr>
        <w:t>П</w:t>
      </w:r>
      <w:r w:rsidRPr="00E313EF">
        <w:rPr>
          <w:rFonts w:ascii="Times New Roman" w:hAnsi="Times New Roman" w:cs="Times New Roman"/>
          <w:i/>
          <w:lang w:val="uk-UA"/>
        </w:rPr>
        <w:t>родовження додатка А</w:t>
      </w:r>
    </w:p>
    <w:p w14:paraId="40E15DD7" w14:textId="77777777" w:rsidR="00FF1078" w:rsidRPr="00E313EF" w:rsidRDefault="00FF1078" w:rsidP="007565CE">
      <w:pPr>
        <w:spacing w:after="0" w:line="240" w:lineRule="auto"/>
        <w:rPr>
          <w:rFonts w:ascii="Times New Roman" w:hAnsi="Times New Roman" w:cs="Times New Roman"/>
          <w:lang w:val="uk-UA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68"/>
        <w:gridCol w:w="1326"/>
        <w:gridCol w:w="1326"/>
        <w:gridCol w:w="1248"/>
      </w:tblGrid>
      <w:tr w:rsidR="00FF1078" w:rsidRPr="00E313EF" w14:paraId="6E559EDA" w14:textId="77777777" w:rsidTr="00310ECD">
        <w:trPr>
          <w:cantSplit/>
          <w:tblHeader/>
        </w:trPr>
        <w:tc>
          <w:tcPr>
            <w:tcW w:w="5391" w:type="dxa"/>
            <w:gridSpan w:val="2"/>
            <w:vMerge w:val="restart"/>
            <w:vAlign w:val="center"/>
          </w:tcPr>
          <w:p w14:paraId="20D9E33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Біомеханічний показник</w:t>
            </w:r>
          </w:p>
        </w:tc>
        <w:tc>
          <w:tcPr>
            <w:tcW w:w="3900" w:type="dxa"/>
            <w:gridSpan w:val="3"/>
          </w:tcPr>
          <w:p w14:paraId="61ED795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Значення</w:t>
            </w:r>
          </w:p>
        </w:tc>
      </w:tr>
      <w:tr w:rsidR="00FF1078" w:rsidRPr="00E313EF" w14:paraId="48BA7EF2" w14:textId="77777777" w:rsidTr="00310ECD">
        <w:trPr>
          <w:cantSplit/>
          <w:tblHeader/>
        </w:trPr>
        <w:tc>
          <w:tcPr>
            <w:tcW w:w="5391" w:type="dxa"/>
            <w:gridSpan w:val="2"/>
            <w:vMerge/>
          </w:tcPr>
          <w:p w14:paraId="65BC08A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326" w:type="dxa"/>
          </w:tcPr>
          <w:p w14:paraId="79A3F70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1-е відштовхування</w:t>
            </w:r>
          </w:p>
        </w:tc>
        <w:tc>
          <w:tcPr>
            <w:tcW w:w="1326" w:type="dxa"/>
          </w:tcPr>
          <w:p w14:paraId="2247DE7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2-е відштовхування</w:t>
            </w:r>
          </w:p>
        </w:tc>
        <w:tc>
          <w:tcPr>
            <w:tcW w:w="1248" w:type="dxa"/>
          </w:tcPr>
          <w:p w14:paraId="3A2F6EC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3-е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відштовхування</w:t>
            </w:r>
          </w:p>
        </w:tc>
      </w:tr>
      <w:tr w:rsidR="00FF1078" w:rsidRPr="00E313EF" w14:paraId="4D3F447E" w14:textId="77777777" w:rsidTr="00310ECD">
        <w:trPr>
          <w:cantSplit/>
          <w:trHeight w:val="351"/>
        </w:trPr>
        <w:tc>
          <w:tcPr>
            <w:tcW w:w="4923" w:type="dxa"/>
            <w:vMerge w:val="restart"/>
            <w:vAlign w:val="center"/>
          </w:tcPr>
          <w:p w14:paraId="35A4E6E7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Середня  кінетична енергія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123AEF5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487DE039">
                <v:shape id="_x0000_i1124" type="#_x0000_t75" style="width:10.5pt;height:18.75pt" o:ole="">
                  <v:imagedata r:id="rId13" o:title=""/>
                </v:shape>
                <o:OLEObject Type="Embed" ProgID="Equation.3" ShapeID="_x0000_i1124" DrawAspect="Content" ObjectID="_1795251067" r:id="rId117"/>
              </w:object>
            </w:r>
          </w:p>
        </w:tc>
        <w:tc>
          <w:tcPr>
            <w:tcW w:w="1326" w:type="dxa"/>
            <w:vAlign w:val="center"/>
          </w:tcPr>
          <w:p w14:paraId="79FD3BD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5078,01</w:t>
            </w:r>
          </w:p>
        </w:tc>
        <w:tc>
          <w:tcPr>
            <w:tcW w:w="1326" w:type="dxa"/>
            <w:vAlign w:val="center"/>
          </w:tcPr>
          <w:p w14:paraId="02EC9EE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3661,88</w:t>
            </w:r>
          </w:p>
        </w:tc>
        <w:tc>
          <w:tcPr>
            <w:tcW w:w="1248" w:type="dxa"/>
            <w:vAlign w:val="center"/>
          </w:tcPr>
          <w:p w14:paraId="4A983BE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3232,14</w:t>
            </w:r>
          </w:p>
        </w:tc>
      </w:tr>
      <w:tr w:rsidR="00FF1078" w:rsidRPr="00E313EF" w14:paraId="16486EB2" w14:textId="77777777" w:rsidTr="00310ECD">
        <w:trPr>
          <w:cantSplit/>
        </w:trPr>
        <w:tc>
          <w:tcPr>
            <w:tcW w:w="4923" w:type="dxa"/>
            <w:vMerge/>
          </w:tcPr>
          <w:p w14:paraId="0F33875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46DCE2B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2F2377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355,46</w:t>
            </w:r>
          </w:p>
        </w:tc>
        <w:tc>
          <w:tcPr>
            <w:tcW w:w="1326" w:type="dxa"/>
            <w:vAlign w:val="center"/>
          </w:tcPr>
          <w:p w14:paraId="414761F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329,57</w:t>
            </w:r>
          </w:p>
        </w:tc>
        <w:tc>
          <w:tcPr>
            <w:tcW w:w="1248" w:type="dxa"/>
            <w:vAlign w:val="center"/>
          </w:tcPr>
          <w:p w14:paraId="6A8548D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258,57</w:t>
            </w:r>
          </w:p>
        </w:tc>
      </w:tr>
      <w:tr w:rsidR="00FF1078" w:rsidRPr="00E313EF" w14:paraId="770C0DD1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73CB6F8A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Середня потенційна енергія тіла спортсмена у фазі відштовхування, кДж</w:t>
            </w:r>
          </w:p>
        </w:tc>
        <w:tc>
          <w:tcPr>
            <w:tcW w:w="468" w:type="dxa"/>
            <w:vAlign w:val="center"/>
          </w:tcPr>
          <w:p w14:paraId="5E82E8E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00FD2B6">
                <v:shape id="_x0000_i1125" type="#_x0000_t75" style="width:10.5pt;height:18.75pt" o:ole="">
                  <v:imagedata r:id="rId13" o:title=""/>
                </v:shape>
                <o:OLEObject Type="Embed" ProgID="Equation.3" ShapeID="_x0000_i1125" DrawAspect="Content" ObjectID="_1795251068" r:id="rId118"/>
              </w:object>
            </w:r>
          </w:p>
        </w:tc>
        <w:tc>
          <w:tcPr>
            <w:tcW w:w="1326" w:type="dxa"/>
            <w:vAlign w:val="center"/>
          </w:tcPr>
          <w:p w14:paraId="5F2DFC2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732,62</w:t>
            </w:r>
          </w:p>
        </w:tc>
        <w:tc>
          <w:tcPr>
            <w:tcW w:w="1326" w:type="dxa"/>
            <w:vAlign w:val="center"/>
          </w:tcPr>
          <w:p w14:paraId="022F1EE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725,72</w:t>
            </w:r>
          </w:p>
        </w:tc>
        <w:tc>
          <w:tcPr>
            <w:tcW w:w="1248" w:type="dxa"/>
            <w:vAlign w:val="center"/>
          </w:tcPr>
          <w:p w14:paraId="64C1BA1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679,25</w:t>
            </w:r>
          </w:p>
        </w:tc>
      </w:tr>
      <w:tr w:rsidR="00FF1078" w:rsidRPr="00E313EF" w14:paraId="4ACE29DD" w14:textId="77777777" w:rsidTr="00310ECD">
        <w:trPr>
          <w:cantSplit/>
        </w:trPr>
        <w:tc>
          <w:tcPr>
            <w:tcW w:w="4923" w:type="dxa"/>
            <w:vMerge/>
          </w:tcPr>
          <w:p w14:paraId="247B147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20CE127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CA85B1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65,96</w:t>
            </w:r>
          </w:p>
        </w:tc>
        <w:tc>
          <w:tcPr>
            <w:tcW w:w="1326" w:type="dxa"/>
            <w:vAlign w:val="center"/>
          </w:tcPr>
          <w:p w14:paraId="01BC649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42,84</w:t>
            </w:r>
          </w:p>
        </w:tc>
        <w:tc>
          <w:tcPr>
            <w:tcW w:w="1248" w:type="dxa"/>
            <w:vAlign w:val="center"/>
          </w:tcPr>
          <w:p w14:paraId="336BD4C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7,99</w:t>
            </w:r>
          </w:p>
        </w:tc>
      </w:tr>
      <w:tr w:rsidR="00FF1078" w:rsidRPr="00E313EF" w14:paraId="4429030E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6228D8C7" w14:textId="77777777" w:rsidR="00FF1078" w:rsidRPr="00E313EF" w:rsidRDefault="00FF1078" w:rsidP="007565CE">
            <w:pPr>
              <w:pStyle w:val="a6"/>
              <w:rPr>
                <w:bCs/>
                <w:sz w:val="22"/>
                <w:szCs w:val="22"/>
              </w:rPr>
            </w:pPr>
            <w:r w:rsidRPr="00E313EF">
              <w:rPr>
                <w:bCs/>
                <w:sz w:val="22"/>
                <w:szCs w:val="22"/>
              </w:rPr>
              <w:t>Середня повна енергія руху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54112DC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A134817">
                <v:shape id="_x0000_i1126" type="#_x0000_t75" style="width:10.5pt;height:18.75pt" o:ole="">
                  <v:imagedata r:id="rId13" o:title=""/>
                </v:shape>
                <o:OLEObject Type="Embed" ProgID="Equation.3" ShapeID="_x0000_i1126" DrawAspect="Content" ObjectID="_1795251069" r:id="rId119"/>
              </w:object>
            </w:r>
          </w:p>
        </w:tc>
        <w:tc>
          <w:tcPr>
            <w:tcW w:w="1326" w:type="dxa"/>
            <w:vAlign w:val="center"/>
          </w:tcPr>
          <w:p w14:paraId="3216CD5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5810,63</w:t>
            </w:r>
          </w:p>
        </w:tc>
        <w:tc>
          <w:tcPr>
            <w:tcW w:w="1326" w:type="dxa"/>
            <w:vAlign w:val="center"/>
          </w:tcPr>
          <w:p w14:paraId="2FD0617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4387,60</w:t>
            </w:r>
          </w:p>
        </w:tc>
        <w:tc>
          <w:tcPr>
            <w:tcW w:w="1248" w:type="dxa"/>
            <w:vAlign w:val="center"/>
          </w:tcPr>
          <w:p w14:paraId="6837EA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3911,39</w:t>
            </w:r>
          </w:p>
        </w:tc>
      </w:tr>
      <w:tr w:rsidR="00FF1078" w:rsidRPr="00E313EF" w14:paraId="269FDCFB" w14:textId="77777777" w:rsidTr="00310ECD">
        <w:trPr>
          <w:cantSplit/>
        </w:trPr>
        <w:tc>
          <w:tcPr>
            <w:tcW w:w="4923" w:type="dxa"/>
            <w:vMerge/>
          </w:tcPr>
          <w:p w14:paraId="7467176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31FA037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F64C56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464,85</w:t>
            </w:r>
          </w:p>
        </w:tc>
        <w:tc>
          <w:tcPr>
            <w:tcW w:w="1326" w:type="dxa"/>
            <w:vAlign w:val="center"/>
          </w:tcPr>
          <w:p w14:paraId="37F6B97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351,01</w:t>
            </w:r>
          </w:p>
        </w:tc>
        <w:tc>
          <w:tcPr>
            <w:tcW w:w="1248" w:type="dxa"/>
            <w:vAlign w:val="center"/>
          </w:tcPr>
          <w:p w14:paraId="0F36066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312,91</w:t>
            </w:r>
          </w:p>
        </w:tc>
      </w:tr>
      <w:tr w:rsidR="00FF1078" w:rsidRPr="00E313EF" w14:paraId="5E0F398E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5DED5AEE" w14:textId="77777777" w:rsidR="00FF1078" w:rsidRPr="00E313EF" w:rsidRDefault="00FF1078" w:rsidP="008B0A9C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Максимальна потужність витрат кінетичної енергії тіла спортсмена у фазі відштовхування, Вт</w:t>
            </w:r>
          </w:p>
        </w:tc>
        <w:tc>
          <w:tcPr>
            <w:tcW w:w="468" w:type="dxa"/>
            <w:vAlign w:val="center"/>
          </w:tcPr>
          <w:p w14:paraId="75C63CD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70C16821">
                <v:shape id="_x0000_i1127" type="#_x0000_t75" style="width:10.5pt;height:18.75pt" o:ole="">
                  <v:imagedata r:id="rId13" o:title=""/>
                </v:shape>
                <o:OLEObject Type="Embed" ProgID="Equation.3" ShapeID="_x0000_i1127" DrawAspect="Content" ObjectID="_1795251070" r:id="rId120"/>
              </w:object>
            </w:r>
          </w:p>
        </w:tc>
        <w:tc>
          <w:tcPr>
            <w:tcW w:w="1326" w:type="dxa"/>
            <w:vAlign w:val="center"/>
          </w:tcPr>
          <w:p w14:paraId="51180E6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56519,45</w:t>
            </w:r>
          </w:p>
        </w:tc>
        <w:tc>
          <w:tcPr>
            <w:tcW w:w="1326" w:type="dxa"/>
            <w:vAlign w:val="center"/>
          </w:tcPr>
          <w:p w14:paraId="22ED04E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40295,72</w:t>
            </w:r>
          </w:p>
        </w:tc>
        <w:tc>
          <w:tcPr>
            <w:tcW w:w="1248" w:type="dxa"/>
            <w:vAlign w:val="center"/>
          </w:tcPr>
          <w:p w14:paraId="79E1949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29410,74</w:t>
            </w:r>
          </w:p>
        </w:tc>
      </w:tr>
      <w:tr w:rsidR="00FF1078" w:rsidRPr="00E313EF" w14:paraId="4C690FA8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091FD36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24FEEA7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274D5D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4521,56</w:t>
            </w:r>
          </w:p>
        </w:tc>
        <w:tc>
          <w:tcPr>
            <w:tcW w:w="1326" w:type="dxa"/>
            <w:vAlign w:val="center"/>
          </w:tcPr>
          <w:p w14:paraId="373C0B9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2607,929</w:t>
            </w:r>
          </w:p>
        </w:tc>
        <w:tc>
          <w:tcPr>
            <w:tcW w:w="1248" w:type="dxa"/>
            <w:vAlign w:val="center"/>
          </w:tcPr>
          <w:p w14:paraId="159691E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2352,86</w:t>
            </w:r>
          </w:p>
        </w:tc>
      </w:tr>
      <w:tr w:rsidR="00FF1078" w:rsidRPr="00E313EF" w14:paraId="33C92328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758A82B5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Максимальна потужність витрати потенційної енергії у фазі відштовхування, Вт</w:t>
            </w:r>
          </w:p>
        </w:tc>
        <w:tc>
          <w:tcPr>
            <w:tcW w:w="468" w:type="dxa"/>
            <w:vAlign w:val="center"/>
          </w:tcPr>
          <w:p w14:paraId="5DC5626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46C4A8A8">
                <v:shape id="_x0000_i1128" type="#_x0000_t75" style="width:10.5pt;height:18.75pt" o:ole="">
                  <v:imagedata r:id="rId13" o:title=""/>
                </v:shape>
                <o:OLEObject Type="Embed" ProgID="Equation.3" ShapeID="_x0000_i1128" DrawAspect="Content" ObjectID="_1795251071" r:id="rId121"/>
              </w:object>
            </w:r>
          </w:p>
        </w:tc>
        <w:tc>
          <w:tcPr>
            <w:tcW w:w="1326" w:type="dxa"/>
            <w:vAlign w:val="center"/>
          </w:tcPr>
          <w:p w14:paraId="785DAF0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7716,93</w:t>
            </w:r>
          </w:p>
        </w:tc>
        <w:tc>
          <w:tcPr>
            <w:tcW w:w="1326" w:type="dxa"/>
            <w:vAlign w:val="center"/>
          </w:tcPr>
          <w:p w14:paraId="3D11CCE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7520,39</w:t>
            </w:r>
          </w:p>
        </w:tc>
        <w:tc>
          <w:tcPr>
            <w:tcW w:w="1248" w:type="dxa"/>
            <w:vAlign w:val="center"/>
          </w:tcPr>
          <w:p w14:paraId="6EEDCC7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5150,74</w:t>
            </w:r>
          </w:p>
        </w:tc>
      </w:tr>
      <w:tr w:rsidR="00FF1078" w:rsidRPr="00E313EF" w14:paraId="2A2ECFD9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4656852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004012C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351D005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617,35</w:t>
            </w:r>
          </w:p>
        </w:tc>
        <w:tc>
          <w:tcPr>
            <w:tcW w:w="1326" w:type="dxa"/>
            <w:vAlign w:val="center"/>
          </w:tcPr>
          <w:p w14:paraId="34A2A4E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608,93</w:t>
            </w:r>
          </w:p>
        </w:tc>
        <w:tc>
          <w:tcPr>
            <w:tcW w:w="1248" w:type="dxa"/>
            <w:vAlign w:val="center"/>
          </w:tcPr>
          <w:p w14:paraId="5E9C387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412,06</w:t>
            </w:r>
          </w:p>
        </w:tc>
      </w:tr>
      <w:tr w:rsidR="00FF1078" w:rsidRPr="00E313EF" w14:paraId="2DC6272C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60E88E86" w14:textId="77777777" w:rsidR="00FF1078" w:rsidRPr="00E313EF" w:rsidRDefault="00FF1078" w:rsidP="00E21EA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Максимальна потужність витрат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пов</w:t>
            </w:r>
            <w:r w:rsidRPr="00E313EF">
              <w:rPr>
                <w:rFonts w:ascii="Times New Roman" w:hAnsi="Times New Roman" w:cs="Times New Roman"/>
                <w:lang w:val="uk-UA"/>
              </w:rPr>
              <w:t>ної енергії у фазі відштовхування, Вт</w:t>
            </w:r>
          </w:p>
        </w:tc>
        <w:tc>
          <w:tcPr>
            <w:tcW w:w="468" w:type="dxa"/>
            <w:vAlign w:val="center"/>
          </w:tcPr>
          <w:p w14:paraId="54B08A9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018719D0">
                <v:shape id="_x0000_i1129" type="#_x0000_t75" style="width:10.5pt;height:18.75pt" o:ole="">
                  <v:imagedata r:id="rId13" o:title=""/>
                </v:shape>
                <o:OLEObject Type="Embed" ProgID="Equation.3" ShapeID="_x0000_i1129" DrawAspect="Content" ObjectID="_1795251072" r:id="rId122"/>
              </w:object>
            </w:r>
          </w:p>
        </w:tc>
        <w:tc>
          <w:tcPr>
            <w:tcW w:w="1326" w:type="dxa"/>
            <w:vAlign w:val="center"/>
          </w:tcPr>
          <w:p w14:paraId="13C1898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63425,29</w:t>
            </w:r>
          </w:p>
        </w:tc>
        <w:tc>
          <w:tcPr>
            <w:tcW w:w="1326" w:type="dxa"/>
            <w:vAlign w:val="center"/>
          </w:tcPr>
          <w:p w14:paraId="02C54B7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47219,89</w:t>
            </w:r>
          </w:p>
        </w:tc>
        <w:tc>
          <w:tcPr>
            <w:tcW w:w="1248" w:type="dxa"/>
            <w:vAlign w:val="center"/>
          </w:tcPr>
          <w:p w14:paraId="65EC1A9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33592,84</w:t>
            </w:r>
          </w:p>
        </w:tc>
      </w:tr>
      <w:tr w:rsidR="00FF1078" w:rsidRPr="00E313EF" w14:paraId="22AD4A50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25D9928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26D84E0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336CA8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4439,77</w:t>
            </w:r>
          </w:p>
        </w:tc>
        <w:tc>
          <w:tcPr>
            <w:tcW w:w="1326" w:type="dxa"/>
            <w:vAlign w:val="center"/>
          </w:tcPr>
          <w:p w14:paraId="780437F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3777,59</w:t>
            </w:r>
          </w:p>
        </w:tc>
        <w:tc>
          <w:tcPr>
            <w:tcW w:w="1248" w:type="dxa"/>
            <w:vAlign w:val="center"/>
          </w:tcPr>
          <w:p w14:paraId="54E2FA6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2687,43</w:t>
            </w:r>
          </w:p>
        </w:tc>
      </w:tr>
      <w:tr w:rsidR="00FF1078" w:rsidRPr="00E313EF" w14:paraId="6BD07B30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6D08B36E" w14:textId="77777777" w:rsidR="00FF1078" w:rsidRPr="00E313EF" w:rsidRDefault="00FF1078" w:rsidP="00622D1D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Середня  потужність витрат кінетичної енергії у фазі відштовхування, Вт</w:t>
            </w:r>
          </w:p>
        </w:tc>
        <w:tc>
          <w:tcPr>
            <w:tcW w:w="468" w:type="dxa"/>
            <w:vAlign w:val="center"/>
          </w:tcPr>
          <w:p w14:paraId="01D8710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6F5FFCE">
                <v:shape id="_x0000_i1130" type="#_x0000_t75" style="width:10.5pt;height:18.75pt" o:ole="">
                  <v:imagedata r:id="rId13" o:title=""/>
                </v:shape>
                <o:OLEObject Type="Embed" ProgID="Equation.3" ShapeID="_x0000_i1130" DrawAspect="Content" ObjectID="_1795251073" r:id="rId123"/>
              </w:object>
            </w:r>
          </w:p>
        </w:tc>
        <w:tc>
          <w:tcPr>
            <w:tcW w:w="1326" w:type="dxa"/>
            <w:vAlign w:val="center"/>
          </w:tcPr>
          <w:p w14:paraId="6775134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4155,17</w:t>
            </w:r>
          </w:p>
        </w:tc>
        <w:tc>
          <w:tcPr>
            <w:tcW w:w="1326" w:type="dxa"/>
            <w:vAlign w:val="center"/>
          </w:tcPr>
          <w:p w14:paraId="1172513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5531,09</w:t>
            </w:r>
          </w:p>
        </w:tc>
        <w:tc>
          <w:tcPr>
            <w:tcW w:w="1248" w:type="dxa"/>
            <w:vAlign w:val="center"/>
          </w:tcPr>
          <w:p w14:paraId="69A14B3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2036,38</w:t>
            </w:r>
          </w:p>
        </w:tc>
      </w:tr>
      <w:tr w:rsidR="00FF1078" w:rsidRPr="00E313EF" w14:paraId="22FFFD72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3812CF55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44A8C32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95274E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332,41</w:t>
            </w:r>
          </w:p>
        </w:tc>
        <w:tc>
          <w:tcPr>
            <w:tcW w:w="1326" w:type="dxa"/>
            <w:vAlign w:val="center"/>
          </w:tcPr>
          <w:p w14:paraId="0B5B5FF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354,17</w:t>
            </w:r>
          </w:p>
        </w:tc>
        <w:tc>
          <w:tcPr>
            <w:tcW w:w="1248" w:type="dxa"/>
            <w:vAlign w:val="center"/>
          </w:tcPr>
          <w:p w14:paraId="4B7D5A5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162,91</w:t>
            </w:r>
          </w:p>
        </w:tc>
      </w:tr>
      <w:tr w:rsidR="00FF1078" w:rsidRPr="00E313EF" w14:paraId="10F116C5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51AAD495" w14:textId="77777777" w:rsidR="00FF1078" w:rsidRPr="00E313EF" w:rsidRDefault="00FF1078" w:rsidP="00141AB7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Середня  потужність витрат потенційної енергії у фазі відштовхування, Вт</w:t>
            </w:r>
          </w:p>
        </w:tc>
        <w:tc>
          <w:tcPr>
            <w:tcW w:w="468" w:type="dxa"/>
            <w:vAlign w:val="center"/>
          </w:tcPr>
          <w:p w14:paraId="21AA2DA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6634101">
                <v:shape id="_x0000_i1131" type="#_x0000_t75" style="width:10.5pt;height:15pt" o:ole="">
                  <v:imagedata r:id="rId13" o:title=""/>
                </v:shape>
                <o:OLEObject Type="Embed" ProgID="Equation.3" ShapeID="_x0000_i1131" DrawAspect="Content" ObjectID="_1795251074" r:id="rId124"/>
              </w:object>
            </w:r>
          </w:p>
        </w:tc>
        <w:tc>
          <w:tcPr>
            <w:tcW w:w="1326" w:type="dxa"/>
            <w:vAlign w:val="center"/>
          </w:tcPr>
          <w:p w14:paraId="18A5104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695,45</w:t>
            </w:r>
          </w:p>
        </w:tc>
        <w:tc>
          <w:tcPr>
            <w:tcW w:w="1326" w:type="dxa"/>
            <w:vAlign w:val="center"/>
          </w:tcPr>
          <w:p w14:paraId="0F6DE2F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680,50</w:t>
            </w:r>
          </w:p>
        </w:tc>
        <w:tc>
          <w:tcPr>
            <w:tcW w:w="1248" w:type="dxa"/>
            <w:vAlign w:val="center"/>
          </w:tcPr>
          <w:p w14:paraId="05A7C9B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423,81</w:t>
            </w:r>
          </w:p>
        </w:tc>
      </w:tr>
      <w:tr w:rsidR="00FF1078" w:rsidRPr="00E313EF" w14:paraId="270ADAFB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0C032F0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712FE08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4C4A13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48,68</w:t>
            </w:r>
          </w:p>
        </w:tc>
        <w:tc>
          <w:tcPr>
            <w:tcW w:w="1326" w:type="dxa"/>
            <w:vAlign w:val="center"/>
          </w:tcPr>
          <w:p w14:paraId="1669614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54,44</w:t>
            </w:r>
          </w:p>
        </w:tc>
        <w:tc>
          <w:tcPr>
            <w:tcW w:w="1248" w:type="dxa"/>
            <w:vAlign w:val="center"/>
          </w:tcPr>
          <w:p w14:paraId="63C566E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33,9</w:t>
            </w:r>
          </w:p>
        </w:tc>
      </w:tr>
      <w:tr w:rsidR="00FF1078" w:rsidRPr="00E313EF" w14:paraId="4D5AF797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667FA832" w14:textId="77777777" w:rsidR="00FF1078" w:rsidRPr="00E313EF" w:rsidRDefault="00FF1078" w:rsidP="007565CE">
            <w:pPr>
              <w:pStyle w:val="a6"/>
              <w:rPr>
                <w:bCs/>
                <w:sz w:val="22"/>
                <w:szCs w:val="22"/>
              </w:rPr>
            </w:pPr>
            <w:r w:rsidRPr="00E313EF">
              <w:rPr>
                <w:bCs/>
                <w:sz w:val="22"/>
                <w:szCs w:val="22"/>
              </w:rPr>
              <w:t>Середня потужність відштовхування, Вт</w:t>
            </w:r>
          </w:p>
        </w:tc>
        <w:tc>
          <w:tcPr>
            <w:tcW w:w="468" w:type="dxa"/>
            <w:vAlign w:val="center"/>
          </w:tcPr>
          <w:p w14:paraId="4A647E4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78C18705">
                <v:shape id="_x0000_i1132" type="#_x0000_t75" style="width:10.5pt;height:15pt" o:ole="">
                  <v:imagedata r:id="rId13" o:title=""/>
                </v:shape>
                <o:OLEObject Type="Embed" ProgID="Equation.3" ShapeID="_x0000_i1132" DrawAspect="Content" ObjectID="_1795251075" r:id="rId125"/>
              </w:object>
            </w:r>
          </w:p>
        </w:tc>
        <w:tc>
          <w:tcPr>
            <w:tcW w:w="1326" w:type="dxa"/>
            <w:vAlign w:val="center"/>
          </w:tcPr>
          <w:p w14:paraId="0C4D23C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4850,62</w:t>
            </w:r>
          </w:p>
        </w:tc>
        <w:tc>
          <w:tcPr>
            <w:tcW w:w="1326" w:type="dxa"/>
            <w:vAlign w:val="center"/>
          </w:tcPr>
          <w:p w14:paraId="0662C67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6211,59</w:t>
            </w:r>
          </w:p>
        </w:tc>
        <w:tc>
          <w:tcPr>
            <w:tcW w:w="1248" w:type="dxa"/>
            <w:vAlign w:val="center"/>
          </w:tcPr>
          <w:p w14:paraId="1665758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2459,98</w:t>
            </w:r>
          </w:p>
        </w:tc>
      </w:tr>
      <w:tr w:rsidR="00FF1078" w:rsidRPr="00E313EF" w14:paraId="3B9014BB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35D9282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6E576B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C09416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339,54</w:t>
            </w:r>
          </w:p>
        </w:tc>
        <w:tc>
          <w:tcPr>
            <w:tcW w:w="1326" w:type="dxa"/>
            <w:vAlign w:val="center"/>
          </w:tcPr>
          <w:p w14:paraId="5A1FA36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496,93</w:t>
            </w:r>
          </w:p>
        </w:tc>
        <w:tc>
          <w:tcPr>
            <w:tcW w:w="1248" w:type="dxa"/>
            <w:vAlign w:val="center"/>
          </w:tcPr>
          <w:p w14:paraId="0ACB7D3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33,60</w:t>
            </w:r>
          </w:p>
        </w:tc>
      </w:tr>
      <w:tr w:rsidR="00FF1078" w:rsidRPr="00E313EF" w14:paraId="6C9CEDA6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21780AA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>Результат, м</w:t>
            </w:r>
          </w:p>
        </w:tc>
        <w:tc>
          <w:tcPr>
            <w:tcW w:w="468" w:type="dxa"/>
            <w:vAlign w:val="center"/>
          </w:tcPr>
          <w:p w14:paraId="153E3FE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365CBD8">
                <v:shape id="_x0000_i1133" type="#_x0000_t75" style="width:10.5pt;height:15pt" o:ole="">
                  <v:imagedata r:id="rId13" o:title=""/>
                </v:shape>
                <o:OLEObject Type="Embed" ProgID="Equation.3" ShapeID="_x0000_i1133" DrawAspect="Content" ObjectID="_1795251076" r:id="rId126"/>
              </w:object>
            </w:r>
          </w:p>
        </w:tc>
        <w:tc>
          <w:tcPr>
            <w:tcW w:w="1326" w:type="dxa"/>
            <w:vAlign w:val="center"/>
          </w:tcPr>
          <w:p w14:paraId="10273FF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15,80</w:t>
            </w:r>
          </w:p>
        </w:tc>
        <w:tc>
          <w:tcPr>
            <w:tcW w:w="1326" w:type="dxa"/>
            <w:vAlign w:val="center"/>
          </w:tcPr>
          <w:p w14:paraId="4CCDAA8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15,80</w:t>
            </w:r>
          </w:p>
        </w:tc>
        <w:tc>
          <w:tcPr>
            <w:tcW w:w="1248" w:type="dxa"/>
            <w:vAlign w:val="center"/>
          </w:tcPr>
          <w:p w14:paraId="091458B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15,80</w:t>
            </w:r>
          </w:p>
        </w:tc>
      </w:tr>
      <w:tr w:rsidR="00FF1078" w:rsidRPr="00E313EF" w14:paraId="093FD66D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5B55F2D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0B51ED9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1135D6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0,64</w:t>
            </w:r>
          </w:p>
        </w:tc>
        <w:tc>
          <w:tcPr>
            <w:tcW w:w="1326" w:type="dxa"/>
            <w:vAlign w:val="center"/>
          </w:tcPr>
          <w:p w14:paraId="3EF39CE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0,64</w:t>
            </w:r>
          </w:p>
        </w:tc>
        <w:tc>
          <w:tcPr>
            <w:tcW w:w="1248" w:type="dxa"/>
            <w:vAlign w:val="center"/>
          </w:tcPr>
          <w:p w14:paraId="22D6106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0,64</w:t>
            </w:r>
          </w:p>
        </w:tc>
      </w:tr>
    </w:tbl>
    <w:p w14:paraId="7111BE01" w14:textId="77777777" w:rsidR="00FF1078" w:rsidRPr="005606FC" w:rsidRDefault="00FF1078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0B32539" w14:textId="77777777" w:rsidR="00FF1078" w:rsidRPr="005606FC" w:rsidRDefault="00FF1078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3A7D51A" w14:textId="77777777" w:rsidR="00FF1078" w:rsidRPr="005606FC" w:rsidRDefault="00FF1078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8A6EE4E" w14:textId="77777777" w:rsidR="00CB396F" w:rsidRPr="005606FC" w:rsidRDefault="00CB396F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B396F" w:rsidRPr="005606FC" w:rsidSect="0000089A">
      <w:pgSz w:w="11906" w:h="16838"/>
      <w:pgMar w:top="1418" w:right="567" w:bottom="1418" w:left="1701" w:header="720" w:footer="720" w:gutter="0"/>
      <w:pgNumType w:start="5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BB2BB" w14:textId="77777777" w:rsidR="00171D23" w:rsidRDefault="00171D23" w:rsidP="00821DF5">
      <w:pPr>
        <w:spacing w:after="0" w:line="240" w:lineRule="auto"/>
      </w:pPr>
      <w:r>
        <w:separator/>
      </w:r>
    </w:p>
  </w:endnote>
  <w:endnote w:type="continuationSeparator" w:id="0">
    <w:p w14:paraId="4EDF83F3" w14:textId="77777777" w:rsidR="00171D23" w:rsidRDefault="00171D23" w:rsidP="0082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04892" w14:textId="77777777" w:rsidR="00171D23" w:rsidRDefault="00171D23" w:rsidP="00821DF5">
      <w:pPr>
        <w:spacing w:after="0" w:line="240" w:lineRule="auto"/>
      </w:pPr>
      <w:r>
        <w:separator/>
      </w:r>
    </w:p>
  </w:footnote>
  <w:footnote w:type="continuationSeparator" w:id="0">
    <w:p w14:paraId="75FB74A0" w14:textId="77777777" w:rsidR="00171D23" w:rsidRDefault="00171D23" w:rsidP="00821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DBAFC" w14:textId="77777777" w:rsidR="00B008B0" w:rsidRDefault="00B008B0" w:rsidP="00310EC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11FB0A73" w14:textId="77777777" w:rsidR="00B008B0" w:rsidRDefault="00B008B0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1049000"/>
      <w:docPartObj>
        <w:docPartGallery w:val="Page Numbers (Top of Page)"/>
        <w:docPartUnique/>
      </w:docPartObj>
    </w:sdtPr>
    <w:sdtEndPr/>
    <w:sdtContent>
      <w:p w14:paraId="524BEC82" w14:textId="2DD474CE" w:rsidR="00B008B0" w:rsidRDefault="00B008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D3A" w:rsidRPr="000E1D3A">
          <w:rPr>
            <w:noProof/>
            <w:lang w:val="ru-RU"/>
          </w:rPr>
          <w:t>4</w:t>
        </w:r>
        <w:r>
          <w:fldChar w:fldCharType="end"/>
        </w:r>
      </w:p>
    </w:sdtContent>
  </w:sdt>
  <w:p w14:paraId="45BD0C92" w14:textId="77777777" w:rsidR="00B008B0" w:rsidRDefault="00B008B0">
    <w:pPr>
      <w:pStyle w:val="a6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EAEC8" w14:textId="77777777" w:rsidR="00B008B0" w:rsidRDefault="00B008B0" w:rsidP="00310EC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7F540CC4" w14:textId="77777777" w:rsidR="00B008B0" w:rsidRDefault="00B008B0">
    <w:pPr>
      <w:pStyle w:val="a6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B5B92" w14:textId="0F913BC7" w:rsidR="00B008B0" w:rsidRDefault="00B008B0" w:rsidP="00310EC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E1D3A">
      <w:rPr>
        <w:rStyle w:val="a5"/>
        <w:noProof/>
      </w:rPr>
      <w:t>76</w:t>
    </w:r>
    <w:r>
      <w:rPr>
        <w:rStyle w:val="a5"/>
      </w:rPr>
      <w:fldChar w:fldCharType="end"/>
    </w:r>
  </w:p>
  <w:p w14:paraId="1234C2EA" w14:textId="77777777" w:rsidR="00B008B0" w:rsidRPr="00290B2E" w:rsidRDefault="00B008B0" w:rsidP="00310EC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B3D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0100BF9"/>
    <w:multiLevelType w:val="multilevel"/>
    <w:tmpl w:val="1E6A2B9C"/>
    <w:lvl w:ilvl="0">
      <w:start w:val="2"/>
      <w:numFmt w:val="decimal"/>
      <w:lvlText w:val="%1.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55"/>
        </w:tabs>
        <w:ind w:left="1755" w:hanging="121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295"/>
        </w:tabs>
        <w:ind w:left="2295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5"/>
        </w:tabs>
        <w:ind w:left="3375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" w15:restartNumberingAfterBreak="0">
    <w:nsid w:val="3F5D137C"/>
    <w:multiLevelType w:val="multilevel"/>
    <w:tmpl w:val="63AC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8333D3"/>
    <w:multiLevelType w:val="hybridMultilevel"/>
    <w:tmpl w:val="CE203BFA"/>
    <w:lvl w:ilvl="0" w:tplc="8D7A23D6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b w:val="0"/>
      </w:rPr>
    </w:lvl>
    <w:lvl w:ilvl="1" w:tplc="B91A91E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10AC"/>
    <w:multiLevelType w:val="multilevel"/>
    <w:tmpl w:val="8DE61774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11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40"/>
        </w:tabs>
        <w:ind w:left="2640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50"/>
        </w:tabs>
        <w:ind w:left="3150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5" w15:restartNumberingAfterBreak="0">
    <w:nsid w:val="7D7257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078"/>
    <w:rsid w:val="0000089A"/>
    <w:rsid w:val="00012E33"/>
    <w:rsid w:val="00014206"/>
    <w:rsid w:val="00021CA1"/>
    <w:rsid w:val="0004304E"/>
    <w:rsid w:val="00051DEF"/>
    <w:rsid w:val="00067DDD"/>
    <w:rsid w:val="0008178B"/>
    <w:rsid w:val="000817D4"/>
    <w:rsid w:val="000908CA"/>
    <w:rsid w:val="0009396B"/>
    <w:rsid w:val="000C01C8"/>
    <w:rsid w:val="000C4AC6"/>
    <w:rsid w:val="000C6404"/>
    <w:rsid w:val="000D0822"/>
    <w:rsid w:val="000D3B42"/>
    <w:rsid w:val="000E1D3A"/>
    <w:rsid w:val="000F34D7"/>
    <w:rsid w:val="0010260E"/>
    <w:rsid w:val="0012352F"/>
    <w:rsid w:val="001243AF"/>
    <w:rsid w:val="00141996"/>
    <w:rsid w:val="00141AB7"/>
    <w:rsid w:val="00171D23"/>
    <w:rsid w:val="001A12D8"/>
    <w:rsid w:val="001B0E89"/>
    <w:rsid w:val="001B4E70"/>
    <w:rsid w:val="001E317F"/>
    <w:rsid w:val="00203184"/>
    <w:rsid w:val="00215121"/>
    <w:rsid w:val="0024285A"/>
    <w:rsid w:val="00263234"/>
    <w:rsid w:val="002B6743"/>
    <w:rsid w:val="002C6DB0"/>
    <w:rsid w:val="002D1C49"/>
    <w:rsid w:val="002F6465"/>
    <w:rsid w:val="003009E9"/>
    <w:rsid w:val="00306273"/>
    <w:rsid w:val="00310D48"/>
    <w:rsid w:val="00310ECD"/>
    <w:rsid w:val="00340E31"/>
    <w:rsid w:val="00355DB0"/>
    <w:rsid w:val="00364008"/>
    <w:rsid w:val="003714A7"/>
    <w:rsid w:val="003B16F6"/>
    <w:rsid w:val="003B305D"/>
    <w:rsid w:val="003B6C81"/>
    <w:rsid w:val="004156CA"/>
    <w:rsid w:val="00426F25"/>
    <w:rsid w:val="00430F64"/>
    <w:rsid w:val="004336F6"/>
    <w:rsid w:val="004351BF"/>
    <w:rsid w:val="004623AF"/>
    <w:rsid w:val="00474FCF"/>
    <w:rsid w:val="00485C95"/>
    <w:rsid w:val="004C52A6"/>
    <w:rsid w:val="004D08D4"/>
    <w:rsid w:val="00512E34"/>
    <w:rsid w:val="00513508"/>
    <w:rsid w:val="005169EC"/>
    <w:rsid w:val="0052125D"/>
    <w:rsid w:val="00543686"/>
    <w:rsid w:val="005606FC"/>
    <w:rsid w:val="00560CB9"/>
    <w:rsid w:val="00561167"/>
    <w:rsid w:val="00566B1D"/>
    <w:rsid w:val="00582BBC"/>
    <w:rsid w:val="00585D61"/>
    <w:rsid w:val="00592CBB"/>
    <w:rsid w:val="00596619"/>
    <w:rsid w:val="00597582"/>
    <w:rsid w:val="005A0AE7"/>
    <w:rsid w:val="005E0468"/>
    <w:rsid w:val="005E7FDB"/>
    <w:rsid w:val="005F2C9A"/>
    <w:rsid w:val="0061127E"/>
    <w:rsid w:val="00622D1D"/>
    <w:rsid w:val="00623B62"/>
    <w:rsid w:val="006338E8"/>
    <w:rsid w:val="006340DC"/>
    <w:rsid w:val="00656CBD"/>
    <w:rsid w:val="0067054E"/>
    <w:rsid w:val="00675C3B"/>
    <w:rsid w:val="00676872"/>
    <w:rsid w:val="006B5B6F"/>
    <w:rsid w:val="006C3120"/>
    <w:rsid w:val="006C4CEC"/>
    <w:rsid w:val="006D4BA0"/>
    <w:rsid w:val="006D6786"/>
    <w:rsid w:val="006E5DE5"/>
    <w:rsid w:val="006E76D8"/>
    <w:rsid w:val="006F26AC"/>
    <w:rsid w:val="00716647"/>
    <w:rsid w:val="00721C08"/>
    <w:rsid w:val="007565CE"/>
    <w:rsid w:val="0075724E"/>
    <w:rsid w:val="007806AB"/>
    <w:rsid w:val="0078139F"/>
    <w:rsid w:val="007A00EC"/>
    <w:rsid w:val="007A2A14"/>
    <w:rsid w:val="007B1E41"/>
    <w:rsid w:val="007B7B9E"/>
    <w:rsid w:val="007C25D5"/>
    <w:rsid w:val="007C2903"/>
    <w:rsid w:val="007D40E2"/>
    <w:rsid w:val="007E4B79"/>
    <w:rsid w:val="007F2688"/>
    <w:rsid w:val="00807E06"/>
    <w:rsid w:val="00815D4D"/>
    <w:rsid w:val="00821DF5"/>
    <w:rsid w:val="00826105"/>
    <w:rsid w:val="008311B6"/>
    <w:rsid w:val="0086495C"/>
    <w:rsid w:val="008B0A9C"/>
    <w:rsid w:val="008C0857"/>
    <w:rsid w:val="008D74D2"/>
    <w:rsid w:val="009426B2"/>
    <w:rsid w:val="009657F1"/>
    <w:rsid w:val="0097587A"/>
    <w:rsid w:val="00976A91"/>
    <w:rsid w:val="00985536"/>
    <w:rsid w:val="009B1C93"/>
    <w:rsid w:val="009B6D5F"/>
    <w:rsid w:val="009C0E3A"/>
    <w:rsid w:val="009E4428"/>
    <w:rsid w:val="00A00304"/>
    <w:rsid w:val="00A02308"/>
    <w:rsid w:val="00A03D07"/>
    <w:rsid w:val="00A067E6"/>
    <w:rsid w:val="00A129BF"/>
    <w:rsid w:val="00A13249"/>
    <w:rsid w:val="00A154EE"/>
    <w:rsid w:val="00A274E9"/>
    <w:rsid w:val="00A30FEF"/>
    <w:rsid w:val="00A36484"/>
    <w:rsid w:val="00A50028"/>
    <w:rsid w:val="00A601BB"/>
    <w:rsid w:val="00A671A5"/>
    <w:rsid w:val="00A703A2"/>
    <w:rsid w:val="00A7701D"/>
    <w:rsid w:val="00AA09B8"/>
    <w:rsid w:val="00AA174E"/>
    <w:rsid w:val="00AA7B53"/>
    <w:rsid w:val="00AB33E6"/>
    <w:rsid w:val="00AB7CF5"/>
    <w:rsid w:val="00AE429A"/>
    <w:rsid w:val="00AF3585"/>
    <w:rsid w:val="00B008B0"/>
    <w:rsid w:val="00B0409A"/>
    <w:rsid w:val="00B11D3C"/>
    <w:rsid w:val="00B25263"/>
    <w:rsid w:val="00B324E4"/>
    <w:rsid w:val="00B4103F"/>
    <w:rsid w:val="00B51AFF"/>
    <w:rsid w:val="00B53CBF"/>
    <w:rsid w:val="00B53F1B"/>
    <w:rsid w:val="00B562D7"/>
    <w:rsid w:val="00B859A9"/>
    <w:rsid w:val="00BC28E0"/>
    <w:rsid w:val="00BC41AC"/>
    <w:rsid w:val="00BE3B0C"/>
    <w:rsid w:val="00BF113A"/>
    <w:rsid w:val="00BF5AD4"/>
    <w:rsid w:val="00BF6B57"/>
    <w:rsid w:val="00C26BEA"/>
    <w:rsid w:val="00C34FDB"/>
    <w:rsid w:val="00C5676E"/>
    <w:rsid w:val="00C63976"/>
    <w:rsid w:val="00C6465A"/>
    <w:rsid w:val="00C80F40"/>
    <w:rsid w:val="00C810B1"/>
    <w:rsid w:val="00C82056"/>
    <w:rsid w:val="00CB396F"/>
    <w:rsid w:val="00CB51D1"/>
    <w:rsid w:val="00CC0874"/>
    <w:rsid w:val="00CC7A12"/>
    <w:rsid w:val="00CD5051"/>
    <w:rsid w:val="00CE21E2"/>
    <w:rsid w:val="00D001C7"/>
    <w:rsid w:val="00D047CA"/>
    <w:rsid w:val="00D26A58"/>
    <w:rsid w:val="00D3319D"/>
    <w:rsid w:val="00D41061"/>
    <w:rsid w:val="00D5181A"/>
    <w:rsid w:val="00D53EF5"/>
    <w:rsid w:val="00D74A28"/>
    <w:rsid w:val="00D76658"/>
    <w:rsid w:val="00D845BF"/>
    <w:rsid w:val="00D85C3A"/>
    <w:rsid w:val="00D94546"/>
    <w:rsid w:val="00DA24E2"/>
    <w:rsid w:val="00DA34FF"/>
    <w:rsid w:val="00DF06C4"/>
    <w:rsid w:val="00DF4900"/>
    <w:rsid w:val="00E007E4"/>
    <w:rsid w:val="00E128A9"/>
    <w:rsid w:val="00E15097"/>
    <w:rsid w:val="00E21EA0"/>
    <w:rsid w:val="00E313EF"/>
    <w:rsid w:val="00E631EA"/>
    <w:rsid w:val="00E63DB1"/>
    <w:rsid w:val="00E65246"/>
    <w:rsid w:val="00E77A33"/>
    <w:rsid w:val="00E909B2"/>
    <w:rsid w:val="00E914E0"/>
    <w:rsid w:val="00EA1C2A"/>
    <w:rsid w:val="00EA3EE6"/>
    <w:rsid w:val="00EA7DC9"/>
    <w:rsid w:val="00ED7ACB"/>
    <w:rsid w:val="00EE4D65"/>
    <w:rsid w:val="00F00E55"/>
    <w:rsid w:val="00F117EB"/>
    <w:rsid w:val="00F41ACC"/>
    <w:rsid w:val="00F539EE"/>
    <w:rsid w:val="00F54558"/>
    <w:rsid w:val="00F605BA"/>
    <w:rsid w:val="00F60F0D"/>
    <w:rsid w:val="00F75EE7"/>
    <w:rsid w:val="00F81E55"/>
    <w:rsid w:val="00F919AD"/>
    <w:rsid w:val="00FC53A4"/>
    <w:rsid w:val="00FD0D1B"/>
    <w:rsid w:val="00FD60E8"/>
    <w:rsid w:val="00FE514B"/>
    <w:rsid w:val="00FF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9"/>
    <o:shapelayout v:ext="edit">
      <o:idmap v:ext="edit" data="1"/>
    </o:shapelayout>
  </w:shapeDefaults>
  <w:decimalSymbol w:val=","/>
  <w:listSeparator w:val=";"/>
  <w14:docId w14:val="274CF6AD"/>
  <w15:docId w15:val="{F4ED41C6-1E38-495A-A8BF-CC9C9F87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DF5"/>
  </w:style>
  <w:style w:type="paragraph" w:styleId="1">
    <w:name w:val="heading 1"/>
    <w:basedOn w:val="a"/>
    <w:next w:val="a"/>
    <w:link w:val="10"/>
    <w:qFormat/>
    <w:rsid w:val="00FF1078"/>
    <w:pPr>
      <w:keepNext/>
      <w:tabs>
        <w:tab w:val="left" w:pos="1418"/>
      </w:tabs>
      <w:spacing w:after="0" w:line="5520" w:lineRule="auto"/>
      <w:ind w:firstLine="624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F1078"/>
    <w:pPr>
      <w:keepNext/>
      <w:spacing w:after="0" w:line="460" w:lineRule="exact"/>
      <w:ind w:firstLine="624"/>
      <w:jc w:val="both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FF1078"/>
    <w:pPr>
      <w:keepNext/>
      <w:spacing w:after="0" w:line="460" w:lineRule="exact"/>
      <w:ind w:firstLine="624"/>
      <w:jc w:val="right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F1078"/>
    <w:pPr>
      <w:keepNext/>
      <w:spacing w:after="0" w:line="460" w:lineRule="exact"/>
      <w:jc w:val="right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F107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F1078"/>
    <w:pPr>
      <w:keepNext/>
      <w:spacing w:after="0" w:line="460" w:lineRule="exact"/>
      <w:ind w:firstLine="624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F107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8">
    <w:name w:val="heading 8"/>
    <w:basedOn w:val="a"/>
    <w:next w:val="a"/>
    <w:link w:val="80"/>
    <w:qFormat/>
    <w:rsid w:val="00FF1078"/>
    <w:pPr>
      <w:keepNext/>
      <w:spacing w:after="0" w:line="36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107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07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F107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FF1078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3">
    <w:name w:val="footer"/>
    <w:basedOn w:val="a"/>
    <w:link w:val="a4"/>
    <w:rsid w:val="00FF10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Нижній колонтитул Знак"/>
    <w:basedOn w:val="a0"/>
    <w:link w:val="a3"/>
    <w:rsid w:val="00FF107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5">
    <w:name w:val="page number"/>
    <w:basedOn w:val="a0"/>
    <w:rsid w:val="00FF1078"/>
  </w:style>
  <w:style w:type="paragraph" w:styleId="a6">
    <w:name w:val="header"/>
    <w:basedOn w:val="a"/>
    <w:link w:val="a7"/>
    <w:uiPriority w:val="99"/>
    <w:rsid w:val="00FF10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7">
    <w:name w:val="Верхній колонтитул Знак"/>
    <w:basedOn w:val="a0"/>
    <w:link w:val="a6"/>
    <w:uiPriority w:val="99"/>
    <w:rsid w:val="00FF107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Body Text Indent"/>
    <w:basedOn w:val="a"/>
    <w:link w:val="a9"/>
    <w:rsid w:val="00FF1078"/>
    <w:pPr>
      <w:spacing w:after="0" w:line="460" w:lineRule="exact"/>
      <w:ind w:firstLine="624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9">
    <w:name w:val="Основний текст з відступом Знак"/>
    <w:basedOn w:val="a0"/>
    <w:link w:val="a8"/>
    <w:rsid w:val="00FF107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1">
    <w:name w:val="Body Text Indent 2"/>
    <w:basedOn w:val="a"/>
    <w:link w:val="22"/>
    <w:rsid w:val="00FF1078"/>
    <w:pPr>
      <w:spacing w:after="0" w:line="460" w:lineRule="exact"/>
      <w:ind w:firstLine="624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2">
    <w:name w:val="Основний текст з відступом 2 Знак"/>
    <w:basedOn w:val="a0"/>
    <w:link w:val="21"/>
    <w:rsid w:val="00FF107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1">
    <w:name w:val="Body Text Indent 3"/>
    <w:basedOn w:val="a"/>
    <w:link w:val="32"/>
    <w:rsid w:val="00FF1078"/>
    <w:pPr>
      <w:spacing w:after="0" w:line="460" w:lineRule="exact"/>
      <w:ind w:firstLine="624"/>
      <w:jc w:val="both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32">
    <w:name w:val="Основний текст з відступом 3 Знак"/>
    <w:basedOn w:val="a0"/>
    <w:link w:val="31"/>
    <w:rsid w:val="00FF1078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aa">
    <w:name w:val="Body Text"/>
    <w:basedOn w:val="a"/>
    <w:link w:val="ab"/>
    <w:rsid w:val="00FF1078"/>
    <w:pPr>
      <w:spacing w:after="0" w:line="460" w:lineRule="exact"/>
      <w:jc w:val="center"/>
    </w:pPr>
    <w:rPr>
      <w:rFonts w:ascii="Times New Roman" w:eastAsia="Times New Roman" w:hAnsi="Times New Roman" w:cs="Times New Roman"/>
      <w:kern w:val="26"/>
      <w:sz w:val="28"/>
      <w:szCs w:val="20"/>
      <w:lang w:eastAsia="ru-RU"/>
    </w:rPr>
  </w:style>
  <w:style w:type="character" w:customStyle="1" w:styleId="ab">
    <w:name w:val="Основний текст Знак"/>
    <w:basedOn w:val="a0"/>
    <w:link w:val="aa"/>
    <w:rsid w:val="00FF1078"/>
    <w:rPr>
      <w:rFonts w:ascii="Times New Roman" w:eastAsia="Times New Roman" w:hAnsi="Times New Roman" w:cs="Times New Roman"/>
      <w:kern w:val="26"/>
      <w:sz w:val="28"/>
      <w:szCs w:val="20"/>
      <w:lang w:eastAsia="ru-RU"/>
    </w:rPr>
  </w:style>
  <w:style w:type="paragraph" w:styleId="33">
    <w:name w:val="Body Text 3"/>
    <w:basedOn w:val="a"/>
    <w:link w:val="34"/>
    <w:rsid w:val="00FF1078"/>
    <w:pPr>
      <w:spacing w:after="0" w:line="4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ий текст 3 Знак"/>
    <w:basedOn w:val="a0"/>
    <w:link w:val="33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FF1078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4">
    <w:name w:val="Основний текст 2 Знак"/>
    <w:basedOn w:val="a0"/>
    <w:link w:val="23"/>
    <w:rsid w:val="00FF1078"/>
    <w:rPr>
      <w:rFonts w:ascii="Arial" w:eastAsia="Times New Roman" w:hAnsi="Arial" w:cs="Times New Roman"/>
      <w:sz w:val="28"/>
      <w:szCs w:val="20"/>
      <w:lang w:eastAsia="ru-RU"/>
    </w:rPr>
  </w:style>
  <w:style w:type="paragraph" w:styleId="ac">
    <w:name w:val="Plain Text"/>
    <w:basedOn w:val="a"/>
    <w:link w:val="ad"/>
    <w:rsid w:val="00FF1078"/>
    <w:pPr>
      <w:spacing w:after="0" w:line="360" w:lineRule="auto"/>
      <w:ind w:firstLine="720"/>
      <w:jc w:val="both"/>
    </w:pPr>
    <w:rPr>
      <w:rFonts w:ascii="Courier New" w:eastAsia="Times New Roman" w:hAnsi="Courier New" w:cs="Times New Roman"/>
      <w:spacing w:val="10"/>
      <w:kern w:val="28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FF1078"/>
    <w:rPr>
      <w:rFonts w:ascii="Courier New" w:eastAsia="Times New Roman" w:hAnsi="Courier New" w:cs="Times New Roman"/>
      <w:spacing w:val="10"/>
      <w:kern w:val="28"/>
      <w:sz w:val="20"/>
      <w:szCs w:val="20"/>
      <w:lang w:eastAsia="ru-RU"/>
    </w:rPr>
  </w:style>
  <w:style w:type="paragraph" w:styleId="ae">
    <w:name w:val="Normal (Web)"/>
    <w:basedOn w:val="a"/>
    <w:rsid w:val="00FF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FF1078"/>
    <w:pPr>
      <w:spacing w:after="0" w:line="46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Назва Знак"/>
    <w:basedOn w:val="a0"/>
    <w:link w:val="af"/>
    <w:rsid w:val="00FF107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FF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FF1078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606FC"/>
    <w:pPr>
      <w:ind w:left="720"/>
      <w:contextualSpacing/>
    </w:pPr>
  </w:style>
  <w:style w:type="character" w:customStyle="1" w:styleId="mediumtext">
    <w:name w:val="medium_text"/>
    <w:uiPriority w:val="99"/>
    <w:rsid w:val="00A50028"/>
  </w:style>
  <w:style w:type="paragraph" w:styleId="25">
    <w:name w:val="List Bullet 2"/>
    <w:basedOn w:val="a"/>
    <w:autoRedefine/>
    <w:rsid w:val="00A30FE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hps">
    <w:name w:val="hps"/>
    <w:basedOn w:val="a0"/>
    <w:rsid w:val="00A30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117" Type="http://schemas.openxmlformats.org/officeDocument/2006/relationships/oleObject" Target="embeddings/oleObject100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5.bin"/><Relationship Id="rId47" Type="http://schemas.openxmlformats.org/officeDocument/2006/relationships/oleObject" Target="embeddings/oleObject30.bin"/><Relationship Id="rId63" Type="http://schemas.openxmlformats.org/officeDocument/2006/relationships/oleObject" Target="embeddings/oleObject46.bin"/><Relationship Id="rId68" Type="http://schemas.openxmlformats.org/officeDocument/2006/relationships/oleObject" Target="embeddings/oleObject51.bin"/><Relationship Id="rId84" Type="http://schemas.openxmlformats.org/officeDocument/2006/relationships/oleObject" Target="embeddings/oleObject67.bin"/><Relationship Id="rId89" Type="http://schemas.openxmlformats.org/officeDocument/2006/relationships/oleObject" Target="embeddings/oleObject72.bin"/><Relationship Id="rId112" Type="http://schemas.openxmlformats.org/officeDocument/2006/relationships/oleObject" Target="embeddings/oleObject95.bin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90.bin"/><Relationship Id="rId11" Type="http://schemas.openxmlformats.org/officeDocument/2006/relationships/image" Target="media/image4.png"/><Relationship Id="rId32" Type="http://schemas.openxmlformats.org/officeDocument/2006/relationships/oleObject" Target="embeddings/oleObject18.bin"/><Relationship Id="rId37" Type="http://schemas.openxmlformats.org/officeDocument/2006/relationships/oleObject" Target="embeddings/oleObject20.bin"/><Relationship Id="rId53" Type="http://schemas.openxmlformats.org/officeDocument/2006/relationships/oleObject" Target="embeddings/oleObject36.bin"/><Relationship Id="rId58" Type="http://schemas.openxmlformats.org/officeDocument/2006/relationships/oleObject" Target="embeddings/oleObject41.bin"/><Relationship Id="rId74" Type="http://schemas.openxmlformats.org/officeDocument/2006/relationships/oleObject" Target="embeddings/oleObject57.bin"/><Relationship Id="rId79" Type="http://schemas.openxmlformats.org/officeDocument/2006/relationships/oleObject" Target="embeddings/oleObject62.bin"/><Relationship Id="rId102" Type="http://schemas.openxmlformats.org/officeDocument/2006/relationships/oleObject" Target="embeddings/oleObject85.bin"/><Relationship Id="rId123" Type="http://schemas.openxmlformats.org/officeDocument/2006/relationships/oleObject" Target="embeddings/oleObject106.bin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73.bin"/><Relationship Id="rId95" Type="http://schemas.openxmlformats.org/officeDocument/2006/relationships/oleObject" Target="embeddings/oleObject78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43" Type="http://schemas.openxmlformats.org/officeDocument/2006/relationships/oleObject" Target="embeddings/oleObject26.bin"/><Relationship Id="rId48" Type="http://schemas.openxmlformats.org/officeDocument/2006/relationships/oleObject" Target="embeddings/oleObject31.bin"/><Relationship Id="rId64" Type="http://schemas.openxmlformats.org/officeDocument/2006/relationships/oleObject" Target="embeddings/oleObject47.bin"/><Relationship Id="rId69" Type="http://schemas.openxmlformats.org/officeDocument/2006/relationships/oleObject" Target="embeddings/oleObject52.bin"/><Relationship Id="rId113" Type="http://schemas.openxmlformats.org/officeDocument/2006/relationships/oleObject" Target="embeddings/oleObject96.bin"/><Relationship Id="rId118" Type="http://schemas.openxmlformats.org/officeDocument/2006/relationships/oleObject" Target="embeddings/oleObject101.bin"/><Relationship Id="rId80" Type="http://schemas.openxmlformats.org/officeDocument/2006/relationships/oleObject" Target="embeddings/oleObject63.bin"/><Relationship Id="rId85" Type="http://schemas.openxmlformats.org/officeDocument/2006/relationships/oleObject" Target="embeddings/oleObject68.bin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5.bin"/><Relationship Id="rId33" Type="http://schemas.openxmlformats.org/officeDocument/2006/relationships/header" Target="header3.xml"/><Relationship Id="rId38" Type="http://schemas.openxmlformats.org/officeDocument/2006/relationships/oleObject" Target="embeddings/oleObject21.bin"/><Relationship Id="rId59" Type="http://schemas.openxmlformats.org/officeDocument/2006/relationships/oleObject" Target="embeddings/oleObject42.bin"/><Relationship Id="rId103" Type="http://schemas.openxmlformats.org/officeDocument/2006/relationships/oleObject" Target="embeddings/oleObject86.bin"/><Relationship Id="rId108" Type="http://schemas.openxmlformats.org/officeDocument/2006/relationships/oleObject" Target="embeddings/oleObject91.bin"/><Relationship Id="rId124" Type="http://schemas.openxmlformats.org/officeDocument/2006/relationships/oleObject" Target="embeddings/oleObject107.bin"/><Relationship Id="rId54" Type="http://schemas.openxmlformats.org/officeDocument/2006/relationships/oleObject" Target="embeddings/oleObject37.bin"/><Relationship Id="rId70" Type="http://schemas.openxmlformats.org/officeDocument/2006/relationships/oleObject" Target="embeddings/oleObject53.bin"/><Relationship Id="rId75" Type="http://schemas.openxmlformats.org/officeDocument/2006/relationships/oleObject" Target="embeddings/oleObject58.bin"/><Relationship Id="rId91" Type="http://schemas.openxmlformats.org/officeDocument/2006/relationships/oleObject" Target="embeddings/oleObject74.bin"/><Relationship Id="rId96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49" Type="http://schemas.openxmlformats.org/officeDocument/2006/relationships/oleObject" Target="embeddings/oleObject32.bin"/><Relationship Id="rId114" Type="http://schemas.openxmlformats.org/officeDocument/2006/relationships/oleObject" Target="embeddings/oleObject97.bin"/><Relationship Id="rId119" Type="http://schemas.openxmlformats.org/officeDocument/2006/relationships/oleObject" Target="embeddings/oleObject102.bin"/><Relationship Id="rId44" Type="http://schemas.openxmlformats.org/officeDocument/2006/relationships/oleObject" Target="embeddings/oleObject27.bin"/><Relationship Id="rId60" Type="http://schemas.openxmlformats.org/officeDocument/2006/relationships/oleObject" Target="embeddings/oleObject43.bin"/><Relationship Id="rId65" Type="http://schemas.openxmlformats.org/officeDocument/2006/relationships/oleObject" Target="embeddings/oleObject48.bin"/><Relationship Id="rId81" Type="http://schemas.openxmlformats.org/officeDocument/2006/relationships/oleObject" Target="embeddings/oleObject64.bin"/><Relationship Id="rId86" Type="http://schemas.openxmlformats.org/officeDocument/2006/relationships/oleObject" Target="embeddings/oleObject69.bin"/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39" Type="http://schemas.openxmlformats.org/officeDocument/2006/relationships/oleObject" Target="embeddings/oleObject22.bin"/><Relationship Id="rId109" Type="http://schemas.openxmlformats.org/officeDocument/2006/relationships/oleObject" Target="embeddings/oleObject92.bin"/><Relationship Id="rId34" Type="http://schemas.openxmlformats.org/officeDocument/2006/relationships/header" Target="header4.xml"/><Relationship Id="rId50" Type="http://schemas.openxmlformats.org/officeDocument/2006/relationships/oleObject" Target="embeddings/oleObject33.bin"/><Relationship Id="rId55" Type="http://schemas.openxmlformats.org/officeDocument/2006/relationships/oleObject" Target="embeddings/oleObject38.bin"/><Relationship Id="rId76" Type="http://schemas.openxmlformats.org/officeDocument/2006/relationships/oleObject" Target="embeddings/oleObject59.bin"/><Relationship Id="rId97" Type="http://schemas.openxmlformats.org/officeDocument/2006/relationships/oleObject" Target="embeddings/oleObject80.bin"/><Relationship Id="rId104" Type="http://schemas.openxmlformats.org/officeDocument/2006/relationships/oleObject" Target="embeddings/oleObject87.bin"/><Relationship Id="rId120" Type="http://schemas.openxmlformats.org/officeDocument/2006/relationships/oleObject" Target="embeddings/oleObject103.bin"/><Relationship Id="rId125" Type="http://schemas.openxmlformats.org/officeDocument/2006/relationships/oleObject" Target="embeddings/oleObject108.bin"/><Relationship Id="rId7" Type="http://schemas.openxmlformats.org/officeDocument/2006/relationships/endnotes" Target="endnotes.xml"/><Relationship Id="rId71" Type="http://schemas.openxmlformats.org/officeDocument/2006/relationships/oleObject" Target="embeddings/oleObject54.bin"/><Relationship Id="rId92" Type="http://schemas.openxmlformats.org/officeDocument/2006/relationships/oleObject" Target="embeddings/oleObject7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5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8.bin"/><Relationship Id="rId66" Type="http://schemas.openxmlformats.org/officeDocument/2006/relationships/oleObject" Target="embeddings/oleObject49.bin"/><Relationship Id="rId87" Type="http://schemas.openxmlformats.org/officeDocument/2006/relationships/oleObject" Target="embeddings/oleObject70.bin"/><Relationship Id="rId110" Type="http://schemas.openxmlformats.org/officeDocument/2006/relationships/oleObject" Target="embeddings/oleObject93.bin"/><Relationship Id="rId115" Type="http://schemas.openxmlformats.org/officeDocument/2006/relationships/oleObject" Target="embeddings/oleObject98.bin"/><Relationship Id="rId61" Type="http://schemas.openxmlformats.org/officeDocument/2006/relationships/oleObject" Target="embeddings/oleObject44.bin"/><Relationship Id="rId82" Type="http://schemas.openxmlformats.org/officeDocument/2006/relationships/oleObject" Target="embeddings/oleObject65.bin"/><Relationship Id="rId19" Type="http://schemas.openxmlformats.org/officeDocument/2006/relationships/header" Target="header2.xml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6.bin"/><Relationship Id="rId35" Type="http://schemas.openxmlformats.org/officeDocument/2006/relationships/image" Target="media/image6.emf"/><Relationship Id="rId56" Type="http://schemas.openxmlformats.org/officeDocument/2006/relationships/oleObject" Target="embeddings/oleObject39.bin"/><Relationship Id="rId77" Type="http://schemas.openxmlformats.org/officeDocument/2006/relationships/oleObject" Target="embeddings/oleObject60.bin"/><Relationship Id="rId100" Type="http://schemas.openxmlformats.org/officeDocument/2006/relationships/oleObject" Target="embeddings/oleObject83.bin"/><Relationship Id="rId105" Type="http://schemas.openxmlformats.org/officeDocument/2006/relationships/oleObject" Target="embeddings/oleObject88.bin"/><Relationship Id="rId126" Type="http://schemas.openxmlformats.org/officeDocument/2006/relationships/oleObject" Target="embeddings/oleObject109.bin"/><Relationship Id="rId8" Type="http://schemas.openxmlformats.org/officeDocument/2006/relationships/image" Target="media/image1.png"/><Relationship Id="rId51" Type="http://schemas.openxmlformats.org/officeDocument/2006/relationships/oleObject" Target="embeddings/oleObject34.bin"/><Relationship Id="rId72" Type="http://schemas.openxmlformats.org/officeDocument/2006/relationships/oleObject" Target="embeddings/oleObject55.bin"/><Relationship Id="rId93" Type="http://schemas.openxmlformats.org/officeDocument/2006/relationships/oleObject" Target="embeddings/oleObject76.bin"/><Relationship Id="rId98" Type="http://schemas.openxmlformats.org/officeDocument/2006/relationships/oleObject" Target="embeddings/oleObject81.bin"/><Relationship Id="rId121" Type="http://schemas.openxmlformats.org/officeDocument/2006/relationships/oleObject" Target="embeddings/oleObject104.bin"/><Relationship Id="rId3" Type="http://schemas.openxmlformats.org/officeDocument/2006/relationships/styles" Target="styles.xml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29.bin"/><Relationship Id="rId67" Type="http://schemas.openxmlformats.org/officeDocument/2006/relationships/oleObject" Target="embeddings/oleObject50.bin"/><Relationship Id="rId116" Type="http://schemas.openxmlformats.org/officeDocument/2006/relationships/oleObject" Target="embeddings/oleObject99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4.bin"/><Relationship Id="rId62" Type="http://schemas.openxmlformats.org/officeDocument/2006/relationships/oleObject" Target="embeddings/oleObject45.bin"/><Relationship Id="rId83" Type="http://schemas.openxmlformats.org/officeDocument/2006/relationships/oleObject" Target="embeddings/oleObject66.bin"/><Relationship Id="rId88" Type="http://schemas.openxmlformats.org/officeDocument/2006/relationships/oleObject" Target="embeddings/oleObject71.bin"/><Relationship Id="rId111" Type="http://schemas.openxmlformats.org/officeDocument/2006/relationships/oleObject" Target="embeddings/oleObject94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9.bin"/><Relationship Id="rId57" Type="http://schemas.openxmlformats.org/officeDocument/2006/relationships/oleObject" Target="embeddings/oleObject40.bin"/><Relationship Id="rId106" Type="http://schemas.openxmlformats.org/officeDocument/2006/relationships/oleObject" Target="embeddings/oleObject89.bin"/><Relationship Id="rId127" Type="http://schemas.openxmlformats.org/officeDocument/2006/relationships/fontTable" Target="fontTable.xml"/><Relationship Id="rId10" Type="http://schemas.openxmlformats.org/officeDocument/2006/relationships/image" Target="media/image3.wmf"/><Relationship Id="rId31" Type="http://schemas.openxmlformats.org/officeDocument/2006/relationships/oleObject" Target="embeddings/oleObject17.bin"/><Relationship Id="rId52" Type="http://schemas.openxmlformats.org/officeDocument/2006/relationships/oleObject" Target="embeddings/oleObject35.bin"/><Relationship Id="rId73" Type="http://schemas.openxmlformats.org/officeDocument/2006/relationships/oleObject" Target="embeddings/oleObject56.bin"/><Relationship Id="rId78" Type="http://schemas.openxmlformats.org/officeDocument/2006/relationships/oleObject" Target="embeddings/oleObject61.bin"/><Relationship Id="rId94" Type="http://schemas.openxmlformats.org/officeDocument/2006/relationships/oleObject" Target="embeddings/oleObject77.bin"/><Relationship Id="rId99" Type="http://schemas.openxmlformats.org/officeDocument/2006/relationships/oleObject" Target="embeddings/oleObject82.bin"/><Relationship Id="rId101" Type="http://schemas.openxmlformats.org/officeDocument/2006/relationships/oleObject" Target="embeddings/oleObject84.bin"/><Relationship Id="rId122" Type="http://schemas.openxmlformats.org/officeDocument/2006/relationships/oleObject" Target="embeddings/oleObject105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3B370-5874-4E5A-AE3D-E0EB7093D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76</Pages>
  <Words>17448</Words>
  <Characters>99460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Athletics</dc:creator>
  <cp:lastModifiedBy>Атлетика 4</cp:lastModifiedBy>
  <cp:revision>60</cp:revision>
  <dcterms:created xsi:type="dcterms:W3CDTF">2020-11-10T22:02:00Z</dcterms:created>
  <dcterms:modified xsi:type="dcterms:W3CDTF">2024-12-09T09:59:00Z</dcterms:modified>
</cp:coreProperties>
</file>