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72C92E" w14:textId="77777777" w:rsidR="00695630" w:rsidRPr="00695630" w:rsidRDefault="00695630" w:rsidP="00695630">
      <w:pPr>
        <w:widowControl w:val="0"/>
        <w:shd w:val="clear" w:color="auto" w:fill="FFFFFF"/>
        <w:suppressAutoHyphens/>
        <w:spacing w:line="240" w:lineRule="auto"/>
        <w:jc w:val="center"/>
        <w:rPr>
          <w:rFonts w:ascii="Times New Roman" w:eastAsia="Calibri" w:hAnsi="Times New Roman" w:cs="Times New Roman"/>
          <w:b/>
          <w:caps/>
          <w:color w:val="000000"/>
          <w:sz w:val="28"/>
          <w:szCs w:val="28"/>
        </w:rPr>
      </w:pPr>
      <w:r w:rsidRPr="00695630">
        <w:rPr>
          <w:rFonts w:ascii="Times New Roman" w:eastAsia="Calibri" w:hAnsi="Times New Roman" w:cs="Times New Roman"/>
          <w:b/>
          <w:caps/>
          <w:color w:val="000000"/>
          <w:sz w:val="28"/>
          <w:szCs w:val="28"/>
        </w:rPr>
        <w:t>МІНІСТЕРСТВО ОСВІТИ І НАУКИ УКРАЇНИ</w:t>
      </w:r>
    </w:p>
    <w:p w14:paraId="729CD647" w14:textId="77777777" w:rsidR="00695630" w:rsidRPr="00695630" w:rsidRDefault="00695630" w:rsidP="00695630">
      <w:pPr>
        <w:spacing w:line="240" w:lineRule="auto"/>
        <w:jc w:val="center"/>
        <w:rPr>
          <w:rFonts w:ascii="Times New Roman" w:eastAsia="Calibri" w:hAnsi="Times New Roman" w:cs="Times New Roman"/>
          <w:sz w:val="28"/>
          <w:szCs w:val="28"/>
          <w:lang w:val="ru-RU"/>
        </w:rPr>
      </w:pPr>
      <w:r w:rsidRPr="00695630">
        <w:rPr>
          <w:rFonts w:ascii="Times New Roman" w:eastAsia="Calibri" w:hAnsi="Times New Roman" w:cs="Times New Roman"/>
          <w:b/>
          <w:caps/>
          <w:color w:val="000000"/>
          <w:sz w:val="28"/>
          <w:szCs w:val="28"/>
        </w:rPr>
        <w:t>НАЦІОНАЛЬНИЙ УНІВЕРСИТЕТ ФІЗИЧНОГО ВИХОВАННЯ І СПОРТУ УКРАЇНИ</w:t>
      </w:r>
    </w:p>
    <w:p w14:paraId="05D569A4" w14:textId="77777777" w:rsidR="00695630" w:rsidRPr="00695630" w:rsidRDefault="00695630" w:rsidP="00695630">
      <w:pPr>
        <w:spacing w:line="240" w:lineRule="auto"/>
        <w:jc w:val="center"/>
        <w:rPr>
          <w:rFonts w:ascii="Times New Roman" w:eastAsia="Calibri" w:hAnsi="Times New Roman" w:cs="Times New Roman"/>
          <w:sz w:val="28"/>
          <w:szCs w:val="28"/>
          <w:lang w:val="ru-RU"/>
        </w:rPr>
      </w:pPr>
      <w:r w:rsidRPr="00695630">
        <w:rPr>
          <w:rFonts w:ascii="Times New Roman" w:eastAsia="Calibri" w:hAnsi="Times New Roman" w:cs="Times New Roman"/>
          <w:sz w:val="28"/>
          <w:szCs w:val="28"/>
        </w:rPr>
        <w:t>КАФЕДРА ВОДНИХ ВИДІВ СПОРТУ</w:t>
      </w:r>
    </w:p>
    <w:p w14:paraId="67427831" w14:textId="77777777" w:rsidR="00695630" w:rsidRPr="00695630" w:rsidRDefault="00695630" w:rsidP="00695630">
      <w:pPr>
        <w:spacing w:line="240" w:lineRule="auto"/>
        <w:rPr>
          <w:rFonts w:ascii="Times New Roman" w:eastAsia="Calibri" w:hAnsi="Times New Roman" w:cs="Times New Roman"/>
          <w:sz w:val="28"/>
          <w:szCs w:val="28"/>
          <w:lang w:val="ru-RU"/>
        </w:rPr>
      </w:pPr>
    </w:p>
    <w:p w14:paraId="7C09D1CE" w14:textId="77777777" w:rsidR="00695630" w:rsidRPr="00695630" w:rsidRDefault="00695630" w:rsidP="00695630">
      <w:pPr>
        <w:widowControl w:val="0"/>
        <w:shd w:val="clear" w:color="auto" w:fill="FFFFFF"/>
        <w:suppressAutoHyphens/>
        <w:spacing w:line="240" w:lineRule="auto"/>
        <w:jc w:val="center"/>
        <w:rPr>
          <w:rFonts w:ascii="Times New Roman" w:eastAsia="Calibri" w:hAnsi="Times New Roman" w:cs="Times New Roman"/>
          <w:b/>
          <w:smallCaps/>
          <w:sz w:val="36"/>
          <w:szCs w:val="36"/>
        </w:rPr>
      </w:pPr>
      <w:r w:rsidRPr="00695630">
        <w:rPr>
          <w:rFonts w:ascii="Times New Roman" w:eastAsia="Calibri" w:hAnsi="Times New Roman" w:cs="Times New Roman"/>
          <w:b/>
          <w:smallCaps/>
          <w:sz w:val="36"/>
          <w:szCs w:val="36"/>
        </w:rPr>
        <w:t>кваліфікаційна робота</w:t>
      </w:r>
    </w:p>
    <w:p w14:paraId="1FC2BC28" w14:textId="77777777" w:rsidR="00695630" w:rsidRPr="00695630" w:rsidRDefault="00695630" w:rsidP="00695630">
      <w:pPr>
        <w:spacing w:line="240" w:lineRule="auto"/>
        <w:jc w:val="center"/>
        <w:rPr>
          <w:rFonts w:ascii="Times New Roman" w:eastAsia="Calibri" w:hAnsi="Times New Roman" w:cs="Times New Roman"/>
          <w:sz w:val="28"/>
          <w:szCs w:val="28"/>
        </w:rPr>
      </w:pPr>
      <w:r w:rsidRPr="00695630">
        <w:rPr>
          <w:rFonts w:ascii="Times New Roman" w:eastAsia="Calibri" w:hAnsi="Times New Roman" w:cs="Times New Roman"/>
          <w:sz w:val="28"/>
          <w:szCs w:val="28"/>
        </w:rPr>
        <w:t>на здобуття освітнього ступеня «Магістр»</w:t>
      </w:r>
    </w:p>
    <w:p w14:paraId="0CB908CD" w14:textId="77777777" w:rsidR="00695630" w:rsidRPr="00695630" w:rsidRDefault="00695630" w:rsidP="00695630">
      <w:pPr>
        <w:spacing w:line="240" w:lineRule="auto"/>
        <w:jc w:val="center"/>
        <w:rPr>
          <w:rFonts w:ascii="Times New Roman" w:eastAsia="Calibri" w:hAnsi="Times New Roman" w:cs="Times New Roman"/>
          <w:sz w:val="28"/>
          <w:szCs w:val="28"/>
          <w:lang w:val="ru-RU"/>
        </w:rPr>
      </w:pPr>
      <w:r w:rsidRPr="00695630">
        <w:rPr>
          <w:rFonts w:ascii="Times New Roman" w:eastAsia="Calibri" w:hAnsi="Times New Roman" w:cs="Times New Roman"/>
          <w:sz w:val="28"/>
          <w:szCs w:val="28"/>
        </w:rPr>
        <w:t>за спеціальністю 017 «Фізична культура і спорт»</w:t>
      </w:r>
    </w:p>
    <w:p w14:paraId="319351C7" w14:textId="77777777" w:rsidR="00695630" w:rsidRPr="00695630" w:rsidRDefault="00695630" w:rsidP="00695630">
      <w:pPr>
        <w:spacing w:line="240" w:lineRule="auto"/>
        <w:jc w:val="center"/>
        <w:rPr>
          <w:rFonts w:ascii="Times New Roman" w:eastAsia="Calibri" w:hAnsi="Times New Roman" w:cs="Times New Roman"/>
          <w:sz w:val="28"/>
          <w:szCs w:val="28"/>
        </w:rPr>
      </w:pPr>
      <w:r w:rsidRPr="00695630">
        <w:rPr>
          <w:rFonts w:ascii="Times New Roman" w:eastAsia="Calibri" w:hAnsi="Times New Roman" w:cs="Times New Roman"/>
          <w:sz w:val="28"/>
          <w:szCs w:val="28"/>
        </w:rPr>
        <w:t>освітньо-професійною програмою «Система підготовки спортсменів у водних видах спорту»</w:t>
      </w:r>
    </w:p>
    <w:p w14:paraId="7BB506B2" w14:textId="77777777" w:rsidR="00695630" w:rsidRPr="00695630" w:rsidRDefault="00695630" w:rsidP="00695630">
      <w:pPr>
        <w:spacing w:line="240" w:lineRule="auto"/>
        <w:rPr>
          <w:rFonts w:ascii="Times New Roman" w:eastAsia="Calibri" w:hAnsi="Times New Roman" w:cs="Times New Roman"/>
          <w:sz w:val="28"/>
          <w:szCs w:val="28"/>
          <w:lang w:val="ru-RU"/>
        </w:rPr>
      </w:pPr>
    </w:p>
    <w:p w14:paraId="6ACEDED6" w14:textId="577863BC" w:rsidR="00695630" w:rsidRPr="00695630" w:rsidRDefault="00695630" w:rsidP="00695630">
      <w:pPr>
        <w:spacing w:line="240" w:lineRule="auto"/>
        <w:jc w:val="center"/>
        <w:rPr>
          <w:rFonts w:ascii="Times New Roman" w:eastAsia="Calibri" w:hAnsi="Times New Roman" w:cs="Times New Roman"/>
          <w:sz w:val="28"/>
          <w:szCs w:val="28"/>
        </w:rPr>
      </w:pPr>
      <w:r w:rsidRPr="00695630">
        <w:rPr>
          <w:rFonts w:ascii="Times New Roman" w:eastAsia="Calibri" w:hAnsi="Times New Roman" w:cs="Times New Roman"/>
          <w:sz w:val="28"/>
          <w:szCs w:val="28"/>
        </w:rPr>
        <w:t xml:space="preserve">на тему: </w:t>
      </w:r>
      <w:r w:rsidR="00846DDD" w:rsidRPr="00961987">
        <w:rPr>
          <w:rFonts w:ascii="Times New Roman" w:hAnsi="Times New Roman" w:cs="Times New Roman"/>
          <w:b/>
          <w:sz w:val="28"/>
          <w:szCs w:val="28"/>
        </w:rPr>
        <w:t>Методичні особливості розвитку спеціальної витривалості спортсменів у швидкісному плав</w:t>
      </w:r>
      <w:r w:rsidR="00846DDD">
        <w:rPr>
          <w:rFonts w:ascii="Times New Roman" w:hAnsi="Times New Roman" w:cs="Times New Roman"/>
          <w:b/>
          <w:sz w:val="28"/>
          <w:szCs w:val="28"/>
        </w:rPr>
        <w:t>а</w:t>
      </w:r>
      <w:r w:rsidR="00846DDD" w:rsidRPr="00961987">
        <w:rPr>
          <w:rFonts w:ascii="Times New Roman" w:hAnsi="Times New Roman" w:cs="Times New Roman"/>
          <w:b/>
          <w:sz w:val="28"/>
          <w:szCs w:val="28"/>
        </w:rPr>
        <w:t>нні з дихальною трубкою</w:t>
      </w:r>
      <w:r w:rsidR="00846DDD">
        <w:rPr>
          <w:rFonts w:ascii="Times New Roman" w:hAnsi="Times New Roman" w:cs="Times New Roman"/>
          <w:b/>
          <w:sz w:val="28"/>
          <w:szCs w:val="28"/>
        </w:rPr>
        <w:t xml:space="preserve"> на різних змагальних дистанціях</w:t>
      </w:r>
    </w:p>
    <w:p w14:paraId="1D47A178" w14:textId="77777777" w:rsidR="00695630" w:rsidRPr="00695630" w:rsidRDefault="00695630" w:rsidP="00695630">
      <w:pPr>
        <w:spacing w:line="240" w:lineRule="auto"/>
        <w:rPr>
          <w:rFonts w:ascii="Times New Roman" w:eastAsia="Calibri" w:hAnsi="Times New Roman" w:cs="Times New Roman"/>
          <w:sz w:val="28"/>
          <w:szCs w:val="28"/>
          <w:lang w:val="ru-RU"/>
        </w:rPr>
      </w:pPr>
    </w:p>
    <w:p w14:paraId="600A3775" w14:textId="77777777" w:rsidR="00695630" w:rsidRPr="00695630" w:rsidRDefault="00695630" w:rsidP="00695630">
      <w:pPr>
        <w:spacing w:line="240" w:lineRule="auto"/>
        <w:rPr>
          <w:rFonts w:ascii="Times New Roman" w:eastAsia="Calibri" w:hAnsi="Times New Roman" w:cs="Times New Roman"/>
          <w:sz w:val="28"/>
          <w:szCs w:val="28"/>
          <w:lang w:val="ru-RU"/>
        </w:rPr>
      </w:pPr>
    </w:p>
    <w:p w14:paraId="02FE6C8F" w14:textId="77777777" w:rsidR="00695630" w:rsidRPr="00695630" w:rsidRDefault="00695630" w:rsidP="00695630">
      <w:pPr>
        <w:tabs>
          <w:tab w:val="left" w:pos="1701"/>
        </w:tabs>
        <w:spacing w:line="240" w:lineRule="auto"/>
        <w:rPr>
          <w:rFonts w:ascii="Times New Roman" w:eastAsia="Calibri" w:hAnsi="Times New Roman" w:cs="Times New Roman"/>
          <w:sz w:val="28"/>
          <w:szCs w:val="28"/>
        </w:rPr>
      </w:pPr>
      <w:r w:rsidRPr="00695630">
        <w:rPr>
          <w:rFonts w:ascii="Times New Roman" w:eastAsia="Calibri" w:hAnsi="Times New Roman" w:cs="Times New Roman"/>
          <w:sz w:val="28"/>
          <w:szCs w:val="28"/>
        </w:rPr>
        <w:tab/>
        <w:t xml:space="preserve">          здобувача вищої освіти другого (магістерського) рівня</w:t>
      </w:r>
    </w:p>
    <w:p w14:paraId="75975062" w14:textId="69FEF7F0" w:rsidR="00695630" w:rsidRPr="00695630" w:rsidRDefault="00695630" w:rsidP="00695630">
      <w:pPr>
        <w:tabs>
          <w:tab w:val="left" w:pos="1701"/>
        </w:tabs>
        <w:spacing w:line="240" w:lineRule="auto"/>
        <w:rPr>
          <w:rFonts w:ascii="Times New Roman" w:eastAsia="Calibri" w:hAnsi="Times New Roman" w:cs="Times New Roman"/>
          <w:sz w:val="28"/>
          <w:szCs w:val="28"/>
        </w:rPr>
      </w:pPr>
      <w:r w:rsidRPr="00695630">
        <w:rPr>
          <w:rFonts w:ascii="Times New Roman" w:eastAsia="Calibri" w:hAnsi="Times New Roman" w:cs="Times New Roman"/>
          <w:sz w:val="28"/>
          <w:szCs w:val="28"/>
          <w:lang w:val="ru-RU"/>
        </w:rPr>
        <w:tab/>
      </w:r>
      <w:r w:rsidRPr="0069563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КОЛОДЯЖН</w:t>
      </w:r>
      <w:r w:rsidR="00CC42DB">
        <w:rPr>
          <w:rFonts w:ascii="Times New Roman" w:eastAsia="Calibri" w:hAnsi="Times New Roman" w:cs="Times New Roman"/>
          <w:sz w:val="28"/>
          <w:szCs w:val="28"/>
        </w:rPr>
        <w:t xml:space="preserve">ОГО   ДАНИЛА </w:t>
      </w:r>
      <w:bookmarkStart w:id="0" w:name="_GoBack"/>
      <w:bookmarkEnd w:id="0"/>
      <w:r>
        <w:rPr>
          <w:rFonts w:ascii="Times New Roman" w:eastAsia="Calibri" w:hAnsi="Times New Roman" w:cs="Times New Roman"/>
          <w:sz w:val="28"/>
          <w:szCs w:val="28"/>
        </w:rPr>
        <w:t xml:space="preserve"> ВОЛОДИМИРОВИЧА</w:t>
      </w:r>
    </w:p>
    <w:p w14:paraId="48F3C6C6" w14:textId="77777777" w:rsidR="00695630" w:rsidRPr="00695630" w:rsidRDefault="00695630" w:rsidP="00695630">
      <w:pPr>
        <w:spacing w:line="240" w:lineRule="auto"/>
        <w:rPr>
          <w:rFonts w:ascii="Times New Roman" w:eastAsia="Calibri" w:hAnsi="Times New Roman" w:cs="Times New Roman"/>
          <w:sz w:val="28"/>
          <w:szCs w:val="28"/>
          <w:lang w:val="ru-RU"/>
        </w:rPr>
      </w:pPr>
    </w:p>
    <w:p w14:paraId="4B1D7E68" w14:textId="77777777" w:rsidR="00695630" w:rsidRPr="00695630" w:rsidRDefault="00695630" w:rsidP="00695630">
      <w:pPr>
        <w:spacing w:line="240" w:lineRule="auto"/>
        <w:rPr>
          <w:rFonts w:ascii="Times New Roman" w:eastAsia="Calibri" w:hAnsi="Times New Roman" w:cs="Times New Roman"/>
          <w:sz w:val="28"/>
          <w:szCs w:val="28"/>
          <w:lang w:val="ru-RU"/>
        </w:rPr>
      </w:pPr>
    </w:p>
    <w:p w14:paraId="45874BE0" w14:textId="77777777" w:rsidR="00695630" w:rsidRPr="00695630" w:rsidRDefault="00695630" w:rsidP="00695630">
      <w:pPr>
        <w:spacing w:line="240" w:lineRule="auto"/>
        <w:rPr>
          <w:rFonts w:ascii="Times New Roman" w:eastAsia="Calibri" w:hAnsi="Times New Roman" w:cs="Times New Roman"/>
          <w:sz w:val="28"/>
          <w:szCs w:val="28"/>
          <w:lang w:val="ru-RU"/>
        </w:rPr>
      </w:pPr>
    </w:p>
    <w:p w14:paraId="7276A005" w14:textId="77777777" w:rsidR="00695630" w:rsidRPr="00695630" w:rsidRDefault="00695630" w:rsidP="00695630">
      <w:pPr>
        <w:tabs>
          <w:tab w:val="left" w:pos="1701"/>
          <w:tab w:val="left" w:pos="3119"/>
        </w:tabs>
        <w:spacing w:line="240" w:lineRule="auto"/>
        <w:rPr>
          <w:rFonts w:ascii="Times New Roman" w:eastAsia="Calibri" w:hAnsi="Times New Roman" w:cs="Times New Roman"/>
          <w:sz w:val="28"/>
          <w:szCs w:val="28"/>
        </w:rPr>
      </w:pPr>
      <w:r w:rsidRPr="00695630">
        <w:rPr>
          <w:rFonts w:ascii="Times New Roman" w:eastAsia="Calibri" w:hAnsi="Times New Roman" w:cs="Times New Roman"/>
          <w:sz w:val="28"/>
          <w:szCs w:val="28"/>
          <w:lang w:val="ru-RU"/>
        </w:rPr>
        <w:tab/>
      </w:r>
      <w:r w:rsidRPr="00695630">
        <w:rPr>
          <w:rFonts w:ascii="Times New Roman" w:eastAsia="Calibri" w:hAnsi="Times New Roman" w:cs="Times New Roman"/>
          <w:sz w:val="28"/>
          <w:szCs w:val="28"/>
        </w:rPr>
        <w:t xml:space="preserve">          Керівник:</w:t>
      </w:r>
      <w:r w:rsidRPr="00695630">
        <w:rPr>
          <w:rFonts w:ascii="Times New Roman" w:eastAsia="Calibri" w:hAnsi="Times New Roman" w:cs="Times New Roman"/>
          <w:sz w:val="28"/>
          <w:szCs w:val="28"/>
        </w:rPr>
        <w:tab/>
        <w:t>_ШКРЕБТІЙ Ю.М. д. фіз. вих., професор</w:t>
      </w:r>
    </w:p>
    <w:p w14:paraId="4BE5E33D" w14:textId="6463C211" w:rsidR="00695630" w:rsidRPr="00695630" w:rsidRDefault="00695630" w:rsidP="00695630">
      <w:pPr>
        <w:tabs>
          <w:tab w:val="left" w:pos="1701"/>
          <w:tab w:val="left" w:pos="3119"/>
        </w:tabs>
        <w:spacing w:line="240" w:lineRule="auto"/>
        <w:rPr>
          <w:rFonts w:ascii="Times New Roman" w:eastAsia="Calibri" w:hAnsi="Times New Roman" w:cs="Times New Roman"/>
          <w:sz w:val="28"/>
          <w:szCs w:val="28"/>
        </w:rPr>
      </w:pPr>
      <w:r w:rsidRPr="00695630">
        <w:rPr>
          <w:rFonts w:ascii="Times New Roman" w:eastAsia="Calibri" w:hAnsi="Times New Roman" w:cs="Times New Roman"/>
          <w:sz w:val="28"/>
          <w:szCs w:val="28"/>
          <w:lang w:val="ru-RU"/>
        </w:rPr>
        <w:tab/>
      </w:r>
      <w:r>
        <w:rPr>
          <w:rFonts w:ascii="Times New Roman" w:eastAsia="Calibri" w:hAnsi="Times New Roman" w:cs="Times New Roman"/>
          <w:sz w:val="28"/>
          <w:szCs w:val="28"/>
        </w:rPr>
        <w:t xml:space="preserve">          Рецензент:КОЛОТ А.В.  канд. фіз. вих., доцент</w:t>
      </w:r>
    </w:p>
    <w:p w14:paraId="4D4B8BED" w14:textId="77777777" w:rsidR="00695630" w:rsidRPr="00695630" w:rsidRDefault="00695630" w:rsidP="00695630">
      <w:pPr>
        <w:tabs>
          <w:tab w:val="left" w:pos="1701"/>
          <w:tab w:val="left" w:pos="3119"/>
        </w:tabs>
        <w:spacing w:line="240" w:lineRule="auto"/>
        <w:rPr>
          <w:rFonts w:ascii="Times New Roman" w:eastAsia="Calibri" w:hAnsi="Times New Roman" w:cs="Times New Roman"/>
          <w:sz w:val="28"/>
          <w:szCs w:val="28"/>
        </w:rPr>
      </w:pPr>
    </w:p>
    <w:p w14:paraId="6643EB19" w14:textId="77777777" w:rsidR="00695630" w:rsidRPr="00695630" w:rsidRDefault="00695630" w:rsidP="00695630">
      <w:pPr>
        <w:tabs>
          <w:tab w:val="left" w:pos="1701"/>
        </w:tabs>
        <w:spacing w:line="240" w:lineRule="auto"/>
        <w:rPr>
          <w:rFonts w:ascii="Times New Roman" w:eastAsia="Calibri" w:hAnsi="Times New Roman" w:cs="Times New Roman"/>
          <w:sz w:val="28"/>
          <w:szCs w:val="28"/>
        </w:rPr>
      </w:pPr>
      <w:r w:rsidRPr="00695630">
        <w:rPr>
          <w:rFonts w:ascii="Times New Roman" w:eastAsia="Calibri" w:hAnsi="Times New Roman" w:cs="Times New Roman"/>
          <w:sz w:val="28"/>
          <w:szCs w:val="28"/>
          <w:lang w:val="ru-RU"/>
        </w:rPr>
        <w:tab/>
      </w:r>
      <w:r w:rsidRPr="00695630">
        <w:rPr>
          <w:rFonts w:ascii="Times New Roman" w:eastAsia="Calibri" w:hAnsi="Times New Roman" w:cs="Times New Roman"/>
          <w:sz w:val="28"/>
          <w:szCs w:val="28"/>
        </w:rPr>
        <w:t xml:space="preserve">          Рекомендовано до захисту на засіданні кафедри</w:t>
      </w:r>
    </w:p>
    <w:p w14:paraId="569EFC6A" w14:textId="2086E797" w:rsidR="00695630" w:rsidRPr="00695630" w:rsidRDefault="00695630" w:rsidP="00695630">
      <w:pPr>
        <w:tabs>
          <w:tab w:val="left" w:pos="1985"/>
        </w:tabs>
        <w:spacing w:line="240" w:lineRule="auto"/>
        <w:rPr>
          <w:rFonts w:ascii="Times New Roman" w:eastAsia="Calibri" w:hAnsi="Times New Roman" w:cs="Times New Roman"/>
          <w:sz w:val="28"/>
          <w:szCs w:val="28"/>
        </w:rPr>
      </w:pPr>
      <w:r w:rsidRPr="00695630">
        <w:rPr>
          <w:rFonts w:ascii="Times New Roman" w:eastAsia="Calibri" w:hAnsi="Times New Roman" w:cs="Times New Roman"/>
          <w:sz w:val="28"/>
          <w:szCs w:val="28"/>
        </w:rPr>
        <w:tab/>
        <w:t xml:space="preserve">     (протокол № _13 від _24.11. 2022 р.)</w:t>
      </w:r>
    </w:p>
    <w:p w14:paraId="2C4662A6" w14:textId="77777777" w:rsidR="00695630" w:rsidRPr="00695630" w:rsidRDefault="00695630" w:rsidP="00695630">
      <w:pPr>
        <w:spacing w:line="240" w:lineRule="auto"/>
        <w:rPr>
          <w:rFonts w:ascii="Times New Roman" w:eastAsia="Calibri" w:hAnsi="Times New Roman" w:cs="Times New Roman"/>
          <w:sz w:val="28"/>
          <w:szCs w:val="28"/>
          <w:lang w:val="ru-RU"/>
        </w:rPr>
      </w:pPr>
    </w:p>
    <w:p w14:paraId="2343429D" w14:textId="77777777" w:rsidR="00695630" w:rsidRPr="00695630" w:rsidRDefault="00695630" w:rsidP="00695630">
      <w:pPr>
        <w:tabs>
          <w:tab w:val="left" w:pos="1701"/>
          <w:tab w:val="left" w:pos="4253"/>
        </w:tabs>
        <w:spacing w:line="240" w:lineRule="auto"/>
        <w:rPr>
          <w:rFonts w:ascii="Times New Roman" w:eastAsia="Calibri" w:hAnsi="Times New Roman" w:cs="Times New Roman"/>
          <w:sz w:val="28"/>
          <w:szCs w:val="28"/>
        </w:rPr>
      </w:pPr>
      <w:r w:rsidRPr="00695630">
        <w:rPr>
          <w:rFonts w:ascii="Times New Roman" w:eastAsia="Calibri" w:hAnsi="Times New Roman" w:cs="Times New Roman"/>
          <w:sz w:val="28"/>
          <w:szCs w:val="28"/>
          <w:lang w:val="ru-RU"/>
        </w:rPr>
        <w:tab/>
      </w:r>
      <w:r w:rsidRPr="00695630">
        <w:rPr>
          <w:rFonts w:ascii="Times New Roman" w:eastAsia="Calibri" w:hAnsi="Times New Roman" w:cs="Times New Roman"/>
          <w:sz w:val="28"/>
          <w:szCs w:val="28"/>
        </w:rPr>
        <w:t xml:space="preserve">          Завідувач кафедри:</w:t>
      </w:r>
      <w:r w:rsidRPr="00695630">
        <w:rPr>
          <w:rFonts w:ascii="Times New Roman" w:eastAsia="Calibri" w:hAnsi="Times New Roman" w:cs="Times New Roman"/>
          <w:sz w:val="28"/>
          <w:szCs w:val="28"/>
        </w:rPr>
        <w:tab/>
        <w:t>_________А.Ю.ДЯЧЕНКО</w:t>
      </w:r>
    </w:p>
    <w:p w14:paraId="665F3F60" w14:textId="77777777" w:rsidR="00695630" w:rsidRPr="00695630" w:rsidRDefault="00695630" w:rsidP="00695630">
      <w:pPr>
        <w:spacing w:line="240" w:lineRule="auto"/>
        <w:rPr>
          <w:rFonts w:ascii="Times New Roman" w:eastAsia="Calibri" w:hAnsi="Times New Roman" w:cs="Times New Roman"/>
          <w:sz w:val="28"/>
          <w:szCs w:val="28"/>
          <w:lang w:val="ru-RU"/>
        </w:rPr>
      </w:pPr>
    </w:p>
    <w:p w14:paraId="6F0F2482" w14:textId="77777777" w:rsidR="00695630" w:rsidRPr="00695630" w:rsidRDefault="00695630" w:rsidP="00695630">
      <w:pPr>
        <w:spacing w:line="240" w:lineRule="auto"/>
        <w:rPr>
          <w:rFonts w:ascii="Times New Roman" w:eastAsia="Calibri" w:hAnsi="Times New Roman" w:cs="Times New Roman"/>
          <w:sz w:val="28"/>
          <w:szCs w:val="28"/>
          <w:lang w:val="ru-RU"/>
        </w:rPr>
      </w:pPr>
    </w:p>
    <w:p w14:paraId="62D2EE9F" w14:textId="77777777" w:rsidR="00846DDD" w:rsidRPr="00EC51D8" w:rsidRDefault="00846DDD" w:rsidP="00846DDD">
      <w:pPr>
        <w:tabs>
          <w:tab w:val="left" w:pos="567"/>
          <w:tab w:val="left" w:pos="4536"/>
          <w:tab w:val="left" w:pos="5812"/>
        </w:tabs>
        <w:spacing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Київ 2022</w:t>
      </w:r>
    </w:p>
    <w:p w14:paraId="32F878E0" w14:textId="77777777" w:rsidR="00695630" w:rsidRPr="00695630" w:rsidRDefault="00695630" w:rsidP="00695630">
      <w:pPr>
        <w:spacing w:line="240" w:lineRule="auto"/>
        <w:rPr>
          <w:rFonts w:ascii="Times New Roman" w:eastAsia="Calibri" w:hAnsi="Times New Roman" w:cs="Times New Roman"/>
          <w:sz w:val="28"/>
          <w:szCs w:val="28"/>
          <w:lang w:val="ru-RU"/>
        </w:rPr>
      </w:pPr>
    </w:p>
    <w:p w14:paraId="3890E23D" w14:textId="7F0610C4" w:rsidR="00695630" w:rsidRPr="00EC51D8" w:rsidRDefault="00695630" w:rsidP="00846DDD">
      <w:pPr>
        <w:tabs>
          <w:tab w:val="left" w:pos="567"/>
          <w:tab w:val="left" w:pos="4536"/>
          <w:tab w:val="left" w:pos="5812"/>
        </w:tabs>
        <w:spacing w:line="240" w:lineRule="auto"/>
        <w:rPr>
          <w:rFonts w:ascii="Times New Roman" w:eastAsia="Calibri" w:hAnsi="Times New Roman" w:cs="Times New Roman"/>
          <w:b/>
          <w:bCs/>
          <w:sz w:val="28"/>
          <w:szCs w:val="28"/>
        </w:rPr>
      </w:pPr>
    </w:p>
    <w:p w14:paraId="796CFA71" w14:textId="77777777" w:rsidR="00695630" w:rsidRDefault="00695630" w:rsidP="00EA265A">
      <w:pPr>
        <w:widowControl w:val="0"/>
        <w:shd w:val="clear" w:color="auto" w:fill="FFFFFF"/>
        <w:suppressAutoHyphens/>
        <w:spacing w:after="0"/>
        <w:rPr>
          <w:rFonts w:ascii="Times New Roman" w:hAnsi="Times New Roman" w:cs="Times New Roman"/>
          <w:b/>
          <w:bCs/>
          <w:sz w:val="28"/>
          <w:szCs w:val="28"/>
        </w:rPr>
      </w:pPr>
    </w:p>
    <w:p w14:paraId="737B2C76" w14:textId="294414B4" w:rsidR="00D60D0B" w:rsidRPr="00953DF2" w:rsidRDefault="00695630" w:rsidP="00EA265A">
      <w:pPr>
        <w:widowControl w:val="0"/>
        <w:shd w:val="clear" w:color="auto" w:fill="FFFFFF"/>
        <w:suppressAutoHyphens/>
        <w:spacing w:after="0"/>
        <w:rPr>
          <w:rFonts w:ascii="Times New Roman" w:hAnsi="Times New Roman" w:cs="Times New Roman"/>
          <w:b/>
          <w:bCs/>
          <w:sz w:val="28"/>
          <w:szCs w:val="28"/>
        </w:rPr>
      </w:pPr>
      <w:r>
        <w:rPr>
          <w:rFonts w:ascii="Times New Roman" w:hAnsi="Times New Roman" w:cs="Times New Roman"/>
          <w:b/>
          <w:bCs/>
          <w:sz w:val="28"/>
          <w:szCs w:val="28"/>
        </w:rPr>
        <w:t xml:space="preserve">                                                     </w:t>
      </w:r>
      <w:r w:rsidR="00E70499" w:rsidRPr="00953DF2">
        <w:rPr>
          <w:rFonts w:ascii="Times New Roman" w:hAnsi="Times New Roman" w:cs="Times New Roman"/>
          <w:b/>
          <w:bCs/>
          <w:sz w:val="28"/>
          <w:szCs w:val="28"/>
        </w:rPr>
        <w:t xml:space="preserve">ЗМІСТ </w:t>
      </w:r>
    </w:p>
    <w:p w14:paraId="5765A958" w14:textId="77777777" w:rsidR="006F5E6E" w:rsidRPr="00953DF2" w:rsidRDefault="006F5E6E" w:rsidP="00335C75">
      <w:pPr>
        <w:widowControl w:val="0"/>
        <w:shd w:val="clear" w:color="auto" w:fill="FFFFFF"/>
        <w:suppressAutoHyphens/>
        <w:spacing w:after="0"/>
        <w:jc w:val="center"/>
        <w:rPr>
          <w:rFonts w:ascii="Times New Roman" w:hAnsi="Times New Roman" w:cs="Times New Roman"/>
          <w:b/>
          <w:bCs/>
          <w:sz w:val="28"/>
          <w:szCs w:val="28"/>
        </w:rPr>
      </w:pPr>
    </w:p>
    <w:p w14:paraId="721E862F" w14:textId="77777777" w:rsidR="000E6A3E" w:rsidRPr="00953DF2" w:rsidRDefault="000E6A3E" w:rsidP="00335C75">
      <w:pPr>
        <w:widowControl w:val="0"/>
        <w:shd w:val="clear" w:color="auto" w:fill="FFFFFF"/>
        <w:suppressAutoHyphens/>
        <w:spacing w:after="0"/>
        <w:jc w:val="center"/>
        <w:rPr>
          <w:rFonts w:ascii="Times New Roman" w:hAnsi="Times New Roman" w:cs="Times New Roman"/>
          <w:b/>
          <w:bCs/>
          <w:sz w:val="28"/>
          <w:szCs w:val="28"/>
        </w:rPr>
      </w:pPr>
    </w:p>
    <w:tbl>
      <w:tblPr>
        <w:tblStyle w:val="14"/>
        <w:tblW w:w="9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416"/>
        <w:gridCol w:w="236"/>
      </w:tblGrid>
      <w:tr w:rsidR="00E70499" w:rsidRPr="00953DF2" w14:paraId="64FB9CA5" w14:textId="77777777" w:rsidTr="00745C70">
        <w:tc>
          <w:tcPr>
            <w:tcW w:w="9416" w:type="dxa"/>
          </w:tcPr>
          <w:p w14:paraId="180EA486" w14:textId="77777777" w:rsidR="00E70499" w:rsidRPr="00953DF2" w:rsidRDefault="00E70499" w:rsidP="00D529A5">
            <w:pPr>
              <w:pStyle w:val="af"/>
              <w:spacing w:before="120" w:line="360" w:lineRule="auto"/>
              <w:jc w:val="both"/>
              <w:rPr>
                <w:b w:val="0"/>
                <w:bCs/>
                <w:szCs w:val="28"/>
              </w:rPr>
            </w:pPr>
            <w:r w:rsidRPr="00953DF2">
              <w:rPr>
                <w:b w:val="0"/>
                <w:bCs/>
                <w:szCs w:val="28"/>
              </w:rPr>
              <w:t xml:space="preserve">ВСТУП </w:t>
            </w:r>
          </w:p>
        </w:tc>
        <w:tc>
          <w:tcPr>
            <w:tcW w:w="236" w:type="dxa"/>
          </w:tcPr>
          <w:p w14:paraId="04CA6E71" w14:textId="77777777" w:rsidR="00E70499" w:rsidRPr="00953DF2" w:rsidRDefault="00E70499" w:rsidP="00D529A5">
            <w:pPr>
              <w:pStyle w:val="af"/>
              <w:spacing w:before="120" w:line="360" w:lineRule="auto"/>
              <w:jc w:val="left"/>
              <w:rPr>
                <w:b w:val="0"/>
                <w:bCs/>
                <w:szCs w:val="28"/>
              </w:rPr>
            </w:pPr>
          </w:p>
        </w:tc>
      </w:tr>
      <w:tr w:rsidR="00E70499" w:rsidRPr="00953DF2" w14:paraId="1EEAE964" w14:textId="77777777" w:rsidTr="00745C70">
        <w:trPr>
          <w:trHeight w:val="2060"/>
        </w:trPr>
        <w:tc>
          <w:tcPr>
            <w:tcW w:w="9416" w:type="dxa"/>
          </w:tcPr>
          <w:p w14:paraId="23B55D9B" w14:textId="77777777" w:rsidR="00E70499" w:rsidRPr="00953DF2" w:rsidRDefault="00E70499" w:rsidP="00510621">
            <w:pPr>
              <w:spacing w:before="120" w:line="360" w:lineRule="auto"/>
              <w:jc w:val="both"/>
              <w:rPr>
                <w:rFonts w:ascii="Times New Roman" w:hAnsi="Times New Roman" w:cs="Times New Roman"/>
                <w:bCs/>
              </w:rPr>
            </w:pPr>
            <w:r w:rsidRPr="00953DF2">
              <w:rPr>
                <w:rFonts w:ascii="Times New Roman" w:hAnsi="Times New Roman" w:cs="Times New Roman"/>
                <w:bCs/>
                <w:sz w:val="28"/>
                <w:szCs w:val="28"/>
              </w:rPr>
              <w:t>РАЗД</w:t>
            </w:r>
            <w:r w:rsidR="00616428" w:rsidRPr="00953DF2">
              <w:rPr>
                <w:rFonts w:ascii="Times New Roman" w:hAnsi="Times New Roman" w:cs="Times New Roman"/>
                <w:bCs/>
                <w:sz w:val="28"/>
                <w:szCs w:val="28"/>
              </w:rPr>
              <w:t>І</w:t>
            </w:r>
            <w:r w:rsidRPr="00953DF2">
              <w:rPr>
                <w:rFonts w:ascii="Times New Roman" w:hAnsi="Times New Roman" w:cs="Times New Roman"/>
                <w:bCs/>
                <w:sz w:val="28"/>
                <w:szCs w:val="28"/>
              </w:rPr>
              <w:t>Л 1</w:t>
            </w:r>
            <w:r w:rsidR="009129E8" w:rsidRPr="00953DF2">
              <w:rPr>
                <w:rFonts w:ascii="Times New Roman" w:hAnsi="Times New Roman" w:cs="Times New Roman"/>
                <w:bCs/>
                <w:sz w:val="28"/>
                <w:szCs w:val="28"/>
              </w:rPr>
              <w:t xml:space="preserve"> </w:t>
            </w:r>
            <w:r w:rsidR="00D529A5" w:rsidRPr="00953DF2">
              <w:rPr>
                <w:rFonts w:ascii="Times New Roman" w:hAnsi="Times New Roman" w:cs="Times New Roman"/>
                <w:bCs/>
                <w:sz w:val="28"/>
                <w:szCs w:val="28"/>
              </w:rPr>
              <w:t>НАУКОВО-МЕТОДИЧНІ ТА ЕМПІРИЧНІ АСПЕКТИ РОЗВИТКУ ВИТРИВАЛОСТІ КВАЛІФІКОВАНИХ СПОРТСМЕНІВ У ШВИДКІСНОМУ ПЛАВАННІ З ДИХАЛЬНОЮ ТРУБКОЮ</w:t>
            </w:r>
          </w:p>
        </w:tc>
        <w:tc>
          <w:tcPr>
            <w:tcW w:w="236" w:type="dxa"/>
          </w:tcPr>
          <w:p w14:paraId="7FD4B9DA" w14:textId="77777777" w:rsidR="00E70499" w:rsidRPr="00953DF2" w:rsidRDefault="00E70499" w:rsidP="00D529A5">
            <w:pPr>
              <w:pStyle w:val="af"/>
              <w:spacing w:before="120" w:line="360" w:lineRule="auto"/>
              <w:jc w:val="left"/>
              <w:rPr>
                <w:b w:val="0"/>
                <w:bCs/>
                <w:szCs w:val="28"/>
              </w:rPr>
            </w:pPr>
          </w:p>
        </w:tc>
      </w:tr>
      <w:tr w:rsidR="00E70499" w:rsidRPr="00953DF2" w14:paraId="5B7CCF93" w14:textId="77777777" w:rsidTr="00745C70">
        <w:trPr>
          <w:trHeight w:val="841"/>
        </w:trPr>
        <w:tc>
          <w:tcPr>
            <w:tcW w:w="9416" w:type="dxa"/>
          </w:tcPr>
          <w:p w14:paraId="35086B49" w14:textId="77777777" w:rsidR="00D529A5" w:rsidRPr="00953DF2" w:rsidRDefault="00D529A5" w:rsidP="00E70499">
            <w:pPr>
              <w:pStyle w:val="a3"/>
              <w:numPr>
                <w:ilvl w:val="1"/>
                <w:numId w:val="7"/>
              </w:numPr>
              <w:spacing w:before="120" w:line="360" w:lineRule="auto"/>
              <w:ind w:left="0" w:firstLine="0"/>
              <w:jc w:val="both"/>
              <w:rPr>
                <w:rFonts w:ascii="Times New Roman" w:hAnsi="Times New Roman" w:cs="Times New Roman"/>
                <w:bCs/>
                <w:caps/>
                <w:sz w:val="28"/>
                <w:szCs w:val="28"/>
              </w:rPr>
            </w:pPr>
            <w:r w:rsidRPr="00953DF2">
              <w:rPr>
                <w:rFonts w:ascii="Times New Roman" w:hAnsi="Times New Roman" w:cs="Times New Roman"/>
                <w:bCs/>
                <w:sz w:val="28"/>
                <w:szCs w:val="28"/>
              </w:rPr>
              <w:t>Визначення витривалості у ретроспективі розвитку методичних основ фізичної підготовки спортсмен</w:t>
            </w:r>
            <w:r w:rsidR="003F5B5F" w:rsidRPr="00953DF2">
              <w:rPr>
                <w:rFonts w:ascii="Times New Roman" w:hAnsi="Times New Roman" w:cs="Times New Roman"/>
                <w:bCs/>
                <w:sz w:val="28"/>
                <w:szCs w:val="28"/>
              </w:rPr>
              <w:t>ів</w:t>
            </w:r>
          </w:p>
          <w:p w14:paraId="1F088DB6" w14:textId="77777777" w:rsidR="00D529A5" w:rsidRPr="00953DF2" w:rsidRDefault="00F0491A" w:rsidP="00E70499">
            <w:pPr>
              <w:pStyle w:val="a3"/>
              <w:numPr>
                <w:ilvl w:val="1"/>
                <w:numId w:val="7"/>
              </w:numPr>
              <w:spacing w:before="120" w:line="360" w:lineRule="auto"/>
              <w:ind w:left="0" w:firstLine="0"/>
              <w:jc w:val="both"/>
              <w:rPr>
                <w:rFonts w:ascii="Times New Roman" w:hAnsi="Times New Roman" w:cs="Times New Roman"/>
                <w:bCs/>
                <w:caps/>
                <w:sz w:val="28"/>
                <w:szCs w:val="28"/>
              </w:rPr>
            </w:pPr>
            <w:r w:rsidRPr="00953DF2">
              <w:rPr>
                <w:rFonts w:ascii="Times New Roman" w:hAnsi="Times New Roman" w:cs="Times New Roman"/>
                <w:bCs/>
                <w:sz w:val="28"/>
                <w:szCs w:val="28"/>
              </w:rPr>
              <w:t xml:space="preserve">Резерви </w:t>
            </w:r>
            <w:r w:rsidR="00F056A4" w:rsidRPr="00953DF2">
              <w:rPr>
                <w:rFonts w:ascii="Times New Roman" w:hAnsi="Times New Roman" w:cs="Times New Roman"/>
                <w:bCs/>
                <w:sz w:val="28"/>
                <w:szCs w:val="28"/>
              </w:rPr>
              <w:t>підвище</w:t>
            </w:r>
            <w:r w:rsidR="00681F01" w:rsidRPr="00953DF2">
              <w:rPr>
                <w:rFonts w:ascii="Times New Roman" w:hAnsi="Times New Roman" w:cs="Times New Roman"/>
                <w:bCs/>
                <w:sz w:val="28"/>
                <w:szCs w:val="28"/>
              </w:rPr>
              <w:t xml:space="preserve">ння </w:t>
            </w:r>
            <w:r w:rsidRPr="00953DF2">
              <w:rPr>
                <w:rFonts w:ascii="Times New Roman" w:hAnsi="Times New Roman" w:cs="Times New Roman"/>
                <w:bCs/>
                <w:sz w:val="28"/>
                <w:szCs w:val="28"/>
              </w:rPr>
              <w:t>витривалості спортсменів, які спеціалізуються на різних змагальних дистанціях у швидкісному плаванні з дихальною трубкою</w:t>
            </w:r>
          </w:p>
          <w:p w14:paraId="26314FD1" w14:textId="77777777" w:rsidR="00E70499" w:rsidRPr="00953DF2" w:rsidRDefault="00F0491A" w:rsidP="00E70499">
            <w:pPr>
              <w:pStyle w:val="a3"/>
              <w:numPr>
                <w:ilvl w:val="1"/>
                <w:numId w:val="7"/>
              </w:numPr>
              <w:spacing w:before="120" w:line="360" w:lineRule="auto"/>
              <w:ind w:left="0" w:firstLine="0"/>
              <w:jc w:val="both"/>
              <w:rPr>
                <w:rFonts w:ascii="Times New Roman" w:hAnsi="Times New Roman" w:cs="Times New Roman"/>
                <w:bCs/>
                <w:caps/>
                <w:sz w:val="28"/>
                <w:szCs w:val="28"/>
              </w:rPr>
            </w:pPr>
            <w:r w:rsidRPr="00953DF2">
              <w:rPr>
                <w:rFonts w:ascii="Times New Roman" w:hAnsi="Times New Roman" w:cs="Times New Roman"/>
                <w:bCs/>
                <w:sz w:val="28"/>
                <w:szCs w:val="28"/>
              </w:rPr>
              <w:t>Взаємозв'язок спеціальної витривалості зі структурою змагальної діяльності на різних змагальних дистанціях у швидкісному плаванні з дихальною трубкою</w:t>
            </w:r>
          </w:p>
        </w:tc>
        <w:tc>
          <w:tcPr>
            <w:tcW w:w="236" w:type="dxa"/>
          </w:tcPr>
          <w:p w14:paraId="4CCFD074" w14:textId="77777777" w:rsidR="00E70499" w:rsidRPr="00953DF2" w:rsidRDefault="00E70499" w:rsidP="00D529A5">
            <w:pPr>
              <w:pStyle w:val="af"/>
              <w:spacing w:before="120" w:line="360" w:lineRule="auto"/>
              <w:jc w:val="left"/>
              <w:rPr>
                <w:b w:val="0"/>
                <w:bCs/>
                <w:szCs w:val="28"/>
              </w:rPr>
            </w:pPr>
          </w:p>
        </w:tc>
      </w:tr>
      <w:tr w:rsidR="00E70499" w:rsidRPr="00953DF2" w14:paraId="2129593D" w14:textId="77777777" w:rsidTr="00745C70">
        <w:trPr>
          <w:trHeight w:val="841"/>
        </w:trPr>
        <w:tc>
          <w:tcPr>
            <w:tcW w:w="9416" w:type="dxa"/>
          </w:tcPr>
          <w:p w14:paraId="5E3427A5" w14:textId="77777777" w:rsidR="00E70499" w:rsidRPr="00953DF2" w:rsidRDefault="00F0491A" w:rsidP="00572CC2">
            <w:pPr>
              <w:pStyle w:val="a3"/>
              <w:ind w:left="0"/>
              <w:jc w:val="both"/>
              <w:rPr>
                <w:rFonts w:ascii="Times New Roman" w:hAnsi="Times New Roman" w:cs="Times New Roman"/>
                <w:bCs/>
                <w:sz w:val="28"/>
                <w:szCs w:val="28"/>
              </w:rPr>
            </w:pPr>
            <w:r w:rsidRPr="00953DF2">
              <w:rPr>
                <w:rFonts w:ascii="Times New Roman" w:hAnsi="Times New Roman" w:cs="Times New Roman"/>
                <w:bCs/>
                <w:sz w:val="28"/>
                <w:szCs w:val="28"/>
              </w:rPr>
              <w:t>Висновки до розділу 1</w:t>
            </w:r>
          </w:p>
        </w:tc>
        <w:tc>
          <w:tcPr>
            <w:tcW w:w="236" w:type="dxa"/>
          </w:tcPr>
          <w:p w14:paraId="11E1DEB4" w14:textId="77777777" w:rsidR="00E70499" w:rsidRPr="00953DF2" w:rsidRDefault="00E70499" w:rsidP="00D529A5">
            <w:pPr>
              <w:pStyle w:val="af"/>
              <w:spacing w:before="120" w:line="360" w:lineRule="auto"/>
              <w:jc w:val="left"/>
              <w:rPr>
                <w:b w:val="0"/>
                <w:bCs/>
                <w:szCs w:val="28"/>
              </w:rPr>
            </w:pPr>
          </w:p>
        </w:tc>
      </w:tr>
      <w:tr w:rsidR="00E70499" w:rsidRPr="00953DF2" w14:paraId="1209EB2D" w14:textId="77777777" w:rsidTr="00745C70">
        <w:tc>
          <w:tcPr>
            <w:tcW w:w="9416" w:type="dxa"/>
          </w:tcPr>
          <w:p w14:paraId="4A513554" w14:textId="77777777" w:rsidR="00E70499" w:rsidRPr="00953DF2" w:rsidRDefault="00E70499" w:rsidP="009129E8">
            <w:pPr>
              <w:pStyle w:val="af"/>
              <w:spacing w:before="120" w:line="360" w:lineRule="auto"/>
              <w:jc w:val="both"/>
              <w:rPr>
                <w:b w:val="0"/>
                <w:bCs/>
                <w:caps/>
                <w:szCs w:val="28"/>
              </w:rPr>
            </w:pPr>
            <w:r w:rsidRPr="00953DF2">
              <w:rPr>
                <w:b w:val="0"/>
                <w:bCs/>
                <w:caps/>
                <w:szCs w:val="28"/>
              </w:rPr>
              <w:t>Розділ 2</w:t>
            </w:r>
            <w:r w:rsidR="009129E8" w:rsidRPr="00953DF2">
              <w:rPr>
                <w:b w:val="0"/>
                <w:bCs/>
                <w:caps/>
                <w:szCs w:val="28"/>
              </w:rPr>
              <w:t xml:space="preserve"> </w:t>
            </w:r>
            <w:r w:rsidRPr="00953DF2">
              <w:rPr>
                <w:b w:val="0"/>
                <w:bCs/>
                <w:caps/>
                <w:szCs w:val="28"/>
              </w:rPr>
              <w:t>методи І організація досліджень</w:t>
            </w:r>
          </w:p>
        </w:tc>
        <w:tc>
          <w:tcPr>
            <w:tcW w:w="236" w:type="dxa"/>
          </w:tcPr>
          <w:p w14:paraId="2877ABE3" w14:textId="77777777" w:rsidR="00E70499" w:rsidRPr="00953DF2" w:rsidRDefault="00E70499" w:rsidP="00D529A5">
            <w:pPr>
              <w:pStyle w:val="af"/>
              <w:spacing w:before="120" w:line="360" w:lineRule="auto"/>
              <w:jc w:val="left"/>
              <w:rPr>
                <w:b w:val="0"/>
                <w:bCs/>
                <w:szCs w:val="28"/>
              </w:rPr>
            </w:pPr>
          </w:p>
        </w:tc>
      </w:tr>
      <w:tr w:rsidR="00745C70" w:rsidRPr="00953DF2" w14:paraId="4F6A4D0E" w14:textId="77777777" w:rsidTr="00745C70">
        <w:tc>
          <w:tcPr>
            <w:tcW w:w="9416" w:type="dxa"/>
          </w:tcPr>
          <w:p w14:paraId="218FCA4F" w14:textId="77777777" w:rsidR="00E70499" w:rsidRPr="00953DF2" w:rsidRDefault="00E70499" w:rsidP="00D529A5">
            <w:pPr>
              <w:pStyle w:val="21"/>
              <w:widowControl w:val="0"/>
              <w:suppressAutoHyphens/>
              <w:spacing w:before="120"/>
              <w:ind w:firstLine="0"/>
              <w:rPr>
                <w:bCs/>
              </w:rPr>
            </w:pPr>
            <w:r w:rsidRPr="00953DF2">
              <w:rPr>
                <w:bCs/>
              </w:rPr>
              <w:t>2.1. Методи досліджень</w:t>
            </w:r>
          </w:p>
        </w:tc>
        <w:tc>
          <w:tcPr>
            <w:tcW w:w="236" w:type="dxa"/>
          </w:tcPr>
          <w:p w14:paraId="2450EB94" w14:textId="77777777" w:rsidR="00E70499" w:rsidRPr="00953DF2" w:rsidRDefault="00E70499" w:rsidP="00D529A5">
            <w:pPr>
              <w:pStyle w:val="af"/>
              <w:spacing w:before="120" w:line="360" w:lineRule="auto"/>
              <w:jc w:val="left"/>
              <w:rPr>
                <w:b w:val="0"/>
                <w:bCs/>
                <w:szCs w:val="28"/>
              </w:rPr>
            </w:pPr>
          </w:p>
        </w:tc>
      </w:tr>
      <w:tr w:rsidR="00E70499" w:rsidRPr="00953DF2" w14:paraId="74847F7B" w14:textId="77777777" w:rsidTr="00745C70">
        <w:tc>
          <w:tcPr>
            <w:tcW w:w="9416" w:type="dxa"/>
          </w:tcPr>
          <w:p w14:paraId="3C1AE615" w14:textId="77777777" w:rsidR="00E70499" w:rsidRPr="00953DF2" w:rsidRDefault="00E70499" w:rsidP="00F0491A">
            <w:pPr>
              <w:tabs>
                <w:tab w:val="left" w:pos="993"/>
              </w:tabs>
              <w:spacing w:before="120" w:line="360" w:lineRule="auto"/>
              <w:jc w:val="both"/>
              <w:rPr>
                <w:bCs/>
              </w:rPr>
            </w:pPr>
            <w:r w:rsidRPr="00953DF2">
              <w:rPr>
                <w:rFonts w:ascii="Times New Roman" w:hAnsi="Times New Roman" w:cs="Times New Roman"/>
                <w:bCs/>
                <w:sz w:val="28"/>
                <w:szCs w:val="28"/>
              </w:rPr>
              <w:t>2.1.1. Анал</w:t>
            </w:r>
            <w:r w:rsidR="00F0491A" w:rsidRPr="00953DF2">
              <w:rPr>
                <w:rFonts w:ascii="Times New Roman" w:hAnsi="Times New Roman" w:cs="Times New Roman"/>
                <w:bCs/>
                <w:sz w:val="28"/>
                <w:szCs w:val="28"/>
              </w:rPr>
              <w:t>і</w:t>
            </w:r>
            <w:r w:rsidRPr="00953DF2">
              <w:rPr>
                <w:rFonts w:ascii="Times New Roman" w:hAnsi="Times New Roman" w:cs="Times New Roman"/>
                <w:bCs/>
                <w:sz w:val="28"/>
                <w:szCs w:val="28"/>
              </w:rPr>
              <w:t>з спец</w:t>
            </w:r>
            <w:r w:rsidR="00F0491A" w:rsidRPr="00953DF2">
              <w:rPr>
                <w:rFonts w:ascii="Times New Roman" w:hAnsi="Times New Roman" w:cs="Times New Roman"/>
                <w:bCs/>
                <w:sz w:val="28"/>
                <w:szCs w:val="28"/>
              </w:rPr>
              <w:t>і</w:t>
            </w:r>
            <w:r w:rsidRPr="00953DF2">
              <w:rPr>
                <w:rFonts w:ascii="Times New Roman" w:hAnsi="Times New Roman" w:cs="Times New Roman"/>
                <w:bCs/>
                <w:sz w:val="28"/>
                <w:szCs w:val="28"/>
              </w:rPr>
              <w:t>ально</w:t>
            </w:r>
            <w:r w:rsidR="00F0491A" w:rsidRPr="00953DF2">
              <w:rPr>
                <w:rFonts w:ascii="Times New Roman" w:hAnsi="Times New Roman" w:cs="Times New Roman"/>
                <w:bCs/>
                <w:sz w:val="28"/>
                <w:szCs w:val="28"/>
              </w:rPr>
              <w:t>ї</w:t>
            </w:r>
            <w:r w:rsidRPr="00953DF2">
              <w:rPr>
                <w:rFonts w:ascii="Times New Roman" w:hAnsi="Times New Roman" w:cs="Times New Roman"/>
                <w:bCs/>
                <w:sz w:val="28"/>
                <w:szCs w:val="28"/>
              </w:rPr>
              <w:t xml:space="preserve"> л</w:t>
            </w:r>
            <w:r w:rsidR="00F0491A" w:rsidRPr="00953DF2">
              <w:rPr>
                <w:rFonts w:ascii="Times New Roman" w:hAnsi="Times New Roman" w:cs="Times New Roman"/>
                <w:bCs/>
                <w:sz w:val="28"/>
                <w:szCs w:val="28"/>
              </w:rPr>
              <w:t>і</w:t>
            </w:r>
            <w:r w:rsidRPr="00953DF2">
              <w:rPr>
                <w:rFonts w:ascii="Times New Roman" w:hAnsi="Times New Roman" w:cs="Times New Roman"/>
                <w:bCs/>
                <w:sz w:val="28"/>
                <w:szCs w:val="28"/>
              </w:rPr>
              <w:t>тератур</w:t>
            </w:r>
            <w:r w:rsidR="00F0491A" w:rsidRPr="00953DF2">
              <w:rPr>
                <w:rFonts w:ascii="Times New Roman" w:hAnsi="Times New Roman" w:cs="Times New Roman"/>
                <w:bCs/>
                <w:sz w:val="28"/>
                <w:szCs w:val="28"/>
              </w:rPr>
              <w:t>и</w:t>
            </w:r>
            <w:r w:rsidRPr="00953DF2">
              <w:rPr>
                <w:rFonts w:ascii="Times New Roman" w:hAnsi="Times New Roman" w:cs="Times New Roman"/>
                <w:bCs/>
                <w:sz w:val="28"/>
                <w:szCs w:val="28"/>
              </w:rPr>
              <w:t xml:space="preserve"> </w:t>
            </w:r>
            <w:r w:rsidR="00F0491A" w:rsidRPr="00953DF2">
              <w:rPr>
                <w:rFonts w:ascii="Times New Roman" w:hAnsi="Times New Roman" w:cs="Times New Roman"/>
                <w:bCs/>
                <w:sz w:val="28"/>
                <w:szCs w:val="28"/>
              </w:rPr>
              <w:t>та</w:t>
            </w:r>
            <w:r w:rsidRPr="00953DF2">
              <w:rPr>
                <w:rFonts w:ascii="Times New Roman" w:hAnsi="Times New Roman" w:cs="Times New Roman"/>
                <w:bCs/>
                <w:sz w:val="28"/>
                <w:szCs w:val="28"/>
              </w:rPr>
              <w:t xml:space="preserve"> </w:t>
            </w:r>
            <w:r w:rsidR="00F0491A" w:rsidRPr="00953DF2">
              <w:rPr>
                <w:rFonts w:ascii="Times New Roman" w:hAnsi="Times New Roman" w:cs="Times New Roman"/>
                <w:bCs/>
                <w:sz w:val="28"/>
                <w:szCs w:val="28"/>
              </w:rPr>
              <w:t>джерел</w:t>
            </w:r>
            <w:r w:rsidRPr="00953DF2">
              <w:rPr>
                <w:rFonts w:ascii="Times New Roman" w:hAnsi="Times New Roman" w:cs="Times New Roman"/>
                <w:bCs/>
                <w:sz w:val="28"/>
                <w:szCs w:val="28"/>
              </w:rPr>
              <w:t xml:space="preserve"> </w:t>
            </w:r>
            <w:r w:rsidR="00F0491A" w:rsidRPr="00953DF2">
              <w:rPr>
                <w:rFonts w:ascii="Times New Roman" w:hAnsi="Times New Roman" w:cs="Times New Roman"/>
                <w:bCs/>
                <w:sz w:val="28"/>
                <w:szCs w:val="28"/>
              </w:rPr>
              <w:t>мережі Інтернет</w:t>
            </w:r>
          </w:p>
        </w:tc>
        <w:tc>
          <w:tcPr>
            <w:tcW w:w="236" w:type="dxa"/>
          </w:tcPr>
          <w:p w14:paraId="6EF97EDB" w14:textId="77777777" w:rsidR="00E70499" w:rsidRPr="00953DF2" w:rsidRDefault="00E70499" w:rsidP="00D529A5">
            <w:pPr>
              <w:pStyle w:val="af"/>
              <w:spacing w:before="120" w:line="360" w:lineRule="auto"/>
              <w:jc w:val="left"/>
              <w:rPr>
                <w:b w:val="0"/>
                <w:bCs/>
                <w:szCs w:val="28"/>
              </w:rPr>
            </w:pPr>
          </w:p>
        </w:tc>
      </w:tr>
      <w:tr w:rsidR="00E70499" w:rsidRPr="00953DF2" w14:paraId="2EC1527A" w14:textId="77777777" w:rsidTr="00745C70">
        <w:tc>
          <w:tcPr>
            <w:tcW w:w="9416" w:type="dxa"/>
          </w:tcPr>
          <w:p w14:paraId="1A1B8F7E" w14:textId="77777777" w:rsidR="00E70499" w:rsidRPr="00953DF2" w:rsidRDefault="00E70499" w:rsidP="00F0491A">
            <w:pPr>
              <w:tabs>
                <w:tab w:val="left" w:pos="993"/>
              </w:tabs>
              <w:spacing w:before="120" w:line="360" w:lineRule="auto"/>
              <w:jc w:val="both"/>
              <w:rPr>
                <w:bCs/>
              </w:rPr>
            </w:pPr>
            <w:r w:rsidRPr="00953DF2">
              <w:rPr>
                <w:rFonts w:ascii="Times New Roman" w:hAnsi="Times New Roman" w:cs="Times New Roman"/>
                <w:bCs/>
                <w:sz w:val="28"/>
                <w:szCs w:val="28"/>
              </w:rPr>
              <w:t>2.1.2. Мон</w:t>
            </w:r>
            <w:r w:rsidR="00F0491A" w:rsidRPr="00953DF2">
              <w:rPr>
                <w:rFonts w:ascii="Times New Roman" w:hAnsi="Times New Roman" w:cs="Times New Roman"/>
                <w:bCs/>
                <w:sz w:val="28"/>
                <w:szCs w:val="28"/>
              </w:rPr>
              <w:t>і</w:t>
            </w:r>
            <w:r w:rsidRPr="00953DF2">
              <w:rPr>
                <w:rFonts w:ascii="Times New Roman" w:hAnsi="Times New Roman" w:cs="Times New Roman"/>
                <w:bCs/>
                <w:sz w:val="28"/>
                <w:szCs w:val="28"/>
              </w:rPr>
              <w:t>торинг трен</w:t>
            </w:r>
            <w:r w:rsidR="00F0491A" w:rsidRPr="00953DF2">
              <w:rPr>
                <w:rFonts w:ascii="Times New Roman" w:hAnsi="Times New Roman" w:cs="Times New Roman"/>
                <w:bCs/>
                <w:sz w:val="28"/>
                <w:szCs w:val="28"/>
              </w:rPr>
              <w:t>увальної</w:t>
            </w:r>
            <w:r w:rsidRPr="00953DF2">
              <w:rPr>
                <w:rFonts w:ascii="Times New Roman" w:hAnsi="Times New Roman" w:cs="Times New Roman"/>
                <w:bCs/>
                <w:sz w:val="28"/>
                <w:szCs w:val="28"/>
              </w:rPr>
              <w:t xml:space="preserve"> </w:t>
            </w:r>
            <w:r w:rsidR="00F0491A" w:rsidRPr="00953DF2">
              <w:rPr>
                <w:rFonts w:ascii="Times New Roman" w:hAnsi="Times New Roman" w:cs="Times New Roman"/>
                <w:bCs/>
                <w:sz w:val="28"/>
                <w:szCs w:val="28"/>
              </w:rPr>
              <w:t>та</w:t>
            </w:r>
            <w:r w:rsidRPr="00953DF2">
              <w:rPr>
                <w:rFonts w:ascii="Times New Roman" w:hAnsi="Times New Roman" w:cs="Times New Roman"/>
                <w:bCs/>
                <w:sz w:val="28"/>
                <w:szCs w:val="28"/>
              </w:rPr>
              <w:t xml:space="preserve"> </w:t>
            </w:r>
            <w:r w:rsidR="00F0491A" w:rsidRPr="00953DF2">
              <w:rPr>
                <w:rFonts w:ascii="Times New Roman" w:hAnsi="Times New Roman" w:cs="Times New Roman"/>
                <w:bCs/>
                <w:sz w:val="28"/>
                <w:szCs w:val="28"/>
              </w:rPr>
              <w:t>змагальної діяльності</w:t>
            </w:r>
          </w:p>
        </w:tc>
        <w:tc>
          <w:tcPr>
            <w:tcW w:w="236" w:type="dxa"/>
          </w:tcPr>
          <w:p w14:paraId="2E5C875A" w14:textId="77777777" w:rsidR="00E70499" w:rsidRPr="00953DF2" w:rsidRDefault="00E70499" w:rsidP="00D529A5">
            <w:pPr>
              <w:pStyle w:val="af"/>
              <w:spacing w:before="120" w:line="360" w:lineRule="auto"/>
              <w:jc w:val="left"/>
              <w:rPr>
                <w:b w:val="0"/>
                <w:bCs/>
                <w:szCs w:val="28"/>
              </w:rPr>
            </w:pPr>
          </w:p>
        </w:tc>
      </w:tr>
      <w:tr w:rsidR="00E70499" w:rsidRPr="00953DF2" w14:paraId="0D273286" w14:textId="77777777" w:rsidTr="00745C70">
        <w:tc>
          <w:tcPr>
            <w:tcW w:w="9416" w:type="dxa"/>
          </w:tcPr>
          <w:p w14:paraId="4985D070" w14:textId="77777777" w:rsidR="00E70499" w:rsidRPr="00953DF2" w:rsidRDefault="00E70499" w:rsidP="00127371">
            <w:pPr>
              <w:tabs>
                <w:tab w:val="left" w:pos="885"/>
              </w:tabs>
              <w:spacing w:before="120" w:line="360" w:lineRule="auto"/>
              <w:jc w:val="both"/>
              <w:rPr>
                <w:rFonts w:ascii="Times New Roman" w:hAnsi="Times New Roman" w:cs="Times New Roman"/>
                <w:bCs/>
                <w:sz w:val="28"/>
                <w:szCs w:val="28"/>
              </w:rPr>
            </w:pPr>
            <w:r w:rsidRPr="00953DF2">
              <w:rPr>
                <w:rFonts w:ascii="Times New Roman" w:hAnsi="Times New Roman" w:cs="Times New Roman"/>
                <w:bCs/>
                <w:sz w:val="28"/>
                <w:szCs w:val="28"/>
              </w:rPr>
              <w:t>2.1.3. Модел</w:t>
            </w:r>
            <w:r w:rsidR="00F0491A" w:rsidRPr="00953DF2">
              <w:rPr>
                <w:rFonts w:ascii="Times New Roman" w:hAnsi="Times New Roman" w:cs="Times New Roman"/>
                <w:bCs/>
                <w:sz w:val="28"/>
                <w:szCs w:val="28"/>
              </w:rPr>
              <w:t>ювання</w:t>
            </w:r>
            <w:r w:rsidRPr="00953DF2">
              <w:rPr>
                <w:rFonts w:ascii="Times New Roman" w:hAnsi="Times New Roman" w:cs="Times New Roman"/>
                <w:bCs/>
                <w:sz w:val="28"/>
                <w:szCs w:val="28"/>
              </w:rPr>
              <w:t xml:space="preserve"> режим</w:t>
            </w:r>
            <w:r w:rsidR="00F0491A" w:rsidRPr="00953DF2">
              <w:rPr>
                <w:rFonts w:ascii="Times New Roman" w:hAnsi="Times New Roman" w:cs="Times New Roman"/>
                <w:bCs/>
                <w:sz w:val="28"/>
                <w:szCs w:val="28"/>
              </w:rPr>
              <w:t>і</w:t>
            </w:r>
            <w:r w:rsidRPr="00953DF2">
              <w:rPr>
                <w:rFonts w:ascii="Times New Roman" w:hAnsi="Times New Roman" w:cs="Times New Roman"/>
                <w:bCs/>
                <w:sz w:val="28"/>
                <w:szCs w:val="28"/>
              </w:rPr>
              <w:t>в трен</w:t>
            </w:r>
            <w:r w:rsidR="00F0491A" w:rsidRPr="00953DF2">
              <w:rPr>
                <w:rFonts w:ascii="Times New Roman" w:hAnsi="Times New Roman" w:cs="Times New Roman"/>
                <w:bCs/>
                <w:sz w:val="28"/>
                <w:szCs w:val="28"/>
              </w:rPr>
              <w:t>увальних навантажень</w:t>
            </w:r>
            <w:r w:rsidRPr="00953DF2">
              <w:rPr>
                <w:rFonts w:ascii="Times New Roman" w:hAnsi="Times New Roman" w:cs="Times New Roman"/>
                <w:bCs/>
                <w:sz w:val="28"/>
                <w:szCs w:val="28"/>
              </w:rPr>
              <w:t xml:space="preserve"> на </w:t>
            </w:r>
            <w:r w:rsidR="00127371" w:rsidRPr="00953DF2">
              <w:rPr>
                <w:rFonts w:ascii="Times New Roman" w:hAnsi="Times New Roman" w:cs="Times New Roman"/>
                <w:bCs/>
                <w:sz w:val="28"/>
                <w:szCs w:val="28"/>
              </w:rPr>
              <w:t>основі</w:t>
            </w:r>
            <w:r w:rsidRPr="00953DF2">
              <w:rPr>
                <w:rFonts w:ascii="Times New Roman" w:hAnsi="Times New Roman" w:cs="Times New Roman"/>
                <w:bCs/>
                <w:sz w:val="28"/>
                <w:szCs w:val="28"/>
              </w:rPr>
              <w:t xml:space="preserve"> оптим</w:t>
            </w:r>
            <w:r w:rsidR="00F0491A" w:rsidRPr="00953DF2">
              <w:rPr>
                <w:rFonts w:ascii="Times New Roman" w:hAnsi="Times New Roman" w:cs="Times New Roman"/>
                <w:bCs/>
                <w:sz w:val="28"/>
                <w:szCs w:val="28"/>
              </w:rPr>
              <w:t>і</w:t>
            </w:r>
            <w:r w:rsidRPr="00953DF2">
              <w:rPr>
                <w:rFonts w:ascii="Times New Roman" w:hAnsi="Times New Roman" w:cs="Times New Roman"/>
                <w:bCs/>
                <w:sz w:val="28"/>
                <w:szCs w:val="28"/>
              </w:rPr>
              <w:t>зац</w:t>
            </w:r>
            <w:r w:rsidR="00F0491A" w:rsidRPr="00953DF2">
              <w:rPr>
                <w:rFonts w:ascii="Times New Roman" w:hAnsi="Times New Roman" w:cs="Times New Roman"/>
                <w:bCs/>
                <w:sz w:val="28"/>
                <w:szCs w:val="28"/>
              </w:rPr>
              <w:t>ії</w:t>
            </w:r>
            <w:r w:rsidRPr="00953DF2">
              <w:rPr>
                <w:rFonts w:ascii="Times New Roman" w:hAnsi="Times New Roman" w:cs="Times New Roman"/>
                <w:bCs/>
                <w:sz w:val="28"/>
                <w:szCs w:val="28"/>
              </w:rPr>
              <w:t xml:space="preserve"> параметр</w:t>
            </w:r>
            <w:r w:rsidR="00F0491A" w:rsidRPr="00953DF2">
              <w:rPr>
                <w:rFonts w:ascii="Times New Roman" w:hAnsi="Times New Roman" w:cs="Times New Roman"/>
                <w:bCs/>
                <w:sz w:val="28"/>
                <w:szCs w:val="28"/>
              </w:rPr>
              <w:t>і</w:t>
            </w:r>
            <w:r w:rsidRPr="00953DF2">
              <w:rPr>
                <w:rFonts w:ascii="Times New Roman" w:hAnsi="Times New Roman" w:cs="Times New Roman"/>
                <w:bCs/>
                <w:sz w:val="28"/>
                <w:szCs w:val="28"/>
              </w:rPr>
              <w:t xml:space="preserve">в </w:t>
            </w:r>
            <w:r w:rsidR="00F0491A" w:rsidRPr="00953DF2">
              <w:rPr>
                <w:rFonts w:ascii="Times New Roman" w:hAnsi="Times New Roman" w:cs="Times New Roman"/>
                <w:bCs/>
                <w:sz w:val="28"/>
                <w:szCs w:val="28"/>
              </w:rPr>
              <w:t>і</w:t>
            </w:r>
            <w:r w:rsidRPr="00953DF2">
              <w:rPr>
                <w:rFonts w:ascii="Times New Roman" w:hAnsi="Times New Roman" w:cs="Times New Roman"/>
                <w:bCs/>
                <w:sz w:val="28"/>
                <w:szCs w:val="28"/>
              </w:rPr>
              <w:t>нтенсивност</w:t>
            </w:r>
            <w:r w:rsidR="00F0491A" w:rsidRPr="00953DF2">
              <w:rPr>
                <w:rFonts w:ascii="Times New Roman" w:hAnsi="Times New Roman" w:cs="Times New Roman"/>
                <w:bCs/>
                <w:sz w:val="28"/>
                <w:szCs w:val="28"/>
              </w:rPr>
              <w:t>і</w:t>
            </w:r>
            <w:r w:rsidRPr="00953DF2">
              <w:rPr>
                <w:rFonts w:ascii="Times New Roman" w:hAnsi="Times New Roman" w:cs="Times New Roman"/>
                <w:bCs/>
                <w:sz w:val="28"/>
                <w:szCs w:val="28"/>
              </w:rPr>
              <w:t xml:space="preserve"> р</w:t>
            </w:r>
            <w:r w:rsidR="003F5B5F" w:rsidRPr="00953DF2">
              <w:rPr>
                <w:rFonts w:ascii="Times New Roman" w:hAnsi="Times New Roman" w:cs="Times New Roman"/>
                <w:bCs/>
                <w:sz w:val="28"/>
                <w:szCs w:val="28"/>
              </w:rPr>
              <w:t>о</w:t>
            </w:r>
            <w:r w:rsidRPr="00953DF2">
              <w:rPr>
                <w:rFonts w:ascii="Times New Roman" w:hAnsi="Times New Roman" w:cs="Times New Roman"/>
                <w:bCs/>
                <w:sz w:val="28"/>
                <w:szCs w:val="28"/>
              </w:rPr>
              <w:t>бот</w:t>
            </w:r>
            <w:r w:rsidR="00F0491A" w:rsidRPr="00953DF2">
              <w:rPr>
                <w:rFonts w:ascii="Times New Roman" w:hAnsi="Times New Roman" w:cs="Times New Roman"/>
                <w:bCs/>
                <w:sz w:val="28"/>
                <w:szCs w:val="28"/>
              </w:rPr>
              <w:t>и</w:t>
            </w:r>
            <w:r w:rsidRPr="00953DF2">
              <w:rPr>
                <w:rFonts w:ascii="Times New Roman" w:hAnsi="Times New Roman" w:cs="Times New Roman"/>
                <w:bCs/>
                <w:sz w:val="28"/>
                <w:szCs w:val="28"/>
              </w:rPr>
              <w:t>, оптим</w:t>
            </w:r>
            <w:r w:rsidR="00F0491A" w:rsidRPr="00953DF2">
              <w:rPr>
                <w:rFonts w:ascii="Times New Roman" w:hAnsi="Times New Roman" w:cs="Times New Roman"/>
                <w:bCs/>
                <w:sz w:val="28"/>
                <w:szCs w:val="28"/>
              </w:rPr>
              <w:t>і</w:t>
            </w:r>
            <w:r w:rsidRPr="00953DF2">
              <w:rPr>
                <w:rFonts w:ascii="Times New Roman" w:hAnsi="Times New Roman" w:cs="Times New Roman"/>
                <w:bCs/>
                <w:sz w:val="28"/>
                <w:szCs w:val="28"/>
              </w:rPr>
              <w:t>зац</w:t>
            </w:r>
            <w:r w:rsidR="00F0491A" w:rsidRPr="00953DF2">
              <w:rPr>
                <w:rFonts w:ascii="Times New Roman" w:hAnsi="Times New Roman" w:cs="Times New Roman"/>
                <w:bCs/>
                <w:sz w:val="28"/>
                <w:szCs w:val="28"/>
              </w:rPr>
              <w:t>ія</w:t>
            </w:r>
            <w:r w:rsidRPr="00953DF2">
              <w:rPr>
                <w:rFonts w:ascii="Times New Roman" w:hAnsi="Times New Roman" w:cs="Times New Roman"/>
                <w:bCs/>
                <w:sz w:val="28"/>
                <w:szCs w:val="28"/>
              </w:rPr>
              <w:t xml:space="preserve"> процес</w:t>
            </w:r>
            <w:r w:rsidR="00F0491A" w:rsidRPr="00953DF2">
              <w:rPr>
                <w:rFonts w:ascii="Times New Roman" w:hAnsi="Times New Roman" w:cs="Times New Roman"/>
                <w:bCs/>
                <w:sz w:val="28"/>
                <w:szCs w:val="28"/>
              </w:rPr>
              <w:t>і</w:t>
            </w:r>
            <w:r w:rsidRPr="00953DF2">
              <w:rPr>
                <w:rFonts w:ascii="Times New Roman" w:hAnsi="Times New Roman" w:cs="Times New Roman"/>
                <w:bCs/>
                <w:sz w:val="28"/>
                <w:szCs w:val="28"/>
              </w:rPr>
              <w:t xml:space="preserve">в </w:t>
            </w:r>
            <w:r w:rsidR="00F0491A" w:rsidRPr="00953DF2">
              <w:rPr>
                <w:rFonts w:ascii="Times New Roman" w:hAnsi="Times New Roman" w:cs="Times New Roman"/>
                <w:bCs/>
                <w:sz w:val="28"/>
                <w:szCs w:val="28"/>
              </w:rPr>
              <w:t>в</w:t>
            </w:r>
            <w:r w:rsidRPr="00953DF2">
              <w:rPr>
                <w:rFonts w:ascii="Times New Roman" w:hAnsi="Times New Roman" w:cs="Times New Roman"/>
                <w:bCs/>
                <w:sz w:val="28"/>
                <w:szCs w:val="28"/>
              </w:rPr>
              <w:t>том</w:t>
            </w:r>
            <w:r w:rsidR="003F5B5F" w:rsidRPr="00953DF2">
              <w:rPr>
                <w:rFonts w:ascii="Times New Roman" w:hAnsi="Times New Roman" w:cs="Times New Roman"/>
                <w:bCs/>
                <w:sz w:val="28"/>
                <w:szCs w:val="28"/>
              </w:rPr>
              <w:t>и</w:t>
            </w:r>
            <w:r w:rsidRPr="00953DF2">
              <w:rPr>
                <w:rFonts w:ascii="Times New Roman" w:hAnsi="Times New Roman" w:cs="Times New Roman"/>
                <w:bCs/>
                <w:sz w:val="28"/>
                <w:szCs w:val="28"/>
              </w:rPr>
              <w:t xml:space="preserve"> – </w:t>
            </w:r>
            <w:r w:rsidR="00F0491A" w:rsidRPr="00953DF2">
              <w:rPr>
                <w:rFonts w:ascii="Times New Roman" w:hAnsi="Times New Roman" w:cs="Times New Roman"/>
                <w:bCs/>
                <w:sz w:val="28"/>
                <w:szCs w:val="28"/>
              </w:rPr>
              <w:t>відновлення</w:t>
            </w:r>
          </w:p>
        </w:tc>
        <w:tc>
          <w:tcPr>
            <w:tcW w:w="236" w:type="dxa"/>
          </w:tcPr>
          <w:p w14:paraId="2D9A226B" w14:textId="77777777" w:rsidR="00E70499" w:rsidRPr="00953DF2" w:rsidRDefault="00E70499" w:rsidP="00D529A5">
            <w:pPr>
              <w:pStyle w:val="af"/>
              <w:spacing w:before="120" w:line="360" w:lineRule="auto"/>
              <w:jc w:val="left"/>
              <w:rPr>
                <w:b w:val="0"/>
                <w:bCs/>
                <w:szCs w:val="28"/>
              </w:rPr>
            </w:pPr>
          </w:p>
        </w:tc>
      </w:tr>
      <w:tr w:rsidR="00E70499" w:rsidRPr="00953DF2" w14:paraId="10D6FF95" w14:textId="77777777" w:rsidTr="00745C70">
        <w:tc>
          <w:tcPr>
            <w:tcW w:w="9416" w:type="dxa"/>
          </w:tcPr>
          <w:p w14:paraId="33C9F561" w14:textId="77777777" w:rsidR="00E70499" w:rsidRPr="00953DF2" w:rsidRDefault="00E70499" w:rsidP="003F5B5F">
            <w:pPr>
              <w:tabs>
                <w:tab w:val="left" w:pos="993"/>
              </w:tabs>
              <w:spacing w:before="120" w:line="360" w:lineRule="auto"/>
              <w:jc w:val="both"/>
              <w:rPr>
                <w:rFonts w:ascii="Times New Roman" w:hAnsi="Times New Roman" w:cs="Times New Roman"/>
                <w:bCs/>
                <w:sz w:val="28"/>
                <w:szCs w:val="28"/>
              </w:rPr>
            </w:pPr>
            <w:r w:rsidRPr="00953DF2">
              <w:rPr>
                <w:rFonts w:ascii="Times New Roman" w:hAnsi="Times New Roman" w:cs="Times New Roman"/>
                <w:bCs/>
                <w:sz w:val="28"/>
                <w:szCs w:val="28"/>
              </w:rPr>
              <w:t>2.1.4. Метод</w:t>
            </w:r>
            <w:r w:rsidR="003F5B5F" w:rsidRPr="00953DF2">
              <w:rPr>
                <w:rFonts w:ascii="Times New Roman" w:hAnsi="Times New Roman" w:cs="Times New Roman"/>
                <w:bCs/>
                <w:sz w:val="28"/>
                <w:szCs w:val="28"/>
              </w:rPr>
              <w:t>и</w:t>
            </w:r>
            <w:r w:rsidRPr="00953DF2">
              <w:rPr>
                <w:rFonts w:ascii="Times New Roman" w:hAnsi="Times New Roman" w:cs="Times New Roman"/>
                <w:bCs/>
                <w:sz w:val="28"/>
                <w:szCs w:val="28"/>
              </w:rPr>
              <w:t xml:space="preserve"> математич</w:t>
            </w:r>
            <w:r w:rsidR="00F0491A" w:rsidRPr="00953DF2">
              <w:rPr>
                <w:rFonts w:ascii="Times New Roman" w:hAnsi="Times New Roman" w:cs="Times New Roman"/>
                <w:bCs/>
                <w:sz w:val="28"/>
                <w:szCs w:val="28"/>
              </w:rPr>
              <w:t xml:space="preserve">ної </w:t>
            </w:r>
            <w:r w:rsidRPr="00953DF2">
              <w:rPr>
                <w:rFonts w:ascii="Times New Roman" w:hAnsi="Times New Roman" w:cs="Times New Roman"/>
                <w:bCs/>
                <w:sz w:val="28"/>
                <w:szCs w:val="28"/>
              </w:rPr>
              <w:t>статистики</w:t>
            </w:r>
          </w:p>
        </w:tc>
        <w:tc>
          <w:tcPr>
            <w:tcW w:w="236" w:type="dxa"/>
          </w:tcPr>
          <w:p w14:paraId="65D754A4" w14:textId="77777777" w:rsidR="00E70499" w:rsidRPr="00953DF2" w:rsidRDefault="00E70499" w:rsidP="00D529A5">
            <w:pPr>
              <w:pStyle w:val="af"/>
              <w:spacing w:before="120" w:line="360" w:lineRule="auto"/>
              <w:jc w:val="left"/>
              <w:rPr>
                <w:b w:val="0"/>
                <w:bCs/>
                <w:szCs w:val="28"/>
              </w:rPr>
            </w:pPr>
          </w:p>
        </w:tc>
      </w:tr>
      <w:tr w:rsidR="00745C70" w:rsidRPr="00953DF2" w14:paraId="2A9074CC" w14:textId="77777777" w:rsidTr="00745C70">
        <w:tc>
          <w:tcPr>
            <w:tcW w:w="9416" w:type="dxa"/>
          </w:tcPr>
          <w:p w14:paraId="2317AF1A" w14:textId="77777777" w:rsidR="00E70499" w:rsidRPr="00953DF2" w:rsidRDefault="00127371" w:rsidP="00616428">
            <w:pPr>
              <w:pStyle w:val="21"/>
              <w:widowControl w:val="0"/>
              <w:suppressAutoHyphens/>
              <w:spacing w:before="120"/>
              <w:ind w:firstLine="0"/>
              <w:rPr>
                <w:bCs/>
              </w:rPr>
            </w:pPr>
            <w:r w:rsidRPr="00953DF2">
              <w:rPr>
                <w:bCs/>
              </w:rPr>
              <w:lastRenderedPageBreak/>
              <w:t>2.2.</w:t>
            </w:r>
            <w:r w:rsidR="00E70499" w:rsidRPr="00953DF2">
              <w:rPr>
                <w:bCs/>
              </w:rPr>
              <w:t xml:space="preserve"> Орган</w:t>
            </w:r>
            <w:r w:rsidR="00616428" w:rsidRPr="00953DF2">
              <w:rPr>
                <w:bCs/>
              </w:rPr>
              <w:t>і</w:t>
            </w:r>
            <w:r w:rsidR="00E70499" w:rsidRPr="00953DF2">
              <w:rPr>
                <w:bCs/>
              </w:rPr>
              <w:t>зац</w:t>
            </w:r>
            <w:r w:rsidR="00616428" w:rsidRPr="00953DF2">
              <w:rPr>
                <w:bCs/>
              </w:rPr>
              <w:t>і</w:t>
            </w:r>
            <w:r w:rsidR="00E70499" w:rsidRPr="00953DF2">
              <w:rPr>
                <w:bCs/>
              </w:rPr>
              <w:t xml:space="preserve">я </w:t>
            </w:r>
            <w:r w:rsidR="00616428" w:rsidRPr="00953DF2">
              <w:rPr>
                <w:bCs/>
              </w:rPr>
              <w:t>досліджень</w:t>
            </w:r>
          </w:p>
          <w:p w14:paraId="5EA54638" w14:textId="77777777" w:rsidR="00510621" w:rsidRPr="00953DF2" w:rsidRDefault="00510621" w:rsidP="00616428">
            <w:pPr>
              <w:pStyle w:val="21"/>
              <w:widowControl w:val="0"/>
              <w:suppressAutoHyphens/>
              <w:spacing w:before="120"/>
              <w:ind w:firstLine="0"/>
              <w:rPr>
                <w:bCs/>
              </w:rPr>
            </w:pPr>
          </w:p>
        </w:tc>
        <w:tc>
          <w:tcPr>
            <w:tcW w:w="236" w:type="dxa"/>
          </w:tcPr>
          <w:p w14:paraId="0583C104" w14:textId="77777777" w:rsidR="00E70499" w:rsidRPr="00953DF2" w:rsidRDefault="00E70499" w:rsidP="00D529A5">
            <w:pPr>
              <w:pStyle w:val="af"/>
              <w:spacing w:before="120" w:line="360" w:lineRule="auto"/>
              <w:jc w:val="left"/>
              <w:rPr>
                <w:b w:val="0"/>
                <w:bCs/>
                <w:szCs w:val="28"/>
              </w:rPr>
            </w:pPr>
          </w:p>
        </w:tc>
      </w:tr>
      <w:tr w:rsidR="00E70499" w:rsidRPr="00953DF2" w14:paraId="5324AAA7" w14:textId="77777777" w:rsidTr="00745C70">
        <w:tc>
          <w:tcPr>
            <w:tcW w:w="9416" w:type="dxa"/>
          </w:tcPr>
          <w:p w14:paraId="02DD6E62" w14:textId="77777777" w:rsidR="00E70499" w:rsidRPr="00953DF2" w:rsidRDefault="00E70499" w:rsidP="006D5821">
            <w:pPr>
              <w:spacing w:before="120" w:line="360" w:lineRule="auto"/>
              <w:jc w:val="both"/>
              <w:rPr>
                <w:rFonts w:ascii="Times New Roman" w:hAnsi="Times New Roman" w:cs="Times New Roman"/>
                <w:bCs/>
                <w:sz w:val="28"/>
                <w:szCs w:val="28"/>
              </w:rPr>
            </w:pPr>
            <w:r w:rsidRPr="00953DF2">
              <w:rPr>
                <w:rFonts w:ascii="Times New Roman" w:hAnsi="Times New Roman" w:cs="Times New Roman"/>
                <w:bCs/>
                <w:sz w:val="28"/>
              </w:rPr>
              <w:t>РАЗД</w:t>
            </w:r>
            <w:r w:rsidR="006D5821" w:rsidRPr="00953DF2">
              <w:rPr>
                <w:rFonts w:ascii="Times New Roman" w:hAnsi="Times New Roman" w:cs="Times New Roman"/>
                <w:bCs/>
                <w:sz w:val="28"/>
              </w:rPr>
              <w:t>І</w:t>
            </w:r>
            <w:r w:rsidRPr="00953DF2">
              <w:rPr>
                <w:rFonts w:ascii="Times New Roman" w:hAnsi="Times New Roman" w:cs="Times New Roman"/>
                <w:bCs/>
                <w:sz w:val="28"/>
              </w:rPr>
              <w:t>Л 3</w:t>
            </w:r>
            <w:r w:rsidR="009129E8" w:rsidRPr="00953DF2">
              <w:rPr>
                <w:rFonts w:ascii="Times New Roman" w:hAnsi="Times New Roman" w:cs="Times New Roman"/>
                <w:bCs/>
                <w:sz w:val="28"/>
              </w:rPr>
              <w:t xml:space="preserve"> </w:t>
            </w:r>
            <w:r w:rsidRPr="00953DF2">
              <w:rPr>
                <w:rFonts w:ascii="Times New Roman" w:hAnsi="Times New Roman" w:cs="Times New Roman"/>
                <w:bCs/>
                <w:sz w:val="28"/>
              </w:rPr>
              <w:t xml:space="preserve">ФАКТОРЫ </w:t>
            </w:r>
            <w:r w:rsidR="006D5821" w:rsidRPr="00953DF2">
              <w:rPr>
                <w:rFonts w:ascii="Times New Roman" w:hAnsi="Times New Roman" w:cs="Times New Roman"/>
                <w:bCs/>
                <w:sz w:val="28"/>
              </w:rPr>
              <w:t>СТІЙКОГО РОЗВИТКУ</w:t>
            </w:r>
            <w:r w:rsidRPr="00953DF2">
              <w:rPr>
                <w:rFonts w:ascii="Times New Roman" w:hAnsi="Times New Roman" w:cs="Times New Roman"/>
                <w:bCs/>
                <w:sz w:val="28"/>
              </w:rPr>
              <w:t xml:space="preserve"> В</w:t>
            </w:r>
            <w:r w:rsidR="006D5821" w:rsidRPr="00953DF2">
              <w:rPr>
                <w:rFonts w:ascii="Times New Roman" w:hAnsi="Times New Roman" w:cs="Times New Roman"/>
                <w:bCs/>
                <w:sz w:val="28"/>
              </w:rPr>
              <w:t>ИТРИВАЛОСТІ</w:t>
            </w:r>
            <w:r w:rsidRPr="00953DF2">
              <w:rPr>
                <w:rFonts w:ascii="Times New Roman" w:hAnsi="Times New Roman" w:cs="Times New Roman"/>
                <w:bCs/>
                <w:sz w:val="28"/>
              </w:rPr>
              <w:t xml:space="preserve"> </w:t>
            </w:r>
            <w:r w:rsidR="006D5821" w:rsidRPr="00953DF2">
              <w:rPr>
                <w:rFonts w:ascii="Times New Roman" w:hAnsi="Times New Roman" w:cs="Times New Roman"/>
                <w:bCs/>
                <w:sz w:val="28"/>
                <w:szCs w:val="28"/>
              </w:rPr>
              <w:t>КВАЛІФІКОВАНИХ СПОРТСМЕНІВ У ШВИДКІСНОМУ ПЛАВАННІ З ДИХАЛЬНОЮ ТРУБКОЮ</w:t>
            </w:r>
          </w:p>
        </w:tc>
        <w:tc>
          <w:tcPr>
            <w:tcW w:w="236" w:type="dxa"/>
          </w:tcPr>
          <w:p w14:paraId="03E068E4" w14:textId="77777777" w:rsidR="00E70499" w:rsidRPr="00953DF2" w:rsidRDefault="00E70499" w:rsidP="00D529A5">
            <w:pPr>
              <w:pStyle w:val="af"/>
              <w:spacing w:before="120" w:line="360" w:lineRule="auto"/>
              <w:jc w:val="left"/>
              <w:rPr>
                <w:b w:val="0"/>
                <w:bCs/>
                <w:szCs w:val="28"/>
              </w:rPr>
            </w:pPr>
          </w:p>
        </w:tc>
      </w:tr>
      <w:tr w:rsidR="00E70499" w:rsidRPr="00953DF2" w14:paraId="420CB221" w14:textId="77777777" w:rsidTr="00745C70">
        <w:tc>
          <w:tcPr>
            <w:tcW w:w="9416" w:type="dxa"/>
          </w:tcPr>
          <w:p w14:paraId="40B39F80" w14:textId="77777777" w:rsidR="00E70499" w:rsidRPr="00953DF2" w:rsidRDefault="00E70499" w:rsidP="006D5821">
            <w:pPr>
              <w:tabs>
                <w:tab w:val="left" w:pos="993"/>
              </w:tabs>
              <w:spacing w:before="120" w:line="360" w:lineRule="auto"/>
              <w:jc w:val="both"/>
              <w:rPr>
                <w:rFonts w:ascii="Times New Roman" w:hAnsi="Times New Roman" w:cs="Times New Roman"/>
                <w:bCs/>
                <w:caps/>
                <w:sz w:val="28"/>
              </w:rPr>
            </w:pPr>
            <w:r w:rsidRPr="00953DF2">
              <w:rPr>
                <w:rFonts w:ascii="Times New Roman" w:eastAsia="Times New Roman" w:hAnsi="Times New Roman" w:cs="Times New Roman"/>
                <w:bCs/>
                <w:sz w:val="28"/>
                <w:szCs w:val="28"/>
                <w:lang w:eastAsia="ru-RU"/>
              </w:rPr>
              <w:t>3.1. Систематизац</w:t>
            </w:r>
            <w:r w:rsidR="006D5821" w:rsidRPr="00953DF2">
              <w:rPr>
                <w:rFonts w:ascii="Times New Roman" w:eastAsia="Times New Roman" w:hAnsi="Times New Roman" w:cs="Times New Roman"/>
                <w:bCs/>
                <w:sz w:val="28"/>
                <w:szCs w:val="28"/>
                <w:lang w:eastAsia="ru-RU"/>
              </w:rPr>
              <w:t>і</w:t>
            </w:r>
            <w:r w:rsidRPr="00953DF2">
              <w:rPr>
                <w:rFonts w:ascii="Times New Roman" w:eastAsia="Times New Roman" w:hAnsi="Times New Roman" w:cs="Times New Roman"/>
                <w:bCs/>
                <w:sz w:val="28"/>
                <w:szCs w:val="28"/>
                <w:lang w:eastAsia="ru-RU"/>
              </w:rPr>
              <w:t>я фактор</w:t>
            </w:r>
            <w:r w:rsidR="006D5821" w:rsidRPr="00953DF2">
              <w:rPr>
                <w:rFonts w:ascii="Times New Roman" w:eastAsia="Times New Roman" w:hAnsi="Times New Roman" w:cs="Times New Roman"/>
                <w:bCs/>
                <w:sz w:val="28"/>
                <w:szCs w:val="28"/>
                <w:lang w:eastAsia="ru-RU"/>
              </w:rPr>
              <w:t>і</w:t>
            </w:r>
            <w:r w:rsidRPr="00953DF2">
              <w:rPr>
                <w:rFonts w:ascii="Times New Roman" w:eastAsia="Times New Roman" w:hAnsi="Times New Roman" w:cs="Times New Roman"/>
                <w:bCs/>
                <w:sz w:val="28"/>
                <w:szCs w:val="28"/>
                <w:lang w:eastAsia="ru-RU"/>
              </w:rPr>
              <w:t xml:space="preserve">в </w:t>
            </w:r>
            <w:r w:rsidR="006D5821" w:rsidRPr="00953DF2">
              <w:rPr>
                <w:rFonts w:ascii="Times New Roman" w:eastAsia="Times New Roman" w:hAnsi="Times New Roman" w:cs="Times New Roman"/>
                <w:bCs/>
                <w:sz w:val="28"/>
                <w:szCs w:val="28"/>
                <w:lang w:eastAsia="ru-RU"/>
              </w:rPr>
              <w:t>підвищення</w:t>
            </w:r>
            <w:r w:rsidRPr="00953DF2">
              <w:rPr>
                <w:rFonts w:ascii="Times New Roman" w:eastAsia="Times New Roman" w:hAnsi="Times New Roman" w:cs="Times New Roman"/>
                <w:bCs/>
                <w:sz w:val="28"/>
                <w:szCs w:val="28"/>
                <w:lang w:eastAsia="ru-RU"/>
              </w:rPr>
              <w:t xml:space="preserve"> </w:t>
            </w:r>
            <w:r w:rsidR="006D5821" w:rsidRPr="00953DF2">
              <w:rPr>
                <w:rFonts w:ascii="Times New Roman" w:eastAsia="Times New Roman" w:hAnsi="Times New Roman" w:cs="Times New Roman"/>
                <w:bCs/>
                <w:sz w:val="28"/>
                <w:szCs w:val="28"/>
                <w:lang w:eastAsia="ru-RU"/>
              </w:rPr>
              <w:t>е</w:t>
            </w:r>
            <w:r w:rsidRPr="00953DF2">
              <w:rPr>
                <w:rFonts w:ascii="Times New Roman" w:eastAsia="Times New Roman" w:hAnsi="Times New Roman" w:cs="Times New Roman"/>
                <w:bCs/>
                <w:sz w:val="28"/>
                <w:szCs w:val="28"/>
                <w:lang w:eastAsia="ru-RU"/>
              </w:rPr>
              <w:t>фективност</w:t>
            </w:r>
            <w:r w:rsidR="006D5821" w:rsidRPr="00953DF2">
              <w:rPr>
                <w:rFonts w:ascii="Times New Roman" w:eastAsia="Times New Roman" w:hAnsi="Times New Roman" w:cs="Times New Roman"/>
                <w:bCs/>
                <w:sz w:val="28"/>
                <w:szCs w:val="28"/>
                <w:lang w:eastAsia="ru-RU"/>
              </w:rPr>
              <w:t>і</w:t>
            </w:r>
            <w:r w:rsidRPr="00953DF2">
              <w:rPr>
                <w:rFonts w:ascii="Times New Roman" w:eastAsia="Times New Roman" w:hAnsi="Times New Roman" w:cs="Times New Roman"/>
                <w:bCs/>
                <w:sz w:val="28"/>
                <w:szCs w:val="28"/>
                <w:lang w:eastAsia="ru-RU"/>
              </w:rPr>
              <w:t xml:space="preserve"> трен</w:t>
            </w:r>
            <w:r w:rsidR="006D5821" w:rsidRPr="00953DF2">
              <w:rPr>
                <w:rFonts w:ascii="Times New Roman" w:eastAsia="Times New Roman" w:hAnsi="Times New Roman" w:cs="Times New Roman"/>
                <w:bCs/>
                <w:sz w:val="28"/>
                <w:szCs w:val="28"/>
                <w:lang w:eastAsia="ru-RU"/>
              </w:rPr>
              <w:t>увальних навантажень</w:t>
            </w:r>
            <w:r w:rsidRPr="00953DF2">
              <w:rPr>
                <w:rFonts w:ascii="Times New Roman" w:eastAsia="Times New Roman" w:hAnsi="Times New Roman" w:cs="Times New Roman"/>
                <w:bCs/>
                <w:sz w:val="28"/>
                <w:szCs w:val="28"/>
                <w:lang w:eastAsia="ru-RU"/>
              </w:rPr>
              <w:t xml:space="preserve">, </w:t>
            </w:r>
            <w:r w:rsidR="006D5821" w:rsidRPr="00953DF2">
              <w:rPr>
                <w:rFonts w:ascii="Times New Roman" w:eastAsia="Times New Roman" w:hAnsi="Times New Roman" w:cs="Times New Roman"/>
                <w:bCs/>
                <w:sz w:val="28"/>
                <w:szCs w:val="28"/>
                <w:lang w:eastAsia="ru-RU"/>
              </w:rPr>
              <w:t>спрямованих</w:t>
            </w:r>
            <w:r w:rsidRPr="00953DF2">
              <w:rPr>
                <w:rFonts w:ascii="Times New Roman" w:eastAsia="Times New Roman" w:hAnsi="Times New Roman" w:cs="Times New Roman"/>
                <w:bCs/>
                <w:sz w:val="28"/>
                <w:szCs w:val="28"/>
                <w:lang w:eastAsia="ru-RU"/>
              </w:rPr>
              <w:t xml:space="preserve"> на </w:t>
            </w:r>
            <w:r w:rsidR="006D5821" w:rsidRPr="00953DF2">
              <w:rPr>
                <w:rFonts w:ascii="Times New Roman" w:eastAsia="Times New Roman" w:hAnsi="Times New Roman" w:cs="Times New Roman"/>
                <w:bCs/>
                <w:sz w:val="28"/>
                <w:szCs w:val="28"/>
                <w:lang w:eastAsia="ru-RU"/>
              </w:rPr>
              <w:t>вдосконалення</w:t>
            </w:r>
            <w:r w:rsidRPr="00953DF2">
              <w:rPr>
                <w:rFonts w:ascii="Times New Roman" w:eastAsia="Times New Roman" w:hAnsi="Times New Roman" w:cs="Times New Roman"/>
                <w:bCs/>
                <w:sz w:val="28"/>
                <w:szCs w:val="28"/>
                <w:lang w:eastAsia="ru-RU"/>
              </w:rPr>
              <w:t xml:space="preserve"> в</w:t>
            </w:r>
            <w:r w:rsidR="006D5821" w:rsidRPr="00953DF2">
              <w:rPr>
                <w:rFonts w:ascii="Times New Roman" w:eastAsia="Times New Roman" w:hAnsi="Times New Roman" w:cs="Times New Roman"/>
                <w:bCs/>
                <w:sz w:val="28"/>
                <w:szCs w:val="28"/>
                <w:lang w:eastAsia="ru-RU"/>
              </w:rPr>
              <w:t>итривалості</w:t>
            </w:r>
            <w:r w:rsidRPr="00953DF2">
              <w:rPr>
                <w:rFonts w:ascii="Times New Roman" w:eastAsia="Times New Roman" w:hAnsi="Times New Roman" w:cs="Times New Roman"/>
                <w:bCs/>
                <w:sz w:val="28"/>
                <w:szCs w:val="28"/>
                <w:lang w:eastAsia="ru-RU"/>
              </w:rPr>
              <w:t xml:space="preserve"> спортсмен</w:t>
            </w:r>
            <w:r w:rsidR="006D5821" w:rsidRPr="00953DF2">
              <w:rPr>
                <w:rFonts w:ascii="Times New Roman" w:eastAsia="Times New Roman" w:hAnsi="Times New Roman" w:cs="Times New Roman"/>
                <w:bCs/>
                <w:sz w:val="28"/>
                <w:szCs w:val="28"/>
                <w:lang w:eastAsia="ru-RU"/>
              </w:rPr>
              <w:t>і</w:t>
            </w:r>
            <w:r w:rsidRPr="00953DF2">
              <w:rPr>
                <w:rFonts w:ascii="Times New Roman" w:eastAsia="Times New Roman" w:hAnsi="Times New Roman" w:cs="Times New Roman"/>
                <w:bCs/>
                <w:sz w:val="28"/>
                <w:szCs w:val="28"/>
                <w:lang w:eastAsia="ru-RU"/>
              </w:rPr>
              <w:t>в</w:t>
            </w:r>
            <w:r w:rsidRPr="00953DF2">
              <w:rPr>
                <w:rFonts w:ascii="Times New Roman" w:hAnsi="Times New Roman" w:cs="Times New Roman"/>
                <w:bCs/>
                <w:sz w:val="28"/>
                <w:szCs w:val="28"/>
              </w:rPr>
              <w:t xml:space="preserve"> </w:t>
            </w:r>
            <w:r w:rsidR="006D5821" w:rsidRPr="00953DF2">
              <w:rPr>
                <w:rFonts w:ascii="Times New Roman" w:hAnsi="Times New Roman" w:cs="Times New Roman"/>
                <w:bCs/>
                <w:sz w:val="28"/>
                <w:szCs w:val="28"/>
              </w:rPr>
              <w:t>у швидкісному плаванні з дихальною трубкою</w:t>
            </w:r>
          </w:p>
        </w:tc>
        <w:tc>
          <w:tcPr>
            <w:tcW w:w="236" w:type="dxa"/>
          </w:tcPr>
          <w:p w14:paraId="45FAD00F" w14:textId="77777777" w:rsidR="00E70499" w:rsidRPr="00953DF2" w:rsidRDefault="00E70499" w:rsidP="00D529A5">
            <w:pPr>
              <w:pStyle w:val="af"/>
              <w:spacing w:before="120" w:line="360" w:lineRule="auto"/>
              <w:jc w:val="left"/>
              <w:rPr>
                <w:b w:val="0"/>
                <w:bCs/>
                <w:szCs w:val="28"/>
              </w:rPr>
            </w:pPr>
          </w:p>
        </w:tc>
      </w:tr>
      <w:tr w:rsidR="00E70499" w:rsidRPr="00953DF2" w14:paraId="09D9520D" w14:textId="77777777" w:rsidTr="00745C70">
        <w:tc>
          <w:tcPr>
            <w:tcW w:w="9416" w:type="dxa"/>
          </w:tcPr>
          <w:p w14:paraId="7C1A7E4A" w14:textId="77777777" w:rsidR="00E70499" w:rsidRPr="00953DF2" w:rsidRDefault="00E70499" w:rsidP="006D5821">
            <w:pPr>
              <w:tabs>
                <w:tab w:val="left" w:pos="993"/>
              </w:tabs>
              <w:spacing w:before="120" w:line="360" w:lineRule="auto"/>
              <w:jc w:val="both"/>
              <w:rPr>
                <w:rFonts w:ascii="Times New Roman" w:eastAsia="Times New Roman" w:hAnsi="Times New Roman" w:cs="Times New Roman"/>
                <w:bCs/>
                <w:sz w:val="28"/>
                <w:szCs w:val="28"/>
                <w:lang w:eastAsia="ru-RU"/>
              </w:rPr>
            </w:pPr>
            <w:r w:rsidRPr="00953DF2">
              <w:rPr>
                <w:rFonts w:ascii="Times New Roman" w:eastAsia="Times New Roman" w:hAnsi="Times New Roman" w:cs="Times New Roman"/>
                <w:bCs/>
                <w:sz w:val="28"/>
                <w:szCs w:val="28"/>
                <w:lang w:eastAsia="ru-RU"/>
              </w:rPr>
              <w:t>3.2. Реал</w:t>
            </w:r>
            <w:r w:rsidR="006D5821" w:rsidRPr="00953DF2">
              <w:rPr>
                <w:rFonts w:ascii="Times New Roman" w:eastAsia="Times New Roman" w:hAnsi="Times New Roman" w:cs="Times New Roman"/>
                <w:bCs/>
                <w:sz w:val="28"/>
                <w:szCs w:val="28"/>
                <w:lang w:eastAsia="ru-RU"/>
              </w:rPr>
              <w:t>і</w:t>
            </w:r>
            <w:r w:rsidRPr="00953DF2">
              <w:rPr>
                <w:rFonts w:ascii="Times New Roman" w:eastAsia="Times New Roman" w:hAnsi="Times New Roman" w:cs="Times New Roman"/>
                <w:bCs/>
                <w:sz w:val="28"/>
                <w:szCs w:val="28"/>
                <w:lang w:eastAsia="ru-RU"/>
              </w:rPr>
              <w:t>зац</w:t>
            </w:r>
            <w:r w:rsidR="006D5821" w:rsidRPr="00953DF2">
              <w:rPr>
                <w:rFonts w:ascii="Times New Roman" w:eastAsia="Times New Roman" w:hAnsi="Times New Roman" w:cs="Times New Roman"/>
                <w:bCs/>
                <w:sz w:val="28"/>
                <w:szCs w:val="28"/>
                <w:lang w:eastAsia="ru-RU"/>
              </w:rPr>
              <w:t>і</w:t>
            </w:r>
            <w:r w:rsidRPr="00953DF2">
              <w:rPr>
                <w:rFonts w:ascii="Times New Roman" w:eastAsia="Times New Roman" w:hAnsi="Times New Roman" w:cs="Times New Roman"/>
                <w:bCs/>
                <w:sz w:val="28"/>
                <w:szCs w:val="28"/>
                <w:lang w:eastAsia="ru-RU"/>
              </w:rPr>
              <w:t>я фактор</w:t>
            </w:r>
            <w:r w:rsidR="006D5821" w:rsidRPr="00953DF2">
              <w:rPr>
                <w:rFonts w:ascii="Times New Roman" w:eastAsia="Times New Roman" w:hAnsi="Times New Roman" w:cs="Times New Roman"/>
                <w:bCs/>
                <w:sz w:val="28"/>
                <w:szCs w:val="28"/>
                <w:lang w:eastAsia="ru-RU"/>
              </w:rPr>
              <w:t>і</w:t>
            </w:r>
            <w:r w:rsidRPr="00953DF2">
              <w:rPr>
                <w:rFonts w:ascii="Times New Roman" w:eastAsia="Times New Roman" w:hAnsi="Times New Roman" w:cs="Times New Roman"/>
                <w:bCs/>
                <w:sz w:val="28"/>
                <w:szCs w:val="28"/>
                <w:lang w:eastAsia="ru-RU"/>
              </w:rPr>
              <w:t xml:space="preserve">в </w:t>
            </w:r>
            <w:r w:rsidR="006D5821" w:rsidRPr="00953DF2">
              <w:rPr>
                <w:rFonts w:ascii="Times New Roman" w:eastAsia="Times New Roman" w:hAnsi="Times New Roman" w:cs="Times New Roman"/>
                <w:bCs/>
                <w:sz w:val="28"/>
                <w:szCs w:val="28"/>
                <w:lang w:eastAsia="ru-RU"/>
              </w:rPr>
              <w:t>підвищення ефективності тренувальних навантажень, спрямованих на вдосконалення витривалості спортсменів</w:t>
            </w:r>
            <w:r w:rsidR="006D5821" w:rsidRPr="00953DF2">
              <w:rPr>
                <w:rFonts w:ascii="Times New Roman" w:hAnsi="Times New Roman" w:cs="Times New Roman"/>
                <w:bCs/>
                <w:sz w:val="28"/>
                <w:szCs w:val="28"/>
              </w:rPr>
              <w:t xml:space="preserve"> у швидкісному плаванні з дихальною трубкою</w:t>
            </w:r>
          </w:p>
        </w:tc>
        <w:tc>
          <w:tcPr>
            <w:tcW w:w="236" w:type="dxa"/>
          </w:tcPr>
          <w:p w14:paraId="1F6BE913" w14:textId="77777777" w:rsidR="00E70499" w:rsidRPr="00953DF2" w:rsidRDefault="00E70499" w:rsidP="00D529A5">
            <w:pPr>
              <w:pStyle w:val="af"/>
              <w:spacing w:before="120" w:line="360" w:lineRule="auto"/>
              <w:jc w:val="left"/>
              <w:rPr>
                <w:b w:val="0"/>
                <w:bCs/>
                <w:szCs w:val="28"/>
              </w:rPr>
            </w:pPr>
          </w:p>
        </w:tc>
      </w:tr>
      <w:tr w:rsidR="00E70499" w:rsidRPr="00953DF2" w14:paraId="12EA92FB" w14:textId="77777777" w:rsidTr="00745C70">
        <w:tc>
          <w:tcPr>
            <w:tcW w:w="9416" w:type="dxa"/>
          </w:tcPr>
          <w:p w14:paraId="712D6F85" w14:textId="77777777" w:rsidR="00E70499" w:rsidRPr="00953DF2" w:rsidRDefault="00E70499" w:rsidP="00725218">
            <w:pPr>
              <w:tabs>
                <w:tab w:val="left" w:pos="993"/>
              </w:tabs>
              <w:spacing w:before="120" w:line="360" w:lineRule="auto"/>
              <w:jc w:val="both"/>
              <w:rPr>
                <w:rFonts w:ascii="Times New Roman" w:eastAsia="Times New Roman" w:hAnsi="Times New Roman" w:cs="Times New Roman"/>
                <w:bCs/>
                <w:sz w:val="28"/>
                <w:szCs w:val="28"/>
                <w:lang w:eastAsia="ru-RU"/>
              </w:rPr>
            </w:pPr>
            <w:r w:rsidRPr="00953DF2">
              <w:rPr>
                <w:rFonts w:ascii="Times New Roman" w:eastAsia="Times New Roman" w:hAnsi="Times New Roman" w:cs="Times New Roman"/>
                <w:bCs/>
                <w:sz w:val="28"/>
                <w:szCs w:val="28"/>
                <w:lang w:eastAsia="ru-RU"/>
              </w:rPr>
              <w:t>В</w:t>
            </w:r>
            <w:r w:rsidR="006D5821" w:rsidRPr="00953DF2">
              <w:rPr>
                <w:rFonts w:ascii="Times New Roman" w:eastAsia="Times New Roman" w:hAnsi="Times New Roman" w:cs="Times New Roman"/>
                <w:bCs/>
                <w:sz w:val="28"/>
                <w:szCs w:val="28"/>
                <w:lang w:eastAsia="ru-RU"/>
              </w:rPr>
              <w:t>исновки до</w:t>
            </w:r>
            <w:r w:rsidRPr="00953DF2">
              <w:rPr>
                <w:rFonts w:ascii="Times New Roman" w:eastAsia="Times New Roman" w:hAnsi="Times New Roman" w:cs="Times New Roman"/>
                <w:bCs/>
                <w:sz w:val="28"/>
                <w:szCs w:val="28"/>
                <w:lang w:eastAsia="ru-RU"/>
              </w:rPr>
              <w:t xml:space="preserve"> р</w:t>
            </w:r>
            <w:r w:rsidR="00725218" w:rsidRPr="00953DF2">
              <w:rPr>
                <w:rFonts w:ascii="Times New Roman" w:eastAsia="Times New Roman" w:hAnsi="Times New Roman" w:cs="Times New Roman"/>
                <w:bCs/>
                <w:sz w:val="28"/>
                <w:szCs w:val="28"/>
                <w:lang w:eastAsia="ru-RU"/>
              </w:rPr>
              <w:t>о</w:t>
            </w:r>
            <w:r w:rsidRPr="00953DF2">
              <w:rPr>
                <w:rFonts w:ascii="Times New Roman" w:eastAsia="Times New Roman" w:hAnsi="Times New Roman" w:cs="Times New Roman"/>
                <w:bCs/>
                <w:sz w:val="28"/>
                <w:szCs w:val="28"/>
                <w:lang w:eastAsia="ru-RU"/>
              </w:rPr>
              <w:t>зд</w:t>
            </w:r>
            <w:r w:rsidR="006D5821" w:rsidRPr="00953DF2">
              <w:rPr>
                <w:rFonts w:ascii="Times New Roman" w:eastAsia="Times New Roman" w:hAnsi="Times New Roman" w:cs="Times New Roman"/>
                <w:bCs/>
                <w:sz w:val="28"/>
                <w:szCs w:val="28"/>
                <w:lang w:eastAsia="ru-RU"/>
              </w:rPr>
              <w:t>і</w:t>
            </w:r>
            <w:r w:rsidRPr="00953DF2">
              <w:rPr>
                <w:rFonts w:ascii="Times New Roman" w:eastAsia="Times New Roman" w:hAnsi="Times New Roman" w:cs="Times New Roman"/>
                <w:bCs/>
                <w:sz w:val="28"/>
                <w:szCs w:val="28"/>
                <w:lang w:eastAsia="ru-RU"/>
              </w:rPr>
              <w:t>лу 3</w:t>
            </w:r>
          </w:p>
        </w:tc>
        <w:tc>
          <w:tcPr>
            <w:tcW w:w="236" w:type="dxa"/>
          </w:tcPr>
          <w:p w14:paraId="771C475C" w14:textId="77777777" w:rsidR="00E70499" w:rsidRPr="00953DF2" w:rsidRDefault="00E70499" w:rsidP="00D529A5">
            <w:pPr>
              <w:pStyle w:val="af"/>
              <w:spacing w:before="120" w:line="360" w:lineRule="auto"/>
              <w:jc w:val="left"/>
              <w:rPr>
                <w:b w:val="0"/>
                <w:bCs/>
                <w:szCs w:val="28"/>
              </w:rPr>
            </w:pPr>
          </w:p>
        </w:tc>
      </w:tr>
      <w:tr w:rsidR="00E70499" w:rsidRPr="00953DF2" w14:paraId="1844248F" w14:textId="77777777" w:rsidTr="00745C70">
        <w:trPr>
          <w:trHeight w:val="965"/>
        </w:trPr>
        <w:tc>
          <w:tcPr>
            <w:tcW w:w="9416" w:type="dxa"/>
          </w:tcPr>
          <w:p w14:paraId="4C1552B7" w14:textId="77777777" w:rsidR="00066D51" w:rsidRPr="00953DF2" w:rsidRDefault="00066D51" w:rsidP="00D529A5">
            <w:pPr>
              <w:shd w:val="clear" w:color="auto" w:fill="FFFFFF"/>
              <w:spacing w:before="120" w:line="360" w:lineRule="auto"/>
              <w:jc w:val="both"/>
              <w:rPr>
                <w:rFonts w:ascii="Times New Roman" w:eastAsia="Times New Roman" w:hAnsi="Times New Roman" w:cs="Times New Roman"/>
                <w:bCs/>
                <w:sz w:val="28"/>
                <w:szCs w:val="28"/>
                <w:lang w:eastAsia="ru-RU"/>
              </w:rPr>
            </w:pPr>
          </w:p>
          <w:p w14:paraId="691324C6" w14:textId="77777777" w:rsidR="00E70499" w:rsidRPr="00953DF2" w:rsidRDefault="00E70499" w:rsidP="00D529A5">
            <w:pPr>
              <w:shd w:val="clear" w:color="auto" w:fill="FFFFFF"/>
              <w:spacing w:before="120" w:line="360" w:lineRule="auto"/>
              <w:jc w:val="both"/>
              <w:rPr>
                <w:rFonts w:ascii="Times New Roman" w:eastAsia="Times New Roman" w:hAnsi="Times New Roman" w:cs="Times New Roman"/>
                <w:bCs/>
                <w:sz w:val="28"/>
                <w:szCs w:val="28"/>
                <w:lang w:eastAsia="ru-RU"/>
              </w:rPr>
            </w:pPr>
            <w:r w:rsidRPr="00953DF2">
              <w:rPr>
                <w:rFonts w:ascii="Times New Roman" w:eastAsia="Times New Roman" w:hAnsi="Times New Roman" w:cs="Times New Roman"/>
                <w:bCs/>
                <w:sz w:val="28"/>
                <w:szCs w:val="28"/>
                <w:lang w:eastAsia="ru-RU"/>
              </w:rPr>
              <w:t>РАЗД</w:t>
            </w:r>
            <w:r w:rsidR="006D5821" w:rsidRPr="00953DF2">
              <w:rPr>
                <w:rFonts w:ascii="Times New Roman" w:eastAsia="Times New Roman" w:hAnsi="Times New Roman" w:cs="Times New Roman"/>
                <w:bCs/>
                <w:sz w:val="28"/>
                <w:szCs w:val="28"/>
                <w:lang w:eastAsia="ru-RU"/>
              </w:rPr>
              <w:t>І</w:t>
            </w:r>
            <w:r w:rsidRPr="00953DF2">
              <w:rPr>
                <w:rFonts w:ascii="Times New Roman" w:eastAsia="Times New Roman" w:hAnsi="Times New Roman" w:cs="Times New Roman"/>
                <w:bCs/>
                <w:sz w:val="28"/>
                <w:szCs w:val="28"/>
                <w:lang w:eastAsia="ru-RU"/>
              </w:rPr>
              <w:t>Л 4</w:t>
            </w:r>
          </w:p>
          <w:p w14:paraId="1E76A828" w14:textId="77777777" w:rsidR="00E70499" w:rsidRPr="00953DF2" w:rsidRDefault="00E70499" w:rsidP="006D5821">
            <w:pPr>
              <w:shd w:val="clear" w:color="auto" w:fill="FFFFFF"/>
              <w:spacing w:before="120" w:line="360" w:lineRule="auto"/>
              <w:jc w:val="both"/>
              <w:rPr>
                <w:rFonts w:ascii="Times New Roman" w:hAnsi="Times New Roman" w:cs="Times New Roman"/>
                <w:bCs/>
                <w:i/>
                <w:caps/>
                <w:sz w:val="28"/>
              </w:rPr>
            </w:pPr>
            <w:r w:rsidRPr="00953DF2">
              <w:rPr>
                <w:rFonts w:ascii="Times New Roman" w:eastAsia="Times New Roman" w:hAnsi="Times New Roman" w:cs="Times New Roman"/>
                <w:bCs/>
                <w:sz w:val="28"/>
                <w:szCs w:val="28"/>
                <w:lang w:eastAsia="ru-RU"/>
              </w:rPr>
              <w:t>АНАЛ</w:t>
            </w:r>
            <w:r w:rsidR="006D5821" w:rsidRPr="00953DF2">
              <w:rPr>
                <w:rFonts w:ascii="Times New Roman" w:eastAsia="Times New Roman" w:hAnsi="Times New Roman" w:cs="Times New Roman"/>
                <w:bCs/>
                <w:sz w:val="28"/>
                <w:szCs w:val="28"/>
                <w:lang w:eastAsia="ru-RU"/>
              </w:rPr>
              <w:t>І</w:t>
            </w:r>
            <w:r w:rsidRPr="00953DF2">
              <w:rPr>
                <w:rFonts w:ascii="Times New Roman" w:eastAsia="Times New Roman" w:hAnsi="Times New Roman" w:cs="Times New Roman"/>
                <w:bCs/>
                <w:sz w:val="28"/>
                <w:szCs w:val="28"/>
                <w:lang w:eastAsia="ru-RU"/>
              </w:rPr>
              <w:t xml:space="preserve">З </w:t>
            </w:r>
            <w:r w:rsidR="006D5821" w:rsidRPr="00953DF2">
              <w:rPr>
                <w:rFonts w:ascii="Times New Roman" w:eastAsia="Times New Roman" w:hAnsi="Times New Roman" w:cs="Times New Roman"/>
                <w:bCs/>
                <w:sz w:val="28"/>
                <w:szCs w:val="28"/>
                <w:lang w:eastAsia="ru-RU"/>
              </w:rPr>
              <w:t>ТА</w:t>
            </w:r>
            <w:r w:rsidRPr="00953DF2">
              <w:rPr>
                <w:rFonts w:ascii="Times New Roman" w:eastAsia="Times New Roman" w:hAnsi="Times New Roman" w:cs="Times New Roman"/>
                <w:bCs/>
                <w:sz w:val="28"/>
                <w:szCs w:val="28"/>
                <w:lang w:eastAsia="ru-RU"/>
              </w:rPr>
              <w:t xml:space="preserve"> </w:t>
            </w:r>
            <w:r w:rsidR="006D5821" w:rsidRPr="00953DF2">
              <w:rPr>
                <w:rFonts w:ascii="Times New Roman" w:eastAsia="Times New Roman" w:hAnsi="Times New Roman" w:cs="Times New Roman"/>
                <w:bCs/>
                <w:sz w:val="28"/>
                <w:szCs w:val="28"/>
                <w:lang w:eastAsia="ru-RU"/>
              </w:rPr>
              <w:t>УЗАГАЛЬНЕННЯ</w:t>
            </w:r>
            <w:r w:rsidRPr="00953DF2">
              <w:rPr>
                <w:rFonts w:ascii="Times New Roman" w:eastAsia="Times New Roman" w:hAnsi="Times New Roman" w:cs="Times New Roman"/>
                <w:bCs/>
                <w:sz w:val="28"/>
                <w:szCs w:val="28"/>
                <w:lang w:eastAsia="ru-RU"/>
              </w:rPr>
              <w:t xml:space="preserve"> РЕЗУЛЬТАТ</w:t>
            </w:r>
            <w:r w:rsidR="006D5821" w:rsidRPr="00953DF2">
              <w:rPr>
                <w:rFonts w:ascii="Times New Roman" w:eastAsia="Times New Roman" w:hAnsi="Times New Roman" w:cs="Times New Roman"/>
                <w:bCs/>
                <w:sz w:val="28"/>
                <w:szCs w:val="28"/>
                <w:lang w:eastAsia="ru-RU"/>
              </w:rPr>
              <w:t>І</w:t>
            </w:r>
            <w:r w:rsidRPr="00953DF2">
              <w:rPr>
                <w:rFonts w:ascii="Times New Roman" w:eastAsia="Times New Roman" w:hAnsi="Times New Roman" w:cs="Times New Roman"/>
                <w:bCs/>
                <w:sz w:val="28"/>
                <w:szCs w:val="28"/>
                <w:lang w:eastAsia="ru-RU"/>
              </w:rPr>
              <w:t xml:space="preserve">В </w:t>
            </w:r>
            <w:r w:rsidR="006D5821" w:rsidRPr="00953DF2">
              <w:rPr>
                <w:rFonts w:ascii="Times New Roman" w:eastAsia="Times New Roman" w:hAnsi="Times New Roman" w:cs="Times New Roman"/>
                <w:bCs/>
                <w:sz w:val="28"/>
                <w:szCs w:val="28"/>
                <w:lang w:eastAsia="ru-RU"/>
              </w:rPr>
              <w:t>ДОСЛІДЖЕНЬ</w:t>
            </w:r>
          </w:p>
        </w:tc>
        <w:tc>
          <w:tcPr>
            <w:tcW w:w="236" w:type="dxa"/>
          </w:tcPr>
          <w:p w14:paraId="491DD368" w14:textId="77777777" w:rsidR="00E70499" w:rsidRPr="00953DF2" w:rsidRDefault="00E70499" w:rsidP="00D529A5">
            <w:pPr>
              <w:pStyle w:val="af"/>
              <w:spacing w:before="120" w:line="360" w:lineRule="auto"/>
              <w:jc w:val="left"/>
              <w:rPr>
                <w:b w:val="0"/>
                <w:bCs/>
                <w:szCs w:val="28"/>
              </w:rPr>
            </w:pPr>
          </w:p>
        </w:tc>
      </w:tr>
      <w:tr w:rsidR="00E70499" w:rsidRPr="00953DF2" w14:paraId="7FAD2A6B" w14:textId="77777777" w:rsidTr="00745C70">
        <w:trPr>
          <w:trHeight w:val="385"/>
        </w:trPr>
        <w:tc>
          <w:tcPr>
            <w:tcW w:w="9416" w:type="dxa"/>
          </w:tcPr>
          <w:p w14:paraId="093B4B62" w14:textId="77777777" w:rsidR="00E70499" w:rsidRPr="00953DF2" w:rsidRDefault="00E70499" w:rsidP="00D529A5">
            <w:pPr>
              <w:suppressLineNumbers/>
              <w:suppressAutoHyphens/>
              <w:spacing w:before="120" w:line="360" w:lineRule="auto"/>
              <w:jc w:val="both"/>
              <w:rPr>
                <w:rFonts w:ascii="Times New Roman" w:hAnsi="Times New Roman" w:cs="Times New Roman"/>
                <w:bCs/>
                <w:caps/>
                <w:sz w:val="28"/>
                <w:szCs w:val="28"/>
              </w:rPr>
            </w:pPr>
            <w:r w:rsidRPr="00953DF2">
              <w:rPr>
                <w:rFonts w:ascii="Times New Roman" w:hAnsi="Times New Roman" w:cs="Times New Roman"/>
                <w:bCs/>
                <w:caps/>
                <w:sz w:val="28"/>
                <w:szCs w:val="28"/>
              </w:rPr>
              <w:t>Висновки</w:t>
            </w:r>
          </w:p>
        </w:tc>
        <w:tc>
          <w:tcPr>
            <w:tcW w:w="236" w:type="dxa"/>
          </w:tcPr>
          <w:p w14:paraId="42C7A261" w14:textId="77777777" w:rsidR="00E70499" w:rsidRPr="00953DF2" w:rsidRDefault="00E70499" w:rsidP="00D529A5">
            <w:pPr>
              <w:pStyle w:val="af"/>
              <w:spacing w:before="120" w:line="360" w:lineRule="auto"/>
              <w:jc w:val="left"/>
              <w:rPr>
                <w:b w:val="0"/>
                <w:bCs/>
                <w:szCs w:val="28"/>
              </w:rPr>
            </w:pPr>
          </w:p>
        </w:tc>
      </w:tr>
      <w:tr w:rsidR="00E70499" w:rsidRPr="00953DF2" w14:paraId="3E8BEA5F" w14:textId="77777777" w:rsidTr="00745C70">
        <w:tc>
          <w:tcPr>
            <w:tcW w:w="9416" w:type="dxa"/>
          </w:tcPr>
          <w:p w14:paraId="31413A24" w14:textId="77777777" w:rsidR="00E70499" w:rsidRPr="00953DF2" w:rsidRDefault="00E70499" w:rsidP="00D529A5">
            <w:pPr>
              <w:pStyle w:val="ATEXTOsn"/>
              <w:suppressLineNumbers/>
              <w:suppressAutoHyphens/>
              <w:spacing w:before="120" w:line="360" w:lineRule="auto"/>
              <w:ind w:firstLine="0"/>
              <w:rPr>
                <w:rFonts w:ascii="Times New Roman" w:hAnsi="Times New Roman"/>
                <w:bCs/>
                <w:caps/>
              </w:rPr>
            </w:pPr>
            <w:r w:rsidRPr="00953DF2">
              <w:rPr>
                <w:rFonts w:ascii="Times New Roman" w:hAnsi="Times New Roman"/>
                <w:bCs/>
                <w:caps/>
              </w:rPr>
              <w:t>СПИСОК ЛІТЕРАТУРИ</w:t>
            </w:r>
          </w:p>
        </w:tc>
        <w:tc>
          <w:tcPr>
            <w:tcW w:w="236" w:type="dxa"/>
          </w:tcPr>
          <w:p w14:paraId="2E6046E1" w14:textId="77777777" w:rsidR="00E70499" w:rsidRPr="00953DF2" w:rsidRDefault="00E70499" w:rsidP="00D529A5">
            <w:pPr>
              <w:pStyle w:val="af"/>
              <w:spacing w:before="120" w:line="360" w:lineRule="auto"/>
              <w:jc w:val="left"/>
              <w:rPr>
                <w:b w:val="0"/>
                <w:bCs/>
                <w:szCs w:val="28"/>
              </w:rPr>
            </w:pPr>
          </w:p>
        </w:tc>
      </w:tr>
    </w:tbl>
    <w:p w14:paraId="18AB270A" w14:textId="77777777" w:rsidR="00D60D0B" w:rsidRPr="00953DF2" w:rsidRDefault="00D60D0B" w:rsidP="00335C75">
      <w:pPr>
        <w:spacing w:after="0" w:line="360" w:lineRule="auto"/>
        <w:jc w:val="center"/>
        <w:rPr>
          <w:rFonts w:ascii="Times New Roman" w:hAnsi="Times New Roman" w:cs="Times New Roman"/>
          <w:bCs/>
          <w:sz w:val="28"/>
          <w:szCs w:val="28"/>
        </w:rPr>
      </w:pPr>
    </w:p>
    <w:p w14:paraId="79056D04" w14:textId="77777777" w:rsidR="00D60D0B" w:rsidRPr="00953DF2" w:rsidRDefault="00D60D0B" w:rsidP="00335C75">
      <w:pPr>
        <w:spacing w:after="0" w:line="360" w:lineRule="auto"/>
        <w:jc w:val="center"/>
        <w:rPr>
          <w:rFonts w:ascii="Times New Roman" w:hAnsi="Times New Roman" w:cs="Times New Roman"/>
          <w:bCs/>
          <w:sz w:val="28"/>
          <w:szCs w:val="28"/>
        </w:rPr>
      </w:pPr>
    </w:p>
    <w:p w14:paraId="6034301B" w14:textId="77777777" w:rsidR="00CE15D2" w:rsidRPr="00953DF2" w:rsidRDefault="00CE15D2" w:rsidP="00335C75">
      <w:pPr>
        <w:spacing w:after="0" w:line="360" w:lineRule="auto"/>
        <w:jc w:val="center"/>
        <w:rPr>
          <w:rFonts w:ascii="Times New Roman" w:hAnsi="Times New Roman" w:cs="Times New Roman"/>
          <w:sz w:val="28"/>
          <w:szCs w:val="28"/>
        </w:rPr>
      </w:pPr>
    </w:p>
    <w:p w14:paraId="4D266D2D" w14:textId="77777777" w:rsidR="0015430E" w:rsidRPr="00953DF2" w:rsidRDefault="0015430E" w:rsidP="00335C75">
      <w:pPr>
        <w:spacing w:after="0" w:line="360" w:lineRule="auto"/>
        <w:jc w:val="center"/>
        <w:rPr>
          <w:rFonts w:ascii="Times New Roman" w:hAnsi="Times New Roman" w:cs="Times New Roman"/>
          <w:sz w:val="28"/>
          <w:szCs w:val="28"/>
        </w:rPr>
      </w:pPr>
    </w:p>
    <w:p w14:paraId="56372A5E" w14:textId="77777777" w:rsidR="007E1E2D" w:rsidRPr="00953DF2" w:rsidRDefault="007E1E2D" w:rsidP="00335C75">
      <w:pPr>
        <w:spacing w:after="0" w:line="360" w:lineRule="auto"/>
        <w:jc w:val="center"/>
        <w:rPr>
          <w:rFonts w:ascii="Times New Roman" w:hAnsi="Times New Roman" w:cs="Times New Roman"/>
          <w:b/>
          <w:bCs/>
          <w:sz w:val="28"/>
          <w:szCs w:val="28"/>
        </w:rPr>
      </w:pPr>
    </w:p>
    <w:p w14:paraId="1D613BE1" w14:textId="77777777" w:rsidR="007E1E2D" w:rsidRPr="00953DF2" w:rsidRDefault="007E1E2D" w:rsidP="00335C75">
      <w:pPr>
        <w:spacing w:after="0" w:line="360" w:lineRule="auto"/>
        <w:jc w:val="center"/>
        <w:rPr>
          <w:rFonts w:ascii="Times New Roman" w:hAnsi="Times New Roman" w:cs="Times New Roman"/>
          <w:b/>
          <w:bCs/>
          <w:sz w:val="28"/>
          <w:szCs w:val="28"/>
        </w:rPr>
      </w:pPr>
    </w:p>
    <w:p w14:paraId="3642F783" w14:textId="77777777" w:rsidR="007E1E2D" w:rsidRPr="00953DF2" w:rsidRDefault="007E1E2D" w:rsidP="00335C75">
      <w:pPr>
        <w:spacing w:after="0" w:line="360" w:lineRule="auto"/>
        <w:jc w:val="center"/>
        <w:rPr>
          <w:rFonts w:ascii="Times New Roman" w:hAnsi="Times New Roman" w:cs="Times New Roman"/>
          <w:b/>
          <w:bCs/>
          <w:sz w:val="28"/>
          <w:szCs w:val="28"/>
        </w:rPr>
      </w:pPr>
    </w:p>
    <w:p w14:paraId="421E2F16" w14:textId="77777777" w:rsidR="009129E8" w:rsidRPr="00953DF2" w:rsidRDefault="009129E8" w:rsidP="00335C75">
      <w:pPr>
        <w:spacing w:after="0" w:line="360" w:lineRule="auto"/>
        <w:jc w:val="center"/>
        <w:rPr>
          <w:rFonts w:ascii="Times New Roman" w:hAnsi="Times New Roman" w:cs="Times New Roman"/>
          <w:b/>
          <w:bCs/>
          <w:sz w:val="28"/>
          <w:szCs w:val="28"/>
        </w:rPr>
      </w:pPr>
    </w:p>
    <w:p w14:paraId="1B01384F" w14:textId="77777777" w:rsidR="009129E8" w:rsidRPr="00953DF2" w:rsidRDefault="009129E8" w:rsidP="00335C75">
      <w:pPr>
        <w:spacing w:after="0" w:line="360" w:lineRule="auto"/>
        <w:jc w:val="center"/>
        <w:rPr>
          <w:rFonts w:ascii="Times New Roman" w:hAnsi="Times New Roman" w:cs="Times New Roman"/>
          <w:b/>
          <w:bCs/>
          <w:sz w:val="28"/>
          <w:szCs w:val="28"/>
        </w:rPr>
      </w:pPr>
    </w:p>
    <w:p w14:paraId="18D9F5F5" w14:textId="77777777" w:rsidR="00572CC2" w:rsidRPr="00953DF2" w:rsidRDefault="00572CC2" w:rsidP="00335C75">
      <w:pPr>
        <w:spacing w:after="0" w:line="360" w:lineRule="auto"/>
        <w:jc w:val="center"/>
        <w:rPr>
          <w:rFonts w:ascii="Times New Roman" w:hAnsi="Times New Roman" w:cs="Times New Roman"/>
          <w:b/>
          <w:bCs/>
          <w:sz w:val="28"/>
          <w:szCs w:val="28"/>
        </w:rPr>
      </w:pPr>
    </w:p>
    <w:p w14:paraId="7CBD87E0" w14:textId="77777777" w:rsidR="00572CC2" w:rsidRPr="00953DF2" w:rsidRDefault="00572CC2" w:rsidP="00335C75">
      <w:pPr>
        <w:spacing w:after="0" w:line="360" w:lineRule="auto"/>
        <w:jc w:val="center"/>
        <w:rPr>
          <w:rFonts w:ascii="Times New Roman" w:hAnsi="Times New Roman" w:cs="Times New Roman"/>
          <w:b/>
          <w:bCs/>
          <w:sz w:val="28"/>
          <w:szCs w:val="28"/>
        </w:rPr>
      </w:pPr>
    </w:p>
    <w:p w14:paraId="0E128E58" w14:textId="77777777" w:rsidR="00510621" w:rsidRPr="00953DF2" w:rsidRDefault="00510621" w:rsidP="00335C75">
      <w:pPr>
        <w:spacing w:after="0" w:line="360" w:lineRule="auto"/>
        <w:jc w:val="center"/>
        <w:rPr>
          <w:rFonts w:ascii="Times New Roman" w:hAnsi="Times New Roman" w:cs="Times New Roman"/>
          <w:b/>
          <w:bCs/>
          <w:sz w:val="28"/>
          <w:szCs w:val="28"/>
        </w:rPr>
      </w:pPr>
    </w:p>
    <w:p w14:paraId="78EB8415" w14:textId="77777777" w:rsidR="00510621" w:rsidRPr="00953DF2" w:rsidRDefault="00510621" w:rsidP="00335C75">
      <w:pPr>
        <w:spacing w:after="0" w:line="360" w:lineRule="auto"/>
        <w:jc w:val="center"/>
        <w:rPr>
          <w:rFonts w:ascii="Times New Roman" w:hAnsi="Times New Roman" w:cs="Times New Roman"/>
          <w:b/>
          <w:bCs/>
          <w:sz w:val="28"/>
          <w:szCs w:val="28"/>
        </w:rPr>
      </w:pPr>
    </w:p>
    <w:p w14:paraId="7E3709B8" w14:textId="77777777" w:rsidR="0015430E" w:rsidRPr="00953DF2" w:rsidRDefault="004933D4" w:rsidP="00335C75">
      <w:pPr>
        <w:spacing w:after="0" w:line="360" w:lineRule="auto"/>
        <w:jc w:val="center"/>
        <w:rPr>
          <w:rFonts w:ascii="Times New Roman" w:hAnsi="Times New Roman" w:cs="Times New Roman"/>
          <w:b/>
          <w:bCs/>
          <w:sz w:val="28"/>
          <w:szCs w:val="28"/>
        </w:rPr>
      </w:pPr>
      <w:r w:rsidRPr="00953DF2">
        <w:rPr>
          <w:rFonts w:ascii="Times New Roman" w:hAnsi="Times New Roman" w:cs="Times New Roman"/>
          <w:b/>
          <w:bCs/>
          <w:sz w:val="28"/>
          <w:szCs w:val="28"/>
        </w:rPr>
        <w:t>В</w:t>
      </w:r>
      <w:r w:rsidR="006B587C" w:rsidRPr="00953DF2">
        <w:rPr>
          <w:rFonts w:ascii="Times New Roman" w:hAnsi="Times New Roman" w:cs="Times New Roman"/>
          <w:b/>
          <w:bCs/>
          <w:sz w:val="28"/>
          <w:szCs w:val="28"/>
        </w:rPr>
        <w:t>СТУП</w:t>
      </w:r>
    </w:p>
    <w:p w14:paraId="207CCDDC" w14:textId="77777777" w:rsidR="008F477D" w:rsidRPr="00953DF2" w:rsidRDefault="008F477D" w:rsidP="00335C75">
      <w:pPr>
        <w:spacing w:after="0" w:line="360" w:lineRule="auto"/>
        <w:jc w:val="center"/>
        <w:rPr>
          <w:rFonts w:ascii="Times New Roman" w:hAnsi="Times New Roman" w:cs="Times New Roman"/>
          <w:b/>
          <w:bCs/>
          <w:sz w:val="28"/>
          <w:szCs w:val="28"/>
        </w:rPr>
      </w:pPr>
    </w:p>
    <w:p w14:paraId="6EF227B1" w14:textId="77777777" w:rsidR="004937E9" w:rsidRPr="00953DF2" w:rsidRDefault="004933D4" w:rsidP="00335C75">
      <w:pPr>
        <w:spacing w:after="0" w:line="360" w:lineRule="auto"/>
        <w:jc w:val="both"/>
        <w:rPr>
          <w:rFonts w:ascii="Times New Roman" w:hAnsi="Times New Roman" w:cs="Times New Roman"/>
          <w:sz w:val="28"/>
          <w:szCs w:val="28"/>
        </w:rPr>
      </w:pPr>
      <w:r w:rsidRPr="00953DF2">
        <w:rPr>
          <w:rFonts w:ascii="Times New Roman" w:hAnsi="Times New Roman" w:cs="Times New Roman"/>
          <w:b/>
          <w:bCs/>
          <w:sz w:val="28"/>
          <w:szCs w:val="28"/>
        </w:rPr>
        <w:tab/>
      </w:r>
      <w:r w:rsidR="0015430E" w:rsidRPr="00953DF2">
        <w:rPr>
          <w:rFonts w:ascii="Times New Roman" w:hAnsi="Times New Roman" w:cs="Times New Roman"/>
          <w:b/>
          <w:bCs/>
          <w:sz w:val="28"/>
          <w:szCs w:val="28"/>
        </w:rPr>
        <w:t>Актуальн</w:t>
      </w:r>
      <w:r w:rsidR="00725218" w:rsidRPr="00953DF2">
        <w:rPr>
          <w:rFonts w:ascii="Times New Roman" w:hAnsi="Times New Roman" w:cs="Times New Roman"/>
          <w:b/>
          <w:bCs/>
          <w:sz w:val="28"/>
          <w:szCs w:val="28"/>
        </w:rPr>
        <w:t>і</w:t>
      </w:r>
      <w:r w:rsidR="0015430E" w:rsidRPr="00953DF2">
        <w:rPr>
          <w:rFonts w:ascii="Times New Roman" w:hAnsi="Times New Roman" w:cs="Times New Roman"/>
          <w:b/>
          <w:bCs/>
          <w:sz w:val="28"/>
          <w:szCs w:val="28"/>
        </w:rPr>
        <w:t>сть</w:t>
      </w:r>
      <w:r w:rsidR="0015430E" w:rsidRPr="00953DF2">
        <w:rPr>
          <w:rFonts w:ascii="Times New Roman" w:hAnsi="Times New Roman" w:cs="Times New Roman"/>
          <w:sz w:val="28"/>
          <w:szCs w:val="28"/>
        </w:rPr>
        <w:t xml:space="preserve">. </w:t>
      </w:r>
      <w:r w:rsidR="004937E9" w:rsidRPr="00953DF2">
        <w:rPr>
          <w:rFonts w:ascii="Times New Roman" w:hAnsi="Times New Roman" w:cs="Times New Roman"/>
          <w:sz w:val="28"/>
          <w:szCs w:val="28"/>
        </w:rPr>
        <w:t>Не в</w:t>
      </w:r>
      <w:r w:rsidR="00E82EAE" w:rsidRPr="00953DF2">
        <w:rPr>
          <w:rFonts w:ascii="Times New Roman" w:hAnsi="Times New Roman" w:cs="Times New Roman"/>
          <w:sz w:val="28"/>
          <w:szCs w:val="28"/>
        </w:rPr>
        <w:t>икликає</w:t>
      </w:r>
      <w:r w:rsidR="004937E9" w:rsidRPr="00953DF2">
        <w:rPr>
          <w:rFonts w:ascii="Times New Roman" w:hAnsi="Times New Roman" w:cs="Times New Roman"/>
          <w:sz w:val="28"/>
          <w:szCs w:val="28"/>
        </w:rPr>
        <w:t xml:space="preserve"> с</w:t>
      </w:r>
      <w:r w:rsidR="00E82EAE" w:rsidRPr="00953DF2">
        <w:rPr>
          <w:rFonts w:ascii="Times New Roman" w:hAnsi="Times New Roman" w:cs="Times New Roman"/>
          <w:sz w:val="28"/>
          <w:szCs w:val="28"/>
        </w:rPr>
        <w:t>умніву</w:t>
      </w:r>
      <w:r w:rsidR="004937E9" w:rsidRPr="00953DF2">
        <w:rPr>
          <w:rFonts w:ascii="Times New Roman" w:hAnsi="Times New Roman" w:cs="Times New Roman"/>
          <w:sz w:val="28"/>
          <w:szCs w:val="28"/>
        </w:rPr>
        <w:t xml:space="preserve"> то</w:t>
      </w:r>
      <w:r w:rsidR="00E82EAE" w:rsidRPr="00953DF2">
        <w:rPr>
          <w:rFonts w:ascii="Times New Roman" w:hAnsi="Times New Roman" w:cs="Times New Roman"/>
          <w:sz w:val="28"/>
          <w:szCs w:val="28"/>
        </w:rPr>
        <w:t>й</w:t>
      </w:r>
      <w:r w:rsidR="004937E9" w:rsidRPr="00953DF2">
        <w:rPr>
          <w:rFonts w:ascii="Times New Roman" w:hAnsi="Times New Roman" w:cs="Times New Roman"/>
          <w:sz w:val="28"/>
          <w:szCs w:val="28"/>
        </w:rPr>
        <w:t xml:space="preserve"> факт, </w:t>
      </w:r>
      <w:r w:rsidR="00E82EAE" w:rsidRPr="00953DF2">
        <w:rPr>
          <w:rFonts w:ascii="Times New Roman" w:hAnsi="Times New Roman" w:cs="Times New Roman"/>
          <w:sz w:val="28"/>
          <w:szCs w:val="28"/>
        </w:rPr>
        <w:t>що прояв</w:t>
      </w:r>
      <w:r w:rsidR="004937E9" w:rsidRPr="00953DF2">
        <w:rPr>
          <w:rFonts w:ascii="Times New Roman" w:hAnsi="Times New Roman" w:cs="Times New Roman"/>
          <w:sz w:val="28"/>
          <w:szCs w:val="28"/>
        </w:rPr>
        <w:t xml:space="preserve"> </w:t>
      </w:r>
      <w:r w:rsidR="00E82EAE" w:rsidRPr="00953DF2">
        <w:rPr>
          <w:rFonts w:ascii="Times New Roman" w:hAnsi="Times New Roman" w:cs="Times New Roman"/>
          <w:sz w:val="28"/>
          <w:szCs w:val="28"/>
        </w:rPr>
        <w:t>витривалості</w:t>
      </w:r>
      <w:r w:rsidR="004937E9" w:rsidRPr="00953DF2">
        <w:rPr>
          <w:rFonts w:ascii="Times New Roman" w:hAnsi="Times New Roman" w:cs="Times New Roman"/>
          <w:sz w:val="28"/>
          <w:szCs w:val="28"/>
        </w:rPr>
        <w:t xml:space="preserve"> спортсмен</w:t>
      </w:r>
      <w:r w:rsidR="00E82EAE" w:rsidRPr="00953DF2">
        <w:rPr>
          <w:rFonts w:ascii="Times New Roman" w:hAnsi="Times New Roman" w:cs="Times New Roman"/>
          <w:sz w:val="28"/>
          <w:szCs w:val="28"/>
        </w:rPr>
        <w:t>і</w:t>
      </w:r>
      <w:r w:rsidR="004937E9" w:rsidRPr="00953DF2">
        <w:rPr>
          <w:rFonts w:ascii="Times New Roman" w:hAnsi="Times New Roman" w:cs="Times New Roman"/>
          <w:sz w:val="28"/>
          <w:szCs w:val="28"/>
        </w:rPr>
        <w:t xml:space="preserve">в </w:t>
      </w:r>
      <w:r w:rsidR="00127371" w:rsidRPr="00953DF2">
        <w:rPr>
          <w:rFonts w:ascii="Times New Roman" w:hAnsi="Times New Roman" w:cs="Times New Roman"/>
          <w:sz w:val="28"/>
          <w:szCs w:val="28"/>
        </w:rPr>
        <w:t xml:space="preserve">багато у чому </w:t>
      </w:r>
      <w:r w:rsidR="00572CC2" w:rsidRPr="00953DF2">
        <w:rPr>
          <w:rFonts w:ascii="Times New Roman" w:hAnsi="Times New Roman" w:cs="Times New Roman"/>
          <w:sz w:val="28"/>
          <w:szCs w:val="28"/>
        </w:rPr>
        <w:t xml:space="preserve">пов'язаний </w:t>
      </w:r>
      <w:r w:rsidR="009A3237" w:rsidRPr="00953DF2">
        <w:rPr>
          <w:rFonts w:ascii="Times New Roman" w:hAnsi="Times New Roman" w:cs="Times New Roman"/>
          <w:sz w:val="28"/>
          <w:szCs w:val="28"/>
        </w:rPr>
        <w:t>з працездатністю</w:t>
      </w:r>
      <w:r w:rsidR="004937E9" w:rsidRPr="00953DF2">
        <w:rPr>
          <w:rFonts w:ascii="Times New Roman" w:hAnsi="Times New Roman" w:cs="Times New Roman"/>
          <w:sz w:val="28"/>
          <w:szCs w:val="28"/>
        </w:rPr>
        <w:t xml:space="preserve"> в у</w:t>
      </w:r>
      <w:r w:rsidR="009A3237" w:rsidRPr="00953DF2">
        <w:rPr>
          <w:rFonts w:ascii="Times New Roman" w:hAnsi="Times New Roman" w:cs="Times New Roman"/>
          <w:sz w:val="28"/>
          <w:szCs w:val="28"/>
        </w:rPr>
        <w:t>мовах</w:t>
      </w:r>
      <w:r w:rsidR="004937E9" w:rsidRPr="00953DF2">
        <w:rPr>
          <w:rFonts w:ascii="Times New Roman" w:hAnsi="Times New Roman" w:cs="Times New Roman"/>
          <w:sz w:val="28"/>
          <w:szCs w:val="28"/>
        </w:rPr>
        <w:t xml:space="preserve"> р</w:t>
      </w:r>
      <w:r w:rsidR="003F5B5F" w:rsidRPr="00953DF2">
        <w:rPr>
          <w:rFonts w:ascii="Times New Roman" w:hAnsi="Times New Roman" w:cs="Times New Roman"/>
          <w:sz w:val="28"/>
          <w:szCs w:val="28"/>
        </w:rPr>
        <w:t>о</w:t>
      </w:r>
      <w:r w:rsidR="004937E9" w:rsidRPr="00953DF2">
        <w:rPr>
          <w:rFonts w:ascii="Times New Roman" w:hAnsi="Times New Roman" w:cs="Times New Roman"/>
          <w:sz w:val="28"/>
          <w:szCs w:val="28"/>
        </w:rPr>
        <w:t>звит</w:t>
      </w:r>
      <w:r w:rsidR="009A3237" w:rsidRPr="00953DF2">
        <w:rPr>
          <w:rFonts w:ascii="Times New Roman" w:hAnsi="Times New Roman" w:cs="Times New Roman"/>
          <w:sz w:val="28"/>
          <w:szCs w:val="28"/>
        </w:rPr>
        <w:t>ку</w:t>
      </w:r>
      <w:r w:rsidR="004937E9" w:rsidRPr="00953DF2">
        <w:rPr>
          <w:rFonts w:ascii="Times New Roman" w:hAnsi="Times New Roman" w:cs="Times New Roman"/>
          <w:sz w:val="28"/>
          <w:szCs w:val="28"/>
        </w:rPr>
        <w:t xml:space="preserve"> </w:t>
      </w:r>
      <w:r w:rsidR="009A3237" w:rsidRPr="00953DF2">
        <w:rPr>
          <w:rFonts w:ascii="Times New Roman" w:hAnsi="Times New Roman" w:cs="Times New Roman"/>
          <w:sz w:val="28"/>
          <w:szCs w:val="28"/>
        </w:rPr>
        <w:t>втоми</w:t>
      </w:r>
      <w:r w:rsidR="001325E1" w:rsidRPr="00953DF2">
        <w:rPr>
          <w:rFonts w:ascii="Times New Roman" w:hAnsi="Times New Roman" w:cs="Times New Roman"/>
          <w:sz w:val="28"/>
          <w:szCs w:val="28"/>
        </w:rPr>
        <w:t xml:space="preserve">. </w:t>
      </w:r>
      <w:r w:rsidR="000F555F" w:rsidRPr="00953DF2">
        <w:rPr>
          <w:rFonts w:ascii="Times New Roman" w:hAnsi="Times New Roman" w:cs="Times New Roman"/>
          <w:sz w:val="28"/>
          <w:szCs w:val="28"/>
        </w:rPr>
        <w:t>С</w:t>
      </w:r>
      <w:r w:rsidR="004937E9" w:rsidRPr="00953DF2">
        <w:rPr>
          <w:rFonts w:ascii="Times New Roman" w:hAnsi="Times New Roman" w:cs="Times New Roman"/>
          <w:sz w:val="28"/>
          <w:szCs w:val="28"/>
        </w:rPr>
        <w:t>т</w:t>
      </w:r>
      <w:r w:rsidR="009A3237" w:rsidRPr="00953DF2">
        <w:rPr>
          <w:rFonts w:ascii="Times New Roman" w:hAnsi="Times New Roman" w:cs="Times New Roman"/>
          <w:sz w:val="28"/>
          <w:szCs w:val="28"/>
        </w:rPr>
        <w:t>у</w:t>
      </w:r>
      <w:r w:rsidR="004937E9" w:rsidRPr="00953DF2">
        <w:rPr>
          <w:rFonts w:ascii="Times New Roman" w:hAnsi="Times New Roman" w:cs="Times New Roman"/>
          <w:sz w:val="28"/>
          <w:szCs w:val="28"/>
        </w:rPr>
        <w:t>пен</w:t>
      </w:r>
      <w:r w:rsidR="000F555F" w:rsidRPr="00953DF2">
        <w:rPr>
          <w:rFonts w:ascii="Times New Roman" w:hAnsi="Times New Roman" w:cs="Times New Roman"/>
          <w:sz w:val="28"/>
          <w:szCs w:val="28"/>
        </w:rPr>
        <w:t xml:space="preserve">ь </w:t>
      </w:r>
      <w:r w:rsidR="009A3237" w:rsidRPr="00953DF2">
        <w:rPr>
          <w:rFonts w:ascii="Times New Roman" w:hAnsi="Times New Roman" w:cs="Times New Roman"/>
          <w:sz w:val="28"/>
          <w:szCs w:val="28"/>
        </w:rPr>
        <w:t>р</w:t>
      </w:r>
      <w:r w:rsidR="003F5B5F" w:rsidRPr="00953DF2">
        <w:rPr>
          <w:rFonts w:ascii="Times New Roman" w:hAnsi="Times New Roman" w:cs="Times New Roman"/>
          <w:sz w:val="28"/>
          <w:szCs w:val="28"/>
        </w:rPr>
        <w:t>о</w:t>
      </w:r>
      <w:r w:rsidR="009A3237" w:rsidRPr="00953DF2">
        <w:rPr>
          <w:rFonts w:ascii="Times New Roman" w:hAnsi="Times New Roman" w:cs="Times New Roman"/>
          <w:sz w:val="28"/>
          <w:szCs w:val="28"/>
        </w:rPr>
        <w:t xml:space="preserve">звитку втоми в </w:t>
      </w:r>
      <w:r w:rsidR="000F555F" w:rsidRPr="00953DF2">
        <w:rPr>
          <w:rFonts w:ascii="Times New Roman" w:hAnsi="Times New Roman" w:cs="Times New Roman"/>
          <w:sz w:val="28"/>
          <w:szCs w:val="28"/>
        </w:rPr>
        <w:t>трен</w:t>
      </w:r>
      <w:r w:rsidR="009A3237" w:rsidRPr="00953DF2">
        <w:rPr>
          <w:rFonts w:ascii="Times New Roman" w:hAnsi="Times New Roman" w:cs="Times New Roman"/>
          <w:sz w:val="28"/>
          <w:szCs w:val="28"/>
        </w:rPr>
        <w:t>увальному</w:t>
      </w:r>
      <w:r w:rsidR="000F555F" w:rsidRPr="00953DF2">
        <w:rPr>
          <w:rFonts w:ascii="Times New Roman" w:hAnsi="Times New Roman" w:cs="Times New Roman"/>
          <w:sz w:val="28"/>
          <w:szCs w:val="28"/>
        </w:rPr>
        <w:t xml:space="preserve"> занят</w:t>
      </w:r>
      <w:r w:rsidR="009A3237" w:rsidRPr="00953DF2">
        <w:rPr>
          <w:rFonts w:ascii="Times New Roman" w:hAnsi="Times New Roman" w:cs="Times New Roman"/>
          <w:sz w:val="28"/>
          <w:szCs w:val="28"/>
        </w:rPr>
        <w:t>ті</w:t>
      </w:r>
      <w:r w:rsidR="001325E1" w:rsidRPr="00953DF2">
        <w:rPr>
          <w:rFonts w:ascii="Times New Roman" w:hAnsi="Times New Roman" w:cs="Times New Roman"/>
          <w:sz w:val="28"/>
          <w:szCs w:val="28"/>
        </w:rPr>
        <w:t xml:space="preserve"> </w:t>
      </w:r>
      <w:r w:rsidR="009A3237" w:rsidRPr="00953DF2">
        <w:rPr>
          <w:rFonts w:ascii="Times New Roman" w:hAnsi="Times New Roman" w:cs="Times New Roman"/>
          <w:sz w:val="28"/>
          <w:szCs w:val="28"/>
        </w:rPr>
        <w:t xml:space="preserve">розглядається </w:t>
      </w:r>
      <w:r w:rsidR="003C75B3" w:rsidRPr="00953DF2">
        <w:rPr>
          <w:rFonts w:ascii="Times New Roman" w:hAnsi="Times New Roman" w:cs="Times New Roman"/>
          <w:sz w:val="28"/>
          <w:szCs w:val="28"/>
        </w:rPr>
        <w:t>в</w:t>
      </w:r>
      <w:r w:rsidR="009A3237" w:rsidRPr="00953DF2">
        <w:rPr>
          <w:rFonts w:ascii="Times New Roman" w:hAnsi="Times New Roman" w:cs="Times New Roman"/>
          <w:sz w:val="28"/>
          <w:szCs w:val="28"/>
        </w:rPr>
        <w:t xml:space="preserve"> якості </w:t>
      </w:r>
      <w:r w:rsidR="001325E1" w:rsidRPr="00953DF2">
        <w:rPr>
          <w:rFonts w:ascii="Times New Roman" w:hAnsi="Times New Roman" w:cs="Times New Roman"/>
          <w:sz w:val="28"/>
          <w:szCs w:val="28"/>
        </w:rPr>
        <w:t>стимул</w:t>
      </w:r>
      <w:r w:rsidR="009A3237" w:rsidRPr="00953DF2">
        <w:rPr>
          <w:rFonts w:ascii="Times New Roman" w:hAnsi="Times New Roman" w:cs="Times New Roman"/>
          <w:sz w:val="28"/>
          <w:szCs w:val="28"/>
        </w:rPr>
        <w:t>у</w:t>
      </w:r>
      <w:r w:rsidR="001325E1" w:rsidRPr="00953DF2">
        <w:rPr>
          <w:rFonts w:ascii="Times New Roman" w:hAnsi="Times New Roman" w:cs="Times New Roman"/>
          <w:sz w:val="28"/>
          <w:szCs w:val="28"/>
        </w:rPr>
        <w:t xml:space="preserve"> </w:t>
      </w:r>
      <w:r w:rsidR="000F555F" w:rsidRPr="00953DF2">
        <w:rPr>
          <w:rFonts w:ascii="Times New Roman" w:hAnsi="Times New Roman" w:cs="Times New Roman"/>
          <w:sz w:val="28"/>
          <w:szCs w:val="28"/>
        </w:rPr>
        <w:t xml:space="preserve">для </w:t>
      </w:r>
      <w:r w:rsidR="009A3237" w:rsidRPr="00953DF2">
        <w:rPr>
          <w:rFonts w:ascii="Times New Roman" w:hAnsi="Times New Roman" w:cs="Times New Roman"/>
          <w:sz w:val="28"/>
          <w:szCs w:val="28"/>
        </w:rPr>
        <w:t>сприятливого перебігу</w:t>
      </w:r>
      <w:r w:rsidR="000F555F" w:rsidRPr="00953DF2">
        <w:rPr>
          <w:rFonts w:ascii="Times New Roman" w:hAnsi="Times New Roman" w:cs="Times New Roman"/>
          <w:sz w:val="28"/>
          <w:szCs w:val="28"/>
        </w:rPr>
        <w:t xml:space="preserve"> адаптац</w:t>
      </w:r>
      <w:r w:rsidR="009A3237" w:rsidRPr="00953DF2">
        <w:rPr>
          <w:rFonts w:ascii="Times New Roman" w:hAnsi="Times New Roman" w:cs="Times New Roman"/>
          <w:sz w:val="28"/>
          <w:szCs w:val="28"/>
        </w:rPr>
        <w:t>ій</w:t>
      </w:r>
      <w:r w:rsidR="000F555F" w:rsidRPr="00953DF2">
        <w:rPr>
          <w:rFonts w:ascii="Times New Roman" w:hAnsi="Times New Roman" w:cs="Times New Roman"/>
          <w:sz w:val="28"/>
          <w:szCs w:val="28"/>
        </w:rPr>
        <w:t>н</w:t>
      </w:r>
      <w:r w:rsidR="009A3237" w:rsidRPr="00953DF2">
        <w:rPr>
          <w:rFonts w:ascii="Times New Roman" w:hAnsi="Times New Roman" w:cs="Times New Roman"/>
          <w:sz w:val="28"/>
          <w:szCs w:val="28"/>
        </w:rPr>
        <w:t>и</w:t>
      </w:r>
      <w:r w:rsidR="000F555F" w:rsidRPr="00953DF2">
        <w:rPr>
          <w:rFonts w:ascii="Times New Roman" w:hAnsi="Times New Roman" w:cs="Times New Roman"/>
          <w:sz w:val="28"/>
          <w:szCs w:val="28"/>
        </w:rPr>
        <w:t>х</w:t>
      </w:r>
      <w:r w:rsidR="001325E1" w:rsidRPr="00953DF2">
        <w:rPr>
          <w:rFonts w:ascii="Times New Roman" w:hAnsi="Times New Roman" w:cs="Times New Roman"/>
          <w:sz w:val="28"/>
          <w:szCs w:val="28"/>
        </w:rPr>
        <w:t xml:space="preserve"> реакц</w:t>
      </w:r>
      <w:r w:rsidR="009A3237" w:rsidRPr="00953DF2">
        <w:rPr>
          <w:rFonts w:ascii="Times New Roman" w:hAnsi="Times New Roman" w:cs="Times New Roman"/>
          <w:sz w:val="28"/>
          <w:szCs w:val="28"/>
        </w:rPr>
        <w:t>і</w:t>
      </w:r>
      <w:r w:rsidR="001325E1" w:rsidRPr="00953DF2">
        <w:rPr>
          <w:rFonts w:ascii="Times New Roman" w:hAnsi="Times New Roman" w:cs="Times New Roman"/>
          <w:sz w:val="28"/>
          <w:szCs w:val="28"/>
        </w:rPr>
        <w:t>й п</w:t>
      </w:r>
      <w:r w:rsidR="009A3237" w:rsidRPr="00953DF2">
        <w:rPr>
          <w:rFonts w:ascii="Times New Roman" w:hAnsi="Times New Roman" w:cs="Times New Roman"/>
          <w:sz w:val="28"/>
          <w:szCs w:val="28"/>
        </w:rPr>
        <w:t>і</w:t>
      </w:r>
      <w:r w:rsidR="001325E1" w:rsidRPr="00953DF2">
        <w:rPr>
          <w:rFonts w:ascii="Times New Roman" w:hAnsi="Times New Roman" w:cs="Times New Roman"/>
          <w:sz w:val="28"/>
          <w:szCs w:val="28"/>
        </w:rPr>
        <w:t xml:space="preserve">д </w:t>
      </w:r>
      <w:r w:rsidR="009A3237" w:rsidRPr="00953DF2">
        <w:rPr>
          <w:rFonts w:ascii="Times New Roman" w:hAnsi="Times New Roman" w:cs="Times New Roman"/>
          <w:sz w:val="28"/>
          <w:szCs w:val="28"/>
        </w:rPr>
        <w:t>впливом навантажень різної величини і направленості</w:t>
      </w:r>
      <w:r w:rsidR="000F555F" w:rsidRPr="00953DF2">
        <w:rPr>
          <w:rFonts w:ascii="Times New Roman" w:hAnsi="Times New Roman" w:cs="Times New Roman"/>
          <w:sz w:val="28"/>
          <w:szCs w:val="28"/>
        </w:rPr>
        <w:t xml:space="preserve"> [</w:t>
      </w:r>
      <w:r w:rsidR="001550C2" w:rsidRPr="00953DF2">
        <w:rPr>
          <w:rFonts w:ascii="Times New Roman" w:hAnsi="Times New Roman" w:cs="Times New Roman"/>
          <w:sz w:val="28"/>
          <w:szCs w:val="28"/>
        </w:rPr>
        <w:t>20</w:t>
      </w:r>
      <w:r w:rsidR="00A432C0" w:rsidRPr="00953DF2">
        <w:rPr>
          <w:rFonts w:ascii="Times New Roman" w:hAnsi="Times New Roman" w:cs="Times New Roman"/>
          <w:sz w:val="28"/>
          <w:szCs w:val="28"/>
        </w:rPr>
        <w:t xml:space="preserve">, </w:t>
      </w:r>
      <w:r w:rsidR="00CB4723" w:rsidRPr="00953DF2">
        <w:rPr>
          <w:rFonts w:ascii="Times New Roman" w:hAnsi="Times New Roman" w:cs="Times New Roman"/>
          <w:sz w:val="28"/>
          <w:szCs w:val="28"/>
        </w:rPr>
        <w:t>2</w:t>
      </w:r>
      <w:r w:rsidR="001550C2" w:rsidRPr="00953DF2">
        <w:rPr>
          <w:rFonts w:ascii="Times New Roman" w:hAnsi="Times New Roman" w:cs="Times New Roman"/>
          <w:sz w:val="28"/>
          <w:szCs w:val="28"/>
        </w:rPr>
        <w:t>5</w:t>
      </w:r>
      <w:r w:rsidR="000F555F" w:rsidRPr="00953DF2">
        <w:rPr>
          <w:rFonts w:ascii="Times New Roman" w:hAnsi="Times New Roman" w:cs="Times New Roman"/>
          <w:sz w:val="28"/>
          <w:szCs w:val="28"/>
        </w:rPr>
        <w:t>]</w:t>
      </w:r>
      <w:r w:rsidR="004937E9" w:rsidRPr="00953DF2">
        <w:rPr>
          <w:rFonts w:ascii="Times New Roman" w:hAnsi="Times New Roman" w:cs="Times New Roman"/>
          <w:sz w:val="28"/>
          <w:szCs w:val="28"/>
        </w:rPr>
        <w:t>.</w:t>
      </w:r>
      <w:r w:rsidR="008000BD" w:rsidRPr="00953DF2">
        <w:rPr>
          <w:rFonts w:ascii="Times New Roman" w:hAnsi="Times New Roman" w:cs="Times New Roman"/>
          <w:sz w:val="28"/>
          <w:szCs w:val="28"/>
        </w:rPr>
        <w:t xml:space="preserve"> </w:t>
      </w:r>
    </w:p>
    <w:p w14:paraId="5AE9A909" w14:textId="77777777" w:rsidR="002A7354" w:rsidRPr="00953DF2" w:rsidRDefault="005B2007" w:rsidP="009A3237">
      <w:pPr>
        <w:spacing w:after="0" w:line="360" w:lineRule="auto"/>
        <w:ind w:firstLine="720"/>
        <w:jc w:val="both"/>
        <w:rPr>
          <w:rFonts w:ascii="Times New Roman" w:hAnsi="Times New Roman" w:cs="Times New Roman"/>
          <w:sz w:val="28"/>
          <w:szCs w:val="28"/>
        </w:rPr>
      </w:pPr>
      <w:r w:rsidRPr="00953DF2">
        <w:rPr>
          <w:rFonts w:ascii="Times New Roman" w:hAnsi="Times New Roman" w:cs="Times New Roman"/>
          <w:sz w:val="28"/>
          <w:szCs w:val="28"/>
        </w:rPr>
        <w:t>В</w:t>
      </w:r>
      <w:r w:rsidR="009A3237" w:rsidRPr="00953DF2">
        <w:rPr>
          <w:rFonts w:ascii="Times New Roman" w:hAnsi="Times New Roman" w:cs="Times New Roman"/>
          <w:sz w:val="28"/>
          <w:szCs w:val="28"/>
        </w:rPr>
        <w:t>изначення витривалості</w:t>
      </w:r>
      <w:r w:rsidRPr="00953DF2">
        <w:rPr>
          <w:rFonts w:ascii="Times New Roman" w:hAnsi="Times New Roman" w:cs="Times New Roman"/>
          <w:sz w:val="28"/>
          <w:szCs w:val="28"/>
        </w:rPr>
        <w:t xml:space="preserve">, </w:t>
      </w:r>
      <w:r w:rsidR="008B63CC" w:rsidRPr="00953DF2">
        <w:rPr>
          <w:rFonts w:ascii="Times New Roman" w:hAnsi="Times New Roman" w:cs="Times New Roman"/>
          <w:sz w:val="28"/>
          <w:szCs w:val="28"/>
        </w:rPr>
        <w:t>як</w:t>
      </w:r>
      <w:r w:rsidR="003C75B3" w:rsidRPr="00953DF2">
        <w:rPr>
          <w:rFonts w:ascii="Times New Roman" w:hAnsi="Times New Roman" w:cs="Times New Roman"/>
          <w:sz w:val="28"/>
          <w:szCs w:val="28"/>
        </w:rPr>
        <w:t>і</w:t>
      </w:r>
      <w:r w:rsidR="008B63CC" w:rsidRPr="00953DF2">
        <w:rPr>
          <w:rFonts w:ascii="Times New Roman" w:hAnsi="Times New Roman" w:cs="Times New Roman"/>
          <w:sz w:val="28"/>
          <w:szCs w:val="28"/>
        </w:rPr>
        <w:t xml:space="preserve"> </w:t>
      </w:r>
      <w:r w:rsidRPr="00953DF2">
        <w:rPr>
          <w:rFonts w:ascii="Times New Roman" w:hAnsi="Times New Roman" w:cs="Times New Roman"/>
          <w:sz w:val="28"/>
          <w:szCs w:val="28"/>
        </w:rPr>
        <w:t>прийнят</w:t>
      </w:r>
      <w:r w:rsidR="003C75B3" w:rsidRPr="00953DF2">
        <w:rPr>
          <w:rFonts w:ascii="Times New Roman" w:hAnsi="Times New Roman" w:cs="Times New Roman"/>
          <w:sz w:val="28"/>
          <w:szCs w:val="28"/>
        </w:rPr>
        <w:t>і</w:t>
      </w:r>
      <w:r w:rsidRPr="00953DF2">
        <w:rPr>
          <w:rFonts w:ascii="Times New Roman" w:hAnsi="Times New Roman" w:cs="Times New Roman"/>
          <w:sz w:val="28"/>
          <w:szCs w:val="28"/>
        </w:rPr>
        <w:t xml:space="preserve"> </w:t>
      </w:r>
      <w:r w:rsidR="008B63CC" w:rsidRPr="00953DF2">
        <w:rPr>
          <w:rFonts w:ascii="Times New Roman" w:hAnsi="Times New Roman" w:cs="Times New Roman"/>
          <w:sz w:val="28"/>
          <w:szCs w:val="28"/>
        </w:rPr>
        <w:t xml:space="preserve">на </w:t>
      </w:r>
      <w:r w:rsidR="00487408" w:rsidRPr="00953DF2">
        <w:rPr>
          <w:rFonts w:ascii="Times New Roman" w:hAnsi="Times New Roman" w:cs="Times New Roman"/>
          <w:sz w:val="28"/>
          <w:szCs w:val="28"/>
        </w:rPr>
        <w:t>протя</w:t>
      </w:r>
      <w:r w:rsidR="008B63CC" w:rsidRPr="00953DF2">
        <w:rPr>
          <w:rFonts w:ascii="Times New Roman" w:hAnsi="Times New Roman" w:cs="Times New Roman"/>
          <w:sz w:val="28"/>
          <w:szCs w:val="28"/>
        </w:rPr>
        <w:t>зі</w:t>
      </w:r>
      <w:r w:rsidRPr="00953DF2">
        <w:rPr>
          <w:rFonts w:ascii="Times New Roman" w:hAnsi="Times New Roman" w:cs="Times New Roman"/>
          <w:sz w:val="28"/>
          <w:szCs w:val="28"/>
        </w:rPr>
        <w:t xml:space="preserve"> багатьох років </w:t>
      </w:r>
      <w:r w:rsidR="003C75B3" w:rsidRPr="00953DF2">
        <w:rPr>
          <w:rFonts w:ascii="Times New Roman" w:hAnsi="Times New Roman" w:cs="Times New Roman"/>
          <w:sz w:val="28"/>
          <w:szCs w:val="28"/>
        </w:rPr>
        <w:t>розвитку</w:t>
      </w:r>
      <w:r w:rsidRPr="00953DF2">
        <w:rPr>
          <w:rFonts w:ascii="Times New Roman" w:hAnsi="Times New Roman" w:cs="Times New Roman"/>
          <w:sz w:val="28"/>
          <w:szCs w:val="28"/>
        </w:rPr>
        <w:t xml:space="preserve"> спортивної науки </w:t>
      </w:r>
      <w:r w:rsidR="009A3237" w:rsidRPr="00953DF2">
        <w:rPr>
          <w:rFonts w:ascii="Times New Roman" w:hAnsi="Times New Roman" w:cs="Times New Roman"/>
          <w:sz w:val="28"/>
          <w:szCs w:val="28"/>
        </w:rPr>
        <w:t>характеризу</w:t>
      </w:r>
      <w:r w:rsidR="008B63CC" w:rsidRPr="00953DF2">
        <w:rPr>
          <w:rFonts w:ascii="Times New Roman" w:hAnsi="Times New Roman" w:cs="Times New Roman"/>
          <w:sz w:val="28"/>
          <w:szCs w:val="28"/>
        </w:rPr>
        <w:t>є</w:t>
      </w:r>
      <w:r w:rsidR="009A3237" w:rsidRPr="00953DF2">
        <w:rPr>
          <w:rFonts w:ascii="Times New Roman" w:hAnsi="Times New Roman" w:cs="Times New Roman"/>
          <w:sz w:val="28"/>
          <w:szCs w:val="28"/>
        </w:rPr>
        <w:t xml:space="preserve"> витривалість як фізичну якість, розвиток якої пов’язан</w:t>
      </w:r>
      <w:r w:rsidRPr="00953DF2">
        <w:rPr>
          <w:rFonts w:ascii="Times New Roman" w:hAnsi="Times New Roman" w:cs="Times New Roman"/>
          <w:sz w:val="28"/>
          <w:szCs w:val="28"/>
        </w:rPr>
        <w:t>ий</w:t>
      </w:r>
      <w:r w:rsidR="009A3237" w:rsidRPr="00953DF2">
        <w:rPr>
          <w:rFonts w:ascii="Times New Roman" w:hAnsi="Times New Roman" w:cs="Times New Roman"/>
          <w:sz w:val="28"/>
          <w:szCs w:val="28"/>
        </w:rPr>
        <w:t xml:space="preserve"> з виконанням </w:t>
      </w:r>
      <w:r w:rsidRPr="00953DF2">
        <w:rPr>
          <w:rFonts w:ascii="Times New Roman" w:hAnsi="Times New Roman" w:cs="Times New Roman"/>
          <w:sz w:val="28"/>
          <w:szCs w:val="28"/>
        </w:rPr>
        <w:t xml:space="preserve">великого об’єму тренувальної роботи на фоні розвитку втоми [22, 49]. Разом з тим, </w:t>
      </w:r>
      <w:r w:rsidR="00487408" w:rsidRPr="00953DF2">
        <w:rPr>
          <w:rFonts w:ascii="Times New Roman" w:hAnsi="Times New Roman" w:cs="Times New Roman"/>
          <w:sz w:val="28"/>
          <w:szCs w:val="28"/>
        </w:rPr>
        <w:t xml:space="preserve">сучасні положення </w:t>
      </w:r>
      <w:r w:rsidRPr="00953DF2">
        <w:rPr>
          <w:rFonts w:ascii="Times New Roman" w:hAnsi="Times New Roman" w:cs="Times New Roman"/>
          <w:sz w:val="28"/>
          <w:szCs w:val="28"/>
        </w:rPr>
        <w:t>спортивн</w:t>
      </w:r>
      <w:r w:rsidR="00487408" w:rsidRPr="00953DF2">
        <w:rPr>
          <w:rFonts w:ascii="Times New Roman" w:hAnsi="Times New Roman" w:cs="Times New Roman"/>
          <w:sz w:val="28"/>
          <w:szCs w:val="28"/>
        </w:rPr>
        <w:t>ої</w:t>
      </w:r>
      <w:r w:rsidRPr="00953DF2">
        <w:rPr>
          <w:rFonts w:ascii="Times New Roman" w:hAnsi="Times New Roman" w:cs="Times New Roman"/>
          <w:sz w:val="28"/>
          <w:szCs w:val="28"/>
        </w:rPr>
        <w:t xml:space="preserve"> наук</w:t>
      </w:r>
      <w:r w:rsidR="00487408" w:rsidRPr="00953DF2">
        <w:rPr>
          <w:rFonts w:ascii="Times New Roman" w:hAnsi="Times New Roman" w:cs="Times New Roman"/>
          <w:sz w:val="28"/>
          <w:szCs w:val="28"/>
        </w:rPr>
        <w:t>и</w:t>
      </w:r>
      <w:r w:rsidRPr="00953DF2">
        <w:rPr>
          <w:rFonts w:ascii="Times New Roman" w:hAnsi="Times New Roman" w:cs="Times New Roman"/>
          <w:sz w:val="28"/>
          <w:szCs w:val="28"/>
        </w:rPr>
        <w:t xml:space="preserve"> орієнтован</w:t>
      </w:r>
      <w:r w:rsidR="00487408" w:rsidRPr="00953DF2">
        <w:rPr>
          <w:rFonts w:ascii="Times New Roman" w:hAnsi="Times New Roman" w:cs="Times New Roman"/>
          <w:sz w:val="28"/>
          <w:szCs w:val="28"/>
        </w:rPr>
        <w:t>і</w:t>
      </w:r>
      <w:r w:rsidRPr="00953DF2">
        <w:rPr>
          <w:rFonts w:ascii="Times New Roman" w:hAnsi="Times New Roman" w:cs="Times New Roman"/>
          <w:sz w:val="28"/>
          <w:szCs w:val="28"/>
        </w:rPr>
        <w:t xml:space="preserve"> на </w:t>
      </w:r>
      <w:r w:rsidR="002A7354" w:rsidRPr="00953DF2">
        <w:rPr>
          <w:rFonts w:ascii="Times New Roman" w:hAnsi="Times New Roman" w:cs="Times New Roman"/>
          <w:sz w:val="28"/>
          <w:szCs w:val="28"/>
        </w:rPr>
        <w:t>кількісні та якісні характеристики витривалості</w:t>
      </w:r>
      <w:r w:rsidR="00487408" w:rsidRPr="00953DF2">
        <w:rPr>
          <w:rFonts w:ascii="Times New Roman" w:hAnsi="Times New Roman" w:cs="Times New Roman"/>
          <w:sz w:val="28"/>
          <w:szCs w:val="28"/>
        </w:rPr>
        <w:t>,</w:t>
      </w:r>
      <w:r w:rsidR="002A7354" w:rsidRPr="00953DF2">
        <w:rPr>
          <w:rFonts w:ascii="Times New Roman" w:hAnsi="Times New Roman" w:cs="Times New Roman"/>
          <w:sz w:val="28"/>
          <w:szCs w:val="28"/>
        </w:rPr>
        <w:t xml:space="preserve"> де поняття втоми розглядається як важливий</w:t>
      </w:r>
      <w:r w:rsidR="00487408" w:rsidRPr="00953DF2">
        <w:rPr>
          <w:rFonts w:ascii="Times New Roman" w:hAnsi="Times New Roman" w:cs="Times New Roman"/>
          <w:sz w:val="28"/>
          <w:szCs w:val="28"/>
        </w:rPr>
        <w:t>, в той же час</w:t>
      </w:r>
      <w:r w:rsidR="002A7354" w:rsidRPr="00953DF2">
        <w:rPr>
          <w:rFonts w:ascii="Times New Roman" w:hAnsi="Times New Roman" w:cs="Times New Roman"/>
          <w:sz w:val="28"/>
          <w:szCs w:val="28"/>
        </w:rPr>
        <w:t xml:space="preserve"> </w:t>
      </w:r>
      <w:r w:rsidR="002F4F49" w:rsidRPr="00953DF2">
        <w:rPr>
          <w:rFonts w:ascii="Times New Roman" w:hAnsi="Times New Roman" w:cs="Times New Roman"/>
          <w:sz w:val="28"/>
          <w:szCs w:val="28"/>
        </w:rPr>
        <w:t>другорядний</w:t>
      </w:r>
      <w:r w:rsidR="002A7354" w:rsidRPr="00953DF2">
        <w:rPr>
          <w:rFonts w:ascii="Times New Roman" w:hAnsi="Times New Roman" w:cs="Times New Roman"/>
          <w:sz w:val="28"/>
          <w:szCs w:val="28"/>
        </w:rPr>
        <w:t xml:space="preserve"> фактор розвитку функціонального забезпечення </w:t>
      </w:r>
      <w:proofErr w:type="spellStart"/>
      <w:r w:rsidR="0093200D" w:rsidRPr="00953DF2">
        <w:rPr>
          <w:rFonts w:ascii="Times New Roman" w:hAnsi="Times New Roman" w:cs="Times New Roman"/>
          <w:sz w:val="28"/>
          <w:szCs w:val="28"/>
          <w:lang w:val="en-US"/>
        </w:rPr>
        <w:t>nf</w:t>
      </w:r>
      <w:proofErr w:type="spellEnd"/>
      <w:r w:rsidR="002A7354" w:rsidRPr="00953DF2">
        <w:rPr>
          <w:rFonts w:ascii="Times New Roman" w:hAnsi="Times New Roman" w:cs="Times New Roman"/>
          <w:sz w:val="28"/>
          <w:szCs w:val="28"/>
        </w:rPr>
        <w:t xml:space="preserve"> підтримки високого рівня працездатності спортсменів </w:t>
      </w:r>
      <w:r w:rsidR="00487408" w:rsidRPr="00953DF2">
        <w:rPr>
          <w:rFonts w:ascii="Times New Roman" w:hAnsi="Times New Roman" w:cs="Times New Roman"/>
          <w:sz w:val="28"/>
          <w:szCs w:val="28"/>
        </w:rPr>
        <w:t>в</w:t>
      </w:r>
      <w:r w:rsidR="002A7354" w:rsidRPr="00953DF2">
        <w:rPr>
          <w:rFonts w:ascii="Times New Roman" w:hAnsi="Times New Roman" w:cs="Times New Roman"/>
          <w:sz w:val="28"/>
          <w:szCs w:val="28"/>
        </w:rPr>
        <w:t xml:space="preserve"> </w:t>
      </w:r>
      <w:r w:rsidR="002F4F49" w:rsidRPr="00953DF2">
        <w:rPr>
          <w:rFonts w:ascii="Times New Roman" w:hAnsi="Times New Roman" w:cs="Times New Roman"/>
          <w:sz w:val="28"/>
          <w:szCs w:val="28"/>
        </w:rPr>
        <w:t>лімітовані</w:t>
      </w:r>
      <w:r w:rsidR="002A7354" w:rsidRPr="00953DF2">
        <w:rPr>
          <w:rFonts w:ascii="Times New Roman" w:hAnsi="Times New Roman" w:cs="Times New Roman"/>
          <w:sz w:val="28"/>
          <w:szCs w:val="28"/>
        </w:rPr>
        <w:t xml:space="preserve"> періоди тренува</w:t>
      </w:r>
      <w:r w:rsidR="00487408" w:rsidRPr="00953DF2">
        <w:rPr>
          <w:rFonts w:ascii="Times New Roman" w:hAnsi="Times New Roman" w:cs="Times New Roman"/>
          <w:sz w:val="28"/>
          <w:szCs w:val="28"/>
        </w:rPr>
        <w:t>нь</w:t>
      </w:r>
      <w:r w:rsidR="002A7354" w:rsidRPr="00953DF2">
        <w:rPr>
          <w:rFonts w:ascii="Times New Roman" w:hAnsi="Times New Roman" w:cs="Times New Roman"/>
          <w:sz w:val="28"/>
          <w:szCs w:val="28"/>
        </w:rPr>
        <w:t xml:space="preserve"> та змагальної діяльності [5, 47]. </w:t>
      </w:r>
      <w:r w:rsidR="00C974A2" w:rsidRPr="00953DF2">
        <w:rPr>
          <w:rFonts w:ascii="Times New Roman" w:hAnsi="Times New Roman" w:cs="Times New Roman"/>
          <w:sz w:val="28"/>
          <w:szCs w:val="28"/>
        </w:rPr>
        <w:t xml:space="preserve">Дана концепція розвитку втоми </w:t>
      </w:r>
      <w:r w:rsidR="00573711" w:rsidRPr="00953DF2">
        <w:rPr>
          <w:rFonts w:ascii="Times New Roman" w:hAnsi="Times New Roman" w:cs="Times New Roman"/>
          <w:sz w:val="28"/>
          <w:szCs w:val="28"/>
        </w:rPr>
        <w:t>припускає</w:t>
      </w:r>
      <w:r w:rsidR="00C974A2" w:rsidRPr="00953DF2">
        <w:rPr>
          <w:rFonts w:ascii="Times New Roman" w:hAnsi="Times New Roman" w:cs="Times New Roman"/>
          <w:sz w:val="28"/>
          <w:szCs w:val="28"/>
        </w:rPr>
        <w:t xml:space="preserve"> моделювання умов напруженої фази змагальної діяльності</w:t>
      </w:r>
      <w:r w:rsidR="00487408" w:rsidRPr="00953DF2">
        <w:rPr>
          <w:rFonts w:ascii="Times New Roman" w:hAnsi="Times New Roman" w:cs="Times New Roman"/>
          <w:sz w:val="28"/>
          <w:szCs w:val="28"/>
        </w:rPr>
        <w:t>, при</w:t>
      </w:r>
      <w:r w:rsidR="00C974A2" w:rsidRPr="00953DF2">
        <w:rPr>
          <w:rFonts w:ascii="Times New Roman" w:hAnsi="Times New Roman" w:cs="Times New Roman"/>
          <w:sz w:val="28"/>
          <w:szCs w:val="28"/>
        </w:rPr>
        <w:t xml:space="preserve"> як</w:t>
      </w:r>
      <w:r w:rsidR="00487408" w:rsidRPr="00953DF2">
        <w:rPr>
          <w:rFonts w:ascii="Times New Roman" w:hAnsi="Times New Roman" w:cs="Times New Roman"/>
          <w:sz w:val="28"/>
          <w:szCs w:val="28"/>
        </w:rPr>
        <w:t>ій</w:t>
      </w:r>
      <w:r w:rsidR="00C974A2" w:rsidRPr="00953DF2">
        <w:rPr>
          <w:rFonts w:ascii="Times New Roman" w:hAnsi="Times New Roman" w:cs="Times New Roman"/>
          <w:sz w:val="28"/>
          <w:szCs w:val="28"/>
        </w:rPr>
        <w:t xml:space="preserve"> спортсмен </w:t>
      </w:r>
      <w:r w:rsidR="003C75B3" w:rsidRPr="00953DF2">
        <w:rPr>
          <w:rFonts w:ascii="Times New Roman" w:hAnsi="Times New Roman" w:cs="Times New Roman"/>
          <w:sz w:val="28"/>
          <w:szCs w:val="28"/>
        </w:rPr>
        <w:t>зберігає</w:t>
      </w:r>
      <w:r w:rsidR="00C974A2" w:rsidRPr="00953DF2">
        <w:rPr>
          <w:rFonts w:ascii="Times New Roman" w:hAnsi="Times New Roman" w:cs="Times New Roman"/>
          <w:sz w:val="28"/>
          <w:szCs w:val="28"/>
        </w:rPr>
        <w:t xml:space="preserve"> високий рівень </w:t>
      </w:r>
      <w:r w:rsidR="00D23DAF" w:rsidRPr="00953DF2">
        <w:rPr>
          <w:rFonts w:ascii="Times New Roman" w:hAnsi="Times New Roman" w:cs="Times New Roman"/>
          <w:sz w:val="28"/>
          <w:szCs w:val="28"/>
        </w:rPr>
        <w:t xml:space="preserve">стійкості </w:t>
      </w:r>
      <w:proofErr w:type="spellStart"/>
      <w:r w:rsidR="00D23DAF" w:rsidRPr="00953DF2">
        <w:rPr>
          <w:rFonts w:ascii="Times New Roman" w:hAnsi="Times New Roman" w:cs="Times New Roman"/>
          <w:sz w:val="28"/>
          <w:szCs w:val="28"/>
        </w:rPr>
        <w:t>нейродинамічних</w:t>
      </w:r>
      <w:proofErr w:type="spellEnd"/>
      <w:r w:rsidR="00D23DAF" w:rsidRPr="00953DF2">
        <w:rPr>
          <w:rFonts w:ascii="Times New Roman" w:hAnsi="Times New Roman" w:cs="Times New Roman"/>
          <w:sz w:val="28"/>
          <w:szCs w:val="28"/>
        </w:rPr>
        <w:t xml:space="preserve"> функцій, реакції </w:t>
      </w:r>
      <w:proofErr w:type="spellStart"/>
      <w:r w:rsidR="00D23DAF" w:rsidRPr="00953DF2">
        <w:rPr>
          <w:rFonts w:ascii="Times New Roman" w:hAnsi="Times New Roman" w:cs="Times New Roman"/>
          <w:sz w:val="28"/>
          <w:szCs w:val="28"/>
        </w:rPr>
        <w:t>кардіореспіраторної</w:t>
      </w:r>
      <w:proofErr w:type="spellEnd"/>
      <w:r w:rsidR="00D23DAF" w:rsidRPr="00953DF2">
        <w:rPr>
          <w:rFonts w:ascii="Times New Roman" w:hAnsi="Times New Roman" w:cs="Times New Roman"/>
          <w:sz w:val="28"/>
          <w:szCs w:val="28"/>
        </w:rPr>
        <w:t xml:space="preserve"> системи та енергозабезпечення роботи [3, 50]. Умовою досягнення необхідного тренувального </w:t>
      </w:r>
      <w:r w:rsidR="003F5B5F" w:rsidRPr="00953DF2">
        <w:rPr>
          <w:rFonts w:ascii="Times New Roman" w:hAnsi="Times New Roman" w:cs="Times New Roman"/>
          <w:sz w:val="28"/>
          <w:szCs w:val="28"/>
        </w:rPr>
        <w:t>ефекту</w:t>
      </w:r>
      <w:r w:rsidR="00D23DAF" w:rsidRPr="00953DF2">
        <w:rPr>
          <w:rFonts w:ascii="Times New Roman" w:hAnsi="Times New Roman" w:cs="Times New Roman"/>
          <w:sz w:val="28"/>
          <w:szCs w:val="28"/>
        </w:rPr>
        <w:t xml:space="preserve"> є динаміка </w:t>
      </w:r>
      <w:r w:rsidR="008B63CC" w:rsidRPr="00953DF2">
        <w:rPr>
          <w:rFonts w:ascii="Times New Roman" w:hAnsi="Times New Roman" w:cs="Times New Roman"/>
          <w:sz w:val="28"/>
          <w:szCs w:val="28"/>
        </w:rPr>
        <w:t>втоми</w:t>
      </w:r>
      <w:r w:rsidR="00487408" w:rsidRPr="00953DF2">
        <w:rPr>
          <w:rFonts w:ascii="Times New Roman" w:hAnsi="Times New Roman" w:cs="Times New Roman"/>
          <w:sz w:val="28"/>
          <w:szCs w:val="28"/>
        </w:rPr>
        <w:t>,</w:t>
      </w:r>
      <w:r w:rsidR="00D23DAF" w:rsidRPr="00953DF2">
        <w:rPr>
          <w:rFonts w:ascii="Times New Roman" w:hAnsi="Times New Roman" w:cs="Times New Roman"/>
          <w:sz w:val="28"/>
          <w:szCs w:val="28"/>
        </w:rPr>
        <w:t xml:space="preserve"> при як</w:t>
      </w:r>
      <w:r w:rsidR="008B63CC" w:rsidRPr="00953DF2">
        <w:rPr>
          <w:rFonts w:ascii="Times New Roman" w:hAnsi="Times New Roman" w:cs="Times New Roman"/>
          <w:sz w:val="28"/>
          <w:szCs w:val="28"/>
        </w:rPr>
        <w:t>ій</w:t>
      </w:r>
      <w:r w:rsidR="00D23DAF" w:rsidRPr="00953DF2">
        <w:rPr>
          <w:rFonts w:ascii="Times New Roman" w:hAnsi="Times New Roman" w:cs="Times New Roman"/>
          <w:sz w:val="28"/>
          <w:szCs w:val="28"/>
        </w:rPr>
        <w:t xml:space="preserve"> спортсмен </w:t>
      </w:r>
      <w:r w:rsidR="003C75B3" w:rsidRPr="00953DF2">
        <w:rPr>
          <w:rFonts w:ascii="Times New Roman" w:hAnsi="Times New Roman" w:cs="Times New Roman"/>
          <w:sz w:val="28"/>
          <w:szCs w:val="28"/>
        </w:rPr>
        <w:t>підтримує</w:t>
      </w:r>
      <w:r w:rsidR="00D23DAF" w:rsidRPr="00953DF2">
        <w:rPr>
          <w:rFonts w:ascii="Times New Roman" w:hAnsi="Times New Roman" w:cs="Times New Roman"/>
          <w:sz w:val="28"/>
          <w:szCs w:val="28"/>
        </w:rPr>
        <w:t xml:space="preserve"> ефективність техніко-тактичних дій </w:t>
      </w:r>
      <w:r w:rsidR="007D4DE2" w:rsidRPr="00953DF2">
        <w:rPr>
          <w:rFonts w:ascii="Times New Roman" w:hAnsi="Times New Roman" w:cs="Times New Roman"/>
          <w:sz w:val="28"/>
          <w:szCs w:val="28"/>
        </w:rPr>
        <w:t>та</w:t>
      </w:r>
      <w:r w:rsidR="00D23DAF" w:rsidRPr="00953DF2">
        <w:rPr>
          <w:rFonts w:ascii="Times New Roman" w:hAnsi="Times New Roman" w:cs="Times New Roman"/>
          <w:sz w:val="28"/>
          <w:szCs w:val="28"/>
        </w:rPr>
        <w:t xml:space="preserve"> </w:t>
      </w:r>
      <w:proofErr w:type="spellStart"/>
      <w:r w:rsidR="00D23DAF" w:rsidRPr="00953DF2">
        <w:rPr>
          <w:rFonts w:ascii="Times New Roman" w:hAnsi="Times New Roman" w:cs="Times New Roman"/>
          <w:sz w:val="28"/>
          <w:szCs w:val="28"/>
        </w:rPr>
        <w:t>ергометричн</w:t>
      </w:r>
      <w:r w:rsidR="003C75B3" w:rsidRPr="00953DF2">
        <w:rPr>
          <w:rFonts w:ascii="Times New Roman" w:hAnsi="Times New Roman" w:cs="Times New Roman"/>
          <w:sz w:val="28"/>
          <w:szCs w:val="28"/>
        </w:rPr>
        <w:t>у</w:t>
      </w:r>
      <w:proofErr w:type="spellEnd"/>
      <w:r w:rsidR="00487408" w:rsidRPr="00953DF2">
        <w:rPr>
          <w:rFonts w:ascii="Times New Roman" w:hAnsi="Times New Roman" w:cs="Times New Roman"/>
          <w:sz w:val="28"/>
          <w:szCs w:val="28"/>
        </w:rPr>
        <w:t xml:space="preserve"> </w:t>
      </w:r>
      <w:r w:rsidR="003C75B3" w:rsidRPr="00953DF2">
        <w:rPr>
          <w:rFonts w:ascii="Times New Roman" w:hAnsi="Times New Roman" w:cs="Times New Roman"/>
          <w:sz w:val="28"/>
          <w:szCs w:val="28"/>
        </w:rPr>
        <w:t>продуктивність</w:t>
      </w:r>
      <w:r w:rsidR="00D23DAF" w:rsidRPr="00953DF2">
        <w:rPr>
          <w:rFonts w:ascii="Times New Roman" w:hAnsi="Times New Roman" w:cs="Times New Roman"/>
          <w:sz w:val="28"/>
          <w:szCs w:val="28"/>
        </w:rPr>
        <w:t xml:space="preserve"> роботи [11, 52]. При цьому втома розглядається як кінцевий продукт реалізації навантаження </w:t>
      </w:r>
      <w:r w:rsidR="0093200D" w:rsidRPr="00953DF2">
        <w:rPr>
          <w:rFonts w:ascii="Times New Roman" w:hAnsi="Times New Roman" w:cs="Times New Roman"/>
          <w:sz w:val="28"/>
          <w:szCs w:val="28"/>
        </w:rPr>
        <w:t>у</w:t>
      </w:r>
      <w:r w:rsidR="00D23DAF" w:rsidRPr="00953DF2">
        <w:rPr>
          <w:rFonts w:ascii="Times New Roman" w:hAnsi="Times New Roman" w:cs="Times New Roman"/>
          <w:sz w:val="28"/>
          <w:szCs w:val="28"/>
        </w:rPr>
        <w:t xml:space="preserve"> завершальній фазі </w:t>
      </w:r>
      <w:r w:rsidR="008B63CC" w:rsidRPr="00953DF2">
        <w:rPr>
          <w:rFonts w:ascii="Times New Roman" w:hAnsi="Times New Roman" w:cs="Times New Roman"/>
          <w:sz w:val="28"/>
          <w:szCs w:val="28"/>
        </w:rPr>
        <w:t>тренува</w:t>
      </w:r>
      <w:r w:rsidR="00D23DAF" w:rsidRPr="00953DF2">
        <w:rPr>
          <w:rFonts w:ascii="Times New Roman" w:hAnsi="Times New Roman" w:cs="Times New Roman"/>
          <w:sz w:val="28"/>
          <w:szCs w:val="28"/>
        </w:rPr>
        <w:t>льного заняття [5, 46].</w:t>
      </w:r>
    </w:p>
    <w:p w14:paraId="5106A24C" w14:textId="77777777" w:rsidR="00D23DAF" w:rsidRPr="00953DF2" w:rsidRDefault="007D4DE2" w:rsidP="009A3237">
      <w:pPr>
        <w:spacing w:after="0" w:line="360" w:lineRule="auto"/>
        <w:ind w:firstLine="720"/>
        <w:jc w:val="both"/>
        <w:rPr>
          <w:rFonts w:ascii="Times New Roman" w:hAnsi="Times New Roman" w:cs="Times New Roman"/>
          <w:sz w:val="28"/>
          <w:szCs w:val="28"/>
        </w:rPr>
      </w:pPr>
      <w:r w:rsidRPr="00953DF2">
        <w:rPr>
          <w:rFonts w:ascii="Times New Roman" w:hAnsi="Times New Roman" w:cs="Times New Roman"/>
          <w:sz w:val="28"/>
          <w:szCs w:val="28"/>
        </w:rPr>
        <w:t xml:space="preserve">Очевидно, що це можливо </w:t>
      </w:r>
      <w:r w:rsidR="00240D64" w:rsidRPr="00953DF2">
        <w:rPr>
          <w:rFonts w:ascii="Times New Roman" w:hAnsi="Times New Roman" w:cs="Times New Roman"/>
          <w:sz w:val="28"/>
          <w:szCs w:val="28"/>
        </w:rPr>
        <w:t xml:space="preserve">на основі </w:t>
      </w:r>
      <w:r w:rsidR="00573711" w:rsidRPr="00953DF2">
        <w:rPr>
          <w:rFonts w:ascii="Times New Roman" w:hAnsi="Times New Roman" w:cs="Times New Roman"/>
          <w:sz w:val="28"/>
          <w:szCs w:val="28"/>
        </w:rPr>
        <w:t>сторін</w:t>
      </w:r>
      <w:r w:rsidRPr="00953DF2">
        <w:rPr>
          <w:rFonts w:ascii="Times New Roman" w:hAnsi="Times New Roman" w:cs="Times New Roman"/>
          <w:sz w:val="28"/>
          <w:szCs w:val="28"/>
        </w:rPr>
        <w:t xml:space="preserve"> функціональних можливостей спортсмена</w:t>
      </w:r>
      <w:r w:rsidR="00240D64" w:rsidRPr="00953DF2">
        <w:rPr>
          <w:rFonts w:ascii="Times New Roman" w:hAnsi="Times New Roman" w:cs="Times New Roman"/>
          <w:sz w:val="28"/>
          <w:szCs w:val="28"/>
        </w:rPr>
        <w:t>,</w:t>
      </w:r>
      <w:r w:rsidRPr="00953DF2">
        <w:rPr>
          <w:rFonts w:ascii="Times New Roman" w:hAnsi="Times New Roman" w:cs="Times New Roman"/>
          <w:sz w:val="28"/>
          <w:szCs w:val="28"/>
        </w:rPr>
        <w:t xml:space="preserve"> </w:t>
      </w:r>
      <w:r w:rsidR="00240D64" w:rsidRPr="00953DF2">
        <w:rPr>
          <w:rFonts w:ascii="Times New Roman" w:hAnsi="Times New Roman" w:cs="Times New Roman"/>
          <w:sz w:val="28"/>
          <w:szCs w:val="28"/>
        </w:rPr>
        <w:t>які</w:t>
      </w:r>
      <w:r w:rsidRPr="00953DF2">
        <w:rPr>
          <w:rFonts w:ascii="Times New Roman" w:hAnsi="Times New Roman" w:cs="Times New Roman"/>
          <w:sz w:val="28"/>
          <w:szCs w:val="28"/>
        </w:rPr>
        <w:t xml:space="preserve"> пов’язані з досягненням заданих меж фізіологічної </w:t>
      </w:r>
      <w:r w:rsidR="004129D2" w:rsidRPr="00953DF2">
        <w:rPr>
          <w:rFonts w:ascii="Times New Roman" w:hAnsi="Times New Roman" w:cs="Times New Roman"/>
          <w:sz w:val="28"/>
          <w:szCs w:val="28"/>
        </w:rPr>
        <w:t>напруженості</w:t>
      </w:r>
      <w:r w:rsidRPr="00953DF2">
        <w:rPr>
          <w:rFonts w:ascii="Times New Roman" w:hAnsi="Times New Roman" w:cs="Times New Roman"/>
          <w:sz w:val="28"/>
          <w:szCs w:val="28"/>
        </w:rPr>
        <w:t xml:space="preserve"> навантаження</w:t>
      </w:r>
      <w:r w:rsidR="001D08AD" w:rsidRPr="00953DF2">
        <w:rPr>
          <w:rFonts w:ascii="Times New Roman" w:hAnsi="Times New Roman" w:cs="Times New Roman"/>
          <w:sz w:val="28"/>
          <w:szCs w:val="28"/>
        </w:rPr>
        <w:t>, високо</w:t>
      </w:r>
      <w:r w:rsidR="00240D64" w:rsidRPr="00953DF2">
        <w:rPr>
          <w:rFonts w:ascii="Times New Roman" w:hAnsi="Times New Roman" w:cs="Times New Roman"/>
          <w:sz w:val="28"/>
          <w:szCs w:val="28"/>
        </w:rPr>
        <w:t>ю</w:t>
      </w:r>
      <w:r w:rsidR="001D08AD" w:rsidRPr="00953DF2">
        <w:rPr>
          <w:rFonts w:ascii="Times New Roman" w:hAnsi="Times New Roman" w:cs="Times New Roman"/>
          <w:sz w:val="28"/>
          <w:szCs w:val="28"/>
        </w:rPr>
        <w:t xml:space="preserve"> стійк</w:t>
      </w:r>
      <w:r w:rsidR="00240D64" w:rsidRPr="00953DF2">
        <w:rPr>
          <w:rFonts w:ascii="Times New Roman" w:hAnsi="Times New Roman" w:cs="Times New Roman"/>
          <w:sz w:val="28"/>
          <w:szCs w:val="28"/>
        </w:rPr>
        <w:t>і</w:t>
      </w:r>
      <w:r w:rsidR="001D08AD" w:rsidRPr="00953DF2">
        <w:rPr>
          <w:rFonts w:ascii="Times New Roman" w:hAnsi="Times New Roman" w:cs="Times New Roman"/>
          <w:sz w:val="28"/>
          <w:szCs w:val="28"/>
        </w:rPr>
        <w:t>ст</w:t>
      </w:r>
      <w:r w:rsidR="00240D64" w:rsidRPr="00953DF2">
        <w:rPr>
          <w:rFonts w:ascii="Times New Roman" w:hAnsi="Times New Roman" w:cs="Times New Roman"/>
          <w:sz w:val="28"/>
          <w:szCs w:val="28"/>
        </w:rPr>
        <w:t>ю</w:t>
      </w:r>
      <w:r w:rsidR="001D08AD" w:rsidRPr="00953DF2">
        <w:rPr>
          <w:rFonts w:ascii="Times New Roman" w:hAnsi="Times New Roman" w:cs="Times New Roman"/>
          <w:sz w:val="28"/>
          <w:szCs w:val="28"/>
        </w:rPr>
        <w:t xml:space="preserve"> </w:t>
      </w:r>
      <w:r w:rsidR="003F5B5F" w:rsidRPr="00953DF2">
        <w:rPr>
          <w:rFonts w:ascii="Times New Roman" w:hAnsi="Times New Roman" w:cs="Times New Roman"/>
          <w:sz w:val="28"/>
          <w:szCs w:val="28"/>
        </w:rPr>
        <w:t>перехідних</w:t>
      </w:r>
      <w:r w:rsidR="001D08AD" w:rsidRPr="00953DF2">
        <w:rPr>
          <w:rFonts w:ascii="Times New Roman" w:hAnsi="Times New Roman" w:cs="Times New Roman"/>
          <w:sz w:val="28"/>
          <w:szCs w:val="28"/>
        </w:rPr>
        <w:t xml:space="preserve"> процесів функцій </w:t>
      </w:r>
      <w:proofErr w:type="spellStart"/>
      <w:r w:rsidR="001D08AD" w:rsidRPr="00953DF2">
        <w:rPr>
          <w:rFonts w:ascii="Times New Roman" w:hAnsi="Times New Roman" w:cs="Times New Roman"/>
          <w:sz w:val="28"/>
          <w:szCs w:val="28"/>
        </w:rPr>
        <w:t>кардіореспіраторної</w:t>
      </w:r>
      <w:proofErr w:type="spellEnd"/>
      <w:r w:rsidR="001D08AD" w:rsidRPr="00953DF2">
        <w:rPr>
          <w:rFonts w:ascii="Times New Roman" w:hAnsi="Times New Roman" w:cs="Times New Roman"/>
          <w:sz w:val="28"/>
          <w:szCs w:val="28"/>
        </w:rPr>
        <w:t xml:space="preserve"> системи</w:t>
      </w:r>
      <w:r w:rsidR="00240D64" w:rsidRPr="00953DF2">
        <w:rPr>
          <w:rFonts w:ascii="Times New Roman" w:hAnsi="Times New Roman" w:cs="Times New Roman"/>
          <w:sz w:val="28"/>
          <w:szCs w:val="28"/>
        </w:rPr>
        <w:t xml:space="preserve"> </w:t>
      </w:r>
      <w:r w:rsidR="0093200D" w:rsidRPr="00953DF2">
        <w:rPr>
          <w:rFonts w:ascii="Times New Roman" w:hAnsi="Times New Roman" w:cs="Times New Roman"/>
          <w:sz w:val="28"/>
          <w:szCs w:val="28"/>
        </w:rPr>
        <w:t>та</w:t>
      </w:r>
      <w:r w:rsidR="00ED0E4C" w:rsidRPr="00953DF2">
        <w:rPr>
          <w:rFonts w:ascii="Times New Roman" w:hAnsi="Times New Roman" w:cs="Times New Roman"/>
          <w:sz w:val="28"/>
          <w:szCs w:val="28"/>
        </w:rPr>
        <w:t xml:space="preserve"> аеробного </w:t>
      </w:r>
      <w:r w:rsidR="0093200D" w:rsidRPr="00953DF2">
        <w:rPr>
          <w:rFonts w:ascii="Times New Roman" w:hAnsi="Times New Roman" w:cs="Times New Roman"/>
          <w:sz w:val="28"/>
          <w:szCs w:val="28"/>
        </w:rPr>
        <w:t>і</w:t>
      </w:r>
      <w:r w:rsidR="00ED0E4C" w:rsidRPr="00953DF2">
        <w:rPr>
          <w:rFonts w:ascii="Times New Roman" w:hAnsi="Times New Roman" w:cs="Times New Roman"/>
          <w:sz w:val="28"/>
          <w:szCs w:val="28"/>
        </w:rPr>
        <w:t xml:space="preserve"> анаеробного енергозабезпечення </w:t>
      </w:r>
      <w:r w:rsidR="00ED0E4C" w:rsidRPr="00953DF2">
        <w:rPr>
          <w:rFonts w:ascii="Times New Roman" w:hAnsi="Times New Roman" w:cs="Times New Roman"/>
          <w:sz w:val="28"/>
          <w:szCs w:val="28"/>
        </w:rPr>
        <w:lastRenderedPageBreak/>
        <w:t xml:space="preserve">відповідно до структури змагальної діяльності [12, 44]. </w:t>
      </w:r>
      <w:r w:rsidR="00240D64" w:rsidRPr="00953DF2">
        <w:rPr>
          <w:rFonts w:ascii="Times New Roman" w:hAnsi="Times New Roman" w:cs="Times New Roman"/>
          <w:sz w:val="28"/>
          <w:szCs w:val="28"/>
        </w:rPr>
        <w:t>Й</w:t>
      </w:r>
      <w:r w:rsidR="00ED0E4C" w:rsidRPr="00953DF2">
        <w:rPr>
          <w:rFonts w:ascii="Times New Roman" w:hAnsi="Times New Roman" w:cs="Times New Roman"/>
          <w:sz w:val="28"/>
          <w:szCs w:val="28"/>
        </w:rPr>
        <w:t>де</w:t>
      </w:r>
      <w:r w:rsidR="00240D64" w:rsidRPr="00953DF2">
        <w:rPr>
          <w:rFonts w:ascii="Times New Roman" w:hAnsi="Times New Roman" w:cs="Times New Roman"/>
          <w:sz w:val="28"/>
          <w:szCs w:val="28"/>
        </w:rPr>
        <w:t>ться</w:t>
      </w:r>
      <w:r w:rsidR="00ED0E4C" w:rsidRPr="00953DF2">
        <w:rPr>
          <w:rFonts w:ascii="Times New Roman" w:hAnsi="Times New Roman" w:cs="Times New Roman"/>
          <w:sz w:val="28"/>
          <w:szCs w:val="28"/>
        </w:rPr>
        <w:t xml:space="preserve"> про організацію системи </w:t>
      </w:r>
      <w:r w:rsidR="00573711" w:rsidRPr="00953DF2">
        <w:rPr>
          <w:rFonts w:ascii="Times New Roman" w:hAnsi="Times New Roman" w:cs="Times New Roman"/>
          <w:sz w:val="28"/>
          <w:szCs w:val="28"/>
        </w:rPr>
        <w:t>вдосконалення</w:t>
      </w:r>
      <w:r w:rsidR="00ED0E4C" w:rsidRPr="00953DF2">
        <w:rPr>
          <w:rFonts w:ascii="Times New Roman" w:hAnsi="Times New Roman" w:cs="Times New Roman"/>
          <w:sz w:val="28"/>
          <w:szCs w:val="28"/>
        </w:rPr>
        <w:t xml:space="preserve"> витривалості </w:t>
      </w:r>
      <w:r w:rsidR="00240D64" w:rsidRPr="00953DF2">
        <w:rPr>
          <w:rFonts w:ascii="Times New Roman" w:hAnsi="Times New Roman" w:cs="Times New Roman"/>
          <w:sz w:val="28"/>
          <w:szCs w:val="28"/>
        </w:rPr>
        <w:t>в</w:t>
      </w:r>
      <w:r w:rsidR="00ED0E4C" w:rsidRPr="00953DF2">
        <w:rPr>
          <w:rFonts w:ascii="Times New Roman" w:hAnsi="Times New Roman" w:cs="Times New Roman"/>
          <w:sz w:val="28"/>
          <w:szCs w:val="28"/>
        </w:rPr>
        <w:t xml:space="preserve"> суворій відповідності зі структурою функціонального забезпечення </w:t>
      </w:r>
      <w:r w:rsidR="00573711" w:rsidRPr="00953DF2">
        <w:rPr>
          <w:rFonts w:ascii="Times New Roman" w:hAnsi="Times New Roman" w:cs="Times New Roman"/>
          <w:sz w:val="28"/>
          <w:szCs w:val="28"/>
        </w:rPr>
        <w:t>спеціальної працездатності</w:t>
      </w:r>
      <w:r w:rsidR="00ED0E4C" w:rsidRPr="00953DF2">
        <w:rPr>
          <w:rFonts w:ascii="Times New Roman" w:hAnsi="Times New Roman" w:cs="Times New Roman"/>
          <w:sz w:val="28"/>
          <w:szCs w:val="28"/>
        </w:rPr>
        <w:t xml:space="preserve"> </w:t>
      </w:r>
      <w:r w:rsidR="004129D2" w:rsidRPr="00953DF2">
        <w:rPr>
          <w:rFonts w:ascii="Times New Roman" w:hAnsi="Times New Roman" w:cs="Times New Roman"/>
          <w:sz w:val="28"/>
          <w:szCs w:val="28"/>
        </w:rPr>
        <w:t>стосовно</w:t>
      </w:r>
      <w:r w:rsidR="00ED0E4C" w:rsidRPr="00953DF2">
        <w:rPr>
          <w:rFonts w:ascii="Times New Roman" w:hAnsi="Times New Roman" w:cs="Times New Roman"/>
          <w:sz w:val="28"/>
          <w:szCs w:val="28"/>
        </w:rPr>
        <w:t xml:space="preserve"> конкретного виду спорту, виду змагань, змагальної дистанції [39, 45].</w:t>
      </w:r>
    </w:p>
    <w:p w14:paraId="068D2A42" w14:textId="77777777" w:rsidR="00E8498A" w:rsidRPr="00953DF2" w:rsidRDefault="003D2FE2" w:rsidP="00335C75">
      <w:pPr>
        <w:spacing w:after="0" w:line="360" w:lineRule="auto"/>
        <w:ind w:firstLine="720"/>
        <w:jc w:val="both"/>
        <w:rPr>
          <w:rFonts w:ascii="Times New Roman" w:hAnsi="Times New Roman" w:cs="Times New Roman"/>
          <w:sz w:val="28"/>
          <w:szCs w:val="28"/>
        </w:rPr>
      </w:pPr>
      <w:r w:rsidRPr="00953DF2">
        <w:rPr>
          <w:rFonts w:ascii="Times New Roman" w:hAnsi="Times New Roman" w:cs="Times New Roman"/>
          <w:sz w:val="28"/>
          <w:szCs w:val="28"/>
        </w:rPr>
        <w:t xml:space="preserve">Дослідження останніх </w:t>
      </w:r>
      <w:r w:rsidR="003F5B5F" w:rsidRPr="00953DF2">
        <w:rPr>
          <w:rFonts w:ascii="Times New Roman" w:hAnsi="Times New Roman" w:cs="Times New Roman"/>
          <w:sz w:val="28"/>
          <w:szCs w:val="28"/>
        </w:rPr>
        <w:t>десятиліть</w:t>
      </w:r>
      <w:r w:rsidRPr="00953DF2">
        <w:rPr>
          <w:rFonts w:ascii="Times New Roman" w:hAnsi="Times New Roman" w:cs="Times New Roman"/>
          <w:sz w:val="28"/>
          <w:szCs w:val="28"/>
        </w:rPr>
        <w:t xml:space="preserve"> </w:t>
      </w:r>
      <w:r w:rsidR="00543BEC" w:rsidRPr="00953DF2">
        <w:rPr>
          <w:rFonts w:ascii="Times New Roman" w:hAnsi="Times New Roman" w:cs="Times New Roman"/>
          <w:sz w:val="28"/>
          <w:szCs w:val="28"/>
        </w:rPr>
        <w:t>чітко</w:t>
      </w:r>
      <w:r w:rsidR="00C6017B" w:rsidRPr="00953DF2">
        <w:rPr>
          <w:rFonts w:ascii="Times New Roman" w:hAnsi="Times New Roman" w:cs="Times New Roman"/>
          <w:sz w:val="28"/>
          <w:szCs w:val="28"/>
        </w:rPr>
        <w:t xml:space="preserve"> </w:t>
      </w:r>
      <w:r w:rsidRPr="00953DF2">
        <w:rPr>
          <w:rFonts w:ascii="Times New Roman" w:hAnsi="Times New Roman" w:cs="Times New Roman"/>
          <w:sz w:val="28"/>
          <w:szCs w:val="28"/>
        </w:rPr>
        <w:t>показали</w:t>
      </w:r>
      <w:r w:rsidR="009D6541" w:rsidRPr="00953DF2">
        <w:rPr>
          <w:rFonts w:ascii="Times New Roman" w:hAnsi="Times New Roman" w:cs="Times New Roman"/>
          <w:sz w:val="28"/>
          <w:szCs w:val="28"/>
        </w:rPr>
        <w:t>,</w:t>
      </w:r>
      <w:r w:rsidRPr="00953DF2">
        <w:rPr>
          <w:rFonts w:ascii="Times New Roman" w:hAnsi="Times New Roman" w:cs="Times New Roman"/>
          <w:sz w:val="28"/>
          <w:szCs w:val="28"/>
        </w:rPr>
        <w:t xml:space="preserve"> що прояв</w:t>
      </w:r>
      <w:r w:rsidR="00C6017B" w:rsidRPr="00953DF2">
        <w:rPr>
          <w:rFonts w:ascii="Times New Roman" w:hAnsi="Times New Roman" w:cs="Times New Roman"/>
          <w:sz w:val="28"/>
          <w:szCs w:val="28"/>
        </w:rPr>
        <w:t>и</w:t>
      </w:r>
      <w:r w:rsidRPr="00953DF2">
        <w:rPr>
          <w:rFonts w:ascii="Times New Roman" w:hAnsi="Times New Roman" w:cs="Times New Roman"/>
          <w:sz w:val="28"/>
          <w:szCs w:val="28"/>
        </w:rPr>
        <w:t xml:space="preserve"> спеціальної витривалості </w:t>
      </w:r>
      <w:r w:rsidR="004129D2" w:rsidRPr="00953DF2">
        <w:rPr>
          <w:rFonts w:ascii="Times New Roman" w:hAnsi="Times New Roman" w:cs="Times New Roman"/>
          <w:sz w:val="28"/>
          <w:szCs w:val="28"/>
        </w:rPr>
        <w:t>прямо</w:t>
      </w:r>
      <w:r w:rsidRPr="00953DF2">
        <w:rPr>
          <w:rFonts w:ascii="Times New Roman" w:hAnsi="Times New Roman" w:cs="Times New Roman"/>
          <w:sz w:val="28"/>
          <w:szCs w:val="28"/>
        </w:rPr>
        <w:t xml:space="preserve"> пов'язан</w:t>
      </w:r>
      <w:r w:rsidR="00C6017B" w:rsidRPr="00953DF2">
        <w:rPr>
          <w:rFonts w:ascii="Times New Roman" w:hAnsi="Times New Roman" w:cs="Times New Roman"/>
          <w:sz w:val="28"/>
          <w:szCs w:val="28"/>
        </w:rPr>
        <w:t>і</w:t>
      </w:r>
      <w:r w:rsidRPr="00953DF2">
        <w:rPr>
          <w:rFonts w:ascii="Times New Roman" w:hAnsi="Times New Roman" w:cs="Times New Roman"/>
          <w:sz w:val="28"/>
          <w:szCs w:val="28"/>
        </w:rPr>
        <w:t xml:space="preserve"> з ефективністю функціонального забезпечення спеціально</w:t>
      </w:r>
      <w:r w:rsidR="004264F3" w:rsidRPr="00953DF2">
        <w:rPr>
          <w:rFonts w:ascii="Times New Roman" w:hAnsi="Times New Roman" w:cs="Times New Roman"/>
          <w:sz w:val="28"/>
          <w:szCs w:val="28"/>
        </w:rPr>
        <w:t>ї</w:t>
      </w:r>
      <w:r w:rsidRPr="00953DF2">
        <w:rPr>
          <w:rFonts w:ascii="Times New Roman" w:hAnsi="Times New Roman" w:cs="Times New Roman"/>
          <w:sz w:val="28"/>
          <w:szCs w:val="28"/>
        </w:rPr>
        <w:t xml:space="preserve"> </w:t>
      </w:r>
      <w:r w:rsidR="004264F3" w:rsidRPr="00953DF2">
        <w:rPr>
          <w:rFonts w:ascii="Times New Roman" w:hAnsi="Times New Roman" w:cs="Times New Roman"/>
          <w:sz w:val="28"/>
          <w:szCs w:val="28"/>
        </w:rPr>
        <w:t>працездатності</w:t>
      </w:r>
      <w:r w:rsidRPr="00953DF2">
        <w:rPr>
          <w:rFonts w:ascii="Times New Roman" w:hAnsi="Times New Roman" w:cs="Times New Roman"/>
          <w:sz w:val="28"/>
          <w:szCs w:val="28"/>
        </w:rPr>
        <w:t xml:space="preserve">, </w:t>
      </w:r>
      <w:r w:rsidR="00A03B02" w:rsidRPr="00953DF2">
        <w:rPr>
          <w:rFonts w:ascii="Times New Roman" w:hAnsi="Times New Roman" w:cs="Times New Roman"/>
          <w:sz w:val="28"/>
          <w:szCs w:val="28"/>
        </w:rPr>
        <w:t>конкретно</w:t>
      </w:r>
      <w:r w:rsidRPr="00953DF2">
        <w:rPr>
          <w:rFonts w:ascii="Times New Roman" w:hAnsi="Times New Roman" w:cs="Times New Roman"/>
          <w:sz w:val="28"/>
          <w:szCs w:val="28"/>
        </w:rPr>
        <w:t xml:space="preserve"> з реалізацією всіх </w:t>
      </w:r>
      <w:r w:rsidR="00C6017B" w:rsidRPr="00953DF2">
        <w:rPr>
          <w:rFonts w:ascii="Times New Roman" w:hAnsi="Times New Roman" w:cs="Times New Roman"/>
          <w:sz w:val="28"/>
          <w:szCs w:val="28"/>
        </w:rPr>
        <w:t xml:space="preserve">її </w:t>
      </w:r>
      <w:r w:rsidRPr="00953DF2">
        <w:rPr>
          <w:rFonts w:ascii="Times New Roman" w:hAnsi="Times New Roman" w:cs="Times New Roman"/>
          <w:sz w:val="28"/>
          <w:szCs w:val="28"/>
        </w:rPr>
        <w:t xml:space="preserve">структурних компонентів </w:t>
      </w:r>
      <w:r w:rsidRPr="00953DF2">
        <w:rPr>
          <w:rFonts w:ascii="Times New Roman" w:hAnsi="Times New Roman" w:cs="Times New Roman"/>
          <w:sz w:val="28"/>
          <w:szCs w:val="28"/>
        </w:rPr>
        <w:noBreakHyphen/>
        <w:t xml:space="preserve"> швидкості розгортання реакцій </w:t>
      </w:r>
      <w:proofErr w:type="spellStart"/>
      <w:r w:rsidRPr="00953DF2">
        <w:rPr>
          <w:rFonts w:ascii="Times New Roman" w:hAnsi="Times New Roman" w:cs="Times New Roman"/>
          <w:sz w:val="28"/>
          <w:szCs w:val="28"/>
        </w:rPr>
        <w:t>кардіореспіраторної</w:t>
      </w:r>
      <w:proofErr w:type="spellEnd"/>
      <w:r w:rsidRPr="00953DF2">
        <w:rPr>
          <w:rFonts w:ascii="Times New Roman" w:hAnsi="Times New Roman" w:cs="Times New Roman"/>
          <w:sz w:val="28"/>
          <w:szCs w:val="28"/>
        </w:rPr>
        <w:t xml:space="preserve"> системи </w:t>
      </w:r>
      <w:r w:rsidR="00C6017B" w:rsidRPr="00953DF2">
        <w:rPr>
          <w:rFonts w:ascii="Times New Roman" w:hAnsi="Times New Roman" w:cs="Times New Roman"/>
          <w:sz w:val="28"/>
          <w:szCs w:val="28"/>
        </w:rPr>
        <w:t>і</w:t>
      </w:r>
      <w:r w:rsidRPr="00953DF2">
        <w:rPr>
          <w:rFonts w:ascii="Times New Roman" w:hAnsi="Times New Roman" w:cs="Times New Roman"/>
          <w:sz w:val="28"/>
          <w:szCs w:val="28"/>
        </w:rPr>
        <w:t xml:space="preserve"> енергозабезпечення роботи, с</w:t>
      </w:r>
      <w:r w:rsidR="00543BEC" w:rsidRPr="00953DF2">
        <w:rPr>
          <w:rFonts w:ascii="Times New Roman" w:hAnsi="Times New Roman" w:cs="Times New Roman"/>
          <w:sz w:val="28"/>
          <w:szCs w:val="28"/>
        </w:rPr>
        <w:t>тійкості</w:t>
      </w:r>
      <w:r w:rsidRPr="00953DF2">
        <w:rPr>
          <w:rFonts w:ascii="Times New Roman" w:hAnsi="Times New Roman" w:cs="Times New Roman"/>
          <w:sz w:val="28"/>
          <w:szCs w:val="28"/>
        </w:rPr>
        <w:t xml:space="preserve"> функціональн</w:t>
      </w:r>
      <w:r w:rsidR="00C6017B" w:rsidRPr="00953DF2">
        <w:rPr>
          <w:rFonts w:ascii="Times New Roman" w:hAnsi="Times New Roman" w:cs="Times New Roman"/>
          <w:sz w:val="28"/>
          <w:szCs w:val="28"/>
        </w:rPr>
        <w:t>ого</w:t>
      </w:r>
      <w:r w:rsidRPr="00953DF2">
        <w:rPr>
          <w:rFonts w:ascii="Times New Roman" w:hAnsi="Times New Roman" w:cs="Times New Roman"/>
          <w:sz w:val="28"/>
          <w:szCs w:val="28"/>
        </w:rPr>
        <w:t xml:space="preserve"> забезпечення </w:t>
      </w:r>
      <w:r w:rsidR="00543BEC" w:rsidRPr="00953DF2">
        <w:rPr>
          <w:rFonts w:ascii="Times New Roman" w:hAnsi="Times New Roman" w:cs="Times New Roman"/>
          <w:sz w:val="28"/>
          <w:szCs w:val="28"/>
        </w:rPr>
        <w:t>спеціальної працездатності</w:t>
      </w:r>
      <w:r w:rsidR="009D6541" w:rsidRPr="00953DF2">
        <w:rPr>
          <w:rFonts w:ascii="Times New Roman" w:hAnsi="Times New Roman" w:cs="Times New Roman"/>
          <w:sz w:val="28"/>
          <w:szCs w:val="28"/>
        </w:rPr>
        <w:t>, здатності до високого ступен</w:t>
      </w:r>
      <w:r w:rsidR="00572CC2" w:rsidRPr="00953DF2">
        <w:rPr>
          <w:rFonts w:ascii="Times New Roman" w:hAnsi="Times New Roman" w:cs="Times New Roman"/>
          <w:sz w:val="28"/>
          <w:szCs w:val="28"/>
        </w:rPr>
        <w:t>ю</w:t>
      </w:r>
      <w:r w:rsidR="009D6541" w:rsidRPr="00953DF2">
        <w:rPr>
          <w:rFonts w:ascii="Times New Roman" w:hAnsi="Times New Roman" w:cs="Times New Roman"/>
          <w:sz w:val="28"/>
          <w:szCs w:val="28"/>
        </w:rPr>
        <w:t xml:space="preserve"> компенсації втоми [40, 43]. </w:t>
      </w:r>
      <w:r w:rsidR="00C6017B" w:rsidRPr="00953DF2">
        <w:rPr>
          <w:rFonts w:ascii="Times New Roman" w:hAnsi="Times New Roman" w:cs="Times New Roman"/>
          <w:sz w:val="28"/>
          <w:szCs w:val="28"/>
        </w:rPr>
        <w:t>Згі</w:t>
      </w:r>
      <w:r w:rsidR="009D6541" w:rsidRPr="00953DF2">
        <w:rPr>
          <w:rFonts w:ascii="Times New Roman" w:hAnsi="Times New Roman" w:cs="Times New Roman"/>
          <w:sz w:val="28"/>
          <w:szCs w:val="28"/>
        </w:rPr>
        <w:t xml:space="preserve">дно </w:t>
      </w:r>
      <w:r w:rsidR="00C6017B" w:rsidRPr="00953DF2">
        <w:rPr>
          <w:rFonts w:ascii="Times New Roman" w:hAnsi="Times New Roman" w:cs="Times New Roman"/>
          <w:sz w:val="28"/>
          <w:szCs w:val="28"/>
        </w:rPr>
        <w:t xml:space="preserve">з </w:t>
      </w:r>
      <w:r w:rsidR="009D6541" w:rsidRPr="00953DF2">
        <w:rPr>
          <w:rFonts w:ascii="Times New Roman" w:hAnsi="Times New Roman" w:cs="Times New Roman"/>
          <w:sz w:val="28"/>
          <w:szCs w:val="28"/>
        </w:rPr>
        <w:t>ціє</w:t>
      </w:r>
      <w:r w:rsidR="00C6017B" w:rsidRPr="00953DF2">
        <w:rPr>
          <w:rFonts w:ascii="Times New Roman" w:hAnsi="Times New Roman" w:cs="Times New Roman"/>
          <w:sz w:val="28"/>
          <w:szCs w:val="28"/>
        </w:rPr>
        <w:t>ю</w:t>
      </w:r>
      <w:r w:rsidR="009D6541" w:rsidRPr="00953DF2">
        <w:rPr>
          <w:rFonts w:ascii="Times New Roman" w:hAnsi="Times New Roman" w:cs="Times New Roman"/>
          <w:sz w:val="28"/>
          <w:szCs w:val="28"/>
        </w:rPr>
        <w:t xml:space="preserve"> концепці</w:t>
      </w:r>
      <w:r w:rsidR="00C6017B" w:rsidRPr="00953DF2">
        <w:rPr>
          <w:rFonts w:ascii="Times New Roman" w:hAnsi="Times New Roman" w:cs="Times New Roman"/>
          <w:sz w:val="28"/>
          <w:szCs w:val="28"/>
        </w:rPr>
        <w:t>єю</w:t>
      </w:r>
      <w:r w:rsidR="009D6541" w:rsidRPr="00953DF2">
        <w:rPr>
          <w:rFonts w:ascii="Times New Roman" w:hAnsi="Times New Roman" w:cs="Times New Roman"/>
          <w:sz w:val="28"/>
          <w:szCs w:val="28"/>
        </w:rPr>
        <w:t>, втома,</w:t>
      </w:r>
      <w:r w:rsidR="009D6541" w:rsidRPr="00953DF2">
        <w:t xml:space="preserve"> </w:t>
      </w:r>
      <w:r w:rsidR="009D6541" w:rsidRPr="00953DF2">
        <w:rPr>
          <w:rFonts w:ascii="Times New Roman" w:hAnsi="Times New Roman" w:cs="Times New Roman"/>
          <w:sz w:val="28"/>
          <w:szCs w:val="28"/>
        </w:rPr>
        <w:t xml:space="preserve">досягнута </w:t>
      </w:r>
      <w:r w:rsidR="00C6017B" w:rsidRPr="00953DF2">
        <w:rPr>
          <w:rFonts w:ascii="Times New Roman" w:hAnsi="Times New Roman" w:cs="Times New Roman"/>
          <w:sz w:val="28"/>
          <w:szCs w:val="28"/>
        </w:rPr>
        <w:t>в</w:t>
      </w:r>
      <w:r w:rsidR="009D6541" w:rsidRPr="00953DF2">
        <w:rPr>
          <w:rFonts w:ascii="Times New Roman" w:hAnsi="Times New Roman" w:cs="Times New Roman"/>
          <w:sz w:val="28"/>
          <w:szCs w:val="28"/>
        </w:rPr>
        <w:t xml:space="preserve"> процесі реалізації цілісної структури функціонального забезпечення </w:t>
      </w:r>
      <w:r w:rsidR="00543BEC" w:rsidRPr="00953DF2">
        <w:rPr>
          <w:rFonts w:ascii="Times New Roman" w:hAnsi="Times New Roman" w:cs="Times New Roman"/>
          <w:sz w:val="28"/>
          <w:szCs w:val="28"/>
        </w:rPr>
        <w:t>спеціальної працездатності</w:t>
      </w:r>
      <w:r w:rsidR="00C6017B" w:rsidRPr="00953DF2">
        <w:rPr>
          <w:rFonts w:ascii="Times New Roman" w:hAnsi="Times New Roman" w:cs="Times New Roman"/>
          <w:sz w:val="28"/>
          <w:szCs w:val="28"/>
        </w:rPr>
        <w:t>,</w:t>
      </w:r>
      <w:r w:rsidR="009D6541" w:rsidRPr="00953DF2">
        <w:rPr>
          <w:rFonts w:ascii="Times New Roman" w:hAnsi="Times New Roman" w:cs="Times New Roman"/>
          <w:sz w:val="28"/>
          <w:szCs w:val="28"/>
        </w:rPr>
        <w:t xml:space="preserve"> є стимулом до формування </w:t>
      </w:r>
      <w:r w:rsidR="00C6017B" w:rsidRPr="00953DF2">
        <w:rPr>
          <w:rFonts w:ascii="Times New Roman" w:hAnsi="Times New Roman" w:cs="Times New Roman"/>
          <w:sz w:val="28"/>
          <w:szCs w:val="28"/>
        </w:rPr>
        <w:t>вузькоспеціалізованих</w:t>
      </w:r>
      <w:r w:rsidR="009D6541" w:rsidRPr="00953DF2">
        <w:rPr>
          <w:rFonts w:ascii="Times New Roman" w:hAnsi="Times New Roman" w:cs="Times New Roman"/>
          <w:sz w:val="28"/>
          <w:szCs w:val="28"/>
        </w:rPr>
        <w:t xml:space="preserve"> тренувальних ефектів</w:t>
      </w:r>
      <w:r w:rsidR="00C6017B" w:rsidRPr="00953DF2">
        <w:rPr>
          <w:rFonts w:ascii="Times New Roman" w:hAnsi="Times New Roman" w:cs="Times New Roman"/>
          <w:sz w:val="28"/>
          <w:szCs w:val="28"/>
        </w:rPr>
        <w:t>,</w:t>
      </w:r>
      <w:r w:rsidR="009D6541" w:rsidRPr="00953DF2">
        <w:rPr>
          <w:rFonts w:ascii="Times New Roman" w:hAnsi="Times New Roman" w:cs="Times New Roman"/>
          <w:sz w:val="28"/>
          <w:szCs w:val="28"/>
        </w:rPr>
        <w:t xml:space="preserve"> </w:t>
      </w:r>
      <w:r w:rsidR="00C6017B" w:rsidRPr="00953DF2">
        <w:rPr>
          <w:rFonts w:ascii="Times New Roman" w:hAnsi="Times New Roman" w:cs="Times New Roman"/>
          <w:sz w:val="28"/>
          <w:szCs w:val="28"/>
        </w:rPr>
        <w:t>і</w:t>
      </w:r>
      <w:r w:rsidR="009D6541" w:rsidRPr="00953DF2">
        <w:rPr>
          <w:rFonts w:ascii="Times New Roman" w:hAnsi="Times New Roman" w:cs="Times New Roman"/>
          <w:sz w:val="28"/>
          <w:szCs w:val="28"/>
        </w:rPr>
        <w:t xml:space="preserve"> як наслідок, </w:t>
      </w:r>
      <w:r w:rsidR="00553877" w:rsidRPr="00953DF2">
        <w:rPr>
          <w:rFonts w:ascii="Times New Roman" w:hAnsi="Times New Roman" w:cs="Times New Roman"/>
          <w:sz w:val="28"/>
          <w:szCs w:val="28"/>
        </w:rPr>
        <w:t xml:space="preserve">сприяє </w:t>
      </w:r>
      <w:r w:rsidR="009D6541" w:rsidRPr="00953DF2">
        <w:rPr>
          <w:rFonts w:ascii="Times New Roman" w:hAnsi="Times New Roman" w:cs="Times New Roman"/>
          <w:sz w:val="28"/>
          <w:szCs w:val="28"/>
        </w:rPr>
        <w:t>підвищенню спеціальної підготов</w:t>
      </w:r>
      <w:r w:rsidR="00A03B02" w:rsidRPr="00953DF2">
        <w:rPr>
          <w:rFonts w:ascii="Times New Roman" w:hAnsi="Times New Roman" w:cs="Times New Roman"/>
          <w:sz w:val="28"/>
          <w:szCs w:val="28"/>
        </w:rPr>
        <w:t>леності</w:t>
      </w:r>
      <w:r w:rsidR="009D6541" w:rsidRPr="00953DF2">
        <w:rPr>
          <w:rFonts w:ascii="Times New Roman" w:hAnsi="Times New Roman" w:cs="Times New Roman"/>
          <w:sz w:val="28"/>
          <w:szCs w:val="28"/>
        </w:rPr>
        <w:t xml:space="preserve"> спортсменів [19]. Багато в чому це досягається за рахунок </w:t>
      </w:r>
      <w:r w:rsidR="00553877" w:rsidRPr="00953DF2">
        <w:rPr>
          <w:rFonts w:ascii="Times New Roman" w:hAnsi="Times New Roman" w:cs="Times New Roman"/>
          <w:sz w:val="28"/>
          <w:szCs w:val="28"/>
        </w:rPr>
        <w:t>збільшення тривалості ст</w:t>
      </w:r>
      <w:r w:rsidR="00543BEC" w:rsidRPr="00953DF2">
        <w:rPr>
          <w:rFonts w:ascii="Times New Roman" w:hAnsi="Times New Roman" w:cs="Times New Roman"/>
          <w:sz w:val="28"/>
          <w:szCs w:val="28"/>
        </w:rPr>
        <w:t>ійк</w:t>
      </w:r>
      <w:r w:rsidR="00563588" w:rsidRPr="00953DF2">
        <w:rPr>
          <w:rFonts w:ascii="Times New Roman" w:hAnsi="Times New Roman" w:cs="Times New Roman"/>
          <w:sz w:val="28"/>
          <w:szCs w:val="28"/>
        </w:rPr>
        <w:t>ого</w:t>
      </w:r>
      <w:r w:rsidR="00553877" w:rsidRPr="00953DF2">
        <w:rPr>
          <w:rFonts w:ascii="Times New Roman" w:hAnsi="Times New Roman" w:cs="Times New Roman"/>
          <w:sz w:val="28"/>
          <w:szCs w:val="28"/>
        </w:rPr>
        <w:t xml:space="preserve"> стану </w:t>
      </w:r>
      <w:r w:rsidR="00563588" w:rsidRPr="00953DF2">
        <w:rPr>
          <w:rFonts w:ascii="Times New Roman" w:hAnsi="Times New Roman" w:cs="Times New Roman"/>
          <w:sz w:val="28"/>
          <w:szCs w:val="28"/>
        </w:rPr>
        <w:t>і</w:t>
      </w:r>
      <w:r w:rsidR="00553877" w:rsidRPr="00953DF2">
        <w:rPr>
          <w:rFonts w:ascii="Times New Roman" w:hAnsi="Times New Roman" w:cs="Times New Roman"/>
          <w:sz w:val="28"/>
          <w:szCs w:val="28"/>
        </w:rPr>
        <w:t xml:space="preserve"> компенс</w:t>
      </w:r>
      <w:r w:rsidR="00563588" w:rsidRPr="00953DF2">
        <w:rPr>
          <w:rFonts w:ascii="Times New Roman" w:hAnsi="Times New Roman" w:cs="Times New Roman"/>
          <w:sz w:val="28"/>
          <w:szCs w:val="28"/>
        </w:rPr>
        <w:t>ован</w:t>
      </w:r>
      <w:r w:rsidR="0093200D" w:rsidRPr="00953DF2">
        <w:rPr>
          <w:rFonts w:ascii="Times New Roman" w:hAnsi="Times New Roman" w:cs="Times New Roman"/>
          <w:sz w:val="28"/>
          <w:szCs w:val="28"/>
        </w:rPr>
        <w:t>ої втоми, тобто тих періодів</w:t>
      </w:r>
      <w:r w:rsidR="00553877" w:rsidRPr="00953DF2">
        <w:rPr>
          <w:rFonts w:ascii="Times New Roman" w:hAnsi="Times New Roman" w:cs="Times New Roman"/>
          <w:sz w:val="28"/>
          <w:szCs w:val="28"/>
        </w:rPr>
        <w:t xml:space="preserve"> </w:t>
      </w:r>
      <w:r w:rsidR="00563588" w:rsidRPr="00953DF2">
        <w:rPr>
          <w:rFonts w:ascii="Times New Roman" w:hAnsi="Times New Roman" w:cs="Times New Roman"/>
          <w:sz w:val="28"/>
          <w:szCs w:val="28"/>
        </w:rPr>
        <w:t>де</w:t>
      </w:r>
      <w:r w:rsidR="00553877" w:rsidRPr="00953DF2">
        <w:rPr>
          <w:rFonts w:ascii="Times New Roman" w:hAnsi="Times New Roman" w:cs="Times New Roman"/>
          <w:sz w:val="28"/>
          <w:szCs w:val="28"/>
        </w:rPr>
        <w:t xml:space="preserve"> </w:t>
      </w:r>
      <w:r w:rsidR="00A03B02" w:rsidRPr="00953DF2">
        <w:rPr>
          <w:rFonts w:ascii="Times New Roman" w:hAnsi="Times New Roman" w:cs="Times New Roman"/>
          <w:sz w:val="28"/>
          <w:szCs w:val="28"/>
        </w:rPr>
        <w:t>забезпечені</w:t>
      </w:r>
      <w:r w:rsidR="00553877" w:rsidRPr="00953DF2">
        <w:rPr>
          <w:rFonts w:ascii="Times New Roman" w:hAnsi="Times New Roman" w:cs="Times New Roman"/>
          <w:sz w:val="28"/>
          <w:szCs w:val="28"/>
        </w:rPr>
        <w:t xml:space="preserve"> всі умови для підтримки </w:t>
      </w:r>
      <w:r w:rsidR="00543BEC" w:rsidRPr="00953DF2">
        <w:rPr>
          <w:rFonts w:ascii="Times New Roman" w:hAnsi="Times New Roman" w:cs="Times New Roman"/>
          <w:sz w:val="28"/>
          <w:szCs w:val="28"/>
        </w:rPr>
        <w:t>спеціальної працездатності</w:t>
      </w:r>
      <w:r w:rsidR="00563588" w:rsidRPr="00953DF2">
        <w:rPr>
          <w:rFonts w:ascii="Times New Roman" w:hAnsi="Times New Roman" w:cs="Times New Roman"/>
          <w:sz w:val="28"/>
          <w:szCs w:val="28"/>
        </w:rPr>
        <w:t>, а також</w:t>
      </w:r>
      <w:r w:rsidR="00553877" w:rsidRPr="00953DF2">
        <w:rPr>
          <w:rFonts w:ascii="Times New Roman" w:hAnsi="Times New Roman" w:cs="Times New Roman"/>
          <w:sz w:val="28"/>
          <w:szCs w:val="28"/>
        </w:rPr>
        <w:t xml:space="preserve"> інших факторів забезпеч</w:t>
      </w:r>
      <w:r w:rsidR="00563588" w:rsidRPr="00953DF2">
        <w:rPr>
          <w:rFonts w:ascii="Times New Roman" w:hAnsi="Times New Roman" w:cs="Times New Roman"/>
          <w:sz w:val="28"/>
          <w:szCs w:val="28"/>
        </w:rPr>
        <w:t>ення</w:t>
      </w:r>
      <w:r w:rsidR="00553877" w:rsidRPr="00953DF2">
        <w:rPr>
          <w:rFonts w:ascii="Times New Roman" w:hAnsi="Times New Roman" w:cs="Times New Roman"/>
          <w:sz w:val="28"/>
          <w:szCs w:val="28"/>
        </w:rPr>
        <w:t xml:space="preserve"> ефективност</w:t>
      </w:r>
      <w:r w:rsidR="00563588" w:rsidRPr="00953DF2">
        <w:rPr>
          <w:rFonts w:ascii="Times New Roman" w:hAnsi="Times New Roman" w:cs="Times New Roman"/>
          <w:sz w:val="28"/>
          <w:szCs w:val="28"/>
        </w:rPr>
        <w:t>і</w:t>
      </w:r>
      <w:r w:rsidR="00553877" w:rsidRPr="00953DF2">
        <w:rPr>
          <w:rFonts w:ascii="Times New Roman" w:hAnsi="Times New Roman" w:cs="Times New Roman"/>
          <w:sz w:val="28"/>
          <w:szCs w:val="28"/>
        </w:rPr>
        <w:t xml:space="preserve"> змагальної діяльності [2, 19].</w:t>
      </w:r>
    </w:p>
    <w:p w14:paraId="709AE7FC" w14:textId="77777777" w:rsidR="005F6A33" w:rsidRPr="00953DF2" w:rsidRDefault="00245A0F" w:rsidP="00335C75">
      <w:pPr>
        <w:spacing w:after="0" w:line="360" w:lineRule="auto"/>
        <w:ind w:firstLine="720"/>
        <w:jc w:val="both"/>
        <w:rPr>
          <w:rFonts w:ascii="Times New Roman" w:hAnsi="Times New Roman" w:cs="Times New Roman"/>
          <w:sz w:val="28"/>
          <w:szCs w:val="28"/>
        </w:rPr>
      </w:pPr>
      <w:r w:rsidRPr="00953DF2">
        <w:rPr>
          <w:rFonts w:ascii="Times New Roman" w:hAnsi="Times New Roman" w:cs="Times New Roman"/>
          <w:sz w:val="28"/>
          <w:szCs w:val="28"/>
        </w:rPr>
        <w:t>Склалося</w:t>
      </w:r>
      <w:r w:rsidR="00553877" w:rsidRPr="00953DF2">
        <w:rPr>
          <w:rFonts w:ascii="Times New Roman" w:hAnsi="Times New Roman" w:cs="Times New Roman"/>
          <w:sz w:val="28"/>
          <w:szCs w:val="28"/>
        </w:rPr>
        <w:t xml:space="preserve"> розуміння того</w:t>
      </w:r>
      <w:r w:rsidR="00E55439" w:rsidRPr="00953DF2">
        <w:rPr>
          <w:rFonts w:ascii="Times New Roman" w:hAnsi="Times New Roman" w:cs="Times New Roman"/>
          <w:sz w:val="28"/>
          <w:szCs w:val="28"/>
        </w:rPr>
        <w:t>,</w:t>
      </w:r>
      <w:r w:rsidR="00553877" w:rsidRPr="00953DF2">
        <w:rPr>
          <w:rFonts w:ascii="Times New Roman" w:hAnsi="Times New Roman" w:cs="Times New Roman"/>
          <w:sz w:val="28"/>
          <w:szCs w:val="28"/>
        </w:rPr>
        <w:t xml:space="preserve"> що раціональне використання </w:t>
      </w:r>
      <w:r w:rsidR="009613FD" w:rsidRPr="00953DF2">
        <w:rPr>
          <w:rFonts w:ascii="Times New Roman" w:hAnsi="Times New Roman" w:cs="Times New Roman"/>
          <w:sz w:val="28"/>
          <w:szCs w:val="28"/>
        </w:rPr>
        <w:t>об’ємів</w:t>
      </w:r>
      <w:r w:rsidR="00553877" w:rsidRPr="00953DF2">
        <w:rPr>
          <w:rFonts w:ascii="Times New Roman" w:hAnsi="Times New Roman" w:cs="Times New Roman"/>
          <w:sz w:val="28"/>
          <w:szCs w:val="28"/>
        </w:rPr>
        <w:t xml:space="preserve"> та інтенсивності </w:t>
      </w:r>
      <w:r w:rsidR="00827940" w:rsidRPr="00953DF2">
        <w:rPr>
          <w:rFonts w:ascii="Times New Roman" w:hAnsi="Times New Roman" w:cs="Times New Roman"/>
          <w:sz w:val="28"/>
          <w:szCs w:val="28"/>
        </w:rPr>
        <w:t>тренув</w:t>
      </w:r>
      <w:r w:rsidR="00553877" w:rsidRPr="00953DF2">
        <w:rPr>
          <w:rFonts w:ascii="Times New Roman" w:hAnsi="Times New Roman" w:cs="Times New Roman"/>
          <w:sz w:val="28"/>
          <w:szCs w:val="28"/>
        </w:rPr>
        <w:t xml:space="preserve">альних засобів, </w:t>
      </w:r>
      <w:r w:rsidR="00937932" w:rsidRPr="00953DF2">
        <w:rPr>
          <w:rFonts w:ascii="Times New Roman" w:hAnsi="Times New Roman" w:cs="Times New Roman"/>
          <w:sz w:val="28"/>
          <w:szCs w:val="28"/>
        </w:rPr>
        <w:t>спрямова</w:t>
      </w:r>
      <w:r w:rsidR="00553877" w:rsidRPr="00953DF2">
        <w:rPr>
          <w:rFonts w:ascii="Times New Roman" w:hAnsi="Times New Roman" w:cs="Times New Roman"/>
          <w:sz w:val="28"/>
          <w:szCs w:val="28"/>
        </w:rPr>
        <w:t xml:space="preserve">ність </w:t>
      </w:r>
      <w:r w:rsidR="00827940" w:rsidRPr="00953DF2">
        <w:rPr>
          <w:rFonts w:ascii="Times New Roman" w:hAnsi="Times New Roman" w:cs="Times New Roman"/>
          <w:sz w:val="28"/>
          <w:szCs w:val="28"/>
        </w:rPr>
        <w:t>тренув</w:t>
      </w:r>
      <w:r w:rsidR="00811553" w:rsidRPr="00953DF2">
        <w:rPr>
          <w:rFonts w:ascii="Times New Roman" w:hAnsi="Times New Roman" w:cs="Times New Roman"/>
          <w:sz w:val="28"/>
          <w:szCs w:val="28"/>
        </w:rPr>
        <w:t>альної</w:t>
      </w:r>
      <w:r w:rsidR="00553877" w:rsidRPr="00953DF2">
        <w:rPr>
          <w:rFonts w:ascii="Times New Roman" w:hAnsi="Times New Roman" w:cs="Times New Roman"/>
          <w:sz w:val="28"/>
          <w:szCs w:val="28"/>
        </w:rPr>
        <w:t xml:space="preserve"> роботи на </w:t>
      </w:r>
      <w:r w:rsidR="00E55439" w:rsidRPr="00953DF2">
        <w:rPr>
          <w:rFonts w:ascii="Times New Roman" w:hAnsi="Times New Roman" w:cs="Times New Roman"/>
          <w:sz w:val="28"/>
          <w:szCs w:val="28"/>
        </w:rPr>
        <w:t xml:space="preserve">спеціалізовані прояви </w:t>
      </w:r>
      <w:r w:rsidR="00827940" w:rsidRPr="00953DF2">
        <w:rPr>
          <w:rFonts w:ascii="Times New Roman" w:hAnsi="Times New Roman" w:cs="Times New Roman"/>
          <w:sz w:val="28"/>
          <w:szCs w:val="28"/>
        </w:rPr>
        <w:t>спеціал</w:t>
      </w:r>
      <w:r w:rsidR="009613FD" w:rsidRPr="00953DF2">
        <w:rPr>
          <w:rFonts w:ascii="Times New Roman" w:hAnsi="Times New Roman" w:cs="Times New Roman"/>
          <w:sz w:val="28"/>
          <w:szCs w:val="28"/>
        </w:rPr>
        <w:t>ізовані прояви спеціальної</w:t>
      </w:r>
      <w:r w:rsidR="00827940" w:rsidRPr="00953DF2">
        <w:rPr>
          <w:rFonts w:ascii="Times New Roman" w:hAnsi="Times New Roman" w:cs="Times New Roman"/>
          <w:sz w:val="28"/>
          <w:szCs w:val="28"/>
        </w:rPr>
        <w:t xml:space="preserve"> працездатності</w:t>
      </w:r>
      <w:r w:rsidR="00E55439" w:rsidRPr="00953DF2">
        <w:rPr>
          <w:rFonts w:ascii="Times New Roman" w:hAnsi="Times New Roman" w:cs="Times New Roman"/>
          <w:sz w:val="28"/>
          <w:szCs w:val="28"/>
        </w:rPr>
        <w:t xml:space="preserve"> є одним із ключових механізмів </w:t>
      </w:r>
      <w:r w:rsidR="009613FD" w:rsidRPr="00953DF2">
        <w:rPr>
          <w:rFonts w:ascii="Times New Roman" w:hAnsi="Times New Roman" w:cs="Times New Roman"/>
          <w:sz w:val="28"/>
          <w:szCs w:val="28"/>
        </w:rPr>
        <w:t>вдосконалення</w:t>
      </w:r>
      <w:r w:rsidR="00E55439" w:rsidRPr="00953DF2">
        <w:rPr>
          <w:rFonts w:ascii="Times New Roman" w:hAnsi="Times New Roman" w:cs="Times New Roman"/>
          <w:sz w:val="28"/>
          <w:szCs w:val="28"/>
        </w:rPr>
        <w:t xml:space="preserve"> видів витривалості [26]. При цьому важливим елементом </w:t>
      </w:r>
      <w:r w:rsidR="00401BE5" w:rsidRPr="00953DF2">
        <w:rPr>
          <w:rFonts w:ascii="Times New Roman" w:hAnsi="Times New Roman" w:cs="Times New Roman"/>
          <w:sz w:val="28"/>
          <w:szCs w:val="28"/>
        </w:rPr>
        <w:t>цього</w:t>
      </w:r>
      <w:r w:rsidR="00E55439" w:rsidRPr="00953DF2">
        <w:rPr>
          <w:rFonts w:ascii="Times New Roman" w:hAnsi="Times New Roman" w:cs="Times New Roman"/>
          <w:sz w:val="28"/>
          <w:szCs w:val="28"/>
        </w:rPr>
        <w:t xml:space="preserve"> процесу є </w:t>
      </w:r>
      <w:r w:rsidR="00401BE5" w:rsidRPr="00953DF2">
        <w:rPr>
          <w:rFonts w:ascii="Times New Roman" w:hAnsi="Times New Roman" w:cs="Times New Roman"/>
          <w:sz w:val="28"/>
          <w:szCs w:val="28"/>
        </w:rPr>
        <w:t>врахування</w:t>
      </w:r>
      <w:r w:rsidR="00E55439" w:rsidRPr="00953DF2">
        <w:rPr>
          <w:rFonts w:ascii="Times New Roman" w:hAnsi="Times New Roman" w:cs="Times New Roman"/>
          <w:sz w:val="28"/>
          <w:szCs w:val="28"/>
        </w:rPr>
        <w:t xml:space="preserve"> структурних </w:t>
      </w:r>
      <w:r w:rsidR="00B726F8" w:rsidRPr="00953DF2">
        <w:rPr>
          <w:rFonts w:ascii="Times New Roman" w:hAnsi="Times New Roman" w:cs="Times New Roman"/>
          <w:sz w:val="28"/>
          <w:szCs w:val="28"/>
        </w:rPr>
        <w:t>компонентів</w:t>
      </w:r>
      <w:r w:rsidR="00E55439" w:rsidRPr="00953DF2">
        <w:rPr>
          <w:rFonts w:ascii="Times New Roman" w:hAnsi="Times New Roman" w:cs="Times New Roman"/>
          <w:sz w:val="28"/>
          <w:szCs w:val="28"/>
        </w:rPr>
        <w:t xml:space="preserve"> річного циклу підготовки спортсменів високого класу, де останні</w:t>
      </w:r>
      <w:r w:rsidR="00401BE5" w:rsidRPr="00953DF2">
        <w:rPr>
          <w:rFonts w:ascii="Times New Roman" w:hAnsi="Times New Roman" w:cs="Times New Roman"/>
          <w:sz w:val="28"/>
          <w:szCs w:val="28"/>
        </w:rPr>
        <w:t>м</w:t>
      </w:r>
      <w:r w:rsidR="00E55439" w:rsidRPr="00953DF2">
        <w:rPr>
          <w:rFonts w:ascii="Times New Roman" w:hAnsi="Times New Roman" w:cs="Times New Roman"/>
          <w:sz w:val="28"/>
          <w:szCs w:val="28"/>
        </w:rPr>
        <w:t xml:space="preserve"> час</w:t>
      </w:r>
      <w:r w:rsidR="00401BE5" w:rsidRPr="00953DF2">
        <w:rPr>
          <w:rFonts w:ascii="Times New Roman" w:hAnsi="Times New Roman" w:cs="Times New Roman"/>
          <w:sz w:val="28"/>
          <w:szCs w:val="28"/>
        </w:rPr>
        <w:t>ом значно зросла</w:t>
      </w:r>
      <w:r w:rsidR="00B726F8" w:rsidRPr="00953DF2">
        <w:rPr>
          <w:rFonts w:ascii="Times New Roman" w:hAnsi="Times New Roman" w:cs="Times New Roman"/>
          <w:sz w:val="28"/>
          <w:szCs w:val="28"/>
        </w:rPr>
        <w:t xml:space="preserve"> роль змагань</w:t>
      </w:r>
      <w:r w:rsidR="00E55439" w:rsidRPr="00953DF2">
        <w:rPr>
          <w:rFonts w:ascii="Times New Roman" w:hAnsi="Times New Roman" w:cs="Times New Roman"/>
          <w:sz w:val="28"/>
          <w:szCs w:val="28"/>
        </w:rPr>
        <w:t xml:space="preserve"> </w:t>
      </w:r>
      <w:r w:rsidR="00B726F8" w:rsidRPr="00953DF2">
        <w:rPr>
          <w:rFonts w:ascii="Times New Roman" w:hAnsi="Times New Roman" w:cs="Times New Roman"/>
          <w:sz w:val="28"/>
          <w:szCs w:val="28"/>
        </w:rPr>
        <w:t xml:space="preserve">в </w:t>
      </w:r>
      <w:r w:rsidR="00E55439" w:rsidRPr="00953DF2">
        <w:rPr>
          <w:rFonts w:ascii="Times New Roman" w:hAnsi="Times New Roman" w:cs="Times New Roman"/>
          <w:sz w:val="28"/>
          <w:szCs w:val="28"/>
        </w:rPr>
        <w:t>як</w:t>
      </w:r>
      <w:r w:rsidR="00B726F8" w:rsidRPr="00953DF2">
        <w:rPr>
          <w:rFonts w:ascii="Times New Roman" w:hAnsi="Times New Roman" w:cs="Times New Roman"/>
          <w:sz w:val="28"/>
          <w:szCs w:val="28"/>
        </w:rPr>
        <w:t>ості</w:t>
      </w:r>
      <w:r w:rsidR="00401BE5" w:rsidRPr="00953DF2">
        <w:rPr>
          <w:rFonts w:ascii="Times New Roman" w:hAnsi="Times New Roman" w:cs="Times New Roman"/>
          <w:sz w:val="28"/>
          <w:szCs w:val="28"/>
        </w:rPr>
        <w:t xml:space="preserve"> фактор</w:t>
      </w:r>
      <w:r w:rsidR="00B726F8" w:rsidRPr="00953DF2">
        <w:rPr>
          <w:rFonts w:ascii="Times New Roman" w:hAnsi="Times New Roman" w:cs="Times New Roman"/>
          <w:sz w:val="28"/>
          <w:szCs w:val="28"/>
        </w:rPr>
        <w:t>а</w:t>
      </w:r>
      <w:r w:rsidR="00E55439" w:rsidRPr="00953DF2">
        <w:rPr>
          <w:rFonts w:ascii="Times New Roman" w:hAnsi="Times New Roman" w:cs="Times New Roman"/>
          <w:sz w:val="28"/>
          <w:szCs w:val="28"/>
        </w:rPr>
        <w:t xml:space="preserve"> стимул</w:t>
      </w:r>
      <w:r w:rsidR="00B726F8" w:rsidRPr="00953DF2">
        <w:rPr>
          <w:rFonts w:ascii="Times New Roman" w:hAnsi="Times New Roman" w:cs="Times New Roman"/>
          <w:sz w:val="28"/>
          <w:szCs w:val="28"/>
        </w:rPr>
        <w:t>яції</w:t>
      </w:r>
      <w:r w:rsidR="00E55439" w:rsidRPr="00953DF2">
        <w:rPr>
          <w:rFonts w:ascii="Times New Roman" w:hAnsi="Times New Roman" w:cs="Times New Roman"/>
          <w:sz w:val="28"/>
          <w:szCs w:val="28"/>
        </w:rPr>
        <w:t xml:space="preserve"> функціональн</w:t>
      </w:r>
      <w:r w:rsidR="00B726F8" w:rsidRPr="00953DF2">
        <w:rPr>
          <w:rFonts w:ascii="Times New Roman" w:hAnsi="Times New Roman" w:cs="Times New Roman"/>
          <w:sz w:val="28"/>
          <w:szCs w:val="28"/>
        </w:rPr>
        <w:t>их можливостей</w:t>
      </w:r>
      <w:r w:rsidR="00401BE5" w:rsidRPr="00953DF2">
        <w:rPr>
          <w:rFonts w:ascii="Times New Roman" w:hAnsi="Times New Roman" w:cs="Times New Roman"/>
          <w:sz w:val="28"/>
          <w:szCs w:val="28"/>
        </w:rPr>
        <w:t xml:space="preserve"> та </w:t>
      </w:r>
      <w:r w:rsidR="00E55439" w:rsidRPr="00953DF2">
        <w:rPr>
          <w:rFonts w:ascii="Times New Roman" w:hAnsi="Times New Roman" w:cs="Times New Roman"/>
          <w:sz w:val="28"/>
          <w:szCs w:val="28"/>
        </w:rPr>
        <w:t>пошуку нових резервів спеціальної підготов</w:t>
      </w:r>
      <w:r w:rsidR="00827940" w:rsidRPr="00953DF2">
        <w:rPr>
          <w:rFonts w:ascii="Times New Roman" w:hAnsi="Times New Roman" w:cs="Times New Roman"/>
          <w:sz w:val="28"/>
          <w:szCs w:val="28"/>
        </w:rPr>
        <w:t>леності</w:t>
      </w:r>
      <w:r w:rsidR="00E55439" w:rsidRPr="00953DF2">
        <w:rPr>
          <w:rFonts w:ascii="Times New Roman" w:hAnsi="Times New Roman" w:cs="Times New Roman"/>
          <w:sz w:val="28"/>
          <w:szCs w:val="28"/>
        </w:rPr>
        <w:t xml:space="preserve"> [28].</w:t>
      </w:r>
      <w:r w:rsidR="0019690C" w:rsidRPr="00953DF2">
        <w:rPr>
          <w:rFonts w:ascii="Times New Roman" w:hAnsi="Times New Roman" w:cs="Times New Roman"/>
          <w:sz w:val="28"/>
          <w:szCs w:val="28"/>
        </w:rPr>
        <w:t xml:space="preserve"> </w:t>
      </w:r>
      <w:r w:rsidR="00E55439" w:rsidRPr="00953DF2">
        <w:rPr>
          <w:rFonts w:ascii="Times New Roman" w:hAnsi="Times New Roman" w:cs="Times New Roman"/>
          <w:sz w:val="28"/>
          <w:szCs w:val="28"/>
        </w:rPr>
        <w:t xml:space="preserve">Існує думка, що </w:t>
      </w:r>
      <w:r w:rsidR="00B726F8" w:rsidRPr="00953DF2">
        <w:rPr>
          <w:rFonts w:ascii="Times New Roman" w:hAnsi="Times New Roman" w:cs="Times New Roman"/>
          <w:sz w:val="28"/>
          <w:szCs w:val="28"/>
        </w:rPr>
        <w:t xml:space="preserve">вона </w:t>
      </w:r>
      <w:r w:rsidR="0093200D" w:rsidRPr="00953DF2">
        <w:rPr>
          <w:rFonts w:ascii="Times New Roman" w:hAnsi="Times New Roman" w:cs="Times New Roman"/>
          <w:sz w:val="28"/>
          <w:szCs w:val="28"/>
        </w:rPr>
        <w:t>по</w:t>
      </w:r>
      <w:r w:rsidR="00CC1838">
        <w:rPr>
          <w:rFonts w:ascii="Times New Roman" w:hAnsi="Times New Roman" w:cs="Times New Roman"/>
          <w:sz w:val="28"/>
          <w:szCs w:val="28"/>
        </w:rPr>
        <w:t>в</w:t>
      </w:r>
      <w:r w:rsidR="0019690C" w:rsidRPr="00953DF2">
        <w:rPr>
          <w:rFonts w:ascii="Times New Roman" w:hAnsi="Times New Roman" w:cs="Times New Roman"/>
          <w:sz w:val="28"/>
          <w:szCs w:val="28"/>
        </w:rPr>
        <w:t>’язана</w:t>
      </w:r>
      <w:r w:rsidR="00E55439" w:rsidRPr="00953DF2">
        <w:rPr>
          <w:rFonts w:ascii="Times New Roman" w:hAnsi="Times New Roman" w:cs="Times New Roman"/>
          <w:sz w:val="28"/>
          <w:szCs w:val="28"/>
        </w:rPr>
        <w:t xml:space="preserve"> не тільки зі збільшенням кількості </w:t>
      </w:r>
      <w:r w:rsidR="0019690C" w:rsidRPr="00953DF2">
        <w:rPr>
          <w:rFonts w:ascii="Times New Roman" w:hAnsi="Times New Roman" w:cs="Times New Roman"/>
          <w:sz w:val="28"/>
          <w:szCs w:val="28"/>
        </w:rPr>
        <w:t>і</w:t>
      </w:r>
      <w:r w:rsidR="007C27E5" w:rsidRPr="00953DF2">
        <w:rPr>
          <w:rFonts w:ascii="Times New Roman" w:hAnsi="Times New Roman" w:cs="Times New Roman"/>
          <w:sz w:val="28"/>
          <w:szCs w:val="28"/>
        </w:rPr>
        <w:t xml:space="preserve"> якості престижних стартів у всіх циклічних видах спорту, а</w:t>
      </w:r>
      <w:r w:rsidR="0019690C" w:rsidRPr="00953DF2">
        <w:rPr>
          <w:rFonts w:ascii="Times New Roman" w:hAnsi="Times New Roman" w:cs="Times New Roman"/>
          <w:sz w:val="28"/>
          <w:szCs w:val="28"/>
        </w:rPr>
        <w:t>ле</w:t>
      </w:r>
      <w:r w:rsidR="007C27E5" w:rsidRPr="00953DF2">
        <w:rPr>
          <w:rFonts w:ascii="Times New Roman" w:hAnsi="Times New Roman" w:cs="Times New Roman"/>
          <w:sz w:val="28"/>
          <w:szCs w:val="28"/>
        </w:rPr>
        <w:t xml:space="preserve"> і з </w:t>
      </w:r>
      <w:r w:rsidR="00B726F8" w:rsidRPr="00953DF2">
        <w:rPr>
          <w:rFonts w:ascii="Times New Roman" w:hAnsi="Times New Roman" w:cs="Times New Roman"/>
          <w:sz w:val="28"/>
          <w:szCs w:val="28"/>
        </w:rPr>
        <w:t>підвищ</w:t>
      </w:r>
      <w:r w:rsidR="0019690C" w:rsidRPr="00953DF2">
        <w:rPr>
          <w:rFonts w:ascii="Times New Roman" w:hAnsi="Times New Roman" w:cs="Times New Roman"/>
          <w:sz w:val="28"/>
          <w:szCs w:val="28"/>
        </w:rPr>
        <w:t>енням</w:t>
      </w:r>
      <w:r w:rsidR="007C27E5" w:rsidRPr="00953DF2">
        <w:rPr>
          <w:rFonts w:ascii="Times New Roman" w:hAnsi="Times New Roman" w:cs="Times New Roman"/>
          <w:sz w:val="28"/>
          <w:szCs w:val="28"/>
        </w:rPr>
        <w:t xml:space="preserve"> спеціалізован</w:t>
      </w:r>
      <w:r w:rsidR="0019690C" w:rsidRPr="00953DF2">
        <w:rPr>
          <w:rFonts w:ascii="Times New Roman" w:hAnsi="Times New Roman" w:cs="Times New Roman"/>
          <w:sz w:val="28"/>
          <w:szCs w:val="28"/>
        </w:rPr>
        <w:t>ої</w:t>
      </w:r>
      <w:r w:rsidR="007C27E5" w:rsidRPr="00953DF2">
        <w:rPr>
          <w:rFonts w:ascii="Times New Roman" w:hAnsi="Times New Roman" w:cs="Times New Roman"/>
          <w:sz w:val="28"/>
          <w:szCs w:val="28"/>
        </w:rPr>
        <w:t xml:space="preserve"> </w:t>
      </w:r>
      <w:r w:rsidR="0019690C" w:rsidRPr="00953DF2">
        <w:rPr>
          <w:rFonts w:ascii="Times New Roman" w:hAnsi="Times New Roman" w:cs="Times New Roman"/>
          <w:sz w:val="28"/>
          <w:szCs w:val="28"/>
        </w:rPr>
        <w:t>спрямованості</w:t>
      </w:r>
      <w:r w:rsidR="007C27E5" w:rsidRPr="00953DF2">
        <w:rPr>
          <w:rFonts w:ascii="Times New Roman" w:hAnsi="Times New Roman" w:cs="Times New Roman"/>
          <w:sz w:val="28"/>
          <w:szCs w:val="28"/>
        </w:rPr>
        <w:t xml:space="preserve"> навантажен</w:t>
      </w:r>
      <w:r w:rsidR="0019690C" w:rsidRPr="00953DF2">
        <w:rPr>
          <w:rFonts w:ascii="Times New Roman" w:hAnsi="Times New Roman" w:cs="Times New Roman"/>
          <w:sz w:val="28"/>
          <w:szCs w:val="28"/>
        </w:rPr>
        <w:t>ня,</w:t>
      </w:r>
      <w:r w:rsidR="007C27E5" w:rsidRPr="00953DF2">
        <w:rPr>
          <w:rFonts w:ascii="Times New Roman" w:hAnsi="Times New Roman" w:cs="Times New Roman"/>
          <w:sz w:val="28"/>
          <w:szCs w:val="28"/>
        </w:rPr>
        <w:t xml:space="preserve"> де змагання є </w:t>
      </w:r>
      <w:r w:rsidR="0019690C" w:rsidRPr="00953DF2">
        <w:rPr>
          <w:rFonts w:ascii="Times New Roman" w:hAnsi="Times New Roman" w:cs="Times New Roman"/>
          <w:sz w:val="28"/>
          <w:szCs w:val="28"/>
        </w:rPr>
        <w:t>основним</w:t>
      </w:r>
      <w:r w:rsidR="007C27E5" w:rsidRPr="00953DF2">
        <w:rPr>
          <w:rFonts w:ascii="Times New Roman" w:hAnsi="Times New Roman" w:cs="Times New Roman"/>
          <w:sz w:val="28"/>
          <w:szCs w:val="28"/>
        </w:rPr>
        <w:t xml:space="preserve"> стимулом</w:t>
      </w:r>
      <w:r w:rsidR="0019690C" w:rsidRPr="00953DF2">
        <w:rPr>
          <w:rFonts w:ascii="Times New Roman" w:hAnsi="Times New Roman" w:cs="Times New Roman"/>
          <w:sz w:val="28"/>
          <w:szCs w:val="28"/>
        </w:rPr>
        <w:t xml:space="preserve"> </w:t>
      </w:r>
      <w:r w:rsidR="007C27E5" w:rsidRPr="00953DF2">
        <w:rPr>
          <w:rFonts w:ascii="Times New Roman" w:hAnsi="Times New Roman" w:cs="Times New Roman"/>
          <w:sz w:val="28"/>
          <w:szCs w:val="28"/>
        </w:rPr>
        <w:t>формування</w:t>
      </w:r>
      <w:r w:rsidR="007C27E5" w:rsidRPr="00953DF2">
        <w:t xml:space="preserve"> </w:t>
      </w:r>
      <w:r w:rsidR="007C27E5" w:rsidRPr="00953DF2">
        <w:rPr>
          <w:rFonts w:ascii="Times New Roman" w:hAnsi="Times New Roman" w:cs="Times New Roman"/>
          <w:sz w:val="28"/>
          <w:szCs w:val="28"/>
        </w:rPr>
        <w:t>сприятливо</w:t>
      </w:r>
      <w:r w:rsidR="00B726F8" w:rsidRPr="00953DF2">
        <w:rPr>
          <w:rFonts w:ascii="Times New Roman" w:hAnsi="Times New Roman" w:cs="Times New Roman"/>
          <w:sz w:val="28"/>
          <w:szCs w:val="28"/>
        </w:rPr>
        <w:t>ї</w:t>
      </w:r>
      <w:r w:rsidR="007C27E5" w:rsidRPr="00953DF2">
        <w:rPr>
          <w:rFonts w:ascii="Times New Roman" w:hAnsi="Times New Roman" w:cs="Times New Roman"/>
          <w:sz w:val="28"/>
          <w:szCs w:val="28"/>
        </w:rPr>
        <w:t xml:space="preserve"> </w:t>
      </w:r>
      <w:r w:rsidR="00B726F8" w:rsidRPr="00953DF2">
        <w:rPr>
          <w:rFonts w:ascii="Times New Roman" w:hAnsi="Times New Roman" w:cs="Times New Roman"/>
          <w:sz w:val="28"/>
          <w:szCs w:val="28"/>
        </w:rPr>
        <w:t>адаптації</w:t>
      </w:r>
      <w:r w:rsidR="007C27E5" w:rsidRPr="00953DF2">
        <w:rPr>
          <w:rFonts w:ascii="Times New Roman" w:hAnsi="Times New Roman" w:cs="Times New Roman"/>
          <w:sz w:val="28"/>
          <w:szCs w:val="28"/>
        </w:rPr>
        <w:t xml:space="preserve"> організму до тренувальних та змагальних </w:t>
      </w:r>
      <w:r w:rsidR="007C27E5" w:rsidRPr="00953DF2">
        <w:rPr>
          <w:rFonts w:ascii="Times New Roman" w:hAnsi="Times New Roman" w:cs="Times New Roman"/>
          <w:sz w:val="28"/>
          <w:szCs w:val="28"/>
        </w:rPr>
        <w:lastRenderedPageBreak/>
        <w:t>навантажен</w:t>
      </w:r>
      <w:r w:rsidR="0019690C" w:rsidRPr="00953DF2">
        <w:rPr>
          <w:rFonts w:ascii="Times New Roman" w:hAnsi="Times New Roman" w:cs="Times New Roman"/>
          <w:sz w:val="28"/>
          <w:szCs w:val="28"/>
        </w:rPr>
        <w:t>ь</w:t>
      </w:r>
      <w:r w:rsidR="007C27E5" w:rsidRPr="00953DF2">
        <w:rPr>
          <w:rFonts w:ascii="Times New Roman" w:hAnsi="Times New Roman" w:cs="Times New Roman"/>
          <w:sz w:val="28"/>
          <w:szCs w:val="28"/>
        </w:rPr>
        <w:t xml:space="preserve">, а </w:t>
      </w:r>
      <w:r w:rsidR="00C22C6C" w:rsidRPr="00953DF2">
        <w:rPr>
          <w:rFonts w:ascii="Times New Roman" w:hAnsi="Times New Roman" w:cs="Times New Roman"/>
          <w:sz w:val="28"/>
          <w:szCs w:val="28"/>
        </w:rPr>
        <w:t>тренув</w:t>
      </w:r>
      <w:r w:rsidR="0019690C" w:rsidRPr="00953DF2">
        <w:rPr>
          <w:rFonts w:ascii="Times New Roman" w:hAnsi="Times New Roman" w:cs="Times New Roman"/>
          <w:sz w:val="28"/>
          <w:szCs w:val="28"/>
        </w:rPr>
        <w:t>альний</w:t>
      </w:r>
      <w:r w:rsidR="007C27E5" w:rsidRPr="00953DF2">
        <w:rPr>
          <w:rFonts w:ascii="Times New Roman" w:hAnsi="Times New Roman" w:cs="Times New Roman"/>
          <w:sz w:val="28"/>
          <w:szCs w:val="28"/>
        </w:rPr>
        <w:t xml:space="preserve"> процес </w:t>
      </w:r>
      <w:r w:rsidR="0019690C" w:rsidRPr="00953DF2">
        <w:rPr>
          <w:rFonts w:ascii="Times New Roman" w:hAnsi="Times New Roman" w:cs="Times New Roman"/>
          <w:sz w:val="28"/>
          <w:szCs w:val="28"/>
        </w:rPr>
        <w:t xml:space="preserve">має переважно характер </w:t>
      </w:r>
      <w:r w:rsidR="007C27E5" w:rsidRPr="00953DF2">
        <w:rPr>
          <w:rFonts w:ascii="Times New Roman" w:hAnsi="Times New Roman" w:cs="Times New Roman"/>
          <w:sz w:val="28"/>
          <w:szCs w:val="28"/>
        </w:rPr>
        <w:t xml:space="preserve">підготовки до нового змагання [5]. Це </w:t>
      </w:r>
      <w:r w:rsidR="00033178" w:rsidRPr="00953DF2">
        <w:rPr>
          <w:rFonts w:ascii="Times New Roman" w:hAnsi="Times New Roman" w:cs="Times New Roman"/>
          <w:sz w:val="28"/>
          <w:szCs w:val="28"/>
        </w:rPr>
        <w:t xml:space="preserve">пред’являє </w:t>
      </w:r>
      <w:r w:rsidR="007C27E5" w:rsidRPr="00953DF2">
        <w:rPr>
          <w:rFonts w:ascii="Times New Roman" w:hAnsi="Times New Roman" w:cs="Times New Roman"/>
          <w:sz w:val="28"/>
          <w:szCs w:val="28"/>
        </w:rPr>
        <w:t>особливі вимоги до вибору системи</w:t>
      </w:r>
      <w:r w:rsidR="00544AD2" w:rsidRPr="00953DF2">
        <w:rPr>
          <w:rFonts w:ascii="Times New Roman" w:hAnsi="Times New Roman" w:cs="Times New Roman"/>
          <w:sz w:val="28"/>
          <w:szCs w:val="28"/>
        </w:rPr>
        <w:t xml:space="preserve"> тренува</w:t>
      </w:r>
      <w:r w:rsidR="00C22C6C" w:rsidRPr="00953DF2">
        <w:rPr>
          <w:rFonts w:ascii="Times New Roman" w:hAnsi="Times New Roman" w:cs="Times New Roman"/>
          <w:sz w:val="28"/>
          <w:szCs w:val="28"/>
        </w:rPr>
        <w:t>льних</w:t>
      </w:r>
      <w:r w:rsidR="00544AD2" w:rsidRPr="00953DF2">
        <w:rPr>
          <w:rFonts w:ascii="Times New Roman" w:hAnsi="Times New Roman" w:cs="Times New Roman"/>
          <w:sz w:val="28"/>
          <w:szCs w:val="28"/>
        </w:rPr>
        <w:t xml:space="preserve"> та інших впливів, які </w:t>
      </w:r>
      <w:r w:rsidR="00C22C6C" w:rsidRPr="00953DF2">
        <w:rPr>
          <w:rFonts w:ascii="Times New Roman" w:hAnsi="Times New Roman" w:cs="Times New Roman"/>
          <w:sz w:val="28"/>
          <w:szCs w:val="28"/>
        </w:rPr>
        <w:t xml:space="preserve">б </w:t>
      </w:r>
      <w:r w:rsidR="00544AD2" w:rsidRPr="00953DF2">
        <w:rPr>
          <w:rFonts w:ascii="Times New Roman" w:hAnsi="Times New Roman" w:cs="Times New Roman"/>
          <w:sz w:val="28"/>
          <w:szCs w:val="28"/>
        </w:rPr>
        <w:t>дозвол</w:t>
      </w:r>
      <w:r w:rsidR="00033178" w:rsidRPr="00953DF2">
        <w:rPr>
          <w:rFonts w:ascii="Times New Roman" w:hAnsi="Times New Roman" w:cs="Times New Roman"/>
          <w:sz w:val="28"/>
          <w:szCs w:val="28"/>
        </w:rPr>
        <w:t>или</w:t>
      </w:r>
      <w:r w:rsidR="00544AD2" w:rsidRPr="00953DF2">
        <w:rPr>
          <w:rFonts w:ascii="Times New Roman" w:hAnsi="Times New Roman" w:cs="Times New Roman"/>
          <w:sz w:val="28"/>
          <w:szCs w:val="28"/>
        </w:rPr>
        <w:t xml:space="preserve"> спортсмену досягти високих спортивних результатів на етап</w:t>
      </w:r>
      <w:r w:rsidR="00B726F8" w:rsidRPr="00953DF2">
        <w:rPr>
          <w:rFonts w:ascii="Times New Roman" w:hAnsi="Times New Roman" w:cs="Times New Roman"/>
          <w:sz w:val="28"/>
          <w:szCs w:val="28"/>
        </w:rPr>
        <w:t>ах</w:t>
      </w:r>
      <w:r w:rsidR="00544AD2" w:rsidRPr="00953DF2">
        <w:rPr>
          <w:rFonts w:ascii="Times New Roman" w:hAnsi="Times New Roman" w:cs="Times New Roman"/>
          <w:sz w:val="28"/>
          <w:szCs w:val="28"/>
        </w:rPr>
        <w:t xml:space="preserve"> реалізації індивідуальних можливостей та </w:t>
      </w:r>
      <w:r w:rsidR="00B726F8" w:rsidRPr="00953DF2">
        <w:rPr>
          <w:rFonts w:ascii="Times New Roman" w:hAnsi="Times New Roman" w:cs="Times New Roman"/>
          <w:sz w:val="28"/>
          <w:szCs w:val="28"/>
        </w:rPr>
        <w:t>зберегти</w:t>
      </w:r>
      <w:r w:rsidR="00544AD2" w:rsidRPr="00953DF2">
        <w:rPr>
          <w:rFonts w:ascii="Times New Roman" w:hAnsi="Times New Roman" w:cs="Times New Roman"/>
          <w:sz w:val="28"/>
          <w:szCs w:val="28"/>
        </w:rPr>
        <w:t xml:space="preserve"> спортивн</w:t>
      </w:r>
      <w:r w:rsidR="00B726F8" w:rsidRPr="00953DF2">
        <w:rPr>
          <w:rFonts w:ascii="Times New Roman" w:hAnsi="Times New Roman" w:cs="Times New Roman"/>
          <w:sz w:val="28"/>
          <w:szCs w:val="28"/>
        </w:rPr>
        <w:t>у</w:t>
      </w:r>
      <w:r w:rsidR="00544AD2" w:rsidRPr="00953DF2">
        <w:rPr>
          <w:rFonts w:ascii="Times New Roman" w:hAnsi="Times New Roman" w:cs="Times New Roman"/>
          <w:sz w:val="28"/>
          <w:szCs w:val="28"/>
        </w:rPr>
        <w:t xml:space="preserve"> майстерн</w:t>
      </w:r>
      <w:r w:rsidR="00B726F8" w:rsidRPr="00953DF2">
        <w:rPr>
          <w:rFonts w:ascii="Times New Roman" w:hAnsi="Times New Roman" w:cs="Times New Roman"/>
          <w:sz w:val="28"/>
          <w:szCs w:val="28"/>
        </w:rPr>
        <w:t>ість</w:t>
      </w:r>
      <w:r w:rsidR="00544AD2" w:rsidRPr="00953DF2">
        <w:rPr>
          <w:rFonts w:ascii="Times New Roman" w:hAnsi="Times New Roman" w:cs="Times New Roman"/>
          <w:sz w:val="28"/>
          <w:szCs w:val="28"/>
        </w:rPr>
        <w:t xml:space="preserve">. </w:t>
      </w:r>
      <w:r w:rsidR="00732669" w:rsidRPr="00953DF2">
        <w:rPr>
          <w:rFonts w:ascii="Times New Roman" w:hAnsi="Times New Roman" w:cs="Times New Roman"/>
          <w:sz w:val="28"/>
          <w:szCs w:val="28"/>
        </w:rPr>
        <w:t>О</w:t>
      </w:r>
      <w:r w:rsidR="00033178" w:rsidRPr="00953DF2">
        <w:rPr>
          <w:rFonts w:ascii="Times New Roman" w:hAnsi="Times New Roman" w:cs="Times New Roman"/>
          <w:sz w:val="28"/>
          <w:szCs w:val="28"/>
        </w:rPr>
        <w:t>дночас</w:t>
      </w:r>
      <w:r w:rsidR="00732669" w:rsidRPr="00953DF2">
        <w:rPr>
          <w:rFonts w:ascii="Times New Roman" w:hAnsi="Times New Roman" w:cs="Times New Roman"/>
          <w:sz w:val="28"/>
          <w:szCs w:val="28"/>
        </w:rPr>
        <w:t>но</w:t>
      </w:r>
      <w:r w:rsidR="00544AD2" w:rsidRPr="00953DF2">
        <w:rPr>
          <w:rFonts w:ascii="Times New Roman" w:hAnsi="Times New Roman" w:cs="Times New Roman"/>
          <w:sz w:val="28"/>
          <w:szCs w:val="28"/>
        </w:rPr>
        <w:t xml:space="preserve"> </w:t>
      </w:r>
      <w:r w:rsidR="00732669" w:rsidRPr="00953DF2">
        <w:rPr>
          <w:rFonts w:ascii="Times New Roman" w:hAnsi="Times New Roman" w:cs="Times New Roman"/>
          <w:sz w:val="28"/>
          <w:szCs w:val="28"/>
        </w:rPr>
        <w:t>це потребує пошуку</w:t>
      </w:r>
      <w:r w:rsidR="00033178" w:rsidRPr="00953DF2">
        <w:rPr>
          <w:rFonts w:ascii="Times New Roman" w:hAnsi="Times New Roman" w:cs="Times New Roman"/>
          <w:sz w:val="28"/>
          <w:szCs w:val="28"/>
        </w:rPr>
        <w:t xml:space="preserve"> нов</w:t>
      </w:r>
      <w:r w:rsidR="00732669" w:rsidRPr="00953DF2">
        <w:rPr>
          <w:rFonts w:ascii="Times New Roman" w:hAnsi="Times New Roman" w:cs="Times New Roman"/>
          <w:sz w:val="28"/>
          <w:szCs w:val="28"/>
        </w:rPr>
        <w:t xml:space="preserve">их </w:t>
      </w:r>
      <w:r w:rsidR="00544AD2" w:rsidRPr="00953DF2">
        <w:rPr>
          <w:rFonts w:ascii="Times New Roman" w:hAnsi="Times New Roman" w:cs="Times New Roman"/>
          <w:sz w:val="28"/>
          <w:szCs w:val="28"/>
        </w:rPr>
        <w:t>рішен</w:t>
      </w:r>
      <w:r w:rsidR="00732669" w:rsidRPr="00953DF2">
        <w:rPr>
          <w:rFonts w:ascii="Times New Roman" w:hAnsi="Times New Roman" w:cs="Times New Roman"/>
          <w:sz w:val="28"/>
          <w:szCs w:val="28"/>
        </w:rPr>
        <w:t>ь</w:t>
      </w:r>
      <w:r w:rsidR="00544AD2" w:rsidRPr="00953DF2">
        <w:rPr>
          <w:rFonts w:ascii="Times New Roman" w:hAnsi="Times New Roman" w:cs="Times New Roman"/>
          <w:sz w:val="28"/>
          <w:szCs w:val="28"/>
        </w:rPr>
        <w:t xml:space="preserve"> для вдосконалення</w:t>
      </w:r>
      <w:r w:rsidR="005F6A33" w:rsidRPr="00953DF2">
        <w:rPr>
          <w:rFonts w:ascii="Times New Roman" w:hAnsi="Times New Roman" w:cs="Times New Roman"/>
          <w:sz w:val="28"/>
          <w:szCs w:val="28"/>
        </w:rPr>
        <w:t xml:space="preserve"> традиційних ефективних систем </w:t>
      </w:r>
      <w:r w:rsidR="00B726F8" w:rsidRPr="00953DF2">
        <w:rPr>
          <w:rFonts w:ascii="Times New Roman" w:hAnsi="Times New Roman" w:cs="Times New Roman"/>
          <w:sz w:val="28"/>
          <w:szCs w:val="28"/>
        </w:rPr>
        <w:t>підготовки</w:t>
      </w:r>
      <w:r w:rsidR="00033178" w:rsidRPr="00953DF2">
        <w:rPr>
          <w:rFonts w:ascii="Times New Roman" w:hAnsi="Times New Roman" w:cs="Times New Roman"/>
          <w:sz w:val="28"/>
          <w:szCs w:val="28"/>
        </w:rPr>
        <w:t xml:space="preserve"> </w:t>
      </w:r>
      <w:r w:rsidR="005F6A33" w:rsidRPr="00953DF2">
        <w:rPr>
          <w:rFonts w:ascii="Times New Roman" w:hAnsi="Times New Roman" w:cs="Times New Roman"/>
          <w:sz w:val="28"/>
          <w:szCs w:val="28"/>
        </w:rPr>
        <w:t xml:space="preserve">[17]. Це формує певні протиріччя між успішною системою </w:t>
      </w:r>
      <w:r w:rsidR="00732669" w:rsidRPr="00953DF2">
        <w:rPr>
          <w:rFonts w:ascii="Times New Roman" w:hAnsi="Times New Roman" w:cs="Times New Roman"/>
          <w:sz w:val="28"/>
          <w:szCs w:val="28"/>
        </w:rPr>
        <w:t>підготовки</w:t>
      </w:r>
      <w:r w:rsidR="005F6A33" w:rsidRPr="00953DF2">
        <w:rPr>
          <w:rFonts w:ascii="Times New Roman" w:hAnsi="Times New Roman" w:cs="Times New Roman"/>
          <w:sz w:val="28"/>
          <w:szCs w:val="28"/>
        </w:rPr>
        <w:t xml:space="preserve"> </w:t>
      </w:r>
      <w:r w:rsidR="00B726F8" w:rsidRPr="00953DF2">
        <w:rPr>
          <w:rFonts w:ascii="Times New Roman" w:hAnsi="Times New Roman" w:cs="Times New Roman"/>
          <w:sz w:val="28"/>
          <w:szCs w:val="28"/>
        </w:rPr>
        <w:t>та</w:t>
      </w:r>
      <w:r w:rsidR="005F6A33" w:rsidRPr="00953DF2">
        <w:rPr>
          <w:rFonts w:ascii="Times New Roman" w:hAnsi="Times New Roman" w:cs="Times New Roman"/>
          <w:sz w:val="28"/>
          <w:szCs w:val="28"/>
        </w:rPr>
        <w:t xml:space="preserve"> необхідністю її вдосконалення з </w:t>
      </w:r>
      <w:r w:rsidR="00572806" w:rsidRPr="00953DF2">
        <w:rPr>
          <w:rFonts w:ascii="Times New Roman" w:hAnsi="Times New Roman" w:cs="Times New Roman"/>
          <w:sz w:val="28"/>
          <w:szCs w:val="28"/>
        </w:rPr>
        <w:t>метою</w:t>
      </w:r>
      <w:r w:rsidR="005F6A33" w:rsidRPr="00953DF2">
        <w:rPr>
          <w:rFonts w:ascii="Times New Roman" w:hAnsi="Times New Roman" w:cs="Times New Roman"/>
          <w:sz w:val="28"/>
          <w:szCs w:val="28"/>
        </w:rPr>
        <w:t xml:space="preserve"> збереження розвива</w:t>
      </w:r>
      <w:r w:rsidR="00572806" w:rsidRPr="00953DF2">
        <w:rPr>
          <w:rFonts w:ascii="Times New Roman" w:hAnsi="Times New Roman" w:cs="Times New Roman"/>
          <w:sz w:val="28"/>
          <w:szCs w:val="28"/>
        </w:rPr>
        <w:t>льн</w:t>
      </w:r>
      <w:r w:rsidR="005F6A33" w:rsidRPr="00953DF2">
        <w:rPr>
          <w:rFonts w:ascii="Times New Roman" w:hAnsi="Times New Roman" w:cs="Times New Roman"/>
          <w:sz w:val="28"/>
          <w:szCs w:val="28"/>
        </w:rPr>
        <w:t xml:space="preserve">ого характеру навантаження, зниження ефекту «звикання» до </w:t>
      </w:r>
      <w:r w:rsidR="00572806" w:rsidRPr="00953DF2">
        <w:rPr>
          <w:rFonts w:ascii="Times New Roman" w:hAnsi="Times New Roman" w:cs="Times New Roman"/>
          <w:sz w:val="28"/>
          <w:szCs w:val="28"/>
        </w:rPr>
        <w:t>певних</w:t>
      </w:r>
      <w:r w:rsidR="005F6A33" w:rsidRPr="00953DF2">
        <w:rPr>
          <w:rFonts w:ascii="Times New Roman" w:hAnsi="Times New Roman" w:cs="Times New Roman"/>
          <w:sz w:val="28"/>
          <w:szCs w:val="28"/>
        </w:rPr>
        <w:t xml:space="preserve"> вид</w:t>
      </w:r>
      <w:r w:rsidR="00572806" w:rsidRPr="00953DF2">
        <w:rPr>
          <w:rFonts w:ascii="Times New Roman" w:hAnsi="Times New Roman" w:cs="Times New Roman"/>
          <w:sz w:val="28"/>
          <w:szCs w:val="28"/>
        </w:rPr>
        <w:t>ів</w:t>
      </w:r>
      <w:r w:rsidR="005F6A33" w:rsidRPr="00953DF2">
        <w:rPr>
          <w:rFonts w:ascii="Times New Roman" w:hAnsi="Times New Roman" w:cs="Times New Roman"/>
          <w:sz w:val="28"/>
          <w:szCs w:val="28"/>
        </w:rPr>
        <w:t xml:space="preserve"> навантаження.</w:t>
      </w:r>
      <w:r w:rsidR="00572806" w:rsidRPr="00953DF2">
        <w:rPr>
          <w:rFonts w:ascii="Times New Roman" w:hAnsi="Times New Roman" w:cs="Times New Roman"/>
          <w:sz w:val="28"/>
          <w:szCs w:val="28"/>
        </w:rPr>
        <w:t xml:space="preserve"> </w:t>
      </w:r>
      <w:r w:rsidR="005F6A33" w:rsidRPr="00953DF2">
        <w:rPr>
          <w:rFonts w:ascii="Times New Roman" w:hAnsi="Times New Roman" w:cs="Times New Roman"/>
          <w:sz w:val="28"/>
          <w:szCs w:val="28"/>
        </w:rPr>
        <w:t xml:space="preserve">У спеціальній літературі </w:t>
      </w:r>
      <w:r w:rsidR="00572806" w:rsidRPr="00953DF2">
        <w:rPr>
          <w:rFonts w:ascii="Times New Roman" w:hAnsi="Times New Roman" w:cs="Times New Roman"/>
          <w:sz w:val="28"/>
          <w:szCs w:val="28"/>
        </w:rPr>
        <w:t>підкресл</w:t>
      </w:r>
      <w:r w:rsidR="003427D8" w:rsidRPr="00953DF2">
        <w:rPr>
          <w:rFonts w:ascii="Times New Roman" w:hAnsi="Times New Roman" w:cs="Times New Roman"/>
          <w:sz w:val="28"/>
          <w:szCs w:val="28"/>
        </w:rPr>
        <w:t>ено</w:t>
      </w:r>
      <w:r w:rsidR="005F6A33" w:rsidRPr="00953DF2">
        <w:rPr>
          <w:rFonts w:ascii="Times New Roman" w:hAnsi="Times New Roman" w:cs="Times New Roman"/>
          <w:sz w:val="28"/>
          <w:szCs w:val="28"/>
        </w:rPr>
        <w:t xml:space="preserve">, що вирішення проблеми </w:t>
      </w:r>
      <w:r w:rsidR="00BC0CC6" w:rsidRPr="00953DF2">
        <w:rPr>
          <w:rFonts w:ascii="Times New Roman" w:hAnsi="Times New Roman" w:cs="Times New Roman"/>
          <w:sz w:val="28"/>
          <w:szCs w:val="28"/>
        </w:rPr>
        <w:t xml:space="preserve">має </w:t>
      </w:r>
      <w:r w:rsidR="005F6A33" w:rsidRPr="00953DF2">
        <w:rPr>
          <w:rFonts w:ascii="Times New Roman" w:hAnsi="Times New Roman" w:cs="Times New Roman"/>
          <w:sz w:val="28"/>
          <w:szCs w:val="28"/>
        </w:rPr>
        <w:t xml:space="preserve">важливе </w:t>
      </w:r>
      <w:r w:rsidR="00BC0CC6" w:rsidRPr="00953DF2">
        <w:rPr>
          <w:rFonts w:ascii="Times New Roman" w:hAnsi="Times New Roman" w:cs="Times New Roman"/>
          <w:sz w:val="28"/>
          <w:szCs w:val="28"/>
        </w:rPr>
        <w:t xml:space="preserve">значення </w:t>
      </w:r>
      <w:r w:rsidR="005F6A33" w:rsidRPr="00953DF2">
        <w:rPr>
          <w:rFonts w:ascii="Times New Roman" w:hAnsi="Times New Roman" w:cs="Times New Roman"/>
          <w:sz w:val="28"/>
          <w:szCs w:val="28"/>
        </w:rPr>
        <w:t>для циклічних видів спорту</w:t>
      </w:r>
      <w:r w:rsidR="00572806" w:rsidRPr="00953DF2">
        <w:rPr>
          <w:rFonts w:ascii="Times New Roman" w:hAnsi="Times New Roman" w:cs="Times New Roman"/>
          <w:sz w:val="28"/>
          <w:szCs w:val="28"/>
        </w:rPr>
        <w:t>,</w:t>
      </w:r>
      <w:r w:rsidR="005F6A33" w:rsidRPr="00953DF2">
        <w:rPr>
          <w:rFonts w:ascii="Times New Roman" w:hAnsi="Times New Roman" w:cs="Times New Roman"/>
          <w:sz w:val="28"/>
          <w:szCs w:val="28"/>
        </w:rPr>
        <w:t xml:space="preserve"> де стереотип</w:t>
      </w:r>
      <w:r w:rsidR="003427D8" w:rsidRPr="00953DF2">
        <w:rPr>
          <w:rFonts w:ascii="Times New Roman" w:hAnsi="Times New Roman" w:cs="Times New Roman"/>
          <w:sz w:val="28"/>
          <w:szCs w:val="28"/>
        </w:rPr>
        <w:t>ність</w:t>
      </w:r>
      <w:r w:rsidR="005F6A33" w:rsidRPr="00953DF2">
        <w:rPr>
          <w:rFonts w:ascii="Times New Roman" w:hAnsi="Times New Roman" w:cs="Times New Roman"/>
          <w:sz w:val="28"/>
          <w:szCs w:val="28"/>
        </w:rPr>
        <w:t xml:space="preserve"> локомоцій, тривалість їх повторен</w:t>
      </w:r>
      <w:r w:rsidR="00572806" w:rsidRPr="00953DF2">
        <w:rPr>
          <w:rFonts w:ascii="Times New Roman" w:hAnsi="Times New Roman" w:cs="Times New Roman"/>
          <w:sz w:val="28"/>
          <w:szCs w:val="28"/>
        </w:rPr>
        <w:t>ня</w:t>
      </w:r>
      <w:r w:rsidR="005F6A33" w:rsidRPr="00953DF2">
        <w:rPr>
          <w:rFonts w:ascii="Times New Roman" w:hAnsi="Times New Roman" w:cs="Times New Roman"/>
          <w:sz w:val="28"/>
          <w:szCs w:val="28"/>
        </w:rPr>
        <w:t xml:space="preserve"> в процесі розвитку витривалості при</w:t>
      </w:r>
      <w:r w:rsidR="000C5674" w:rsidRPr="00953DF2">
        <w:rPr>
          <w:rFonts w:ascii="Times New Roman" w:hAnsi="Times New Roman" w:cs="Times New Roman"/>
          <w:sz w:val="28"/>
          <w:szCs w:val="28"/>
        </w:rPr>
        <w:t>з</w:t>
      </w:r>
      <w:r w:rsidR="005F6A33" w:rsidRPr="00953DF2">
        <w:rPr>
          <w:rFonts w:ascii="Times New Roman" w:hAnsi="Times New Roman" w:cs="Times New Roman"/>
          <w:sz w:val="28"/>
          <w:szCs w:val="28"/>
        </w:rPr>
        <w:t xml:space="preserve">водить до зниження реакції систем функціонального забезпечення </w:t>
      </w:r>
      <w:r w:rsidR="003427D8" w:rsidRPr="00953DF2">
        <w:rPr>
          <w:rFonts w:ascii="Times New Roman" w:hAnsi="Times New Roman" w:cs="Times New Roman"/>
          <w:sz w:val="28"/>
          <w:szCs w:val="28"/>
        </w:rPr>
        <w:t>спеціальної працездатності</w:t>
      </w:r>
      <w:r w:rsidR="005F6A33" w:rsidRPr="00953DF2">
        <w:rPr>
          <w:rFonts w:ascii="Times New Roman" w:hAnsi="Times New Roman" w:cs="Times New Roman"/>
          <w:sz w:val="28"/>
          <w:szCs w:val="28"/>
        </w:rPr>
        <w:t xml:space="preserve"> на навантаження. </w:t>
      </w:r>
      <w:r w:rsidR="00572806" w:rsidRPr="00953DF2">
        <w:rPr>
          <w:rFonts w:ascii="Times New Roman" w:hAnsi="Times New Roman" w:cs="Times New Roman"/>
          <w:sz w:val="28"/>
          <w:szCs w:val="28"/>
        </w:rPr>
        <w:t>Це вимагає</w:t>
      </w:r>
      <w:r w:rsidR="005F6A33" w:rsidRPr="00953DF2">
        <w:rPr>
          <w:rFonts w:ascii="Times New Roman" w:hAnsi="Times New Roman" w:cs="Times New Roman"/>
          <w:sz w:val="28"/>
          <w:szCs w:val="28"/>
        </w:rPr>
        <w:t xml:space="preserve"> при</w:t>
      </w:r>
      <w:r w:rsidR="005F42E1" w:rsidRPr="00953DF2">
        <w:rPr>
          <w:rFonts w:ascii="Times New Roman" w:hAnsi="Times New Roman" w:cs="Times New Roman"/>
          <w:sz w:val="28"/>
          <w:szCs w:val="28"/>
        </w:rPr>
        <w:t xml:space="preserve">йняття спеціальних методичних </w:t>
      </w:r>
      <w:r w:rsidR="005F6A33" w:rsidRPr="00953DF2">
        <w:rPr>
          <w:rFonts w:ascii="Times New Roman" w:hAnsi="Times New Roman" w:cs="Times New Roman"/>
          <w:sz w:val="28"/>
          <w:szCs w:val="28"/>
        </w:rPr>
        <w:t>рішень</w:t>
      </w:r>
      <w:r w:rsidR="00F20EF8" w:rsidRPr="00953DF2">
        <w:rPr>
          <w:rFonts w:ascii="Times New Roman" w:hAnsi="Times New Roman" w:cs="Times New Roman"/>
          <w:sz w:val="28"/>
          <w:szCs w:val="28"/>
        </w:rPr>
        <w:t xml:space="preserve"> </w:t>
      </w:r>
      <w:r w:rsidR="00572806" w:rsidRPr="00953DF2">
        <w:rPr>
          <w:rFonts w:ascii="Times New Roman" w:hAnsi="Times New Roman" w:cs="Times New Roman"/>
          <w:sz w:val="28"/>
          <w:szCs w:val="28"/>
        </w:rPr>
        <w:t>спрямованих</w:t>
      </w:r>
      <w:r w:rsidR="00F20EF8" w:rsidRPr="00953DF2">
        <w:rPr>
          <w:rFonts w:ascii="Times New Roman" w:hAnsi="Times New Roman" w:cs="Times New Roman"/>
          <w:sz w:val="28"/>
          <w:szCs w:val="28"/>
        </w:rPr>
        <w:t xml:space="preserve"> на стимул</w:t>
      </w:r>
      <w:r w:rsidR="00572806" w:rsidRPr="00953DF2">
        <w:rPr>
          <w:rFonts w:ascii="Times New Roman" w:hAnsi="Times New Roman" w:cs="Times New Roman"/>
          <w:sz w:val="28"/>
          <w:szCs w:val="28"/>
        </w:rPr>
        <w:t>ювання</w:t>
      </w:r>
      <w:r w:rsidR="00F20EF8" w:rsidRPr="00953DF2">
        <w:rPr>
          <w:rFonts w:ascii="Times New Roman" w:hAnsi="Times New Roman" w:cs="Times New Roman"/>
          <w:sz w:val="28"/>
          <w:szCs w:val="28"/>
        </w:rPr>
        <w:t xml:space="preserve"> функцій організму </w:t>
      </w:r>
      <w:r w:rsidR="00572806" w:rsidRPr="00953DF2">
        <w:rPr>
          <w:rFonts w:ascii="Times New Roman" w:hAnsi="Times New Roman" w:cs="Times New Roman"/>
          <w:sz w:val="28"/>
          <w:szCs w:val="28"/>
        </w:rPr>
        <w:t>і,</w:t>
      </w:r>
      <w:r w:rsidR="00F20EF8" w:rsidRPr="00953DF2">
        <w:rPr>
          <w:rFonts w:ascii="Times New Roman" w:hAnsi="Times New Roman" w:cs="Times New Roman"/>
          <w:sz w:val="28"/>
          <w:szCs w:val="28"/>
        </w:rPr>
        <w:t xml:space="preserve"> як наслідок</w:t>
      </w:r>
      <w:r w:rsidR="000C5674" w:rsidRPr="00953DF2">
        <w:rPr>
          <w:rFonts w:ascii="Times New Roman" w:hAnsi="Times New Roman" w:cs="Times New Roman"/>
          <w:sz w:val="28"/>
          <w:szCs w:val="28"/>
        </w:rPr>
        <w:t>,</w:t>
      </w:r>
      <w:r w:rsidR="00F20EF8" w:rsidRPr="00953DF2">
        <w:rPr>
          <w:rFonts w:ascii="Times New Roman" w:hAnsi="Times New Roman" w:cs="Times New Roman"/>
          <w:sz w:val="28"/>
          <w:szCs w:val="28"/>
        </w:rPr>
        <w:t xml:space="preserve"> </w:t>
      </w:r>
      <w:r w:rsidR="005F42E1" w:rsidRPr="00953DF2">
        <w:rPr>
          <w:rFonts w:ascii="Times New Roman" w:hAnsi="Times New Roman" w:cs="Times New Roman"/>
          <w:sz w:val="28"/>
          <w:szCs w:val="28"/>
        </w:rPr>
        <w:t xml:space="preserve">спеціальної працездатності </w:t>
      </w:r>
      <w:r w:rsidR="00F20EF8" w:rsidRPr="00953DF2">
        <w:rPr>
          <w:rFonts w:ascii="Times New Roman" w:hAnsi="Times New Roman" w:cs="Times New Roman"/>
          <w:sz w:val="28"/>
          <w:szCs w:val="28"/>
        </w:rPr>
        <w:t xml:space="preserve">під час виконання тренувальної роботи. Проблема </w:t>
      </w:r>
      <w:r w:rsidR="0035682B" w:rsidRPr="00953DF2">
        <w:rPr>
          <w:rFonts w:ascii="Times New Roman" w:hAnsi="Times New Roman" w:cs="Times New Roman"/>
          <w:sz w:val="28"/>
          <w:szCs w:val="28"/>
        </w:rPr>
        <w:t xml:space="preserve">полягає </w:t>
      </w:r>
      <w:r w:rsidR="00F20EF8" w:rsidRPr="00953DF2">
        <w:rPr>
          <w:rFonts w:ascii="Times New Roman" w:hAnsi="Times New Roman" w:cs="Times New Roman"/>
          <w:sz w:val="28"/>
          <w:szCs w:val="28"/>
        </w:rPr>
        <w:t>в тому,</w:t>
      </w:r>
      <w:r w:rsidR="00F20EF8" w:rsidRPr="00953DF2">
        <w:t xml:space="preserve"> </w:t>
      </w:r>
      <w:r w:rsidR="00F20EF8" w:rsidRPr="00953DF2">
        <w:rPr>
          <w:rFonts w:ascii="Times New Roman" w:hAnsi="Times New Roman" w:cs="Times New Roman"/>
          <w:sz w:val="28"/>
          <w:szCs w:val="28"/>
        </w:rPr>
        <w:t xml:space="preserve">що </w:t>
      </w:r>
      <w:r w:rsidR="00787F04" w:rsidRPr="00953DF2">
        <w:rPr>
          <w:rFonts w:ascii="Times New Roman" w:hAnsi="Times New Roman" w:cs="Times New Roman"/>
          <w:sz w:val="28"/>
          <w:szCs w:val="28"/>
        </w:rPr>
        <w:t xml:space="preserve">це необхідно </w:t>
      </w:r>
      <w:r w:rsidR="00423C52" w:rsidRPr="00953DF2">
        <w:rPr>
          <w:rFonts w:ascii="Times New Roman" w:hAnsi="Times New Roman" w:cs="Times New Roman"/>
          <w:sz w:val="28"/>
          <w:szCs w:val="28"/>
        </w:rPr>
        <w:t>з</w:t>
      </w:r>
      <w:r w:rsidR="00F20EF8" w:rsidRPr="00953DF2">
        <w:rPr>
          <w:rFonts w:ascii="Times New Roman" w:hAnsi="Times New Roman" w:cs="Times New Roman"/>
          <w:sz w:val="28"/>
          <w:szCs w:val="28"/>
        </w:rPr>
        <w:t xml:space="preserve">робити без </w:t>
      </w:r>
      <w:r w:rsidR="0035682B" w:rsidRPr="00953DF2">
        <w:rPr>
          <w:rFonts w:ascii="Times New Roman" w:hAnsi="Times New Roman" w:cs="Times New Roman"/>
          <w:sz w:val="28"/>
          <w:szCs w:val="28"/>
        </w:rPr>
        <w:t>суттєвої</w:t>
      </w:r>
      <w:r w:rsidR="00F20EF8" w:rsidRPr="00953DF2">
        <w:rPr>
          <w:rFonts w:ascii="Times New Roman" w:hAnsi="Times New Roman" w:cs="Times New Roman"/>
          <w:sz w:val="28"/>
          <w:szCs w:val="28"/>
        </w:rPr>
        <w:t xml:space="preserve"> зміни </w:t>
      </w:r>
      <w:r w:rsidR="00572806" w:rsidRPr="00953DF2">
        <w:rPr>
          <w:rFonts w:ascii="Times New Roman" w:hAnsi="Times New Roman" w:cs="Times New Roman"/>
          <w:sz w:val="28"/>
          <w:szCs w:val="28"/>
        </w:rPr>
        <w:t>системи тренува</w:t>
      </w:r>
      <w:r w:rsidR="0035682B" w:rsidRPr="00953DF2">
        <w:rPr>
          <w:rFonts w:ascii="Times New Roman" w:hAnsi="Times New Roman" w:cs="Times New Roman"/>
          <w:sz w:val="28"/>
          <w:szCs w:val="28"/>
        </w:rPr>
        <w:t>льних</w:t>
      </w:r>
      <w:r w:rsidR="00F20EF8" w:rsidRPr="00953DF2">
        <w:rPr>
          <w:rFonts w:ascii="Times New Roman" w:hAnsi="Times New Roman" w:cs="Times New Roman"/>
          <w:sz w:val="28"/>
          <w:szCs w:val="28"/>
        </w:rPr>
        <w:t>, поза</w:t>
      </w:r>
      <w:r w:rsidR="0035682B" w:rsidRPr="00953DF2">
        <w:rPr>
          <w:rFonts w:ascii="Times New Roman" w:hAnsi="Times New Roman" w:cs="Times New Roman"/>
          <w:sz w:val="28"/>
          <w:szCs w:val="28"/>
        </w:rPr>
        <w:t xml:space="preserve"> тренувальних</w:t>
      </w:r>
      <w:r w:rsidR="00F20EF8" w:rsidRPr="00953DF2">
        <w:rPr>
          <w:rFonts w:ascii="Times New Roman" w:hAnsi="Times New Roman" w:cs="Times New Roman"/>
          <w:sz w:val="28"/>
          <w:szCs w:val="28"/>
        </w:rPr>
        <w:t xml:space="preserve"> </w:t>
      </w:r>
      <w:r w:rsidR="00572806" w:rsidRPr="00953DF2">
        <w:rPr>
          <w:rFonts w:ascii="Times New Roman" w:hAnsi="Times New Roman" w:cs="Times New Roman"/>
          <w:sz w:val="28"/>
          <w:szCs w:val="28"/>
        </w:rPr>
        <w:t>і</w:t>
      </w:r>
      <w:r w:rsidR="00F20EF8" w:rsidRPr="00953DF2">
        <w:rPr>
          <w:rFonts w:ascii="Times New Roman" w:hAnsi="Times New Roman" w:cs="Times New Roman"/>
          <w:sz w:val="28"/>
          <w:szCs w:val="28"/>
        </w:rPr>
        <w:t xml:space="preserve"> змагальних </w:t>
      </w:r>
      <w:r w:rsidR="0035682B" w:rsidRPr="00953DF2">
        <w:rPr>
          <w:rFonts w:ascii="Times New Roman" w:hAnsi="Times New Roman" w:cs="Times New Roman"/>
          <w:sz w:val="28"/>
          <w:szCs w:val="28"/>
        </w:rPr>
        <w:t>впливів</w:t>
      </w:r>
      <w:r w:rsidR="00787F04" w:rsidRPr="00953DF2">
        <w:rPr>
          <w:rFonts w:ascii="Times New Roman" w:hAnsi="Times New Roman" w:cs="Times New Roman"/>
          <w:sz w:val="28"/>
          <w:szCs w:val="28"/>
        </w:rPr>
        <w:t>,</w:t>
      </w:r>
      <w:r w:rsidR="00F20EF8" w:rsidRPr="00953DF2">
        <w:rPr>
          <w:rFonts w:ascii="Times New Roman" w:hAnsi="Times New Roman" w:cs="Times New Roman"/>
          <w:sz w:val="28"/>
          <w:szCs w:val="28"/>
        </w:rPr>
        <w:t xml:space="preserve"> що для спортсменів високого класу є вкрай проблематичним.</w:t>
      </w:r>
    </w:p>
    <w:p w14:paraId="01C2AFBA" w14:textId="77777777" w:rsidR="005F6A33" w:rsidRPr="00953DF2" w:rsidRDefault="00F20EF8" w:rsidP="00335C75">
      <w:pPr>
        <w:spacing w:after="0" w:line="360" w:lineRule="auto"/>
        <w:ind w:firstLine="720"/>
        <w:jc w:val="both"/>
        <w:rPr>
          <w:rFonts w:ascii="Times New Roman" w:hAnsi="Times New Roman" w:cs="Times New Roman"/>
          <w:sz w:val="28"/>
          <w:szCs w:val="28"/>
        </w:rPr>
      </w:pPr>
      <w:r w:rsidRPr="00953DF2">
        <w:rPr>
          <w:rFonts w:ascii="Times New Roman" w:hAnsi="Times New Roman" w:cs="Times New Roman"/>
          <w:sz w:val="28"/>
          <w:szCs w:val="28"/>
        </w:rPr>
        <w:t xml:space="preserve">Вибір </w:t>
      </w:r>
      <w:r w:rsidR="00C93C97" w:rsidRPr="00953DF2">
        <w:rPr>
          <w:rFonts w:ascii="Times New Roman" w:hAnsi="Times New Roman" w:cs="Times New Roman"/>
          <w:sz w:val="28"/>
          <w:szCs w:val="28"/>
        </w:rPr>
        <w:t>шляху</w:t>
      </w:r>
      <w:r w:rsidRPr="00953DF2">
        <w:rPr>
          <w:rFonts w:ascii="Times New Roman" w:hAnsi="Times New Roman" w:cs="Times New Roman"/>
          <w:sz w:val="28"/>
          <w:szCs w:val="28"/>
        </w:rPr>
        <w:t xml:space="preserve"> вирішення проблеми с</w:t>
      </w:r>
      <w:r w:rsidR="003F5B5F" w:rsidRPr="00953DF2">
        <w:rPr>
          <w:rFonts w:ascii="Times New Roman" w:hAnsi="Times New Roman" w:cs="Times New Roman"/>
          <w:sz w:val="28"/>
          <w:szCs w:val="28"/>
        </w:rPr>
        <w:t>т</w:t>
      </w:r>
      <w:r w:rsidRPr="00953DF2">
        <w:rPr>
          <w:rFonts w:ascii="Times New Roman" w:hAnsi="Times New Roman" w:cs="Times New Roman"/>
          <w:sz w:val="28"/>
          <w:szCs w:val="28"/>
        </w:rPr>
        <w:t xml:space="preserve">ав </w:t>
      </w:r>
      <w:r w:rsidR="008A40F7" w:rsidRPr="00953DF2">
        <w:rPr>
          <w:rFonts w:ascii="Times New Roman" w:hAnsi="Times New Roman" w:cs="Times New Roman"/>
          <w:sz w:val="28"/>
          <w:szCs w:val="28"/>
        </w:rPr>
        <w:t>результатом</w:t>
      </w:r>
      <w:r w:rsidRPr="00953DF2">
        <w:rPr>
          <w:rFonts w:ascii="Times New Roman" w:hAnsi="Times New Roman" w:cs="Times New Roman"/>
          <w:sz w:val="28"/>
          <w:szCs w:val="28"/>
        </w:rPr>
        <w:t xml:space="preserve"> розгляду великої кількості наукових </w:t>
      </w:r>
      <w:r w:rsidR="00C93C97" w:rsidRPr="00953DF2">
        <w:rPr>
          <w:rFonts w:ascii="Times New Roman" w:hAnsi="Times New Roman" w:cs="Times New Roman"/>
          <w:sz w:val="28"/>
          <w:szCs w:val="28"/>
        </w:rPr>
        <w:t>та</w:t>
      </w:r>
      <w:r w:rsidRPr="00953DF2">
        <w:rPr>
          <w:rFonts w:ascii="Times New Roman" w:hAnsi="Times New Roman" w:cs="Times New Roman"/>
          <w:sz w:val="28"/>
          <w:szCs w:val="28"/>
        </w:rPr>
        <w:t xml:space="preserve"> емпіричних факторів вдосконалення засобів </w:t>
      </w:r>
      <w:r w:rsidR="00C93C97" w:rsidRPr="00953DF2">
        <w:rPr>
          <w:rFonts w:ascii="Times New Roman" w:hAnsi="Times New Roman" w:cs="Times New Roman"/>
          <w:sz w:val="28"/>
          <w:szCs w:val="28"/>
        </w:rPr>
        <w:t>і</w:t>
      </w:r>
      <w:r w:rsidRPr="00953DF2">
        <w:rPr>
          <w:rFonts w:ascii="Times New Roman" w:hAnsi="Times New Roman" w:cs="Times New Roman"/>
          <w:sz w:val="28"/>
          <w:szCs w:val="28"/>
        </w:rPr>
        <w:t xml:space="preserve"> методів роз</w:t>
      </w:r>
      <w:r w:rsidR="00C93C97" w:rsidRPr="00953DF2">
        <w:rPr>
          <w:rFonts w:ascii="Times New Roman" w:hAnsi="Times New Roman" w:cs="Times New Roman"/>
          <w:sz w:val="28"/>
          <w:szCs w:val="28"/>
        </w:rPr>
        <w:t>витку</w:t>
      </w:r>
      <w:r w:rsidRPr="00953DF2">
        <w:rPr>
          <w:rFonts w:ascii="Times New Roman" w:hAnsi="Times New Roman" w:cs="Times New Roman"/>
          <w:sz w:val="28"/>
          <w:szCs w:val="28"/>
        </w:rPr>
        <w:t xml:space="preserve"> видів витривалості. З одного боку це фактори</w:t>
      </w:r>
      <w:r w:rsidR="007372F5" w:rsidRPr="00953DF2">
        <w:rPr>
          <w:rFonts w:ascii="Times New Roman" w:hAnsi="Times New Roman" w:cs="Times New Roman"/>
          <w:sz w:val="28"/>
          <w:szCs w:val="28"/>
        </w:rPr>
        <w:t>,</w:t>
      </w:r>
      <w:r w:rsidRPr="00953DF2">
        <w:rPr>
          <w:rFonts w:ascii="Times New Roman" w:hAnsi="Times New Roman" w:cs="Times New Roman"/>
          <w:sz w:val="28"/>
          <w:szCs w:val="28"/>
        </w:rPr>
        <w:t xml:space="preserve"> </w:t>
      </w:r>
      <w:r w:rsidR="008A40F7" w:rsidRPr="00953DF2">
        <w:rPr>
          <w:rFonts w:ascii="Times New Roman" w:hAnsi="Times New Roman" w:cs="Times New Roman"/>
          <w:sz w:val="28"/>
          <w:szCs w:val="28"/>
        </w:rPr>
        <w:t>що</w:t>
      </w:r>
      <w:r w:rsidRPr="00953DF2">
        <w:rPr>
          <w:rFonts w:ascii="Times New Roman" w:hAnsi="Times New Roman" w:cs="Times New Roman"/>
          <w:sz w:val="28"/>
          <w:szCs w:val="28"/>
        </w:rPr>
        <w:t xml:space="preserve"> дозволяють оптимізувати тренувальний процес на основі </w:t>
      </w:r>
      <w:r w:rsidR="008A40F7" w:rsidRPr="00953DF2">
        <w:rPr>
          <w:rFonts w:ascii="Times New Roman" w:hAnsi="Times New Roman" w:cs="Times New Roman"/>
          <w:sz w:val="28"/>
          <w:szCs w:val="28"/>
        </w:rPr>
        <w:t>врахування</w:t>
      </w:r>
      <w:r w:rsidRPr="00953DF2">
        <w:rPr>
          <w:rFonts w:ascii="Times New Roman" w:hAnsi="Times New Roman" w:cs="Times New Roman"/>
          <w:sz w:val="28"/>
          <w:szCs w:val="28"/>
        </w:rPr>
        <w:t xml:space="preserve"> біологічної адаптації організму</w:t>
      </w:r>
      <w:r w:rsidR="00E71DB0" w:rsidRPr="00953DF2">
        <w:rPr>
          <w:rFonts w:ascii="Times New Roman" w:hAnsi="Times New Roman" w:cs="Times New Roman"/>
          <w:sz w:val="28"/>
          <w:szCs w:val="28"/>
        </w:rPr>
        <w:t xml:space="preserve"> до трену</w:t>
      </w:r>
      <w:r w:rsidR="007372F5" w:rsidRPr="00953DF2">
        <w:rPr>
          <w:rFonts w:ascii="Times New Roman" w:hAnsi="Times New Roman" w:cs="Times New Roman"/>
          <w:sz w:val="28"/>
          <w:szCs w:val="28"/>
        </w:rPr>
        <w:t>вальних та змагальних навантаже</w:t>
      </w:r>
      <w:r w:rsidR="00E71DB0" w:rsidRPr="00953DF2">
        <w:rPr>
          <w:rFonts w:ascii="Times New Roman" w:hAnsi="Times New Roman" w:cs="Times New Roman"/>
          <w:sz w:val="28"/>
          <w:szCs w:val="28"/>
        </w:rPr>
        <w:t>н</w:t>
      </w:r>
      <w:r w:rsidR="007372F5" w:rsidRPr="00953DF2">
        <w:rPr>
          <w:rFonts w:ascii="Times New Roman" w:hAnsi="Times New Roman" w:cs="Times New Roman"/>
          <w:sz w:val="28"/>
          <w:szCs w:val="28"/>
        </w:rPr>
        <w:t>ь</w:t>
      </w:r>
      <w:r w:rsidR="00E71DB0" w:rsidRPr="00953DF2">
        <w:rPr>
          <w:rFonts w:ascii="Times New Roman" w:hAnsi="Times New Roman" w:cs="Times New Roman"/>
          <w:sz w:val="28"/>
          <w:szCs w:val="28"/>
        </w:rPr>
        <w:t>, уточнити принципи формування режимів тренувальн</w:t>
      </w:r>
      <w:r w:rsidR="00C93C97" w:rsidRPr="00953DF2">
        <w:rPr>
          <w:rFonts w:ascii="Times New Roman" w:hAnsi="Times New Roman" w:cs="Times New Roman"/>
          <w:sz w:val="28"/>
          <w:szCs w:val="28"/>
        </w:rPr>
        <w:t>их</w:t>
      </w:r>
      <w:r w:rsidR="00E71DB0" w:rsidRPr="00953DF2">
        <w:rPr>
          <w:rFonts w:ascii="Times New Roman" w:hAnsi="Times New Roman" w:cs="Times New Roman"/>
          <w:sz w:val="28"/>
          <w:szCs w:val="28"/>
        </w:rPr>
        <w:t xml:space="preserve"> навантажен</w:t>
      </w:r>
      <w:r w:rsidR="00C93C97" w:rsidRPr="00953DF2">
        <w:rPr>
          <w:rFonts w:ascii="Times New Roman" w:hAnsi="Times New Roman" w:cs="Times New Roman"/>
          <w:sz w:val="28"/>
          <w:szCs w:val="28"/>
        </w:rPr>
        <w:t>ь</w:t>
      </w:r>
      <w:r w:rsidR="00E71DB0" w:rsidRPr="00953DF2">
        <w:rPr>
          <w:rFonts w:ascii="Times New Roman" w:hAnsi="Times New Roman" w:cs="Times New Roman"/>
          <w:sz w:val="28"/>
          <w:szCs w:val="28"/>
        </w:rPr>
        <w:t>, а також</w:t>
      </w:r>
      <w:r w:rsidR="00C93C97" w:rsidRPr="00953DF2">
        <w:rPr>
          <w:rFonts w:ascii="Times New Roman" w:hAnsi="Times New Roman" w:cs="Times New Roman"/>
          <w:sz w:val="28"/>
          <w:szCs w:val="28"/>
        </w:rPr>
        <w:t>,</w:t>
      </w:r>
      <w:r w:rsidR="00E71DB0" w:rsidRPr="00953DF2">
        <w:rPr>
          <w:rFonts w:ascii="Times New Roman" w:hAnsi="Times New Roman" w:cs="Times New Roman"/>
          <w:sz w:val="28"/>
          <w:szCs w:val="28"/>
        </w:rPr>
        <w:t xml:space="preserve"> принципи їх системного використання [16, 18]. З іншого боку</w:t>
      </w:r>
      <w:r w:rsidR="00C93C97" w:rsidRPr="00953DF2">
        <w:rPr>
          <w:rFonts w:ascii="Times New Roman" w:hAnsi="Times New Roman" w:cs="Times New Roman"/>
          <w:sz w:val="28"/>
          <w:szCs w:val="28"/>
        </w:rPr>
        <w:t xml:space="preserve"> </w:t>
      </w:r>
      <w:r w:rsidR="00C93C97" w:rsidRPr="00953DF2">
        <w:rPr>
          <w:rFonts w:ascii="Times New Roman" w:hAnsi="Times New Roman" w:cs="Times New Roman"/>
          <w:sz w:val="28"/>
          <w:szCs w:val="28"/>
        </w:rPr>
        <w:noBreakHyphen/>
      </w:r>
      <w:r w:rsidR="00E71DB0" w:rsidRPr="00953DF2">
        <w:rPr>
          <w:rFonts w:ascii="Times New Roman" w:hAnsi="Times New Roman" w:cs="Times New Roman"/>
          <w:sz w:val="28"/>
          <w:szCs w:val="28"/>
        </w:rPr>
        <w:t xml:space="preserve"> </w:t>
      </w:r>
      <w:r w:rsidR="008A40F7" w:rsidRPr="00953DF2">
        <w:rPr>
          <w:rFonts w:ascii="Times New Roman" w:hAnsi="Times New Roman" w:cs="Times New Roman"/>
          <w:sz w:val="28"/>
          <w:szCs w:val="28"/>
        </w:rPr>
        <w:t xml:space="preserve">це </w:t>
      </w:r>
      <w:r w:rsidR="00E71DB0" w:rsidRPr="00953DF2">
        <w:rPr>
          <w:rFonts w:ascii="Times New Roman" w:hAnsi="Times New Roman" w:cs="Times New Roman"/>
          <w:sz w:val="28"/>
          <w:szCs w:val="28"/>
        </w:rPr>
        <w:t xml:space="preserve">можуть бути фактори, </w:t>
      </w:r>
      <w:r w:rsidR="005A1E71" w:rsidRPr="00953DF2">
        <w:rPr>
          <w:rFonts w:ascii="Times New Roman" w:hAnsi="Times New Roman" w:cs="Times New Roman"/>
          <w:sz w:val="28"/>
          <w:szCs w:val="28"/>
        </w:rPr>
        <w:t>які</w:t>
      </w:r>
      <w:r w:rsidR="00E71DB0" w:rsidRPr="00953DF2">
        <w:rPr>
          <w:rFonts w:ascii="Times New Roman" w:hAnsi="Times New Roman" w:cs="Times New Roman"/>
          <w:sz w:val="28"/>
          <w:szCs w:val="28"/>
        </w:rPr>
        <w:t xml:space="preserve"> підсилюють</w:t>
      </w:r>
      <w:r w:rsidR="00E71DB0" w:rsidRPr="00953DF2">
        <w:t xml:space="preserve"> </w:t>
      </w:r>
      <w:r w:rsidR="00E71DB0" w:rsidRPr="00953DF2">
        <w:rPr>
          <w:rFonts w:ascii="Times New Roman" w:hAnsi="Times New Roman" w:cs="Times New Roman"/>
          <w:sz w:val="28"/>
          <w:szCs w:val="28"/>
        </w:rPr>
        <w:t>стимул</w:t>
      </w:r>
      <w:r w:rsidR="008A40F7" w:rsidRPr="00953DF2">
        <w:rPr>
          <w:rFonts w:ascii="Times New Roman" w:hAnsi="Times New Roman" w:cs="Times New Roman"/>
          <w:sz w:val="28"/>
          <w:szCs w:val="28"/>
        </w:rPr>
        <w:t>ююч</w:t>
      </w:r>
      <w:r w:rsidR="00C93C97" w:rsidRPr="00953DF2">
        <w:rPr>
          <w:rFonts w:ascii="Times New Roman" w:hAnsi="Times New Roman" w:cs="Times New Roman"/>
          <w:sz w:val="28"/>
          <w:szCs w:val="28"/>
        </w:rPr>
        <w:t>і</w:t>
      </w:r>
      <w:r w:rsidR="00E71DB0" w:rsidRPr="00953DF2">
        <w:rPr>
          <w:rFonts w:ascii="Times New Roman" w:hAnsi="Times New Roman" w:cs="Times New Roman"/>
          <w:sz w:val="28"/>
          <w:szCs w:val="28"/>
        </w:rPr>
        <w:t xml:space="preserve"> </w:t>
      </w:r>
      <w:r w:rsidR="005A1E71" w:rsidRPr="00953DF2">
        <w:rPr>
          <w:rFonts w:ascii="Times New Roman" w:hAnsi="Times New Roman" w:cs="Times New Roman"/>
          <w:sz w:val="28"/>
          <w:szCs w:val="28"/>
        </w:rPr>
        <w:t>ефекти</w:t>
      </w:r>
      <w:r w:rsidR="00E71DB0" w:rsidRPr="00953DF2">
        <w:rPr>
          <w:rFonts w:ascii="Times New Roman" w:hAnsi="Times New Roman" w:cs="Times New Roman"/>
          <w:sz w:val="28"/>
          <w:szCs w:val="28"/>
        </w:rPr>
        <w:t xml:space="preserve"> тренувальних засобів</w:t>
      </w:r>
      <w:r w:rsidR="007372F5" w:rsidRPr="00953DF2">
        <w:rPr>
          <w:rFonts w:ascii="Times New Roman" w:hAnsi="Times New Roman" w:cs="Times New Roman"/>
          <w:sz w:val="28"/>
          <w:szCs w:val="28"/>
        </w:rPr>
        <w:t>,</w:t>
      </w:r>
      <w:r w:rsidR="00E71DB0" w:rsidRPr="00953DF2">
        <w:rPr>
          <w:rFonts w:ascii="Times New Roman" w:hAnsi="Times New Roman" w:cs="Times New Roman"/>
          <w:sz w:val="28"/>
          <w:szCs w:val="28"/>
        </w:rPr>
        <w:t xml:space="preserve"> </w:t>
      </w:r>
      <w:r w:rsidR="00C93C97" w:rsidRPr="00953DF2">
        <w:rPr>
          <w:rFonts w:ascii="Times New Roman" w:hAnsi="Times New Roman" w:cs="Times New Roman"/>
          <w:sz w:val="28"/>
          <w:szCs w:val="28"/>
        </w:rPr>
        <w:t>які</w:t>
      </w:r>
      <w:r w:rsidR="00E71DB0" w:rsidRPr="00953DF2">
        <w:rPr>
          <w:rFonts w:ascii="Times New Roman" w:hAnsi="Times New Roman" w:cs="Times New Roman"/>
          <w:sz w:val="28"/>
          <w:szCs w:val="28"/>
        </w:rPr>
        <w:t xml:space="preserve"> дозволяють оптимізувати процеси втоми </w:t>
      </w:r>
      <w:r w:rsidR="0093200D" w:rsidRPr="00953DF2">
        <w:rPr>
          <w:rFonts w:ascii="Times New Roman" w:hAnsi="Times New Roman" w:cs="Times New Roman"/>
          <w:sz w:val="28"/>
          <w:szCs w:val="28"/>
        </w:rPr>
        <w:t>і</w:t>
      </w:r>
      <w:r w:rsidR="00E71DB0" w:rsidRPr="00953DF2">
        <w:rPr>
          <w:rFonts w:ascii="Times New Roman" w:hAnsi="Times New Roman" w:cs="Times New Roman"/>
          <w:sz w:val="28"/>
          <w:szCs w:val="28"/>
        </w:rPr>
        <w:t xml:space="preserve"> відновлення на основі стимуляції </w:t>
      </w:r>
      <w:r w:rsidR="00C93C97" w:rsidRPr="00953DF2">
        <w:rPr>
          <w:rFonts w:ascii="Times New Roman" w:hAnsi="Times New Roman" w:cs="Times New Roman"/>
          <w:sz w:val="28"/>
          <w:szCs w:val="28"/>
        </w:rPr>
        <w:t>спеціальної працездатності та</w:t>
      </w:r>
      <w:r w:rsidR="00E71DB0" w:rsidRPr="00953DF2">
        <w:rPr>
          <w:rFonts w:ascii="Times New Roman" w:hAnsi="Times New Roman" w:cs="Times New Roman"/>
          <w:sz w:val="28"/>
          <w:szCs w:val="28"/>
        </w:rPr>
        <w:t xml:space="preserve"> віднов</w:t>
      </w:r>
      <w:r w:rsidR="002B4393" w:rsidRPr="00953DF2">
        <w:rPr>
          <w:rFonts w:ascii="Times New Roman" w:hAnsi="Times New Roman" w:cs="Times New Roman"/>
          <w:sz w:val="28"/>
          <w:szCs w:val="28"/>
        </w:rPr>
        <w:t>них</w:t>
      </w:r>
      <w:r w:rsidR="00E71DB0" w:rsidRPr="00953DF2">
        <w:rPr>
          <w:rFonts w:ascii="Times New Roman" w:hAnsi="Times New Roman" w:cs="Times New Roman"/>
          <w:sz w:val="28"/>
          <w:szCs w:val="28"/>
        </w:rPr>
        <w:t xml:space="preserve"> реакцій у всіх сегментах </w:t>
      </w:r>
      <w:r w:rsidR="00C93C97" w:rsidRPr="00953DF2">
        <w:rPr>
          <w:rFonts w:ascii="Times New Roman" w:hAnsi="Times New Roman" w:cs="Times New Roman"/>
          <w:sz w:val="28"/>
          <w:szCs w:val="28"/>
        </w:rPr>
        <w:t>тренув</w:t>
      </w:r>
      <w:r w:rsidR="002B4393" w:rsidRPr="00953DF2">
        <w:rPr>
          <w:rFonts w:ascii="Times New Roman" w:hAnsi="Times New Roman" w:cs="Times New Roman"/>
          <w:sz w:val="28"/>
          <w:szCs w:val="28"/>
        </w:rPr>
        <w:t>альної</w:t>
      </w:r>
      <w:r w:rsidR="00E71DB0" w:rsidRPr="00953DF2">
        <w:rPr>
          <w:rFonts w:ascii="Times New Roman" w:hAnsi="Times New Roman" w:cs="Times New Roman"/>
          <w:sz w:val="28"/>
          <w:szCs w:val="28"/>
        </w:rPr>
        <w:t xml:space="preserve"> та змагальної діяльності [17].</w:t>
      </w:r>
    </w:p>
    <w:p w14:paraId="24DC2BBE" w14:textId="77777777" w:rsidR="005F6A33" w:rsidRPr="00953DF2" w:rsidRDefault="006D6007" w:rsidP="00335C75">
      <w:pPr>
        <w:spacing w:after="0" w:line="360" w:lineRule="auto"/>
        <w:ind w:firstLine="720"/>
        <w:jc w:val="both"/>
        <w:rPr>
          <w:rFonts w:ascii="Times New Roman" w:hAnsi="Times New Roman" w:cs="Times New Roman"/>
          <w:sz w:val="28"/>
          <w:szCs w:val="28"/>
        </w:rPr>
      </w:pPr>
      <w:r w:rsidRPr="00953DF2">
        <w:rPr>
          <w:rFonts w:ascii="Times New Roman" w:hAnsi="Times New Roman" w:cs="Times New Roman"/>
          <w:sz w:val="28"/>
          <w:szCs w:val="28"/>
        </w:rPr>
        <w:lastRenderedPageBreak/>
        <w:t xml:space="preserve">Функціональні фактори розвитку </w:t>
      </w:r>
      <w:r w:rsidR="005D1B70" w:rsidRPr="00953DF2">
        <w:rPr>
          <w:rFonts w:ascii="Times New Roman" w:hAnsi="Times New Roman" w:cs="Times New Roman"/>
          <w:sz w:val="28"/>
          <w:szCs w:val="28"/>
        </w:rPr>
        <w:t>і</w:t>
      </w:r>
      <w:r w:rsidRPr="00953DF2">
        <w:rPr>
          <w:rFonts w:ascii="Times New Roman" w:hAnsi="Times New Roman" w:cs="Times New Roman"/>
          <w:sz w:val="28"/>
          <w:szCs w:val="28"/>
        </w:rPr>
        <w:t xml:space="preserve"> реалізації видів витривалості </w:t>
      </w:r>
      <w:r w:rsidR="005D1B70" w:rsidRPr="00953DF2">
        <w:rPr>
          <w:rFonts w:ascii="Times New Roman" w:hAnsi="Times New Roman" w:cs="Times New Roman"/>
          <w:sz w:val="28"/>
          <w:szCs w:val="28"/>
        </w:rPr>
        <w:t>в</w:t>
      </w:r>
      <w:r w:rsidRPr="00953DF2">
        <w:rPr>
          <w:rFonts w:ascii="Times New Roman" w:hAnsi="Times New Roman" w:cs="Times New Roman"/>
          <w:sz w:val="28"/>
          <w:szCs w:val="28"/>
        </w:rPr>
        <w:t xml:space="preserve"> системі </w:t>
      </w:r>
      <w:r w:rsidR="001A2DAA" w:rsidRPr="00953DF2">
        <w:rPr>
          <w:rFonts w:ascii="Times New Roman" w:hAnsi="Times New Roman" w:cs="Times New Roman"/>
          <w:sz w:val="28"/>
          <w:szCs w:val="28"/>
        </w:rPr>
        <w:t>підготовки</w:t>
      </w:r>
      <w:r w:rsidRPr="00953DF2">
        <w:rPr>
          <w:rFonts w:ascii="Times New Roman" w:hAnsi="Times New Roman" w:cs="Times New Roman"/>
          <w:sz w:val="28"/>
          <w:szCs w:val="28"/>
        </w:rPr>
        <w:t xml:space="preserve"> </w:t>
      </w:r>
      <w:r w:rsidR="003F5B5F" w:rsidRPr="00953DF2">
        <w:rPr>
          <w:rFonts w:ascii="Times New Roman" w:hAnsi="Times New Roman" w:cs="Times New Roman"/>
          <w:sz w:val="28"/>
          <w:szCs w:val="28"/>
        </w:rPr>
        <w:t>плавців</w:t>
      </w:r>
      <w:r w:rsidRPr="00953DF2">
        <w:rPr>
          <w:rFonts w:ascii="Times New Roman" w:hAnsi="Times New Roman" w:cs="Times New Roman"/>
          <w:sz w:val="28"/>
          <w:szCs w:val="28"/>
        </w:rPr>
        <w:t xml:space="preserve"> у швидкісному плаванні з дихальною трубкою </w:t>
      </w:r>
      <w:r w:rsidR="00F501C2" w:rsidRPr="00953DF2">
        <w:rPr>
          <w:rFonts w:ascii="Times New Roman" w:hAnsi="Times New Roman" w:cs="Times New Roman"/>
          <w:sz w:val="28"/>
          <w:szCs w:val="28"/>
        </w:rPr>
        <w:t xml:space="preserve">розглянуті </w:t>
      </w:r>
      <w:r w:rsidR="005D1B70" w:rsidRPr="00953DF2">
        <w:rPr>
          <w:rFonts w:ascii="Times New Roman" w:hAnsi="Times New Roman" w:cs="Times New Roman"/>
          <w:sz w:val="28"/>
          <w:szCs w:val="28"/>
        </w:rPr>
        <w:t xml:space="preserve">недостатньо </w:t>
      </w:r>
      <w:r w:rsidRPr="00953DF2">
        <w:rPr>
          <w:rFonts w:ascii="Times New Roman" w:hAnsi="Times New Roman" w:cs="Times New Roman"/>
          <w:sz w:val="28"/>
          <w:szCs w:val="28"/>
        </w:rPr>
        <w:t xml:space="preserve">[21, 23, 29]. </w:t>
      </w:r>
      <w:r w:rsidR="00F501C2" w:rsidRPr="00953DF2">
        <w:rPr>
          <w:rFonts w:ascii="Times New Roman" w:hAnsi="Times New Roman" w:cs="Times New Roman"/>
          <w:sz w:val="28"/>
          <w:szCs w:val="28"/>
        </w:rPr>
        <w:t>Разом з тим, фізіологічна напруга навантаження, вплив</w:t>
      </w:r>
      <w:r w:rsidR="005D1B70" w:rsidRPr="00953DF2">
        <w:rPr>
          <w:rFonts w:ascii="Times New Roman" w:hAnsi="Times New Roman" w:cs="Times New Roman"/>
          <w:sz w:val="28"/>
          <w:szCs w:val="28"/>
        </w:rPr>
        <w:t xml:space="preserve"> </w:t>
      </w:r>
      <w:r w:rsidRPr="00953DF2">
        <w:rPr>
          <w:rFonts w:ascii="Times New Roman" w:hAnsi="Times New Roman" w:cs="Times New Roman"/>
          <w:sz w:val="28"/>
          <w:szCs w:val="28"/>
        </w:rPr>
        <w:t xml:space="preserve">гіпоксії, </w:t>
      </w:r>
      <w:proofErr w:type="spellStart"/>
      <w:r w:rsidRPr="00953DF2">
        <w:rPr>
          <w:rFonts w:ascii="Times New Roman" w:hAnsi="Times New Roman" w:cs="Times New Roman"/>
          <w:sz w:val="28"/>
          <w:szCs w:val="28"/>
        </w:rPr>
        <w:t>гіперкапні</w:t>
      </w:r>
      <w:r w:rsidR="00F501C2" w:rsidRPr="00953DF2">
        <w:rPr>
          <w:rFonts w:ascii="Times New Roman" w:hAnsi="Times New Roman" w:cs="Times New Roman"/>
          <w:sz w:val="28"/>
          <w:szCs w:val="28"/>
        </w:rPr>
        <w:t>ї</w:t>
      </w:r>
      <w:proofErr w:type="spellEnd"/>
      <w:r w:rsidR="00F501C2" w:rsidRPr="00953DF2">
        <w:rPr>
          <w:rFonts w:ascii="Times New Roman" w:hAnsi="Times New Roman" w:cs="Times New Roman"/>
          <w:sz w:val="28"/>
          <w:szCs w:val="28"/>
        </w:rPr>
        <w:t>,</w:t>
      </w:r>
      <w:r w:rsidRPr="00953DF2">
        <w:rPr>
          <w:rFonts w:ascii="Times New Roman" w:hAnsi="Times New Roman" w:cs="Times New Roman"/>
          <w:sz w:val="28"/>
          <w:szCs w:val="28"/>
        </w:rPr>
        <w:t xml:space="preserve"> високого ступеня накопичення продуктів анаеробного </w:t>
      </w:r>
      <w:r w:rsidR="00F501C2" w:rsidRPr="00953DF2">
        <w:rPr>
          <w:rFonts w:ascii="Times New Roman" w:hAnsi="Times New Roman" w:cs="Times New Roman"/>
          <w:sz w:val="28"/>
          <w:szCs w:val="28"/>
        </w:rPr>
        <w:t>метаболізму мають вагомий вплив на формування та реалізацію</w:t>
      </w:r>
      <w:r w:rsidRPr="00953DF2">
        <w:rPr>
          <w:rFonts w:ascii="Times New Roman" w:hAnsi="Times New Roman" w:cs="Times New Roman"/>
          <w:sz w:val="28"/>
          <w:szCs w:val="28"/>
        </w:rPr>
        <w:t xml:space="preserve"> структури функціонального забезпечення </w:t>
      </w:r>
      <w:r w:rsidR="00F501C2" w:rsidRPr="00953DF2">
        <w:rPr>
          <w:rFonts w:ascii="Times New Roman" w:hAnsi="Times New Roman" w:cs="Times New Roman"/>
          <w:sz w:val="28"/>
          <w:szCs w:val="28"/>
        </w:rPr>
        <w:t>спеціальної працездатності</w:t>
      </w:r>
      <w:r w:rsidRPr="00953DF2">
        <w:rPr>
          <w:rFonts w:ascii="Times New Roman" w:hAnsi="Times New Roman" w:cs="Times New Roman"/>
          <w:sz w:val="28"/>
          <w:szCs w:val="28"/>
        </w:rPr>
        <w:t xml:space="preserve"> де ключову роль відіграють прояви витривалості [48, 55].</w:t>
      </w:r>
    </w:p>
    <w:p w14:paraId="2D86E235" w14:textId="77777777" w:rsidR="006D6007" w:rsidRPr="00953DF2" w:rsidRDefault="006E2B0B" w:rsidP="00335C75">
      <w:pPr>
        <w:spacing w:after="0" w:line="360" w:lineRule="auto"/>
        <w:ind w:firstLine="720"/>
        <w:jc w:val="both"/>
        <w:rPr>
          <w:rFonts w:ascii="Times New Roman" w:hAnsi="Times New Roman" w:cs="Times New Roman"/>
          <w:sz w:val="28"/>
          <w:szCs w:val="28"/>
        </w:rPr>
      </w:pPr>
      <w:r w:rsidRPr="00953DF2">
        <w:rPr>
          <w:rFonts w:ascii="Times New Roman" w:hAnsi="Times New Roman" w:cs="Times New Roman"/>
          <w:sz w:val="28"/>
          <w:szCs w:val="28"/>
        </w:rPr>
        <w:t>В</w:t>
      </w:r>
      <w:r w:rsidR="00BC66A5" w:rsidRPr="00953DF2">
        <w:rPr>
          <w:rFonts w:ascii="Times New Roman" w:hAnsi="Times New Roman" w:cs="Times New Roman"/>
          <w:sz w:val="28"/>
          <w:szCs w:val="28"/>
        </w:rPr>
        <w:t xml:space="preserve"> </w:t>
      </w:r>
      <w:r w:rsidR="006D6007" w:rsidRPr="00953DF2">
        <w:rPr>
          <w:rFonts w:ascii="Times New Roman" w:hAnsi="Times New Roman" w:cs="Times New Roman"/>
          <w:sz w:val="28"/>
          <w:szCs w:val="28"/>
        </w:rPr>
        <w:t xml:space="preserve">теорії </w:t>
      </w:r>
      <w:r w:rsidRPr="00953DF2">
        <w:rPr>
          <w:rFonts w:ascii="Times New Roman" w:hAnsi="Times New Roman" w:cs="Times New Roman"/>
          <w:sz w:val="28"/>
          <w:szCs w:val="28"/>
        </w:rPr>
        <w:t>та</w:t>
      </w:r>
      <w:r w:rsidR="006D6007" w:rsidRPr="00953DF2">
        <w:rPr>
          <w:rFonts w:ascii="Times New Roman" w:hAnsi="Times New Roman" w:cs="Times New Roman"/>
          <w:sz w:val="28"/>
          <w:szCs w:val="28"/>
        </w:rPr>
        <w:t xml:space="preserve"> методиці швидкісного плавання з дихальною </w:t>
      </w:r>
      <w:r w:rsidR="003369F9" w:rsidRPr="00953DF2">
        <w:rPr>
          <w:rFonts w:ascii="Times New Roman" w:hAnsi="Times New Roman" w:cs="Times New Roman"/>
          <w:sz w:val="28"/>
          <w:szCs w:val="28"/>
        </w:rPr>
        <w:t>трубкою</w:t>
      </w:r>
      <w:r w:rsidR="006D6007" w:rsidRPr="00953DF2">
        <w:rPr>
          <w:rFonts w:ascii="Times New Roman" w:hAnsi="Times New Roman" w:cs="Times New Roman"/>
          <w:sz w:val="28"/>
          <w:szCs w:val="28"/>
        </w:rPr>
        <w:t xml:space="preserve"> </w:t>
      </w:r>
      <w:r w:rsidRPr="00953DF2">
        <w:rPr>
          <w:rFonts w:ascii="Times New Roman" w:hAnsi="Times New Roman" w:cs="Times New Roman"/>
          <w:sz w:val="28"/>
          <w:szCs w:val="28"/>
        </w:rPr>
        <w:t xml:space="preserve">питання </w:t>
      </w:r>
      <w:r w:rsidR="006D6007" w:rsidRPr="00953DF2">
        <w:rPr>
          <w:rFonts w:ascii="Times New Roman" w:hAnsi="Times New Roman" w:cs="Times New Roman"/>
          <w:sz w:val="28"/>
          <w:szCs w:val="28"/>
        </w:rPr>
        <w:t>розвит</w:t>
      </w:r>
      <w:r w:rsidR="00263DF5" w:rsidRPr="00953DF2">
        <w:rPr>
          <w:rFonts w:ascii="Times New Roman" w:hAnsi="Times New Roman" w:cs="Times New Roman"/>
          <w:sz w:val="28"/>
          <w:szCs w:val="28"/>
        </w:rPr>
        <w:t>к</w:t>
      </w:r>
      <w:r w:rsidRPr="00953DF2">
        <w:rPr>
          <w:rFonts w:ascii="Times New Roman" w:hAnsi="Times New Roman" w:cs="Times New Roman"/>
          <w:sz w:val="28"/>
          <w:szCs w:val="28"/>
        </w:rPr>
        <w:t>у</w:t>
      </w:r>
      <w:r w:rsidR="006D6007" w:rsidRPr="00953DF2">
        <w:rPr>
          <w:rFonts w:ascii="Times New Roman" w:hAnsi="Times New Roman" w:cs="Times New Roman"/>
          <w:sz w:val="28"/>
          <w:szCs w:val="28"/>
        </w:rPr>
        <w:t xml:space="preserve"> витривалості на системному рівні розгля</w:t>
      </w:r>
      <w:r w:rsidRPr="00953DF2">
        <w:rPr>
          <w:rFonts w:ascii="Times New Roman" w:hAnsi="Times New Roman" w:cs="Times New Roman"/>
          <w:sz w:val="28"/>
          <w:szCs w:val="28"/>
        </w:rPr>
        <w:t>нуті</w:t>
      </w:r>
      <w:r w:rsidR="006D6007" w:rsidRPr="00953DF2">
        <w:rPr>
          <w:rFonts w:ascii="Times New Roman" w:hAnsi="Times New Roman" w:cs="Times New Roman"/>
          <w:sz w:val="28"/>
          <w:szCs w:val="28"/>
        </w:rPr>
        <w:t xml:space="preserve"> фрагментарно [55, 56]. </w:t>
      </w:r>
      <w:r w:rsidR="00263DF5" w:rsidRPr="00953DF2">
        <w:rPr>
          <w:rFonts w:ascii="Times New Roman" w:hAnsi="Times New Roman" w:cs="Times New Roman"/>
          <w:sz w:val="28"/>
          <w:szCs w:val="28"/>
        </w:rPr>
        <w:t>В</w:t>
      </w:r>
      <w:r w:rsidR="006D6007" w:rsidRPr="00953DF2">
        <w:rPr>
          <w:rFonts w:ascii="Times New Roman" w:hAnsi="Times New Roman" w:cs="Times New Roman"/>
          <w:sz w:val="28"/>
          <w:szCs w:val="28"/>
        </w:rPr>
        <w:t xml:space="preserve"> силу специфіки виду спорту </w:t>
      </w:r>
      <w:r w:rsidRPr="00953DF2">
        <w:rPr>
          <w:rFonts w:ascii="Times New Roman" w:hAnsi="Times New Roman" w:cs="Times New Roman"/>
          <w:sz w:val="28"/>
          <w:szCs w:val="28"/>
        </w:rPr>
        <w:t xml:space="preserve">виникають </w:t>
      </w:r>
      <w:r w:rsidR="005B1BAA" w:rsidRPr="00953DF2">
        <w:rPr>
          <w:rFonts w:ascii="Times New Roman" w:hAnsi="Times New Roman" w:cs="Times New Roman"/>
          <w:sz w:val="28"/>
          <w:szCs w:val="28"/>
        </w:rPr>
        <w:t>ускладнен</w:t>
      </w:r>
      <w:r w:rsidR="00BA7BDA" w:rsidRPr="00953DF2">
        <w:rPr>
          <w:rFonts w:ascii="Times New Roman" w:hAnsi="Times New Roman" w:cs="Times New Roman"/>
          <w:sz w:val="28"/>
          <w:szCs w:val="28"/>
        </w:rPr>
        <w:t>о</w:t>
      </w:r>
      <w:r w:rsidRPr="00953DF2">
        <w:rPr>
          <w:rFonts w:ascii="Times New Roman" w:hAnsi="Times New Roman" w:cs="Times New Roman"/>
          <w:sz w:val="28"/>
          <w:szCs w:val="28"/>
        </w:rPr>
        <w:t xml:space="preserve"> з впровадження</w:t>
      </w:r>
      <w:r w:rsidR="0093200D" w:rsidRPr="00953DF2">
        <w:rPr>
          <w:rFonts w:ascii="Times New Roman" w:hAnsi="Times New Roman" w:cs="Times New Roman"/>
          <w:sz w:val="28"/>
          <w:szCs w:val="28"/>
        </w:rPr>
        <w:t>м</w:t>
      </w:r>
      <w:r w:rsidR="006D6007" w:rsidRPr="00953DF2">
        <w:rPr>
          <w:rFonts w:ascii="Times New Roman" w:hAnsi="Times New Roman" w:cs="Times New Roman"/>
          <w:sz w:val="28"/>
          <w:szCs w:val="28"/>
        </w:rPr>
        <w:t xml:space="preserve"> сучасн</w:t>
      </w:r>
      <w:r w:rsidRPr="00953DF2">
        <w:rPr>
          <w:rFonts w:ascii="Times New Roman" w:hAnsi="Times New Roman" w:cs="Times New Roman"/>
          <w:sz w:val="28"/>
          <w:szCs w:val="28"/>
        </w:rPr>
        <w:t>их</w:t>
      </w:r>
      <w:r w:rsidR="006D6007" w:rsidRPr="00953DF2">
        <w:rPr>
          <w:rFonts w:ascii="Times New Roman" w:hAnsi="Times New Roman" w:cs="Times New Roman"/>
          <w:sz w:val="28"/>
          <w:szCs w:val="28"/>
        </w:rPr>
        <w:t xml:space="preserve"> знан</w:t>
      </w:r>
      <w:r w:rsidRPr="00953DF2">
        <w:rPr>
          <w:rFonts w:ascii="Times New Roman" w:hAnsi="Times New Roman" w:cs="Times New Roman"/>
          <w:sz w:val="28"/>
          <w:szCs w:val="28"/>
        </w:rPr>
        <w:t>ь</w:t>
      </w:r>
      <w:r w:rsidR="006D6007" w:rsidRPr="00953DF2">
        <w:rPr>
          <w:rFonts w:ascii="Times New Roman" w:hAnsi="Times New Roman" w:cs="Times New Roman"/>
          <w:sz w:val="28"/>
          <w:szCs w:val="28"/>
        </w:rPr>
        <w:t xml:space="preserve"> </w:t>
      </w:r>
      <w:r w:rsidRPr="00953DF2">
        <w:rPr>
          <w:rFonts w:ascii="Times New Roman" w:hAnsi="Times New Roman" w:cs="Times New Roman"/>
          <w:sz w:val="28"/>
          <w:szCs w:val="28"/>
        </w:rPr>
        <w:t>у</w:t>
      </w:r>
      <w:r w:rsidR="006D6007" w:rsidRPr="00953DF2">
        <w:rPr>
          <w:rFonts w:ascii="Times New Roman" w:hAnsi="Times New Roman" w:cs="Times New Roman"/>
          <w:sz w:val="28"/>
          <w:szCs w:val="28"/>
        </w:rPr>
        <w:t xml:space="preserve"> практику підготовки спортсменів, </w:t>
      </w:r>
      <w:r w:rsidRPr="00953DF2">
        <w:rPr>
          <w:rFonts w:ascii="Times New Roman" w:hAnsi="Times New Roman" w:cs="Times New Roman"/>
          <w:sz w:val="28"/>
          <w:szCs w:val="28"/>
        </w:rPr>
        <w:t xml:space="preserve">не достатньо </w:t>
      </w:r>
      <w:r w:rsidR="006D6007" w:rsidRPr="00953DF2">
        <w:rPr>
          <w:rFonts w:ascii="Times New Roman" w:hAnsi="Times New Roman" w:cs="Times New Roman"/>
          <w:sz w:val="28"/>
          <w:szCs w:val="28"/>
        </w:rPr>
        <w:t>ефективно використовуються закон</w:t>
      </w:r>
      <w:r w:rsidRPr="00953DF2">
        <w:rPr>
          <w:rFonts w:ascii="Times New Roman" w:hAnsi="Times New Roman" w:cs="Times New Roman"/>
          <w:sz w:val="28"/>
          <w:szCs w:val="28"/>
        </w:rPr>
        <w:t>омірності</w:t>
      </w:r>
      <w:r w:rsidR="006D6007" w:rsidRPr="00953DF2">
        <w:rPr>
          <w:rFonts w:ascii="Times New Roman" w:hAnsi="Times New Roman" w:cs="Times New Roman"/>
          <w:sz w:val="28"/>
          <w:szCs w:val="28"/>
        </w:rPr>
        <w:t xml:space="preserve"> перенесення ефективних засобів </w:t>
      </w:r>
      <w:r w:rsidR="00263DF5" w:rsidRPr="00953DF2">
        <w:rPr>
          <w:rFonts w:ascii="Times New Roman" w:hAnsi="Times New Roman" w:cs="Times New Roman"/>
          <w:sz w:val="28"/>
          <w:szCs w:val="28"/>
        </w:rPr>
        <w:t>і</w:t>
      </w:r>
      <w:r w:rsidR="006D6007" w:rsidRPr="00953DF2">
        <w:rPr>
          <w:rFonts w:ascii="Times New Roman" w:hAnsi="Times New Roman" w:cs="Times New Roman"/>
          <w:sz w:val="28"/>
          <w:szCs w:val="28"/>
        </w:rPr>
        <w:t xml:space="preserve"> методів </w:t>
      </w:r>
      <w:r w:rsidRPr="00953DF2">
        <w:rPr>
          <w:rFonts w:ascii="Times New Roman" w:hAnsi="Times New Roman" w:cs="Times New Roman"/>
          <w:sz w:val="28"/>
          <w:szCs w:val="28"/>
        </w:rPr>
        <w:t>підготовки в</w:t>
      </w:r>
      <w:r w:rsidR="006D6007" w:rsidRPr="00953DF2">
        <w:rPr>
          <w:rFonts w:ascii="Times New Roman" w:hAnsi="Times New Roman" w:cs="Times New Roman"/>
          <w:sz w:val="28"/>
          <w:szCs w:val="28"/>
        </w:rPr>
        <w:t xml:space="preserve"> структур</w:t>
      </w:r>
      <w:r w:rsidRPr="00953DF2">
        <w:rPr>
          <w:rFonts w:ascii="Times New Roman" w:hAnsi="Times New Roman" w:cs="Times New Roman"/>
          <w:sz w:val="28"/>
          <w:szCs w:val="28"/>
        </w:rPr>
        <w:t>и</w:t>
      </w:r>
      <w:r w:rsidR="006D6007" w:rsidRPr="00953DF2">
        <w:rPr>
          <w:rFonts w:ascii="Times New Roman" w:hAnsi="Times New Roman" w:cs="Times New Roman"/>
          <w:sz w:val="28"/>
          <w:szCs w:val="28"/>
        </w:rPr>
        <w:t xml:space="preserve"> спеціальної підготовки у </w:t>
      </w:r>
      <w:r w:rsidRPr="00953DF2">
        <w:rPr>
          <w:rFonts w:ascii="Times New Roman" w:hAnsi="Times New Roman" w:cs="Times New Roman"/>
          <w:sz w:val="28"/>
          <w:szCs w:val="28"/>
        </w:rPr>
        <w:t>ви</w:t>
      </w:r>
      <w:r w:rsidR="00263DF5" w:rsidRPr="00953DF2">
        <w:rPr>
          <w:rFonts w:ascii="Times New Roman" w:hAnsi="Times New Roman" w:cs="Times New Roman"/>
          <w:sz w:val="28"/>
          <w:szCs w:val="28"/>
        </w:rPr>
        <w:t xml:space="preserve">ді </w:t>
      </w:r>
      <w:r w:rsidR="006D6007" w:rsidRPr="00953DF2">
        <w:rPr>
          <w:rFonts w:ascii="Times New Roman" w:hAnsi="Times New Roman" w:cs="Times New Roman"/>
          <w:sz w:val="28"/>
          <w:szCs w:val="28"/>
        </w:rPr>
        <w:t>підводно</w:t>
      </w:r>
      <w:r w:rsidR="00263DF5" w:rsidRPr="00953DF2">
        <w:rPr>
          <w:rFonts w:ascii="Times New Roman" w:hAnsi="Times New Roman" w:cs="Times New Roman"/>
          <w:sz w:val="28"/>
          <w:szCs w:val="28"/>
        </w:rPr>
        <w:t>го</w:t>
      </w:r>
      <w:r w:rsidR="006D6007" w:rsidRPr="00953DF2">
        <w:rPr>
          <w:rFonts w:ascii="Times New Roman" w:hAnsi="Times New Roman" w:cs="Times New Roman"/>
          <w:sz w:val="28"/>
          <w:szCs w:val="28"/>
        </w:rPr>
        <w:t xml:space="preserve"> плаванн</w:t>
      </w:r>
      <w:r w:rsidR="00263DF5" w:rsidRPr="00953DF2">
        <w:rPr>
          <w:rFonts w:ascii="Times New Roman" w:hAnsi="Times New Roman" w:cs="Times New Roman"/>
          <w:sz w:val="28"/>
          <w:szCs w:val="28"/>
        </w:rPr>
        <w:t>я</w:t>
      </w:r>
      <w:r w:rsidR="006D6007" w:rsidRPr="00953DF2">
        <w:rPr>
          <w:rFonts w:ascii="Times New Roman" w:hAnsi="Times New Roman" w:cs="Times New Roman"/>
          <w:sz w:val="28"/>
          <w:szCs w:val="28"/>
        </w:rPr>
        <w:t>.</w:t>
      </w:r>
    </w:p>
    <w:p w14:paraId="2AA0CEFE" w14:textId="77777777" w:rsidR="006D6007" w:rsidRPr="00953DF2" w:rsidRDefault="00BC66A5" w:rsidP="00335C75">
      <w:pPr>
        <w:spacing w:after="0" w:line="360" w:lineRule="auto"/>
        <w:ind w:firstLine="720"/>
        <w:jc w:val="both"/>
        <w:rPr>
          <w:rFonts w:ascii="Times New Roman" w:hAnsi="Times New Roman" w:cs="Times New Roman"/>
          <w:sz w:val="28"/>
          <w:szCs w:val="28"/>
        </w:rPr>
      </w:pPr>
      <w:r w:rsidRPr="00953DF2">
        <w:rPr>
          <w:rFonts w:ascii="Times New Roman" w:hAnsi="Times New Roman" w:cs="Times New Roman"/>
          <w:sz w:val="28"/>
          <w:szCs w:val="28"/>
        </w:rPr>
        <w:t xml:space="preserve">Є підстави </w:t>
      </w:r>
      <w:r w:rsidR="00346E05" w:rsidRPr="00953DF2">
        <w:rPr>
          <w:rFonts w:ascii="Times New Roman" w:hAnsi="Times New Roman" w:cs="Times New Roman"/>
          <w:sz w:val="28"/>
          <w:szCs w:val="28"/>
        </w:rPr>
        <w:t>вважати</w:t>
      </w:r>
      <w:r w:rsidRPr="00953DF2">
        <w:rPr>
          <w:rFonts w:ascii="Times New Roman" w:hAnsi="Times New Roman" w:cs="Times New Roman"/>
          <w:sz w:val="28"/>
          <w:szCs w:val="28"/>
        </w:rPr>
        <w:t xml:space="preserve">, що систематизація факторів розвитку та реалізації витривалості на основі </w:t>
      </w:r>
      <w:r w:rsidR="00346E05" w:rsidRPr="00953DF2">
        <w:rPr>
          <w:rFonts w:ascii="Times New Roman" w:hAnsi="Times New Roman" w:cs="Times New Roman"/>
          <w:sz w:val="28"/>
          <w:szCs w:val="28"/>
        </w:rPr>
        <w:t>врахування</w:t>
      </w:r>
      <w:r w:rsidRPr="00953DF2">
        <w:rPr>
          <w:rFonts w:ascii="Times New Roman" w:hAnsi="Times New Roman" w:cs="Times New Roman"/>
          <w:sz w:val="28"/>
          <w:szCs w:val="28"/>
        </w:rPr>
        <w:t xml:space="preserve"> </w:t>
      </w:r>
      <w:r w:rsidR="00B6007C" w:rsidRPr="00953DF2">
        <w:rPr>
          <w:rFonts w:ascii="Times New Roman" w:hAnsi="Times New Roman" w:cs="Times New Roman"/>
          <w:sz w:val="28"/>
          <w:szCs w:val="28"/>
        </w:rPr>
        <w:t xml:space="preserve">закономірностей </w:t>
      </w:r>
      <w:r w:rsidRPr="00953DF2">
        <w:rPr>
          <w:rFonts w:ascii="Times New Roman" w:hAnsi="Times New Roman" w:cs="Times New Roman"/>
          <w:sz w:val="28"/>
          <w:szCs w:val="28"/>
        </w:rPr>
        <w:t xml:space="preserve">формування </w:t>
      </w:r>
      <w:r w:rsidR="00B6007C" w:rsidRPr="00953DF2">
        <w:rPr>
          <w:rFonts w:ascii="Times New Roman" w:hAnsi="Times New Roman" w:cs="Times New Roman"/>
          <w:sz w:val="28"/>
          <w:szCs w:val="28"/>
        </w:rPr>
        <w:t>термінових</w:t>
      </w:r>
      <w:r w:rsidRPr="00953DF2">
        <w:rPr>
          <w:rFonts w:ascii="Times New Roman" w:hAnsi="Times New Roman" w:cs="Times New Roman"/>
          <w:sz w:val="28"/>
          <w:szCs w:val="28"/>
        </w:rPr>
        <w:t xml:space="preserve"> </w:t>
      </w:r>
      <w:r w:rsidR="00346E05" w:rsidRPr="00953DF2">
        <w:rPr>
          <w:rFonts w:ascii="Times New Roman" w:hAnsi="Times New Roman" w:cs="Times New Roman"/>
          <w:sz w:val="28"/>
          <w:szCs w:val="28"/>
        </w:rPr>
        <w:t>і</w:t>
      </w:r>
      <w:r w:rsidRPr="00953DF2">
        <w:rPr>
          <w:rFonts w:ascii="Times New Roman" w:hAnsi="Times New Roman" w:cs="Times New Roman"/>
          <w:sz w:val="28"/>
          <w:szCs w:val="28"/>
        </w:rPr>
        <w:t xml:space="preserve"> довгострокових адаптаційних реакцій, а також обґрунтування можливості їх практичн</w:t>
      </w:r>
      <w:r w:rsidR="00346E05" w:rsidRPr="00953DF2">
        <w:rPr>
          <w:rFonts w:ascii="Times New Roman" w:hAnsi="Times New Roman" w:cs="Times New Roman"/>
          <w:sz w:val="28"/>
          <w:szCs w:val="28"/>
        </w:rPr>
        <w:t>ого</w:t>
      </w:r>
      <w:r w:rsidRPr="00953DF2">
        <w:rPr>
          <w:rFonts w:ascii="Times New Roman" w:hAnsi="Times New Roman" w:cs="Times New Roman"/>
          <w:sz w:val="28"/>
          <w:szCs w:val="28"/>
        </w:rPr>
        <w:t xml:space="preserve"> </w:t>
      </w:r>
      <w:r w:rsidR="00346E05" w:rsidRPr="00953DF2">
        <w:rPr>
          <w:rFonts w:ascii="Times New Roman" w:hAnsi="Times New Roman" w:cs="Times New Roman"/>
          <w:sz w:val="28"/>
          <w:szCs w:val="28"/>
        </w:rPr>
        <w:t>впровадження</w:t>
      </w:r>
      <w:r w:rsidRPr="00953DF2">
        <w:rPr>
          <w:rFonts w:ascii="Times New Roman" w:hAnsi="Times New Roman" w:cs="Times New Roman"/>
          <w:sz w:val="28"/>
          <w:szCs w:val="28"/>
        </w:rPr>
        <w:t xml:space="preserve"> </w:t>
      </w:r>
      <w:r w:rsidR="00346E05" w:rsidRPr="00953DF2">
        <w:rPr>
          <w:rFonts w:ascii="Times New Roman" w:hAnsi="Times New Roman" w:cs="Times New Roman"/>
          <w:sz w:val="28"/>
          <w:szCs w:val="28"/>
        </w:rPr>
        <w:t>в</w:t>
      </w:r>
      <w:r w:rsidRPr="00953DF2">
        <w:rPr>
          <w:rFonts w:ascii="Times New Roman" w:hAnsi="Times New Roman" w:cs="Times New Roman"/>
          <w:sz w:val="28"/>
          <w:szCs w:val="28"/>
        </w:rPr>
        <w:t xml:space="preserve"> систем</w:t>
      </w:r>
      <w:r w:rsidR="00B6007C" w:rsidRPr="00953DF2">
        <w:rPr>
          <w:rFonts w:ascii="Times New Roman" w:hAnsi="Times New Roman" w:cs="Times New Roman"/>
          <w:sz w:val="28"/>
          <w:szCs w:val="28"/>
        </w:rPr>
        <w:t>у</w:t>
      </w:r>
      <w:r w:rsidRPr="00953DF2">
        <w:rPr>
          <w:rFonts w:ascii="Times New Roman" w:hAnsi="Times New Roman" w:cs="Times New Roman"/>
          <w:sz w:val="28"/>
          <w:szCs w:val="28"/>
        </w:rPr>
        <w:t xml:space="preserve"> підготовки плавців у швидкісному плаванні з дихальною трубкою є </w:t>
      </w:r>
      <w:r w:rsidR="00B6007C" w:rsidRPr="00953DF2">
        <w:rPr>
          <w:rFonts w:ascii="Times New Roman" w:hAnsi="Times New Roman" w:cs="Times New Roman"/>
          <w:sz w:val="28"/>
          <w:szCs w:val="28"/>
        </w:rPr>
        <w:t>вагомим</w:t>
      </w:r>
      <w:r w:rsidRPr="00953DF2">
        <w:rPr>
          <w:rFonts w:ascii="Times New Roman" w:hAnsi="Times New Roman" w:cs="Times New Roman"/>
          <w:sz w:val="28"/>
          <w:szCs w:val="28"/>
        </w:rPr>
        <w:t xml:space="preserve"> резервом підвищення ефективності тренувальної роботи </w:t>
      </w:r>
      <w:r w:rsidR="00B6007C" w:rsidRPr="00953DF2">
        <w:rPr>
          <w:rFonts w:ascii="Times New Roman" w:hAnsi="Times New Roman" w:cs="Times New Roman"/>
          <w:sz w:val="28"/>
          <w:szCs w:val="28"/>
        </w:rPr>
        <w:t>у виді</w:t>
      </w:r>
      <w:r w:rsidRPr="00953DF2">
        <w:rPr>
          <w:rFonts w:ascii="Times New Roman" w:hAnsi="Times New Roman" w:cs="Times New Roman"/>
          <w:sz w:val="28"/>
          <w:szCs w:val="28"/>
        </w:rPr>
        <w:t xml:space="preserve"> спорт</w:t>
      </w:r>
      <w:r w:rsidR="00B6007C" w:rsidRPr="00953DF2">
        <w:rPr>
          <w:rFonts w:ascii="Times New Roman" w:hAnsi="Times New Roman" w:cs="Times New Roman"/>
          <w:sz w:val="28"/>
          <w:szCs w:val="28"/>
        </w:rPr>
        <w:t>у</w:t>
      </w:r>
      <w:r w:rsidRPr="00953DF2">
        <w:rPr>
          <w:rFonts w:ascii="Times New Roman" w:hAnsi="Times New Roman" w:cs="Times New Roman"/>
          <w:sz w:val="28"/>
          <w:szCs w:val="28"/>
        </w:rPr>
        <w:t>.</w:t>
      </w:r>
    </w:p>
    <w:p w14:paraId="7631A18A" w14:textId="77777777" w:rsidR="00BC66A5" w:rsidRPr="00953DF2" w:rsidRDefault="00BC66A5" w:rsidP="00335C75">
      <w:pPr>
        <w:spacing w:after="0" w:line="360" w:lineRule="auto"/>
        <w:ind w:firstLine="720"/>
        <w:jc w:val="both"/>
        <w:rPr>
          <w:rFonts w:ascii="Times New Roman" w:hAnsi="Times New Roman" w:cs="Times New Roman"/>
          <w:b/>
          <w:bCs/>
          <w:sz w:val="28"/>
          <w:szCs w:val="28"/>
        </w:rPr>
      </w:pPr>
    </w:p>
    <w:p w14:paraId="690F1EF8" w14:textId="77777777" w:rsidR="00BC66A5" w:rsidRPr="00953DF2" w:rsidRDefault="00346E05" w:rsidP="00BC66A5">
      <w:pPr>
        <w:spacing w:after="0" w:line="360" w:lineRule="auto"/>
        <w:ind w:firstLine="720"/>
        <w:jc w:val="both"/>
        <w:rPr>
          <w:rFonts w:ascii="Times New Roman" w:hAnsi="Times New Roman" w:cs="Times New Roman"/>
          <w:bCs/>
          <w:sz w:val="28"/>
          <w:szCs w:val="28"/>
        </w:rPr>
      </w:pPr>
      <w:r w:rsidRPr="00953DF2">
        <w:rPr>
          <w:rFonts w:ascii="Times New Roman" w:hAnsi="Times New Roman" w:cs="Times New Roman"/>
          <w:b/>
          <w:bCs/>
          <w:sz w:val="28"/>
          <w:szCs w:val="28"/>
        </w:rPr>
        <w:t>Мета</w:t>
      </w:r>
      <w:r w:rsidR="00377A55" w:rsidRPr="00953DF2">
        <w:rPr>
          <w:rFonts w:ascii="Times New Roman" w:hAnsi="Times New Roman" w:cs="Times New Roman"/>
          <w:sz w:val="28"/>
          <w:szCs w:val="28"/>
        </w:rPr>
        <w:t xml:space="preserve">. </w:t>
      </w:r>
      <w:r w:rsidR="00BC66A5" w:rsidRPr="00953DF2">
        <w:rPr>
          <w:rFonts w:ascii="Times New Roman" w:hAnsi="Times New Roman" w:cs="Times New Roman"/>
          <w:bCs/>
          <w:sz w:val="28"/>
          <w:szCs w:val="28"/>
        </w:rPr>
        <w:t xml:space="preserve">Розробити методичний підхід до розвитку </w:t>
      </w:r>
      <w:r w:rsidR="005B1BAA" w:rsidRPr="00953DF2">
        <w:rPr>
          <w:rFonts w:ascii="Times New Roman" w:hAnsi="Times New Roman" w:cs="Times New Roman"/>
          <w:bCs/>
          <w:sz w:val="28"/>
          <w:szCs w:val="28"/>
        </w:rPr>
        <w:t>спеціальної</w:t>
      </w:r>
      <w:r w:rsidR="00BC66A5" w:rsidRPr="00953DF2">
        <w:rPr>
          <w:rFonts w:ascii="Times New Roman" w:hAnsi="Times New Roman" w:cs="Times New Roman"/>
          <w:bCs/>
          <w:sz w:val="28"/>
          <w:szCs w:val="28"/>
        </w:rPr>
        <w:t xml:space="preserve"> витривалості спортсменів у швидкісному плаванні з дихальною трубкою на різних змагальних дистанціях.</w:t>
      </w:r>
    </w:p>
    <w:p w14:paraId="04240968" w14:textId="77777777" w:rsidR="00E95704" w:rsidRPr="00953DF2" w:rsidRDefault="00E95704" w:rsidP="00335C75">
      <w:pPr>
        <w:spacing w:after="0" w:line="360" w:lineRule="auto"/>
        <w:ind w:firstLine="720"/>
        <w:jc w:val="both"/>
        <w:rPr>
          <w:rFonts w:ascii="Times New Roman" w:hAnsi="Times New Roman" w:cs="Times New Roman"/>
          <w:sz w:val="28"/>
          <w:szCs w:val="28"/>
        </w:rPr>
      </w:pPr>
    </w:p>
    <w:p w14:paraId="7589912D" w14:textId="77777777" w:rsidR="00BC66A5" w:rsidRPr="00953DF2" w:rsidRDefault="00E95704" w:rsidP="00861053">
      <w:pPr>
        <w:spacing w:after="0" w:line="360" w:lineRule="auto"/>
        <w:jc w:val="both"/>
        <w:rPr>
          <w:rFonts w:ascii="Times New Roman" w:hAnsi="Times New Roman" w:cs="Times New Roman"/>
          <w:b/>
          <w:bCs/>
          <w:sz w:val="28"/>
          <w:szCs w:val="28"/>
        </w:rPr>
      </w:pPr>
      <w:r w:rsidRPr="00953DF2">
        <w:rPr>
          <w:rFonts w:ascii="Times New Roman" w:hAnsi="Times New Roman" w:cs="Times New Roman"/>
          <w:sz w:val="28"/>
          <w:szCs w:val="28"/>
        </w:rPr>
        <w:tab/>
      </w:r>
      <w:r w:rsidRPr="00953DF2">
        <w:rPr>
          <w:rFonts w:ascii="Times New Roman" w:hAnsi="Times New Roman" w:cs="Times New Roman"/>
          <w:b/>
          <w:bCs/>
          <w:sz w:val="28"/>
          <w:szCs w:val="28"/>
        </w:rPr>
        <w:t>За</w:t>
      </w:r>
      <w:r w:rsidR="00346E05" w:rsidRPr="00953DF2">
        <w:rPr>
          <w:rFonts w:ascii="Times New Roman" w:hAnsi="Times New Roman" w:cs="Times New Roman"/>
          <w:b/>
          <w:bCs/>
          <w:sz w:val="28"/>
          <w:szCs w:val="28"/>
        </w:rPr>
        <w:t>да</w:t>
      </w:r>
      <w:r w:rsidR="005B1BAA" w:rsidRPr="00953DF2">
        <w:rPr>
          <w:rFonts w:ascii="Times New Roman" w:hAnsi="Times New Roman" w:cs="Times New Roman"/>
          <w:b/>
          <w:bCs/>
          <w:sz w:val="28"/>
          <w:szCs w:val="28"/>
        </w:rPr>
        <w:t>чі</w:t>
      </w:r>
      <w:r w:rsidR="0032769A" w:rsidRPr="00953DF2">
        <w:rPr>
          <w:rFonts w:ascii="Times New Roman" w:hAnsi="Times New Roman" w:cs="Times New Roman"/>
          <w:b/>
          <w:bCs/>
          <w:sz w:val="28"/>
          <w:szCs w:val="28"/>
        </w:rPr>
        <w:t>:</w:t>
      </w:r>
    </w:p>
    <w:p w14:paraId="3993669B" w14:textId="77777777" w:rsidR="00E95704" w:rsidRPr="00953DF2" w:rsidRDefault="00BC66A5" w:rsidP="00335C75">
      <w:pPr>
        <w:pStyle w:val="a3"/>
        <w:numPr>
          <w:ilvl w:val="0"/>
          <w:numId w:val="1"/>
        </w:numPr>
        <w:tabs>
          <w:tab w:val="left" w:pos="993"/>
        </w:tabs>
        <w:spacing w:after="0" w:line="360" w:lineRule="auto"/>
        <w:ind w:left="0" w:firstLine="709"/>
        <w:jc w:val="both"/>
        <w:rPr>
          <w:rFonts w:ascii="Times New Roman" w:hAnsi="Times New Roman" w:cs="Times New Roman"/>
          <w:sz w:val="28"/>
          <w:szCs w:val="28"/>
        </w:rPr>
      </w:pPr>
      <w:r w:rsidRPr="00953DF2">
        <w:rPr>
          <w:rFonts w:ascii="Times New Roman" w:hAnsi="Times New Roman" w:cs="Times New Roman"/>
          <w:bCs/>
          <w:sz w:val="28"/>
          <w:szCs w:val="28"/>
        </w:rPr>
        <w:t>Провести аналіз спеціальної літератури, ви</w:t>
      </w:r>
      <w:r w:rsidR="005B1BAA" w:rsidRPr="00953DF2">
        <w:rPr>
          <w:rFonts w:ascii="Times New Roman" w:hAnsi="Times New Roman" w:cs="Times New Roman"/>
          <w:bCs/>
          <w:sz w:val="28"/>
          <w:szCs w:val="28"/>
        </w:rPr>
        <w:t>значити</w:t>
      </w:r>
      <w:r w:rsidRPr="00953DF2">
        <w:rPr>
          <w:rFonts w:ascii="Times New Roman" w:hAnsi="Times New Roman" w:cs="Times New Roman"/>
          <w:bCs/>
          <w:sz w:val="28"/>
          <w:szCs w:val="28"/>
        </w:rPr>
        <w:t xml:space="preserve"> проблему, обґрунтувати шляхи вирішення проблеми розвитку </w:t>
      </w:r>
      <w:r w:rsidR="005B1BAA" w:rsidRPr="00953DF2">
        <w:rPr>
          <w:rFonts w:ascii="Times New Roman" w:hAnsi="Times New Roman" w:cs="Times New Roman"/>
          <w:bCs/>
          <w:sz w:val="28"/>
          <w:szCs w:val="28"/>
        </w:rPr>
        <w:t xml:space="preserve">спеціальної витривалості </w:t>
      </w:r>
      <w:r w:rsidR="00394BBD" w:rsidRPr="00953DF2">
        <w:rPr>
          <w:rFonts w:ascii="Times New Roman" w:hAnsi="Times New Roman" w:cs="Times New Roman"/>
          <w:bCs/>
          <w:sz w:val="28"/>
          <w:szCs w:val="28"/>
        </w:rPr>
        <w:t>в</w:t>
      </w:r>
      <w:r w:rsidRPr="00953DF2">
        <w:rPr>
          <w:rFonts w:ascii="Times New Roman" w:hAnsi="Times New Roman" w:cs="Times New Roman"/>
          <w:bCs/>
          <w:sz w:val="28"/>
          <w:szCs w:val="28"/>
        </w:rPr>
        <w:t xml:space="preserve"> системі спеціальної фізичної підготовки спортсменів у швидкісному плаванні </w:t>
      </w:r>
      <w:r w:rsidR="00394BBD" w:rsidRPr="00953DF2">
        <w:rPr>
          <w:rFonts w:ascii="Times New Roman" w:hAnsi="Times New Roman" w:cs="Times New Roman"/>
          <w:bCs/>
          <w:sz w:val="28"/>
          <w:szCs w:val="28"/>
        </w:rPr>
        <w:t>в</w:t>
      </w:r>
      <w:r w:rsidRPr="00953DF2">
        <w:rPr>
          <w:rFonts w:ascii="Times New Roman" w:hAnsi="Times New Roman" w:cs="Times New Roman"/>
          <w:bCs/>
          <w:sz w:val="28"/>
          <w:szCs w:val="28"/>
        </w:rPr>
        <w:t xml:space="preserve"> </w:t>
      </w:r>
      <w:r w:rsidR="005B1BAA" w:rsidRPr="00953DF2">
        <w:rPr>
          <w:rFonts w:ascii="Times New Roman" w:hAnsi="Times New Roman" w:cs="Times New Roman"/>
          <w:bCs/>
          <w:sz w:val="28"/>
          <w:szCs w:val="28"/>
        </w:rPr>
        <w:t>ластах</w:t>
      </w:r>
      <w:r w:rsidRPr="00953DF2">
        <w:rPr>
          <w:rFonts w:ascii="Times New Roman" w:hAnsi="Times New Roman" w:cs="Times New Roman"/>
          <w:bCs/>
          <w:sz w:val="28"/>
          <w:szCs w:val="28"/>
        </w:rPr>
        <w:t>.</w:t>
      </w:r>
    </w:p>
    <w:p w14:paraId="66D41A81" w14:textId="77777777" w:rsidR="0067359D" w:rsidRPr="00953DF2" w:rsidRDefault="00BC66A5" w:rsidP="00335C75">
      <w:pPr>
        <w:pStyle w:val="a3"/>
        <w:numPr>
          <w:ilvl w:val="0"/>
          <w:numId w:val="1"/>
        </w:numPr>
        <w:tabs>
          <w:tab w:val="left" w:pos="993"/>
        </w:tabs>
        <w:spacing w:after="0" w:line="360" w:lineRule="auto"/>
        <w:ind w:left="0" w:firstLine="709"/>
        <w:jc w:val="both"/>
        <w:rPr>
          <w:rFonts w:ascii="Times New Roman" w:hAnsi="Times New Roman" w:cs="Times New Roman"/>
          <w:sz w:val="28"/>
          <w:szCs w:val="28"/>
        </w:rPr>
      </w:pPr>
      <w:r w:rsidRPr="00953DF2">
        <w:rPr>
          <w:rFonts w:ascii="Times New Roman" w:hAnsi="Times New Roman" w:cs="Times New Roman"/>
          <w:sz w:val="28"/>
          <w:szCs w:val="28"/>
        </w:rPr>
        <w:lastRenderedPageBreak/>
        <w:t xml:space="preserve">Систематизувати теоретичні та емпіричні </w:t>
      </w:r>
      <w:r w:rsidR="005B1BAA" w:rsidRPr="00953DF2">
        <w:rPr>
          <w:rFonts w:ascii="Times New Roman" w:hAnsi="Times New Roman" w:cs="Times New Roman"/>
          <w:sz w:val="28"/>
          <w:szCs w:val="28"/>
        </w:rPr>
        <w:t>фактори</w:t>
      </w:r>
      <w:r w:rsidRPr="00953DF2">
        <w:rPr>
          <w:rFonts w:ascii="Times New Roman" w:hAnsi="Times New Roman" w:cs="Times New Roman"/>
          <w:sz w:val="28"/>
          <w:szCs w:val="28"/>
        </w:rPr>
        <w:t xml:space="preserve"> розвитку витривалості. Виділити сучасні передумови розвитку витривалості на сучасному етапі.</w:t>
      </w:r>
    </w:p>
    <w:p w14:paraId="7209AAAA" w14:textId="77777777" w:rsidR="00BC66A5" w:rsidRPr="00953DF2" w:rsidRDefault="00BC66A5" w:rsidP="00335C75">
      <w:pPr>
        <w:pStyle w:val="a3"/>
        <w:numPr>
          <w:ilvl w:val="0"/>
          <w:numId w:val="1"/>
        </w:numPr>
        <w:tabs>
          <w:tab w:val="left" w:pos="993"/>
        </w:tabs>
        <w:spacing w:after="0" w:line="360" w:lineRule="auto"/>
        <w:ind w:left="0" w:firstLine="709"/>
        <w:jc w:val="both"/>
        <w:rPr>
          <w:rFonts w:ascii="Times New Roman" w:hAnsi="Times New Roman" w:cs="Times New Roman"/>
          <w:sz w:val="28"/>
          <w:szCs w:val="28"/>
        </w:rPr>
      </w:pPr>
      <w:r w:rsidRPr="00953DF2">
        <w:rPr>
          <w:rFonts w:ascii="Times New Roman" w:hAnsi="Times New Roman" w:cs="Times New Roman"/>
          <w:sz w:val="28"/>
          <w:szCs w:val="28"/>
        </w:rPr>
        <w:t>Удосконал</w:t>
      </w:r>
      <w:r w:rsidR="005B1BAA" w:rsidRPr="00953DF2">
        <w:rPr>
          <w:rFonts w:ascii="Times New Roman" w:hAnsi="Times New Roman" w:cs="Times New Roman"/>
          <w:sz w:val="28"/>
          <w:szCs w:val="28"/>
        </w:rPr>
        <w:t>ити</w:t>
      </w:r>
      <w:r w:rsidRPr="00953DF2">
        <w:rPr>
          <w:rFonts w:ascii="Times New Roman" w:hAnsi="Times New Roman" w:cs="Times New Roman"/>
          <w:sz w:val="28"/>
          <w:szCs w:val="28"/>
        </w:rPr>
        <w:t xml:space="preserve"> режими тренувальних навантажень та програму спеціальної підготовки на основі </w:t>
      </w:r>
      <w:r w:rsidR="00394BBD" w:rsidRPr="00953DF2">
        <w:rPr>
          <w:rFonts w:ascii="Times New Roman" w:hAnsi="Times New Roman" w:cs="Times New Roman"/>
          <w:sz w:val="28"/>
          <w:szCs w:val="28"/>
        </w:rPr>
        <w:t>впровадження</w:t>
      </w:r>
      <w:r w:rsidRPr="00953DF2">
        <w:rPr>
          <w:rFonts w:ascii="Times New Roman" w:hAnsi="Times New Roman" w:cs="Times New Roman"/>
          <w:sz w:val="28"/>
          <w:szCs w:val="28"/>
        </w:rPr>
        <w:t xml:space="preserve"> сучасних факторів розвитку спеціальної витривалості на дистанціях 100 м </w:t>
      </w:r>
      <w:r w:rsidR="00394BBD" w:rsidRPr="00953DF2">
        <w:rPr>
          <w:rFonts w:ascii="Times New Roman" w:hAnsi="Times New Roman" w:cs="Times New Roman"/>
          <w:sz w:val="28"/>
          <w:szCs w:val="28"/>
        </w:rPr>
        <w:t>і</w:t>
      </w:r>
      <w:r w:rsidRPr="00953DF2">
        <w:rPr>
          <w:rFonts w:ascii="Times New Roman" w:hAnsi="Times New Roman" w:cs="Times New Roman"/>
          <w:sz w:val="28"/>
          <w:szCs w:val="28"/>
        </w:rPr>
        <w:t xml:space="preserve"> 400 м </w:t>
      </w:r>
      <w:r w:rsidR="00394BBD" w:rsidRPr="00953DF2">
        <w:rPr>
          <w:rFonts w:ascii="Times New Roman" w:hAnsi="Times New Roman" w:cs="Times New Roman"/>
          <w:sz w:val="28"/>
          <w:szCs w:val="28"/>
        </w:rPr>
        <w:t>в</w:t>
      </w:r>
      <w:r w:rsidRPr="00953DF2">
        <w:rPr>
          <w:rFonts w:ascii="Times New Roman" w:hAnsi="Times New Roman" w:cs="Times New Roman"/>
          <w:sz w:val="28"/>
          <w:szCs w:val="28"/>
        </w:rPr>
        <w:t xml:space="preserve"> систем</w:t>
      </w:r>
      <w:r w:rsidR="005B1BAA" w:rsidRPr="00953DF2">
        <w:rPr>
          <w:rFonts w:ascii="Times New Roman" w:hAnsi="Times New Roman" w:cs="Times New Roman"/>
          <w:sz w:val="28"/>
          <w:szCs w:val="28"/>
        </w:rPr>
        <w:t>у</w:t>
      </w:r>
      <w:r w:rsidRPr="00953DF2">
        <w:rPr>
          <w:rFonts w:ascii="Times New Roman" w:hAnsi="Times New Roman" w:cs="Times New Roman"/>
          <w:sz w:val="28"/>
          <w:szCs w:val="28"/>
        </w:rPr>
        <w:t xml:space="preserve"> спеціальної підготовки спортсменів </w:t>
      </w:r>
      <w:r w:rsidR="005B1BAA" w:rsidRPr="00953DF2">
        <w:rPr>
          <w:rFonts w:ascii="Times New Roman" w:hAnsi="Times New Roman" w:cs="Times New Roman"/>
          <w:sz w:val="28"/>
          <w:szCs w:val="28"/>
        </w:rPr>
        <w:t>у</w:t>
      </w:r>
      <w:r w:rsidRPr="00953DF2">
        <w:rPr>
          <w:rFonts w:ascii="Times New Roman" w:hAnsi="Times New Roman" w:cs="Times New Roman"/>
          <w:sz w:val="28"/>
          <w:szCs w:val="28"/>
        </w:rPr>
        <w:t xml:space="preserve"> швидкісно</w:t>
      </w:r>
      <w:r w:rsidR="005B1BAA" w:rsidRPr="00953DF2">
        <w:rPr>
          <w:rFonts w:ascii="Times New Roman" w:hAnsi="Times New Roman" w:cs="Times New Roman"/>
          <w:sz w:val="28"/>
          <w:szCs w:val="28"/>
        </w:rPr>
        <w:t>му</w:t>
      </w:r>
      <w:r w:rsidRPr="00953DF2">
        <w:rPr>
          <w:rFonts w:ascii="Times New Roman" w:hAnsi="Times New Roman" w:cs="Times New Roman"/>
          <w:sz w:val="28"/>
          <w:szCs w:val="28"/>
        </w:rPr>
        <w:t xml:space="preserve"> плаванні </w:t>
      </w:r>
      <w:r w:rsidR="00394BBD" w:rsidRPr="00953DF2">
        <w:rPr>
          <w:rFonts w:ascii="Times New Roman" w:hAnsi="Times New Roman" w:cs="Times New Roman"/>
          <w:sz w:val="28"/>
          <w:szCs w:val="28"/>
        </w:rPr>
        <w:t>в</w:t>
      </w:r>
      <w:r w:rsidRPr="00953DF2">
        <w:rPr>
          <w:rFonts w:ascii="Times New Roman" w:hAnsi="Times New Roman" w:cs="Times New Roman"/>
          <w:sz w:val="28"/>
          <w:szCs w:val="28"/>
        </w:rPr>
        <w:t xml:space="preserve"> </w:t>
      </w:r>
      <w:r w:rsidR="005B1BAA" w:rsidRPr="00953DF2">
        <w:rPr>
          <w:rFonts w:ascii="Times New Roman" w:hAnsi="Times New Roman" w:cs="Times New Roman"/>
          <w:sz w:val="28"/>
          <w:szCs w:val="28"/>
        </w:rPr>
        <w:t>ластах</w:t>
      </w:r>
      <w:r w:rsidRPr="00953DF2">
        <w:rPr>
          <w:rFonts w:ascii="Times New Roman" w:hAnsi="Times New Roman" w:cs="Times New Roman"/>
          <w:sz w:val="28"/>
          <w:szCs w:val="28"/>
        </w:rPr>
        <w:t>.</w:t>
      </w:r>
    </w:p>
    <w:p w14:paraId="77E539DC" w14:textId="77777777" w:rsidR="00E95704" w:rsidRPr="00953DF2" w:rsidRDefault="00E95704" w:rsidP="00335C75">
      <w:pPr>
        <w:tabs>
          <w:tab w:val="left" w:pos="993"/>
        </w:tabs>
        <w:spacing w:after="0" w:line="360" w:lineRule="auto"/>
        <w:jc w:val="both"/>
        <w:rPr>
          <w:rFonts w:ascii="Times New Roman" w:hAnsi="Times New Roman" w:cs="Times New Roman"/>
          <w:sz w:val="28"/>
          <w:szCs w:val="28"/>
        </w:rPr>
      </w:pPr>
    </w:p>
    <w:p w14:paraId="2FE9A1BD" w14:textId="77777777" w:rsidR="00AE1184" w:rsidRPr="00953DF2" w:rsidRDefault="00AE1184" w:rsidP="003867C0">
      <w:pPr>
        <w:spacing w:after="0" w:line="360" w:lineRule="auto"/>
        <w:ind w:firstLine="709"/>
        <w:jc w:val="both"/>
        <w:rPr>
          <w:rFonts w:ascii="Times New Roman" w:hAnsi="Times New Roman" w:cs="Times New Roman"/>
          <w:sz w:val="28"/>
          <w:szCs w:val="28"/>
        </w:rPr>
      </w:pPr>
      <w:r w:rsidRPr="00953DF2">
        <w:rPr>
          <w:rFonts w:ascii="Times New Roman" w:hAnsi="Times New Roman" w:cs="Times New Roman"/>
          <w:b/>
          <w:sz w:val="28"/>
          <w:szCs w:val="28"/>
        </w:rPr>
        <w:t>Об'єкт досліджен</w:t>
      </w:r>
      <w:r w:rsidR="005B1BAA" w:rsidRPr="00953DF2">
        <w:rPr>
          <w:rFonts w:ascii="Times New Roman" w:hAnsi="Times New Roman" w:cs="Times New Roman"/>
          <w:b/>
          <w:sz w:val="28"/>
          <w:szCs w:val="28"/>
        </w:rPr>
        <w:t>ня</w:t>
      </w:r>
      <w:r w:rsidR="00E873BB" w:rsidRPr="00953DF2">
        <w:rPr>
          <w:rFonts w:ascii="Times New Roman" w:hAnsi="Times New Roman" w:cs="Times New Roman"/>
          <w:sz w:val="28"/>
          <w:szCs w:val="28"/>
        </w:rPr>
        <w:t>. Метод</w:t>
      </w:r>
      <w:r w:rsidR="005B1BAA" w:rsidRPr="00953DF2">
        <w:rPr>
          <w:rFonts w:ascii="Times New Roman" w:hAnsi="Times New Roman" w:cs="Times New Roman"/>
          <w:sz w:val="28"/>
          <w:szCs w:val="28"/>
        </w:rPr>
        <w:t>ика</w:t>
      </w:r>
      <w:r w:rsidRPr="00953DF2">
        <w:rPr>
          <w:rFonts w:ascii="Times New Roman" w:hAnsi="Times New Roman" w:cs="Times New Roman"/>
          <w:sz w:val="28"/>
          <w:szCs w:val="28"/>
        </w:rPr>
        <w:t xml:space="preserve"> </w:t>
      </w:r>
      <w:r w:rsidR="00665128" w:rsidRPr="00953DF2">
        <w:rPr>
          <w:rFonts w:ascii="Times New Roman" w:hAnsi="Times New Roman" w:cs="Times New Roman"/>
          <w:sz w:val="28"/>
          <w:szCs w:val="28"/>
        </w:rPr>
        <w:t>вдосконалення</w:t>
      </w:r>
      <w:r w:rsidRPr="00953DF2">
        <w:rPr>
          <w:rFonts w:ascii="Times New Roman" w:hAnsi="Times New Roman" w:cs="Times New Roman"/>
          <w:sz w:val="28"/>
          <w:szCs w:val="28"/>
        </w:rPr>
        <w:t xml:space="preserve"> </w:t>
      </w:r>
      <w:r w:rsidR="005B1BAA" w:rsidRPr="00953DF2">
        <w:rPr>
          <w:rFonts w:ascii="Times New Roman" w:hAnsi="Times New Roman" w:cs="Times New Roman"/>
          <w:bCs/>
          <w:sz w:val="28"/>
          <w:szCs w:val="28"/>
        </w:rPr>
        <w:t>спеціальної витривалості</w:t>
      </w:r>
      <w:r w:rsidR="005B1BAA" w:rsidRPr="00953DF2">
        <w:rPr>
          <w:rFonts w:ascii="Times New Roman" w:hAnsi="Times New Roman" w:cs="Times New Roman"/>
          <w:sz w:val="28"/>
          <w:szCs w:val="28"/>
        </w:rPr>
        <w:t xml:space="preserve"> </w:t>
      </w:r>
      <w:r w:rsidRPr="00953DF2">
        <w:rPr>
          <w:rFonts w:ascii="Times New Roman" w:hAnsi="Times New Roman" w:cs="Times New Roman"/>
          <w:sz w:val="28"/>
          <w:szCs w:val="28"/>
        </w:rPr>
        <w:t xml:space="preserve">спортсменів у швидкісному плаванні </w:t>
      </w:r>
      <w:r w:rsidR="0032769A" w:rsidRPr="00953DF2">
        <w:rPr>
          <w:rFonts w:ascii="Times New Roman" w:hAnsi="Times New Roman" w:cs="Times New Roman"/>
          <w:sz w:val="28"/>
          <w:szCs w:val="28"/>
        </w:rPr>
        <w:t>в</w:t>
      </w:r>
      <w:r w:rsidRPr="00953DF2">
        <w:rPr>
          <w:rFonts w:ascii="Times New Roman" w:hAnsi="Times New Roman" w:cs="Times New Roman"/>
          <w:sz w:val="28"/>
          <w:szCs w:val="28"/>
        </w:rPr>
        <w:t xml:space="preserve"> </w:t>
      </w:r>
      <w:r w:rsidR="005B1BAA" w:rsidRPr="00953DF2">
        <w:rPr>
          <w:rFonts w:ascii="Times New Roman" w:hAnsi="Times New Roman" w:cs="Times New Roman"/>
          <w:sz w:val="28"/>
          <w:szCs w:val="28"/>
        </w:rPr>
        <w:t>ластах</w:t>
      </w:r>
      <w:r w:rsidRPr="00953DF2">
        <w:rPr>
          <w:rFonts w:ascii="Times New Roman" w:hAnsi="Times New Roman" w:cs="Times New Roman"/>
          <w:sz w:val="28"/>
          <w:szCs w:val="28"/>
        </w:rPr>
        <w:t>.</w:t>
      </w:r>
    </w:p>
    <w:p w14:paraId="30EE8A08" w14:textId="77777777" w:rsidR="00AE1184" w:rsidRPr="00953DF2" w:rsidRDefault="00AE1184" w:rsidP="003867C0">
      <w:pPr>
        <w:spacing w:after="0" w:line="360" w:lineRule="auto"/>
        <w:ind w:firstLine="709"/>
        <w:jc w:val="both"/>
        <w:rPr>
          <w:rFonts w:ascii="Times New Roman" w:hAnsi="Times New Roman" w:cs="Times New Roman"/>
          <w:sz w:val="28"/>
          <w:szCs w:val="28"/>
        </w:rPr>
      </w:pPr>
    </w:p>
    <w:p w14:paraId="4A321B7D" w14:textId="77777777" w:rsidR="00AE1184" w:rsidRPr="00953DF2" w:rsidRDefault="00AE1184" w:rsidP="003867C0">
      <w:pPr>
        <w:spacing w:after="0" w:line="360" w:lineRule="auto"/>
        <w:ind w:firstLine="709"/>
        <w:jc w:val="both"/>
        <w:rPr>
          <w:rFonts w:ascii="Times New Roman" w:hAnsi="Times New Roman" w:cs="Times New Roman"/>
          <w:sz w:val="28"/>
          <w:szCs w:val="28"/>
        </w:rPr>
      </w:pPr>
      <w:r w:rsidRPr="00953DF2">
        <w:rPr>
          <w:rFonts w:ascii="Times New Roman" w:hAnsi="Times New Roman" w:cs="Times New Roman"/>
          <w:b/>
          <w:sz w:val="28"/>
          <w:szCs w:val="28"/>
        </w:rPr>
        <w:t>Предмет досліджен</w:t>
      </w:r>
      <w:r w:rsidR="005B1BAA" w:rsidRPr="00953DF2">
        <w:rPr>
          <w:rFonts w:ascii="Times New Roman" w:hAnsi="Times New Roman" w:cs="Times New Roman"/>
          <w:b/>
          <w:sz w:val="28"/>
          <w:szCs w:val="28"/>
        </w:rPr>
        <w:t>ня</w:t>
      </w:r>
      <w:r w:rsidRPr="00953DF2">
        <w:rPr>
          <w:rFonts w:ascii="Times New Roman" w:hAnsi="Times New Roman" w:cs="Times New Roman"/>
          <w:sz w:val="28"/>
          <w:szCs w:val="28"/>
        </w:rPr>
        <w:t xml:space="preserve">. Фактори вдосконалення спеціальної витривалості спортсменів у швидкісному плаванні </w:t>
      </w:r>
      <w:r w:rsidR="0032769A" w:rsidRPr="00953DF2">
        <w:rPr>
          <w:rFonts w:ascii="Times New Roman" w:hAnsi="Times New Roman" w:cs="Times New Roman"/>
          <w:sz w:val="28"/>
          <w:szCs w:val="28"/>
        </w:rPr>
        <w:t>в</w:t>
      </w:r>
      <w:r w:rsidRPr="00953DF2">
        <w:rPr>
          <w:rFonts w:ascii="Times New Roman" w:hAnsi="Times New Roman" w:cs="Times New Roman"/>
          <w:sz w:val="28"/>
          <w:szCs w:val="28"/>
        </w:rPr>
        <w:t xml:space="preserve"> ластах</w:t>
      </w:r>
    </w:p>
    <w:p w14:paraId="7F55684B" w14:textId="77777777" w:rsidR="00AE1184" w:rsidRPr="00953DF2" w:rsidRDefault="00AE1184" w:rsidP="00AE1184">
      <w:pPr>
        <w:tabs>
          <w:tab w:val="left" w:pos="993"/>
        </w:tabs>
        <w:spacing w:after="0" w:line="360" w:lineRule="auto"/>
        <w:ind w:firstLine="992"/>
        <w:jc w:val="both"/>
        <w:rPr>
          <w:rFonts w:ascii="Times New Roman" w:hAnsi="Times New Roman" w:cs="Times New Roman"/>
          <w:sz w:val="28"/>
          <w:szCs w:val="28"/>
        </w:rPr>
      </w:pPr>
    </w:p>
    <w:p w14:paraId="0A8EF5F1" w14:textId="77777777" w:rsidR="005F5806" w:rsidRPr="00953DF2" w:rsidRDefault="00E95704" w:rsidP="003867C0">
      <w:pPr>
        <w:tabs>
          <w:tab w:val="left" w:pos="709"/>
        </w:tabs>
        <w:spacing w:after="0" w:line="360" w:lineRule="auto"/>
        <w:ind w:firstLine="709"/>
        <w:jc w:val="both"/>
        <w:rPr>
          <w:rFonts w:ascii="Times New Roman" w:hAnsi="Times New Roman" w:cs="Times New Roman"/>
          <w:sz w:val="28"/>
          <w:szCs w:val="28"/>
        </w:rPr>
      </w:pPr>
      <w:r w:rsidRPr="00953DF2">
        <w:rPr>
          <w:rFonts w:ascii="Times New Roman" w:hAnsi="Times New Roman" w:cs="Times New Roman"/>
          <w:b/>
          <w:bCs/>
          <w:sz w:val="28"/>
          <w:szCs w:val="28"/>
        </w:rPr>
        <w:t>Метод</w:t>
      </w:r>
      <w:r w:rsidR="0099120B" w:rsidRPr="00953DF2">
        <w:rPr>
          <w:rFonts w:ascii="Times New Roman" w:hAnsi="Times New Roman" w:cs="Times New Roman"/>
          <w:b/>
          <w:bCs/>
          <w:sz w:val="28"/>
          <w:szCs w:val="28"/>
        </w:rPr>
        <w:t>и</w:t>
      </w:r>
      <w:r w:rsidRPr="00953DF2">
        <w:rPr>
          <w:rFonts w:ascii="Times New Roman" w:hAnsi="Times New Roman" w:cs="Times New Roman"/>
          <w:b/>
          <w:bCs/>
          <w:sz w:val="28"/>
          <w:szCs w:val="28"/>
        </w:rPr>
        <w:t xml:space="preserve"> </w:t>
      </w:r>
      <w:r w:rsidR="003867C0" w:rsidRPr="00953DF2">
        <w:rPr>
          <w:rFonts w:ascii="Times New Roman" w:hAnsi="Times New Roman" w:cs="Times New Roman"/>
          <w:b/>
          <w:bCs/>
          <w:sz w:val="28"/>
          <w:szCs w:val="28"/>
        </w:rPr>
        <w:t>досліджень</w:t>
      </w:r>
      <w:r w:rsidRPr="00953DF2">
        <w:rPr>
          <w:rFonts w:ascii="Times New Roman" w:hAnsi="Times New Roman" w:cs="Times New Roman"/>
          <w:sz w:val="28"/>
          <w:szCs w:val="28"/>
        </w:rPr>
        <w:t xml:space="preserve">: </w:t>
      </w:r>
    </w:p>
    <w:p w14:paraId="297DD939" w14:textId="77777777" w:rsidR="005F5806" w:rsidRPr="00953DF2" w:rsidRDefault="00E95704" w:rsidP="005F5806">
      <w:pPr>
        <w:pStyle w:val="a3"/>
        <w:numPr>
          <w:ilvl w:val="0"/>
          <w:numId w:val="47"/>
        </w:numPr>
        <w:tabs>
          <w:tab w:val="left" w:pos="993"/>
        </w:tabs>
        <w:spacing w:after="0" w:line="360" w:lineRule="auto"/>
        <w:ind w:left="-142" w:firstLine="709"/>
        <w:jc w:val="both"/>
        <w:rPr>
          <w:rFonts w:ascii="Times New Roman" w:hAnsi="Times New Roman" w:cs="Times New Roman"/>
          <w:sz w:val="28"/>
          <w:szCs w:val="28"/>
        </w:rPr>
      </w:pPr>
      <w:r w:rsidRPr="00953DF2">
        <w:rPr>
          <w:rFonts w:ascii="Times New Roman" w:hAnsi="Times New Roman" w:cs="Times New Roman"/>
          <w:sz w:val="28"/>
          <w:szCs w:val="28"/>
        </w:rPr>
        <w:t>анал</w:t>
      </w:r>
      <w:r w:rsidR="003867C0" w:rsidRPr="00953DF2">
        <w:rPr>
          <w:rFonts w:ascii="Times New Roman" w:hAnsi="Times New Roman" w:cs="Times New Roman"/>
          <w:sz w:val="28"/>
          <w:szCs w:val="28"/>
        </w:rPr>
        <w:t>і</w:t>
      </w:r>
      <w:r w:rsidRPr="00953DF2">
        <w:rPr>
          <w:rFonts w:ascii="Times New Roman" w:hAnsi="Times New Roman" w:cs="Times New Roman"/>
          <w:sz w:val="28"/>
          <w:szCs w:val="28"/>
        </w:rPr>
        <w:t>з спец</w:t>
      </w:r>
      <w:r w:rsidR="003867C0" w:rsidRPr="00953DF2">
        <w:rPr>
          <w:rFonts w:ascii="Times New Roman" w:hAnsi="Times New Roman" w:cs="Times New Roman"/>
          <w:sz w:val="28"/>
          <w:szCs w:val="28"/>
        </w:rPr>
        <w:t>і</w:t>
      </w:r>
      <w:r w:rsidRPr="00953DF2">
        <w:rPr>
          <w:rFonts w:ascii="Times New Roman" w:hAnsi="Times New Roman" w:cs="Times New Roman"/>
          <w:sz w:val="28"/>
          <w:szCs w:val="28"/>
        </w:rPr>
        <w:t>ально</w:t>
      </w:r>
      <w:r w:rsidR="003867C0" w:rsidRPr="00953DF2">
        <w:rPr>
          <w:rFonts w:ascii="Times New Roman" w:hAnsi="Times New Roman" w:cs="Times New Roman"/>
          <w:sz w:val="28"/>
          <w:szCs w:val="28"/>
        </w:rPr>
        <w:t>ї</w:t>
      </w:r>
      <w:r w:rsidRPr="00953DF2">
        <w:rPr>
          <w:rFonts w:ascii="Times New Roman" w:hAnsi="Times New Roman" w:cs="Times New Roman"/>
          <w:sz w:val="28"/>
          <w:szCs w:val="28"/>
        </w:rPr>
        <w:t xml:space="preserve"> л</w:t>
      </w:r>
      <w:r w:rsidR="003867C0" w:rsidRPr="00953DF2">
        <w:rPr>
          <w:rFonts w:ascii="Times New Roman" w:hAnsi="Times New Roman" w:cs="Times New Roman"/>
          <w:sz w:val="28"/>
          <w:szCs w:val="28"/>
        </w:rPr>
        <w:t>і</w:t>
      </w:r>
      <w:r w:rsidRPr="00953DF2">
        <w:rPr>
          <w:rFonts w:ascii="Times New Roman" w:hAnsi="Times New Roman" w:cs="Times New Roman"/>
          <w:sz w:val="28"/>
          <w:szCs w:val="28"/>
        </w:rPr>
        <w:t>тератур</w:t>
      </w:r>
      <w:r w:rsidR="003867C0" w:rsidRPr="00953DF2">
        <w:rPr>
          <w:rFonts w:ascii="Times New Roman" w:hAnsi="Times New Roman" w:cs="Times New Roman"/>
          <w:sz w:val="28"/>
          <w:szCs w:val="28"/>
        </w:rPr>
        <w:t>и</w:t>
      </w:r>
      <w:r w:rsidRPr="00953DF2">
        <w:rPr>
          <w:rFonts w:ascii="Times New Roman" w:hAnsi="Times New Roman" w:cs="Times New Roman"/>
          <w:sz w:val="28"/>
          <w:szCs w:val="28"/>
        </w:rPr>
        <w:t xml:space="preserve"> </w:t>
      </w:r>
      <w:r w:rsidR="003867C0" w:rsidRPr="00953DF2">
        <w:rPr>
          <w:rFonts w:ascii="Times New Roman" w:hAnsi="Times New Roman" w:cs="Times New Roman"/>
          <w:sz w:val="28"/>
          <w:szCs w:val="28"/>
        </w:rPr>
        <w:t>та</w:t>
      </w:r>
      <w:r w:rsidRPr="00953DF2">
        <w:rPr>
          <w:rFonts w:ascii="Times New Roman" w:hAnsi="Times New Roman" w:cs="Times New Roman"/>
          <w:sz w:val="28"/>
          <w:szCs w:val="28"/>
        </w:rPr>
        <w:t xml:space="preserve"> </w:t>
      </w:r>
      <w:r w:rsidR="003867C0" w:rsidRPr="00953DF2">
        <w:rPr>
          <w:rFonts w:ascii="Times New Roman" w:hAnsi="Times New Roman" w:cs="Times New Roman"/>
          <w:sz w:val="28"/>
          <w:szCs w:val="28"/>
        </w:rPr>
        <w:t>джерел мережі Інтернет</w:t>
      </w:r>
      <w:r w:rsidR="005F5806" w:rsidRPr="00953DF2">
        <w:rPr>
          <w:rFonts w:ascii="Times New Roman" w:hAnsi="Times New Roman" w:cs="Times New Roman"/>
          <w:sz w:val="28"/>
          <w:szCs w:val="28"/>
        </w:rPr>
        <w:t>;</w:t>
      </w:r>
    </w:p>
    <w:p w14:paraId="5C031BCC" w14:textId="77777777" w:rsidR="005F5806" w:rsidRPr="00953DF2" w:rsidRDefault="00E95704" w:rsidP="005F5806">
      <w:pPr>
        <w:pStyle w:val="a3"/>
        <w:numPr>
          <w:ilvl w:val="0"/>
          <w:numId w:val="47"/>
        </w:numPr>
        <w:tabs>
          <w:tab w:val="left" w:pos="993"/>
        </w:tabs>
        <w:spacing w:after="0" w:line="360" w:lineRule="auto"/>
        <w:ind w:left="-142" w:firstLine="709"/>
        <w:jc w:val="both"/>
        <w:rPr>
          <w:rFonts w:ascii="Times New Roman" w:hAnsi="Times New Roman" w:cs="Times New Roman"/>
          <w:sz w:val="28"/>
          <w:szCs w:val="28"/>
        </w:rPr>
      </w:pPr>
      <w:r w:rsidRPr="00953DF2">
        <w:rPr>
          <w:rFonts w:ascii="Times New Roman" w:hAnsi="Times New Roman" w:cs="Times New Roman"/>
          <w:sz w:val="28"/>
          <w:szCs w:val="28"/>
        </w:rPr>
        <w:t>тест</w:t>
      </w:r>
      <w:r w:rsidR="003867C0" w:rsidRPr="00953DF2">
        <w:rPr>
          <w:rFonts w:ascii="Times New Roman" w:hAnsi="Times New Roman" w:cs="Times New Roman"/>
          <w:sz w:val="28"/>
          <w:szCs w:val="28"/>
        </w:rPr>
        <w:t>ування</w:t>
      </w:r>
      <w:r w:rsidRPr="00953DF2">
        <w:rPr>
          <w:rFonts w:ascii="Times New Roman" w:hAnsi="Times New Roman" w:cs="Times New Roman"/>
          <w:sz w:val="28"/>
          <w:szCs w:val="28"/>
        </w:rPr>
        <w:t xml:space="preserve"> спец</w:t>
      </w:r>
      <w:r w:rsidR="003867C0" w:rsidRPr="00953DF2">
        <w:rPr>
          <w:rFonts w:ascii="Times New Roman" w:hAnsi="Times New Roman" w:cs="Times New Roman"/>
          <w:sz w:val="28"/>
          <w:szCs w:val="28"/>
        </w:rPr>
        <w:t>і</w:t>
      </w:r>
      <w:r w:rsidRPr="00953DF2">
        <w:rPr>
          <w:rFonts w:ascii="Times New Roman" w:hAnsi="Times New Roman" w:cs="Times New Roman"/>
          <w:sz w:val="28"/>
          <w:szCs w:val="28"/>
        </w:rPr>
        <w:t>ально</w:t>
      </w:r>
      <w:r w:rsidR="003867C0" w:rsidRPr="00953DF2">
        <w:rPr>
          <w:rFonts w:ascii="Times New Roman" w:hAnsi="Times New Roman" w:cs="Times New Roman"/>
          <w:sz w:val="28"/>
          <w:szCs w:val="28"/>
        </w:rPr>
        <w:t>ї</w:t>
      </w:r>
      <w:r w:rsidRPr="00953DF2">
        <w:rPr>
          <w:rFonts w:ascii="Times New Roman" w:hAnsi="Times New Roman" w:cs="Times New Roman"/>
          <w:sz w:val="28"/>
          <w:szCs w:val="28"/>
        </w:rPr>
        <w:t xml:space="preserve"> </w:t>
      </w:r>
      <w:r w:rsidR="003867C0" w:rsidRPr="00953DF2">
        <w:rPr>
          <w:rFonts w:ascii="Times New Roman" w:hAnsi="Times New Roman" w:cs="Times New Roman"/>
          <w:sz w:val="28"/>
          <w:szCs w:val="28"/>
        </w:rPr>
        <w:t>працездатності</w:t>
      </w:r>
      <w:r w:rsidR="005F5806" w:rsidRPr="00953DF2">
        <w:rPr>
          <w:rFonts w:ascii="Times New Roman" w:hAnsi="Times New Roman" w:cs="Times New Roman"/>
          <w:sz w:val="28"/>
          <w:szCs w:val="28"/>
        </w:rPr>
        <w:t>;</w:t>
      </w:r>
    </w:p>
    <w:p w14:paraId="7E4E54DF" w14:textId="77777777" w:rsidR="005F5806" w:rsidRPr="00953DF2" w:rsidRDefault="00E95704" w:rsidP="005F5806">
      <w:pPr>
        <w:pStyle w:val="a3"/>
        <w:numPr>
          <w:ilvl w:val="0"/>
          <w:numId w:val="47"/>
        </w:numPr>
        <w:tabs>
          <w:tab w:val="left" w:pos="993"/>
        </w:tabs>
        <w:spacing w:after="0" w:line="360" w:lineRule="auto"/>
        <w:ind w:left="-142" w:firstLine="709"/>
        <w:jc w:val="both"/>
        <w:rPr>
          <w:rFonts w:ascii="Times New Roman" w:hAnsi="Times New Roman" w:cs="Times New Roman"/>
          <w:sz w:val="28"/>
          <w:szCs w:val="28"/>
        </w:rPr>
      </w:pPr>
      <w:r w:rsidRPr="00953DF2">
        <w:rPr>
          <w:rFonts w:ascii="Times New Roman" w:hAnsi="Times New Roman" w:cs="Times New Roman"/>
          <w:sz w:val="28"/>
          <w:szCs w:val="28"/>
        </w:rPr>
        <w:t>модел</w:t>
      </w:r>
      <w:r w:rsidR="003867C0" w:rsidRPr="00953DF2">
        <w:rPr>
          <w:rFonts w:ascii="Times New Roman" w:hAnsi="Times New Roman" w:cs="Times New Roman"/>
          <w:sz w:val="28"/>
          <w:szCs w:val="28"/>
        </w:rPr>
        <w:t xml:space="preserve">ювання </w:t>
      </w:r>
      <w:r w:rsidR="009C443F" w:rsidRPr="00953DF2">
        <w:rPr>
          <w:rFonts w:ascii="Times New Roman" w:hAnsi="Times New Roman" w:cs="Times New Roman"/>
          <w:sz w:val="28"/>
          <w:szCs w:val="28"/>
        </w:rPr>
        <w:t>п</w:t>
      </w:r>
      <w:r w:rsidR="003867C0" w:rsidRPr="00953DF2">
        <w:rPr>
          <w:rFonts w:ascii="Times New Roman" w:hAnsi="Times New Roman" w:cs="Times New Roman"/>
          <w:sz w:val="28"/>
          <w:szCs w:val="28"/>
        </w:rPr>
        <w:t>і</w:t>
      </w:r>
      <w:r w:rsidR="009C443F" w:rsidRPr="00953DF2">
        <w:rPr>
          <w:rFonts w:ascii="Times New Roman" w:hAnsi="Times New Roman" w:cs="Times New Roman"/>
          <w:sz w:val="28"/>
          <w:szCs w:val="28"/>
        </w:rPr>
        <w:t xml:space="preserve">дготовки </w:t>
      </w:r>
      <w:r w:rsidR="003867C0" w:rsidRPr="00953DF2">
        <w:rPr>
          <w:rFonts w:ascii="Times New Roman" w:hAnsi="Times New Roman" w:cs="Times New Roman"/>
          <w:sz w:val="28"/>
          <w:szCs w:val="28"/>
        </w:rPr>
        <w:t>та</w:t>
      </w:r>
      <w:r w:rsidR="009C443F" w:rsidRPr="00953DF2">
        <w:rPr>
          <w:rFonts w:ascii="Times New Roman" w:hAnsi="Times New Roman" w:cs="Times New Roman"/>
          <w:sz w:val="28"/>
          <w:szCs w:val="28"/>
        </w:rPr>
        <w:t xml:space="preserve"> п</w:t>
      </w:r>
      <w:r w:rsidR="003867C0" w:rsidRPr="00953DF2">
        <w:rPr>
          <w:rFonts w:ascii="Times New Roman" w:hAnsi="Times New Roman" w:cs="Times New Roman"/>
          <w:sz w:val="28"/>
          <w:szCs w:val="28"/>
        </w:rPr>
        <w:t>і</w:t>
      </w:r>
      <w:r w:rsidR="009C443F" w:rsidRPr="00953DF2">
        <w:rPr>
          <w:rFonts w:ascii="Times New Roman" w:hAnsi="Times New Roman" w:cs="Times New Roman"/>
          <w:sz w:val="28"/>
          <w:szCs w:val="28"/>
        </w:rPr>
        <w:t>дготовленост</w:t>
      </w:r>
      <w:r w:rsidR="003867C0" w:rsidRPr="00953DF2">
        <w:rPr>
          <w:rFonts w:ascii="Times New Roman" w:hAnsi="Times New Roman" w:cs="Times New Roman"/>
          <w:sz w:val="28"/>
          <w:szCs w:val="28"/>
        </w:rPr>
        <w:t>і</w:t>
      </w:r>
      <w:r w:rsidR="005F5806" w:rsidRPr="00953DF2">
        <w:rPr>
          <w:rFonts w:ascii="Times New Roman" w:hAnsi="Times New Roman" w:cs="Times New Roman"/>
          <w:sz w:val="28"/>
          <w:szCs w:val="28"/>
        </w:rPr>
        <w:t>;</w:t>
      </w:r>
    </w:p>
    <w:p w14:paraId="1E1AE134" w14:textId="77777777" w:rsidR="00E95704" w:rsidRPr="00953DF2" w:rsidRDefault="00E95704" w:rsidP="005F5806">
      <w:pPr>
        <w:pStyle w:val="a3"/>
        <w:numPr>
          <w:ilvl w:val="0"/>
          <w:numId w:val="47"/>
        </w:numPr>
        <w:tabs>
          <w:tab w:val="left" w:pos="993"/>
        </w:tabs>
        <w:spacing w:after="0" w:line="360" w:lineRule="auto"/>
        <w:ind w:left="-142" w:firstLine="709"/>
        <w:jc w:val="both"/>
        <w:rPr>
          <w:rFonts w:ascii="Times New Roman" w:hAnsi="Times New Roman" w:cs="Times New Roman"/>
          <w:sz w:val="28"/>
          <w:szCs w:val="28"/>
        </w:rPr>
      </w:pPr>
      <w:r w:rsidRPr="00953DF2">
        <w:rPr>
          <w:rFonts w:ascii="Times New Roman" w:hAnsi="Times New Roman" w:cs="Times New Roman"/>
          <w:sz w:val="28"/>
          <w:szCs w:val="28"/>
        </w:rPr>
        <w:t>метод</w:t>
      </w:r>
      <w:r w:rsidR="003867C0" w:rsidRPr="00953DF2">
        <w:rPr>
          <w:rFonts w:ascii="Times New Roman" w:hAnsi="Times New Roman" w:cs="Times New Roman"/>
          <w:sz w:val="28"/>
          <w:szCs w:val="28"/>
        </w:rPr>
        <w:t>и</w:t>
      </w:r>
      <w:r w:rsidRPr="00953DF2">
        <w:rPr>
          <w:rFonts w:ascii="Times New Roman" w:hAnsi="Times New Roman" w:cs="Times New Roman"/>
          <w:sz w:val="28"/>
          <w:szCs w:val="28"/>
        </w:rPr>
        <w:t xml:space="preserve"> математич</w:t>
      </w:r>
      <w:r w:rsidR="003867C0" w:rsidRPr="00953DF2">
        <w:rPr>
          <w:rFonts w:ascii="Times New Roman" w:hAnsi="Times New Roman" w:cs="Times New Roman"/>
          <w:sz w:val="28"/>
          <w:szCs w:val="28"/>
        </w:rPr>
        <w:t>ної</w:t>
      </w:r>
      <w:r w:rsidRPr="00953DF2">
        <w:rPr>
          <w:rFonts w:ascii="Times New Roman" w:hAnsi="Times New Roman" w:cs="Times New Roman"/>
          <w:sz w:val="28"/>
          <w:szCs w:val="28"/>
        </w:rPr>
        <w:t xml:space="preserve"> статистики</w:t>
      </w:r>
    </w:p>
    <w:p w14:paraId="083E5AD7" w14:textId="77777777" w:rsidR="00E95704" w:rsidRPr="00953DF2" w:rsidRDefault="00E95704" w:rsidP="00335C75">
      <w:pPr>
        <w:tabs>
          <w:tab w:val="left" w:pos="993"/>
        </w:tabs>
        <w:spacing w:after="0" w:line="360" w:lineRule="auto"/>
        <w:ind w:firstLine="709"/>
        <w:jc w:val="both"/>
        <w:rPr>
          <w:rFonts w:ascii="Times New Roman" w:hAnsi="Times New Roman" w:cs="Times New Roman"/>
          <w:b/>
          <w:bCs/>
          <w:sz w:val="28"/>
          <w:szCs w:val="28"/>
        </w:rPr>
      </w:pPr>
    </w:p>
    <w:p w14:paraId="5B2FA081" w14:textId="77777777" w:rsidR="00E95704" w:rsidRPr="00953DF2" w:rsidRDefault="003867C0" w:rsidP="00335C75">
      <w:pPr>
        <w:tabs>
          <w:tab w:val="left" w:pos="993"/>
        </w:tabs>
        <w:spacing w:after="0" w:line="360" w:lineRule="auto"/>
        <w:ind w:firstLine="709"/>
        <w:jc w:val="both"/>
        <w:rPr>
          <w:rFonts w:ascii="Times New Roman" w:hAnsi="Times New Roman" w:cs="Times New Roman"/>
          <w:sz w:val="28"/>
          <w:szCs w:val="28"/>
        </w:rPr>
      </w:pPr>
      <w:r w:rsidRPr="00953DF2">
        <w:rPr>
          <w:rFonts w:ascii="Times New Roman" w:hAnsi="Times New Roman" w:cs="Times New Roman"/>
          <w:b/>
          <w:bCs/>
          <w:sz w:val="28"/>
          <w:szCs w:val="28"/>
        </w:rPr>
        <w:t>Наукова</w:t>
      </w:r>
      <w:r w:rsidR="00E95704" w:rsidRPr="00953DF2">
        <w:rPr>
          <w:rFonts w:ascii="Times New Roman" w:hAnsi="Times New Roman" w:cs="Times New Roman"/>
          <w:b/>
          <w:bCs/>
          <w:sz w:val="28"/>
          <w:szCs w:val="28"/>
        </w:rPr>
        <w:t xml:space="preserve"> новизна</w:t>
      </w:r>
      <w:r w:rsidR="00E95704" w:rsidRPr="00953DF2">
        <w:rPr>
          <w:rFonts w:ascii="Times New Roman" w:hAnsi="Times New Roman" w:cs="Times New Roman"/>
          <w:sz w:val="28"/>
          <w:szCs w:val="28"/>
        </w:rPr>
        <w:t xml:space="preserve"> </w:t>
      </w:r>
    </w:p>
    <w:p w14:paraId="4D2D49C2" w14:textId="77777777" w:rsidR="003867C0" w:rsidRPr="00953DF2" w:rsidRDefault="003867C0" w:rsidP="00D529A5">
      <w:pPr>
        <w:pStyle w:val="a3"/>
        <w:numPr>
          <w:ilvl w:val="0"/>
          <w:numId w:val="34"/>
        </w:numPr>
        <w:tabs>
          <w:tab w:val="left" w:pos="993"/>
        </w:tabs>
        <w:spacing w:after="0" w:line="360" w:lineRule="auto"/>
        <w:ind w:left="0" w:firstLine="709"/>
        <w:jc w:val="both"/>
        <w:rPr>
          <w:rFonts w:ascii="Times New Roman" w:hAnsi="Times New Roman" w:cs="Times New Roman"/>
          <w:sz w:val="28"/>
          <w:szCs w:val="28"/>
        </w:rPr>
      </w:pPr>
      <w:r w:rsidRPr="00953DF2">
        <w:rPr>
          <w:rFonts w:ascii="Times New Roman" w:hAnsi="Times New Roman" w:cs="Times New Roman"/>
          <w:sz w:val="28"/>
          <w:szCs w:val="28"/>
        </w:rPr>
        <w:t>Проаналізован</w:t>
      </w:r>
      <w:r w:rsidR="00665128" w:rsidRPr="00953DF2">
        <w:rPr>
          <w:rFonts w:ascii="Times New Roman" w:hAnsi="Times New Roman" w:cs="Times New Roman"/>
          <w:sz w:val="28"/>
          <w:szCs w:val="28"/>
        </w:rPr>
        <w:t>і</w:t>
      </w:r>
      <w:r w:rsidRPr="00953DF2">
        <w:rPr>
          <w:rFonts w:ascii="Times New Roman" w:hAnsi="Times New Roman" w:cs="Times New Roman"/>
          <w:sz w:val="28"/>
          <w:szCs w:val="28"/>
        </w:rPr>
        <w:t xml:space="preserve"> шляхи </w:t>
      </w:r>
      <w:r w:rsidR="005B1BAA" w:rsidRPr="00953DF2">
        <w:rPr>
          <w:rFonts w:ascii="Times New Roman" w:hAnsi="Times New Roman" w:cs="Times New Roman"/>
          <w:sz w:val="28"/>
          <w:szCs w:val="28"/>
        </w:rPr>
        <w:t>ріше</w:t>
      </w:r>
      <w:r w:rsidR="00E873BB" w:rsidRPr="00953DF2">
        <w:rPr>
          <w:rFonts w:ascii="Times New Roman" w:hAnsi="Times New Roman" w:cs="Times New Roman"/>
          <w:sz w:val="28"/>
          <w:szCs w:val="28"/>
        </w:rPr>
        <w:t>ння</w:t>
      </w:r>
      <w:r w:rsidRPr="00953DF2">
        <w:rPr>
          <w:rFonts w:ascii="Times New Roman" w:hAnsi="Times New Roman" w:cs="Times New Roman"/>
          <w:sz w:val="28"/>
          <w:szCs w:val="28"/>
        </w:rPr>
        <w:t xml:space="preserve"> проблеми розвитку </w:t>
      </w:r>
      <w:r w:rsidR="005B1BAA" w:rsidRPr="00953DF2">
        <w:rPr>
          <w:rFonts w:ascii="Times New Roman" w:hAnsi="Times New Roman" w:cs="Times New Roman"/>
          <w:bCs/>
          <w:sz w:val="28"/>
          <w:szCs w:val="28"/>
        </w:rPr>
        <w:t>спеціальної витривалості</w:t>
      </w:r>
      <w:r w:rsidRPr="00953DF2">
        <w:rPr>
          <w:rFonts w:ascii="Times New Roman" w:hAnsi="Times New Roman" w:cs="Times New Roman"/>
          <w:sz w:val="28"/>
          <w:szCs w:val="28"/>
        </w:rPr>
        <w:t xml:space="preserve"> спортсменів у швидкісному плаванні з дихальною трубкою на основі сучасних знань теорії спорту та функціональної підготовленості спортсменів. Показан</w:t>
      </w:r>
      <w:r w:rsidR="00E873BB" w:rsidRPr="00953DF2">
        <w:rPr>
          <w:rFonts w:ascii="Times New Roman" w:hAnsi="Times New Roman" w:cs="Times New Roman"/>
          <w:sz w:val="28"/>
          <w:szCs w:val="28"/>
        </w:rPr>
        <w:t>і</w:t>
      </w:r>
      <w:r w:rsidRPr="00953DF2">
        <w:rPr>
          <w:rFonts w:ascii="Times New Roman" w:hAnsi="Times New Roman" w:cs="Times New Roman"/>
          <w:sz w:val="28"/>
          <w:szCs w:val="28"/>
        </w:rPr>
        <w:t xml:space="preserve"> нові мето</w:t>
      </w:r>
      <w:r w:rsidR="004D4261" w:rsidRPr="00953DF2">
        <w:rPr>
          <w:rFonts w:ascii="Times New Roman" w:hAnsi="Times New Roman" w:cs="Times New Roman"/>
          <w:sz w:val="28"/>
          <w:szCs w:val="28"/>
        </w:rPr>
        <w:t xml:space="preserve">дичні </w:t>
      </w:r>
      <w:r w:rsidRPr="00953DF2">
        <w:rPr>
          <w:rFonts w:ascii="Times New Roman" w:hAnsi="Times New Roman" w:cs="Times New Roman"/>
          <w:sz w:val="28"/>
          <w:szCs w:val="28"/>
        </w:rPr>
        <w:t>можливості оптимізації тренувальних навантажень</w:t>
      </w:r>
      <w:r w:rsidR="00E873BB" w:rsidRPr="00953DF2">
        <w:rPr>
          <w:rFonts w:ascii="Times New Roman" w:hAnsi="Times New Roman" w:cs="Times New Roman"/>
          <w:sz w:val="28"/>
          <w:szCs w:val="28"/>
        </w:rPr>
        <w:t xml:space="preserve"> </w:t>
      </w:r>
      <w:r w:rsidR="004D4261" w:rsidRPr="00953DF2">
        <w:rPr>
          <w:rFonts w:ascii="Times New Roman" w:hAnsi="Times New Roman" w:cs="Times New Roman"/>
          <w:sz w:val="28"/>
          <w:szCs w:val="28"/>
        </w:rPr>
        <w:t>на о</w:t>
      </w:r>
      <w:r w:rsidR="00E873BB" w:rsidRPr="00953DF2">
        <w:rPr>
          <w:rFonts w:ascii="Times New Roman" w:hAnsi="Times New Roman" w:cs="Times New Roman"/>
          <w:sz w:val="28"/>
          <w:szCs w:val="28"/>
        </w:rPr>
        <w:t>снов</w:t>
      </w:r>
      <w:r w:rsidR="004D4261" w:rsidRPr="00953DF2">
        <w:rPr>
          <w:rFonts w:ascii="Times New Roman" w:hAnsi="Times New Roman" w:cs="Times New Roman"/>
          <w:sz w:val="28"/>
          <w:szCs w:val="28"/>
        </w:rPr>
        <w:t>і</w:t>
      </w:r>
      <w:r w:rsidRPr="00953DF2">
        <w:rPr>
          <w:rFonts w:ascii="Times New Roman" w:hAnsi="Times New Roman" w:cs="Times New Roman"/>
          <w:sz w:val="28"/>
          <w:szCs w:val="28"/>
        </w:rPr>
        <w:t xml:space="preserve"> управлінн</w:t>
      </w:r>
      <w:r w:rsidR="004D4261" w:rsidRPr="00953DF2">
        <w:rPr>
          <w:rFonts w:ascii="Times New Roman" w:hAnsi="Times New Roman" w:cs="Times New Roman"/>
          <w:sz w:val="28"/>
          <w:szCs w:val="28"/>
        </w:rPr>
        <w:t>я</w:t>
      </w:r>
      <w:r w:rsidR="00E873BB" w:rsidRPr="00953DF2">
        <w:rPr>
          <w:rFonts w:ascii="Times New Roman" w:hAnsi="Times New Roman" w:cs="Times New Roman"/>
          <w:sz w:val="28"/>
          <w:szCs w:val="28"/>
        </w:rPr>
        <w:t xml:space="preserve"> </w:t>
      </w:r>
      <w:r w:rsidR="004D4261" w:rsidRPr="00953DF2">
        <w:rPr>
          <w:rFonts w:ascii="Times New Roman" w:hAnsi="Times New Roman" w:cs="Times New Roman"/>
          <w:sz w:val="28"/>
          <w:szCs w:val="28"/>
        </w:rPr>
        <w:t xml:space="preserve">процесами втоми та </w:t>
      </w:r>
      <w:r w:rsidR="00E873BB" w:rsidRPr="00953DF2">
        <w:rPr>
          <w:rFonts w:ascii="Times New Roman" w:hAnsi="Times New Roman" w:cs="Times New Roman"/>
          <w:sz w:val="28"/>
          <w:szCs w:val="28"/>
        </w:rPr>
        <w:t>віднов</w:t>
      </w:r>
      <w:r w:rsidR="004D4261" w:rsidRPr="00953DF2">
        <w:rPr>
          <w:rFonts w:ascii="Times New Roman" w:hAnsi="Times New Roman" w:cs="Times New Roman"/>
          <w:sz w:val="28"/>
          <w:szCs w:val="28"/>
        </w:rPr>
        <w:t>лення</w:t>
      </w:r>
      <w:r w:rsidRPr="00953DF2">
        <w:rPr>
          <w:rFonts w:ascii="Times New Roman" w:hAnsi="Times New Roman" w:cs="Times New Roman"/>
          <w:sz w:val="28"/>
          <w:szCs w:val="28"/>
        </w:rPr>
        <w:t xml:space="preserve">, а також </w:t>
      </w:r>
      <w:r w:rsidR="004D4261" w:rsidRPr="00953DF2">
        <w:rPr>
          <w:rFonts w:ascii="Times New Roman" w:hAnsi="Times New Roman" w:cs="Times New Roman"/>
          <w:sz w:val="28"/>
          <w:szCs w:val="28"/>
        </w:rPr>
        <w:t>застосув</w:t>
      </w:r>
      <w:r w:rsidR="00E873BB" w:rsidRPr="00953DF2">
        <w:rPr>
          <w:rFonts w:ascii="Times New Roman" w:hAnsi="Times New Roman" w:cs="Times New Roman"/>
          <w:sz w:val="28"/>
          <w:szCs w:val="28"/>
        </w:rPr>
        <w:t xml:space="preserve">ання </w:t>
      </w:r>
      <w:r w:rsidR="004D4261" w:rsidRPr="00953DF2">
        <w:rPr>
          <w:rFonts w:ascii="Times New Roman" w:hAnsi="Times New Roman" w:cs="Times New Roman"/>
          <w:sz w:val="28"/>
          <w:szCs w:val="28"/>
        </w:rPr>
        <w:t xml:space="preserve">специфічних для процесу розвитку витривалості </w:t>
      </w:r>
      <w:r w:rsidRPr="00953DF2">
        <w:rPr>
          <w:rFonts w:ascii="Times New Roman" w:hAnsi="Times New Roman" w:cs="Times New Roman"/>
          <w:sz w:val="28"/>
          <w:szCs w:val="28"/>
        </w:rPr>
        <w:t xml:space="preserve">видів навантажень, </w:t>
      </w:r>
      <w:r w:rsidR="00665128" w:rsidRPr="00953DF2">
        <w:rPr>
          <w:rFonts w:ascii="Times New Roman" w:hAnsi="Times New Roman" w:cs="Times New Roman"/>
          <w:sz w:val="28"/>
          <w:szCs w:val="28"/>
        </w:rPr>
        <w:t>які</w:t>
      </w:r>
      <w:r w:rsidR="00E873BB" w:rsidRPr="00953DF2">
        <w:rPr>
          <w:rFonts w:ascii="Times New Roman" w:hAnsi="Times New Roman" w:cs="Times New Roman"/>
          <w:sz w:val="28"/>
          <w:szCs w:val="28"/>
        </w:rPr>
        <w:t xml:space="preserve"> підвищують запас витривалості</w:t>
      </w:r>
      <w:r w:rsidRPr="00953DF2">
        <w:rPr>
          <w:rFonts w:ascii="Times New Roman" w:hAnsi="Times New Roman" w:cs="Times New Roman"/>
          <w:sz w:val="28"/>
          <w:szCs w:val="28"/>
        </w:rPr>
        <w:t xml:space="preserve"> спортсменів в умовах </w:t>
      </w:r>
      <w:r w:rsidR="00665128" w:rsidRPr="00953DF2">
        <w:rPr>
          <w:rFonts w:ascii="Times New Roman" w:hAnsi="Times New Roman" w:cs="Times New Roman"/>
          <w:sz w:val="28"/>
          <w:szCs w:val="28"/>
        </w:rPr>
        <w:t>напруженої</w:t>
      </w:r>
      <w:r w:rsidRPr="00953DF2">
        <w:rPr>
          <w:rFonts w:ascii="Times New Roman" w:hAnsi="Times New Roman" w:cs="Times New Roman"/>
          <w:sz w:val="28"/>
          <w:szCs w:val="28"/>
        </w:rPr>
        <w:t xml:space="preserve"> рухової діяльності. </w:t>
      </w:r>
      <w:r w:rsidR="0032769A" w:rsidRPr="00953DF2">
        <w:rPr>
          <w:rFonts w:ascii="Times New Roman" w:hAnsi="Times New Roman" w:cs="Times New Roman"/>
          <w:sz w:val="28"/>
          <w:szCs w:val="28"/>
        </w:rPr>
        <w:t>У</w:t>
      </w:r>
      <w:r w:rsidRPr="00953DF2">
        <w:rPr>
          <w:rFonts w:ascii="Times New Roman" w:hAnsi="Times New Roman" w:cs="Times New Roman"/>
          <w:sz w:val="28"/>
          <w:szCs w:val="28"/>
        </w:rPr>
        <w:t xml:space="preserve"> контекст</w:t>
      </w:r>
      <w:r w:rsidR="0032769A" w:rsidRPr="00953DF2">
        <w:rPr>
          <w:rFonts w:ascii="Times New Roman" w:hAnsi="Times New Roman" w:cs="Times New Roman"/>
          <w:sz w:val="28"/>
          <w:szCs w:val="28"/>
        </w:rPr>
        <w:t>і</w:t>
      </w:r>
      <w:r w:rsidRPr="00953DF2">
        <w:rPr>
          <w:rFonts w:ascii="Times New Roman" w:hAnsi="Times New Roman" w:cs="Times New Roman"/>
          <w:sz w:val="28"/>
          <w:szCs w:val="28"/>
        </w:rPr>
        <w:t xml:space="preserve"> роботи </w:t>
      </w:r>
      <w:r w:rsidR="00E873BB" w:rsidRPr="00953DF2">
        <w:rPr>
          <w:rFonts w:ascii="Times New Roman" w:hAnsi="Times New Roman" w:cs="Times New Roman"/>
          <w:sz w:val="28"/>
          <w:szCs w:val="28"/>
        </w:rPr>
        <w:t>йде</w:t>
      </w:r>
      <w:r w:rsidR="00665128" w:rsidRPr="00953DF2">
        <w:rPr>
          <w:rFonts w:ascii="Times New Roman" w:hAnsi="Times New Roman" w:cs="Times New Roman"/>
          <w:sz w:val="28"/>
          <w:szCs w:val="28"/>
        </w:rPr>
        <w:t>ться</w:t>
      </w:r>
      <w:r w:rsidRPr="00953DF2">
        <w:rPr>
          <w:rFonts w:ascii="Times New Roman" w:hAnsi="Times New Roman" w:cs="Times New Roman"/>
          <w:sz w:val="28"/>
          <w:szCs w:val="28"/>
        </w:rPr>
        <w:t xml:space="preserve"> про види </w:t>
      </w:r>
      <w:r w:rsidRPr="00953DF2">
        <w:rPr>
          <w:rFonts w:ascii="Times New Roman" w:hAnsi="Times New Roman" w:cs="Times New Roman"/>
          <w:sz w:val="28"/>
          <w:szCs w:val="28"/>
        </w:rPr>
        <w:lastRenderedPageBreak/>
        <w:t>навантажен</w:t>
      </w:r>
      <w:r w:rsidR="004D4261" w:rsidRPr="00953DF2">
        <w:rPr>
          <w:rFonts w:ascii="Times New Roman" w:hAnsi="Times New Roman" w:cs="Times New Roman"/>
          <w:sz w:val="28"/>
          <w:szCs w:val="28"/>
        </w:rPr>
        <w:t>ь</w:t>
      </w:r>
      <w:r w:rsidR="00665128" w:rsidRPr="00953DF2">
        <w:rPr>
          <w:rFonts w:ascii="Times New Roman" w:hAnsi="Times New Roman" w:cs="Times New Roman"/>
          <w:sz w:val="28"/>
          <w:szCs w:val="28"/>
        </w:rPr>
        <w:t>,</w:t>
      </w:r>
      <w:r w:rsidRPr="00953DF2">
        <w:rPr>
          <w:rFonts w:ascii="Times New Roman" w:hAnsi="Times New Roman" w:cs="Times New Roman"/>
          <w:sz w:val="28"/>
          <w:szCs w:val="28"/>
        </w:rPr>
        <w:t xml:space="preserve"> що стимулюють збереження ст</w:t>
      </w:r>
      <w:r w:rsidR="00665128" w:rsidRPr="00953DF2">
        <w:rPr>
          <w:rFonts w:ascii="Times New Roman" w:hAnsi="Times New Roman" w:cs="Times New Roman"/>
          <w:sz w:val="28"/>
          <w:szCs w:val="28"/>
        </w:rPr>
        <w:t>ійкого</w:t>
      </w:r>
      <w:r w:rsidRPr="00953DF2">
        <w:rPr>
          <w:rFonts w:ascii="Times New Roman" w:hAnsi="Times New Roman" w:cs="Times New Roman"/>
          <w:sz w:val="28"/>
          <w:szCs w:val="28"/>
        </w:rPr>
        <w:t xml:space="preserve"> стану </w:t>
      </w:r>
      <w:r w:rsidR="004D4261" w:rsidRPr="00953DF2">
        <w:rPr>
          <w:rFonts w:ascii="Times New Roman" w:hAnsi="Times New Roman" w:cs="Times New Roman"/>
          <w:sz w:val="28"/>
          <w:szCs w:val="28"/>
        </w:rPr>
        <w:t>та</w:t>
      </w:r>
      <w:r w:rsidRPr="00953DF2">
        <w:rPr>
          <w:rFonts w:ascii="Times New Roman" w:hAnsi="Times New Roman" w:cs="Times New Roman"/>
          <w:sz w:val="28"/>
          <w:szCs w:val="28"/>
        </w:rPr>
        <w:t xml:space="preserve"> компенсаці</w:t>
      </w:r>
      <w:r w:rsidR="00E873BB" w:rsidRPr="00953DF2">
        <w:rPr>
          <w:rFonts w:ascii="Times New Roman" w:hAnsi="Times New Roman" w:cs="Times New Roman"/>
          <w:sz w:val="28"/>
          <w:szCs w:val="28"/>
        </w:rPr>
        <w:t xml:space="preserve">ю </w:t>
      </w:r>
      <w:r w:rsidRPr="00953DF2">
        <w:rPr>
          <w:rFonts w:ascii="Times New Roman" w:hAnsi="Times New Roman" w:cs="Times New Roman"/>
          <w:sz w:val="28"/>
          <w:szCs w:val="28"/>
        </w:rPr>
        <w:t xml:space="preserve">втоми – «компенсаторного» </w:t>
      </w:r>
      <w:r w:rsidR="00E873BB" w:rsidRPr="00953DF2">
        <w:rPr>
          <w:rFonts w:ascii="Times New Roman" w:hAnsi="Times New Roman" w:cs="Times New Roman"/>
          <w:sz w:val="28"/>
          <w:szCs w:val="28"/>
        </w:rPr>
        <w:t>і</w:t>
      </w:r>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п</w:t>
      </w:r>
      <w:r w:rsidR="004D4261" w:rsidRPr="00953DF2">
        <w:rPr>
          <w:rFonts w:ascii="Times New Roman" w:hAnsi="Times New Roman" w:cs="Times New Roman"/>
          <w:sz w:val="28"/>
          <w:szCs w:val="28"/>
        </w:rPr>
        <w:t>ролонгуючого</w:t>
      </w:r>
      <w:proofErr w:type="spellEnd"/>
      <w:r w:rsidRPr="00953DF2">
        <w:rPr>
          <w:rFonts w:ascii="Times New Roman" w:hAnsi="Times New Roman" w:cs="Times New Roman"/>
          <w:sz w:val="28"/>
          <w:szCs w:val="28"/>
        </w:rPr>
        <w:t>» навантаження.</w:t>
      </w:r>
    </w:p>
    <w:p w14:paraId="5D736999" w14:textId="77777777" w:rsidR="00862FC0" w:rsidRPr="00953DF2" w:rsidRDefault="003867C0" w:rsidP="00335C75">
      <w:pPr>
        <w:pStyle w:val="a3"/>
        <w:numPr>
          <w:ilvl w:val="0"/>
          <w:numId w:val="34"/>
        </w:numPr>
        <w:tabs>
          <w:tab w:val="left" w:pos="993"/>
        </w:tabs>
        <w:spacing w:after="0" w:line="360" w:lineRule="auto"/>
        <w:ind w:left="0" w:firstLine="709"/>
        <w:jc w:val="both"/>
        <w:rPr>
          <w:rFonts w:ascii="Times New Roman" w:hAnsi="Times New Roman" w:cs="Times New Roman"/>
          <w:sz w:val="28"/>
          <w:szCs w:val="28"/>
        </w:rPr>
      </w:pPr>
      <w:r w:rsidRPr="00953DF2">
        <w:rPr>
          <w:rFonts w:ascii="Times New Roman" w:hAnsi="Times New Roman" w:cs="Times New Roman"/>
          <w:sz w:val="28"/>
          <w:szCs w:val="28"/>
        </w:rPr>
        <w:t>Систематизован</w:t>
      </w:r>
      <w:r w:rsidR="00A12F78" w:rsidRPr="00953DF2">
        <w:rPr>
          <w:rFonts w:ascii="Times New Roman" w:hAnsi="Times New Roman" w:cs="Times New Roman"/>
          <w:sz w:val="28"/>
          <w:szCs w:val="28"/>
        </w:rPr>
        <w:t>і</w:t>
      </w:r>
      <w:r w:rsidRPr="00953DF2">
        <w:rPr>
          <w:rFonts w:ascii="Times New Roman" w:hAnsi="Times New Roman" w:cs="Times New Roman"/>
          <w:sz w:val="28"/>
          <w:szCs w:val="28"/>
        </w:rPr>
        <w:t xml:space="preserve"> </w:t>
      </w:r>
      <w:r w:rsidR="004D4261" w:rsidRPr="00953DF2">
        <w:rPr>
          <w:rFonts w:ascii="Times New Roman" w:hAnsi="Times New Roman" w:cs="Times New Roman"/>
          <w:sz w:val="28"/>
          <w:szCs w:val="28"/>
        </w:rPr>
        <w:t>фактор</w:t>
      </w:r>
      <w:r w:rsidR="00A12F78" w:rsidRPr="00953DF2">
        <w:rPr>
          <w:rFonts w:ascii="Times New Roman" w:hAnsi="Times New Roman" w:cs="Times New Roman"/>
          <w:sz w:val="28"/>
          <w:szCs w:val="28"/>
        </w:rPr>
        <w:t>и</w:t>
      </w:r>
      <w:r w:rsidRPr="00953DF2">
        <w:rPr>
          <w:rFonts w:ascii="Times New Roman" w:hAnsi="Times New Roman" w:cs="Times New Roman"/>
          <w:sz w:val="28"/>
          <w:szCs w:val="28"/>
        </w:rPr>
        <w:t xml:space="preserve"> ст</w:t>
      </w:r>
      <w:r w:rsidR="005D7955" w:rsidRPr="00953DF2">
        <w:rPr>
          <w:rFonts w:ascii="Times New Roman" w:hAnsi="Times New Roman" w:cs="Times New Roman"/>
          <w:sz w:val="28"/>
          <w:szCs w:val="28"/>
        </w:rPr>
        <w:t>ійк</w:t>
      </w:r>
      <w:r w:rsidRPr="00953DF2">
        <w:rPr>
          <w:rFonts w:ascii="Times New Roman" w:hAnsi="Times New Roman" w:cs="Times New Roman"/>
          <w:sz w:val="28"/>
          <w:szCs w:val="28"/>
        </w:rPr>
        <w:t xml:space="preserve">ого розвитку </w:t>
      </w:r>
      <w:r w:rsidR="005D7955" w:rsidRPr="00953DF2">
        <w:rPr>
          <w:rFonts w:ascii="Times New Roman" w:hAnsi="Times New Roman" w:cs="Times New Roman"/>
          <w:bCs/>
          <w:sz w:val="28"/>
          <w:szCs w:val="28"/>
        </w:rPr>
        <w:t>спеціальної витривалості</w:t>
      </w:r>
      <w:r w:rsidR="005D7955" w:rsidRPr="00953DF2">
        <w:rPr>
          <w:rFonts w:ascii="Times New Roman" w:hAnsi="Times New Roman" w:cs="Times New Roman"/>
          <w:sz w:val="28"/>
          <w:szCs w:val="28"/>
        </w:rPr>
        <w:t xml:space="preserve"> </w:t>
      </w:r>
      <w:r w:rsidRPr="00953DF2">
        <w:rPr>
          <w:rFonts w:ascii="Times New Roman" w:hAnsi="Times New Roman" w:cs="Times New Roman"/>
          <w:sz w:val="28"/>
          <w:szCs w:val="28"/>
        </w:rPr>
        <w:t xml:space="preserve">в системі спеціальної підготовки спортсменів у швидкісному плаванні з дихальною трубкою. </w:t>
      </w:r>
      <w:r w:rsidR="005D7955" w:rsidRPr="00953DF2">
        <w:rPr>
          <w:rFonts w:ascii="Times New Roman" w:hAnsi="Times New Roman" w:cs="Times New Roman"/>
          <w:sz w:val="28"/>
          <w:szCs w:val="28"/>
        </w:rPr>
        <w:t>Вони</w:t>
      </w:r>
      <w:r w:rsidR="00E873BB" w:rsidRPr="00953DF2">
        <w:rPr>
          <w:rFonts w:ascii="Times New Roman" w:hAnsi="Times New Roman" w:cs="Times New Roman"/>
          <w:sz w:val="28"/>
          <w:szCs w:val="28"/>
        </w:rPr>
        <w:t xml:space="preserve"> </w:t>
      </w:r>
      <w:r w:rsidR="005D7955" w:rsidRPr="00953DF2">
        <w:rPr>
          <w:rFonts w:ascii="Times New Roman" w:hAnsi="Times New Roman" w:cs="Times New Roman"/>
          <w:sz w:val="28"/>
          <w:szCs w:val="28"/>
        </w:rPr>
        <w:t>засн</w:t>
      </w:r>
      <w:r w:rsidR="00E873BB" w:rsidRPr="00953DF2">
        <w:rPr>
          <w:rFonts w:ascii="Times New Roman" w:hAnsi="Times New Roman" w:cs="Times New Roman"/>
          <w:sz w:val="28"/>
          <w:szCs w:val="28"/>
        </w:rPr>
        <w:t>о</w:t>
      </w:r>
      <w:r w:rsidR="005D7955" w:rsidRPr="00953DF2">
        <w:rPr>
          <w:rFonts w:ascii="Times New Roman" w:hAnsi="Times New Roman" w:cs="Times New Roman"/>
          <w:sz w:val="28"/>
          <w:szCs w:val="28"/>
        </w:rPr>
        <w:t>вані</w:t>
      </w:r>
      <w:r w:rsidR="00E873BB" w:rsidRPr="00953DF2">
        <w:rPr>
          <w:rFonts w:ascii="Times New Roman" w:hAnsi="Times New Roman" w:cs="Times New Roman"/>
          <w:sz w:val="28"/>
          <w:szCs w:val="28"/>
        </w:rPr>
        <w:t xml:space="preserve"> </w:t>
      </w:r>
      <w:r w:rsidR="005D7955" w:rsidRPr="00953DF2">
        <w:rPr>
          <w:rFonts w:ascii="Times New Roman" w:hAnsi="Times New Roman" w:cs="Times New Roman"/>
          <w:sz w:val="28"/>
          <w:szCs w:val="28"/>
        </w:rPr>
        <w:t>на імплементації</w:t>
      </w:r>
      <w:r w:rsidRPr="00953DF2">
        <w:rPr>
          <w:rFonts w:ascii="Times New Roman" w:hAnsi="Times New Roman" w:cs="Times New Roman"/>
          <w:sz w:val="28"/>
          <w:szCs w:val="28"/>
        </w:rPr>
        <w:t xml:space="preserve"> методичних прийомів, спрямованих на стимул</w:t>
      </w:r>
      <w:r w:rsidR="00A12F78" w:rsidRPr="00953DF2">
        <w:rPr>
          <w:rFonts w:ascii="Times New Roman" w:hAnsi="Times New Roman" w:cs="Times New Roman"/>
          <w:sz w:val="28"/>
          <w:szCs w:val="28"/>
        </w:rPr>
        <w:t>яцію</w:t>
      </w:r>
      <w:r w:rsidRPr="00953DF2">
        <w:rPr>
          <w:rFonts w:ascii="Times New Roman" w:hAnsi="Times New Roman" w:cs="Times New Roman"/>
          <w:sz w:val="28"/>
          <w:szCs w:val="28"/>
        </w:rPr>
        <w:t xml:space="preserve"> працездатності </w:t>
      </w:r>
      <w:r w:rsidR="005D7955" w:rsidRPr="00953DF2">
        <w:rPr>
          <w:rFonts w:ascii="Times New Roman" w:hAnsi="Times New Roman" w:cs="Times New Roman"/>
          <w:sz w:val="28"/>
          <w:szCs w:val="28"/>
        </w:rPr>
        <w:t>та</w:t>
      </w:r>
      <w:r w:rsidRPr="00953DF2">
        <w:rPr>
          <w:rFonts w:ascii="Times New Roman" w:hAnsi="Times New Roman" w:cs="Times New Roman"/>
          <w:sz w:val="28"/>
          <w:szCs w:val="28"/>
        </w:rPr>
        <w:t xml:space="preserve"> віднов</w:t>
      </w:r>
      <w:r w:rsidR="00E873BB" w:rsidRPr="00953DF2">
        <w:rPr>
          <w:rFonts w:ascii="Times New Roman" w:hAnsi="Times New Roman" w:cs="Times New Roman"/>
          <w:sz w:val="28"/>
          <w:szCs w:val="28"/>
        </w:rPr>
        <w:t>них</w:t>
      </w:r>
      <w:r w:rsidRPr="00953DF2">
        <w:rPr>
          <w:rFonts w:ascii="Times New Roman" w:hAnsi="Times New Roman" w:cs="Times New Roman"/>
          <w:sz w:val="28"/>
          <w:szCs w:val="28"/>
        </w:rPr>
        <w:t xml:space="preserve"> реакцій </w:t>
      </w:r>
      <w:r w:rsidR="00E873BB" w:rsidRPr="00953DF2">
        <w:rPr>
          <w:rFonts w:ascii="Times New Roman" w:hAnsi="Times New Roman" w:cs="Times New Roman"/>
          <w:sz w:val="28"/>
          <w:szCs w:val="28"/>
        </w:rPr>
        <w:t>в</w:t>
      </w:r>
      <w:r w:rsidRPr="00953DF2">
        <w:rPr>
          <w:rFonts w:ascii="Times New Roman" w:hAnsi="Times New Roman" w:cs="Times New Roman"/>
          <w:sz w:val="28"/>
          <w:szCs w:val="28"/>
        </w:rPr>
        <w:t xml:space="preserve"> процесі </w:t>
      </w:r>
      <w:r w:rsidR="005D7955" w:rsidRPr="00953DF2">
        <w:rPr>
          <w:rFonts w:ascii="Times New Roman" w:hAnsi="Times New Roman" w:cs="Times New Roman"/>
          <w:sz w:val="28"/>
          <w:szCs w:val="28"/>
        </w:rPr>
        <w:t>тренувальних</w:t>
      </w:r>
      <w:r w:rsidRPr="00953DF2">
        <w:rPr>
          <w:rFonts w:ascii="Times New Roman" w:hAnsi="Times New Roman" w:cs="Times New Roman"/>
          <w:sz w:val="28"/>
          <w:szCs w:val="28"/>
        </w:rPr>
        <w:t xml:space="preserve"> занять, </w:t>
      </w:r>
      <w:r w:rsidR="00B203A0" w:rsidRPr="00953DF2">
        <w:rPr>
          <w:rFonts w:ascii="Times New Roman" w:hAnsi="Times New Roman" w:cs="Times New Roman"/>
          <w:sz w:val="28"/>
          <w:szCs w:val="28"/>
        </w:rPr>
        <w:t>направлених</w:t>
      </w:r>
      <w:r w:rsidRPr="00953DF2">
        <w:rPr>
          <w:rFonts w:ascii="Times New Roman" w:hAnsi="Times New Roman" w:cs="Times New Roman"/>
          <w:sz w:val="28"/>
          <w:szCs w:val="28"/>
        </w:rPr>
        <w:t xml:space="preserve"> на розвиток видів витривалості.</w:t>
      </w:r>
    </w:p>
    <w:p w14:paraId="2FA6EF6B" w14:textId="77777777" w:rsidR="003867C0" w:rsidRPr="00953DF2" w:rsidRDefault="003867C0" w:rsidP="00D529A5">
      <w:pPr>
        <w:pStyle w:val="a3"/>
        <w:numPr>
          <w:ilvl w:val="0"/>
          <w:numId w:val="34"/>
        </w:numPr>
        <w:tabs>
          <w:tab w:val="left" w:pos="993"/>
        </w:tabs>
        <w:spacing w:after="0" w:line="360" w:lineRule="auto"/>
        <w:ind w:left="0" w:firstLine="709"/>
        <w:jc w:val="both"/>
        <w:rPr>
          <w:rFonts w:ascii="Times New Roman" w:hAnsi="Times New Roman" w:cs="Times New Roman"/>
          <w:sz w:val="28"/>
          <w:szCs w:val="28"/>
        </w:rPr>
      </w:pPr>
      <w:r w:rsidRPr="00953DF2">
        <w:rPr>
          <w:rFonts w:ascii="Times New Roman" w:hAnsi="Times New Roman" w:cs="Times New Roman"/>
          <w:sz w:val="28"/>
          <w:szCs w:val="28"/>
        </w:rPr>
        <w:t>Удосконален</w:t>
      </w:r>
      <w:r w:rsidR="005D7955" w:rsidRPr="00953DF2">
        <w:rPr>
          <w:rFonts w:ascii="Times New Roman" w:hAnsi="Times New Roman" w:cs="Times New Roman"/>
          <w:sz w:val="28"/>
          <w:szCs w:val="28"/>
        </w:rPr>
        <w:t>і</w:t>
      </w:r>
      <w:r w:rsidRPr="00953DF2">
        <w:rPr>
          <w:rFonts w:ascii="Times New Roman" w:hAnsi="Times New Roman" w:cs="Times New Roman"/>
          <w:sz w:val="28"/>
          <w:szCs w:val="28"/>
        </w:rPr>
        <w:t xml:space="preserve"> режими тренувальних навантажень та програм</w:t>
      </w:r>
      <w:r w:rsidR="005D7955" w:rsidRPr="00953DF2">
        <w:rPr>
          <w:rFonts w:ascii="Times New Roman" w:hAnsi="Times New Roman" w:cs="Times New Roman"/>
          <w:sz w:val="28"/>
          <w:szCs w:val="28"/>
        </w:rPr>
        <w:t>а</w:t>
      </w:r>
      <w:r w:rsidRPr="00953DF2">
        <w:rPr>
          <w:rFonts w:ascii="Times New Roman" w:hAnsi="Times New Roman" w:cs="Times New Roman"/>
          <w:sz w:val="28"/>
          <w:szCs w:val="28"/>
        </w:rPr>
        <w:t xml:space="preserve"> спеціальної підготовки</w:t>
      </w:r>
      <w:r w:rsidR="005D7955" w:rsidRPr="00953DF2">
        <w:rPr>
          <w:rFonts w:ascii="Times New Roman" w:hAnsi="Times New Roman" w:cs="Times New Roman"/>
          <w:sz w:val="28"/>
          <w:szCs w:val="28"/>
        </w:rPr>
        <w:t xml:space="preserve"> на</w:t>
      </w:r>
      <w:r w:rsidRPr="00953DF2">
        <w:rPr>
          <w:rFonts w:ascii="Times New Roman" w:hAnsi="Times New Roman" w:cs="Times New Roman"/>
          <w:sz w:val="28"/>
          <w:szCs w:val="28"/>
        </w:rPr>
        <w:t xml:space="preserve"> </w:t>
      </w:r>
      <w:r w:rsidR="005D7955" w:rsidRPr="00953DF2">
        <w:rPr>
          <w:rFonts w:ascii="Times New Roman" w:hAnsi="Times New Roman" w:cs="Times New Roman"/>
          <w:sz w:val="28"/>
          <w:szCs w:val="28"/>
        </w:rPr>
        <w:t>основі імплементації</w:t>
      </w:r>
      <w:r w:rsidR="00F54F4D" w:rsidRPr="00953DF2">
        <w:rPr>
          <w:rFonts w:ascii="Times New Roman" w:hAnsi="Times New Roman" w:cs="Times New Roman"/>
          <w:sz w:val="28"/>
          <w:szCs w:val="28"/>
        </w:rPr>
        <w:t xml:space="preserve"> </w:t>
      </w:r>
      <w:r w:rsidRPr="00953DF2">
        <w:rPr>
          <w:rFonts w:ascii="Times New Roman" w:hAnsi="Times New Roman" w:cs="Times New Roman"/>
          <w:sz w:val="28"/>
          <w:szCs w:val="28"/>
        </w:rPr>
        <w:t xml:space="preserve">сучасних факторів розвитку </w:t>
      </w:r>
      <w:r w:rsidR="005D7955" w:rsidRPr="00953DF2">
        <w:rPr>
          <w:rFonts w:ascii="Times New Roman" w:hAnsi="Times New Roman" w:cs="Times New Roman"/>
          <w:bCs/>
          <w:sz w:val="28"/>
          <w:szCs w:val="28"/>
        </w:rPr>
        <w:t>спеціальної</w:t>
      </w:r>
      <w:r w:rsidRPr="00953DF2">
        <w:rPr>
          <w:rFonts w:ascii="Times New Roman" w:hAnsi="Times New Roman" w:cs="Times New Roman"/>
          <w:sz w:val="28"/>
          <w:szCs w:val="28"/>
        </w:rPr>
        <w:t xml:space="preserve"> витривалості в систем</w:t>
      </w:r>
      <w:r w:rsidR="005D7955" w:rsidRPr="00953DF2">
        <w:rPr>
          <w:rFonts w:ascii="Times New Roman" w:hAnsi="Times New Roman" w:cs="Times New Roman"/>
          <w:sz w:val="28"/>
          <w:szCs w:val="28"/>
        </w:rPr>
        <w:t>у</w:t>
      </w:r>
      <w:r w:rsidRPr="00953DF2">
        <w:rPr>
          <w:rFonts w:ascii="Times New Roman" w:hAnsi="Times New Roman" w:cs="Times New Roman"/>
          <w:sz w:val="28"/>
          <w:szCs w:val="28"/>
        </w:rPr>
        <w:t xml:space="preserve"> спеціальної підготовки спортсменів у швидкісному плаванні з дихальною трубкою.</w:t>
      </w:r>
    </w:p>
    <w:p w14:paraId="323BB7BC" w14:textId="77777777" w:rsidR="00862FC0" w:rsidRPr="00953DF2" w:rsidRDefault="00862FC0" w:rsidP="00335C75">
      <w:pPr>
        <w:tabs>
          <w:tab w:val="left" w:pos="993"/>
        </w:tabs>
        <w:spacing w:after="0" w:line="360" w:lineRule="auto"/>
        <w:jc w:val="both"/>
        <w:rPr>
          <w:rFonts w:ascii="Times New Roman" w:hAnsi="Times New Roman" w:cs="Times New Roman"/>
          <w:sz w:val="28"/>
          <w:szCs w:val="28"/>
        </w:rPr>
      </w:pPr>
    </w:p>
    <w:p w14:paraId="3804754C" w14:textId="77777777" w:rsidR="0099120B" w:rsidRPr="00953DF2" w:rsidRDefault="00E95704" w:rsidP="00335C75">
      <w:pPr>
        <w:tabs>
          <w:tab w:val="left" w:pos="993"/>
        </w:tabs>
        <w:spacing w:after="0" w:line="360" w:lineRule="auto"/>
        <w:ind w:firstLine="709"/>
        <w:jc w:val="both"/>
        <w:rPr>
          <w:rFonts w:ascii="Times New Roman" w:hAnsi="Times New Roman" w:cs="Times New Roman"/>
          <w:sz w:val="28"/>
          <w:szCs w:val="28"/>
        </w:rPr>
      </w:pPr>
      <w:r w:rsidRPr="00953DF2">
        <w:rPr>
          <w:rFonts w:ascii="Times New Roman" w:hAnsi="Times New Roman" w:cs="Times New Roman"/>
          <w:b/>
          <w:bCs/>
          <w:sz w:val="28"/>
          <w:szCs w:val="28"/>
        </w:rPr>
        <w:t>Практич</w:t>
      </w:r>
      <w:r w:rsidR="0099120B" w:rsidRPr="00953DF2">
        <w:rPr>
          <w:rFonts w:ascii="Times New Roman" w:hAnsi="Times New Roman" w:cs="Times New Roman"/>
          <w:b/>
          <w:bCs/>
          <w:sz w:val="28"/>
          <w:szCs w:val="28"/>
        </w:rPr>
        <w:t>на</w:t>
      </w:r>
      <w:r w:rsidRPr="00953DF2">
        <w:rPr>
          <w:rFonts w:ascii="Times New Roman" w:hAnsi="Times New Roman" w:cs="Times New Roman"/>
          <w:b/>
          <w:bCs/>
          <w:sz w:val="28"/>
          <w:szCs w:val="28"/>
        </w:rPr>
        <w:t xml:space="preserve"> знач</w:t>
      </w:r>
      <w:r w:rsidR="005D7955" w:rsidRPr="00953DF2">
        <w:rPr>
          <w:rFonts w:ascii="Times New Roman" w:hAnsi="Times New Roman" w:cs="Times New Roman"/>
          <w:b/>
          <w:bCs/>
          <w:sz w:val="28"/>
          <w:szCs w:val="28"/>
        </w:rPr>
        <w:t>ущість</w:t>
      </w:r>
      <w:r w:rsidRPr="00953DF2">
        <w:rPr>
          <w:rFonts w:ascii="Times New Roman" w:hAnsi="Times New Roman" w:cs="Times New Roman"/>
          <w:sz w:val="28"/>
          <w:szCs w:val="28"/>
        </w:rPr>
        <w:t xml:space="preserve">. </w:t>
      </w:r>
      <w:r w:rsidR="0099120B" w:rsidRPr="00953DF2">
        <w:rPr>
          <w:rFonts w:ascii="Times New Roman" w:hAnsi="Times New Roman" w:cs="Times New Roman"/>
          <w:sz w:val="28"/>
          <w:szCs w:val="28"/>
        </w:rPr>
        <w:t xml:space="preserve">Систематизовані фактори розвитку </w:t>
      </w:r>
      <w:r w:rsidR="005D7955" w:rsidRPr="00953DF2">
        <w:rPr>
          <w:rFonts w:ascii="Times New Roman" w:hAnsi="Times New Roman" w:cs="Times New Roman"/>
          <w:bCs/>
          <w:sz w:val="28"/>
          <w:szCs w:val="28"/>
        </w:rPr>
        <w:t>спеціальної</w:t>
      </w:r>
      <w:r w:rsidR="0099120B" w:rsidRPr="00953DF2">
        <w:rPr>
          <w:rFonts w:ascii="Times New Roman" w:hAnsi="Times New Roman" w:cs="Times New Roman"/>
          <w:sz w:val="28"/>
          <w:szCs w:val="28"/>
        </w:rPr>
        <w:t xml:space="preserve"> витривалості є основою </w:t>
      </w:r>
      <w:r w:rsidR="005F5988" w:rsidRPr="00953DF2">
        <w:rPr>
          <w:rFonts w:ascii="Times New Roman" w:hAnsi="Times New Roman" w:cs="Times New Roman"/>
          <w:sz w:val="28"/>
          <w:szCs w:val="28"/>
        </w:rPr>
        <w:t xml:space="preserve">для </w:t>
      </w:r>
      <w:r w:rsidR="0099120B" w:rsidRPr="00953DF2">
        <w:rPr>
          <w:rFonts w:ascii="Times New Roman" w:hAnsi="Times New Roman" w:cs="Times New Roman"/>
          <w:sz w:val="28"/>
          <w:szCs w:val="28"/>
        </w:rPr>
        <w:t xml:space="preserve">вдосконалення режимів тренувальних навантажень, </w:t>
      </w:r>
      <w:r w:rsidR="005F5988" w:rsidRPr="00953DF2">
        <w:rPr>
          <w:rFonts w:ascii="Times New Roman" w:hAnsi="Times New Roman" w:cs="Times New Roman"/>
          <w:sz w:val="28"/>
          <w:szCs w:val="28"/>
        </w:rPr>
        <w:t>спрямова</w:t>
      </w:r>
      <w:r w:rsidR="0099120B" w:rsidRPr="00953DF2">
        <w:rPr>
          <w:rFonts w:ascii="Times New Roman" w:hAnsi="Times New Roman" w:cs="Times New Roman"/>
          <w:sz w:val="28"/>
          <w:szCs w:val="28"/>
        </w:rPr>
        <w:t xml:space="preserve">них </w:t>
      </w:r>
      <w:r w:rsidR="005F5988" w:rsidRPr="00953DF2">
        <w:rPr>
          <w:rFonts w:ascii="Times New Roman" w:hAnsi="Times New Roman" w:cs="Times New Roman"/>
          <w:sz w:val="28"/>
          <w:szCs w:val="28"/>
        </w:rPr>
        <w:t>на</w:t>
      </w:r>
      <w:r w:rsidR="0099120B" w:rsidRPr="00953DF2">
        <w:rPr>
          <w:rFonts w:ascii="Times New Roman" w:hAnsi="Times New Roman" w:cs="Times New Roman"/>
          <w:sz w:val="28"/>
          <w:szCs w:val="28"/>
        </w:rPr>
        <w:t xml:space="preserve"> розвиток </w:t>
      </w:r>
      <w:r w:rsidR="005D7955" w:rsidRPr="00953DF2">
        <w:rPr>
          <w:rFonts w:ascii="Times New Roman" w:hAnsi="Times New Roman" w:cs="Times New Roman"/>
          <w:bCs/>
          <w:sz w:val="28"/>
          <w:szCs w:val="28"/>
        </w:rPr>
        <w:t>спеціальної</w:t>
      </w:r>
      <w:r w:rsidR="0099120B" w:rsidRPr="00953DF2">
        <w:rPr>
          <w:rFonts w:ascii="Times New Roman" w:hAnsi="Times New Roman" w:cs="Times New Roman"/>
          <w:sz w:val="28"/>
          <w:szCs w:val="28"/>
        </w:rPr>
        <w:t xml:space="preserve"> витривалості спортсменів </w:t>
      </w:r>
      <w:r w:rsidR="005F5988" w:rsidRPr="00953DF2">
        <w:rPr>
          <w:rFonts w:ascii="Times New Roman" w:hAnsi="Times New Roman" w:cs="Times New Roman"/>
          <w:sz w:val="28"/>
          <w:szCs w:val="28"/>
        </w:rPr>
        <w:t>в</w:t>
      </w:r>
      <w:r w:rsidR="0099120B" w:rsidRPr="00953DF2">
        <w:rPr>
          <w:rFonts w:ascii="Times New Roman" w:hAnsi="Times New Roman" w:cs="Times New Roman"/>
          <w:sz w:val="28"/>
          <w:szCs w:val="28"/>
        </w:rPr>
        <w:t xml:space="preserve"> циклічних видах спорту, </w:t>
      </w:r>
      <w:r w:rsidR="005F5988" w:rsidRPr="00953DF2">
        <w:rPr>
          <w:rFonts w:ascii="Times New Roman" w:hAnsi="Times New Roman" w:cs="Times New Roman"/>
          <w:sz w:val="28"/>
          <w:szCs w:val="28"/>
        </w:rPr>
        <w:t>в тому числі</w:t>
      </w:r>
      <w:r w:rsidR="0099120B" w:rsidRPr="00953DF2">
        <w:rPr>
          <w:rFonts w:ascii="Times New Roman" w:hAnsi="Times New Roman" w:cs="Times New Roman"/>
          <w:sz w:val="28"/>
          <w:szCs w:val="28"/>
        </w:rPr>
        <w:t xml:space="preserve"> у швидкісному плаванн</w:t>
      </w:r>
      <w:r w:rsidR="005F5988" w:rsidRPr="00953DF2">
        <w:rPr>
          <w:rFonts w:ascii="Times New Roman" w:hAnsi="Times New Roman" w:cs="Times New Roman"/>
          <w:sz w:val="28"/>
          <w:szCs w:val="28"/>
        </w:rPr>
        <w:t>і</w:t>
      </w:r>
      <w:r w:rsidR="0099120B" w:rsidRPr="00953DF2">
        <w:rPr>
          <w:rFonts w:ascii="Times New Roman" w:hAnsi="Times New Roman" w:cs="Times New Roman"/>
          <w:sz w:val="28"/>
          <w:szCs w:val="28"/>
        </w:rPr>
        <w:t xml:space="preserve"> в </w:t>
      </w:r>
      <w:r w:rsidR="005D7955" w:rsidRPr="00953DF2">
        <w:rPr>
          <w:rFonts w:ascii="Times New Roman" w:hAnsi="Times New Roman" w:cs="Times New Roman"/>
          <w:sz w:val="28"/>
          <w:szCs w:val="28"/>
        </w:rPr>
        <w:t>ластах</w:t>
      </w:r>
      <w:r w:rsidR="0099120B" w:rsidRPr="00953DF2">
        <w:rPr>
          <w:rFonts w:ascii="Times New Roman" w:hAnsi="Times New Roman" w:cs="Times New Roman"/>
          <w:sz w:val="28"/>
          <w:szCs w:val="28"/>
        </w:rPr>
        <w:t xml:space="preserve">. </w:t>
      </w:r>
      <w:r w:rsidR="005F5988" w:rsidRPr="00953DF2">
        <w:rPr>
          <w:rFonts w:ascii="Times New Roman" w:hAnsi="Times New Roman" w:cs="Times New Roman"/>
          <w:sz w:val="28"/>
          <w:szCs w:val="28"/>
        </w:rPr>
        <w:t>Це</w:t>
      </w:r>
      <w:r w:rsidR="0099120B" w:rsidRPr="00953DF2">
        <w:rPr>
          <w:rFonts w:ascii="Times New Roman" w:hAnsi="Times New Roman" w:cs="Times New Roman"/>
          <w:sz w:val="28"/>
          <w:szCs w:val="28"/>
        </w:rPr>
        <w:t xml:space="preserve"> дозволило оптимізувати фізіологічну </w:t>
      </w:r>
      <w:r w:rsidR="005D7955" w:rsidRPr="00953DF2">
        <w:rPr>
          <w:rFonts w:ascii="Times New Roman" w:hAnsi="Times New Roman" w:cs="Times New Roman"/>
          <w:sz w:val="28"/>
          <w:szCs w:val="28"/>
        </w:rPr>
        <w:t>напругу</w:t>
      </w:r>
      <w:r w:rsidR="0099120B" w:rsidRPr="00953DF2">
        <w:rPr>
          <w:rFonts w:ascii="Times New Roman" w:hAnsi="Times New Roman" w:cs="Times New Roman"/>
          <w:sz w:val="28"/>
          <w:szCs w:val="28"/>
        </w:rPr>
        <w:t xml:space="preserve"> навантаження, </w:t>
      </w:r>
      <w:r w:rsidR="00A12F78" w:rsidRPr="00953DF2">
        <w:rPr>
          <w:rFonts w:ascii="Times New Roman" w:hAnsi="Times New Roman" w:cs="Times New Roman"/>
          <w:sz w:val="28"/>
          <w:szCs w:val="28"/>
        </w:rPr>
        <w:t>з</w:t>
      </w:r>
      <w:r w:rsidR="0099120B" w:rsidRPr="00953DF2">
        <w:rPr>
          <w:rFonts w:ascii="Times New Roman" w:hAnsi="Times New Roman" w:cs="Times New Roman"/>
          <w:sz w:val="28"/>
          <w:szCs w:val="28"/>
        </w:rPr>
        <w:t xml:space="preserve">в'язати її з режимами спеціальної фізичної підготовки. Оптимізація режимів </w:t>
      </w:r>
      <w:r w:rsidR="005D7955" w:rsidRPr="00953DF2">
        <w:rPr>
          <w:rFonts w:ascii="Times New Roman" w:hAnsi="Times New Roman" w:cs="Times New Roman"/>
          <w:bCs/>
          <w:sz w:val="28"/>
          <w:szCs w:val="28"/>
        </w:rPr>
        <w:t>спеціальної</w:t>
      </w:r>
      <w:r w:rsidR="005D7955" w:rsidRPr="00953DF2">
        <w:rPr>
          <w:rFonts w:ascii="Times New Roman" w:hAnsi="Times New Roman" w:cs="Times New Roman"/>
          <w:sz w:val="28"/>
          <w:szCs w:val="28"/>
        </w:rPr>
        <w:t xml:space="preserve"> </w:t>
      </w:r>
      <w:r w:rsidR="0099120B" w:rsidRPr="00953DF2">
        <w:rPr>
          <w:rFonts w:ascii="Times New Roman" w:hAnsi="Times New Roman" w:cs="Times New Roman"/>
          <w:sz w:val="28"/>
          <w:szCs w:val="28"/>
        </w:rPr>
        <w:t xml:space="preserve">фізичної підготовки </w:t>
      </w:r>
      <w:r w:rsidR="005D7955" w:rsidRPr="00953DF2">
        <w:rPr>
          <w:rFonts w:ascii="Times New Roman" w:hAnsi="Times New Roman" w:cs="Times New Roman"/>
          <w:sz w:val="28"/>
          <w:szCs w:val="28"/>
        </w:rPr>
        <w:t>заснована</w:t>
      </w:r>
      <w:r w:rsidR="0099120B" w:rsidRPr="00953DF2">
        <w:rPr>
          <w:rFonts w:ascii="Times New Roman" w:hAnsi="Times New Roman" w:cs="Times New Roman"/>
          <w:sz w:val="28"/>
          <w:szCs w:val="28"/>
        </w:rPr>
        <w:t xml:space="preserve"> на </w:t>
      </w:r>
      <w:r w:rsidR="005F5988" w:rsidRPr="00953DF2">
        <w:rPr>
          <w:rFonts w:ascii="Times New Roman" w:hAnsi="Times New Roman" w:cs="Times New Roman"/>
          <w:sz w:val="28"/>
          <w:szCs w:val="28"/>
        </w:rPr>
        <w:t>врахуванні</w:t>
      </w:r>
      <w:r w:rsidR="0099120B" w:rsidRPr="00953DF2">
        <w:rPr>
          <w:rFonts w:ascii="Times New Roman" w:hAnsi="Times New Roman" w:cs="Times New Roman"/>
          <w:sz w:val="28"/>
          <w:szCs w:val="28"/>
        </w:rPr>
        <w:t xml:space="preserve"> факторів спрямованого розвитку функціонального забезпечення </w:t>
      </w:r>
      <w:r w:rsidR="005D7955" w:rsidRPr="00953DF2">
        <w:rPr>
          <w:rFonts w:ascii="Times New Roman" w:hAnsi="Times New Roman" w:cs="Times New Roman"/>
          <w:bCs/>
          <w:sz w:val="28"/>
          <w:szCs w:val="28"/>
        </w:rPr>
        <w:t>спеціальної</w:t>
      </w:r>
      <w:r w:rsidR="005D7955" w:rsidRPr="00953DF2">
        <w:rPr>
          <w:rFonts w:ascii="Times New Roman" w:hAnsi="Times New Roman" w:cs="Times New Roman"/>
          <w:sz w:val="28"/>
          <w:szCs w:val="28"/>
        </w:rPr>
        <w:t xml:space="preserve"> </w:t>
      </w:r>
      <w:r w:rsidR="0099120B" w:rsidRPr="00953DF2">
        <w:rPr>
          <w:rFonts w:ascii="Times New Roman" w:hAnsi="Times New Roman" w:cs="Times New Roman"/>
          <w:sz w:val="28"/>
          <w:szCs w:val="28"/>
        </w:rPr>
        <w:t xml:space="preserve">працездатності </w:t>
      </w:r>
      <w:r w:rsidR="005D7955" w:rsidRPr="00953DF2">
        <w:rPr>
          <w:rFonts w:ascii="Times New Roman" w:hAnsi="Times New Roman" w:cs="Times New Roman"/>
          <w:sz w:val="28"/>
          <w:szCs w:val="28"/>
        </w:rPr>
        <w:t xml:space="preserve">плавців </w:t>
      </w:r>
      <w:r w:rsidR="0099120B" w:rsidRPr="00953DF2">
        <w:rPr>
          <w:rFonts w:ascii="Times New Roman" w:hAnsi="Times New Roman" w:cs="Times New Roman"/>
          <w:sz w:val="28"/>
          <w:szCs w:val="28"/>
        </w:rPr>
        <w:t>у швидкісному плаванні з дихальною трубкою на дистанції 100 м та 400 м.</w:t>
      </w:r>
    </w:p>
    <w:p w14:paraId="1E14C1D3" w14:textId="77777777" w:rsidR="0099120B" w:rsidRPr="00953DF2" w:rsidRDefault="0099120B" w:rsidP="00335C75">
      <w:pPr>
        <w:tabs>
          <w:tab w:val="left" w:pos="993"/>
        </w:tabs>
        <w:spacing w:after="0" w:line="360" w:lineRule="auto"/>
        <w:ind w:firstLine="709"/>
        <w:jc w:val="both"/>
        <w:rPr>
          <w:rFonts w:ascii="Times New Roman" w:hAnsi="Times New Roman" w:cs="Times New Roman"/>
          <w:sz w:val="28"/>
          <w:szCs w:val="28"/>
        </w:rPr>
      </w:pPr>
    </w:p>
    <w:p w14:paraId="1D5C6DA2" w14:textId="77777777" w:rsidR="00A925FE" w:rsidRPr="00953DF2" w:rsidRDefault="00741238" w:rsidP="0099120B">
      <w:pPr>
        <w:tabs>
          <w:tab w:val="left" w:pos="993"/>
        </w:tabs>
        <w:spacing w:after="0" w:line="360" w:lineRule="auto"/>
        <w:ind w:firstLine="709"/>
        <w:jc w:val="both"/>
        <w:rPr>
          <w:rFonts w:ascii="Times New Roman" w:hAnsi="Times New Roman" w:cs="Times New Roman"/>
          <w:sz w:val="28"/>
          <w:szCs w:val="28"/>
        </w:rPr>
      </w:pPr>
      <w:r w:rsidRPr="00953DF2">
        <w:rPr>
          <w:rFonts w:ascii="Times New Roman" w:hAnsi="Times New Roman" w:cs="Times New Roman"/>
          <w:b/>
          <w:bCs/>
          <w:sz w:val="28"/>
          <w:szCs w:val="28"/>
        </w:rPr>
        <w:t>Структура р</w:t>
      </w:r>
      <w:r w:rsidR="0099120B" w:rsidRPr="00953DF2">
        <w:rPr>
          <w:rFonts w:ascii="Times New Roman" w:hAnsi="Times New Roman" w:cs="Times New Roman"/>
          <w:b/>
          <w:bCs/>
          <w:sz w:val="28"/>
          <w:szCs w:val="28"/>
        </w:rPr>
        <w:t>о</w:t>
      </w:r>
      <w:r w:rsidRPr="00953DF2">
        <w:rPr>
          <w:rFonts w:ascii="Times New Roman" w:hAnsi="Times New Roman" w:cs="Times New Roman"/>
          <w:b/>
          <w:bCs/>
          <w:sz w:val="28"/>
          <w:szCs w:val="28"/>
        </w:rPr>
        <w:t>бот</w:t>
      </w:r>
      <w:r w:rsidR="0099120B" w:rsidRPr="00953DF2">
        <w:rPr>
          <w:rFonts w:ascii="Times New Roman" w:hAnsi="Times New Roman" w:cs="Times New Roman"/>
          <w:b/>
          <w:bCs/>
          <w:sz w:val="28"/>
          <w:szCs w:val="28"/>
        </w:rPr>
        <w:t>и</w:t>
      </w:r>
      <w:r w:rsidRPr="00953DF2">
        <w:rPr>
          <w:rFonts w:ascii="Times New Roman" w:hAnsi="Times New Roman" w:cs="Times New Roman"/>
          <w:sz w:val="28"/>
          <w:szCs w:val="28"/>
        </w:rPr>
        <w:t xml:space="preserve">. </w:t>
      </w:r>
    </w:p>
    <w:p w14:paraId="7DE6993E" w14:textId="673E1CCC" w:rsidR="00A925FE" w:rsidRPr="00953DF2" w:rsidRDefault="00695630" w:rsidP="00335C75">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Роботу написано56</w:t>
      </w:r>
      <w:r w:rsidR="0099120B" w:rsidRPr="00953DF2">
        <w:rPr>
          <w:rFonts w:ascii="Times New Roman" w:hAnsi="Times New Roman" w:cs="Times New Roman"/>
          <w:sz w:val="28"/>
          <w:szCs w:val="28"/>
        </w:rPr>
        <w:t xml:space="preserve"> сторінках рукописного тексту. Проілюстровано 2 рисунками, 3 таблицями. Використано 58 джерел спеціальної літератури, </w:t>
      </w:r>
      <w:r w:rsidR="005F5988" w:rsidRPr="00953DF2">
        <w:rPr>
          <w:rFonts w:ascii="Times New Roman" w:hAnsi="Times New Roman" w:cs="Times New Roman"/>
          <w:sz w:val="28"/>
          <w:szCs w:val="28"/>
        </w:rPr>
        <w:t>у тому числі</w:t>
      </w:r>
      <w:r w:rsidR="0099120B" w:rsidRPr="00953DF2">
        <w:rPr>
          <w:rFonts w:ascii="Times New Roman" w:hAnsi="Times New Roman" w:cs="Times New Roman"/>
          <w:sz w:val="28"/>
          <w:szCs w:val="28"/>
        </w:rPr>
        <w:t xml:space="preserve"> 16 </w:t>
      </w:r>
      <w:r w:rsidR="00D17077" w:rsidRPr="00953DF2">
        <w:rPr>
          <w:rFonts w:ascii="Times New Roman" w:hAnsi="Times New Roman" w:cs="Times New Roman"/>
          <w:sz w:val="28"/>
          <w:szCs w:val="28"/>
        </w:rPr>
        <w:t xml:space="preserve">оригінальних </w:t>
      </w:r>
      <w:r w:rsidR="0099120B" w:rsidRPr="00953DF2">
        <w:rPr>
          <w:rFonts w:ascii="Times New Roman" w:hAnsi="Times New Roman" w:cs="Times New Roman"/>
          <w:sz w:val="28"/>
          <w:szCs w:val="28"/>
        </w:rPr>
        <w:t>джерел, виданих англійською мовою.</w:t>
      </w:r>
    </w:p>
    <w:p w14:paraId="1291E4F9" w14:textId="77777777" w:rsidR="001C34D4" w:rsidRPr="00953DF2" w:rsidRDefault="001C34D4" w:rsidP="00335C75">
      <w:pPr>
        <w:spacing w:after="0" w:line="360" w:lineRule="auto"/>
        <w:jc w:val="center"/>
        <w:rPr>
          <w:rFonts w:ascii="Times New Roman" w:hAnsi="Times New Roman" w:cs="Times New Roman"/>
          <w:sz w:val="28"/>
          <w:szCs w:val="28"/>
        </w:rPr>
      </w:pPr>
    </w:p>
    <w:p w14:paraId="0209EB45" w14:textId="77777777" w:rsidR="001C34D4" w:rsidRPr="00953DF2" w:rsidRDefault="001C34D4" w:rsidP="00335C75">
      <w:pPr>
        <w:spacing w:after="0" w:line="360" w:lineRule="auto"/>
        <w:jc w:val="center"/>
        <w:rPr>
          <w:rFonts w:ascii="Times New Roman" w:hAnsi="Times New Roman" w:cs="Times New Roman"/>
          <w:sz w:val="28"/>
          <w:szCs w:val="28"/>
        </w:rPr>
      </w:pPr>
    </w:p>
    <w:p w14:paraId="51935C21" w14:textId="77777777" w:rsidR="0099120B" w:rsidRPr="00953DF2" w:rsidRDefault="0099120B" w:rsidP="00335C75">
      <w:pPr>
        <w:spacing w:after="0" w:line="360" w:lineRule="auto"/>
        <w:jc w:val="center"/>
        <w:rPr>
          <w:rFonts w:ascii="Times New Roman" w:hAnsi="Times New Roman" w:cs="Times New Roman"/>
          <w:sz w:val="28"/>
          <w:szCs w:val="28"/>
        </w:rPr>
      </w:pPr>
    </w:p>
    <w:p w14:paraId="1D424252" w14:textId="77777777" w:rsidR="0099120B" w:rsidRPr="00953DF2" w:rsidRDefault="0099120B" w:rsidP="00335C75">
      <w:pPr>
        <w:spacing w:after="0" w:line="360" w:lineRule="auto"/>
        <w:jc w:val="center"/>
        <w:rPr>
          <w:rFonts w:ascii="Times New Roman" w:hAnsi="Times New Roman" w:cs="Times New Roman"/>
          <w:sz w:val="28"/>
          <w:szCs w:val="28"/>
        </w:rPr>
      </w:pPr>
    </w:p>
    <w:p w14:paraId="11F71697" w14:textId="77777777" w:rsidR="0099120B" w:rsidRPr="00953DF2" w:rsidRDefault="0099120B" w:rsidP="00335C75">
      <w:pPr>
        <w:spacing w:after="0" w:line="360" w:lineRule="auto"/>
        <w:jc w:val="center"/>
        <w:rPr>
          <w:rFonts w:ascii="Times New Roman" w:hAnsi="Times New Roman" w:cs="Times New Roman"/>
          <w:sz w:val="28"/>
          <w:szCs w:val="28"/>
        </w:rPr>
      </w:pPr>
    </w:p>
    <w:p w14:paraId="4F2A4751" w14:textId="77777777" w:rsidR="00246CE8" w:rsidRPr="00953DF2" w:rsidRDefault="00246CE8" w:rsidP="00335C75">
      <w:pPr>
        <w:spacing w:after="0" w:line="360" w:lineRule="auto"/>
        <w:jc w:val="center"/>
        <w:rPr>
          <w:rFonts w:ascii="Times New Roman" w:hAnsi="Times New Roman" w:cs="Times New Roman"/>
          <w:sz w:val="28"/>
          <w:szCs w:val="28"/>
        </w:rPr>
      </w:pPr>
    </w:p>
    <w:p w14:paraId="23FECB90" w14:textId="77777777" w:rsidR="0099120B" w:rsidRPr="00953DF2" w:rsidRDefault="0099120B" w:rsidP="00335C75">
      <w:pPr>
        <w:spacing w:after="0" w:line="360" w:lineRule="auto"/>
        <w:jc w:val="center"/>
        <w:rPr>
          <w:rFonts w:ascii="Times New Roman" w:hAnsi="Times New Roman" w:cs="Times New Roman"/>
          <w:sz w:val="28"/>
          <w:szCs w:val="28"/>
        </w:rPr>
      </w:pPr>
    </w:p>
    <w:p w14:paraId="00D424B0" w14:textId="77777777" w:rsidR="001C34D4" w:rsidRPr="00953DF2" w:rsidRDefault="001C34D4" w:rsidP="00335C75">
      <w:pPr>
        <w:spacing w:after="0" w:line="360" w:lineRule="auto"/>
        <w:jc w:val="center"/>
        <w:rPr>
          <w:rFonts w:ascii="Times New Roman" w:hAnsi="Times New Roman" w:cs="Times New Roman"/>
          <w:sz w:val="28"/>
          <w:szCs w:val="28"/>
        </w:rPr>
      </w:pPr>
    </w:p>
    <w:p w14:paraId="65903174" w14:textId="77777777" w:rsidR="00617321" w:rsidRPr="00953DF2" w:rsidRDefault="00617321" w:rsidP="00335C75">
      <w:pPr>
        <w:spacing w:after="0" w:line="360" w:lineRule="auto"/>
        <w:jc w:val="center"/>
        <w:rPr>
          <w:rFonts w:ascii="Times New Roman" w:hAnsi="Times New Roman" w:cs="Times New Roman"/>
          <w:b/>
          <w:bCs/>
          <w:sz w:val="28"/>
          <w:szCs w:val="28"/>
        </w:rPr>
      </w:pPr>
      <w:r w:rsidRPr="00953DF2">
        <w:rPr>
          <w:rFonts w:ascii="Times New Roman" w:hAnsi="Times New Roman" w:cs="Times New Roman"/>
          <w:b/>
          <w:bCs/>
          <w:sz w:val="28"/>
          <w:szCs w:val="28"/>
        </w:rPr>
        <w:t>Р</w:t>
      </w:r>
      <w:r w:rsidR="0099120B" w:rsidRPr="00953DF2">
        <w:rPr>
          <w:rFonts w:ascii="Times New Roman" w:hAnsi="Times New Roman" w:cs="Times New Roman"/>
          <w:b/>
          <w:bCs/>
          <w:sz w:val="28"/>
          <w:szCs w:val="28"/>
        </w:rPr>
        <w:t>О</w:t>
      </w:r>
      <w:r w:rsidRPr="00953DF2">
        <w:rPr>
          <w:rFonts w:ascii="Times New Roman" w:hAnsi="Times New Roman" w:cs="Times New Roman"/>
          <w:b/>
          <w:bCs/>
          <w:sz w:val="28"/>
          <w:szCs w:val="28"/>
        </w:rPr>
        <w:t>ЗД</w:t>
      </w:r>
      <w:r w:rsidR="0099120B" w:rsidRPr="00953DF2">
        <w:rPr>
          <w:rFonts w:ascii="Times New Roman" w:hAnsi="Times New Roman" w:cs="Times New Roman"/>
          <w:b/>
          <w:bCs/>
          <w:sz w:val="28"/>
          <w:szCs w:val="28"/>
        </w:rPr>
        <w:t>І</w:t>
      </w:r>
      <w:r w:rsidRPr="00953DF2">
        <w:rPr>
          <w:rFonts w:ascii="Times New Roman" w:hAnsi="Times New Roman" w:cs="Times New Roman"/>
          <w:b/>
          <w:bCs/>
          <w:sz w:val="28"/>
          <w:szCs w:val="28"/>
        </w:rPr>
        <w:t>Л 1</w:t>
      </w:r>
    </w:p>
    <w:p w14:paraId="67C60DD9" w14:textId="77777777" w:rsidR="001A23BA" w:rsidRPr="00953DF2" w:rsidRDefault="003F5B5F" w:rsidP="00335C75">
      <w:pPr>
        <w:spacing w:after="0" w:line="360" w:lineRule="auto"/>
        <w:jc w:val="center"/>
        <w:rPr>
          <w:rFonts w:ascii="Times New Roman" w:hAnsi="Times New Roman" w:cs="Times New Roman"/>
          <w:b/>
          <w:bCs/>
          <w:sz w:val="28"/>
          <w:szCs w:val="28"/>
        </w:rPr>
      </w:pPr>
      <w:r w:rsidRPr="00953DF2">
        <w:rPr>
          <w:rFonts w:ascii="Times New Roman" w:hAnsi="Times New Roman" w:cs="Times New Roman"/>
          <w:b/>
          <w:bCs/>
          <w:sz w:val="28"/>
          <w:szCs w:val="28"/>
        </w:rPr>
        <w:t>НАУКОВО-МЕТОДИЧНІ ТА ЕМПІРИЧНІ АСПЕКТИ РОЗВИТКУ ВИТРИВАЛОСТІ КВАЛІФІКОВАНИХ СПОРТСМЕНІВ У ШВИДКІСНОМУ ПЛАВАННІ З ДИХАЛЬНОЮ ТРУБКОЮ</w:t>
      </w:r>
    </w:p>
    <w:p w14:paraId="340E39EA" w14:textId="77777777" w:rsidR="003F5B5F" w:rsidRPr="00953DF2" w:rsidRDefault="003F5B5F" w:rsidP="00335C75">
      <w:pPr>
        <w:spacing w:after="0" w:line="360" w:lineRule="auto"/>
        <w:jc w:val="center"/>
        <w:rPr>
          <w:rFonts w:ascii="Times New Roman" w:hAnsi="Times New Roman" w:cs="Times New Roman"/>
          <w:b/>
          <w:bCs/>
          <w:sz w:val="28"/>
          <w:szCs w:val="28"/>
        </w:rPr>
      </w:pPr>
    </w:p>
    <w:p w14:paraId="20D0980E" w14:textId="77777777" w:rsidR="003F5B5F" w:rsidRPr="00953DF2" w:rsidRDefault="003F5B5F" w:rsidP="00335C75">
      <w:pPr>
        <w:spacing w:after="0" w:line="360" w:lineRule="auto"/>
        <w:jc w:val="center"/>
        <w:rPr>
          <w:rFonts w:ascii="Times New Roman" w:hAnsi="Times New Roman" w:cs="Times New Roman"/>
          <w:b/>
          <w:bCs/>
          <w:sz w:val="28"/>
          <w:szCs w:val="28"/>
        </w:rPr>
      </w:pPr>
    </w:p>
    <w:p w14:paraId="7D6626F3" w14:textId="77777777" w:rsidR="00A47FE8" w:rsidRPr="00953DF2" w:rsidRDefault="003F5B5F" w:rsidP="00335C75">
      <w:pPr>
        <w:pStyle w:val="a3"/>
        <w:numPr>
          <w:ilvl w:val="1"/>
          <w:numId w:val="31"/>
        </w:numPr>
        <w:spacing w:after="0" w:line="360" w:lineRule="auto"/>
        <w:ind w:left="0" w:firstLine="720"/>
        <w:jc w:val="both"/>
        <w:rPr>
          <w:rFonts w:ascii="Times New Roman" w:hAnsi="Times New Roman" w:cs="Times New Roman"/>
          <w:sz w:val="28"/>
          <w:szCs w:val="28"/>
        </w:rPr>
      </w:pPr>
      <w:r w:rsidRPr="00953DF2">
        <w:rPr>
          <w:rFonts w:ascii="Times New Roman" w:hAnsi="Times New Roman" w:cs="Times New Roman"/>
          <w:b/>
          <w:bCs/>
          <w:sz w:val="28"/>
          <w:szCs w:val="28"/>
        </w:rPr>
        <w:t xml:space="preserve">Визначення витривалості у ретроспективі розвитку методичних основ фізичної підготовки спортсменів </w:t>
      </w:r>
    </w:p>
    <w:p w14:paraId="52F13E9F" w14:textId="77777777" w:rsidR="003F5B5F" w:rsidRPr="00953DF2" w:rsidRDefault="003F5B5F" w:rsidP="003F5B5F">
      <w:pPr>
        <w:pStyle w:val="a3"/>
        <w:spacing w:after="0" w:line="360" w:lineRule="auto"/>
        <w:jc w:val="both"/>
        <w:rPr>
          <w:rFonts w:ascii="Times New Roman" w:hAnsi="Times New Roman" w:cs="Times New Roman"/>
          <w:sz w:val="28"/>
          <w:szCs w:val="28"/>
        </w:rPr>
      </w:pPr>
    </w:p>
    <w:p w14:paraId="0BFC4DD4" w14:textId="77777777" w:rsidR="00790A10" w:rsidRPr="00953DF2" w:rsidRDefault="00790A10" w:rsidP="00790A10">
      <w:pPr>
        <w:pStyle w:val="a3"/>
        <w:spacing w:after="0" w:line="360" w:lineRule="auto"/>
        <w:ind w:left="0" w:firstLine="851"/>
        <w:jc w:val="both"/>
        <w:rPr>
          <w:rFonts w:ascii="Times New Roman" w:hAnsi="Times New Roman" w:cs="Times New Roman"/>
          <w:sz w:val="28"/>
          <w:szCs w:val="28"/>
        </w:rPr>
      </w:pPr>
      <w:r w:rsidRPr="00953DF2">
        <w:rPr>
          <w:rFonts w:ascii="Times New Roman" w:hAnsi="Times New Roman" w:cs="Times New Roman"/>
          <w:sz w:val="28"/>
          <w:szCs w:val="28"/>
        </w:rPr>
        <w:t xml:space="preserve">Принципи формування тренувальних навантажень </w:t>
      </w:r>
      <w:r w:rsidR="00D17077" w:rsidRPr="00953DF2">
        <w:rPr>
          <w:rFonts w:ascii="Times New Roman" w:hAnsi="Times New Roman" w:cs="Times New Roman"/>
          <w:sz w:val="28"/>
          <w:szCs w:val="28"/>
        </w:rPr>
        <w:t xml:space="preserve">на протязі </w:t>
      </w:r>
      <w:r w:rsidR="00681E9A" w:rsidRPr="00953DF2">
        <w:rPr>
          <w:rFonts w:ascii="Times New Roman" w:hAnsi="Times New Roman" w:cs="Times New Roman"/>
          <w:sz w:val="28"/>
          <w:szCs w:val="28"/>
        </w:rPr>
        <w:t>більш</w:t>
      </w:r>
      <w:r w:rsidRPr="00953DF2">
        <w:rPr>
          <w:rFonts w:ascii="Times New Roman" w:hAnsi="Times New Roman" w:cs="Times New Roman"/>
          <w:sz w:val="28"/>
          <w:szCs w:val="28"/>
        </w:rPr>
        <w:t xml:space="preserve"> ніж ст</w:t>
      </w:r>
      <w:r w:rsidR="00681E9A" w:rsidRPr="00953DF2">
        <w:rPr>
          <w:rFonts w:ascii="Times New Roman" w:hAnsi="Times New Roman" w:cs="Times New Roman"/>
          <w:sz w:val="28"/>
          <w:szCs w:val="28"/>
        </w:rPr>
        <w:t>о</w:t>
      </w:r>
      <w:r w:rsidRPr="00953DF2">
        <w:rPr>
          <w:rFonts w:ascii="Times New Roman" w:hAnsi="Times New Roman" w:cs="Times New Roman"/>
          <w:sz w:val="28"/>
          <w:szCs w:val="28"/>
        </w:rPr>
        <w:t xml:space="preserve"> років існування системи спортивної підготовки постійного </w:t>
      </w:r>
      <w:r w:rsidR="00D17077" w:rsidRPr="00953DF2">
        <w:rPr>
          <w:rFonts w:ascii="Times New Roman" w:hAnsi="Times New Roman" w:cs="Times New Roman"/>
          <w:sz w:val="28"/>
          <w:szCs w:val="28"/>
        </w:rPr>
        <w:t>еволюціонували</w:t>
      </w:r>
      <w:r w:rsidRPr="00953DF2">
        <w:rPr>
          <w:rFonts w:ascii="Times New Roman" w:hAnsi="Times New Roman" w:cs="Times New Roman"/>
          <w:sz w:val="28"/>
          <w:szCs w:val="28"/>
        </w:rPr>
        <w:t xml:space="preserve">. Це </w:t>
      </w:r>
      <w:r w:rsidR="00D17077" w:rsidRPr="00953DF2">
        <w:rPr>
          <w:rFonts w:ascii="Times New Roman" w:hAnsi="Times New Roman" w:cs="Times New Roman"/>
          <w:sz w:val="28"/>
          <w:szCs w:val="28"/>
        </w:rPr>
        <w:t>чітко</w:t>
      </w:r>
      <w:r w:rsidRPr="00953DF2">
        <w:rPr>
          <w:rFonts w:ascii="Times New Roman" w:hAnsi="Times New Roman" w:cs="Times New Roman"/>
          <w:sz w:val="28"/>
          <w:szCs w:val="28"/>
        </w:rPr>
        <w:t xml:space="preserve"> видно </w:t>
      </w:r>
      <w:r w:rsidR="00D17077" w:rsidRPr="00953DF2">
        <w:rPr>
          <w:rFonts w:ascii="Times New Roman" w:hAnsi="Times New Roman" w:cs="Times New Roman"/>
          <w:sz w:val="28"/>
          <w:szCs w:val="28"/>
        </w:rPr>
        <w:t>по</w:t>
      </w:r>
      <w:r w:rsidRPr="00953DF2">
        <w:rPr>
          <w:rFonts w:ascii="Times New Roman" w:hAnsi="Times New Roman" w:cs="Times New Roman"/>
          <w:sz w:val="28"/>
          <w:szCs w:val="28"/>
        </w:rPr>
        <w:t xml:space="preserve"> </w:t>
      </w:r>
      <w:r w:rsidR="00D17077" w:rsidRPr="00953DF2">
        <w:rPr>
          <w:rFonts w:ascii="Times New Roman" w:hAnsi="Times New Roman" w:cs="Times New Roman"/>
          <w:sz w:val="28"/>
          <w:szCs w:val="28"/>
        </w:rPr>
        <w:t>в</w:t>
      </w:r>
      <w:r w:rsidRPr="00953DF2">
        <w:rPr>
          <w:rFonts w:ascii="Times New Roman" w:hAnsi="Times New Roman" w:cs="Times New Roman"/>
          <w:sz w:val="28"/>
          <w:szCs w:val="28"/>
        </w:rPr>
        <w:t>досконаленн</w:t>
      </w:r>
      <w:r w:rsidR="00D17077" w:rsidRPr="00953DF2">
        <w:rPr>
          <w:rFonts w:ascii="Times New Roman" w:hAnsi="Times New Roman" w:cs="Times New Roman"/>
          <w:sz w:val="28"/>
          <w:szCs w:val="28"/>
        </w:rPr>
        <w:t>ю</w:t>
      </w:r>
      <w:r w:rsidRPr="00953DF2">
        <w:rPr>
          <w:rFonts w:ascii="Times New Roman" w:hAnsi="Times New Roman" w:cs="Times New Roman"/>
          <w:sz w:val="28"/>
          <w:szCs w:val="28"/>
        </w:rPr>
        <w:t xml:space="preserve"> системи розвитку витривалості спортсменів</w:t>
      </w:r>
      <w:r w:rsidR="002C6006" w:rsidRPr="00953DF2">
        <w:rPr>
          <w:rFonts w:ascii="Times New Roman" w:hAnsi="Times New Roman" w:cs="Times New Roman"/>
          <w:sz w:val="28"/>
          <w:szCs w:val="28"/>
        </w:rPr>
        <w:t>.</w:t>
      </w:r>
    </w:p>
    <w:p w14:paraId="69427F5A" w14:textId="77777777" w:rsidR="00EC4577" w:rsidRPr="00695630" w:rsidRDefault="00EC4577" w:rsidP="00EC4577">
      <w:pPr>
        <w:tabs>
          <w:tab w:val="left" w:pos="993"/>
        </w:tabs>
        <w:spacing w:after="0" w:line="360" w:lineRule="auto"/>
        <w:ind w:firstLine="720"/>
        <w:jc w:val="both"/>
        <w:rPr>
          <w:rFonts w:ascii="Times New Roman" w:hAnsi="Times New Roman" w:cs="Times New Roman"/>
          <w:sz w:val="28"/>
        </w:rPr>
      </w:pPr>
      <w:r w:rsidRPr="00695630">
        <w:rPr>
          <w:rFonts w:ascii="Times New Roman" w:hAnsi="Times New Roman" w:cs="Times New Roman"/>
          <w:sz w:val="28"/>
        </w:rPr>
        <w:t xml:space="preserve">В. М. </w:t>
      </w:r>
      <w:proofErr w:type="spellStart"/>
      <w:r w:rsidRPr="00695630">
        <w:rPr>
          <w:rFonts w:ascii="Times New Roman" w:hAnsi="Times New Roman" w:cs="Times New Roman"/>
          <w:sz w:val="28"/>
        </w:rPr>
        <w:t>Дьячков</w:t>
      </w:r>
      <w:proofErr w:type="spellEnd"/>
      <w:r w:rsidRPr="00695630">
        <w:rPr>
          <w:rFonts w:ascii="Times New Roman" w:hAnsi="Times New Roman" w:cs="Times New Roman"/>
          <w:sz w:val="28"/>
        </w:rPr>
        <w:t xml:space="preserve"> (1964) – «</w:t>
      </w:r>
      <w:proofErr w:type="spellStart"/>
      <w:r w:rsidRPr="00695630">
        <w:rPr>
          <w:rFonts w:ascii="Times New Roman" w:hAnsi="Times New Roman" w:cs="Times New Roman"/>
          <w:sz w:val="28"/>
        </w:rPr>
        <w:t>Способность</w:t>
      </w:r>
      <w:proofErr w:type="spellEnd"/>
      <w:r w:rsidRPr="00695630">
        <w:rPr>
          <w:rFonts w:ascii="Times New Roman" w:hAnsi="Times New Roman" w:cs="Times New Roman"/>
          <w:sz w:val="28"/>
        </w:rPr>
        <w:t xml:space="preserve"> спортсмена </w:t>
      </w:r>
      <w:proofErr w:type="spellStart"/>
      <w:r w:rsidRPr="00695630">
        <w:rPr>
          <w:rFonts w:ascii="Times New Roman" w:hAnsi="Times New Roman" w:cs="Times New Roman"/>
          <w:sz w:val="28"/>
        </w:rPr>
        <w:t>противостоять</w:t>
      </w:r>
      <w:proofErr w:type="spellEnd"/>
      <w:r w:rsidRPr="00695630">
        <w:rPr>
          <w:rFonts w:ascii="Times New Roman" w:hAnsi="Times New Roman" w:cs="Times New Roman"/>
          <w:sz w:val="28"/>
        </w:rPr>
        <w:t xml:space="preserve"> </w:t>
      </w:r>
      <w:proofErr w:type="spellStart"/>
      <w:r w:rsidRPr="00695630">
        <w:rPr>
          <w:rFonts w:ascii="Times New Roman" w:hAnsi="Times New Roman" w:cs="Times New Roman"/>
          <w:sz w:val="28"/>
        </w:rPr>
        <w:t>утомлению</w:t>
      </w:r>
      <w:proofErr w:type="spellEnd"/>
      <w:r w:rsidRPr="00695630">
        <w:rPr>
          <w:rFonts w:ascii="Times New Roman" w:hAnsi="Times New Roman" w:cs="Times New Roman"/>
          <w:sz w:val="28"/>
        </w:rPr>
        <w:t xml:space="preserve">, </w:t>
      </w:r>
      <w:proofErr w:type="spellStart"/>
      <w:r w:rsidRPr="00695630">
        <w:rPr>
          <w:rFonts w:ascii="Times New Roman" w:hAnsi="Times New Roman" w:cs="Times New Roman"/>
          <w:sz w:val="28"/>
        </w:rPr>
        <w:t>развивающемуся</w:t>
      </w:r>
      <w:proofErr w:type="spellEnd"/>
      <w:r w:rsidRPr="00695630">
        <w:rPr>
          <w:rFonts w:ascii="Times New Roman" w:hAnsi="Times New Roman" w:cs="Times New Roman"/>
          <w:sz w:val="28"/>
        </w:rPr>
        <w:t xml:space="preserve"> в </w:t>
      </w:r>
      <w:proofErr w:type="spellStart"/>
      <w:r w:rsidRPr="00695630">
        <w:rPr>
          <w:rFonts w:ascii="Times New Roman" w:hAnsi="Times New Roman" w:cs="Times New Roman"/>
          <w:sz w:val="28"/>
        </w:rPr>
        <w:t>процессе</w:t>
      </w:r>
      <w:proofErr w:type="spellEnd"/>
      <w:r w:rsidRPr="00695630">
        <w:rPr>
          <w:rFonts w:ascii="Times New Roman" w:hAnsi="Times New Roman" w:cs="Times New Roman"/>
          <w:sz w:val="28"/>
        </w:rPr>
        <w:t xml:space="preserve"> </w:t>
      </w:r>
      <w:proofErr w:type="spellStart"/>
      <w:r w:rsidRPr="00695630">
        <w:rPr>
          <w:rFonts w:ascii="Times New Roman" w:hAnsi="Times New Roman" w:cs="Times New Roman"/>
          <w:sz w:val="28"/>
        </w:rPr>
        <w:t>определённой</w:t>
      </w:r>
      <w:proofErr w:type="spellEnd"/>
      <w:r w:rsidRPr="00695630">
        <w:rPr>
          <w:rFonts w:ascii="Times New Roman" w:hAnsi="Times New Roman" w:cs="Times New Roman"/>
          <w:sz w:val="28"/>
        </w:rPr>
        <w:t xml:space="preserve"> </w:t>
      </w:r>
      <w:proofErr w:type="spellStart"/>
      <w:r w:rsidRPr="00695630">
        <w:rPr>
          <w:rFonts w:ascii="Times New Roman" w:hAnsi="Times New Roman" w:cs="Times New Roman"/>
          <w:sz w:val="28"/>
        </w:rPr>
        <w:t>спортивной</w:t>
      </w:r>
      <w:proofErr w:type="spellEnd"/>
      <w:r w:rsidRPr="00695630">
        <w:rPr>
          <w:rFonts w:ascii="Times New Roman" w:hAnsi="Times New Roman" w:cs="Times New Roman"/>
          <w:sz w:val="28"/>
        </w:rPr>
        <w:t xml:space="preserve"> </w:t>
      </w:r>
      <w:proofErr w:type="spellStart"/>
      <w:r w:rsidRPr="00695630">
        <w:rPr>
          <w:rFonts w:ascii="Times New Roman" w:hAnsi="Times New Roman" w:cs="Times New Roman"/>
          <w:sz w:val="28"/>
        </w:rPr>
        <w:t>деятельности</w:t>
      </w:r>
      <w:proofErr w:type="spellEnd"/>
      <w:r w:rsidRPr="00695630">
        <w:rPr>
          <w:rFonts w:ascii="Times New Roman" w:hAnsi="Times New Roman" w:cs="Times New Roman"/>
          <w:sz w:val="28"/>
        </w:rPr>
        <w:t>» [6].</w:t>
      </w:r>
    </w:p>
    <w:p w14:paraId="371C8885" w14:textId="77777777" w:rsidR="00EC4577" w:rsidRPr="00695630" w:rsidRDefault="00EC4577" w:rsidP="00EC4577">
      <w:pPr>
        <w:pStyle w:val="ad"/>
        <w:keepNext/>
        <w:tabs>
          <w:tab w:val="left" w:pos="993"/>
        </w:tabs>
        <w:spacing w:after="0" w:line="360" w:lineRule="auto"/>
        <w:ind w:firstLine="720"/>
        <w:jc w:val="both"/>
        <w:rPr>
          <w:kern w:val="16"/>
        </w:rPr>
      </w:pPr>
      <w:r w:rsidRPr="00695630">
        <w:rPr>
          <w:sz w:val="28"/>
        </w:rPr>
        <w:t xml:space="preserve">В. М. </w:t>
      </w:r>
      <w:proofErr w:type="spellStart"/>
      <w:r w:rsidRPr="00695630">
        <w:rPr>
          <w:sz w:val="28"/>
        </w:rPr>
        <w:t>Зациорский</w:t>
      </w:r>
      <w:proofErr w:type="spellEnd"/>
      <w:r w:rsidRPr="00695630">
        <w:rPr>
          <w:sz w:val="28"/>
        </w:rPr>
        <w:t xml:space="preserve"> (19</w:t>
      </w:r>
      <w:r w:rsidRPr="00695630">
        <w:rPr>
          <w:sz w:val="28"/>
          <w:lang w:val="ru-RU"/>
        </w:rPr>
        <w:t>66</w:t>
      </w:r>
      <w:r w:rsidRPr="00695630">
        <w:rPr>
          <w:sz w:val="28"/>
        </w:rPr>
        <w:t xml:space="preserve">) – </w:t>
      </w:r>
      <w:proofErr w:type="spellStart"/>
      <w:r w:rsidRPr="00695630">
        <w:rPr>
          <w:sz w:val="28"/>
        </w:rPr>
        <w:t>Выносливость</w:t>
      </w:r>
      <w:proofErr w:type="spellEnd"/>
      <w:r w:rsidRPr="00695630">
        <w:rPr>
          <w:sz w:val="28"/>
        </w:rPr>
        <w:t xml:space="preserve"> по </w:t>
      </w:r>
      <w:proofErr w:type="spellStart"/>
      <w:r w:rsidRPr="00695630">
        <w:rPr>
          <w:sz w:val="28"/>
        </w:rPr>
        <w:t>отношению</w:t>
      </w:r>
      <w:proofErr w:type="spellEnd"/>
      <w:r w:rsidRPr="00695630">
        <w:rPr>
          <w:sz w:val="28"/>
        </w:rPr>
        <w:t xml:space="preserve"> к </w:t>
      </w:r>
      <w:proofErr w:type="spellStart"/>
      <w:r w:rsidRPr="00695630">
        <w:rPr>
          <w:sz w:val="28"/>
        </w:rPr>
        <w:t>определенной</w:t>
      </w:r>
      <w:proofErr w:type="spellEnd"/>
      <w:r w:rsidRPr="00695630">
        <w:rPr>
          <w:sz w:val="28"/>
        </w:rPr>
        <w:t xml:space="preserve"> </w:t>
      </w:r>
      <w:proofErr w:type="spellStart"/>
      <w:r w:rsidRPr="00695630">
        <w:rPr>
          <w:sz w:val="28"/>
        </w:rPr>
        <w:t>деятельности</w:t>
      </w:r>
      <w:proofErr w:type="spellEnd"/>
      <w:r w:rsidRPr="00695630">
        <w:rPr>
          <w:sz w:val="28"/>
          <w:lang w:val="ru-RU"/>
        </w:rPr>
        <w:t xml:space="preserve"> [7]</w:t>
      </w:r>
      <w:r w:rsidRPr="00695630">
        <w:rPr>
          <w:sz w:val="28"/>
        </w:rPr>
        <w:t xml:space="preserve">. </w:t>
      </w:r>
    </w:p>
    <w:p w14:paraId="5CAE3493" w14:textId="77777777" w:rsidR="00EC4577" w:rsidRPr="00695630" w:rsidRDefault="00EC4577" w:rsidP="00EC4577">
      <w:pPr>
        <w:tabs>
          <w:tab w:val="left" w:pos="993"/>
        </w:tabs>
        <w:spacing w:after="0" w:line="360" w:lineRule="auto"/>
        <w:ind w:firstLine="720"/>
        <w:jc w:val="both"/>
        <w:rPr>
          <w:rFonts w:ascii="Times New Roman" w:hAnsi="Times New Roman" w:cs="Times New Roman"/>
          <w:sz w:val="28"/>
        </w:rPr>
      </w:pPr>
      <w:r w:rsidRPr="00695630">
        <w:rPr>
          <w:rFonts w:ascii="Times New Roman" w:hAnsi="Times New Roman" w:cs="Times New Roman"/>
          <w:sz w:val="28"/>
        </w:rPr>
        <w:t xml:space="preserve">Б. И. </w:t>
      </w:r>
      <w:proofErr w:type="spellStart"/>
      <w:r w:rsidRPr="00695630">
        <w:rPr>
          <w:rFonts w:ascii="Times New Roman" w:hAnsi="Times New Roman" w:cs="Times New Roman"/>
          <w:sz w:val="28"/>
        </w:rPr>
        <w:t>Бергман</w:t>
      </w:r>
      <w:proofErr w:type="spellEnd"/>
      <w:r w:rsidRPr="00695630">
        <w:rPr>
          <w:rFonts w:ascii="Times New Roman" w:hAnsi="Times New Roman" w:cs="Times New Roman"/>
          <w:sz w:val="28"/>
        </w:rPr>
        <w:t xml:space="preserve"> (1972) – «</w:t>
      </w:r>
      <w:proofErr w:type="spellStart"/>
      <w:r w:rsidRPr="00695630">
        <w:rPr>
          <w:rFonts w:ascii="Times New Roman" w:hAnsi="Times New Roman" w:cs="Times New Roman"/>
          <w:sz w:val="28"/>
        </w:rPr>
        <w:t>Сочетание</w:t>
      </w:r>
      <w:proofErr w:type="spellEnd"/>
      <w:r w:rsidRPr="00695630">
        <w:rPr>
          <w:rFonts w:ascii="Times New Roman" w:hAnsi="Times New Roman" w:cs="Times New Roman"/>
          <w:sz w:val="28"/>
        </w:rPr>
        <w:t xml:space="preserve"> </w:t>
      </w:r>
      <w:proofErr w:type="spellStart"/>
      <w:r w:rsidRPr="00695630">
        <w:rPr>
          <w:rFonts w:ascii="Times New Roman" w:hAnsi="Times New Roman" w:cs="Times New Roman"/>
          <w:sz w:val="28"/>
        </w:rPr>
        <w:t>скоростной</w:t>
      </w:r>
      <w:proofErr w:type="spellEnd"/>
      <w:r w:rsidRPr="00695630">
        <w:rPr>
          <w:rFonts w:ascii="Times New Roman" w:hAnsi="Times New Roman" w:cs="Times New Roman"/>
          <w:sz w:val="28"/>
        </w:rPr>
        <w:t xml:space="preserve"> и </w:t>
      </w:r>
      <w:proofErr w:type="spellStart"/>
      <w:r w:rsidRPr="00695630">
        <w:rPr>
          <w:rFonts w:ascii="Times New Roman" w:hAnsi="Times New Roman" w:cs="Times New Roman"/>
          <w:sz w:val="28"/>
        </w:rPr>
        <w:t>силовой</w:t>
      </w:r>
      <w:proofErr w:type="spellEnd"/>
      <w:r w:rsidRPr="00695630">
        <w:rPr>
          <w:rFonts w:ascii="Times New Roman" w:hAnsi="Times New Roman" w:cs="Times New Roman"/>
          <w:sz w:val="28"/>
        </w:rPr>
        <w:t xml:space="preserve"> </w:t>
      </w:r>
      <w:proofErr w:type="spellStart"/>
      <w:r w:rsidRPr="00695630">
        <w:rPr>
          <w:rFonts w:ascii="Times New Roman" w:hAnsi="Times New Roman" w:cs="Times New Roman"/>
          <w:sz w:val="28"/>
        </w:rPr>
        <w:t>выносливости</w:t>
      </w:r>
      <w:proofErr w:type="spellEnd"/>
      <w:r w:rsidRPr="00695630">
        <w:rPr>
          <w:rFonts w:ascii="Times New Roman" w:hAnsi="Times New Roman" w:cs="Times New Roman"/>
          <w:sz w:val="28"/>
        </w:rPr>
        <w:t xml:space="preserve"> – </w:t>
      </w:r>
      <w:proofErr w:type="spellStart"/>
      <w:r w:rsidRPr="00695630">
        <w:rPr>
          <w:rFonts w:ascii="Times New Roman" w:hAnsi="Times New Roman" w:cs="Times New Roman"/>
          <w:sz w:val="28"/>
        </w:rPr>
        <w:t>комплексное</w:t>
      </w:r>
      <w:proofErr w:type="spellEnd"/>
      <w:r w:rsidRPr="00695630">
        <w:rPr>
          <w:rFonts w:ascii="Times New Roman" w:hAnsi="Times New Roman" w:cs="Times New Roman"/>
          <w:sz w:val="28"/>
        </w:rPr>
        <w:t xml:space="preserve"> </w:t>
      </w:r>
      <w:proofErr w:type="spellStart"/>
      <w:r w:rsidRPr="00695630">
        <w:rPr>
          <w:rFonts w:ascii="Times New Roman" w:hAnsi="Times New Roman" w:cs="Times New Roman"/>
          <w:sz w:val="28"/>
        </w:rPr>
        <w:t>качество</w:t>
      </w:r>
      <w:proofErr w:type="spellEnd"/>
      <w:r w:rsidRPr="00695630">
        <w:rPr>
          <w:rFonts w:ascii="Times New Roman" w:hAnsi="Times New Roman" w:cs="Times New Roman"/>
          <w:sz w:val="28"/>
        </w:rPr>
        <w:t xml:space="preserve">, </w:t>
      </w:r>
      <w:proofErr w:type="spellStart"/>
      <w:r w:rsidRPr="00695630">
        <w:rPr>
          <w:rFonts w:ascii="Times New Roman" w:hAnsi="Times New Roman" w:cs="Times New Roman"/>
          <w:sz w:val="28"/>
        </w:rPr>
        <w:t>определяющее</w:t>
      </w:r>
      <w:proofErr w:type="spellEnd"/>
      <w:r w:rsidRPr="00695630">
        <w:rPr>
          <w:rFonts w:ascii="Times New Roman" w:hAnsi="Times New Roman" w:cs="Times New Roman"/>
          <w:sz w:val="28"/>
        </w:rPr>
        <w:t xml:space="preserve"> </w:t>
      </w:r>
      <w:proofErr w:type="spellStart"/>
      <w:r w:rsidRPr="00695630">
        <w:rPr>
          <w:rFonts w:ascii="Times New Roman" w:hAnsi="Times New Roman" w:cs="Times New Roman"/>
          <w:sz w:val="28"/>
        </w:rPr>
        <w:t>успехи</w:t>
      </w:r>
      <w:proofErr w:type="spellEnd"/>
      <w:r w:rsidRPr="00695630">
        <w:rPr>
          <w:rFonts w:ascii="Times New Roman" w:hAnsi="Times New Roman" w:cs="Times New Roman"/>
          <w:sz w:val="28"/>
        </w:rPr>
        <w:t xml:space="preserve"> гонщика в </w:t>
      </w:r>
      <w:proofErr w:type="spellStart"/>
      <w:r w:rsidRPr="00695630">
        <w:rPr>
          <w:rFonts w:ascii="Times New Roman" w:hAnsi="Times New Roman" w:cs="Times New Roman"/>
          <w:sz w:val="28"/>
        </w:rPr>
        <w:t>передвижении</w:t>
      </w:r>
      <w:proofErr w:type="spellEnd"/>
      <w:r w:rsidRPr="00695630">
        <w:rPr>
          <w:rFonts w:ascii="Times New Roman" w:hAnsi="Times New Roman" w:cs="Times New Roman"/>
          <w:sz w:val="28"/>
        </w:rPr>
        <w:t xml:space="preserve"> на </w:t>
      </w:r>
      <w:proofErr w:type="spellStart"/>
      <w:r w:rsidRPr="00695630">
        <w:rPr>
          <w:rFonts w:ascii="Times New Roman" w:hAnsi="Times New Roman" w:cs="Times New Roman"/>
          <w:sz w:val="28"/>
        </w:rPr>
        <w:t>лыжах</w:t>
      </w:r>
      <w:proofErr w:type="spellEnd"/>
      <w:r w:rsidRPr="00695630">
        <w:rPr>
          <w:rFonts w:ascii="Times New Roman" w:hAnsi="Times New Roman" w:cs="Times New Roman"/>
          <w:sz w:val="28"/>
        </w:rPr>
        <w:t>» [33].</w:t>
      </w:r>
      <w:r w:rsidRPr="00695630">
        <w:rPr>
          <w:rFonts w:ascii="Times New Roman" w:hAnsi="Times New Roman" w:cs="Times New Roman"/>
        </w:rPr>
        <w:t xml:space="preserve"> </w:t>
      </w:r>
    </w:p>
    <w:p w14:paraId="2223D893" w14:textId="77777777" w:rsidR="00EC4577" w:rsidRPr="00695630" w:rsidRDefault="00EC4577" w:rsidP="00EC4577">
      <w:pPr>
        <w:tabs>
          <w:tab w:val="left" w:pos="993"/>
        </w:tabs>
        <w:spacing w:after="0" w:line="360" w:lineRule="auto"/>
        <w:ind w:firstLine="720"/>
        <w:jc w:val="both"/>
        <w:rPr>
          <w:rFonts w:ascii="Times New Roman" w:hAnsi="Times New Roman" w:cs="Times New Roman"/>
          <w:sz w:val="28"/>
        </w:rPr>
      </w:pPr>
      <w:r w:rsidRPr="00695630">
        <w:rPr>
          <w:rFonts w:ascii="Times New Roman" w:hAnsi="Times New Roman" w:cs="Times New Roman"/>
          <w:sz w:val="28"/>
        </w:rPr>
        <w:t>А. Н. Макаров (1972) – «</w:t>
      </w:r>
      <w:proofErr w:type="spellStart"/>
      <w:r w:rsidRPr="00695630">
        <w:rPr>
          <w:rFonts w:ascii="Times New Roman" w:hAnsi="Times New Roman" w:cs="Times New Roman"/>
          <w:sz w:val="28"/>
        </w:rPr>
        <w:t>Способность</w:t>
      </w:r>
      <w:proofErr w:type="spellEnd"/>
      <w:r w:rsidRPr="00695630">
        <w:rPr>
          <w:rFonts w:ascii="Times New Roman" w:hAnsi="Times New Roman" w:cs="Times New Roman"/>
          <w:sz w:val="28"/>
        </w:rPr>
        <w:t xml:space="preserve"> </w:t>
      </w:r>
      <w:proofErr w:type="spellStart"/>
      <w:r w:rsidRPr="00695630">
        <w:rPr>
          <w:rFonts w:ascii="Times New Roman" w:hAnsi="Times New Roman" w:cs="Times New Roman"/>
          <w:sz w:val="28"/>
        </w:rPr>
        <w:t>пробегать</w:t>
      </w:r>
      <w:proofErr w:type="spellEnd"/>
      <w:r w:rsidRPr="00695630">
        <w:rPr>
          <w:rFonts w:ascii="Times New Roman" w:hAnsi="Times New Roman" w:cs="Times New Roman"/>
          <w:sz w:val="28"/>
        </w:rPr>
        <w:t xml:space="preserve"> всю </w:t>
      </w:r>
      <w:proofErr w:type="spellStart"/>
      <w:r w:rsidRPr="00695630">
        <w:rPr>
          <w:rFonts w:ascii="Times New Roman" w:hAnsi="Times New Roman" w:cs="Times New Roman"/>
          <w:sz w:val="28"/>
        </w:rPr>
        <w:t>дистанцию</w:t>
      </w:r>
      <w:proofErr w:type="spellEnd"/>
      <w:r w:rsidRPr="00695630">
        <w:rPr>
          <w:rFonts w:ascii="Times New Roman" w:hAnsi="Times New Roman" w:cs="Times New Roman"/>
          <w:sz w:val="28"/>
        </w:rPr>
        <w:t xml:space="preserve"> в </w:t>
      </w:r>
      <w:proofErr w:type="spellStart"/>
      <w:r w:rsidRPr="00695630">
        <w:rPr>
          <w:rFonts w:ascii="Times New Roman" w:hAnsi="Times New Roman" w:cs="Times New Roman"/>
          <w:sz w:val="28"/>
        </w:rPr>
        <w:t>среднем</w:t>
      </w:r>
      <w:proofErr w:type="spellEnd"/>
      <w:r w:rsidRPr="00695630">
        <w:rPr>
          <w:rFonts w:ascii="Times New Roman" w:hAnsi="Times New Roman" w:cs="Times New Roman"/>
          <w:sz w:val="28"/>
        </w:rPr>
        <w:t xml:space="preserve"> </w:t>
      </w:r>
      <w:proofErr w:type="spellStart"/>
      <w:r w:rsidRPr="00695630">
        <w:rPr>
          <w:rFonts w:ascii="Times New Roman" w:hAnsi="Times New Roman" w:cs="Times New Roman"/>
          <w:sz w:val="28"/>
        </w:rPr>
        <w:t>темпе</w:t>
      </w:r>
      <w:proofErr w:type="spellEnd"/>
      <w:r w:rsidRPr="00695630">
        <w:rPr>
          <w:rFonts w:ascii="Times New Roman" w:hAnsi="Times New Roman" w:cs="Times New Roman"/>
          <w:sz w:val="28"/>
        </w:rPr>
        <w:t xml:space="preserve">, </w:t>
      </w:r>
      <w:proofErr w:type="spellStart"/>
      <w:r w:rsidRPr="00695630">
        <w:rPr>
          <w:rFonts w:ascii="Times New Roman" w:hAnsi="Times New Roman" w:cs="Times New Roman"/>
          <w:sz w:val="28"/>
        </w:rPr>
        <w:t>независимо</w:t>
      </w:r>
      <w:proofErr w:type="spellEnd"/>
      <w:r w:rsidRPr="00695630">
        <w:rPr>
          <w:rFonts w:ascii="Times New Roman" w:hAnsi="Times New Roman" w:cs="Times New Roman"/>
          <w:sz w:val="28"/>
        </w:rPr>
        <w:t xml:space="preserve"> от того </w:t>
      </w:r>
      <w:proofErr w:type="spellStart"/>
      <w:r w:rsidRPr="00695630">
        <w:rPr>
          <w:rFonts w:ascii="Times New Roman" w:hAnsi="Times New Roman" w:cs="Times New Roman"/>
          <w:sz w:val="28"/>
        </w:rPr>
        <w:t>будет</w:t>
      </w:r>
      <w:proofErr w:type="spellEnd"/>
      <w:r w:rsidRPr="00695630">
        <w:rPr>
          <w:rFonts w:ascii="Times New Roman" w:hAnsi="Times New Roman" w:cs="Times New Roman"/>
          <w:sz w:val="28"/>
        </w:rPr>
        <w:t xml:space="preserve"> </w:t>
      </w:r>
      <w:proofErr w:type="spellStart"/>
      <w:r w:rsidRPr="00695630">
        <w:rPr>
          <w:rFonts w:ascii="Times New Roman" w:hAnsi="Times New Roman" w:cs="Times New Roman"/>
          <w:sz w:val="28"/>
        </w:rPr>
        <w:t>ли</w:t>
      </w:r>
      <w:proofErr w:type="spellEnd"/>
      <w:r w:rsidRPr="00695630">
        <w:rPr>
          <w:rFonts w:ascii="Times New Roman" w:hAnsi="Times New Roman" w:cs="Times New Roman"/>
          <w:sz w:val="28"/>
        </w:rPr>
        <w:t xml:space="preserve"> он </w:t>
      </w:r>
      <w:proofErr w:type="spellStart"/>
      <w:r w:rsidRPr="00695630">
        <w:rPr>
          <w:rFonts w:ascii="Times New Roman" w:hAnsi="Times New Roman" w:cs="Times New Roman"/>
          <w:sz w:val="28"/>
        </w:rPr>
        <w:t>равномерным</w:t>
      </w:r>
      <w:proofErr w:type="spellEnd"/>
      <w:r w:rsidRPr="00695630">
        <w:rPr>
          <w:rFonts w:ascii="Times New Roman" w:hAnsi="Times New Roman" w:cs="Times New Roman"/>
          <w:sz w:val="28"/>
        </w:rPr>
        <w:t xml:space="preserve"> </w:t>
      </w:r>
      <w:proofErr w:type="spellStart"/>
      <w:r w:rsidRPr="00695630">
        <w:rPr>
          <w:rFonts w:ascii="Times New Roman" w:hAnsi="Times New Roman" w:cs="Times New Roman"/>
          <w:sz w:val="28"/>
        </w:rPr>
        <w:t>или</w:t>
      </w:r>
      <w:proofErr w:type="spellEnd"/>
      <w:r w:rsidRPr="00695630">
        <w:rPr>
          <w:rFonts w:ascii="Times New Roman" w:hAnsi="Times New Roman" w:cs="Times New Roman"/>
          <w:sz w:val="28"/>
        </w:rPr>
        <w:t xml:space="preserve"> </w:t>
      </w:r>
      <w:proofErr w:type="spellStart"/>
      <w:r w:rsidRPr="00695630">
        <w:rPr>
          <w:rFonts w:ascii="Times New Roman" w:hAnsi="Times New Roman" w:cs="Times New Roman"/>
          <w:sz w:val="28"/>
        </w:rPr>
        <w:t>переменным</w:t>
      </w:r>
      <w:proofErr w:type="spellEnd"/>
      <w:r w:rsidRPr="00695630">
        <w:rPr>
          <w:rFonts w:ascii="Times New Roman" w:hAnsi="Times New Roman" w:cs="Times New Roman"/>
          <w:sz w:val="28"/>
        </w:rPr>
        <w:t>» [33].</w:t>
      </w:r>
      <w:bookmarkStart w:id="1" w:name="_Hlk106778413"/>
    </w:p>
    <w:bookmarkEnd w:id="1"/>
    <w:p w14:paraId="54384BD4" w14:textId="77777777" w:rsidR="00EC4577" w:rsidRPr="00695630" w:rsidRDefault="00EC4577" w:rsidP="00EC4577">
      <w:pPr>
        <w:tabs>
          <w:tab w:val="left" w:pos="993"/>
        </w:tabs>
        <w:spacing w:after="0" w:line="360" w:lineRule="auto"/>
        <w:ind w:firstLine="720"/>
        <w:jc w:val="both"/>
        <w:rPr>
          <w:rFonts w:ascii="Times New Roman" w:hAnsi="Times New Roman" w:cs="Times New Roman"/>
        </w:rPr>
      </w:pPr>
      <w:r w:rsidRPr="00695630">
        <w:rPr>
          <w:rFonts w:ascii="Times New Roman" w:hAnsi="Times New Roman" w:cs="Times New Roman"/>
          <w:sz w:val="28"/>
        </w:rPr>
        <w:t xml:space="preserve">К. А. </w:t>
      </w:r>
      <w:proofErr w:type="spellStart"/>
      <w:r w:rsidRPr="00695630">
        <w:rPr>
          <w:rFonts w:ascii="Times New Roman" w:hAnsi="Times New Roman" w:cs="Times New Roman"/>
          <w:sz w:val="28"/>
        </w:rPr>
        <w:t>Инясевский</w:t>
      </w:r>
      <w:proofErr w:type="spellEnd"/>
      <w:r w:rsidRPr="00695630">
        <w:rPr>
          <w:rFonts w:ascii="Times New Roman" w:hAnsi="Times New Roman" w:cs="Times New Roman"/>
          <w:sz w:val="28"/>
        </w:rPr>
        <w:t xml:space="preserve"> (1972) – «</w:t>
      </w:r>
      <w:proofErr w:type="spellStart"/>
      <w:r w:rsidRPr="00695630">
        <w:rPr>
          <w:rFonts w:ascii="Times New Roman" w:hAnsi="Times New Roman" w:cs="Times New Roman"/>
          <w:sz w:val="28"/>
        </w:rPr>
        <w:t>Способность</w:t>
      </w:r>
      <w:proofErr w:type="spellEnd"/>
      <w:r w:rsidRPr="00695630">
        <w:rPr>
          <w:rFonts w:ascii="Times New Roman" w:hAnsi="Times New Roman" w:cs="Times New Roman"/>
          <w:sz w:val="28"/>
        </w:rPr>
        <w:t xml:space="preserve"> </w:t>
      </w:r>
      <w:proofErr w:type="spellStart"/>
      <w:r w:rsidRPr="00695630">
        <w:rPr>
          <w:rFonts w:ascii="Times New Roman" w:hAnsi="Times New Roman" w:cs="Times New Roman"/>
          <w:sz w:val="28"/>
        </w:rPr>
        <w:t>пловца</w:t>
      </w:r>
      <w:proofErr w:type="spellEnd"/>
      <w:r w:rsidRPr="00695630">
        <w:rPr>
          <w:rFonts w:ascii="Times New Roman" w:hAnsi="Times New Roman" w:cs="Times New Roman"/>
          <w:sz w:val="28"/>
        </w:rPr>
        <w:t xml:space="preserve"> </w:t>
      </w:r>
      <w:proofErr w:type="spellStart"/>
      <w:r w:rsidRPr="00695630">
        <w:rPr>
          <w:rFonts w:ascii="Times New Roman" w:hAnsi="Times New Roman" w:cs="Times New Roman"/>
          <w:sz w:val="28"/>
        </w:rPr>
        <w:t>эффективно</w:t>
      </w:r>
      <w:proofErr w:type="spellEnd"/>
      <w:r w:rsidRPr="00695630">
        <w:rPr>
          <w:rFonts w:ascii="Times New Roman" w:hAnsi="Times New Roman" w:cs="Times New Roman"/>
          <w:sz w:val="28"/>
        </w:rPr>
        <w:t xml:space="preserve"> </w:t>
      </w:r>
      <w:proofErr w:type="spellStart"/>
      <w:r w:rsidRPr="00695630">
        <w:rPr>
          <w:rFonts w:ascii="Times New Roman" w:hAnsi="Times New Roman" w:cs="Times New Roman"/>
          <w:sz w:val="28"/>
        </w:rPr>
        <w:t>выполнять</w:t>
      </w:r>
      <w:proofErr w:type="spellEnd"/>
      <w:r w:rsidRPr="00695630">
        <w:rPr>
          <w:rFonts w:ascii="Times New Roman" w:hAnsi="Times New Roman" w:cs="Times New Roman"/>
          <w:sz w:val="28"/>
        </w:rPr>
        <w:t xml:space="preserve"> </w:t>
      </w:r>
      <w:proofErr w:type="spellStart"/>
      <w:r w:rsidRPr="00695630">
        <w:rPr>
          <w:rFonts w:ascii="Times New Roman" w:hAnsi="Times New Roman" w:cs="Times New Roman"/>
          <w:sz w:val="28"/>
        </w:rPr>
        <w:t>физическую</w:t>
      </w:r>
      <w:proofErr w:type="spellEnd"/>
      <w:r w:rsidRPr="00695630">
        <w:rPr>
          <w:rFonts w:ascii="Times New Roman" w:hAnsi="Times New Roman" w:cs="Times New Roman"/>
          <w:sz w:val="28"/>
        </w:rPr>
        <w:t xml:space="preserve"> </w:t>
      </w:r>
      <w:proofErr w:type="spellStart"/>
      <w:r w:rsidRPr="00695630">
        <w:rPr>
          <w:rFonts w:ascii="Times New Roman" w:hAnsi="Times New Roman" w:cs="Times New Roman"/>
          <w:sz w:val="28"/>
        </w:rPr>
        <w:t>нагрузку</w:t>
      </w:r>
      <w:proofErr w:type="spellEnd"/>
      <w:r w:rsidRPr="00695630">
        <w:rPr>
          <w:rFonts w:ascii="Times New Roman" w:hAnsi="Times New Roman" w:cs="Times New Roman"/>
          <w:sz w:val="28"/>
        </w:rPr>
        <w:t xml:space="preserve"> в </w:t>
      </w:r>
      <w:proofErr w:type="spellStart"/>
      <w:r w:rsidRPr="00695630">
        <w:rPr>
          <w:rFonts w:ascii="Times New Roman" w:hAnsi="Times New Roman" w:cs="Times New Roman"/>
          <w:sz w:val="28"/>
        </w:rPr>
        <w:t>наиболее</w:t>
      </w:r>
      <w:proofErr w:type="spellEnd"/>
      <w:r w:rsidRPr="00695630">
        <w:rPr>
          <w:rFonts w:ascii="Times New Roman" w:hAnsi="Times New Roman" w:cs="Times New Roman"/>
          <w:sz w:val="28"/>
        </w:rPr>
        <w:t xml:space="preserve"> </w:t>
      </w:r>
      <w:proofErr w:type="spellStart"/>
      <w:r w:rsidRPr="00695630">
        <w:rPr>
          <w:rFonts w:ascii="Times New Roman" w:hAnsi="Times New Roman" w:cs="Times New Roman"/>
          <w:sz w:val="28"/>
        </w:rPr>
        <w:t>специфических</w:t>
      </w:r>
      <w:proofErr w:type="spellEnd"/>
      <w:r w:rsidRPr="00695630">
        <w:rPr>
          <w:rFonts w:ascii="Times New Roman" w:hAnsi="Times New Roman" w:cs="Times New Roman"/>
          <w:sz w:val="28"/>
        </w:rPr>
        <w:t xml:space="preserve"> для </w:t>
      </w:r>
      <w:proofErr w:type="spellStart"/>
      <w:r w:rsidRPr="00695630">
        <w:rPr>
          <w:rFonts w:ascii="Times New Roman" w:hAnsi="Times New Roman" w:cs="Times New Roman"/>
          <w:sz w:val="28"/>
        </w:rPr>
        <w:t>него</w:t>
      </w:r>
      <w:proofErr w:type="spellEnd"/>
      <w:r w:rsidRPr="00695630">
        <w:rPr>
          <w:rFonts w:ascii="Times New Roman" w:hAnsi="Times New Roman" w:cs="Times New Roman"/>
          <w:sz w:val="28"/>
        </w:rPr>
        <w:t xml:space="preserve"> </w:t>
      </w:r>
      <w:proofErr w:type="spellStart"/>
      <w:r w:rsidRPr="00695630">
        <w:rPr>
          <w:rFonts w:ascii="Times New Roman" w:hAnsi="Times New Roman" w:cs="Times New Roman"/>
          <w:sz w:val="28"/>
        </w:rPr>
        <w:t>упражнениях</w:t>
      </w:r>
      <w:proofErr w:type="spellEnd"/>
      <w:r w:rsidRPr="00695630">
        <w:rPr>
          <w:rFonts w:ascii="Times New Roman" w:hAnsi="Times New Roman" w:cs="Times New Roman"/>
          <w:sz w:val="28"/>
        </w:rPr>
        <w:t xml:space="preserve">, </w:t>
      </w:r>
      <w:proofErr w:type="spellStart"/>
      <w:r w:rsidRPr="00695630">
        <w:rPr>
          <w:rFonts w:ascii="Times New Roman" w:hAnsi="Times New Roman" w:cs="Times New Roman"/>
          <w:sz w:val="28"/>
        </w:rPr>
        <w:t>соответствующих</w:t>
      </w:r>
      <w:proofErr w:type="spellEnd"/>
      <w:r w:rsidRPr="00695630">
        <w:rPr>
          <w:rFonts w:ascii="Times New Roman" w:hAnsi="Times New Roman" w:cs="Times New Roman"/>
          <w:sz w:val="28"/>
        </w:rPr>
        <w:t xml:space="preserve"> </w:t>
      </w:r>
      <w:proofErr w:type="spellStart"/>
      <w:r w:rsidRPr="00695630">
        <w:rPr>
          <w:rFonts w:ascii="Times New Roman" w:hAnsi="Times New Roman" w:cs="Times New Roman"/>
          <w:sz w:val="28"/>
        </w:rPr>
        <w:t>его</w:t>
      </w:r>
      <w:proofErr w:type="spellEnd"/>
      <w:r w:rsidRPr="00695630">
        <w:rPr>
          <w:rFonts w:ascii="Times New Roman" w:hAnsi="Times New Roman" w:cs="Times New Roman"/>
          <w:sz w:val="28"/>
        </w:rPr>
        <w:t xml:space="preserve"> </w:t>
      </w:r>
      <w:proofErr w:type="spellStart"/>
      <w:r w:rsidRPr="00695630">
        <w:rPr>
          <w:rFonts w:ascii="Times New Roman" w:hAnsi="Times New Roman" w:cs="Times New Roman"/>
          <w:sz w:val="28"/>
        </w:rPr>
        <w:t>специализации</w:t>
      </w:r>
      <w:proofErr w:type="spellEnd"/>
      <w:r w:rsidRPr="00695630">
        <w:rPr>
          <w:rFonts w:ascii="Times New Roman" w:hAnsi="Times New Roman" w:cs="Times New Roman"/>
          <w:sz w:val="28"/>
        </w:rPr>
        <w:t>» [33].</w:t>
      </w:r>
      <w:r w:rsidRPr="00695630">
        <w:rPr>
          <w:rFonts w:ascii="Times New Roman" w:hAnsi="Times New Roman" w:cs="Times New Roman"/>
        </w:rPr>
        <w:t xml:space="preserve"> </w:t>
      </w:r>
    </w:p>
    <w:p w14:paraId="0EC1E859" w14:textId="77777777" w:rsidR="00EC4577" w:rsidRPr="00695630" w:rsidRDefault="00EC4577" w:rsidP="00EC4577">
      <w:pPr>
        <w:tabs>
          <w:tab w:val="left" w:pos="993"/>
        </w:tabs>
        <w:spacing w:after="0" w:line="360" w:lineRule="auto"/>
        <w:ind w:firstLine="720"/>
        <w:jc w:val="both"/>
        <w:rPr>
          <w:rFonts w:ascii="Times New Roman" w:hAnsi="Times New Roman" w:cs="Times New Roman"/>
          <w:sz w:val="28"/>
        </w:rPr>
      </w:pPr>
      <w:r w:rsidRPr="00695630">
        <w:rPr>
          <w:rFonts w:ascii="Times New Roman" w:hAnsi="Times New Roman" w:cs="Times New Roman"/>
          <w:sz w:val="28"/>
        </w:rPr>
        <w:lastRenderedPageBreak/>
        <w:t xml:space="preserve">М. Я. </w:t>
      </w:r>
      <w:proofErr w:type="spellStart"/>
      <w:r w:rsidRPr="00695630">
        <w:rPr>
          <w:rFonts w:ascii="Times New Roman" w:hAnsi="Times New Roman" w:cs="Times New Roman"/>
          <w:sz w:val="28"/>
        </w:rPr>
        <w:t>Набатникова</w:t>
      </w:r>
      <w:proofErr w:type="spellEnd"/>
      <w:r w:rsidRPr="00695630">
        <w:rPr>
          <w:rFonts w:ascii="Times New Roman" w:hAnsi="Times New Roman" w:cs="Times New Roman"/>
          <w:sz w:val="28"/>
        </w:rPr>
        <w:t xml:space="preserve"> (1972) – «</w:t>
      </w:r>
      <w:proofErr w:type="spellStart"/>
      <w:r w:rsidRPr="00695630">
        <w:rPr>
          <w:rFonts w:ascii="Times New Roman" w:hAnsi="Times New Roman" w:cs="Times New Roman"/>
          <w:sz w:val="28"/>
        </w:rPr>
        <w:t>Специальная</w:t>
      </w:r>
      <w:proofErr w:type="spellEnd"/>
      <w:r w:rsidRPr="00695630">
        <w:rPr>
          <w:rFonts w:ascii="Times New Roman" w:hAnsi="Times New Roman" w:cs="Times New Roman"/>
          <w:sz w:val="28"/>
        </w:rPr>
        <w:t xml:space="preserve"> </w:t>
      </w:r>
      <w:proofErr w:type="spellStart"/>
      <w:r w:rsidRPr="00695630">
        <w:rPr>
          <w:rFonts w:ascii="Times New Roman" w:hAnsi="Times New Roman" w:cs="Times New Roman"/>
          <w:sz w:val="28"/>
        </w:rPr>
        <w:t>выносливость</w:t>
      </w:r>
      <w:proofErr w:type="spellEnd"/>
      <w:r w:rsidRPr="00695630">
        <w:rPr>
          <w:rFonts w:ascii="Times New Roman" w:hAnsi="Times New Roman" w:cs="Times New Roman"/>
          <w:sz w:val="28"/>
        </w:rPr>
        <w:t xml:space="preserve"> – </w:t>
      </w:r>
      <w:proofErr w:type="spellStart"/>
      <w:r w:rsidRPr="00695630">
        <w:rPr>
          <w:rFonts w:ascii="Times New Roman" w:hAnsi="Times New Roman" w:cs="Times New Roman"/>
          <w:sz w:val="28"/>
        </w:rPr>
        <w:t>способность</w:t>
      </w:r>
      <w:proofErr w:type="spellEnd"/>
      <w:r w:rsidRPr="00695630">
        <w:rPr>
          <w:rFonts w:ascii="Times New Roman" w:hAnsi="Times New Roman" w:cs="Times New Roman"/>
          <w:sz w:val="28"/>
        </w:rPr>
        <w:t xml:space="preserve">  спортсмена </w:t>
      </w:r>
      <w:proofErr w:type="spellStart"/>
      <w:r w:rsidRPr="00695630">
        <w:rPr>
          <w:rFonts w:ascii="Times New Roman" w:hAnsi="Times New Roman" w:cs="Times New Roman"/>
          <w:sz w:val="28"/>
        </w:rPr>
        <w:t>эффективно</w:t>
      </w:r>
      <w:proofErr w:type="spellEnd"/>
      <w:r w:rsidRPr="00695630">
        <w:rPr>
          <w:rFonts w:ascii="Times New Roman" w:hAnsi="Times New Roman" w:cs="Times New Roman"/>
          <w:sz w:val="28"/>
        </w:rPr>
        <w:t xml:space="preserve"> </w:t>
      </w:r>
      <w:proofErr w:type="spellStart"/>
      <w:r w:rsidRPr="00695630">
        <w:rPr>
          <w:rFonts w:ascii="Times New Roman" w:hAnsi="Times New Roman" w:cs="Times New Roman"/>
          <w:sz w:val="28"/>
        </w:rPr>
        <w:t>выполнять</w:t>
      </w:r>
      <w:proofErr w:type="spellEnd"/>
      <w:r w:rsidRPr="00695630">
        <w:rPr>
          <w:rFonts w:ascii="Times New Roman" w:hAnsi="Times New Roman" w:cs="Times New Roman"/>
          <w:sz w:val="28"/>
        </w:rPr>
        <w:t xml:space="preserve"> </w:t>
      </w:r>
      <w:proofErr w:type="spellStart"/>
      <w:r w:rsidRPr="00695630">
        <w:rPr>
          <w:rFonts w:ascii="Times New Roman" w:hAnsi="Times New Roman" w:cs="Times New Roman"/>
          <w:sz w:val="28"/>
        </w:rPr>
        <w:t>специфическую</w:t>
      </w:r>
      <w:proofErr w:type="spellEnd"/>
      <w:r w:rsidRPr="00695630">
        <w:rPr>
          <w:rFonts w:ascii="Times New Roman" w:hAnsi="Times New Roman" w:cs="Times New Roman"/>
          <w:sz w:val="28"/>
        </w:rPr>
        <w:t xml:space="preserve"> </w:t>
      </w:r>
      <w:proofErr w:type="spellStart"/>
      <w:r w:rsidRPr="00695630">
        <w:rPr>
          <w:rFonts w:ascii="Times New Roman" w:hAnsi="Times New Roman" w:cs="Times New Roman"/>
          <w:sz w:val="28"/>
        </w:rPr>
        <w:t>нагрузку</w:t>
      </w:r>
      <w:proofErr w:type="spellEnd"/>
      <w:r w:rsidRPr="00695630">
        <w:rPr>
          <w:rFonts w:ascii="Times New Roman" w:hAnsi="Times New Roman" w:cs="Times New Roman"/>
          <w:sz w:val="28"/>
        </w:rPr>
        <w:t xml:space="preserve"> в </w:t>
      </w:r>
      <w:proofErr w:type="spellStart"/>
      <w:r w:rsidRPr="00695630">
        <w:rPr>
          <w:rFonts w:ascii="Times New Roman" w:hAnsi="Times New Roman" w:cs="Times New Roman"/>
          <w:sz w:val="28"/>
        </w:rPr>
        <w:t>течение</w:t>
      </w:r>
      <w:proofErr w:type="spellEnd"/>
      <w:r w:rsidRPr="00695630">
        <w:rPr>
          <w:rFonts w:ascii="Times New Roman" w:hAnsi="Times New Roman" w:cs="Times New Roman"/>
          <w:sz w:val="28"/>
        </w:rPr>
        <w:t xml:space="preserve"> </w:t>
      </w:r>
      <w:proofErr w:type="spellStart"/>
      <w:r w:rsidRPr="00695630">
        <w:rPr>
          <w:rFonts w:ascii="Times New Roman" w:hAnsi="Times New Roman" w:cs="Times New Roman"/>
          <w:sz w:val="28"/>
        </w:rPr>
        <w:t>времени</w:t>
      </w:r>
      <w:proofErr w:type="spellEnd"/>
      <w:r w:rsidRPr="00695630">
        <w:rPr>
          <w:rFonts w:ascii="Times New Roman" w:hAnsi="Times New Roman" w:cs="Times New Roman"/>
          <w:sz w:val="28"/>
        </w:rPr>
        <w:t xml:space="preserve">, </w:t>
      </w:r>
      <w:proofErr w:type="spellStart"/>
      <w:r w:rsidRPr="00695630">
        <w:rPr>
          <w:rFonts w:ascii="Times New Roman" w:hAnsi="Times New Roman" w:cs="Times New Roman"/>
          <w:sz w:val="28"/>
        </w:rPr>
        <w:t>обусловленного</w:t>
      </w:r>
      <w:proofErr w:type="spellEnd"/>
      <w:r w:rsidRPr="00695630">
        <w:rPr>
          <w:rFonts w:ascii="Times New Roman" w:hAnsi="Times New Roman" w:cs="Times New Roman"/>
          <w:sz w:val="28"/>
        </w:rPr>
        <w:t xml:space="preserve"> </w:t>
      </w:r>
      <w:proofErr w:type="spellStart"/>
      <w:r w:rsidRPr="00695630">
        <w:rPr>
          <w:rFonts w:ascii="Times New Roman" w:hAnsi="Times New Roman" w:cs="Times New Roman"/>
          <w:sz w:val="28"/>
        </w:rPr>
        <w:t>требованиями</w:t>
      </w:r>
      <w:proofErr w:type="spellEnd"/>
      <w:r w:rsidRPr="00695630">
        <w:rPr>
          <w:rFonts w:ascii="Times New Roman" w:hAnsi="Times New Roman" w:cs="Times New Roman"/>
          <w:sz w:val="28"/>
        </w:rPr>
        <w:t xml:space="preserve"> </w:t>
      </w:r>
      <w:proofErr w:type="spellStart"/>
      <w:r w:rsidRPr="00695630">
        <w:rPr>
          <w:rFonts w:ascii="Times New Roman" w:hAnsi="Times New Roman" w:cs="Times New Roman"/>
          <w:sz w:val="28"/>
        </w:rPr>
        <w:t>его</w:t>
      </w:r>
      <w:proofErr w:type="spellEnd"/>
      <w:r w:rsidRPr="00695630">
        <w:rPr>
          <w:rFonts w:ascii="Times New Roman" w:hAnsi="Times New Roman" w:cs="Times New Roman"/>
          <w:sz w:val="28"/>
        </w:rPr>
        <w:t xml:space="preserve"> </w:t>
      </w:r>
      <w:proofErr w:type="spellStart"/>
      <w:r w:rsidRPr="00695630">
        <w:rPr>
          <w:rFonts w:ascii="Times New Roman" w:hAnsi="Times New Roman" w:cs="Times New Roman"/>
          <w:sz w:val="28"/>
        </w:rPr>
        <w:t>специализации</w:t>
      </w:r>
      <w:proofErr w:type="spellEnd"/>
      <w:r w:rsidRPr="00695630">
        <w:rPr>
          <w:rFonts w:ascii="Times New Roman" w:hAnsi="Times New Roman" w:cs="Times New Roman"/>
          <w:sz w:val="28"/>
        </w:rPr>
        <w:t xml:space="preserve">» [33].  </w:t>
      </w:r>
    </w:p>
    <w:p w14:paraId="3FFB5A20" w14:textId="77777777" w:rsidR="00EC4577" w:rsidRPr="00695630" w:rsidRDefault="00EC4577" w:rsidP="00EC4577">
      <w:pPr>
        <w:tabs>
          <w:tab w:val="left" w:pos="993"/>
        </w:tabs>
        <w:spacing w:after="0" w:line="360" w:lineRule="auto"/>
        <w:ind w:firstLine="720"/>
        <w:jc w:val="both"/>
        <w:rPr>
          <w:rFonts w:ascii="Times New Roman" w:hAnsi="Times New Roman" w:cs="Times New Roman"/>
        </w:rPr>
      </w:pPr>
      <w:r w:rsidRPr="00695630">
        <w:rPr>
          <w:rFonts w:ascii="Times New Roman" w:hAnsi="Times New Roman" w:cs="Times New Roman"/>
          <w:sz w:val="28"/>
        </w:rPr>
        <w:t>Н. Н. Яковлев (1981) – «</w:t>
      </w:r>
      <w:proofErr w:type="spellStart"/>
      <w:r w:rsidRPr="00695630">
        <w:rPr>
          <w:rFonts w:ascii="Times New Roman" w:hAnsi="Times New Roman" w:cs="Times New Roman"/>
          <w:sz w:val="28"/>
        </w:rPr>
        <w:t>Способность</w:t>
      </w:r>
      <w:proofErr w:type="spellEnd"/>
      <w:r w:rsidRPr="00695630">
        <w:rPr>
          <w:rFonts w:ascii="Times New Roman" w:hAnsi="Times New Roman" w:cs="Times New Roman"/>
          <w:sz w:val="28"/>
        </w:rPr>
        <w:t xml:space="preserve"> </w:t>
      </w:r>
      <w:proofErr w:type="spellStart"/>
      <w:r w:rsidRPr="00695630">
        <w:rPr>
          <w:rFonts w:ascii="Times New Roman" w:hAnsi="Times New Roman" w:cs="Times New Roman"/>
          <w:sz w:val="28"/>
        </w:rPr>
        <w:t>совершать</w:t>
      </w:r>
      <w:proofErr w:type="spellEnd"/>
      <w:r w:rsidRPr="00695630">
        <w:rPr>
          <w:rFonts w:ascii="Times New Roman" w:hAnsi="Times New Roman" w:cs="Times New Roman"/>
          <w:sz w:val="28"/>
        </w:rPr>
        <w:t xml:space="preserve"> </w:t>
      </w:r>
      <w:proofErr w:type="spellStart"/>
      <w:r w:rsidRPr="00695630">
        <w:rPr>
          <w:rFonts w:ascii="Times New Roman" w:hAnsi="Times New Roman" w:cs="Times New Roman"/>
          <w:sz w:val="28"/>
        </w:rPr>
        <w:t>работу</w:t>
      </w:r>
      <w:proofErr w:type="spellEnd"/>
      <w:r w:rsidRPr="00695630">
        <w:rPr>
          <w:rFonts w:ascii="Times New Roman" w:hAnsi="Times New Roman" w:cs="Times New Roman"/>
          <w:sz w:val="28"/>
        </w:rPr>
        <w:t xml:space="preserve"> </w:t>
      </w:r>
      <w:proofErr w:type="spellStart"/>
      <w:r w:rsidRPr="00695630">
        <w:rPr>
          <w:rFonts w:ascii="Times New Roman" w:hAnsi="Times New Roman" w:cs="Times New Roman"/>
          <w:sz w:val="28"/>
        </w:rPr>
        <w:t>заданного</w:t>
      </w:r>
      <w:proofErr w:type="spellEnd"/>
      <w:r w:rsidRPr="00695630">
        <w:rPr>
          <w:rFonts w:ascii="Times New Roman" w:hAnsi="Times New Roman" w:cs="Times New Roman"/>
          <w:sz w:val="28"/>
        </w:rPr>
        <w:t xml:space="preserve"> </w:t>
      </w:r>
      <w:proofErr w:type="spellStart"/>
      <w:r w:rsidRPr="00695630">
        <w:rPr>
          <w:rFonts w:ascii="Times New Roman" w:hAnsi="Times New Roman" w:cs="Times New Roman"/>
          <w:sz w:val="28"/>
        </w:rPr>
        <w:t>характера</w:t>
      </w:r>
      <w:proofErr w:type="spellEnd"/>
      <w:r w:rsidRPr="00695630">
        <w:rPr>
          <w:rFonts w:ascii="Times New Roman" w:hAnsi="Times New Roman" w:cs="Times New Roman"/>
          <w:sz w:val="28"/>
        </w:rPr>
        <w:t xml:space="preserve"> в </w:t>
      </w:r>
      <w:proofErr w:type="spellStart"/>
      <w:r w:rsidRPr="00695630">
        <w:rPr>
          <w:rFonts w:ascii="Times New Roman" w:hAnsi="Times New Roman" w:cs="Times New Roman"/>
          <w:sz w:val="28"/>
        </w:rPr>
        <w:t>течение</w:t>
      </w:r>
      <w:proofErr w:type="spellEnd"/>
      <w:r w:rsidRPr="00695630">
        <w:rPr>
          <w:rFonts w:ascii="Times New Roman" w:hAnsi="Times New Roman" w:cs="Times New Roman"/>
          <w:sz w:val="28"/>
        </w:rPr>
        <w:t xml:space="preserve"> </w:t>
      </w:r>
      <w:proofErr w:type="spellStart"/>
      <w:r w:rsidRPr="00695630">
        <w:rPr>
          <w:rFonts w:ascii="Times New Roman" w:hAnsi="Times New Roman" w:cs="Times New Roman"/>
          <w:sz w:val="28"/>
        </w:rPr>
        <w:t>возможно</w:t>
      </w:r>
      <w:proofErr w:type="spellEnd"/>
      <w:r w:rsidRPr="00695630">
        <w:rPr>
          <w:rFonts w:ascii="Times New Roman" w:hAnsi="Times New Roman" w:cs="Times New Roman"/>
          <w:sz w:val="28"/>
        </w:rPr>
        <w:t xml:space="preserve"> </w:t>
      </w:r>
      <w:proofErr w:type="spellStart"/>
      <w:r w:rsidRPr="00695630">
        <w:rPr>
          <w:rFonts w:ascii="Times New Roman" w:hAnsi="Times New Roman" w:cs="Times New Roman"/>
          <w:sz w:val="28"/>
        </w:rPr>
        <w:t>более</w:t>
      </w:r>
      <w:proofErr w:type="spellEnd"/>
      <w:r w:rsidRPr="00695630">
        <w:rPr>
          <w:rFonts w:ascii="Times New Roman" w:hAnsi="Times New Roman" w:cs="Times New Roman"/>
          <w:sz w:val="28"/>
        </w:rPr>
        <w:t xml:space="preserve"> </w:t>
      </w:r>
      <w:proofErr w:type="spellStart"/>
      <w:r w:rsidRPr="00695630">
        <w:rPr>
          <w:rFonts w:ascii="Times New Roman" w:hAnsi="Times New Roman" w:cs="Times New Roman"/>
          <w:sz w:val="28"/>
        </w:rPr>
        <w:t>длительного</w:t>
      </w:r>
      <w:proofErr w:type="spellEnd"/>
      <w:r w:rsidRPr="00695630">
        <w:rPr>
          <w:rFonts w:ascii="Times New Roman" w:hAnsi="Times New Roman" w:cs="Times New Roman"/>
          <w:sz w:val="28"/>
        </w:rPr>
        <w:t xml:space="preserve"> </w:t>
      </w:r>
      <w:proofErr w:type="spellStart"/>
      <w:r w:rsidRPr="00695630">
        <w:rPr>
          <w:rFonts w:ascii="Times New Roman" w:hAnsi="Times New Roman" w:cs="Times New Roman"/>
          <w:sz w:val="28"/>
        </w:rPr>
        <w:t>времени</w:t>
      </w:r>
      <w:proofErr w:type="spellEnd"/>
      <w:r w:rsidRPr="00695630">
        <w:rPr>
          <w:rFonts w:ascii="Times New Roman" w:hAnsi="Times New Roman" w:cs="Times New Roman"/>
          <w:sz w:val="28"/>
        </w:rPr>
        <w:t>» [</w:t>
      </w:r>
      <w:r w:rsidRPr="00695630">
        <w:rPr>
          <w:rFonts w:ascii="Times New Roman" w:hAnsi="Times New Roman" w:cs="Times New Roman"/>
          <w:sz w:val="28"/>
          <w:lang w:val="ru-RU"/>
        </w:rPr>
        <w:t>41</w:t>
      </w:r>
      <w:r w:rsidRPr="00695630">
        <w:rPr>
          <w:rFonts w:ascii="Times New Roman" w:hAnsi="Times New Roman" w:cs="Times New Roman"/>
          <w:sz w:val="28"/>
        </w:rPr>
        <w:t xml:space="preserve">]. </w:t>
      </w:r>
    </w:p>
    <w:p w14:paraId="28BD5585" w14:textId="77777777" w:rsidR="00EC4577" w:rsidRPr="00695630" w:rsidRDefault="00EC4577" w:rsidP="00EC4577">
      <w:pPr>
        <w:widowControl w:val="0"/>
        <w:shd w:val="clear" w:color="auto" w:fill="FFFFFF"/>
        <w:tabs>
          <w:tab w:val="left" w:pos="993"/>
        </w:tabs>
        <w:autoSpaceDE w:val="0"/>
        <w:autoSpaceDN w:val="0"/>
        <w:adjustRightInd w:val="0"/>
        <w:spacing w:after="0" w:line="360" w:lineRule="auto"/>
        <w:ind w:firstLine="720"/>
        <w:jc w:val="both"/>
        <w:rPr>
          <w:rFonts w:ascii="Times New Roman" w:hAnsi="Times New Roman" w:cs="Times New Roman"/>
          <w:sz w:val="28"/>
        </w:rPr>
      </w:pPr>
      <w:r w:rsidRPr="00695630">
        <w:rPr>
          <w:rFonts w:ascii="Times New Roman" w:hAnsi="Times New Roman" w:cs="Times New Roman"/>
          <w:sz w:val="28"/>
        </w:rPr>
        <w:t xml:space="preserve">Н. Г. </w:t>
      </w:r>
      <w:proofErr w:type="spellStart"/>
      <w:r w:rsidRPr="00695630">
        <w:rPr>
          <w:rFonts w:ascii="Times New Roman" w:hAnsi="Times New Roman" w:cs="Times New Roman"/>
          <w:sz w:val="28"/>
        </w:rPr>
        <w:t>Озолин</w:t>
      </w:r>
      <w:proofErr w:type="spellEnd"/>
      <w:r w:rsidRPr="00695630">
        <w:rPr>
          <w:rFonts w:ascii="Times New Roman" w:hAnsi="Times New Roman" w:cs="Times New Roman"/>
          <w:sz w:val="28"/>
        </w:rPr>
        <w:t xml:space="preserve"> (1984) – </w:t>
      </w:r>
      <w:proofErr w:type="spellStart"/>
      <w:r w:rsidRPr="00695630">
        <w:rPr>
          <w:rFonts w:ascii="Times New Roman" w:hAnsi="Times New Roman" w:cs="Times New Roman"/>
          <w:sz w:val="28"/>
        </w:rPr>
        <w:t>Специальная</w:t>
      </w:r>
      <w:proofErr w:type="spellEnd"/>
      <w:r w:rsidRPr="00695630">
        <w:rPr>
          <w:rFonts w:ascii="Times New Roman" w:hAnsi="Times New Roman" w:cs="Times New Roman"/>
          <w:sz w:val="28"/>
        </w:rPr>
        <w:t xml:space="preserve"> </w:t>
      </w:r>
      <w:proofErr w:type="spellStart"/>
      <w:r w:rsidRPr="00695630">
        <w:rPr>
          <w:rFonts w:ascii="Times New Roman" w:hAnsi="Times New Roman" w:cs="Times New Roman"/>
          <w:sz w:val="28"/>
        </w:rPr>
        <w:t>выносливость</w:t>
      </w:r>
      <w:proofErr w:type="spellEnd"/>
      <w:r w:rsidRPr="00695630">
        <w:rPr>
          <w:rFonts w:ascii="Times New Roman" w:hAnsi="Times New Roman" w:cs="Times New Roman"/>
          <w:sz w:val="28"/>
        </w:rPr>
        <w:t xml:space="preserve"> не </w:t>
      </w:r>
      <w:proofErr w:type="spellStart"/>
      <w:r w:rsidRPr="00695630">
        <w:rPr>
          <w:rFonts w:ascii="Times New Roman" w:hAnsi="Times New Roman" w:cs="Times New Roman"/>
          <w:sz w:val="28"/>
        </w:rPr>
        <w:t>только</w:t>
      </w:r>
      <w:proofErr w:type="spellEnd"/>
      <w:r w:rsidRPr="00695630">
        <w:rPr>
          <w:rFonts w:ascii="Times New Roman" w:hAnsi="Times New Roman" w:cs="Times New Roman"/>
          <w:sz w:val="28"/>
        </w:rPr>
        <w:t xml:space="preserve"> </w:t>
      </w:r>
      <w:proofErr w:type="spellStart"/>
      <w:r w:rsidRPr="00695630">
        <w:rPr>
          <w:rFonts w:ascii="Times New Roman" w:hAnsi="Times New Roman" w:cs="Times New Roman"/>
          <w:sz w:val="28"/>
        </w:rPr>
        <w:t>способность</w:t>
      </w:r>
      <w:proofErr w:type="spellEnd"/>
      <w:r w:rsidRPr="00695630">
        <w:rPr>
          <w:rFonts w:ascii="Times New Roman" w:hAnsi="Times New Roman" w:cs="Times New Roman"/>
          <w:sz w:val="28"/>
        </w:rPr>
        <w:t xml:space="preserve"> </w:t>
      </w:r>
      <w:proofErr w:type="spellStart"/>
      <w:r w:rsidRPr="00695630">
        <w:rPr>
          <w:rFonts w:ascii="Times New Roman" w:hAnsi="Times New Roman" w:cs="Times New Roman"/>
          <w:sz w:val="28"/>
        </w:rPr>
        <w:t>бороться</w:t>
      </w:r>
      <w:proofErr w:type="spellEnd"/>
      <w:r w:rsidRPr="00695630">
        <w:rPr>
          <w:rFonts w:ascii="Times New Roman" w:hAnsi="Times New Roman" w:cs="Times New Roman"/>
          <w:sz w:val="28"/>
        </w:rPr>
        <w:t xml:space="preserve"> с </w:t>
      </w:r>
      <w:proofErr w:type="spellStart"/>
      <w:r w:rsidRPr="00695630">
        <w:rPr>
          <w:rFonts w:ascii="Times New Roman" w:hAnsi="Times New Roman" w:cs="Times New Roman"/>
          <w:sz w:val="28"/>
        </w:rPr>
        <w:t>утомлением</w:t>
      </w:r>
      <w:proofErr w:type="spellEnd"/>
      <w:r w:rsidRPr="00695630">
        <w:rPr>
          <w:rFonts w:ascii="Times New Roman" w:hAnsi="Times New Roman" w:cs="Times New Roman"/>
          <w:sz w:val="28"/>
        </w:rPr>
        <w:t xml:space="preserve">, </w:t>
      </w:r>
      <w:proofErr w:type="spellStart"/>
      <w:r w:rsidRPr="00695630">
        <w:rPr>
          <w:rFonts w:ascii="Times New Roman" w:hAnsi="Times New Roman" w:cs="Times New Roman"/>
          <w:sz w:val="28"/>
        </w:rPr>
        <w:t>но</w:t>
      </w:r>
      <w:proofErr w:type="spellEnd"/>
      <w:r w:rsidRPr="00695630">
        <w:rPr>
          <w:rFonts w:ascii="Times New Roman" w:hAnsi="Times New Roman" w:cs="Times New Roman"/>
          <w:sz w:val="28"/>
        </w:rPr>
        <w:t xml:space="preserve"> </w:t>
      </w:r>
      <w:proofErr w:type="spellStart"/>
      <w:r w:rsidRPr="00695630">
        <w:rPr>
          <w:rFonts w:ascii="Times New Roman" w:hAnsi="Times New Roman" w:cs="Times New Roman"/>
          <w:sz w:val="28"/>
        </w:rPr>
        <w:t>способность</w:t>
      </w:r>
      <w:proofErr w:type="spellEnd"/>
      <w:r w:rsidRPr="00695630">
        <w:rPr>
          <w:rFonts w:ascii="Times New Roman" w:hAnsi="Times New Roman" w:cs="Times New Roman"/>
          <w:sz w:val="28"/>
        </w:rPr>
        <w:t xml:space="preserve"> </w:t>
      </w:r>
      <w:proofErr w:type="spellStart"/>
      <w:r w:rsidRPr="00695630">
        <w:rPr>
          <w:rFonts w:ascii="Times New Roman" w:hAnsi="Times New Roman" w:cs="Times New Roman"/>
          <w:sz w:val="28"/>
        </w:rPr>
        <w:t>выполнять</w:t>
      </w:r>
      <w:proofErr w:type="spellEnd"/>
      <w:r w:rsidRPr="00695630">
        <w:rPr>
          <w:rFonts w:ascii="Times New Roman" w:hAnsi="Times New Roman" w:cs="Times New Roman"/>
          <w:sz w:val="28"/>
        </w:rPr>
        <w:t xml:space="preserve"> </w:t>
      </w:r>
      <w:proofErr w:type="spellStart"/>
      <w:r w:rsidRPr="00695630">
        <w:rPr>
          <w:rFonts w:ascii="Times New Roman" w:hAnsi="Times New Roman" w:cs="Times New Roman"/>
          <w:sz w:val="28"/>
        </w:rPr>
        <w:t>поставленную</w:t>
      </w:r>
      <w:proofErr w:type="spellEnd"/>
      <w:r w:rsidRPr="00695630">
        <w:rPr>
          <w:rFonts w:ascii="Times New Roman" w:hAnsi="Times New Roman" w:cs="Times New Roman"/>
          <w:sz w:val="28"/>
        </w:rPr>
        <w:t xml:space="preserve"> задачу </w:t>
      </w:r>
      <w:proofErr w:type="spellStart"/>
      <w:r w:rsidRPr="00695630">
        <w:rPr>
          <w:rFonts w:ascii="Times New Roman" w:hAnsi="Times New Roman" w:cs="Times New Roman"/>
          <w:sz w:val="28"/>
        </w:rPr>
        <w:t>наиболее</w:t>
      </w:r>
      <w:proofErr w:type="spellEnd"/>
      <w:r w:rsidRPr="00695630">
        <w:rPr>
          <w:rFonts w:ascii="Times New Roman" w:hAnsi="Times New Roman" w:cs="Times New Roman"/>
          <w:sz w:val="28"/>
        </w:rPr>
        <w:t xml:space="preserve"> </w:t>
      </w:r>
      <w:proofErr w:type="spellStart"/>
      <w:r w:rsidRPr="00695630">
        <w:rPr>
          <w:rFonts w:ascii="Times New Roman" w:hAnsi="Times New Roman" w:cs="Times New Roman"/>
          <w:sz w:val="28"/>
        </w:rPr>
        <w:t>эффективно</w:t>
      </w:r>
      <w:proofErr w:type="spellEnd"/>
      <w:r w:rsidRPr="00695630">
        <w:rPr>
          <w:rFonts w:ascii="Times New Roman" w:hAnsi="Times New Roman" w:cs="Times New Roman"/>
          <w:sz w:val="28"/>
        </w:rPr>
        <w:t xml:space="preserve"> в </w:t>
      </w:r>
      <w:proofErr w:type="spellStart"/>
      <w:r w:rsidRPr="00695630">
        <w:rPr>
          <w:rFonts w:ascii="Times New Roman" w:hAnsi="Times New Roman" w:cs="Times New Roman"/>
          <w:sz w:val="28"/>
        </w:rPr>
        <w:t>условиях</w:t>
      </w:r>
      <w:proofErr w:type="spellEnd"/>
      <w:r w:rsidRPr="00695630">
        <w:rPr>
          <w:rFonts w:ascii="Times New Roman" w:hAnsi="Times New Roman" w:cs="Times New Roman"/>
          <w:sz w:val="28"/>
        </w:rPr>
        <w:t xml:space="preserve"> строго </w:t>
      </w:r>
      <w:proofErr w:type="spellStart"/>
      <w:r w:rsidRPr="00695630">
        <w:rPr>
          <w:rFonts w:ascii="Times New Roman" w:hAnsi="Times New Roman" w:cs="Times New Roman"/>
          <w:sz w:val="28"/>
        </w:rPr>
        <w:t>ограниченной</w:t>
      </w:r>
      <w:proofErr w:type="spellEnd"/>
      <w:r w:rsidRPr="00695630">
        <w:rPr>
          <w:rFonts w:ascii="Times New Roman" w:hAnsi="Times New Roman" w:cs="Times New Roman"/>
          <w:sz w:val="28"/>
        </w:rPr>
        <w:t xml:space="preserve"> </w:t>
      </w:r>
      <w:proofErr w:type="spellStart"/>
      <w:r w:rsidRPr="00695630">
        <w:rPr>
          <w:rFonts w:ascii="Times New Roman" w:hAnsi="Times New Roman" w:cs="Times New Roman"/>
          <w:sz w:val="28"/>
        </w:rPr>
        <w:t>дистанции</w:t>
      </w:r>
      <w:proofErr w:type="spellEnd"/>
      <w:r w:rsidRPr="00695630">
        <w:rPr>
          <w:rFonts w:ascii="Times New Roman" w:hAnsi="Times New Roman" w:cs="Times New Roman"/>
          <w:sz w:val="28"/>
        </w:rPr>
        <w:t xml:space="preserve"> </w:t>
      </w:r>
      <w:proofErr w:type="spellStart"/>
      <w:r w:rsidRPr="00695630">
        <w:rPr>
          <w:rFonts w:ascii="Times New Roman" w:hAnsi="Times New Roman" w:cs="Times New Roman"/>
          <w:sz w:val="28"/>
        </w:rPr>
        <w:t>или</w:t>
      </w:r>
      <w:proofErr w:type="spellEnd"/>
      <w:r w:rsidRPr="00695630">
        <w:rPr>
          <w:rFonts w:ascii="Times New Roman" w:hAnsi="Times New Roman" w:cs="Times New Roman"/>
          <w:sz w:val="28"/>
        </w:rPr>
        <w:t xml:space="preserve"> </w:t>
      </w:r>
      <w:proofErr w:type="spellStart"/>
      <w:r w:rsidRPr="00695630">
        <w:rPr>
          <w:rFonts w:ascii="Times New Roman" w:hAnsi="Times New Roman" w:cs="Times New Roman"/>
          <w:sz w:val="28"/>
        </w:rPr>
        <w:t>определённого</w:t>
      </w:r>
      <w:proofErr w:type="spellEnd"/>
      <w:r w:rsidRPr="00695630">
        <w:rPr>
          <w:rFonts w:ascii="Times New Roman" w:hAnsi="Times New Roman" w:cs="Times New Roman"/>
          <w:sz w:val="28"/>
        </w:rPr>
        <w:t xml:space="preserve"> </w:t>
      </w:r>
      <w:proofErr w:type="spellStart"/>
      <w:r w:rsidRPr="00695630">
        <w:rPr>
          <w:rFonts w:ascii="Times New Roman" w:hAnsi="Times New Roman" w:cs="Times New Roman"/>
          <w:sz w:val="28"/>
        </w:rPr>
        <w:t>времени</w:t>
      </w:r>
      <w:proofErr w:type="spellEnd"/>
      <w:r w:rsidRPr="00695630">
        <w:rPr>
          <w:rFonts w:ascii="Times New Roman" w:hAnsi="Times New Roman" w:cs="Times New Roman"/>
          <w:sz w:val="28"/>
        </w:rPr>
        <w:t xml:space="preserve"> []. </w:t>
      </w:r>
    </w:p>
    <w:p w14:paraId="02868545" w14:textId="77777777" w:rsidR="00EC4577" w:rsidRPr="00953DF2" w:rsidRDefault="00EC4577" w:rsidP="00EC4577">
      <w:pPr>
        <w:widowControl w:val="0"/>
        <w:shd w:val="clear" w:color="auto" w:fill="FFFFFF"/>
        <w:tabs>
          <w:tab w:val="left" w:pos="993"/>
        </w:tabs>
        <w:autoSpaceDE w:val="0"/>
        <w:autoSpaceDN w:val="0"/>
        <w:adjustRightInd w:val="0"/>
        <w:spacing w:after="0" w:line="360" w:lineRule="auto"/>
        <w:ind w:firstLine="720"/>
        <w:jc w:val="both"/>
        <w:rPr>
          <w:rFonts w:ascii="Times New Roman" w:hAnsi="Times New Roman" w:cs="Times New Roman"/>
          <w:sz w:val="28"/>
        </w:rPr>
      </w:pPr>
      <w:r w:rsidRPr="00695630">
        <w:rPr>
          <w:rFonts w:ascii="Times New Roman" w:hAnsi="Times New Roman" w:cs="Times New Roman"/>
          <w:sz w:val="28"/>
        </w:rPr>
        <w:t xml:space="preserve">Л. П. </w:t>
      </w:r>
      <w:proofErr w:type="spellStart"/>
      <w:r w:rsidRPr="00695630">
        <w:rPr>
          <w:rFonts w:ascii="Times New Roman" w:hAnsi="Times New Roman" w:cs="Times New Roman"/>
          <w:sz w:val="28"/>
        </w:rPr>
        <w:t>Матвеев</w:t>
      </w:r>
      <w:proofErr w:type="spellEnd"/>
      <w:r w:rsidRPr="00695630">
        <w:rPr>
          <w:rFonts w:ascii="Times New Roman" w:hAnsi="Times New Roman" w:cs="Times New Roman"/>
          <w:sz w:val="28"/>
        </w:rPr>
        <w:t xml:space="preserve"> (1999) – </w:t>
      </w:r>
      <w:proofErr w:type="spellStart"/>
      <w:r w:rsidRPr="00695630">
        <w:rPr>
          <w:rFonts w:ascii="Times New Roman" w:hAnsi="Times New Roman" w:cs="Times New Roman"/>
          <w:sz w:val="28"/>
        </w:rPr>
        <w:t>Выносливость</w:t>
      </w:r>
      <w:proofErr w:type="spellEnd"/>
      <w:r w:rsidRPr="00695630">
        <w:rPr>
          <w:rFonts w:ascii="Times New Roman" w:hAnsi="Times New Roman" w:cs="Times New Roman"/>
          <w:sz w:val="28"/>
        </w:rPr>
        <w:t xml:space="preserve"> – </w:t>
      </w:r>
      <w:proofErr w:type="spellStart"/>
      <w:r w:rsidRPr="00695630">
        <w:rPr>
          <w:rFonts w:ascii="Times New Roman" w:hAnsi="Times New Roman" w:cs="Times New Roman"/>
          <w:sz w:val="28"/>
        </w:rPr>
        <w:t>это</w:t>
      </w:r>
      <w:proofErr w:type="spellEnd"/>
      <w:r w:rsidRPr="00695630">
        <w:rPr>
          <w:rFonts w:ascii="Times New Roman" w:hAnsi="Times New Roman" w:cs="Times New Roman"/>
          <w:sz w:val="28"/>
        </w:rPr>
        <w:t xml:space="preserve"> </w:t>
      </w:r>
      <w:proofErr w:type="spellStart"/>
      <w:r w:rsidRPr="00695630">
        <w:rPr>
          <w:rFonts w:ascii="Times New Roman" w:hAnsi="Times New Roman" w:cs="Times New Roman"/>
          <w:sz w:val="28"/>
        </w:rPr>
        <w:t>способность</w:t>
      </w:r>
      <w:proofErr w:type="spellEnd"/>
      <w:r w:rsidRPr="00695630">
        <w:rPr>
          <w:rFonts w:ascii="Times New Roman" w:hAnsi="Times New Roman" w:cs="Times New Roman"/>
          <w:sz w:val="28"/>
        </w:rPr>
        <w:t xml:space="preserve"> </w:t>
      </w:r>
      <w:proofErr w:type="spellStart"/>
      <w:r w:rsidRPr="00695630">
        <w:rPr>
          <w:rFonts w:ascii="Times New Roman" w:hAnsi="Times New Roman" w:cs="Times New Roman"/>
          <w:sz w:val="28"/>
        </w:rPr>
        <w:t>человека</w:t>
      </w:r>
      <w:proofErr w:type="spellEnd"/>
      <w:r w:rsidRPr="00695630">
        <w:rPr>
          <w:rFonts w:ascii="Times New Roman" w:hAnsi="Times New Roman" w:cs="Times New Roman"/>
          <w:sz w:val="28"/>
        </w:rPr>
        <w:t xml:space="preserve"> к </w:t>
      </w:r>
      <w:proofErr w:type="spellStart"/>
      <w:r w:rsidRPr="00695630">
        <w:rPr>
          <w:rFonts w:ascii="Times New Roman" w:hAnsi="Times New Roman" w:cs="Times New Roman"/>
          <w:sz w:val="28"/>
        </w:rPr>
        <w:t>выполнению</w:t>
      </w:r>
      <w:proofErr w:type="spellEnd"/>
      <w:r w:rsidRPr="00695630">
        <w:rPr>
          <w:rFonts w:ascii="Times New Roman" w:hAnsi="Times New Roman" w:cs="Times New Roman"/>
          <w:sz w:val="28"/>
        </w:rPr>
        <w:t xml:space="preserve"> </w:t>
      </w:r>
      <w:proofErr w:type="spellStart"/>
      <w:r w:rsidRPr="00695630">
        <w:rPr>
          <w:rFonts w:ascii="Times New Roman" w:hAnsi="Times New Roman" w:cs="Times New Roman"/>
          <w:sz w:val="28"/>
        </w:rPr>
        <w:t>долгое</w:t>
      </w:r>
      <w:proofErr w:type="spellEnd"/>
      <w:r w:rsidRPr="00695630">
        <w:rPr>
          <w:rFonts w:ascii="Times New Roman" w:hAnsi="Times New Roman" w:cs="Times New Roman"/>
          <w:sz w:val="28"/>
        </w:rPr>
        <w:t xml:space="preserve"> </w:t>
      </w:r>
      <w:proofErr w:type="spellStart"/>
      <w:r w:rsidRPr="00695630">
        <w:rPr>
          <w:rFonts w:ascii="Times New Roman" w:hAnsi="Times New Roman" w:cs="Times New Roman"/>
          <w:sz w:val="28"/>
        </w:rPr>
        <w:t>время</w:t>
      </w:r>
      <w:proofErr w:type="spellEnd"/>
      <w:r w:rsidRPr="00695630">
        <w:rPr>
          <w:rFonts w:ascii="Times New Roman" w:hAnsi="Times New Roman" w:cs="Times New Roman"/>
          <w:sz w:val="28"/>
        </w:rPr>
        <w:t xml:space="preserve"> </w:t>
      </w:r>
      <w:proofErr w:type="spellStart"/>
      <w:r w:rsidRPr="00695630">
        <w:rPr>
          <w:rFonts w:ascii="Times New Roman" w:hAnsi="Times New Roman" w:cs="Times New Roman"/>
          <w:sz w:val="28"/>
        </w:rPr>
        <w:t>двигательной</w:t>
      </w:r>
      <w:proofErr w:type="spellEnd"/>
      <w:r w:rsidRPr="00695630">
        <w:rPr>
          <w:rFonts w:ascii="Times New Roman" w:hAnsi="Times New Roman" w:cs="Times New Roman"/>
          <w:sz w:val="28"/>
        </w:rPr>
        <w:t xml:space="preserve"> </w:t>
      </w:r>
      <w:proofErr w:type="spellStart"/>
      <w:r w:rsidRPr="00695630">
        <w:rPr>
          <w:rFonts w:ascii="Times New Roman" w:hAnsi="Times New Roman" w:cs="Times New Roman"/>
          <w:sz w:val="28"/>
        </w:rPr>
        <w:t>деятельности</w:t>
      </w:r>
      <w:proofErr w:type="spellEnd"/>
      <w:r w:rsidRPr="00695630">
        <w:rPr>
          <w:rFonts w:ascii="Times New Roman" w:hAnsi="Times New Roman" w:cs="Times New Roman"/>
          <w:sz w:val="28"/>
        </w:rPr>
        <w:t xml:space="preserve"> без </w:t>
      </w:r>
      <w:proofErr w:type="spellStart"/>
      <w:r w:rsidRPr="00695630">
        <w:rPr>
          <w:rFonts w:ascii="Times New Roman" w:hAnsi="Times New Roman" w:cs="Times New Roman"/>
          <w:sz w:val="28"/>
        </w:rPr>
        <w:t>снижения</w:t>
      </w:r>
      <w:proofErr w:type="spellEnd"/>
      <w:r w:rsidRPr="00695630">
        <w:rPr>
          <w:rFonts w:ascii="Times New Roman" w:hAnsi="Times New Roman" w:cs="Times New Roman"/>
          <w:sz w:val="28"/>
        </w:rPr>
        <w:t xml:space="preserve"> </w:t>
      </w:r>
      <w:proofErr w:type="spellStart"/>
      <w:r w:rsidRPr="00695630">
        <w:rPr>
          <w:rFonts w:ascii="Times New Roman" w:hAnsi="Times New Roman" w:cs="Times New Roman"/>
          <w:sz w:val="28"/>
        </w:rPr>
        <w:t>ее</w:t>
      </w:r>
      <w:proofErr w:type="spellEnd"/>
      <w:r w:rsidRPr="00695630">
        <w:rPr>
          <w:rFonts w:ascii="Times New Roman" w:hAnsi="Times New Roman" w:cs="Times New Roman"/>
          <w:sz w:val="28"/>
        </w:rPr>
        <w:t xml:space="preserve"> </w:t>
      </w:r>
      <w:proofErr w:type="spellStart"/>
      <w:r w:rsidRPr="00695630">
        <w:rPr>
          <w:rFonts w:ascii="Times New Roman" w:hAnsi="Times New Roman" w:cs="Times New Roman"/>
          <w:sz w:val="28"/>
        </w:rPr>
        <w:t>эффективности</w:t>
      </w:r>
      <w:proofErr w:type="spellEnd"/>
      <w:r w:rsidRPr="00695630">
        <w:rPr>
          <w:rFonts w:ascii="Times New Roman" w:hAnsi="Times New Roman" w:cs="Times New Roman"/>
          <w:sz w:val="28"/>
        </w:rPr>
        <w:t xml:space="preserve"> [14].</w:t>
      </w:r>
    </w:p>
    <w:p w14:paraId="7DB35326" w14:textId="77777777" w:rsidR="002C6006" w:rsidRPr="00953DF2" w:rsidRDefault="002C6006" w:rsidP="002F71B0">
      <w:pPr>
        <w:widowControl w:val="0"/>
        <w:shd w:val="clear" w:color="auto" w:fill="FFFFFF"/>
        <w:tabs>
          <w:tab w:val="left" w:pos="993"/>
        </w:tabs>
        <w:autoSpaceDE w:val="0"/>
        <w:autoSpaceDN w:val="0"/>
        <w:adjustRightInd w:val="0"/>
        <w:spacing w:after="0" w:line="360" w:lineRule="auto"/>
        <w:ind w:firstLine="720"/>
        <w:jc w:val="both"/>
        <w:rPr>
          <w:rFonts w:ascii="Times New Roman" w:hAnsi="Times New Roman" w:cs="Times New Roman"/>
          <w:sz w:val="28"/>
        </w:rPr>
      </w:pPr>
      <w:r w:rsidRPr="00953DF2">
        <w:rPr>
          <w:rFonts w:ascii="Times New Roman" w:hAnsi="Times New Roman" w:cs="Times New Roman"/>
          <w:sz w:val="28"/>
        </w:rPr>
        <w:t xml:space="preserve">Загальна витривалість – </w:t>
      </w:r>
      <w:r w:rsidR="00EC4577" w:rsidRPr="00953DF2">
        <w:rPr>
          <w:rFonts w:ascii="Times New Roman" w:hAnsi="Times New Roman" w:cs="Times New Roman"/>
          <w:sz w:val="28"/>
        </w:rPr>
        <w:t>сукупність</w:t>
      </w:r>
      <w:r w:rsidRPr="00953DF2">
        <w:rPr>
          <w:rFonts w:ascii="Times New Roman" w:hAnsi="Times New Roman" w:cs="Times New Roman"/>
          <w:sz w:val="28"/>
        </w:rPr>
        <w:t xml:space="preserve"> функціональних властивостей організму, які складають неспецифічну основу проявів працездатності в різних видах діяльності [14].</w:t>
      </w:r>
    </w:p>
    <w:p w14:paraId="6389C3A7" w14:textId="77777777" w:rsidR="002C6006" w:rsidRPr="00953DF2" w:rsidRDefault="00EC4577" w:rsidP="00335C75">
      <w:pPr>
        <w:widowControl w:val="0"/>
        <w:shd w:val="clear" w:color="auto" w:fill="FFFFFF"/>
        <w:tabs>
          <w:tab w:val="left" w:pos="993"/>
        </w:tabs>
        <w:autoSpaceDE w:val="0"/>
        <w:autoSpaceDN w:val="0"/>
        <w:adjustRightInd w:val="0"/>
        <w:spacing w:after="0" w:line="360" w:lineRule="auto"/>
        <w:ind w:firstLine="720"/>
        <w:jc w:val="both"/>
        <w:rPr>
          <w:rFonts w:ascii="Times New Roman" w:hAnsi="Times New Roman" w:cs="Times New Roman"/>
          <w:sz w:val="28"/>
        </w:rPr>
      </w:pPr>
      <w:r w:rsidRPr="00953DF2">
        <w:rPr>
          <w:rFonts w:ascii="Times New Roman" w:hAnsi="Times New Roman" w:cs="Times New Roman"/>
          <w:sz w:val="28"/>
        </w:rPr>
        <w:t>Спеціальна</w:t>
      </w:r>
      <w:r w:rsidR="002C6006" w:rsidRPr="00953DF2">
        <w:rPr>
          <w:rFonts w:ascii="Times New Roman" w:hAnsi="Times New Roman" w:cs="Times New Roman"/>
          <w:sz w:val="28"/>
        </w:rPr>
        <w:t xml:space="preserve"> витривалість - це здатність </w:t>
      </w:r>
      <w:r w:rsidRPr="00953DF2">
        <w:rPr>
          <w:rFonts w:ascii="Times New Roman" w:hAnsi="Times New Roman" w:cs="Times New Roman"/>
          <w:sz w:val="28"/>
        </w:rPr>
        <w:t xml:space="preserve">до </w:t>
      </w:r>
      <w:r w:rsidR="002F71B0" w:rsidRPr="00953DF2">
        <w:rPr>
          <w:rFonts w:ascii="Times New Roman" w:hAnsi="Times New Roman" w:cs="Times New Roman"/>
          <w:sz w:val="28"/>
        </w:rPr>
        <w:t>ефективно</w:t>
      </w:r>
      <w:r w:rsidRPr="00953DF2">
        <w:rPr>
          <w:rFonts w:ascii="Times New Roman" w:hAnsi="Times New Roman" w:cs="Times New Roman"/>
          <w:sz w:val="28"/>
        </w:rPr>
        <w:t>го</w:t>
      </w:r>
      <w:r w:rsidR="002C6006" w:rsidRPr="00953DF2">
        <w:rPr>
          <w:rFonts w:ascii="Times New Roman" w:hAnsi="Times New Roman" w:cs="Times New Roman"/>
          <w:sz w:val="28"/>
        </w:rPr>
        <w:t xml:space="preserve"> викон</w:t>
      </w:r>
      <w:r w:rsidRPr="00953DF2">
        <w:rPr>
          <w:rFonts w:ascii="Times New Roman" w:hAnsi="Times New Roman" w:cs="Times New Roman"/>
          <w:sz w:val="28"/>
        </w:rPr>
        <w:t>ання</w:t>
      </w:r>
      <w:r w:rsidR="002C6006" w:rsidRPr="00953DF2">
        <w:rPr>
          <w:rFonts w:ascii="Times New Roman" w:hAnsi="Times New Roman" w:cs="Times New Roman"/>
          <w:sz w:val="28"/>
        </w:rPr>
        <w:t xml:space="preserve"> робот</w:t>
      </w:r>
      <w:r w:rsidRPr="00953DF2">
        <w:rPr>
          <w:rFonts w:ascii="Times New Roman" w:hAnsi="Times New Roman" w:cs="Times New Roman"/>
          <w:sz w:val="28"/>
        </w:rPr>
        <w:t>и</w:t>
      </w:r>
      <w:r w:rsidR="002C6006" w:rsidRPr="00953DF2">
        <w:rPr>
          <w:rFonts w:ascii="Times New Roman" w:hAnsi="Times New Roman" w:cs="Times New Roman"/>
          <w:sz w:val="28"/>
        </w:rPr>
        <w:t xml:space="preserve"> </w:t>
      </w:r>
      <w:r w:rsidR="002F71B0" w:rsidRPr="00953DF2">
        <w:rPr>
          <w:rFonts w:ascii="Times New Roman" w:hAnsi="Times New Roman" w:cs="Times New Roman"/>
          <w:sz w:val="28"/>
        </w:rPr>
        <w:t>і</w:t>
      </w:r>
      <w:r w:rsidR="002C6006" w:rsidRPr="00953DF2">
        <w:rPr>
          <w:rFonts w:ascii="Times New Roman" w:hAnsi="Times New Roman" w:cs="Times New Roman"/>
          <w:sz w:val="28"/>
        </w:rPr>
        <w:t xml:space="preserve"> </w:t>
      </w:r>
      <w:r w:rsidRPr="00953DF2">
        <w:rPr>
          <w:rFonts w:ascii="Times New Roman" w:hAnsi="Times New Roman" w:cs="Times New Roman"/>
          <w:sz w:val="28"/>
        </w:rPr>
        <w:t>подоланні</w:t>
      </w:r>
      <w:r w:rsidR="002C6006" w:rsidRPr="00953DF2">
        <w:rPr>
          <w:rFonts w:ascii="Times New Roman" w:hAnsi="Times New Roman" w:cs="Times New Roman"/>
          <w:sz w:val="28"/>
        </w:rPr>
        <w:t xml:space="preserve"> втом</w:t>
      </w:r>
      <w:r w:rsidRPr="00953DF2">
        <w:rPr>
          <w:rFonts w:ascii="Times New Roman" w:hAnsi="Times New Roman" w:cs="Times New Roman"/>
          <w:sz w:val="28"/>
        </w:rPr>
        <w:t>и</w:t>
      </w:r>
      <w:r w:rsidR="002C6006" w:rsidRPr="00953DF2">
        <w:rPr>
          <w:rFonts w:ascii="Times New Roman" w:hAnsi="Times New Roman" w:cs="Times New Roman"/>
          <w:sz w:val="28"/>
        </w:rPr>
        <w:t xml:space="preserve"> в умовах, визнач</w:t>
      </w:r>
      <w:r w:rsidR="002F71B0" w:rsidRPr="00953DF2">
        <w:rPr>
          <w:rFonts w:ascii="Times New Roman" w:hAnsi="Times New Roman" w:cs="Times New Roman"/>
          <w:sz w:val="28"/>
        </w:rPr>
        <w:t>ених</w:t>
      </w:r>
      <w:r w:rsidR="002C6006" w:rsidRPr="00953DF2">
        <w:rPr>
          <w:rFonts w:ascii="Times New Roman" w:hAnsi="Times New Roman" w:cs="Times New Roman"/>
          <w:sz w:val="28"/>
        </w:rPr>
        <w:t xml:space="preserve"> конкретним видом діяльності [14].</w:t>
      </w:r>
    </w:p>
    <w:p w14:paraId="3723CF56" w14:textId="77777777" w:rsidR="002C6006" w:rsidRPr="00953DF2" w:rsidRDefault="002C6006" w:rsidP="00335C75">
      <w:pPr>
        <w:widowControl w:val="0"/>
        <w:shd w:val="clear" w:color="auto" w:fill="FFFFFF"/>
        <w:tabs>
          <w:tab w:val="left" w:pos="993"/>
        </w:tabs>
        <w:autoSpaceDE w:val="0"/>
        <w:autoSpaceDN w:val="0"/>
        <w:adjustRightInd w:val="0"/>
        <w:spacing w:after="0" w:line="360" w:lineRule="auto"/>
        <w:ind w:firstLine="720"/>
        <w:jc w:val="both"/>
        <w:rPr>
          <w:rFonts w:ascii="Times New Roman" w:hAnsi="Times New Roman" w:cs="Times New Roman"/>
          <w:sz w:val="28"/>
        </w:rPr>
      </w:pPr>
      <w:r w:rsidRPr="00953DF2">
        <w:rPr>
          <w:rFonts w:ascii="Times New Roman" w:hAnsi="Times New Roman" w:cs="Times New Roman"/>
          <w:sz w:val="28"/>
        </w:rPr>
        <w:t>Витривалість специфічна для діяльності, в як</w:t>
      </w:r>
      <w:r w:rsidR="00CF7693" w:rsidRPr="00953DF2">
        <w:rPr>
          <w:rFonts w:ascii="Times New Roman" w:hAnsi="Times New Roman" w:cs="Times New Roman"/>
          <w:sz w:val="28"/>
        </w:rPr>
        <w:t>ій</w:t>
      </w:r>
      <w:r w:rsidRPr="00953DF2">
        <w:rPr>
          <w:rFonts w:ascii="Times New Roman" w:hAnsi="Times New Roman" w:cs="Times New Roman"/>
          <w:sz w:val="28"/>
        </w:rPr>
        <w:t xml:space="preserve"> відбувається спеціалізація [14].</w:t>
      </w:r>
    </w:p>
    <w:p w14:paraId="73D5DEC5" w14:textId="77777777" w:rsidR="002C6006" w:rsidRPr="00953DF2" w:rsidRDefault="00ED5AE9" w:rsidP="00335C75">
      <w:pPr>
        <w:widowControl w:val="0"/>
        <w:shd w:val="clear" w:color="auto" w:fill="FFFFFF"/>
        <w:tabs>
          <w:tab w:val="left" w:pos="993"/>
        </w:tabs>
        <w:autoSpaceDE w:val="0"/>
        <w:autoSpaceDN w:val="0"/>
        <w:adjustRightInd w:val="0"/>
        <w:spacing w:after="0" w:line="360" w:lineRule="auto"/>
        <w:ind w:firstLine="720"/>
        <w:jc w:val="both"/>
        <w:rPr>
          <w:rFonts w:ascii="Times New Roman" w:hAnsi="Times New Roman" w:cs="Times New Roman"/>
          <w:sz w:val="28"/>
        </w:rPr>
      </w:pPr>
      <w:r w:rsidRPr="00953DF2">
        <w:rPr>
          <w:rFonts w:ascii="Times New Roman" w:hAnsi="Times New Roman" w:cs="Times New Roman"/>
          <w:sz w:val="28"/>
        </w:rPr>
        <w:t xml:space="preserve">В. Н. Платонов (1997) – </w:t>
      </w:r>
      <w:r w:rsidR="006502DA" w:rsidRPr="00953DF2">
        <w:rPr>
          <w:rFonts w:ascii="Times New Roman" w:hAnsi="Times New Roman" w:cs="Times New Roman"/>
          <w:sz w:val="28"/>
        </w:rPr>
        <w:t>Спеціальна</w:t>
      </w:r>
      <w:r w:rsidRPr="00953DF2">
        <w:rPr>
          <w:rFonts w:ascii="Times New Roman" w:hAnsi="Times New Roman" w:cs="Times New Roman"/>
          <w:sz w:val="28"/>
        </w:rPr>
        <w:t xml:space="preserve"> витривалість – це здатність </w:t>
      </w:r>
      <w:r w:rsidR="006502DA" w:rsidRPr="00953DF2">
        <w:rPr>
          <w:rFonts w:ascii="Times New Roman" w:hAnsi="Times New Roman" w:cs="Times New Roman"/>
          <w:sz w:val="28"/>
        </w:rPr>
        <w:t xml:space="preserve">до </w:t>
      </w:r>
      <w:r w:rsidR="00A02D22" w:rsidRPr="00953DF2">
        <w:rPr>
          <w:rFonts w:ascii="Times New Roman" w:hAnsi="Times New Roman" w:cs="Times New Roman"/>
          <w:sz w:val="28"/>
        </w:rPr>
        <w:t>ефективно</w:t>
      </w:r>
      <w:r w:rsidR="006502DA" w:rsidRPr="00953DF2">
        <w:rPr>
          <w:rFonts w:ascii="Times New Roman" w:hAnsi="Times New Roman" w:cs="Times New Roman"/>
          <w:sz w:val="28"/>
        </w:rPr>
        <w:t>го</w:t>
      </w:r>
      <w:r w:rsidRPr="00953DF2">
        <w:rPr>
          <w:rFonts w:ascii="Times New Roman" w:hAnsi="Times New Roman" w:cs="Times New Roman"/>
          <w:sz w:val="28"/>
        </w:rPr>
        <w:t xml:space="preserve"> викон</w:t>
      </w:r>
      <w:r w:rsidR="006502DA" w:rsidRPr="00953DF2">
        <w:rPr>
          <w:rFonts w:ascii="Times New Roman" w:hAnsi="Times New Roman" w:cs="Times New Roman"/>
          <w:sz w:val="28"/>
        </w:rPr>
        <w:t>ання</w:t>
      </w:r>
      <w:r w:rsidRPr="00953DF2">
        <w:rPr>
          <w:rFonts w:ascii="Times New Roman" w:hAnsi="Times New Roman" w:cs="Times New Roman"/>
          <w:sz w:val="28"/>
        </w:rPr>
        <w:t xml:space="preserve"> робот</w:t>
      </w:r>
      <w:r w:rsidR="006502DA" w:rsidRPr="00953DF2">
        <w:rPr>
          <w:rFonts w:ascii="Times New Roman" w:hAnsi="Times New Roman" w:cs="Times New Roman"/>
          <w:sz w:val="28"/>
        </w:rPr>
        <w:t>и</w:t>
      </w:r>
      <w:r w:rsidRPr="00953DF2">
        <w:rPr>
          <w:rFonts w:ascii="Times New Roman" w:hAnsi="Times New Roman" w:cs="Times New Roman"/>
          <w:sz w:val="28"/>
        </w:rPr>
        <w:t xml:space="preserve"> </w:t>
      </w:r>
      <w:r w:rsidR="00A02D22" w:rsidRPr="00953DF2">
        <w:rPr>
          <w:rFonts w:ascii="Times New Roman" w:hAnsi="Times New Roman" w:cs="Times New Roman"/>
          <w:sz w:val="28"/>
        </w:rPr>
        <w:t>і</w:t>
      </w:r>
      <w:r w:rsidRPr="00953DF2">
        <w:rPr>
          <w:rFonts w:ascii="Times New Roman" w:hAnsi="Times New Roman" w:cs="Times New Roman"/>
          <w:sz w:val="28"/>
        </w:rPr>
        <w:t xml:space="preserve"> </w:t>
      </w:r>
      <w:r w:rsidR="006502DA" w:rsidRPr="00953DF2">
        <w:rPr>
          <w:rFonts w:ascii="Times New Roman" w:hAnsi="Times New Roman" w:cs="Times New Roman"/>
          <w:sz w:val="28"/>
        </w:rPr>
        <w:t>подоланні</w:t>
      </w:r>
      <w:r w:rsidRPr="00953DF2">
        <w:rPr>
          <w:rFonts w:ascii="Times New Roman" w:hAnsi="Times New Roman" w:cs="Times New Roman"/>
          <w:sz w:val="28"/>
        </w:rPr>
        <w:t xml:space="preserve"> втом</w:t>
      </w:r>
      <w:r w:rsidR="006502DA" w:rsidRPr="00953DF2">
        <w:rPr>
          <w:rFonts w:ascii="Times New Roman" w:hAnsi="Times New Roman" w:cs="Times New Roman"/>
          <w:sz w:val="28"/>
        </w:rPr>
        <w:t>и</w:t>
      </w:r>
      <w:r w:rsidRPr="00953DF2">
        <w:rPr>
          <w:rFonts w:ascii="Times New Roman" w:hAnsi="Times New Roman" w:cs="Times New Roman"/>
          <w:sz w:val="28"/>
        </w:rPr>
        <w:t xml:space="preserve"> в умовах, </w:t>
      </w:r>
      <w:r w:rsidR="006502DA" w:rsidRPr="00953DF2">
        <w:rPr>
          <w:rFonts w:ascii="Times New Roman" w:hAnsi="Times New Roman" w:cs="Times New Roman"/>
          <w:sz w:val="28"/>
        </w:rPr>
        <w:t>детермінованих</w:t>
      </w:r>
      <w:r w:rsidR="00A02D22" w:rsidRPr="00953DF2">
        <w:rPr>
          <w:rFonts w:ascii="Times New Roman" w:hAnsi="Times New Roman" w:cs="Times New Roman"/>
          <w:sz w:val="28"/>
        </w:rPr>
        <w:t xml:space="preserve"> вимогам</w:t>
      </w:r>
      <w:r w:rsidR="006502DA" w:rsidRPr="00953DF2">
        <w:rPr>
          <w:rFonts w:ascii="Times New Roman" w:hAnsi="Times New Roman" w:cs="Times New Roman"/>
          <w:sz w:val="28"/>
        </w:rPr>
        <w:t>и</w:t>
      </w:r>
      <w:r w:rsidR="00A02D22" w:rsidRPr="00953DF2">
        <w:rPr>
          <w:rFonts w:ascii="Times New Roman" w:hAnsi="Times New Roman" w:cs="Times New Roman"/>
          <w:sz w:val="28"/>
        </w:rPr>
        <w:t xml:space="preserve"> </w:t>
      </w:r>
      <w:r w:rsidRPr="00953DF2">
        <w:rPr>
          <w:rFonts w:ascii="Times New Roman" w:hAnsi="Times New Roman" w:cs="Times New Roman"/>
          <w:sz w:val="28"/>
        </w:rPr>
        <w:t xml:space="preserve">змагальної діяльності </w:t>
      </w:r>
      <w:r w:rsidR="00A02D22" w:rsidRPr="00953DF2">
        <w:rPr>
          <w:rFonts w:ascii="Times New Roman" w:hAnsi="Times New Roman" w:cs="Times New Roman"/>
          <w:sz w:val="28"/>
        </w:rPr>
        <w:t xml:space="preserve">в </w:t>
      </w:r>
      <w:r w:rsidR="006502DA" w:rsidRPr="00953DF2">
        <w:rPr>
          <w:rFonts w:ascii="Times New Roman" w:hAnsi="Times New Roman" w:cs="Times New Roman"/>
          <w:sz w:val="28"/>
        </w:rPr>
        <w:t>конкретному</w:t>
      </w:r>
      <w:r w:rsidRPr="00953DF2">
        <w:rPr>
          <w:rFonts w:ascii="Times New Roman" w:hAnsi="Times New Roman" w:cs="Times New Roman"/>
          <w:sz w:val="28"/>
        </w:rPr>
        <w:t xml:space="preserve"> виді спорту [</w:t>
      </w:r>
      <w:r w:rsidR="00771D6C" w:rsidRPr="00953DF2">
        <w:rPr>
          <w:rFonts w:ascii="Times New Roman" w:hAnsi="Times New Roman" w:cs="Times New Roman"/>
          <w:sz w:val="28"/>
        </w:rPr>
        <w:t>25</w:t>
      </w:r>
      <w:r w:rsidRPr="00953DF2">
        <w:rPr>
          <w:rFonts w:ascii="Times New Roman" w:hAnsi="Times New Roman" w:cs="Times New Roman"/>
          <w:sz w:val="28"/>
        </w:rPr>
        <w:t>].</w:t>
      </w:r>
    </w:p>
    <w:p w14:paraId="6ED0252C" w14:textId="77777777" w:rsidR="00ED5AE9" w:rsidRPr="00953DF2" w:rsidRDefault="00771D6C" w:rsidP="00335C75">
      <w:pPr>
        <w:spacing w:after="0" w:line="360" w:lineRule="auto"/>
        <w:ind w:firstLine="720"/>
        <w:jc w:val="both"/>
        <w:rPr>
          <w:rFonts w:ascii="Times New Roman" w:hAnsi="Times New Roman" w:cs="Times New Roman"/>
          <w:sz w:val="28"/>
        </w:rPr>
      </w:pPr>
      <w:r w:rsidRPr="00953DF2">
        <w:rPr>
          <w:rFonts w:ascii="Times New Roman" w:hAnsi="Times New Roman" w:cs="Times New Roman"/>
          <w:sz w:val="28"/>
        </w:rPr>
        <w:t xml:space="preserve">А. Ю. Дяченко (2004) – </w:t>
      </w:r>
      <w:r w:rsidR="006502DA" w:rsidRPr="00953DF2">
        <w:rPr>
          <w:rFonts w:ascii="Times New Roman" w:hAnsi="Times New Roman" w:cs="Times New Roman"/>
          <w:sz w:val="28"/>
        </w:rPr>
        <w:t>Спеціальна</w:t>
      </w:r>
      <w:r w:rsidRPr="00953DF2">
        <w:rPr>
          <w:rFonts w:ascii="Times New Roman" w:hAnsi="Times New Roman" w:cs="Times New Roman"/>
          <w:sz w:val="28"/>
        </w:rPr>
        <w:t xml:space="preserve"> витривалість – інтегральні прояви функціональних можливостей, </w:t>
      </w:r>
      <w:r w:rsidR="006502DA" w:rsidRPr="00953DF2">
        <w:rPr>
          <w:rFonts w:ascii="Times New Roman" w:hAnsi="Times New Roman" w:cs="Times New Roman"/>
          <w:sz w:val="28"/>
        </w:rPr>
        <w:t>детермінованих</w:t>
      </w:r>
      <w:r w:rsidRPr="00953DF2">
        <w:rPr>
          <w:rFonts w:ascii="Times New Roman" w:hAnsi="Times New Roman" w:cs="Times New Roman"/>
          <w:sz w:val="28"/>
        </w:rPr>
        <w:t xml:space="preserve"> вимогами змагальної дистанції [5].</w:t>
      </w:r>
    </w:p>
    <w:p w14:paraId="422F01B2" w14:textId="77777777" w:rsidR="00771D6C" w:rsidRPr="00953DF2" w:rsidRDefault="00771D6C" w:rsidP="00335C75">
      <w:pPr>
        <w:spacing w:after="0" w:line="360" w:lineRule="auto"/>
        <w:ind w:firstLine="720"/>
        <w:jc w:val="both"/>
        <w:rPr>
          <w:rFonts w:ascii="Times New Roman" w:hAnsi="Times New Roman" w:cs="Times New Roman"/>
          <w:sz w:val="28"/>
        </w:rPr>
      </w:pPr>
      <w:r w:rsidRPr="00953DF2">
        <w:rPr>
          <w:rFonts w:ascii="Times New Roman" w:hAnsi="Times New Roman" w:cs="Times New Roman"/>
          <w:sz w:val="28"/>
        </w:rPr>
        <w:t xml:space="preserve">П. Го, </w:t>
      </w:r>
      <w:r w:rsidR="00A02D22" w:rsidRPr="00953DF2">
        <w:rPr>
          <w:rFonts w:ascii="Times New Roman" w:hAnsi="Times New Roman" w:cs="Times New Roman"/>
          <w:sz w:val="28"/>
        </w:rPr>
        <w:t>А</w:t>
      </w:r>
      <w:r w:rsidRPr="00953DF2">
        <w:rPr>
          <w:rFonts w:ascii="Times New Roman" w:hAnsi="Times New Roman" w:cs="Times New Roman"/>
          <w:sz w:val="28"/>
        </w:rPr>
        <w:t>. Дяченко (2013) – Витривал</w:t>
      </w:r>
      <w:r w:rsidR="00EA32CE" w:rsidRPr="00953DF2">
        <w:rPr>
          <w:rFonts w:ascii="Times New Roman" w:hAnsi="Times New Roman" w:cs="Times New Roman"/>
          <w:sz w:val="28"/>
        </w:rPr>
        <w:t>ість</w:t>
      </w:r>
      <w:r w:rsidRPr="00953DF2">
        <w:rPr>
          <w:rFonts w:ascii="Times New Roman" w:hAnsi="Times New Roman" w:cs="Times New Roman"/>
          <w:sz w:val="28"/>
        </w:rPr>
        <w:t xml:space="preserve"> </w:t>
      </w:r>
      <w:r w:rsidR="00EA32CE" w:rsidRPr="00953DF2">
        <w:rPr>
          <w:rFonts w:ascii="Times New Roman" w:hAnsi="Times New Roman" w:cs="Times New Roman"/>
          <w:sz w:val="28"/>
        </w:rPr>
        <w:t>компонент</w:t>
      </w:r>
      <w:r w:rsidRPr="00953DF2">
        <w:rPr>
          <w:rFonts w:ascii="Times New Roman" w:hAnsi="Times New Roman" w:cs="Times New Roman"/>
          <w:sz w:val="28"/>
        </w:rPr>
        <w:t xml:space="preserve"> функціонального забезпечення </w:t>
      </w:r>
      <w:r w:rsidR="00972948" w:rsidRPr="00953DF2">
        <w:rPr>
          <w:rFonts w:ascii="Times New Roman" w:hAnsi="Times New Roman" w:cs="Times New Roman"/>
          <w:sz w:val="28"/>
        </w:rPr>
        <w:t>спеціальної працездатності детермінований</w:t>
      </w:r>
      <w:r w:rsidRPr="00953DF2">
        <w:rPr>
          <w:rFonts w:ascii="Times New Roman" w:hAnsi="Times New Roman" w:cs="Times New Roman"/>
          <w:sz w:val="28"/>
        </w:rPr>
        <w:t xml:space="preserve"> можливостями компенсації втоми </w:t>
      </w:r>
      <w:r w:rsidR="00A02D22" w:rsidRPr="00953DF2">
        <w:rPr>
          <w:rFonts w:ascii="Times New Roman" w:hAnsi="Times New Roman" w:cs="Times New Roman"/>
          <w:sz w:val="28"/>
        </w:rPr>
        <w:t>в</w:t>
      </w:r>
      <w:r w:rsidRPr="00953DF2">
        <w:rPr>
          <w:rFonts w:ascii="Times New Roman" w:hAnsi="Times New Roman" w:cs="Times New Roman"/>
          <w:sz w:val="28"/>
        </w:rPr>
        <w:t xml:space="preserve"> процесі </w:t>
      </w:r>
      <w:r w:rsidR="00972948" w:rsidRPr="00953DF2">
        <w:rPr>
          <w:rFonts w:ascii="Times New Roman" w:hAnsi="Times New Roman" w:cs="Times New Roman"/>
          <w:sz w:val="28"/>
        </w:rPr>
        <w:t>тренувальної</w:t>
      </w:r>
      <w:r w:rsidRPr="00953DF2">
        <w:rPr>
          <w:rFonts w:ascii="Times New Roman" w:hAnsi="Times New Roman" w:cs="Times New Roman"/>
          <w:sz w:val="28"/>
        </w:rPr>
        <w:t xml:space="preserve"> </w:t>
      </w:r>
      <w:r w:rsidR="00972948" w:rsidRPr="00953DF2">
        <w:rPr>
          <w:rFonts w:ascii="Times New Roman" w:hAnsi="Times New Roman" w:cs="Times New Roman"/>
          <w:sz w:val="28"/>
        </w:rPr>
        <w:t>та</w:t>
      </w:r>
      <w:r w:rsidRPr="00953DF2">
        <w:rPr>
          <w:rFonts w:ascii="Times New Roman" w:hAnsi="Times New Roman" w:cs="Times New Roman"/>
          <w:sz w:val="28"/>
        </w:rPr>
        <w:t xml:space="preserve"> змагальної діяльності спортсменів </w:t>
      </w:r>
      <w:r w:rsidR="00A02D22" w:rsidRPr="00953DF2">
        <w:rPr>
          <w:rFonts w:ascii="Times New Roman" w:hAnsi="Times New Roman" w:cs="Times New Roman"/>
          <w:sz w:val="28"/>
        </w:rPr>
        <w:t xml:space="preserve">в </w:t>
      </w:r>
      <w:r w:rsidR="00972948" w:rsidRPr="00953DF2">
        <w:rPr>
          <w:rFonts w:ascii="Times New Roman" w:hAnsi="Times New Roman" w:cs="Times New Roman"/>
          <w:sz w:val="28"/>
        </w:rPr>
        <w:t>конкретному</w:t>
      </w:r>
      <w:r w:rsidRPr="00953DF2">
        <w:rPr>
          <w:rFonts w:ascii="Times New Roman" w:hAnsi="Times New Roman" w:cs="Times New Roman"/>
          <w:sz w:val="28"/>
        </w:rPr>
        <w:t xml:space="preserve"> виді </w:t>
      </w:r>
      <w:r w:rsidR="00972948" w:rsidRPr="00953DF2">
        <w:rPr>
          <w:rFonts w:ascii="Times New Roman" w:hAnsi="Times New Roman" w:cs="Times New Roman"/>
          <w:sz w:val="28"/>
        </w:rPr>
        <w:t>веслувального спорту</w:t>
      </w:r>
      <w:r w:rsidRPr="00953DF2">
        <w:rPr>
          <w:rFonts w:ascii="Times New Roman" w:hAnsi="Times New Roman" w:cs="Times New Roman"/>
          <w:sz w:val="28"/>
        </w:rPr>
        <w:t xml:space="preserve"> [4].</w:t>
      </w:r>
    </w:p>
    <w:p w14:paraId="2060D51E" w14:textId="77777777" w:rsidR="00883BAE" w:rsidRPr="00953DF2" w:rsidRDefault="00883BAE" w:rsidP="00335C75">
      <w:pPr>
        <w:spacing w:after="0" w:line="360" w:lineRule="auto"/>
        <w:ind w:firstLine="720"/>
        <w:jc w:val="both"/>
        <w:rPr>
          <w:rFonts w:ascii="Times New Roman" w:hAnsi="Times New Roman" w:cs="Times New Roman"/>
          <w:sz w:val="28"/>
        </w:rPr>
      </w:pPr>
    </w:p>
    <w:p w14:paraId="3DDCB65E" w14:textId="77777777" w:rsidR="00790A10" w:rsidRPr="00953DF2" w:rsidRDefault="00790A10" w:rsidP="00335C75">
      <w:pPr>
        <w:spacing w:after="0" w:line="360" w:lineRule="auto"/>
        <w:ind w:firstLine="567"/>
        <w:jc w:val="both"/>
        <w:rPr>
          <w:rFonts w:ascii="Times New Roman" w:hAnsi="Times New Roman" w:cs="Times New Roman"/>
          <w:sz w:val="28"/>
          <w:szCs w:val="28"/>
        </w:rPr>
      </w:pPr>
      <w:r w:rsidRPr="00953DF2">
        <w:rPr>
          <w:rFonts w:ascii="Times New Roman" w:hAnsi="Times New Roman" w:cs="Times New Roman"/>
          <w:sz w:val="28"/>
          <w:szCs w:val="28"/>
        </w:rPr>
        <w:lastRenderedPageBreak/>
        <w:t>Ключовим елементом вивчення явища «витривал</w:t>
      </w:r>
      <w:r w:rsidR="00883BAE" w:rsidRPr="00953DF2">
        <w:rPr>
          <w:rFonts w:ascii="Times New Roman" w:hAnsi="Times New Roman" w:cs="Times New Roman"/>
          <w:sz w:val="28"/>
          <w:szCs w:val="28"/>
        </w:rPr>
        <w:t>ості</w:t>
      </w:r>
      <w:r w:rsidRPr="00953DF2">
        <w:rPr>
          <w:rFonts w:ascii="Times New Roman" w:hAnsi="Times New Roman" w:cs="Times New Roman"/>
          <w:sz w:val="28"/>
          <w:szCs w:val="28"/>
        </w:rPr>
        <w:t xml:space="preserve">» є оцінка ролі втоми як ключового фактора, </w:t>
      </w:r>
      <w:r w:rsidR="00972948" w:rsidRPr="00953DF2">
        <w:rPr>
          <w:rFonts w:ascii="Times New Roman" w:hAnsi="Times New Roman" w:cs="Times New Roman"/>
          <w:sz w:val="28"/>
          <w:szCs w:val="28"/>
        </w:rPr>
        <w:t>який</w:t>
      </w:r>
      <w:r w:rsidRPr="00953DF2">
        <w:rPr>
          <w:rFonts w:ascii="Times New Roman" w:hAnsi="Times New Roman" w:cs="Times New Roman"/>
          <w:sz w:val="28"/>
          <w:szCs w:val="28"/>
        </w:rPr>
        <w:t xml:space="preserve"> впливає на формування адапт</w:t>
      </w:r>
      <w:r w:rsidR="00883BAE" w:rsidRPr="00953DF2">
        <w:rPr>
          <w:rFonts w:ascii="Times New Roman" w:hAnsi="Times New Roman" w:cs="Times New Roman"/>
          <w:sz w:val="28"/>
          <w:szCs w:val="28"/>
        </w:rPr>
        <w:t>ивни</w:t>
      </w:r>
      <w:r w:rsidRPr="00953DF2">
        <w:rPr>
          <w:rFonts w:ascii="Times New Roman" w:hAnsi="Times New Roman" w:cs="Times New Roman"/>
          <w:sz w:val="28"/>
          <w:szCs w:val="28"/>
        </w:rPr>
        <w:t xml:space="preserve">х процесів під впливом тренувальних та змагальних навантажень. Концептуальні положення теорії втоми добре відомі, вони представлені </w:t>
      </w:r>
      <w:r w:rsidR="00883BAE" w:rsidRPr="00953DF2">
        <w:rPr>
          <w:rFonts w:ascii="Times New Roman" w:hAnsi="Times New Roman" w:cs="Times New Roman"/>
          <w:sz w:val="28"/>
          <w:szCs w:val="28"/>
        </w:rPr>
        <w:t>в</w:t>
      </w:r>
      <w:r w:rsidRPr="00953DF2">
        <w:rPr>
          <w:rFonts w:ascii="Times New Roman" w:hAnsi="Times New Roman" w:cs="Times New Roman"/>
          <w:sz w:val="28"/>
          <w:szCs w:val="28"/>
        </w:rPr>
        <w:t xml:space="preserve"> фундаментальних наукових працях В. Д. </w:t>
      </w:r>
      <w:proofErr w:type="spellStart"/>
      <w:r w:rsidRPr="00953DF2">
        <w:rPr>
          <w:rFonts w:ascii="Times New Roman" w:hAnsi="Times New Roman" w:cs="Times New Roman"/>
          <w:sz w:val="28"/>
          <w:szCs w:val="28"/>
        </w:rPr>
        <w:t>Моногарова</w:t>
      </w:r>
      <w:proofErr w:type="spellEnd"/>
      <w:r w:rsidRPr="00953DF2">
        <w:rPr>
          <w:rFonts w:ascii="Times New Roman" w:hAnsi="Times New Roman" w:cs="Times New Roman"/>
          <w:sz w:val="28"/>
          <w:szCs w:val="28"/>
        </w:rPr>
        <w:t xml:space="preserve"> (1986), В. Н. Платонова (2015) [20, 28], </w:t>
      </w:r>
      <w:r w:rsidR="00883BAE" w:rsidRPr="00953DF2">
        <w:rPr>
          <w:rFonts w:ascii="Times New Roman" w:hAnsi="Times New Roman" w:cs="Times New Roman"/>
          <w:sz w:val="28"/>
          <w:szCs w:val="28"/>
        </w:rPr>
        <w:t>в</w:t>
      </w:r>
      <w:r w:rsidRPr="00953DF2">
        <w:rPr>
          <w:rFonts w:ascii="Times New Roman" w:hAnsi="Times New Roman" w:cs="Times New Roman"/>
          <w:sz w:val="28"/>
          <w:szCs w:val="28"/>
        </w:rPr>
        <w:t xml:space="preserve"> тому числі в роботах, </w:t>
      </w:r>
      <w:r w:rsidR="00F449B0" w:rsidRPr="00953DF2">
        <w:rPr>
          <w:rFonts w:ascii="Times New Roman" w:hAnsi="Times New Roman" w:cs="Times New Roman"/>
          <w:sz w:val="28"/>
          <w:szCs w:val="28"/>
        </w:rPr>
        <w:t xml:space="preserve">в яких </w:t>
      </w:r>
      <w:r w:rsidRPr="00953DF2">
        <w:rPr>
          <w:rFonts w:ascii="Times New Roman" w:hAnsi="Times New Roman" w:cs="Times New Roman"/>
          <w:sz w:val="28"/>
          <w:szCs w:val="28"/>
        </w:rPr>
        <w:t>показ</w:t>
      </w:r>
      <w:r w:rsidR="00F449B0" w:rsidRPr="00953DF2">
        <w:rPr>
          <w:rFonts w:ascii="Times New Roman" w:hAnsi="Times New Roman" w:cs="Times New Roman"/>
          <w:sz w:val="28"/>
          <w:szCs w:val="28"/>
        </w:rPr>
        <w:t>ні</w:t>
      </w:r>
      <w:r w:rsidRPr="00953DF2">
        <w:rPr>
          <w:rFonts w:ascii="Times New Roman" w:hAnsi="Times New Roman" w:cs="Times New Roman"/>
          <w:sz w:val="28"/>
          <w:szCs w:val="28"/>
        </w:rPr>
        <w:t xml:space="preserve"> можливості </w:t>
      </w:r>
      <w:r w:rsidR="00883BAE" w:rsidRPr="00953DF2">
        <w:rPr>
          <w:rFonts w:ascii="Times New Roman" w:hAnsi="Times New Roman" w:cs="Times New Roman"/>
          <w:sz w:val="28"/>
          <w:szCs w:val="28"/>
        </w:rPr>
        <w:t>управління</w:t>
      </w:r>
      <w:r w:rsidRPr="00953DF2">
        <w:rPr>
          <w:rFonts w:ascii="Times New Roman" w:hAnsi="Times New Roman" w:cs="Times New Roman"/>
          <w:sz w:val="28"/>
          <w:szCs w:val="28"/>
        </w:rPr>
        <w:t xml:space="preserve"> тренувальним процесом спортсменів на основі реалізації концепції спрямовано</w:t>
      </w:r>
      <w:r w:rsidR="00883BAE" w:rsidRPr="00953DF2">
        <w:rPr>
          <w:rFonts w:ascii="Times New Roman" w:hAnsi="Times New Roman" w:cs="Times New Roman"/>
          <w:sz w:val="28"/>
          <w:szCs w:val="28"/>
        </w:rPr>
        <w:t>ї</w:t>
      </w:r>
      <w:r w:rsidRPr="00953DF2">
        <w:rPr>
          <w:rFonts w:ascii="Times New Roman" w:hAnsi="Times New Roman" w:cs="Times New Roman"/>
          <w:sz w:val="28"/>
          <w:szCs w:val="28"/>
        </w:rPr>
        <w:t xml:space="preserve"> роз</w:t>
      </w:r>
      <w:r w:rsidR="00F449B0" w:rsidRPr="00953DF2">
        <w:rPr>
          <w:rFonts w:ascii="Times New Roman" w:hAnsi="Times New Roman" w:cs="Times New Roman"/>
          <w:sz w:val="28"/>
          <w:szCs w:val="28"/>
        </w:rPr>
        <w:t>витку</w:t>
      </w:r>
      <w:r w:rsidRPr="00953DF2">
        <w:rPr>
          <w:rFonts w:ascii="Times New Roman" w:hAnsi="Times New Roman" w:cs="Times New Roman"/>
          <w:sz w:val="28"/>
          <w:szCs w:val="28"/>
        </w:rPr>
        <w:t xml:space="preserve"> механізмів компенсації втоми в процесі </w:t>
      </w:r>
      <w:r w:rsidR="00972948" w:rsidRPr="00953DF2">
        <w:rPr>
          <w:rFonts w:ascii="Times New Roman" w:hAnsi="Times New Roman" w:cs="Times New Roman"/>
          <w:sz w:val="28"/>
          <w:szCs w:val="28"/>
        </w:rPr>
        <w:t>тренув</w:t>
      </w:r>
      <w:r w:rsidR="00F449B0" w:rsidRPr="00953DF2">
        <w:rPr>
          <w:rFonts w:ascii="Times New Roman" w:hAnsi="Times New Roman" w:cs="Times New Roman"/>
          <w:sz w:val="28"/>
          <w:szCs w:val="28"/>
        </w:rPr>
        <w:t xml:space="preserve">альної та </w:t>
      </w:r>
      <w:r w:rsidRPr="00953DF2">
        <w:rPr>
          <w:rFonts w:ascii="Times New Roman" w:hAnsi="Times New Roman" w:cs="Times New Roman"/>
          <w:sz w:val="28"/>
          <w:szCs w:val="28"/>
        </w:rPr>
        <w:t>змагальної діяльності у водн</w:t>
      </w:r>
      <w:r w:rsidR="00F449B0" w:rsidRPr="00953DF2">
        <w:rPr>
          <w:rFonts w:ascii="Times New Roman" w:hAnsi="Times New Roman" w:cs="Times New Roman"/>
          <w:sz w:val="28"/>
          <w:szCs w:val="28"/>
        </w:rPr>
        <w:t>их</w:t>
      </w:r>
      <w:r w:rsidR="00972948" w:rsidRPr="00953DF2">
        <w:rPr>
          <w:rFonts w:ascii="Times New Roman" w:hAnsi="Times New Roman" w:cs="Times New Roman"/>
          <w:sz w:val="28"/>
          <w:szCs w:val="28"/>
        </w:rPr>
        <w:t xml:space="preserve"> </w:t>
      </w:r>
      <w:r w:rsidRPr="00953DF2">
        <w:rPr>
          <w:rFonts w:ascii="Times New Roman" w:hAnsi="Times New Roman" w:cs="Times New Roman"/>
          <w:sz w:val="28"/>
          <w:szCs w:val="28"/>
        </w:rPr>
        <w:t>циклічн</w:t>
      </w:r>
      <w:r w:rsidR="00F449B0" w:rsidRPr="00953DF2">
        <w:rPr>
          <w:rFonts w:ascii="Times New Roman" w:hAnsi="Times New Roman" w:cs="Times New Roman"/>
          <w:sz w:val="28"/>
          <w:szCs w:val="28"/>
        </w:rPr>
        <w:t>их видах</w:t>
      </w:r>
      <w:r w:rsidRPr="00953DF2">
        <w:rPr>
          <w:rFonts w:ascii="Times New Roman" w:hAnsi="Times New Roman" w:cs="Times New Roman"/>
          <w:sz w:val="28"/>
          <w:szCs w:val="28"/>
        </w:rPr>
        <w:t xml:space="preserve"> спорт</w:t>
      </w:r>
      <w:r w:rsidR="00F449B0" w:rsidRPr="00953DF2">
        <w:rPr>
          <w:rFonts w:ascii="Times New Roman" w:hAnsi="Times New Roman" w:cs="Times New Roman"/>
          <w:sz w:val="28"/>
          <w:szCs w:val="28"/>
        </w:rPr>
        <w:t>у</w:t>
      </w:r>
      <w:r w:rsidRPr="00953DF2">
        <w:rPr>
          <w:rFonts w:ascii="Times New Roman" w:hAnsi="Times New Roman" w:cs="Times New Roman"/>
          <w:sz w:val="28"/>
          <w:szCs w:val="28"/>
        </w:rPr>
        <w:t xml:space="preserve"> [9, 11].</w:t>
      </w:r>
    </w:p>
    <w:p w14:paraId="574CFF27" w14:textId="77777777" w:rsidR="00790A10" w:rsidRPr="00953DF2" w:rsidRDefault="00F449B0" w:rsidP="00335C75">
      <w:pPr>
        <w:spacing w:after="0" w:line="360" w:lineRule="auto"/>
        <w:ind w:firstLine="567"/>
        <w:jc w:val="both"/>
        <w:rPr>
          <w:rFonts w:ascii="Times New Roman" w:hAnsi="Times New Roman" w:cs="Times New Roman"/>
          <w:sz w:val="28"/>
          <w:szCs w:val="28"/>
        </w:rPr>
      </w:pPr>
      <w:r w:rsidRPr="00953DF2">
        <w:rPr>
          <w:rFonts w:ascii="Times New Roman" w:hAnsi="Times New Roman" w:cs="Times New Roman"/>
          <w:sz w:val="28"/>
          <w:szCs w:val="28"/>
        </w:rPr>
        <w:t>Разом з тим,</w:t>
      </w:r>
      <w:r w:rsidR="00790A10" w:rsidRPr="00953DF2">
        <w:rPr>
          <w:rFonts w:ascii="Times New Roman" w:hAnsi="Times New Roman" w:cs="Times New Roman"/>
          <w:sz w:val="28"/>
          <w:szCs w:val="28"/>
        </w:rPr>
        <w:t xml:space="preserve"> аналіз </w:t>
      </w:r>
      <w:r w:rsidRPr="00953DF2">
        <w:rPr>
          <w:rFonts w:ascii="Times New Roman" w:hAnsi="Times New Roman" w:cs="Times New Roman"/>
          <w:sz w:val="28"/>
          <w:szCs w:val="28"/>
        </w:rPr>
        <w:t xml:space="preserve">вище </w:t>
      </w:r>
      <w:r w:rsidR="00790A10" w:rsidRPr="00953DF2">
        <w:rPr>
          <w:rFonts w:ascii="Times New Roman" w:hAnsi="Times New Roman" w:cs="Times New Roman"/>
          <w:sz w:val="28"/>
          <w:szCs w:val="28"/>
        </w:rPr>
        <w:t>пере</w:t>
      </w:r>
      <w:r w:rsidR="00BF0A84" w:rsidRPr="00953DF2">
        <w:rPr>
          <w:rFonts w:ascii="Times New Roman" w:hAnsi="Times New Roman" w:cs="Times New Roman"/>
          <w:sz w:val="28"/>
          <w:szCs w:val="28"/>
        </w:rPr>
        <w:t xml:space="preserve">рахованих </w:t>
      </w:r>
      <w:r w:rsidR="00790A10" w:rsidRPr="00953DF2">
        <w:rPr>
          <w:rFonts w:ascii="Times New Roman" w:hAnsi="Times New Roman" w:cs="Times New Roman"/>
          <w:sz w:val="28"/>
          <w:szCs w:val="28"/>
        </w:rPr>
        <w:t>характеристик видів витривалості свідчить</w:t>
      </w:r>
      <w:r w:rsidRPr="00953DF2">
        <w:rPr>
          <w:rFonts w:ascii="Times New Roman" w:hAnsi="Times New Roman" w:cs="Times New Roman"/>
          <w:sz w:val="28"/>
          <w:szCs w:val="28"/>
        </w:rPr>
        <w:t>,</w:t>
      </w:r>
      <w:r w:rsidR="00BF0A84" w:rsidRPr="00953DF2">
        <w:rPr>
          <w:rFonts w:ascii="Times New Roman" w:hAnsi="Times New Roman" w:cs="Times New Roman"/>
          <w:sz w:val="28"/>
          <w:szCs w:val="28"/>
        </w:rPr>
        <w:t xml:space="preserve"> </w:t>
      </w:r>
      <w:r w:rsidRPr="00953DF2">
        <w:rPr>
          <w:rFonts w:ascii="Times New Roman" w:hAnsi="Times New Roman" w:cs="Times New Roman"/>
          <w:sz w:val="28"/>
          <w:szCs w:val="28"/>
        </w:rPr>
        <w:t>що визначення витривалості</w:t>
      </w:r>
      <w:r w:rsidR="008C1FEF" w:rsidRPr="00953DF2">
        <w:rPr>
          <w:rFonts w:ascii="Times New Roman" w:hAnsi="Times New Roman" w:cs="Times New Roman"/>
          <w:sz w:val="28"/>
          <w:szCs w:val="28"/>
        </w:rPr>
        <w:t>,</w:t>
      </w:r>
      <w:r w:rsidR="00790A10" w:rsidRPr="00953DF2">
        <w:rPr>
          <w:rFonts w:ascii="Times New Roman" w:hAnsi="Times New Roman" w:cs="Times New Roman"/>
          <w:sz w:val="28"/>
          <w:szCs w:val="28"/>
        </w:rPr>
        <w:t xml:space="preserve"> її смислові характеристики </w:t>
      </w:r>
      <w:r w:rsidR="00BF0A84" w:rsidRPr="00953DF2">
        <w:rPr>
          <w:rFonts w:ascii="Times New Roman" w:hAnsi="Times New Roman" w:cs="Times New Roman"/>
          <w:sz w:val="28"/>
          <w:szCs w:val="28"/>
        </w:rPr>
        <w:t>і</w:t>
      </w:r>
      <w:r w:rsidR="00790A10" w:rsidRPr="00953DF2">
        <w:rPr>
          <w:rFonts w:ascii="Times New Roman" w:hAnsi="Times New Roman" w:cs="Times New Roman"/>
          <w:sz w:val="28"/>
          <w:szCs w:val="28"/>
        </w:rPr>
        <w:t xml:space="preserve"> пов'язані з ними метод</w:t>
      </w:r>
      <w:r w:rsidRPr="00953DF2">
        <w:rPr>
          <w:rFonts w:ascii="Times New Roman" w:hAnsi="Times New Roman" w:cs="Times New Roman"/>
          <w:sz w:val="28"/>
          <w:szCs w:val="28"/>
        </w:rPr>
        <w:t>и</w:t>
      </w:r>
      <w:r w:rsidR="00790A10" w:rsidRPr="00953DF2">
        <w:rPr>
          <w:rFonts w:ascii="Times New Roman" w:hAnsi="Times New Roman" w:cs="Times New Roman"/>
          <w:sz w:val="28"/>
          <w:szCs w:val="28"/>
        </w:rPr>
        <w:t>чні підходи до розвитку витривалості зазна</w:t>
      </w:r>
      <w:r w:rsidR="008C1FEF" w:rsidRPr="00953DF2">
        <w:rPr>
          <w:rFonts w:ascii="Times New Roman" w:hAnsi="Times New Roman" w:cs="Times New Roman"/>
          <w:sz w:val="28"/>
          <w:szCs w:val="28"/>
        </w:rPr>
        <w:t>ва</w:t>
      </w:r>
      <w:r w:rsidR="00790A10" w:rsidRPr="00953DF2">
        <w:rPr>
          <w:rFonts w:ascii="Times New Roman" w:hAnsi="Times New Roman" w:cs="Times New Roman"/>
          <w:sz w:val="28"/>
          <w:szCs w:val="28"/>
        </w:rPr>
        <w:t xml:space="preserve">ли змін. Понятійний апарат, який супроводжує визначення витривалості, як правило, </w:t>
      </w:r>
      <w:r w:rsidRPr="00953DF2">
        <w:rPr>
          <w:rFonts w:ascii="Times New Roman" w:hAnsi="Times New Roman" w:cs="Times New Roman"/>
          <w:sz w:val="28"/>
          <w:szCs w:val="28"/>
        </w:rPr>
        <w:t>заснований</w:t>
      </w:r>
      <w:r w:rsidR="00790A10" w:rsidRPr="00953DF2">
        <w:rPr>
          <w:rFonts w:ascii="Times New Roman" w:hAnsi="Times New Roman" w:cs="Times New Roman"/>
          <w:sz w:val="28"/>
          <w:szCs w:val="28"/>
        </w:rPr>
        <w:t xml:space="preserve"> на зас</w:t>
      </w:r>
      <w:r w:rsidR="00D40E24" w:rsidRPr="00953DF2">
        <w:rPr>
          <w:rFonts w:ascii="Times New Roman" w:hAnsi="Times New Roman" w:cs="Times New Roman"/>
          <w:sz w:val="28"/>
          <w:szCs w:val="28"/>
        </w:rPr>
        <w:t xml:space="preserve">тосуванні </w:t>
      </w:r>
      <w:r w:rsidR="008C1FEF" w:rsidRPr="00953DF2">
        <w:rPr>
          <w:rFonts w:ascii="Times New Roman" w:hAnsi="Times New Roman" w:cs="Times New Roman"/>
          <w:sz w:val="28"/>
          <w:szCs w:val="28"/>
        </w:rPr>
        <w:t>і</w:t>
      </w:r>
      <w:r w:rsidR="00D40E24" w:rsidRPr="00953DF2">
        <w:rPr>
          <w:rFonts w:ascii="Times New Roman" w:hAnsi="Times New Roman" w:cs="Times New Roman"/>
          <w:sz w:val="28"/>
          <w:szCs w:val="28"/>
        </w:rPr>
        <w:t xml:space="preserve"> </w:t>
      </w:r>
      <w:r w:rsidRPr="00953DF2">
        <w:rPr>
          <w:rFonts w:ascii="Times New Roman" w:hAnsi="Times New Roman" w:cs="Times New Roman"/>
          <w:sz w:val="28"/>
          <w:szCs w:val="28"/>
        </w:rPr>
        <w:t>трактов</w:t>
      </w:r>
      <w:r w:rsidR="008C1FEF" w:rsidRPr="00953DF2">
        <w:rPr>
          <w:rFonts w:ascii="Times New Roman" w:hAnsi="Times New Roman" w:cs="Times New Roman"/>
          <w:sz w:val="28"/>
          <w:szCs w:val="28"/>
        </w:rPr>
        <w:t>ці</w:t>
      </w:r>
      <w:r w:rsidR="00D40E24" w:rsidRPr="00953DF2">
        <w:rPr>
          <w:rFonts w:ascii="Times New Roman" w:hAnsi="Times New Roman" w:cs="Times New Roman"/>
          <w:sz w:val="28"/>
          <w:szCs w:val="28"/>
        </w:rPr>
        <w:t xml:space="preserve"> понять</w:t>
      </w:r>
      <w:r w:rsidR="00790A10" w:rsidRPr="00953DF2">
        <w:rPr>
          <w:rFonts w:ascii="Times New Roman" w:hAnsi="Times New Roman" w:cs="Times New Roman"/>
          <w:sz w:val="28"/>
          <w:szCs w:val="28"/>
        </w:rPr>
        <w:t xml:space="preserve"> втом</w:t>
      </w:r>
      <w:r w:rsidR="00BF0A84" w:rsidRPr="00953DF2">
        <w:rPr>
          <w:rFonts w:ascii="Times New Roman" w:hAnsi="Times New Roman" w:cs="Times New Roman"/>
          <w:sz w:val="28"/>
          <w:szCs w:val="28"/>
        </w:rPr>
        <w:t>и</w:t>
      </w:r>
      <w:r w:rsidR="00790A10" w:rsidRPr="00953DF2">
        <w:rPr>
          <w:rFonts w:ascii="Times New Roman" w:hAnsi="Times New Roman" w:cs="Times New Roman"/>
          <w:sz w:val="28"/>
          <w:szCs w:val="28"/>
        </w:rPr>
        <w:t>, працездатн</w:t>
      </w:r>
      <w:r w:rsidR="00BF0A84" w:rsidRPr="00953DF2">
        <w:rPr>
          <w:rFonts w:ascii="Times New Roman" w:hAnsi="Times New Roman" w:cs="Times New Roman"/>
          <w:sz w:val="28"/>
          <w:szCs w:val="28"/>
        </w:rPr>
        <w:t>ості, функціональн</w:t>
      </w:r>
      <w:r w:rsidRPr="00953DF2">
        <w:rPr>
          <w:rFonts w:ascii="Times New Roman" w:hAnsi="Times New Roman" w:cs="Times New Roman"/>
          <w:sz w:val="28"/>
          <w:szCs w:val="28"/>
        </w:rPr>
        <w:t>их можливостей</w:t>
      </w:r>
      <w:r w:rsidR="00790A10" w:rsidRPr="00953DF2">
        <w:rPr>
          <w:rFonts w:ascii="Times New Roman" w:hAnsi="Times New Roman" w:cs="Times New Roman"/>
          <w:sz w:val="28"/>
          <w:szCs w:val="28"/>
        </w:rPr>
        <w:t xml:space="preserve">. </w:t>
      </w:r>
      <w:r w:rsidR="00C62931" w:rsidRPr="00953DF2">
        <w:rPr>
          <w:rFonts w:ascii="Times New Roman" w:hAnsi="Times New Roman" w:cs="Times New Roman"/>
          <w:sz w:val="28"/>
          <w:szCs w:val="28"/>
        </w:rPr>
        <w:t>В</w:t>
      </w:r>
      <w:r w:rsidR="00790A10" w:rsidRPr="00953DF2">
        <w:rPr>
          <w:rFonts w:ascii="Times New Roman" w:hAnsi="Times New Roman" w:cs="Times New Roman"/>
          <w:sz w:val="28"/>
          <w:szCs w:val="28"/>
        </w:rPr>
        <w:t xml:space="preserve"> процесі аналізу смислових характеристик визначень витривалості виділ</w:t>
      </w:r>
      <w:r w:rsidR="00C62931" w:rsidRPr="00953DF2">
        <w:rPr>
          <w:rFonts w:ascii="Times New Roman" w:hAnsi="Times New Roman" w:cs="Times New Roman"/>
          <w:sz w:val="28"/>
          <w:szCs w:val="28"/>
        </w:rPr>
        <w:t>или</w:t>
      </w:r>
      <w:r w:rsidR="00BF0A84" w:rsidRPr="00953DF2">
        <w:rPr>
          <w:rFonts w:ascii="Times New Roman" w:hAnsi="Times New Roman" w:cs="Times New Roman"/>
          <w:sz w:val="28"/>
          <w:szCs w:val="28"/>
        </w:rPr>
        <w:t xml:space="preserve"> </w:t>
      </w:r>
      <w:r w:rsidR="00790A10" w:rsidRPr="00953DF2">
        <w:rPr>
          <w:rFonts w:ascii="Times New Roman" w:hAnsi="Times New Roman" w:cs="Times New Roman"/>
          <w:sz w:val="28"/>
          <w:szCs w:val="28"/>
        </w:rPr>
        <w:t xml:space="preserve">факт, що поняття «втома» </w:t>
      </w:r>
      <w:r w:rsidR="00BF0A84" w:rsidRPr="00953DF2">
        <w:rPr>
          <w:rFonts w:ascii="Times New Roman" w:hAnsi="Times New Roman" w:cs="Times New Roman"/>
          <w:sz w:val="28"/>
          <w:szCs w:val="28"/>
        </w:rPr>
        <w:t>все</w:t>
      </w:r>
      <w:r w:rsidR="00790A10" w:rsidRPr="00953DF2">
        <w:rPr>
          <w:rFonts w:ascii="Times New Roman" w:hAnsi="Times New Roman" w:cs="Times New Roman"/>
          <w:sz w:val="28"/>
          <w:szCs w:val="28"/>
        </w:rPr>
        <w:t xml:space="preserve"> більше змінюється на поняття «функціональні можливості» </w:t>
      </w:r>
      <w:r w:rsidR="00BF0A84" w:rsidRPr="00953DF2">
        <w:rPr>
          <w:rFonts w:ascii="Times New Roman" w:hAnsi="Times New Roman" w:cs="Times New Roman"/>
          <w:sz w:val="28"/>
          <w:szCs w:val="28"/>
        </w:rPr>
        <w:t>і</w:t>
      </w:r>
      <w:r w:rsidR="00790A10" w:rsidRPr="00953DF2">
        <w:rPr>
          <w:rFonts w:ascii="Times New Roman" w:hAnsi="Times New Roman" w:cs="Times New Roman"/>
          <w:sz w:val="28"/>
          <w:szCs w:val="28"/>
        </w:rPr>
        <w:t xml:space="preserve"> «</w:t>
      </w:r>
      <w:r w:rsidR="00C62931" w:rsidRPr="00953DF2">
        <w:rPr>
          <w:rFonts w:ascii="Times New Roman" w:hAnsi="Times New Roman" w:cs="Times New Roman"/>
          <w:sz w:val="28"/>
          <w:szCs w:val="28"/>
        </w:rPr>
        <w:t>спеціальна працездатність</w:t>
      </w:r>
      <w:r w:rsidR="00790A10" w:rsidRPr="00953DF2">
        <w:rPr>
          <w:rFonts w:ascii="Times New Roman" w:hAnsi="Times New Roman" w:cs="Times New Roman"/>
          <w:sz w:val="28"/>
          <w:szCs w:val="28"/>
        </w:rPr>
        <w:t xml:space="preserve">». Це сприяло більш точному розумінню та </w:t>
      </w:r>
      <w:r w:rsidR="00C62931" w:rsidRPr="00953DF2">
        <w:rPr>
          <w:rFonts w:ascii="Times New Roman" w:hAnsi="Times New Roman" w:cs="Times New Roman"/>
          <w:sz w:val="28"/>
          <w:szCs w:val="28"/>
        </w:rPr>
        <w:t>трактовці</w:t>
      </w:r>
      <w:r w:rsidR="00790A10" w:rsidRPr="00953DF2">
        <w:rPr>
          <w:rFonts w:ascii="Times New Roman" w:hAnsi="Times New Roman" w:cs="Times New Roman"/>
          <w:sz w:val="28"/>
          <w:szCs w:val="28"/>
        </w:rPr>
        <w:t xml:space="preserve"> поняття «витривалість» </w:t>
      </w:r>
      <w:r w:rsidR="00C62931" w:rsidRPr="00953DF2">
        <w:rPr>
          <w:rFonts w:ascii="Times New Roman" w:hAnsi="Times New Roman" w:cs="Times New Roman"/>
          <w:sz w:val="28"/>
          <w:szCs w:val="28"/>
        </w:rPr>
        <w:t xml:space="preserve">в якості </w:t>
      </w:r>
      <w:r w:rsidR="00790A10" w:rsidRPr="00953DF2">
        <w:rPr>
          <w:rFonts w:ascii="Times New Roman" w:hAnsi="Times New Roman" w:cs="Times New Roman"/>
          <w:sz w:val="28"/>
          <w:szCs w:val="28"/>
        </w:rPr>
        <w:t>системн</w:t>
      </w:r>
      <w:r w:rsidR="008C1FEF" w:rsidRPr="00953DF2">
        <w:rPr>
          <w:rFonts w:ascii="Times New Roman" w:hAnsi="Times New Roman" w:cs="Times New Roman"/>
          <w:sz w:val="28"/>
          <w:szCs w:val="28"/>
        </w:rPr>
        <w:t>ого</w:t>
      </w:r>
      <w:r w:rsidR="00790A10" w:rsidRPr="00953DF2">
        <w:rPr>
          <w:rFonts w:ascii="Times New Roman" w:hAnsi="Times New Roman" w:cs="Times New Roman"/>
          <w:sz w:val="28"/>
          <w:szCs w:val="28"/>
        </w:rPr>
        <w:t xml:space="preserve"> </w:t>
      </w:r>
      <w:r w:rsidR="008C1FEF" w:rsidRPr="00953DF2">
        <w:rPr>
          <w:rFonts w:ascii="Times New Roman" w:hAnsi="Times New Roman" w:cs="Times New Roman"/>
          <w:sz w:val="28"/>
          <w:szCs w:val="28"/>
        </w:rPr>
        <w:t>компонента</w:t>
      </w:r>
      <w:r w:rsidR="00790A10" w:rsidRPr="00953DF2">
        <w:rPr>
          <w:rFonts w:ascii="Times New Roman" w:hAnsi="Times New Roman" w:cs="Times New Roman"/>
          <w:sz w:val="28"/>
          <w:szCs w:val="28"/>
        </w:rPr>
        <w:t xml:space="preserve"> функціонального забезпечення спеціально</w:t>
      </w:r>
      <w:r w:rsidR="008C1FEF" w:rsidRPr="00953DF2">
        <w:rPr>
          <w:rFonts w:ascii="Times New Roman" w:hAnsi="Times New Roman" w:cs="Times New Roman"/>
          <w:sz w:val="28"/>
          <w:szCs w:val="28"/>
        </w:rPr>
        <w:t>ї</w:t>
      </w:r>
      <w:r w:rsidR="00790A10" w:rsidRPr="00953DF2">
        <w:rPr>
          <w:rFonts w:ascii="Times New Roman" w:hAnsi="Times New Roman" w:cs="Times New Roman"/>
          <w:sz w:val="28"/>
          <w:szCs w:val="28"/>
        </w:rPr>
        <w:t xml:space="preserve"> </w:t>
      </w:r>
      <w:r w:rsidR="00C62931" w:rsidRPr="00953DF2">
        <w:rPr>
          <w:rFonts w:ascii="Times New Roman" w:hAnsi="Times New Roman" w:cs="Times New Roman"/>
          <w:sz w:val="28"/>
          <w:szCs w:val="28"/>
        </w:rPr>
        <w:t>працездатності</w:t>
      </w:r>
      <w:r w:rsidR="00790A10" w:rsidRPr="00953DF2">
        <w:rPr>
          <w:rFonts w:ascii="Times New Roman" w:hAnsi="Times New Roman" w:cs="Times New Roman"/>
          <w:sz w:val="28"/>
          <w:szCs w:val="28"/>
        </w:rPr>
        <w:t>.</w:t>
      </w:r>
    </w:p>
    <w:p w14:paraId="3FE54E30" w14:textId="77777777" w:rsidR="00790A10" w:rsidRPr="00953DF2" w:rsidRDefault="00C62931" w:rsidP="00335C75">
      <w:pPr>
        <w:spacing w:after="0" w:line="360" w:lineRule="auto"/>
        <w:ind w:firstLine="567"/>
        <w:jc w:val="both"/>
        <w:rPr>
          <w:rFonts w:ascii="Times New Roman" w:hAnsi="Times New Roman" w:cs="Times New Roman"/>
          <w:sz w:val="28"/>
          <w:szCs w:val="28"/>
        </w:rPr>
      </w:pPr>
      <w:r w:rsidRPr="00953DF2">
        <w:rPr>
          <w:rFonts w:ascii="Times New Roman" w:hAnsi="Times New Roman" w:cs="Times New Roman"/>
          <w:sz w:val="28"/>
          <w:szCs w:val="28"/>
        </w:rPr>
        <w:t>Ф</w:t>
      </w:r>
      <w:r w:rsidR="008C3817" w:rsidRPr="00953DF2">
        <w:rPr>
          <w:rFonts w:ascii="Times New Roman" w:hAnsi="Times New Roman" w:cs="Times New Roman"/>
          <w:sz w:val="28"/>
          <w:szCs w:val="28"/>
        </w:rPr>
        <w:t xml:space="preserve">актор функціонального забезпечення спеціальної працездатності, </w:t>
      </w:r>
      <w:r w:rsidRPr="00953DF2">
        <w:rPr>
          <w:rFonts w:ascii="Times New Roman" w:hAnsi="Times New Roman" w:cs="Times New Roman"/>
          <w:sz w:val="28"/>
          <w:szCs w:val="28"/>
        </w:rPr>
        <w:t xml:space="preserve">та </w:t>
      </w:r>
      <w:r w:rsidR="008C3817" w:rsidRPr="00953DF2">
        <w:rPr>
          <w:rFonts w:ascii="Times New Roman" w:hAnsi="Times New Roman" w:cs="Times New Roman"/>
          <w:sz w:val="28"/>
          <w:szCs w:val="28"/>
        </w:rPr>
        <w:t>як наслідок</w:t>
      </w:r>
      <w:r w:rsidRPr="00953DF2">
        <w:rPr>
          <w:rFonts w:ascii="Times New Roman" w:hAnsi="Times New Roman" w:cs="Times New Roman"/>
          <w:sz w:val="28"/>
          <w:szCs w:val="28"/>
        </w:rPr>
        <w:t>, орієнтації</w:t>
      </w:r>
      <w:r w:rsidR="008C3817" w:rsidRPr="00953DF2">
        <w:rPr>
          <w:rFonts w:ascii="Times New Roman" w:hAnsi="Times New Roman" w:cs="Times New Roman"/>
          <w:sz w:val="28"/>
          <w:szCs w:val="28"/>
        </w:rPr>
        <w:t xml:space="preserve"> засобів </w:t>
      </w:r>
      <w:r w:rsidR="00BF0A84" w:rsidRPr="00953DF2">
        <w:rPr>
          <w:rFonts w:ascii="Times New Roman" w:hAnsi="Times New Roman" w:cs="Times New Roman"/>
          <w:sz w:val="28"/>
          <w:szCs w:val="28"/>
        </w:rPr>
        <w:t>і</w:t>
      </w:r>
      <w:r w:rsidR="008C3817" w:rsidRPr="00953DF2">
        <w:rPr>
          <w:rFonts w:ascii="Times New Roman" w:hAnsi="Times New Roman" w:cs="Times New Roman"/>
          <w:sz w:val="28"/>
          <w:szCs w:val="28"/>
        </w:rPr>
        <w:t xml:space="preserve"> методів розвитку витривалості </w:t>
      </w:r>
      <w:r w:rsidRPr="00953DF2">
        <w:rPr>
          <w:rFonts w:ascii="Times New Roman" w:hAnsi="Times New Roman" w:cs="Times New Roman"/>
          <w:sz w:val="28"/>
          <w:szCs w:val="28"/>
        </w:rPr>
        <w:t>в якості</w:t>
      </w:r>
      <w:r w:rsidR="008C3817" w:rsidRPr="00953DF2">
        <w:rPr>
          <w:rFonts w:ascii="Times New Roman" w:hAnsi="Times New Roman" w:cs="Times New Roman"/>
          <w:sz w:val="28"/>
          <w:szCs w:val="28"/>
        </w:rPr>
        <w:t xml:space="preserve"> </w:t>
      </w:r>
      <w:r w:rsidR="00CB4F74" w:rsidRPr="00953DF2">
        <w:rPr>
          <w:rFonts w:ascii="Times New Roman" w:hAnsi="Times New Roman" w:cs="Times New Roman"/>
          <w:sz w:val="28"/>
          <w:szCs w:val="28"/>
        </w:rPr>
        <w:t>механізм</w:t>
      </w:r>
      <w:r w:rsidR="00BF0A84" w:rsidRPr="00953DF2">
        <w:rPr>
          <w:rFonts w:ascii="Times New Roman" w:hAnsi="Times New Roman" w:cs="Times New Roman"/>
          <w:sz w:val="28"/>
          <w:szCs w:val="28"/>
        </w:rPr>
        <w:t>ів</w:t>
      </w:r>
      <w:r w:rsidR="008C3817" w:rsidRPr="00953DF2">
        <w:rPr>
          <w:rFonts w:ascii="Times New Roman" w:hAnsi="Times New Roman" w:cs="Times New Roman"/>
          <w:sz w:val="28"/>
          <w:szCs w:val="28"/>
        </w:rPr>
        <w:t xml:space="preserve"> забезпечення та </w:t>
      </w:r>
      <w:r w:rsidRPr="00953DF2">
        <w:rPr>
          <w:rFonts w:ascii="Times New Roman" w:hAnsi="Times New Roman" w:cs="Times New Roman"/>
          <w:sz w:val="28"/>
          <w:szCs w:val="28"/>
        </w:rPr>
        <w:t>реалізації</w:t>
      </w:r>
      <w:r w:rsidR="008C3817" w:rsidRPr="00953DF2">
        <w:rPr>
          <w:rFonts w:ascii="Times New Roman" w:hAnsi="Times New Roman" w:cs="Times New Roman"/>
          <w:sz w:val="28"/>
          <w:szCs w:val="28"/>
        </w:rPr>
        <w:t xml:space="preserve"> </w:t>
      </w:r>
      <w:r w:rsidRPr="00953DF2">
        <w:rPr>
          <w:rFonts w:ascii="Times New Roman" w:hAnsi="Times New Roman" w:cs="Times New Roman"/>
          <w:sz w:val="28"/>
          <w:szCs w:val="28"/>
        </w:rPr>
        <w:t>змагальної</w:t>
      </w:r>
      <w:r w:rsidR="008C3817" w:rsidRPr="00953DF2">
        <w:rPr>
          <w:rFonts w:ascii="Times New Roman" w:hAnsi="Times New Roman" w:cs="Times New Roman"/>
          <w:sz w:val="28"/>
          <w:szCs w:val="28"/>
        </w:rPr>
        <w:t xml:space="preserve"> діяльності</w:t>
      </w:r>
      <w:r w:rsidRPr="00953DF2">
        <w:rPr>
          <w:rFonts w:ascii="Times New Roman" w:hAnsi="Times New Roman" w:cs="Times New Roman"/>
          <w:sz w:val="28"/>
          <w:szCs w:val="28"/>
        </w:rPr>
        <w:t xml:space="preserve"> на</w:t>
      </w:r>
      <w:r w:rsidR="008C3817" w:rsidRPr="00953DF2">
        <w:rPr>
          <w:rFonts w:ascii="Times New Roman" w:hAnsi="Times New Roman" w:cs="Times New Roman"/>
          <w:sz w:val="28"/>
          <w:szCs w:val="28"/>
        </w:rPr>
        <w:t xml:space="preserve"> </w:t>
      </w:r>
      <w:r w:rsidRPr="00953DF2">
        <w:rPr>
          <w:rFonts w:ascii="Times New Roman" w:hAnsi="Times New Roman" w:cs="Times New Roman"/>
          <w:sz w:val="28"/>
          <w:szCs w:val="28"/>
        </w:rPr>
        <w:t>о</w:t>
      </w:r>
      <w:r w:rsidR="00BF0A84" w:rsidRPr="00953DF2">
        <w:rPr>
          <w:rFonts w:ascii="Times New Roman" w:hAnsi="Times New Roman" w:cs="Times New Roman"/>
          <w:sz w:val="28"/>
          <w:szCs w:val="28"/>
        </w:rPr>
        <w:t>снов</w:t>
      </w:r>
      <w:r w:rsidRPr="00953DF2">
        <w:rPr>
          <w:rFonts w:ascii="Times New Roman" w:hAnsi="Times New Roman" w:cs="Times New Roman"/>
          <w:sz w:val="28"/>
          <w:szCs w:val="28"/>
        </w:rPr>
        <w:t>і</w:t>
      </w:r>
      <w:r w:rsidR="00BF0A84" w:rsidRPr="00953DF2">
        <w:rPr>
          <w:rFonts w:ascii="Times New Roman" w:hAnsi="Times New Roman" w:cs="Times New Roman"/>
          <w:sz w:val="28"/>
          <w:szCs w:val="28"/>
        </w:rPr>
        <w:t xml:space="preserve"> на</w:t>
      </w:r>
      <w:r w:rsidR="008C3817" w:rsidRPr="00953DF2">
        <w:rPr>
          <w:rFonts w:ascii="Times New Roman" w:hAnsi="Times New Roman" w:cs="Times New Roman"/>
          <w:sz w:val="28"/>
          <w:szCs w:val="28"/>
        </w:rPr>
        <w:t xml:space="preserve"> розвитку швидкої кінетики (</w:t>
      </w:r>
      <w:proofErr w:type="spellStart"/>
      <w:r w:rsidRPr="00953DF2">
        <w:rPr>
          <w:rFonts w:ascii="Times New Roman" w:hAnsi="Times New Roman" w:cs="Times New Roman"/>
          <w:sz w:val="28"/>
          <w:szCs w:val="28"/>
        </w:rPr>
        <w:t>в</w:t>
      </w:r>
      <w:r w:rsidR="00BF0A84" w:rsidRPr="00953DF2">
        <w:rPr>
          <w:rFonts w:ascii="Times New Roman" w:hAnsi="Times New Roman" w:cs="Times New Roman"/>
          <w:sz w:val="28"/>
          <w:szCs w:val="28"/>
        </w:rPr>
        <w:t>прац</w:t>
      </w:r>
      <w:r w:rsidRPr="00953DF2">
        <w:rPr>
          <w:rFonts w:ascii="Times New Roman" w:hAnsi="Times New Roman" w:cs="Times New Roman"/>
          <w:sz w:val="28"/>
          <w:szCs w:val="28"/>
        </w:rPr>
        <w:t>ьовуваності</w:t>
      </w:r>
      <w:proofErr w:type="spellEnd"/>
      <w:r w:rsidR="008C3817" w:rsidRPr="00953DF2">
        <w:rPr>
          <w:rFonts w:ascii="Times New Roman" w:hAnsi="Times New Roman" w:cs="Times New Roman"/>
          <w:sz w:val="28"/>
          <w:szCs w:val="28"/>
        </w:rPr>
        <w:t>), стійко</w:t>
      </w:r>
      <w:r w:rsidRPr="00953DF2">
        <w:rPr>
          <w:rFonts w:ascii="Times New Roman" w:hAnsi="Times New Roman" w:cs="Times New Roman"/>
          <w:sz w:val="28"/>
          <w:szCs w:val="28"/>
        </w:rPr>
        <w:t>го</w:t>
      </w:r>
      <w:r w:rsidR="008C3817" w:rsidRPr="00953DF2">
        <w:rPr>
          <w:rFonts w:ascii="Times New Roman" w:hAnsi="Times New Roman" w:cs="Times New Roman"/>
          <w:sz w:val="28"/>
          <w:szCs w:val="28"/>
        </w:rPr>
        <w:t xml:space="preserve"> стан</w:t>
      </w:r>
      <w:r w:rsidRPr="00953DF2">
        <w:rPr>
          <w:rFonts w:ascii="Times New Roman" w:hAnsi="Times New Roman" w:cs="Times New Roman"/>
          <w:sz w:val="28"/>
          <w:szCs w:val="28"/>
        </w:rPr>
        <w:t>у</w:t>
      </w:r>
      <w:r w:rsidR="008C3817" w:rsidRPr="00953DF2">
        <w:rPr>
          <w:rFonts w:ascii="Times New Roman" w:hAnsi="Times New Roman" w:cs="Times New Roman"/>
          <w:sz w:val="28"/>
          <w:szCs w:val="28"/>
        </w:rPr>
        <w:t xml:space="preserve"> та компенсації втоми. Є всі підстави вважати, що останн</w:t>
      </w:r>
      <w:r w:rsidRPr="00953DF2">
        <w:rPr>
          <w:rFonts w:ascii="Times New Roman" w:hAnsi="Times New Roman" w:cs="Times New Roman"/>
          <w:sz w:val="28"/>
          <w:szCs w:val="28"/>
        </w:rPr>
        <w:t>ій</w:t>
      </w:r>
      <w:r w:rsidR="008C3817" w:rsidRPr="00953DF2">
        <w:rPr>
          <w:rFonts w:ascii="Times New Roman" w:hAnsi="Times New Roman" w:cs="Times New Roman"/>
          <w:sz w:val="28"/>
          <w:szCs w:val="28"/>
        </w:rPr>
        <w:t xml:space="preserve"> </w:t>
      </w:r>
      <w:r w:rsidRPr="00953DF2">
        <w:rPr>
          <w:rFonts w:ascii="Times New Roman" w:hAnsi="Times New Roman" w:cs="Times New Roman"/>
          <w:sz w:val="28"/>
          <w:szCs w:val="28"/>
        </w:rPr>
        <w:t>компонент</w:t>
      </w:r>
      <w:r w:rsidR="008C3817" w:rsidRPr="00953DF2">
        <w:rPr>
          <w:rFonts w:ascii="Times New Roman" w:hAnsi="Times New Roman" w:cs="Times New Roman"/>
          <w:sz w:val="28"/>
          <w:szCs w:val="28"/>
        </w:rPr>
        <w:t xml:space="preserve"> структури функціонального забезпечення </w:t>
      </w:r>
      <w:r w:rsidRPr="00953DF2">
        <w:rPr>
          <w:rFonts w:ascii="Times New Roman" w:hAnsi="Times New Roman" w:cs="Times New Roman"/>
          <w:sz w:val="28"/>
          <w:szCs w:val="28"/>
        </w:rPr>
        <w:t xml:space="preserve">спеціальної працездатності </w:t>
      </w:r>
      <w:r w:rsidR="008C3817" w:rsidRPr="00953DF2">
        <w:rPr>
          <w:rFonts w:ascii="Times New Roman" w:hAnsi="Times New Roman" w:cs="Times New Roman"/>
          <w:sz w:val="28"/>
          <w:szCs w:val="28"/>
        </w:rPr>
        <w:t xml:space="preserve">є ключовим </w:t>
      </w:r>
      <w:r w:rsidR="003B3D2C" w:rsidRPr="00953DF2">
        <w:rPr>
          <w:rFonts w:ascii="Times New Roman" w:hAnsi="Times New Roman" w:cs="Times New Roman"/>
          <w:sz w:val="28"/>
          <w:szCs w:val="28"/>
        </w:rPr>
        <w:t>фактором</w:t>
      </w:r>
      <w:r w:rsidR="008C3817" w:rsidRPr="00953DF2">
        <w:rPr>
          <w:rFonts w:ascii="Times New Roman" w:hAnsi="Times New Roman" w:cs="Times New Roman"/>
          <w:sz w:val="28"/>
          <w:szCs w:val="28"/>
        </w:rPr>
        <w:t xml:space="preserve"> реалізації сучасних підходів до розвитку </w:t>
      </w:r>
      <w:r w:rsidRPr="00953DF2">
        <w:rPr>
          <w:rFonts w:ascii="Times New Roman" w:hAnsi="Times New Roman" w:cs="Times New Roman"/>
          <w:sz w:val="28"/>
          <w:szCs w:val="28"/>
        </w:rPr>
        <w:t>спеціальної витривалості</w:t>
      </w:r>
      <w:r w:rsidR="008C3817" w:rsidRPr="00953DF2">
        <w:rPr>
          <w:rFonts w:ascii="Times New Roman" w:hAnsi="Times New Roman" w:cs="Times New Roman"/>
          <w:sz w:val="28"/>
          <w:szCs w:val="28"/>
        </w:rPr>
        <w:t>.</w:t>
      </w:r>
    </w:p>
    <w:p w14:paraId="5AF56B2A" w14:textId="77777777" w:rsidR="00790A10" w:rsidRPr="00953DF2" w:rsidRDefault="008C3817" w:rsidP="00335C75">
      <w:pPr>
        <w:spacing w:after="0" w:line="360" w:lineRule="auto"/>
        <w:ind w:firstLine="567"/>
        <w:jc w:val="both"/>
        <w:rPr>
          <w:rFonts w:ascii="Times New Roman" w:hAnsi="Times New Roman" w:cs="Times New Roman"/>
          <w:sz w:val="28"/>
          <w:szCs w:val="28"/>
        </w:rPr>
      </w:pPr>
      <w:r w:rsidRPr="00953DF2">
        <w:rPr>
          <w:rFonts w:ascii="Times New Roman" w:hAnsi="Times New Roman" w:cs="Times New Roman"/>
          <w:sz w:val="28"/>
          <w:szCs w:val="28"/>
        </w:rPr>
        <w:t xml:space="preserve">Визначення </w:t>
      </w:r>
      <w:r w:rsidR="00A87979" w:rsidRPr="00953DF2">
        <w:rPr>
          <w:rFonts w:ascii="Times New Roman" w:hAnsi="Times New Roman" w:cs="Times New Roman"/>
          <w:sz w:val="28"/>
          <w:szCs w:val="28"/>
        </w:rPr>
        <w:t>прихованої</w:t>
      </w:r>
      <w:r w:rsidRPr="00953DF2">
        <w:rPr>
          <w:rFonts w:ascii="Times New Roman" w:hAnsi="Times New Roman" w:cs="Times New Roman"/>
          <w:sz w:val="28"/>
          <w:szCs w:val="28"/>
        </w:rPr>
        <w:t xml:space="preserve"> (компенсованої) втоми та </w:t>
      </w:r>
      <w:r w:rsidR="00A87979" w:rsidRPr="00953DF2">
        <w:rPr>
          <w:rFonts w:ascii="Times New Roman" w:hAnsi="Times New Roman" w:cs="Times New Roman"/>
          <w:sz w:val="28"/>
          <w:szCs w:val="28"/>
        </w:rPr>
        <w:t>його трактування відносно</w:t>
      </w:r>
      <w:r w:rsidRPr="00953DF2">
        <w:rPr>
          <w:rFonts w:ascii="Times New Roman" w:hAnsi="Times New Roman" w:cs="Times New Roman"/>
          <w:sz w:val="28"/>
          <w:szCs w:val="28"/>
        </w:rPr>
        <w:t xml:space="preserve"> реакції організму та прояву працездатності спортсменів </w:t>
      </w:r>
      <w:r w:rsidR="00A87979" w:rsidRPr="00953DF2">
        <w:rPr>
          <w:rFonts w:ascii="Times New Roman" w:hAnsi="Times New Roman" w:cs="Times New Roman"/>
          <w:sz w:val="28"/>
          <w:szCs w:val="28"/>
        </w:rPr>
        <w:t>надано</w:t>
      </w:r>
      <w:r w:rsidR="00B33D22" w:rsidRPr="00953DF2">
        <w:rPr>
          <w:rFonts w:ascii="Times New Roman" w:hAnsi="Times New Roman" w:cs="Times New Roman"/>
          <w:sz w:val="28"/>
          <w:szCs w:val="28"/>
        </w:rPr>
        <w:t xml:space="preserve"> В. Н. Платонов</w:t>
      </w:r>
      <w:r w:rsidR="00A87979" w:rsidRPr="00953DF2">
        <w:rPr>
          <w:rFonts w:ascii="Times New Roman" w:hAnsi="Times New Roman" w:cs="Times New Roman"/>
          <w:sz w:val="28"/>
          <w:szCs w:val="28"/>
        </w:rPr>
        <w:t>им</w:t>
      </w:r>
      <w:r w:rsidRPr="00953DF2">
        <w:rPr>
          <w:rFonts w:ascii="Times New Roman" w:hAnsi="Times New Roman" w:cs="Times New Roman"/>
          <w:sz w:val="28"/>
          <w:szCs w:val="28"/>
        </w:rPr>
        <w:t xml:space="preserve"> (2013) [27], стор.22) «… </w:t>
      </w:r>
      <w:r w:rsidR="00A87979" w:rsidRPr="00953DF2">
        <w:rPr>
          <w:rFonts w:ascii="Times New Roman" w:hAnsi="Times New Roman" w:cs="Times New Roman"/>
          <w:sz w:val="28"/>
          <w:szCs w:val="28"/>
        </w:rPr>
        <w:t>п</w:t>
      </w:r>
      <w:r w:rsidRPr="00953DF2">
        <w:rPr>
          <w:rFonts w:ascii="Times New Roman" w:hAnsi="Times New Roman" w:cs="Times New Roman"/>
          <w:sz w:val="28"/>
          <w:szCs w:val="28"/>
        </w:rPr>
        <w:t>рихован</w:t>
      </w:r>
      <w:r w:rsidR="00687487" w:rsidRPr="00953DF2">
        <w:rPr>
          <w:rFonts w:ascii="Times New Roman" w:hAnsi="Times New Roman" w:cs="Times New Roman"/>
          <w:sz w:val="28"/>
          <w:szCs w:val="28"/>
        </w:rPr>
        <w:t>а</w:t>
      </w:r>
      <w:r w:rsidRPr="00953DF2">
        <w:rPr>
          <w:rFonts w:ascii="Times New Roman" w:hAnsi="Times New Roman" w:cs="Times New Roman"/>
          <w:sz w:val="28"/>
          <w:szCs w:val="28"/>
        </w:rPr>
        <w:t xml:space="preserve"> втома –</w:t>
      </w:r>
      <w:r w:rsidR="00A87979" w:rsidRPr="00953DF2">
        <w:rPr>
          <w:rFonts w:ascii="Times New Roman" w:hAnsi="Times New Roman" w:cs="Times New Roman"/>
          <w:sz w:val="28"/>
          <w:szCs w:val="28"/>
        </w:rPr>
        <w:t xml:space="preserve"> </w:t>
      </w:r>
      <w:r w:rsidRPr="00953DF2">
        <w:rPr>
          <w:rFonts w:ascii="Times New Roman" w:hAnsi="Times New Roman" w:cs="Times New Roman"/>
          <w:sz w:val="28"/>
          <w:szCs w:val="28"/>
        </w:rPr>
        <w:t xml:space="preserve">процес накопичення </w:t>
      </w:r>
      <w:r w:rsidRPr="00953DF2">
        <w:rPr>
          <w:rFonts w:ascii="Times New Roman" w:hAnsi="Times New Roman" w:cs="Times New Roman"/>
          <w:sz w:val="28"/>
          <w:szCs w:val="28"/>
        </w:rPr>
        <w:lastRenderedPageBreak/>
        <w:t xml:space="preserve">функціональних зрушень у внутрішньому середовищі організму </w:t>
      </w:r>
      <w:r w:rsidR="00E33FEB" w:rsidRPr="00953DF2">
        <w:rPr>
          <w:rFonts w:ascii="Times New Roman" w:hAnsi="Times New Roman" w:cs="Times New Roman"/>
          <w:sz w:val="28"/>
          <w:szCs w:val="28"/>
        </w:rPr>
        <w:t>та</w:t>
      </w:r>
      <w:r w:rsidRPr="00953DF2">
        <w:rPr>
          <w:rFonts w:ascii="Times New Roman" w:hAnsi="Times New Roman" w:cs="Times New Roman"/>
          <w:sz w:val="28"/>
          <w:szCs w:val="28"/>
        </w:rPr>
        <w:t xml:space="preserve"> зміни регуляції його функцій, </w:t>
      </w:r>
      <w:r w:rsidR="00A87979" w:rsidRPr="00953DF2">
        <w:rPr>
          <w:rFonts w:ascii="Times New Roman" w:hAnsi="Times New Roman" w:cs="Times New Roman"/>
          <w:sz w:val="28"/>
          <w:szCs w:val="28"/>
        </w:rPr>
        <w:t>що</w:t>
      </w:r>
      <w:r w:rsidRPr="00953DF2">
        <w:rPr>
          <w:rFonts w:ascii="Times New Roman" w:hAnsi="Times New Roman" w:cs="Times New Roman"/>
          <w:sz w:val="28"/>
          <w:szCs w:val="28"/>
        </w:rPr>
        <w:t xml:space="preserve"> розвива</w:t>
      </w:r>
      <w:r w:rsidR="00A87979" w:rsidRPr="00953DF2">
        <w:rPr>
          <w:rFonts w:ascii="Times New Roman" w:hAnsi="Times New Roman" w:cs="Times New Roman"/>
          <w:sz w:val="28"/>
          <w:szCs w:val="28"/>
        </w:rPr>
        <w:t>ю</w:t>
      </w:r>
      <w:r w:rsidRPr="00953DF2">
        <w:rPr>
          <w:rFonts w:ascii="Times New Roman" w:hAnsi="Times New Roman" w:cs="Times New Roman"/>
          <w:sz w:val="28"/>
          <w:szCs w:val="28"/>
        </w:rPr>
        <w:t xml:space="preserve">ться задовго до зниження працездатності. Прихована втома супроводжується </w:t>
      </w:r>
      <w:r w:rsidR="00B33D22" w:rsidRPr="00953DF2">
        <w:rPr>
          <w:rFonts w:ascii="Times New Roman" w:hAnsi="Times New Roman" w:cs="Times New Roman"/>
          <w:sz w:val="28"/>
          <w:szCs w:val="28"/>
        </w:rPr>
        <w:t xml:space="preserve">постійно зростаючим </w:t>
      </w:r>
      <w:r w:rsidR="00A87979" w:rsidRPr="00953DF2">
        <w:rPr>
          <w:rFonts w:ascii="Times New Roman" w:hAnsi="Times New Roman" w:cs="Times New Roman"/>
          <w:sz w:val="28"/>
          <w:szCs w:val="28"/>
        </w:rPr>
        <w:t>від</w:t>
      </w:r>
      <w:r w:rsidR="00B33D22" w:rsidRPr="00953DF2">
        <w:rPr>
          <w:rFonts w:ascii="Times New Roman" w:hAnsi="Times New Roman" w:cs="Times New Roman"/>
          <w:sz w:val="28"/>
          <w:szCs w:val="28"/>
        </w:rPr>
        <w:t>чуттями втоми</w:t>
      </w:r>
      <w:r w:rsidRPr="00953DF2">
        <w:rPr>
          <w:rFonts w:ascii="Times New Roman" w:hAnsi="Times New Roman" w:cs="Times New Roman"/>
          <w:sz w:val="28"/>
          <w:szCs w:val="28"/>
        </w:rPr>
        <w:t xml:space="preserve">. Високий рівень підготовленості та </w:t>
      </w:r>
      <w:r w:rsidR="00E9157F" w:rsidRPr="00953DF2">
        <w:rPr>
          <w:rFonts w:ascii="Times New Roman" w:hAnsi="Times New Roman" w:cs="Times New Roman"/>
          <w:sz w:val="28"/>
          <w:szCs w:val="28"/>
        </w:rPr>
        <w:t>психічної</w:t>
      </w:r>
      <w:r w:rsidRPr="00953DF2">
        <w:rPr>
          <w:rFonts w:ascii="Times New Roman" w:hAnsi="Times New Roman" w:cs="Times New Roman"/>
          <w:sz w:val="28"/>
          <w:szCs w:val="28"/>
        </w:rPr>
        <w:t xml:space="preserve"> стійкості </w:t>
      </w:r>
      <w:r w:rsidR="00E9157F" w:rsidRPr="00953DF2">
        <w:rPr>
          <w:rFonts w:ascii="Times New Roman" w:hAnsi="Times New Roman" w:cs="Times New Roman"/>
          <w:sz w:val="28"/>
          <w:szCs w:val="28"/>
        </w:rPr>
        <w:t xml:space="preserve">спортсменів </w:t>
      </w:r>
      <w:r w:rsidR="00B33D22" w:rsidRPr="00953DF2">
        <w:rPr>
          <w:rFonts w:ascii="Times New Roman" w:hAnsi="Times New Roman" w:cs="Times New Roman"/>
          <w:sz w:val="28"/>
          <w:szCs w:val="28"/>
        </w:rPr>
        <w:t>високо</w:t>
      </w:r>
      <w:r w:rsidR="00E9157F" w:rsidRPr="00953DF2">
        <w:rPr>
          <w:rFonts w:ascii="Times New Roman" w:hAnsi="Times New Roman" w:cs="Times New Roman"/>
          <w:sz w:val="28"/>
          <w:szCs w:val="28"/>
        </w:rPr>
        <w:t xml:space="preserve">ї </w:t>
      </w:r>
      <w:r w:rsidR="00B33D22" w:rsidRPr="00953DF2">
        <w:rPr>
          <w:rFonts w:ascii="Times New Roman" w:hAnsi="Times New Roman" w:cs="Times New Roman"/>
          <w:sz w:val="28"/>
          <w:szCs w:val="28"/>
        </w:rPr>
        <w:t>кваліфік</w:t>
      </w:r>
      <w:r w:rsidR="00E9157F" w:rsidRPr="00953DF2">
        <w:rPr>
          <w:rFonts w:ascii="Times New Roman" w:hAnsi="Times New Roman" w:cs="Times New Roman"/>
          <w:sz w:val="28"/>
          <w:szCs w:val="28"/>
        </w:rPr>
        <w:t>ації</w:t>
      </w:r>
      <w:r w:rsidR="00B33D22" w:rsidRPr="00953DF2">
        <w:rPr>
          <w:rFonts w:ascii="Times New Roman" w:hAnsi="Times New Roman" w:cs="Times New Roman"/>
          <w:sz w:val="28"/>
          <w:szCs w:val="28"/>
        </w:rPr>
        <w:t xml:space="preserve"> </w:t>
      </w:r>
      <w:r w:rsidR="00E9157F" w:rsidRPr="00953DF2">
        <w:rPr>
          <w:rFonts w:ascii="Times New Roman" w:hAnsi="Times New Roman" w:cs="Times New Roman"/>
          <w:sz w:val="28"/>
          <w:szCs w:val="28"/>
        </w:rPr>
        <w:t>та</w:t>
      </w:r>
      <w:r w:rsidRPr="00953DF2">
        <w:rPr>
          <w:rFonts w:ascii="Times New Roman" w:hAnsi="Times New Roman" w:cs="Times New Roman"/>
          <w:sz w:val="28"/>
          <w:szCs w:val="28"/>
        </w:rPr>
        <w:t xml:space="preserve"> обрані ними раціональні техніко-тактичні схеми при</w:t>
      </w:r>
      <w:r w:rsidR="00E33FEB" w:rsidRPr="00953DF2">
        <w:rPr>
          <w:rFonts w:ascii="Times New Roman" w:hAnsi="Times New Roman" w:cs="Times New Roman"/>
          <w:sz w:val="28"/>
          <w:szCs w:val="28"/>
        </w:rPr>
        <w:t>з</w:t>
      </w:r>
      <w:r w:rsidRPr="00953DF2">
        <w:rPr>
          <w:rFonts w:ascii="Times New Roman" w:hAnsi="Times New Roman" w:cs="Times New Roman"/>
          <w:sz w:val="28"/>
          <w:szCs w:val="28"/>
        </w:rPr>
        <w:t xml:space="preserve">водять до того, що </w:t>
      </w:r>
      <w:r w:rsidR="00B33D22" w:rsidRPr="00953DF2">
        <w:rPr>
          <w:rFonts w:ascii="Times New Roman" w:hAnsi="Times New Roman" w:cs="Times New Roman"/>
          <w:sz w:val="28"/>
          <w:szCs w:val="28"/>
        </w:rPr>
        <w:t xml:space="preserve">в </w:t>
      </w:r>
      <w:r w:rsidR="00E9157F" w:rsidRPr="00953DF2">
        <w:rPr>
          <w:rFonts w:ascii="Times New Roman" w:hAnsi="Times New Roman" w:cs="Times New Roman"/>
          <w:sz w:val="28"/>
          <w:szCs w:val="28"/>
        </w:rPr>
        <w:t>кінці дистанції</w:t>
      </w:r>
      <w:r w:rsidR="00B33D22" w:rsidRPr="00953DF2">
        <w:rPr>
          <w:rFonts w:ascii="Times New Roman" w:hAnsi="Times New Roman" w:cs="Times New Roman"/>
          <w:sz w:val="28"/>
          <w:szCs w:val="28"/>
        </w:rPr>
        <w:t xml:space="preserve"> </w:t>
      </w:r>
      <w:r w:rsidRPr="00953DF2">
        <w:rPr>
          <w:rFonts w:ascii="Times New Roman" w:hAnsi="Times New Roman" w:cs="Times New Roman"/>
          <w:sz w:val="28"/>
          <w:szCs w:val="28"/>
        </w:rPr>
        <w:t xml:space="preserve">швидкість у них не </w:t>
      </w:r>
      <w:r w:rsidR="00812360" w:rsidRPr="00953DF2">
        <w:rPr>
          <w:rFonts w:ascii="Times New Roman" w:hAnsi="Times New Roman" w:cs="Times New Roman"/>
          <w:sz w:val="28"/>
          <w:szCs w:val="28"/>
        </w:rPr>
        <w:t>тільки</w:t>
      </w:r>
      <w:r w:rsidRPr="00953DF2">
        <w:rPr>
          <w:rFonts w:ascii="Times New Roman" w:hAnsi="Times New Roman" w:cs="Times New Roman"/>
          <w:sz w:val="28"/>
          <w:szCs w:val="28"/>
        </w:rPr>
        <w:t xml:space="preserve"> не знижується, </w:t>
      </w:r>
      <w:r w:rsidR="00FD2425" w:rsidRPr="00953DF2">
        <w:rPr>
          <w:rFonts w:ascii="Times New Roman" w:hAnsi="Times New Roman" w:cs="Times New Roman"/>
          <w:sz w:val="28"/>
          <w:szCs w:val="28"/>
        </w:rPr>
        <w:t>а</w:t>
      </w:r>
      <w:r w:rsidRPr="00953DF2">
        <w:rPr>
          <w:rFonts w:ascii="Times New Roman" w:hAnsi="Times New Roman" w:cs="Times New Roman"/>
          <w:sz w:val="28"/>
          <w:szCs w:val="28"/>
        </w:rPr>
        <w:t xml:space="preserve"> часто перевищує середню дистанційну».</w:t>
      </w:r>
    </w:p>
    <w:p w14:paraId="141D2166" w14:textId="77777777" w:rsidR="008C3817" w:rsidRPr="00953DF2" w:rsidRDefault="00AC7354" w:rsidP="00335C75">
      <w:pPr>
        <w:spacing w:after="0" w:line="360" w:lineRule="auto"/>
        <w:ind w:firstLine="567"/>
        <w:jc w:val="both"/>
        <w:rPr>
          <w:rFonts w:ascii="Times New Roman" w:hAnsi="Times New Roman" w:cs="Times New Roman"/>
          <w:sz w:val="28"/>
          <w:szCs w:val="28"/>
        </w:rPr>
      </w:pPr>
      <w:r w:rsidRPr="00953DF2">
        <w:rPr>
          <w:rFonts w:ascii="Times New Roman" w:hAnsi="Times New Roman" w:cs="Times New Roman"/>
          <w:sz w:val="28"/>
          <w:szCs w:val="28"/>
        </w:rPr>
        <w:t xml:space="preserve">Концептуальні </w:t>
      </w:r>
      <w:r w:rsidR="007A3D2D" w:rsidRPr="00953DF2">
        <w:rPr>
          <w:rFonts w:ascii="Times New Roman" w:hAnsi="Times New Roman" w:cs="Times New Roman"/>
          <w:sz w:val="28"/>
          <w:szCs w:val="28"/>
        </w:rPr>
        <w:t xml:space="preserve">положення </w:t>
      </w:r>
      <w:r w:rsidRPr="00953DF2">
        <w:rPr>
          <w:rFonts w:ascii="Times New Roman" w:hAnsi="Times New Roman" w:cs="Times New Roman"/>
          <w:sz w:val="28"/>
          <w:szCs w:val="28"/>
        </w:rPr>
        <w:t>теорії спорту свідчать ([27] стор.181)</w:t>
      </w:r>
      <w:r w:rsidR="00775893" w:rsidRPr="00953DF2">
        <w:rPr>
          <w:rFonts w:ascii="Times New Roman" w:hAnsi="Times New Roman" w:cs="Times New Roman"/>
          <w:sz w:val="28"/>
          <w:szCs w:val="28"/>
        </w:rPr>
        <w:t>:</w:t>
      </w:r>
      <w:r w:rsidRPr="00953DF2">
        <w:rPr>
          <w:rFonts w:ascii="Times New Roman" w:hAnsi="Times New Roman" w:cs="Times New Roman"/>
          <w:sz w:val="28"/>
          <w:szCs w:val="28"/>
        </w:rPr>
        <w:t xml:space="preserve"> «… тренування </w:t>
      </w:r>
      <w:r w:rsidR="007A3D2D" w:rsidRPr="00953DF2">
        <w:rPr>
          <w:rFonts w:ascii="Times New Roman" w:hAnsi="Times New Roman" w:cs="Times New Roman"/>
          <w:sz w:val="28"/>
          <w:szCs w:val="28"/>
        </w:rPr>
        <w:t>у</w:t>
      </w:r>
      <w:r w:rsidRPr="00953DF2">
        <w:rPr>
          <w:rFonts w:ascii="Times New Roman" w:hAnsi="Times New Roman" w:cs="Times New Roman"/>
          <w:sz w:val="28"/>
          <w:szCs w:val="28"/>
        </w:rPr>
        <w:t xml:space="preserve"> стані компенсованої втоми </w:t>
      </w:r>
      <w:r w:rsidR="007A3D2D" w:rsidRPr="00953DF2">
        <w:rPr>
          <w:rFonts w:ascii="Times New Roman" w:hAnsi="Times New Roman" w:cs="Times New Roman"/>
          <w:sz w:val="28"/>
          <w:szCs w:val="28"/>
        </w:rPr>
        <w:t xml:space="preserve">є </w:t>
      </w:r>
      <w:r w:rsidR="00024839" w:rsidRPr="00953DF2">
        <w:rPr>
          <w:rFonts w:ascii="Times New Roman" w:hAnsi="Times New Roman" w:cs="Times New Roman"/>
          <w:sz w:val="28"/>
          <w:szCs w:val="28"/>
        </w:rPr>
        <w:t>дуже</w:t>
      </w:r>
      <w:r w:rsidR="00775893" w:rsidRPr="00953DF2">
        <w:rPr>
          <w:rFonts w:ascii="Times New Roman" w:hAnsi="Times New Roman" w:cs="Times New Roman"/>
          <w:sz w:val="28"/>
          <w:szCs w:val="28"/>
        </w:rPr>
        <w:t xml:space="preserve"> </w:t>
      </w:r>
      <w:r w:rsidRPr="00953DF2">
        <w:rPr>
          <w:rFonts w:ascii="Times New Roman" w:hAnsi="Times New Roman" w:cs="Times New Roman"/>
          <w:sz w:val="28"/>
          <w:szCs w:val="28"/>
        </w:rPr>
        <w:t>ефективн</w:t>
      </w:r>
      <w:r w:rsidR="00CC04A3" w:rsidRPr="00953DF2">
        <w:rPr>
          <w:rFonts w:ascii="Times New Roman" w:hAnsi="Times New Roman" w:cs="Times New Roman"/>
          <w:sz w:val="28"/>
          <w:szCs w:val="28"/>
        </w:rPr>
        <w:t>им</w:t>
      </w:r>
      <w:r w:rsidRPr="00953DF2">
        <w:rPr>
          <w:rFonts w:ascii="Times New Roman" w:hAnsi="Times New Roman" w:cs="Times New Roman"/>
          <w:sz w:val="28"/>
          <w:szCs w:val="28"/>
        </w:rPr>
        <w:t xml:space="preserve"> для створення специфічних умов, адекватних діяльності спортсмена </w:t>
      </w:r>
      <w:r w:rsidR="00024839" w:rsidRPr="00953DF2">
        <w:rPr>
          <w:rFonts w:ascii="Times New Roman" w:hAnsi="Times New Roman" w:cs="Times New Roman"/>
          <w:sz w:val="28"/>
          <w:szCs w:val="28"/>
        </w:rPr>
        <w:t>на</w:t>
      </w:r>
      <w:r w:rsidRPr="00953DF2">
        <w:rPr>
          <w:rFonts w:ascii="Times New Roman" w:hAnsi="Times New Roman" w:cs="Times New Roman"/>
          <w:sz w:val="28"/>
          <w:szCs w:val="28"/>
        </w:rPr>
        <w:t xml:space="preserve"> змаганнях, коли він, долаючи втому, прагне досягти високого спортивного результату, а </w:t>
      </w:r>
      <w:r w:rsidR="007A3D2D" w:rsidRPr="00953DF2">
        <w:rPr>
          <w:rFonts w:ascii="Times New Roman" w:hAnsi="Times New Roman" w:cs="Times New Roman"/>
          <w:sz w:val="28"/>
          <w:szCs w:val="28"/>
        </w:rPr>
        <w:t>напружен</w:t>
      </w:r>
      <w:r w:rsidR="00CC04A3" w:rsidRPr="00953DF2">
        <w:rPr>
          <w:rFonts w:ascii="Times New Roman" w:hAnsi="Times New Roman" w:cs="Times New Roman"/>
          <w:sz w:val="28"/>
          <w:szCs w:val="28"/>
        </w:rPr>
        <w:t>у</w:t>
      </w:r>
      <w:r w:rsidRPr="00953DF2">
        <w:rPr>
          <w:rFonts w:ascii="Times New Roman" w:hAnsi="Times New Roman" w:cs="Times New Roman"/>
          <w:sz w:val="28"/>
          <w:szCs w:val="28"/>
        </w:rPr>
        <w:t xml:space="preserve"> робот</w:t>
      </w:r>
      <w:r w:rsidR="00CC04A3" w:rsidRPr="00953DF2">
        <w:rPr>
          <w:rFonts w:ascii="Times New Roman" w:hAnsi="Times New Roman" w:cs="Times New Roman"/>
          <w:sz w:val="28"/>
          <w:szCs w:val="28"/>
        </w:rPr>
        <w:t>у</w:t>
      </w:r>
      <w:r w:rsidRPr="00953DF2">
        <w:rPr>
          <w:rFonts w:ascii="Times New Roman" w:hAnsi="Times New Roman" w:cs="Times New Roman"/>
          <w:sz w:val="28"/>
          <w:szCs w:val="28"/>
        </w:rPr>
        <w:t xml:space="preserve"> в умовах змагань, пов'язан</w:t>
      </w:r>
      <w:r w:rsidR="00CC04A3" w:rsidRPr="00953DF2">
        <w:rPr>
          <w:rFonts w:ascii="Times New Roman" w:hAnsi="Times New Roman" w:cs="Times New Roman"/>
          <w:sz w:val="28"/>
          <w:szCs w:val="28"/>
        </w:rPr>
        <w:t>у</w:t>
      </w:r>
      <w:r w:rsidRPr="00953DF2">
        <w:rPr>
          <w:rFonts w:ascii="Times New Roman" w:hAnsi="Times New Roman" w:cs="Times New Roman"/>
          <w:sz w:val="28"/>
          <w:szCs w:val="28"/>
        </w:rPr>
        <w:t xml:space="preserve"> з компенсацією втоми</w:t>
      </w:r>
      <w:r w:rsidR="00A966DC" w:rsidRPr="00953DF2">
        <w:rPr>
          <w:rFonts w:ascii="Times New Roman" w:hAnsi="Times New Roman" w:cs="Times New Roman"/>
          <w:sz w:val="28"/>
          <w:szCs w:val="28"/>
        </w:rPr>
        <w:t xml:space="preserve"> на</w:t>
      </w:r>
      <w:r w:rsidRPr="00953DF2">
        <w:rPr>
          <w:rFonts w:ascii="Times New Roman" w:hAnsi="Times New Roman" w:cs="Times New Roman"/>
          <w:sz w:val="28"/>
          <w:szCs w:val="28"/>
        </w:rPr>
        <w:t xml:space="preserve"> після третини дистанції, </w:t>
      </w:r>
      <w:r w:rsidR="00A966DC" w:rsidRPr="00953DF2">
        <w:rPr>
          <w:rFonts w:ascii="Times New Roman" w:hAnsi="Times New Roman" w:cs="Times New Roman"/>
          <w:sz w:val="28"/>
          <w:szCs w:val="28"/>
        </w:rPr>
        <w:t>слід</w:t>
      </w:r>
      <w:r w:rsidRPr="00953DF2">
        <w:rPr>
          <w:rFonts w:ascii="Times New Roman" w:hAnsi="Times New Roman" w:cs="Times New Roman"/>
          <w:sz w:val="28"/>
          <w:szCs w:val="28"/>
        </w:rPr>
        <w:t xml:space="preserve"> розглядати як </w:t>
      </w:r>
      <w:r w:rsidR="00024839" w:rsidRPr="00953DF2">
        <w:rPr>
          <w:rFonts w:ascii="Times New Roman" w:hAnsi="Times New Roman" w:cs="Times New Roman"/>
          <w:sz w:val="28"/>
          <w:szCs w:val="28"/>
        </w:rPr>
        <w:t>дуже</w:t>
      </w:r>
      <w:r w:rsidR="00775893" w:rsidRPr="00953DF2">
        <w:rPr>
          <w:rFonts w:ascii="Times New Roman" w:hAnsi="Times New Roman" w:cs="Times New Roman"/>
          <w:sz w:val="28"/>
          <w:szCs w:val="28"/>
        </w:rPr>
        <w:t xml:space="preserve"> </w:t>
      </w:r>
      <w:r w:rsidRPr="00953DF2">
        <w:rPr>
          <w:rFonts w:ascii="Times New Roman" w:hAnsi="Times New Roman" w:cs="Times New Roman"/>
          <w:sz w:val="28"/>
          <w:szCs w:val="28"/>
        </w:rPr>
        <w:t xml:space="preserve">ефективний </w:t>
      </w:r>
      <w:r w:rsidR="00A966DC" w:rsidRPr="00953DF2">
        <w:rPr>
          <w:rFonts w:ascii="Times New Roman" w:hAnsi="Times New Roman" w:cs="Times New Roman"/>
          <w:sz w:val="28"/>
          <w:szCs w:val="28"/>
        </w:rPr>
        <w:t>вплив</w:t>
      </w:r>
      <w:r w:rsidRPr="00953DF2">
        <w:rPr>
          <w:rFonts w:ascii="Times New Roman" w:hAnsi="Times New Roman" w:cs="Times New Roman"/>
          <w:sz w:val="28"/>
          <w:szCs w:val="28"/>
        </w:rPr>
        <w:t>, спрямований на розширення функціональних можливостей організму спортсмена».</w:t>
      </w:r>
    </w:p>
    <w:p w14:paraId="3C96F230" w14:textId="77777777" w:rsidR="008C3817" w:rsidRPr="00953DF2" w:rsidRDefault="00AC7354" w:rsidP="00335C75">
      <w:pPr>
        <w:spacing w:after="0" w:line="360" w:lineRule="auto"/>
        <w:ind w:firstLine="567"/>
        <w:jc w:val="both"/>
        <w:rPr>
          <w:rFonts w:ascii="Times New Roman" w:hAnsi="Times New Roman" w:cs="Times New Roman"/>
          <w:sz w:val="28"/>
          <w:szCs w:val="28"/>
        </w:rPr>
      </w:pPr>
      <w:r w:rsidRPr="00953DF2">
        <w:rPr>
          <w:rFonts w:ascii="Times New Roman" w:hAnsi="Times New Roman" w:cs="Times New Roman"/>
          <w:sz w:val="28"/>
          <w:szCs w:val="28"/>
        </w:rPr>
        <w:t xml:space="preserve">Представлені якісні </w:t>
      </w:r>
      <w:r w:rsidR="00F97FE6" w:rsidRPr="00953DF2">
        <w:rPr>
          <w:rFonts w:ascii="Times New Roman" w:hAnsi="Times New Roman" w:cs="Times New Roman"/>
          <w:sz w:val="28"/>
          <w:szCs w:val="28"/>
        </w:rPr>
        <w:t xml:space="preserve">характеристики спеціальної </w:t>
      </w:r>
      <w:r w:rsidRPr="00953DF2">
        <w:rPr>
          <w:rFonts w:ascii="Times New Roman" w:hAnsi="Times New Roman" w:cs="Times New Roman"/>
          <w:sz w:val="28"/>
          <w:szCs w:val="28"/>
        </w:rPr>
        <w:t xml:space="preserve">витривалості відображають специфіку </w:t>
      </w:r>
      <w:r w:rsidR="00F97FE6" w:rsidRPr="00953DF2">
        <w:rPr>
          <w:rFonts w:ascii="Times New Roman" w:hAnsi="Times New Roman" w:cs="Times New Roman"/>
          <w:sz w:val="28"/>
          <w:szCs w:val="28"/>
        </w:rPr>
        <w:t>підготовки</w:t>
      </w:r>
      <w:r w:rsidRPr="00953DF2">
        <w:rPr>
          <w:rFonts w:ascii="Times New Roman" w:hAnsi="Times New Roman" w:cs="Times New Roman"/>
          <w:sz w:val="28"/>
          <w:szCs w:val="28"/>
        </w:rPr>
        <w:t xml:space="preserve">, </w:t>
      </w:r>
      <w:r w:rsidR="00E33FEB" w:rsidRPr="00953DF2">
        <w:rPr>
          <w:rFonts w:ascii="Times New Roman" w:hAnsi="Times New Roman" w:cs="Times New Roman"/>
          <w:sz w:val="28"/>
          <w:szCs w:val="28"/>
        </w:rPr>
        <w:t>направлену</w:t>
      </w:r>
      <w:r w:rsidRPr="00953DF2">
        <w:rPr>
          <w:rFonts w:ascii="Times New Roman" w:hAnsi="Times New Roman" w:cs="Times New Roman"/>
          <w:sz w:val="28"/>
          <w:szCs w:val="28"/>
        </w:rPr>
        <w:t xml:space="preserve"> на </w:t>
      </w:r>
      <w:r w:rsidR="002A7425" w:rsidRPr="00953DF2">
        <w:rPr>
          <w:rFonts w:ascii="Times New Roman" w:hAnsi="Times New Roman" w:cs="Times New Roman"/>
          <w:sz w:val="28"/>
          <w:szCs w:val="28"/>
        </w:rPr>
        <w:t>вдосконалення</w:t>
      </w:r>
      <w:r w:rsidR="009C2DDB" w:rsidRPr="00953DF2">
        <w:rPr>
          <w:rFonts w:ascii="Times New Roman" w:hAnsi="Times New Roman" w:cs="Times New Roman"/>
          <w:sz w:val="28"/>
          <w:szCs w:val="28"/>
        </w:rPr>
        <w:t xml:space="preserve"> </w:t>
      </w:r>
      <w:r w:rsidR="00F97FE6" w:rsidRPr="00953DF2">
        <w:rPr>
          <w:rFonts w:ascii="Times New Roman" w:hAnsi="Times New Roman" w:cs="Times New Roman"/>
          <w:sz w:val="28"/>
          <w:szCs w:val="28"/>
        </w:rPr>
        <w:t>сторін</w:t>
      </w:r>
      <w:r w:rsidRPr="00953DF2">
        <w:rPr>
          <w:rFonts w:ascii="Times New Roman" w:hAnsi="Times New Roman" w:cs="Times New Roman"/>
          <w:sz w:val="28"/>
          <w:szCs w:val="28"/>
        </w:rPr>
        <w:t xml:space="preserve"> підготовленості, </w:t>
      </w:r>
      <w:r w:rsidR="009C2DDB" w:rsidRPr="00953DF2">
        <w:rPr>
          <w:rFonts w:ascii="Times New Roman" w:hAnsi="Times New Roman" w:cs="Times New Roman"/>
          <w:sz w:val="28"/>
          <w:szCs w:val="28"/>
        </w:rPr>
        <w:t>які</w:t>
      </w:r>
      <w:r w:rsidRPr="00953DF2">
        <w:rPr>
          <w:rFonts w:ascii="Times New Roman" w:hAnsi="Times New Roman" w:cs="Times New Roman"/>
          <w:sz w:val="28"/>
          <w:szCs w:val="28"/>
        </w:rPr>
        <w:t xml:space="preserve"> дозволяють досягти високого рівня </w:t>
      </w:r>
      <w:r w:rsidR="00F97FE6" w:rsidRPr="00953DF2">
        <w:rPr>
          <w:rFonts w:ascii="Times New Roman" w:hAnsi="Times New Roman" w:cs="Times New Roman"/>
          <w:sz w:val="28"/>
          <w:szCs w:val="28"/>
        </w:rPr>
        <w:t xml:space="preserve">спеціальної працездатності </w:t>
      </w:r>
      <w:r w:rsidRPr="00953DF2">
        <w:rPr>
          <w:rFonts w:ascii="Times New Roman" w:hAnsi="Times New Roman" w:cs="Times New Roman"/>
          <w:sz w:val="28"/>
          <w:szCs w:val="28"/>
        </w:rPr>
        <w:t xml:space="preserve">спортсменів </w:t>
      </w:r>
      <w:r w:rsidR="009C2DDB" w:rsidRPr="00953DF2">
        <w:rPr>
          <w:rFonts w:ascii="Times New Roman" w:hAnsi="Times New Roman" w:cs="Times New Roman"/>
          <w:sz w:val="28"/>
          <w:szCs w:val="28"/>
        </w:rPr>
        <w:t>в</w:t>
      </w:r>
      <w:r w:rsidRPr="00953DF2">
        <w:rPr>
          <w:rFonts w:ascii="Times New Roman" w:hAnsi="Times New Roman" w:cs="Times New Roman"/>
          <w:sz w:val="28"/>
          <w:szCs w:val="28"/>
        </w:rPr>
        <w:t xml:space="preserve"> </w:t>
      </w:r>
      <w:r w:rsidR="009C2DDB" w:rsidRPr="00953DF2">
        <w:rPr>
          <w:rFonts w:ascii="Times New Roman" w:hAnsi="Times New Roman" w:cs="Times New Roman"/>
          <w:sz w:val="28"/>
          <w:szCs w:val="28"/>
        </w:rPr>
        <w:t>о</w:t>
      </w:r>
      <w:r w:rsidRPr="00953DF2">
        <w:rPr>
          <w:rFonts w:ascii="Times New Roman" w:hAnsi="Times New Roman" w:cs="Times New Roman"/>
          <w:sz w:val="28"/>
          <w:szCs w:val="28"/>
        </w:rPr>
        <w:t xml:space="preserve">браному виді спорту, спеціалізації, дистанції. </w:t>
      </w:r>
      <w:r w:rsidR="001F4DCC" w:rsidRPr="00953DF2">
        <w:rPr>
          <w:rFonts w:ascii="Times New Roman" w:hAnsi="Times New Roman" w:cs="Times New Roman"/>
          <w:sz w:val="28"/>
          <w:szCs w:val="28"/>
        </w:rPr>
        <w:t>При</w:t>
      </w:r>
      <w:r w:rsidRPr="00953DF2">
        <w:rPr>
          <w:rFonts w:ascii="Times New Roman" w:hAnsi="Times New Roman" w:cs="Times New Roman"/>
          <w:sz w:val="28"/>
          <w:szCs w:val="28"/>
        </w:rPr>
        <w:t xml:space="preserve"> цьому вели</w:t>
      </w:r>
      <w:r w:rsidR="00F97FE6" w:rsidRPr="00953DF2">
        <w:rPr>
          <w:rFonts w:ascii="Times New Roman" w:hAnsi="Times New Roman" w:cs="Times New Roman"/>
          <w:sz w:val="28"/>
          <w:szCs w:val="28"/>
        </w:rPr>
        <w:t>к</w:t>
      </w:r>
      <w:r w:rsidR="009C2DDB" w:rsidRPr="00953DF2">
        <w:rPr>
          <w:rFonts w:ascii="Times New Roman" w:hAnsi="Times New Roman" w:cs="Times New Roman"/>
          <w:sz w:val="28"/>
          <w:szCs w:val="28"/>
        </w:rPr>
        <w:t>у</w:t>
      </w:r>
      <w:r w:rsidRPr="00953DF2">
        <w:rPr>
          <w:rFonts w:ascii="Times New Roman" w:hAnsi="Times New Roman" w:cs="Times New Roman"/>
          <w:sz w:val="28"/>
          <w:szCs w:val="28"/>
        </w:rPr>
        <w:t xml:space="preserve"> роль </w:t>
      </w:r>
      <w:r w:rsidR="001F4DCC" w:rsidRPr="00953DF2">
        <w:rPr>
          <w:rFonts w:ascii="Times New Roman" w:hAnsi="Times New Roman" w:cs="Times New Roman"/>
          <w:sz w:val="28"/>
          <w:szCs w:val="28"/>
        </w:rPr>
        <w:t>відіграють</w:t>
      </w:r>
      <w:r w:rsidRPr="00953DF2">
        <w:rPr>
          <w:rFonts w:ascii="Times New Roman" w:hAnsi="Times New Roman" w:cs="Times New Roman"/>
          <w:sz w:val="28"/>
          <w:szCs w:val="28"/>
        </w:rPr>
        <w:t xml:space="preserve"> специфічні прояви фізіологічної </w:t>
      </w:r>
      <w:r w:rsidR="00F97FE6" w:rsidRPr="00953DF2">
        <w:rPr>
          <w:rFonts w:ascii="Times New Roman" w:hAnsi="Times New Roman" w:cs="Times New Roman"/>
          <w:sz w:val="28"/>
          <w:szCs w:val="28"/>
        </w:rPr>
        <w:t>напруже</w:t>
      </w:r>
      <w:r w:rsidR="009C2DDB" w:rsidRPr="00953DF2">
        <w:rPr>
          <w:rFonts w:ascii="Times New Roman" w:hAnsi="Times New Roman" w:cs="Times New Roman"/>
          <w:sz w:val="28"/>
          <w:szCs w:val="28"/>
        </w:rPr>
        <w:t>ності</w:t>
      </w:r>
      <w:r w:rsidRPr="00953DF2">
        <w:rPr>
          <w:rFonts w:ascii="Times New Roman" w:hAnsi="Times New Roman" w:cs="Times New Roman"/>
          <w:sz w:val="28"/>
          <w:szCs w:val="28"/>
        </w:rPr>
        <w:t xml:space="preserve"> навантаження [13]. </w:t>
      </w:r>
      <w:r w:rsidR="00297A20" w:rsidRPr="00953DF2">
        <w:rPr>
          <w:rFonts w:ascii="Times New Roman" w:hAnsi="Times New Roman" w:cs="Times New Roman"/>
          <w:sz w:val="28"/>
          <w:szCs w:val="28"/>
        </w:rPr>
        <w:t>У</w:t>
      </w:r>
      <w:r w:rsidRPr="00953DF2">
        <w:rPr>
          <w:rFonts w:ascii="Times New Roman" w:hAnsi="Times New Roman" w:cs="Times New Roman"/>
          <w:sz w:val="28"/>
          <w:szCs w:val="28"/>
        </w:rPr>
        <w:t xml:space="preserve"> цьому </w:t>
      </w:r>
      <w:r w:rsidR="00297A20" w:rsidRPr="00953DF2">
        <w:rPr>
          <w:rFonts w:ascii="Times New Roman" w:hAnsi="Times New Roman" w:cs="Times New Roman"/>
          <w:sz w:val="28"/>
          <w:szCs w:val="28"/>
        </w:rPr>
        <w:t xml:space="preserve">випадку </w:t>
      </w:r>
      <w:r w:rsidRPr="00953DF2">
        <w:rPr>
          <w:rFonts w:ascii="Times New Roman" w:hAnsi="Times New Roman" w:cs="Times New Roman"/>
          <w:sz w:val="28"/>
          <w:szCs w:val="28"/>
        </w:rPr>
        <w:t xml:space="preserve">вимоги до факторів </w:t>
      </w:r>
      <w:r w:rsidR="00297A20" w:rsidRPr="00953DF2">
        <w:rPr>
          <w:rFonts w:ascii="Times New Roman" w:hAnsi="Times New Roman" w:cs="Times New Roman"/>
          <w:sz w:val="28"/>
          <w:szCs w:val="28"/>
        </w:rPr>
        <w:t>вдосконалення</w:t>
      </w:r>
      <w:r w:rsidRPr="00953DF2">
        <w:rPr>
          <w:rFonts w:ascii="Times New Roman" w:hAnsi="Times New Roman" w:cs="Times New Roman"/>
          <w:sz w:val="28"/>
          <w:szCs w:val="28"/>
        </w:rPr>
        <w:t xml:space="preserve"> </w:t>
      </w:r>
      <w:r w:rsidR="00297A20" w:rsidRPr="00953DF2">
        <w:rPr>
          <w:rFonts w:ascii="Times New Roman" w:hAnsi="Times New Roman" w:cs="Times New Roman"/>
          <w:sz w:val="28"/>
          <w:szCs w:val="28"/>
        </w:rPr>
        <w:t xml:space="preserve">спеціальної витривалості </w:t>
      </w:r>
      <w:r w:rsidR="002A7425" w:rsidRPr="00953DF2">
        <w:rPr>
          <w:rFonts w:ascii="Times New Roman" w:hAnsi="Times New Roman" w:cs="Times New Roman"/>
          <w:sz w:val="28"/>
          <w:szCs w:val="28"/>
        </w:rPr>
        <w:t>у</w:t>
      </w:r>
      <w:r w:rsidRPr="00953DF2">
        <w:rPr>
          <w:rFonts w:ascii="Times New Roman" w:hAnsi="Times New Roman" w:cs="Times New Roman"/>
          <w:sz w:val="28"/>
          <w:szCs w:val="28"/>
        </w:rPr>
        <w:t xml:space="preserve"> швидкісному плаванні з дихальною трубкою виділяються особливо, </w:t>
      </w:r>
      <w:r w:rsidR="00297A20" w:rsidRPr="00953DF2">
        <w:rPr>
          <w:rFonts w:ascii="Times New Roman" w:hAnsi="Times New Roman" w:cs="Times New Roman"/>
          <w:sz w:val="28"/>
          <w:szCs w:val="28"/>
        </w:rPr>
        <w:t>в силу</w:t>
      </w:r>
      <w:r w:rsidR="009C2DDB" w:rsidRPr="00953DF2">
        <w:rPr>
          <w:rFonts w:ascii="Times New Roman" w:hAnsi="Times New Roman" w:cs="Times New Roman"/>
          <w:sz w:val="28"/>
          <w:szCs w:val="28"/>
        </w:rPr>
        <w:t xml:space="preserve"> </w:t>
      </w:r>
      <w:r w:rsidRPr="00953DF2">
        <w:rPr>
          <w:rFonts w:ascii="Times New Roman" w:hAnsi="Times New Roman" w:cs="Times New Roman"/>
          <w:sz w:val="28"/>
          <w:szCs w:val="28"/>
        </w:rPr>
        <w:t>висок</w:t>
      </w:r>
      <w:r w:rsidR="00297A20" w:rsidRPr="00953DF2">
        <w:rPr>
          <w:rFonts w:ascii="Times New Roman" w:hAnsi="Times New Roman" w:cs="Times New Roman"/>
          <w:sz w:val="28"/>
          <w:szCs w:val="28"/>
        </w:rPr>
        <w:t>ого</w:t>
      </w:r>
      <w:r w:rsidRPr="00953DF2">
        <w:rPr>
          <w:rFonts w:ascii="Times New Roman" w:hAnsi="Times New Roman" w:cs="Times New Roman"/>
          <w:sz w:val="28"/>
          <w:szCs w:val="28"/>
        </w:rPr>
        <w:t xml:space="preserve"> </w:t>
      </w:r>
      <w:r w:rsidR="009C2DDB" w:rsidRPr="00953DF2">
        <w:rPr>
          <w:rFonts w:ascii="Times New Roman" w:hAnsi="Times New Roman" w:cs="Times New Roman"/>
          <w:sz w:val="28"/>
          <w:szCs w:val="28"/>
        </w:rPr>
        <w:t>ступен</w:t>
      </w:r>
      <w:r w:rsidR="00297A20" w:rsidRPr="00953DF2">
        <w:rPr>
          <w:rFonts w:ascii="Times New Roman" w:hAnsi="Times New Roman" w:cs="Times New Roman"/>
          <w:sz w:val="28"/>
          <w:szCs w:val="28"/>
        </w:rPr>
        <w:t>я</w:t>
      </w:r>
      <w:r w:rsidRPr="00953DF2">
        <w:rPr>
          <w:rFonts w:ascii="Times New Roman" w:hAnsi="Times New Roman" w:cs="Times New Roman"/>
          <w:sz w:val="28"/>
          <w:szCs w:val="28"/>
        </w:rPr>
        <w:t xml:space="preserve"> впливу гіпоксії та </w:t>
      </w:r>
      <w:proofErr w:type="spellStart"/>
      <w:r w:rsidRPr="00953DF2">
        <w:rPr>
          <w:rFonts w:ascii="Times New Roman" w:hAnsi="Times New Roman" w:cs="Times New Roman"/>
          <w:sz w:val="28"/>
          <w:szCs w:val="28"/>
        </w:rPr>
        <w:t>гіперкапнії</w:t>
      </w:r>
      <w:proofErr w:type="spellEnd"/>
      <w:r w:rsidRPr="00953DF2">
        <w:rPr>
          <w:rFonts w:ascii="Times New Roman" w:hAnsi="Times New Roman" w:cs="Times New Roman"/>
          <w:sz w:val="28"/>
          <w:szCs w:val="28"/>
        </w:rPr>
        <w:t xml:space="preserve"> на функціональні можливості спортсменів [55, 57]</w:t>
      </w:r>
    </w:p>
    <w:p w14:paraId="05D5F4C2" w14:textId="77777777" w:rsidR="00AC7354" w:rsidRPr="00953DF2" w:rsidRDefault="00297A20" w:rsidP="00335C75">
      <w:pPr>
        <w:spacing w:after="0" w:line="360" w:lineRule="auto"/>
        <w:ind w:firstLine="567"/>
        <w:jc w:val="both"/>
        <w:rPr>
          <w:rFonts w:ascii="Times New Roman" w:hAnsi="Times New Roman" w:cs="Times New Roman"/>
          <w:sz w:val="28"/>
          <w:szCs w:val="28"/>
        </w:rPr>
      </w:pPr>
      <w:r w:rsidRPr="00953DF2">
        <w:rPr>
          <w:rFonts w:ascii="Times New Roman" w:hAnsi="Times New Roman" w:cs="Times New Roman"/>
          <w:sz w:val="28"/>
          <w:szCs w:val="28"/>
        </w:rPr>
        <w:t>Таким чином</w:t>
      </w:r>
      <w:r w:rsidR="000E4FFD" w:rsidRPr="00953DF2">
        <w:rPr>
          <w:rFonts w:ascii="Times New Roman" w:hAnsi="Times New Roman" w:cs="Times New Roman"/>
          <w:sz w:val="28"/>
          <w:szCs w:val="28"/>
        </w:rPr>
        <w:t>,</w:t>
      </w:r>
      <w:r w:rsidR="00AC7354" w:rsidRPr="00953DF2">
        <w:rPr>
          <w:rFonts w:ascii="Times New Roman" w:hAnsi="Times New Roman" w:cs="Times New Roman"/>
          <w:sz w:val="28"/>
          <w:szCs w:val="28"/>
        </w:rPr>
        <w:t xml:space="preserve"> визначення </w:t>
      </w:r>
      <w:r w:rsidRPr="00953DF2">
        <w:rPr>
          <w:rFonts w:ascii="Times New Roman" w:hAnsi="Times New Roman" w:cs="Times New Roman"/>
          <w:sz w:val="28"/>
          <w:szCs w:val="28"/>
        </w:rPr>
        <w:t>спеціальної витривалості</w:t>
      </w:r>
      <w:r w:rsidR="00AC7354" w:rsidRPr="00953DF2">
        <w:rPr>
          <w:rFonts w:ascii="Times New Roman" w:hAnsi="Times New Roman" w:cs="Times New Roman"/>
          <w:sz w:val="28"/>
          <w:szCs w:val="28"/>
        </w:rPr>
        <w:t xml:space="preserve">, </w:t>
      </w:r>
      <w:r w:rsidR="00174140" w:rsidRPr="00953DF2">
        <w:rPr>
          <w:rFonts w:ascii="Times New Roman" w:hAnsi="Times New Roman" w:cs="Times New Roman"/>
          <w:sz w:val="28"/>
          <w:szCs w:val="28"/>
        </w:rPr>
        <w:t>на</w:t>
      </w:r>
      <w:r w:rsidR="00AC7354" w:rsidRPr="00953DF2">
        <w:rPr>
          <w:rFonts w:ascii="Times New Roman" w:hAnsi="Times New Roman" w:cs="Times New Roman"/>
          <w:sz w:val="28"/>
          <w:szCs w:val="28"/>
        </w:rPr>
        <w:t>ведені у спеціальній літературі останніх десятиліть сформували нові передумови для розуміння сут</w:t>
      </w:r>
      <w:r w:rsidR="000E4FFD" w:rsidRPr="00953DF2">
        <w:rPr>
          <w:rFonts w:ascii="Times New Roman" w:hAnsi="Times New Roman" w:cs="Times New Roman"/>
          <w:sz w:val="28"/>
          <w:szCs w:val="28"/>
        </w:rPr>
        <w:t>ті</w:t>
      </w:r>
      <w:r w:rsidR="00AC7354" w:rsidRPr="00953DF2">
        <w:rPr>
          <w:rFonts w:ascii="Times New Roman" w:hAnsi="Times New Roman" w:cs="Times New Roman"/>
          <w:sz w:val="28"/>
          <w:szCs w:val="28"/>
        </w:rPr>
        <w:t xml:space="preserve"> поняття «</w:t>
      </w:r>
      <w:r w:rsidRPr="00953DF2">
        <w:rPr>
          <w:rFonts w:ascii="Times New Roman" w:hAnsi="Times New Roman" w:cs="Times New Roman"/>
          <w:sz w:val="28"/>
          <w:szCs w:val="28"/>
        </w:rPr>
        <w:t>спеціальна витривалість</w:t>
      </w:r>
      <w:r w:rsidR="00AC7354" w:rsidRPr="00953DF2">
        <w:rPr>
          <w:rFonts w:ascii="Times New Roman" w:hAnsi="Times New Roman" w:cs="Times New Roman"/>
          <w:sz w:val="28"/>
          <w:szCs w:val="28"/>
        </w:rPr>
        <w:t>», і як наслідок, обґрунтува</w:t>
      </w:r>
      <w:r w:rsidRPr="00953DF2">
        <w:rPr>
          <w:rFonts w:ascii="Times New Roman" w:hAnsi="Times New Roman" w:cs="Times New Roman"/>
          <w:sz w:val="28"/>
          <w:szCs w:val="28"/>
        </w:rPr>
        <w:t>ти</w:t>
      </w:r>
      <w:r w:rsidR="00AC7354" w:rsidRPr="00953DF2">
        <w:rPr>
          <w:rFonts w:ascii="Times New Roman" w:hAnsi="Times New Roman" w:cs="Times New Roman"/>
          <w:sz w:val="28"/>
          <w:szCs w:val="28"/>
        </w:rPr>
        <w:t xml:space="preserve"> нов</w:t>
      </w:r>
      <w:r w:rsidRPr="00953DF2">
        <w:rPr>
          <w:rFonts w:ascii="Times New Roman" w:hAnsi="Times New Roman" w:cs="Times New Roman"/>
          <w:sz w:val="28"/>
          <w:szCs w:val="28"/>
        </w:rPr>
        <w:t>і</w:t>
      </w:r>
      <w:r w:rsidR="00AC7354" w:rsidRPr="00953DF2">
        <w:rPr>
          <w:rFonts w:ascii="Times New Roman" w:hAnsi="Times New Roman" w:cs="Times New Roman"/>
          <w:sz w:val="28"/>
          <w:szCs w:val="28"/>
        </w:rPr>
        <w:t xml:space="preserve"> метод</w:t>
      </w:r>
      <w:r w:rsidRPr="00953DF2">
        <w:rPr>
          <w:rFonts w:ascii="Times New Roman" w:hAnsi="Times New Roman" w:cs="Times New Roman"/>
          <w:sz w:val="28"/>
          <w:szCs w:val="28"/>
        </w:rPr>
        <w:t>ичні</w:t>
      </w:r>
      <w:r w:rsidR="00AC7354" w:rsidRPr="00953DF2">
        <w:rPr>
          <w:rFonts w:ascii="Times New Roman" w:hAnsi="Times New Roman" w:cs="Times New Roman"/>
          <w:sz w:val="28"/>
          <w:szCs w:val="28"/>
        </w:rPr>
        <w:t xml:space="preserve"> підход</w:t>
      </w:r>
      <w:r w:rsidRPr="00953DF2">
        <w:rPr>
          <w:rFonts w:ascii="Times New Roman" w:hAnsi="Times New Roman" w:cs="Times New Roman"/>
          <w:sz w:val="28"/>
          <w:szCs w:val="28"/>
        </w:rPr>
        <w:t>и</w:t>
      </w:r>
      <w:r w:rsidR="00AC7354" w:rsidRPr="00953DF2">
        <w:rPr>
          <w:rFonts w:ascii="Times New Roman" w:hAnsi="Times New Roman" w:cs="Times New Roman"/>
          <w:sz w:val="28"/>
          <w:szCs w:val="28"/>
        </w:rPr>
        <w:t xml:space="preserve"> до її вдосконалення.</w:t>
      </w:r>
    </w:p>
    <w:p w14:paraId="7C1B575E" w14:textId="77777777" w:rsidR="00AC7354" w:rsidRPr="00953DF2" w:rsidRDefault="00AC7354" w:rsidP="00335C75">
      <w:pPr>
        <w:spacing w:after="0" w:line="360" w:lineRule="auto"/>
        <w:ind w:firstLine="567"/>
        <w:jc w:val="both"/>
        <w:rPr>
          <w:rFonts w:ascii="Times New Roman" w:hAnsi="Times New Roman" w:cs="Times New Roman"/>
          <w:sz w:val="28"/>
          <w:szCs w:val="28"/>
        </w:rPr>
      </w:pPr>
      <w:r w:rsidRPr="00953DF2">
        <w:rPr>
          <w:rFonts w:ascii="Times New Roman" w:hAnsi="Times New Roman" w:cs="Times New Roman"/>
          <w:sz w:val="28"/>
          <w:szCs w:val="28"/>
        </w:rPr>
        <w:t>Це диктує необхідність врах</w:t>
      </w:r>
      <w:r w:rsidR="00174140" w:rsidRPr="00953DF2">
        <w:rPr>
          <w:rFonts w:ascii="Times New Roman" w:hAnsi="Times New Roman" w:cs="Times New Roman"/>
          <w:sz w:val="28"/>
          <w:szCs w:val="28"/>
        </w:rPr>
        <w:t>овувати</w:t>
      </w:r>
      <w:r w:rsidRPr="00953DF2">
        <w:rPr>
          <w:rFonts w:ascii="Times New Roman" w:hAnsi="Times New Roman" w:cs="Times New Roman"/>
          <w:sz w:val="28"/>
          <w:szCs w:val="28"/>
        </w:rPr>
        <w:t xml:space="preserve"> специфічн</w:t>
      </w:r>
      <w:r w:rsidR="00B46140" w:rsidRPr="00953DF2">
        <w:rPr>
          <w:rFonts w:ascii="Times New Roman" w:hAnsi="Times New Roman" w:cs="Times New Roman"/>
          <w:sz w:val="28"/>
          <w:szCs w:val="28"/>
        </w:rPr>
        <w:t>і</w:t>
      </w:r>
      <w:r w:rsidRPr="00953DF2">
        <w:rPr>
          <w:rFonts w:ascii="Times New Roman" w:hAnsi="Times New Roman" w:cs="Times New Roman"/>
          <w:sz w:val="28"/>
          <w:szCs w:val="28"/>
        </w:rPr>
        <w:t xml:space="preserve"> </w:t>
      </w:r>
      <w:r w:rsidR="0079437E" w:rsidRPr="00953DF2">
        <w:rPr>
          <w:rFonts w:ascii="Times New Roman" w:hAnsi="Times New Roman" w:cs="Times New Roman"/>
          <w:sz w:val="28"/>
          <w:szCs w:val="28"/>
        </w:rPr>
        <w:t>установ</w:t>
      </w:r>
      <w:r w:rsidR="000D4093" w:rsidRPr="00953DF2">
        <w:rPr>
          <w:rFonts w:ascii="Times New Roman" w:hAnsi="Times New Roman" w:cs="Times New Roman"/>
          <w:sz w:val="28"/>
          <w:szCs w:val="28"/>
        </w:rPr>
        <w:t>к</w:t>
      </w:r>
      <w:r w:rsidR="00B46140" w:rsidRPr="00953DF2">
        <w:rPr>
          <w:rFonts w:ascii="Times New Roman" w:hAnsi="Times New Roman" w:cs="Times New Roman"/>
          <w:sz w:val="28"/>
          <w:szCs w:val="28"/>
        </w:rPr>
        <w:t>и</w:t>
      </w:r>
      <w:r w:rsidR="0079437E" w:rsidRPr="00953DF2">
        <w:rPr>
          <w:rFonts w:ascii="Times New Roman" w:hAnsi="Times New Roman" w:cs="Times New Roman"/>
          <w:sz w:val="28"/>
          <w:szCs w:val="28"/>
        </w:rPr>
        <w:t xml:space="preserve"> розвитку витривалості</w:t>
      </w:r>
      <w:r w:rsidRPr="00953DF2">
        <w:rPr>
          <w:rFonts w:ascii="Times New Roman" w:hAnsi="Times New Roman" w:cs="Times New Roman"/>
          <w:sz w:val="28"/>
          <w:szCs w:val="28"/>
        </w:rPr>
        <w:t xml:space="preserve"> які у плавців-спринтерів та у плавців-</w:t>
      </w:r>
      <w:r w:rsidR="00B46140" w:rsidRPr="00953DF2">
        <w:rPr>
          <w:rFonts w:ascii="Times New Roman" w:hAnsi="Times New Roman" w:cs="Times New Roman"/>
          <w:sz w:val="28"/>
          <w:szCs w:val="28"/>
        </w:rPr>
        <w:t>стаєрів</w:t>
      </w:r>
      <w:r w:rsidRPr="00953DF2">
        <w:rPr>
          <w:rFonts w:ascii="Times New Roman" w:hAnsi="Times New Roman" w:cs="Times New Roman"/>
          <w:sz w:val="28"/>
          <w:szCs w:val="28"/>
        </w:rPr>
        <w:t xml:space="preserve"> суттєво відрізняються [51, 53]. Якщо у плавців-</w:t>
      </w:r>
      <w:r w:rsidR="003440B5" w:rsidRPr="00953DF2">
        <w:rPr>
          <w:rFonts w:ascii="Times New Roman" w:hAnsi="Times New Roman" w:cs="Times New Roman"/>
          <w:sz w:val="28"/>
          <w:szCs w:val="28"/>
        </w:rPr>
        <w:t>стаєрів</w:t>
      </w:r>
      <w:r w:rsidRPr="00953DF2">
        <w:rPr>
          <w:rFonts w:ascii="Times New Roman" w:hAnsi="Times New Roman" w:cs="Times New Roman"/>
          <w:sz w:val="28"/>
          <w:szCs w:val="28"/>
        </w:rPr>
        <w:t xml:space="preserve"> цільові установки пов'язані з </w:t>
      </w:r>
      <w:r w:rsidR="003440B5" w:rsidRPr="00953DF2">
        <w:rPr>
          <w:rFonts w:ascii="Times New Roman" w:hAnsi="Times New Roman" w:cs="Times New Roman"/>
          <w:sz w:val="28"/>
          <w:szCs w:val="28"/>
        </w:rPr>
        <w:lastRenderedPageBreak/>
        <w:t xml:space="preserve">підвищенням </w:t>
      </w:r>
      <w:r w:rsidRPr="00953DF2">
        <w:rPr>
          <w:rFonts w:ascii="Times New Roman" w:hAnsi="Times New Roman" w:cs="Times New Roman"/>
          <w:sz w:val="28"/>
          <w:szCs w:val="28"/>
        </w:rPr>
        <w:t xml:space="preserve">можливостей компенсації втоми </w:t>
      </w:r>
      <w:r w:rsidR="003440B5" w:rsidRPr="00953DF2">
        <w:rPr>
          <w:rFonts w:ascii="Times New Roman" w:hAnsi="Times New Roman" w:cs="Times New Roman"/>
          <w:sz w:val="28"/>
          <w:szCs w:val="28"/>
        </w:rPr>
        <w:t>під час</w:t>
      </w:r>
      <w:r w:rsidRPr="00953DF2">
        <w:rPr>
          <w:rFonts w:ascii="Times New Roman" w:hAnsi="Times New Roman" w:cs="Times New Roman"/>
          <w:sz w:val="28"/>
          <w:szCs w:val="28"/>
        </w:rPr>
        <w:t xml:space="preserve"> виконанн</w:t>
      </w:r>
      <w:r w:rsidR="00174140" w:rsidRPr="00953DF2">
        <w:rPr>
          <w:rFonts w:ascii="Times New Roman" w:hAnsi="Times New Roman" w:cs="Times New Roman"/>
          <w:sz w:val="28"/>
          <w:szCs w:val="28"/>
        </w:rPr>
        <w:t>я</w:t>
      </w:r>
      <w:r w:rsidRPr="00953DF2">
        <w:rPr>
          <w:rFonts w:ascii="Times New Roman" w:hAnsi="Times New Roman" w:cs="Times New Roman"/>
          <w:sz w:val="28"/>
          <w:szCs w:val="28"/>
        </w:rPr>
        <w:t xml:space="preserve"> змага</w:t>
      </w:r>
      <w:r w:rsidR="00BE0734" w:rsidRPr="00953DF2">
        <w:rPr>
          <w:rFonts w:ascii="Times New Roman" w:hAnsi="Times New Roman" w:cs="Times New Roman"/>
          <w:sz w:val="28"/>
          <w:szCs w:val="28"/>
        </w:rPr>
        <w:t>льн</w:t>
      </w:r>
      <w:r w:rsidR="003440B5" w:rsidRPr="00953DF2">
        <w:rPr>
          <w:rFonts w:ascii="Times New Roman" w:hAnsi="Times New Roman" w:cs="Times New Roman"/>
          <w:sz w:val="28"/>
          <w:szCs w:val="28"/>
        </w:rPr>
        <w:t>ої</w:t>
      </w:r>
      <w:r w:rsidR="00BE0734" w:rsidRPr="00953DF2">
        <w:rPr>
          <w:rFonts w:ascii="Times New Roman" w:hAnsi="Times New Roman" w:cs="Times New Roman"/>
          <w:sz w:val="28"/>
          <w:szCs w:val="28"/>
        </w:rPr>
        <w:t xml:space="preserve"> </w:t>
      </w:r>
      <w:r w:rsidR="000D4093" w:rsidRPr="00953DF2">
        <w:rPr>
          <w:rFonts w:ascii="Times New Roman" w:hAnsi="Times New Roman" w:cs="Times New Roman"/>
          <w:sz w:val="28"/>
          <w:szCs w:val="28"/>
        </w:rPr>
        <w:t>вправ</w:t>
      </w:r>
      <w:r w:rsidR="003440B5" w:rsidRPr="00953DF2">
        <w:rPr>
          <w:rFonts w:ascii="Times New Roman" w:hAnsi="Times New Roman" w:cs="Times New Roman"/>
          <w:sz w:val="28"/>
          <w:szCs w:val="28"/>
        </w:rPr>
        <w:t>и</w:t>
      </w:r>
      <w:r w:rsidRPr="00953DF2">
        <w:rPr>
          <w:rFonts w:ascii="Times New Roman" w:hAnsi="Times New Roman" w:cs="Times New Roman"/>
          <w:sz w:val="28"/>
          <w:szCs w:val="28"/>
        </w:rPr>
        <w:t xml:space="preserve">, то у плавців-спринтерів розвиток витривалості пов'язаний зі збільшенням </w:t>
      </w:r>
      <w:r w:rsidR="003440B5" w:rsidRPr="00953DF2">
        <w:rPr>
          <w:rFonts w:ascii="Times New Roman" w:hAnsi="Times New Roman" w:cs="Times New Roman"/>
          <w:sz w:val="28"/>
          <w:szCs w:val="28"/>
        </w:rPr>
        <w:t>об’ємів</w:t>
      </w:r>
      <w:r w:rsidRPr="00953DF2">
        <w:rPr>
          <w:rFonts w:ascii="Times New Roman" w:hAnsi="Times New Roman" w:cs="Times New Roman"/>
          <w:sz w:val="28"/>
          <w:szCs w:val="28"/>
        </w:rPr>
        <w:t xml:space="preserve"> швидкісн</w:t>
      </w:r>
      <w:r w:rsidR="003440B5" w:rsidRPr="00953DF2">
        <w:rPr>
          <w:rFonts w:ascii="Times New Roman" w:hAnsi="Times New Roman" w:cs="Times New Roman"/>
          <w:sz w:val="28"/>
          <w:szCs w:val="28"/>
        </w:rPr>
        <w:t>ої</w:t>
      </w:r>
      <w:r w:rsidRPr="00953DF2">
        <w:rPr>
          <w:rFonts w:ascii="Times New Roman" w:hAnsi="Times New Roman" w:cs="Times New Roman"/>
          <w:sz w:val="28"/>
          <w:szCs w:val="28"/>
        </w:rPr>
        <w:t xml:space="preserve"> роб</w:t>
      </w:r>
      <w:r w:rsidR="003440B5" w:rsidRPr="00953DF2">
        <w:rPr>
          <w:rFonts w:ascii="Times New Roman" w:hAnsi="Times New Roman" w:cs="Times New Roman"/>
          <w:sz w:val="28"/>
          <w:szCs w:val="28"/>
        </w:rPr>
        <w:t>о</w:t>
      </w:r>
      <w:r w:rsidR="000D4093" w:rsidRPr="00953DF2">
        <w:rPr>
          <w:rFonts w:ascii="Times New Roman" w:hAnsi="Times New Roman" w:cs="Times New Roman"/>
          <w:sz w:val="28"/>
          <w:szCs w:val="28"/>
        </w:rPr>
        <w:t>т</w:t>
      </w:r>
      <w:r w:rsidR="003440B5" w:rsidRPr="00953DF2">
        <w:rPr>
          <w:rFonts w:ascii="Times New Roman" w:hAnsi="Times New Roman" w:cs="Times New Roman"/>
          <w:sz w:val="28"/>
          <w:szCs w:val="28"/>
        </w:rPr>
        <w:t>и</w:t>
      </w:r>
      <w:r w:rsidRPr="00953DF2">
        <w:rPr>
          <w:rFonts w:ascii="Times New Roman" w:hAnsi="Times New Roman" w:cs="Times New Roman"/>
          <w:sz w:val="28"/>
          <w:szCs w:val="28"/>
        </w:rPr>
        <w:t>, викон</w:t>
      </w:r>
      <w:r w:rsidR="003440B5" w:rsidRPr="00953DF2">
        <w:rPr>
          <w:rFonts w:ascii="Times New Roman" w:hAnsi="Times New Roman" w:cs="Times New Roman"/>
          <w:sz w:val="28"/>
          <w:szCs w:val="28"/>
        </w:rPr>
        <w:t>аної</w:t>
      </w:r>
      <w:r w:rsidRPr="00953DF2">
        <w:rPr>
          <w:rFonts w:ascii="Times New Roman" w:hAnsi="Times New Roman" w:cs="Times New Roman"/>
          <w:sz w:val="28"/>
          <w:szCs w:val="28"/>
        </w:rPr>
        <w:t xml:space="preserve"> в період стійкого стану та компенсаці</w:t>
      </w:r>
      <w:r w:rsidR="003440B5" w:rsidRPr="00953DF2">
        <w:rPr>
          <w:rFonts w:ascii="Times New Roman" w:hAnsi="Times New Roman" w:cs="Times New Roman"/>
          <w:sz w:val="28"/>
          <w:szCs w:val="28"/>
        </w:rPr>
        <w:t>ї</w:t>
      </w:r>
      <w:r w:rsidRPr="00953DF2">
        <w:rPr>
          <w:rFonts w:ascii="Times New Roman" w:hAnsi="Times New Roman" w:cs="Times New Roman"/>
          <w:sz w:val="28"/>
          <w:szCs w:val="28"/>
        </w:rPr>
        <w:t xml:space="preserve"> втоми без зниження параметрів роботи. </w:t>
      </w:r>
      <w:r w:rsidR="003440B5" w:rsidRPr="00953DF2">
        <w:rPr>
          <w:rFonts w:ascii="Times New Roman" w:hAnsi="Times New Roman" w:cs="Times New Roman"/>
          <w:sz w:val="28"/>
          <w:szCs w:val="28"/>
        </w:rPr>
        <w:t>Реалізація</w:t>
      </w:r>
      <w:r w:rsidRPr="00953DF2">
        <w:rPr>
          <w:rFonts w:ascii="Times New Roman" w:hAnsi="Times New Roman" w:cs="Times New Roman"/>
          <w:sz w:val="28"/>
          <w:szCs w:val="28"/>
        </w:rPr>
        <w:t xml:space="preserve"> навантаження відбувається без зміни загальн</w:t>
      </w:r>
      <w:r w:rsidR="003440B5" w:rsidRPr="00953DF2">
        <w:rPr>
          <w:rFonts w:ascii="Times New Roman" w:hAnsi="Times New Roman" w:cs="Times New Roman"/>
          <w:sz w:val="28"/>
          <w:szCs w:val="28"/>
        </w:rPr>
        <w:t>их</w:t>
      </w:r>
      <w:r w:rsidRPr="00953DF2">
        <w:rPr>
          <w:rFonts w:ascii="Times New Roman" w:hAnsi="Times New Roman" w:cs="Times New Roman"/>
          <w:sz w:val="28"/>
          <w:szCs w:val="28"/>
        </w:rPr>
        <w:t xml:space="preserve"> </w:t>
      </w:r>
      <w:r w:rsidR="003440B5" w:rsidRPr="00953DF2">
        <w:rPr>
          <w:rFonts w:ascii="Times New Roman" w:hAnsi="Times New Roman" w:cs="Times New Roman"/>
          <w:sz w:val="28"/>
          <w:szCs w:val="28"/>
        </w:rPr>
        <w:t>об’ємів</w:t>
      </w:r>
      <w:r w:rsidRPr="00953DF2">
        <w:rPr>
          <w:rFonts w:ascii="Times New Roman" w:hAnsi="Times New Roman" w:cs="Times New Roman"/>
          <w:sz w:val="28"/>
          <w:szCs w:val="28"/>
        </w:rPr>
        <w:t xml:space="preserve"> тренувальної роботи. Це призводить до збільшення глибини впливу навантаження, викон</w:t>
      </w:r>
      <w:r w:rsidR="003440B5" w:rsidRPr="00953DF2">
        <w:rPr>
          <w:rFonts w:ascii="Times New Roman" w:hAnsi="Times New Roman" w:cs="Times New Roman"/>
          <w:sz w:val="28"/>
          <w:szCs w:val="28"/>
        </w:rPr>
        <w:t>аного</w:t>
      </w:r>
      <w:r w:rsidRPr="00953DF2">
        <w:rPr>
          <w:rFonts w:ascii="Times New Roman" w:hAnsi="Times New Roman" w:cs="Times New Roman"/>
          <w:sz w:val="28"/>
          <w:szCs w:val="28"/>
        </w:rPr>
        <w:t xml:space="preserve"> з високою інтенсивністю </w:t>
      </w:r>
      <w:r w:rsidR="000D4093" w:rsidRPr="00953DF2">
        <w:rPr>
          <w:rFonts w:ascii="Times New Roman" w:hAnsi="Times New Roman" w:cs="Times New Roman"/>
          <w:sz w:val="28"/>
          <w:szCs w:val="28"/>
        </w:rPr>
        <w:t>і</w:t>
      </w:r>
      <w:r w:rsidRPr="00953DF2">
        <w:rPr>
          <w:rFonts w:ascii="Times New Roman" w:hAnsi="Times New Roman" w:cs="Times New Roman"/>
          <w:sz w:val="28"/>
          <w:szCs w:val="28"/>
        </w:rPr>
        <w:t xml:space="preserve"> стимуляці</w:t>
      </w:r>
      <w:r w:rsidR="000D4093" w:rsidRPr="00953DF2">
        <w:rPr>
          <w:rFonts w:ascii="Times New Roman" w:hAnsi="Times New Roman" w:cs="Times New Roman"/>
          <w:sz w:val="28"/>
          <w:szCs w:val="28"/>
        </w:rPr>
        <w:t>єю</w:t>
      </w:r>
      <w:r w:rsidRPr="00953DF2">
        <w:rPr>
          <w:rFonts w:ascii="Times New Roman" w:hAnsi="Times New Roman" w:cs="Times New Roman"/>
          <w:sz w:val="28"/>
          <w:szCs w:val="28"/>
        </w:rPr>
        <w:t xml:space="preserve"> на цій основі більш високих адапт</w:t>
      </w:r>
      <w:r w:rsidR="000D4093" w:rsidRPr="00953DF2">
        <w:rPr>
          <w:rFonts w:ascii="Times New Roman" w:hAnsi="Times New Roman" w:cs="Times New Roman"/>
          <w:sz w:val="28"/>
          <w:szCs w:val="28"/>
        </w:rPr>
        <w:t>ив</w:t>
      </w:r>
      <w:r w:rsidRPr="00953DF2">
        <w:rPr>
          <w:rFonts w:ascii="Times New Roman" w:hAnsi="Times New Roman" w:cs="Times New Roman"/>
          <w:sz w:val="28"/>
          <w:szCs w:val="28"/>
        </w:rPr>
        <w:t>них (тренувальних) ефектів.</w:t>
      </w:r>
    </w:p>
    <w:p w14:paraId="3FF3A763" w14:textId="77777777" w:rsidR="00AC7354" w:rsidRPr="00953DF2" w:rsidRDefault="00AC7354" w:rsidP="00AC7354">
      <w:pPr>
        <w:spacing w:after="0" w:line="360" w:lineRule="auto"/>
        <w:ind w:firstLine="567"/>
        <w:jc w:val="both"/>
        <w:rPr>
          <w:rFonts w:ascii="Times New Roman" w:hAnsi="Times New Roman" w:cs="Times New Roman"/>
          <w:sz w:val="28"/>
          <w:szCs w:val="28"/>
        </w:rPr>
      </w:pPr>
      <w:r w:rsidRPr="00953DF2">
        <w:rPr>
          <w:rFonts w:ascii="Times New Roman" w:hAnsi="Times New Roman" w:cs="Times New Roman"/>
          <w:sz w:val="28"/>
          <w:szCs w:val="28"/>
        </w:rPr>
        <w:t xml:space="preserve">Таким чином, </w:t>
      </w:r>
      <w:r w:rsidR="00567033" w:rsidRPr="00953DF2">
        <w:rPr>
          <w:rFonts w:ascii="Times New Roman" w:hAnsi="Times New Roman" w:cs="Times New Roman"/>
          <w:sz w:val="28"/>
          <w:szCs w:val="28"/>
        </w:rPr>
        <w:t>скла</w:t>
      </w:r>
      <w:r w:rsidR="00AE2664" w:rsidRPr="00953DF2">
        <w:rPr>
          <w:rFonts w:ascii="Times New Roman" w:hAnsi="Times New Roman" w:cs="Times New Roman"/>
          <w:sz w:val="28"/>
          <w:szCs w:val="28"/>
        </w:rPr>
        <w:t>лося</w:t>
      </w:r>
      <w:r w:rsidRPr="00953DF2">
        <w:rPr>
          <w:rFonts w:ascii="Times New Roman" w:hAnsi="Times New Roman" w:cs="Times New Roman"/>
          <w:sz w:val="28"/>
          <w:szCs w:val="28"/>
        </w:rPr>
        <w:t xml:space="preserve"> розуміння</w:t>
      </w:r>
      <w:r w:rsidR="00567033" w:rsidRPr="00953DF2">
        <w:rPr>
          <w:rFonts w:ascii="Times New Roman" w:hAnsi="Times New Roman" w:cs="Times New Roman"/>
          <w:sz w:val="28"/>
          <w:szCs w:val="28"/>
        </w:rPr>
        <w:t xml:space="preserve"> того</w:t>
      </w:r>
      <w:r w:rsidRPr="00953DF2">
        <w:rPr>
          <w:rFonts w:ascii="Times New Roman" w:hAnsi="Times New Roman" w:cs="Times New Roman"/>
          <w:sz w:val="28"/>
          <w:szCs w:val="28"/>
        </w:rPr>
        <w:t xml:space="preserve">, що поняття «витривалість» для плавців-спринтерів у швидкісному плаванні з дихальною трубкою пов'язане </w:t>
      </w:r>
      <w:r w:rsidR="00AE2664" w:rsidRPr="00953DF2">
        <w:rPr>
          <w:rFonts w:ascii="Times New Roman" w:hAnsi="Times New Roman" w:cs="Times New Roman"/>
          <w:sz w:val="28"/>
          <w:szCs w:val="28"/>
        </w:rPr>
        <w:t>з</w:t>
      </w:r>
      <w:r w:rsidR="00567033" w:rsidRPr="00953DF2">
        <w:rPr>
          <w:rFonts w:ascii="Times New Roman" w:hAnsi="Times New Roman" w:cs="Times New Roman"/>
          <w:sz w:val="28"/>
          <w:szCs w:val="28"/>
        </w:rPr>
        <w:t>і</w:t>
      </w:r>
      <w:r w:rsidRPr="00953DF2">
        <w:rPr>
          <w:rFonts w:ascii="Times New Roman" w:hAnsi="Times New Roman" w:cs="Times New Roman"/>
          <w:sz w:val="28"/>
          <w:szCs w:val="28"/>
        </w:rPr>
        <w:t xml:space="preserve"> «збільшенням частки ефективної роботи в </w:t>
      </w:r>
      <w:r w:rsidR="00567033" w:rsidRPr="00953DF2">
        <w:rPr>
          <w:rFonts w:ascii="Times New Roman" w:hAnsi="Times New Roman" w:cs="Times New Roman"/>
          <w:sz w:val="28"/>
          <w:szCs w:val="28"/>
        </w:rPr>
        <w:t>структурах</w:t>
      </w:r>
      <w:r w:rsidRPr="00953DF2">
        <w:rPr>
          <w:rFonts w:ascii="Times New Roman" w:hAnsi="Times New Roman" w:cs="Times New Roman"/>
          <w:sz w:val="28"/>
          <w:szCs w:val="28"/>
        </w:rPr>
        <w:t xml:space="preserve"> тренувальних навантажень, пов'язаних з виконанням великого </w:t>
      </w:r>
      <w:r w:rsidR="00174140" w:rsidRPr="00953DF2">
        <w:rPr>
          <w:rFonts w:ascii="Times New Roman" w:hAnsi="Times New Roman" w:cs="Times New Roman"/>
          <w:sz w:val="28"/>
          <w:szCs w:val="28"/>
        </w:rPr>
        <w:t>об’єму</w:t>
      </w:r>
      <w:r w:rsidRPr="00953DF2">
        <w:rPr>
          <w:rFonts w:ascii="Times New Roman" w:hAnsi="Times New Roman" w:cs="Times New Roman"/>
          <w:sz w:val="28"/>
          <w:szCs w:val="28"/>
        </w:rPr>
        <w:t xml:space="preserve"> тренувальної роботи </w:t>
      </w:r>
      <w:r w:rsidR="00567033" w:rsidRPr="00953DF2">
        <w:rPr>
          <w:rFonts w:ascii="Times New Roman" w:hAnsi="Times New Roman" w:cs="Times New Roman"/>
          <w:sz w:val="28"/>
          <w:szCs w:val="28"/>
        </w:rPr>
        <w:t>у</w:t>
      </w:r>
      <w:r w:rsidRPr="00953DF2">
        <w:rPr>
          <w:rFonts w:ascii="Times New Roman" w:hAnsi="Times New Roman" w:cs="Times New Roman"/>
          <w:sz w:val="28"/>
          <w:szCs w:val="28"/>
        </w:rPr>
        <w:t xml:space="preserve"> швидкісному плаванні з дихальною трубкою.</w:t>
      </w:r>
    </w:p>
    <w:p w14:paraId="01694CB9" w14:textId="77777777" w:rsidR="0004642A" w:rsidRPr="00953DF2" w:rsidRDefault="00AC7354" w:rsidP="00AC7354">
      <w:pPr>
        <w:spacing w:after="0" w:line="360" w:lineRule="auto"/>
        <w:ind w:firstLine="567"/>
        <w:jc w:val="both"/>
        <w:rPr>
          <w:rFonts w:ascii="Times New Roman" w:hAnsi="Times New Roman" w:cs="Times New Roman"/>
          <w:sz w:val="28"/>
          <w:szCs w:val="28"/>
        </w:rPr>
      </w:pPr>
      <w:r w:rsidRPr="00953DF2">
        <w:rPr>
          <w:rFonts w:ascii="Times New Roman" w:hAnsi="Times New Roman" w:cs="Times New Roman"/>
          <w:sz w:val="28"/>
          <w:szCs w:val="28"/>
        </w:rPr>
        <w:t>Ключові фактори системи вдосконалення видів витривалості розглянуті нижче.</w:t>
      </w:r>
    </w:p>
    <w:p w14:paraId="3FB0FAD2" w14:textId="77777777" w:rsidR="00726D6F" w:rsidRPr="00953DF2" w:rsidRDefault="00726D6F" w:rsidP="00335C75">
      <w:pPr>
        <w:spacing w:after="0" w:line="360" w:lineRule="auto"/>
        <w:ind w:firstLine="680"/>
        <w:jc w:val="both"/>
        <w:rPr>
          <w:rFonts w:ascii="Times New Roman" w:hAnsi="Times New Roman" w:cs="Times New Roman"/>
          <w:sz w:val="28"/>
        </w:rPr>
      </w:pPr>
    </w:p>
    <w:p w14:paraId="03932B2D" w14:textId="77777777" w:rsidR="00500928" w:rsidRPr="00953DF2" w:rsidRDefault="00500928" w:rsidP="00335C75">
      <w:pPr>
        <w:spacing w:after="0" w:line="360" w:lineRule="auto"/>
        <w:ind w:firstLine="680"/>
        <w:jc w:val="both"/>
        <w:rPr>
          <w:rFonts w:ascii="Times New Roman" w:hAnsi="Times New Roman" w:cs="Times New Roman"/>
          <w:sz w:val="28"/>
        </w:rPr>
      </w:pPr>
    </w:p>
    <w:p w14:paraId="3FEC16F8" w14:textId="77777777" w:rsidR="003B1338" w:rsidRPr="00953DF2" w:rsidRDefault="006A4486" w:rsidP="00335C75">
      <w:pPr>
        <w:pStyle w:val="a3"/>
        <w:numPr>
          <w:ilvl w:val="1"/>
          <w:numId w:val="31"/>
        </w:numPr>
        <w:spacing w:after="0" w:line="360" w:lineRule="auto"/>
        <w:ind w:left="0" w:firstLine="851"/>
        <w:jc w:val="both"/>
        <w:rPr>
          <w:rFonts w:ascii="Times New Roman" w:hAnsi="Times New Roman" w:cs="Times New Roman"/>
          <w:b/>
          <w:bCs/>
          <w:sz w:val="28"/>
          <w:szCs w:val="28"/>
        </w:rPr>
      </w:pPr>
      <w:r w:rsidRPr="00953DF2">
        <w:rPr>
          <w:rFonts w:ascii="Times New Roman" w:hAnsi="Times New Roman" w:cs="Times New Roman"/>
          <w:b/>
          <w:bCs/>
          <w:sz w:val="28"/>
          <w:szCs w:val="28"/>
        </w:rPr>
        <w:t xml:space="preserve">Резерви </w:t>
      </w:r>
      <w:r w:rsidR="00567033" w:rsidRPr="00953DF2">
        <w:rPr>
          <w:rFonts w:ascii="Times New Roman" w:hAnsi="Times New Roman" w:cs="Times New Roman"/>
          <w:b/>
          <w:bCs/>
          <w:sz w:val="28"/>
          <w:szCs w:val="28"/>
        </w:rPr>
        <w:t xml:space="preserve">підвищення </w:t>
      </w:r>
      <w:r w:rsidRPr="00953DF2">
        <w:rPr>
          <w:rFonts w:ascii="Times New Roman" w:hAnsi="Times New Roman" w:cs="Times New Roman"/>
          <w:b/>
          <w:bCs/>
          <w:sz w:val="28"/>
          <w:szCs w:val="28"/>
        </w:rPr>
        <w:t xml:space="preserve">витривалості спортсменів, які спеціалізуються на різних змагальних дистанціях у швидкісному плаванні з дихальною трубкою </w:t>
      </w:r>
    </w:p>
    <w:p w14:paraId="5F39F5B8" w14:textId="77777777" w:rsidR="006A4486" w:rsidRPr="00953DF2" w:rsidRDefault="006A4486" w:rsidP="006A4486">
      <w:pPr>
        <w:pStyle w:val="a3"/>
        <w:spacing w:after="0" w:line="360" w:lineRule="auto"/>
        <w:ind w:left="851"/>
        <w:jc w:val="both"/>
        <w:rPr>
          <w:rFonts w:ascii="Times New Roman" w:hAnsi="Times New Roman" w:cs="Times New Roman"/>
          <w:b/>
          <w:bCs/>
          <w:sz w:val="28"/>
          <w:szCs w:val="28"/>
        </w:rPr>
      </w:pPr>
    </w:p>
    <w:p w14:paraId="4D947493" w14:textId="77777777" w:rsidR="00650961" w:rsidRPr="00953DF2" w:rsidRDefault="00567033" w:rsidP="006A4486">
      <w:pPr>
        <w:spacing w:after="0" w:line="360" w:lineRule="auto"/>
        <w:ind w:firstLine="720"/>
        <w:jc w:val="both"/>
        <w:rPr>
          <w:rFonts w:ascii="Times New Roman" w:hAnsi="Times New Roman" w:cs="Times New Roman"/>
          <w:bCs/>
          <w:sz w:val="28"/>
          <w:szCs w:val="28"/>
        </w:rPr>
      </w:pPr>
      <w:r w:rsidRPr="00953DF2">
        <w:rPr>
          <w:rFonts w:ascii="Times New Roman" w:hAnsi="Times New Roman" w:cs="Times New Roman"/>
          <w:bCs/>
          <w:sz w:val="28"/>
          <w:szCs w:val="28"/>
        </w:rPr>
        <w:t>П</w:t>
      </w:r>
      <w:r w:rsidR="006A4486" w:rsidRPr="00953DF2">
        <w:rPr>
          <w:rFonts w:ascii="Times New Roman" w:hAnsi="Times New Roman" w:cs="Times New Roman"/>
          <w:bCs/>
          <w:sz w:val="28"/>
          <w:szCs w:val="28"/>
        </w:rPr>
        <w:t xml:space="preserve">ринципи формування витривалості </w:t>
      </w:r>
      <w:r w:rsidR="002B3120" w:rsidRPr="00953DF2">
        <w:rPr>
          <w:rFonts w:ascii="Times New Roman" w:hAnsi="Times New Roman" w:cs="Times New Roman"/>
          <w:bCs/>
          <w:sz w:val="28"/>
          <w:szCs w:val="28"/>
        </w:rPr>
        <w:t>в</w:t>
      </w:r>
      <w:r w:rsidR="006A4486" w:rsidRPr="00953DF2">
        <w:rPr>
          <w:rFonts w:ascii="Times New Roman" w:hAnsi="Times New Roman" w:cs="Times New Roman"/>
          <w:bCs/>
          <w:sz w:val="28"/>
          <w:szCs w:val="28"/>
        </w:rPr>
        <w:t xml:space="preserve"> процесі багаторічного вдосконалення системи спортивної підготовки</w:t>
      </w:r>
      <w:r w:rsidRPr="00953DF2">
        <w:rPr>
          <w:rFonts w:ascii="Times New Roman" w:hAnsi="Times New Roman" w:cs="Times New Roman"/>
          <w:bCs/>
          <w:sz w:val="28"/>
          <w:szCs w:val="28"/>
        </w:rPr>
        <w:t xml:space="preserve"> змінились</w:t>
      </w:r>
      <w:r w:rsidR="006A4486" w:rsidRPr="00953DF2">
        <w:rPr>
          <w:rFonts w:ascii="Times New Roman" w:hAnsi="Times New Roman" w:cs="Times New Roman"/>
          <w:bCs/>
          <w:sz w:val="28"/>
          <w:szCs w:val="28"/>
        </w:rPr>
        <w:t xml:space="preserve">. </w:t>
      </w:r>
      <w:r w:rsidR="002B3120" w:rsidRPr="00953DF2">
        <w:rPr>
          <w:rFonts w:ascii="Times New Roman" w:hAnsi="Times New Roman" w:cs="Times New Roman"/>
          <w:bCs/>
          <w:sz w:val="28"/>
          <w:szCs w:val="28"/>
        </w:rPr>
        <w:t>В</w:t>
      </w:r>
      <w:r w:rsidR="006A4486" w:rsidRPr="00953DF2">
        <w:rPr>
          <w:rFonts w:ascii="Times New Roman" w:hAnsi="Times New Roman" w:cs="Times New Roman"/>
          <w:bCs/>
          <w:sz w:val="28"/>
          <w:szCs w:val="28"/>
        </w:rPr>
        <w:t xml:space="preserve"> даний час ведеться активний пошук функціональних резервів організму спортсменів в умовах </w:t>
      </w:r>
      <w:r w:rsidRPr="00953DF2">
        <w:rPr>
          <w:rFonts w:ascii="Times New Roman" w:hAnsi="Times New Roman" w:cs="Times New Roman"/>
          <w:bCs/>
          <w:sz w:val="28"/>
          <w:szCs w:val="28"/>
        </w:rPr>
        <w:t>напруженої</w:t>
      </w:r>
      <w:r w:rsidR="006A4486" w:rsidRPr="00953DF2">
        <w:rPr>
          <w:rFonts w:ascii="Times New Roman" w:hAnsi="Times New Roman" w:cs="Times New Roman"/>
          <w:bCs/>
          <w:sz w:val="28"/>
          <w:szCs w:val="28"/>
        </w:rPr>
        <w:t xml:space="preserve"> рухової </w:t>
      </w:r>
      <w:r w:rsidRPr="00953DF2">
        <w:rPr>
          <w:rFonts w:ascii="Times New Roman" w:hAnsi="Times New Roman" w:cs="Times New Roman"/>
          <w:bCs/>
          <w:sz w:val="28"/>
          <w:szCs w:val="28"/>
        </w:rPr>
        <w:t>діяльності</w:t>
      </w:r>
      <w:r w:rsidR="006A4486" w:rsidRPr="00953DF2">
        <w:rPr>
          <w:rFonts w:ascii="Times New Roman" w:hAnsi="Times New Roman" w:cs="Times New Roman"/>
          <w:bCs/>
          <w:sz w:val="28"/>
          <w:szCs w:val="28"/>
        </w:rPr>
        <w:t xml:space="preserve"> </w:t>
      </w:r>
      <w:r w:rsidRPr="00953DF2">
        <w:rPr>
          <w:rFonts w:ascii="Times New Roman" w:hAnsi="Times New Roman" w:cs="Times New Roman"/>
          <w:bCs/>
          <w:sz w:val="28"/>
          <w:szCs w:val="28"/>
        </w:rPr>
        <w:t>близької</w:t>
      </w:r>
      <w:r w:rsidR="002B3120" w:rsidRPr="00953DF2">
        <w:rPr>
          <w:rFonts w:ascii="Times New Roman" w:hAnsi="Times New Roman" w:cs="Times New Roman"/>
          <w:bCs/>
          <w:sz w:val="28"/>
          <w:szCs w:val="28"/>
        </w:rPr>
        <w:t xml:space="preserve"> </w:t>
      </w:r>
      <w:r w:rsidR="006A4486" w:rsidRPr="00953DF2">
        <w:rPr>
          <w:rFonts w:ascii="Times New Roman" w:hAnsi="Times New Roman" w:cs="Times New Roman"/>
          <w:bCs/>
          <w:sz w:val="28"/>
          <w:szCs w:val="28"/>
        </w:rPr>
        <w:t>до екстремальн</w:t>
      </w:r>
      <w:r w:rsidR="00174140" w:rsidRPr="00953DF2">
        <w:rPr>
          <w:rFonts w:ascii="Times New Roman" w:hAnsi="Times New Roman" w:cs="Times New Roman"/>
          <w:bCs/>
          <w:sz w:val="28"/>
          <w:szCs w:val="28"/>
        </w:rPr>
        <w:t>ої</w:t>
      </w:r>
      <w:r w:rsidR="006A4486" w:rsidRPr="00953DF2">
        <w:rPr>
          <w:rFonts w:ascii="Times New Roman" w:hAnsi="Times New Roman" w:cs="Times New Roman"/>
          <w:bCs/>
          <w:sz w:val="28"/>
          <w:szCs w:val="28"/>
        </w:rPr>
        <w:t xml:space="preserve"> змагальн</w:t>
      </w:r>
      <w:r w:rsidR="00174140" w:rsidRPr="00953DF2">
        <w:rPr>
          <w:rFonts w:ascii="Times New Roman" w:hAnsi="Times New Roman" w:cs="Times New Roman"/>
          <w:bCs/>
          <w:sz w:val="28"/>
          <w:szCs w:val="28"/>
        </w:rPr>
        <w:t>ої</w:t>
      </w:r>
      <w:r w:rsidR="006A4486" w:rsidRPr="00953DF2">
        <w:rPr>
          <w:rFonts w:ascii="Times New Roman" w:hAnsi="Times New Roman" w:cs="Times New Roman"/>
          <w:bCs/>
          <w:sz w:val="28"/>
          <w:szCs w:val="28"/>
        </w:rPr>
        <w:t xml:space="preserve"> [36, 38]. Багато в чому ефективність цього пошуку пов'язан</w:t>
      </w:r>
      <w:r w:rsidR="00E33FEB" w:rsidRPr="00953DF2">
        <w:rPr>
          <w:rFonts w:ascii="Times New Roman" w:hAnsi="Times New Roman" w:cs="Times New Roman"/>
          <w:bCs/>
          <w:sz w:val="28"/>
          <w:szCs w:val="28"/>
        </w:rPr>
        <w:t>о</w:t>
      </w:r>
      <w:r w:rsidR="006A4486" w:rsidRPr="00953DF2">
        <w:rPr>
          <w:rFonts w:ascii="Times New Roman" w:hAnsi="Times New Roman" w:cs="Times New Roman"/>
          <w:bCs/>
          <w:sz w:val="28"/>
          <w:szCs w:val="28"/>
        </w:rPr>
        <w:t xml:space="preserve"> з </w:t>
      </w:r>
      <w:r w:rsidRPr="00953DF2">
        <w:rPr>
          <w:rFonts w:ascii="Times New Roman" w:hAnsi="Times New Roman" w:cs="Times New Roman"/>
          <w:bCs/>
          <w:sz w:val="28"/>
          <w:szCs w:val="28"/>
        </w:rPr>
        <w:t>реалізацією закономірності</w:t>
      </w:r>
      <w:r w:rsidR="006A4486" w:rsidRPr="00953DF2">
        <w:rPr>
          <w:rFonts w:ascii="Times New Roman" w:hAnsi="Times New Roman" w:cs="Times New Roman"/>
          <w:bCs/>
          <w:sz w:val="28"/>
          <w:szCs w:val="28"/>
        </w:rPr>
        <w:t xml:space="preserve"> біологічної адаптації організму до тренувальних </w:t>
      </w:r>
      <w:r w:rsidR="00A55DC1" w:rsidRPr="00953DF2">
        <w:rPr>
          <w:rFonts w:ascii="Times New Roman" w:hAnsi="Times New Roman" w:cs="Times New Roman"/>
          <w:bCs/>
          <w:sz w:val="28"/>
          <w:szCs w:val="28"/>
        </w:rPr>
        <w:t>і</w:t>
      </w:r>
      <w:r w:rsidR="006A4486" w:rsidRPr="00953DF2">
        <w:rPr>
          <w:rFonts w:ascii="Times New Roman" w:hAnsi="Times New Roman" w:cs="Times New Roman"/>
          <w:bCs/>
          <w:sz w:val="28"/>
          <w:szCs w:val="28"/>
        </w:rPr>
        <w:t xml:space="preserve"> змагальних навантажень різн</w:t>
      </w:r>
      <w:r w:rsidRPr="00953DF2">
        <w:rPr>
          <w:rFonts w:ascii="Times New Roman" w:hAnsi="Times New Roman" w:cs="Times New Roman"/>
          <w:bCs/>
          <w:sz w:val="28"/>
          <w:szCs w:val="28"/>
        </w:rPr>
        <w:t>ої</w:t>
      </w:r>
      <w:r w:rsidR="006A4486" w:rsidRPr="00953DF2">
        <w:rPr>
          <w:rFonts w:ascii="Times New Roman" w:hAnsi="Times New Roman" w:cs="Times New Roman"/>
          <w:bCs/>
          <w:sz w:val="28"/>
          <w:szCs w:val="28"/>
        </w:rPr>
        <w:t xml:space="preserve"> </w:t>
      </w:r>
      <w:r w:rsidRPr="00953DF2">
        <w:rPr>
          <w:rFonts w:ascii="Times New Roman" w:hAnsi="Times New Roman" w:cs="Times New Roman"/>
          <w:bCs/>
          <w:sz w:val="28"/>
          <w:szCs w:val="28"/>
        </w:rPr>
        <w:t>величини</w:t>
      </w:r>
      <w:r w:rsidR="00A55DC1" w:rsidRPr="00953DF2">
        <w:rPr>
          <w:rFonts w:ascii="Times New Roman" w:hAnsi="Times New Roman" w:cs="Times New Roman"/>
          <w:bCs/>
          <w:sz w:val="28"/>
          <w:szCs w:val="28"/>
        </w:rPr>
        <w:t xml:space="preserve"> і </w:t>
      </w:r>
      <w:r w:rsidRPr="00953DF2">
        <w:rPr>
          <w:rFonts w:ascii="Times New Roman" w:hAnsi="Times New Roman" w:cs="Times New Roman"/>
          <w:bCs/>
          <w:sz w:val="28"/>
          <w:szCs w:val="28"/>
        </w:rPr>
        <w:t>направленості</w:t>
      </w:r>
      <w:r w:rsidR="006A4486" w:rsidRPr="00953DF2">
        <w:rPr>
          <w:rFonts w:ascii="Times New Roman" w:hAnsi="Times New Roman" w:cs="Times New Roman"/>
          <w:bCs/>
          <w:sz w:val="28"/>
          <w:szCs w:val="28"/>
        </w:rPr>
        <w:t>. Дотримання наступних закономірност</w:t>
      </w:r>
      <w:r w:rsidR="00A55DC1" w:rsidRPr="00953DF2">
        <w:rPr>
          <w:rFonts w:ascii="Times New Roman" w:hAnsi="Times New Roman" w:cs="Times New Roman"/>
          <w:bCs/>
          <w:sz w:val="28"/>
          <w:szCs w:val="28"/>
        </w:rPr>
        <w:t>ей</w:t>
      </w:r>
      <w:r w:rsidR="006A4486" w:rsidRPr="00953DF2">
        <w:rPr>
          <w:rFonts w:ascii="Times New Roman" w:hAnsi="Times New Roman" w:cs="Times New Roman"/>
          <w:bCs/>
          <w:sz w:val="28"/>
          <w:szCs w:val="28"/>
        </w:rPr>
        <w:t xml:space="preserve"> біологічної адаптації спортсменів до напружен</w:t>
      </w:r>
      <w:r w:rsidR="00E10AD5" w:rsidRPr="00953DF2">
        <w:rPr>
          <w:rFonts w:ascii="Times New Roman" w:hAnsi="Times New Roman" w:cs="Times New Roman"/>
          <w:bCs/>
          <w:sz w:val="28"/>
          <w:szCs w:val="28"/>
        </w:rPr>
        <w:t>ої</w:t>
      </w:r>
      <w:r w:rsidR="006A4486" w:rsidRPr="00953DF2">
        <w:rPr>
          <w:rFonts w:ascii="Times New Roman" w:hAnsi="Times New Roman" w:cs="Times New Roman"/>
          <w:bCs/>
          <w:sz w:val="28"/>
          <w:szCs w:val="28"/>
        </w:rPr>
        <w:t xml:space="preserve"> </w:t>
      </w:r>
      <w:r w:rsidR="00E10AD5" w:rsidRPr="00953DF2">
        <w:rPr>
          <w:rFonts w:ascii="Times New Roman" w:hAnsi="Times New Roman" w:cs="Times New Roman"/>
          <w:bCs/>
          <w:sz w:val="28"/>
          <w:szCs w:val="28"/>
        </w:rPr>
        <w:t xml:space="preserve">рухової </w:t>
      </w:r>
      <w:r w:rsidR="006A4486" w:rsidRPr="00953DF2">
        <w:rPr>
          <w:rFonts w:ascii="Times New Roman" w:hAnsi="Times New Roman" w:cs="Times New Roman"/>
          <w:bCs/>
          <w:sz w:val="28"/>
          <w:szCs w:val="28"/>
        </w:rPr>
        <w:t>діяльност</w:t>
      </w:r>
      <w:r w:rsidR="00E10AD5" w:rsidRPr="00953DF2">
        <w:rPr>
          <w:rFonts w:ascii="Times New Roman" w:hAnsi="Times New Roman" w:cs="Times New Roman"/>
          <w:bCs/>
          <w:sz w:val="28"/>
          <w:szCs w:val="28"/>
        </w:rPr>
        <w:t>і</w:t>
      </w:r>
      <w:r w:rsidR="0067035B" w:rsidRPr="00953DF2">
        <w:rPr>
          <w:rFonts w:ascii="Times New Roman" w:hAnsi="Times New Roman" w:cs="Times New Roman"/>
          <w:bCs/>
          <w:sz w:val="28"/>
          <w:szCs w:val="28"/>
        </w:rPr>
        <w:t xml:space="preserve"> дозволить </w:t>
      </w:r>
      <w:r w:rsidR="006A4486" w:rsidRPr="00953DF2">
        <w:rPr>
          <w:rFonts w:ascii="Times New Roman" w:hAnsi="Times New Roman" w:cs="Times New Roman"/>
          <w:bCs/>
          <w:sz w:val="28"/>
          <w:szCs w:val="28"/>
        </w:rPr>
        <w:t xml:space="preserve">більш раціонально побудувати тренувальний процес, </w:t>
      </w:r>
      <w:r w:rsidR="006A4486" w:rsidRPr="00953DF2">
        <w:rPr>
          <w:rFonts w:ascii="Times New Roman" w:hAnsi="Times New Roman" w:cs="Times New Roman"/>
          <w:bCs/>
          <w:sz w:val="28"/>
          <w:szCs w:val="28"/>
        </w:rPr>
        <w:lastRenderedPageBreak/>
        <w:t xml:space="preserve">реалізувати специфічні біологічні стимули адаптації організму, які впливають на підвищення функціональних можливостей з урахуванням статі, віку, виду спорту </w:t>
      </w:r>
      <w:r w:rsidR="00E10AD5" w:rsidRPr="00953DF2">
        <w:rPr>
          <w:rFonts w:ascii="Times New Roman" w:hAnsi="Times New Roman" w:cs="Times New Roman"/>
          <w:bCs/>
          <w:sz w:val="28"/>
          <w:szCs w:val="28"/>
        </w:rPr>
        <w:t>або</w:t>
      </w:r>
      <w:r w:rsidR="006A4486" w:rsidRPr="00953DF2">
        <w:rPr>
          <w:rFonts w:ascii="Times New Roman" w:hAnsi="Times New Roman" w:cs="Times New Roman"/>
          <w:bCs/>
          <w:sz w:val="28"/>
          <w:szCs w:val="28"/>
        </w:rPr>
        <w:t xml:space="preserve"> змаган</w:t>
      </w:r>
      <w:r w:rsidR="00A55DC1" w:rsidRPr="00953DF2">
        <w:rPr>
          <w:rFonts w:ascii="Times New Roman" w:hAnsi="Times New Roman" w:cs="Times New Roman"/>
          <w:bCs/>
          <w:sz w:val="28"/>
          <w:szCs w:val="28"/>
        </w:rPr>
        <w:t>ь</w:t>
      </w:r>
      <w:r w:rsidR="006A4486" w:rsidRPr="00953DF2">
        <w:rPr>
          <w:rFonts w:ascii="Times New Roman" w:hAnsi="Times New Roman" w:cs="Times New Roman"/>
          <w:bCs/>
          <w:sz w:val="28"/>
          <w:szCs w:val="28"/>
        </w:rPr>
        <w:t xml:space="preserve">, спеціалізації </w:t>
      </w:r>
      <w:r w:rsidR="00E10AD5" w:rsidRPr="00953DF2">
        <w:rPr>
          <w:rFonts w:ascii="Times New Roman" w:hAnsi="Times New Roman" w:cs="Times New Roman"/>
          <w:bCs/>
          <w:sz w:val="28"/>
          <w:szCs w:val="28"/>
        </w:rPr>
        <w:t>та</w:t>
      </w:r>
      <w:r w:rsidR="006A4486" w:rsidRPr="00953DF2">
        <w:rPr>
          <w:rFonts w:ascii="Times New Roman" w:hAnsi="Times New Roman" w:cs="Times New Roman"/>
          <w:bCs/>
          <w:sz w:val="28"/>
          <w:szCs w:val="28"/>
        </w:rPr>
        <w:t xml:space="preserve"> кваліфікації спортсменів. До них відносят</w:t>
      </w:r>
      <w:r w:rsidR="00E10AD5" w:rsidRPr="00953DF2">
        <w:rPr>
          <w:rFonts w:ascii="Times New Roman" w:hAnsi="Times New Roman" w:cs="Times New Roman"/>
          <w:bCs/>
          <w:sz w:val="28"/>
          <w:szCs w:val="28"/>
        </w:rPr>
        <w:t>ь</w:t>
      </w:r>
      <w:r w:rsidR="006A4486" w:rsidRPr="00953DF2">
        <w:rPr>
          <w:rFonts w:ascii="Times New Roman" w:hAnsi="Times New Roman" w:cs="Times New Roman"/>
          <w:bCs/>
          <w:sz w:val="28"/>
          <w:szCs w:val="28"/>
        </w:rPr>
        <w:t>:</w:t>
      </w:r>
    </w:p>
    <w:p w14:paraId="53491859" w14:textId="77777777" w:rsidR="00A02F8D" w:rsidRPr="00953DF2" w:rsidRDefault="00E165B0" w:rsidP="00335C75">
      <w:pPr>
        <w:pStyle w:val="a3"/>
        <w:numPr>
          <w:ilvl w:val="0"/>
          <w:numId w:val="38"/>
        </w:numPr>
        <w:spacing w:after="0" w:line="360" w:lineRule="auto"/>
        <w:ind w:left="0" w:firstLine="709"/>
        <w:jc w:val="both"/>
        <w:rPr>
          <w:rFonts w:ascii="Times New Roman" w:hAnsi="Times New Roman" w:cs="Times New Roman"/>
          <w:sz w:val="28"/>
          <w:szCs w:val="28"/>
        </w:rPr>
      </w:pPr>
      <w:r w:rsidRPr="00953DF2">
        <w:rPr>
          <w:rFonts w:ascii="Times New Roman" w:hAnsi="Times New Roman" w:cs="Times New Roman"/>
          <w:bCs/>
          <w:sz w:val="28"/>
          <w:szCs w:val="28"/>
        </w:rPr>
        <w:t>управління процесами</w:t>
      </w:r>
      <w:r w:rsidR="00A02F8D" w:rsidRPr="00953DF2">
        <w:rPr>
          <w:rFonts w:ascii="Times New Roman" w:hAnsi="Times New Roman" w:cs="Times New Roman"/>
          <w:bCs/>
          <w:sz w:val="28"/>
          <w:szCs w:val="28"/>
        </w:rPr>
        <w:t xml:space="preserve"> втоми </w:t>
      </w:r>
      <w:r w:rsidR="00A55DC1" w:rsidRPr="00953DF2">
        <w:rPr>
          <w:rFonts w:ascii="Times New Roman" w:hAnsi="Times New Roman" w:cs="Times New Roman"/>
          <w:bCs/>
          <w:sz w:val="28"/>
          <w:szCs w:val="28"/>
        </w:rPr>
        <w:t>і</w:t>
      </w:r>
      <w:r w:rsidR="00A02F8D" w:rsidRPr="00953DF2">
        <w:rPr>
          <w:rFonts w:ascii="Times New Roman" w:hAnsi="Times New Roman" w:cs="Times New Roman"/>
          <w:bCs/>
          <w:sz w:val="28"/>
          <w:szCs w:val="28"/>
        </w:rPr>
        <w:t xml:space="preserve"> відновлення </w:t>
      </w:r>
      <w:r w:rsidRPr="00953DF2">
        <w:rPr>
          <w:rFonts w:ascii="Times New Roman" w:hAnsi="Times New Roman" w:cs="Times New Roman"/>
          <w:bCs/>
          <w:sz w:val="28"/>
          <w:szCs w:val="28"/>
        </w:rPr>
        <w:t xml:space="preserve">– ключовий </w:t>
      </w:r>
      <w:r w:rsidR="00A02F8D" w:rsidRPr="00953DF2">
        <w:rPr>
          <w:rFonts w:ascii="Times New Roman" w:hAnsi="Times New Roman" w:cs="Times New Roman"/>
          <w:bCs/>
          <w:sz w:val="28"/>
          <w:szCs w:val="28"/>
        </w:rPr>
        <w:t>фактор формування сприятливої адаптації, і як наслідок, тренувального ефекту під впливом [27]</w:t>
      </w:r>
      <w:r w:rsidR="00A55DC1" w:rsidRPr="00953DF2">
        <w:rPr>
          <w:rFonts w:ascii="Times New Roman" w:hAnsi="Times New Roman" w:cs="Times New Roman"/>
          <w:bCs/>
          <w:sz w:val="28"/>
          <w:szCs w:val="28"/>
        </w:rPr>
        <w:t>;</w:t>
      </w:r>
    </w:p>
    <w:p w14:paraId="3637EC38" w14:textId="77777777" w:rsidR="004954EC" w:rsidRPr="00953DF2" w:rsidRDefault="00935D9D" w:rsidP="00335C75">
      <w:pPr>
        <w:pStyle w:val="a3"/>
        <w:numPr>
          <w:ilvl w:val="0"/>
          <w:numId w:val="38"/>
        </w:numPr>
        <w:spacing w:after="0" w:line="360" w:lineRule="auto"/>
        <w:ind w:left="0" w:firstLine="709"/>
        <w:jc w:val="both"/>
        <w:rPr>
          <w:rFonts w:ascii="Times New Roman" w:hAnsi="Times New Roman" w:cs="Times New Roman"/>
          <w:sz w:val="28"/>
          <w:szCs w:val="28"/>
        </w:rPr>
      </w:pPr>
      <w:r w:rsidRPr="00953DF2">
        <w:rPr>
          <w:rFonts w:ascii="Times New Roman" w:hAnsi="Times New Roman" w:cs="Times New Roman"/>
          <w:sz w:val="28"/>
          <w:szCs w:val="28"/>
        </w:rPr>
        <w:t xml:space="preserve">формування цілісної структури функціонального забезпечення </w:t>
      </w:r>
      <w:r w:rsidR="00E165B0" w:rsidRPr="00953DF2">
        <w:rPr>
          <w:rFonts w:ascii="Times New Roman" w:hAnsi="Times New Roman" w:cs="Times New Roman"/>
          <w:sz w:val="28"/>
          <w:szCs w:val="28"/>
        </w:rPr>
        <w:t>спеціальної</w:t>
      </w:r>
      <w:r w:rsidRPr="00953DF2">
        <w:rPr>
          <w:rFonts w:ascii="Times New Roman" w:hAnsi="Times New Roman" w:cs="Times New Roman"/>
          <w:sz w:val="28"/>
          <w:szCs w:val="28"/>
        </w:rPr>
        <w:t xml:space="preserve"> працездатності спортсменів </w:t>
      </w:r>
      <w:r w:rsidR="004F47DC" w:rsidRPr="00953DF2">
        <w:rPr>
          <w:rFonts w:ascii="Times New Roman" w:hAnsi="Times New Roman" w:cs="Times New Roman"/>
          <w:sz w:val="28"/>
          <w:szCs w:val="28"/>
        </w:rPr>
        <w:t>[33]</w:t>
      </w:r>
      <w:r w:rsidR="004954EC" w:rsidRPr="00953DF2">
        <w:rPr>
          <w:rFonts w:ascii="Times New Roman" w:hAnsi="Times New Roman" w:cs="Times New Roman"/>
          <w:sz w:val="28"/>
          <w:szCs w:val="28"/>
        </w:rPr>
        <w:t>;</w:t>
      </w:r>
    </w:p>
    <w:p w14:paraId="1A6DEAAD" w14:textId="77777777" w:rsidR="00592546" w:rsidRPr="00953DF2" w:rsidRDefault="00935D9D" w:rsidP="00335C75">
      <w:pPr>
        <w:pStyle w:val="a3"/>
        <w:numPr>
          <w:ilvl w:val="0"/>
          <w:numId w:val="38"/>
        </w:numPr>
        <w:spacing w:after="0" w:line="360" w:lineRule="auto"/>
        <w:ind w:left="0" w:firstLine="709"/>
        <w:jc w:val="both"/>
        <w:rPr>
          <w:rFonts w:ascii="Times New Roman" w:hAnsi="Times New Roman" w:cs="Times New Roman"/>
          <w:sz w:val="28"/>
          <w:szCs w:val="28"/>
        </w:rPr>
      </w:pPr>
      <w:r w:rsidRPr="00953DF2">
        <w:rPr>
          <w:rFonts w:ascii="Times New Roman" w:hAnsi="Times New Roman" w:cs="Times New Roman"/>
          <w:sz w:val="28"/>
          <w:szCs w:val="28"/>
        </w:rPr>
        <w:t>формуван</w:t>
      </w:r>
      <w:r w:rsidR="00A55DC1" w:rsidRPr="00953DF2">
        <w:rPr>
          <w:rFonts w:ascii="Times New Roman" w:hAnsi="Times New Roman" w:cs="Times New Roman"/>
          <w:sz w:val="28"/>
          <w:szCs w:val="28"/>
        </w:rPr>
        <w:t xml:space="preserve">ня оптимального співвідношення </w:t>
      </w:r>
      <w:r w:rsidR="00E165B0" w:rsidRPr="00953DF2">
        <w:rPr>
          <w:rFonts w:ascii="Times New Roman" w:hAnsi="Times New Roman" w:cs="Times New Roman"/>
          <w:sz w:val="28"/>
          <w:szCs w:val="28"/>
        </w:rPr>
        <w:t>«</w:t>
      </w:r>
      <w:r w:rsidR="00A55DC1" w:rsidRPr="00953DF2">
        <w:rPr>
          <w:rFonts w:ascii="Times New Roman" w:hAnsi="Times New Roman" w:cs="Times New Roman"/>
          <w:sz w:val="28"/>
          <w:szCs w:val="28"/>
        </w:rPr>
        <w:t>доза-ефект</w:t>
      </w:r>
      <w:r w:rsidR="00E165B0" w:rsidRPr="00953DF2">
        <w:rPr>
          <w:rFonts w:ascii="Times New Roman" w:hAnsi="Times New Roman" w:cs="Times New Roman"/>
          <w:sz w:val="28"/>
          <w:szCs w:val="28"/>
        </w:rPr>
        <w:t>»</w:t>
      </w:r>
      <w:r w:rsidRPr="00953DF2">
        <w:rPr>
          <w:rFonts w:ascii="Times New Roman" w:hAnsi="Times New Roman" w:cs="Times New Roman"/>
          <w:sz w:val="28"/>
          <w:szCs w:val="28"/>
        </w:rPr>
        <w:t xml:space="preserve"> впливу </w:t>
      </w:r>
      <w:r w:rsidR="00A55DC1" w:rsidRPr="00953DF2">
        <w:rPr>
          <w:rFonts w:ascii="Times New Roman" w:hAnsi="Times New Roman" w:cs="Times New Roman"/>
          <w:sz w:val="28"/>
          <w:szCs w:val="28"/>
        </w:rPr>
        <w:t xml:space="preserve">від </w:t>
      </w:r>
      <w:r w:rsidRPr="00953DF2">
        <w:rPr>
          <w:rFonts w:ascii="Times New Roman" w:hAnsi="Times New Roman" w:cs="Times New Roman"/>
          <w:sz w:val="28"/>
          <w:szCs w:val="28"/>
        </w:rPr>
        <w:t>навантаження</w:t>
      </w:r>
      <w:r w:rsidR="005106ED" w:rsidRPr="00953DF2">
        <w:rPr>
          <w:rFonts w:ascii="Times New Roman" w:hAnsi="Times New Roman" w:cs="Times New Roman"/>
          <w:sz w:val="28"/>
          <w:szCs w:val="28"/>
        </w:rPr>
        <w:t xml:space="preserve"> [32];</w:t>
      </w:r>
    </w:p>
    <w:p w14:paraId="05D0A985" w14:textId="77777777" w:rsidR="00592546" w:rsidRPr="00953DF2" w:rsidRDefault="00935D9D" w:rsidP="00335C75">
      <w:pPr>
        <w:pStyle w:val="a3"/>
        <w:numPr>
          <w:ilvl w:val="0"/>
          <w:numId w:val="38"/>
        </w:numPr>
        <w:spacing w:after="0" w:line="360" w:lineRule="auto"/>
        <w:ind w:left="0" w:firstLine="709"/>
        <w:jc w:val="both"/>
        <w:rPr>
          <w:rFonts w:ascii="Times New Roman" w:hAnsi="Times New Roman" w:cs="Times New Roman"/>
          <w:sz w:val="28"/>
          <w:szCs w:val="28"/>
        </w:rPr>
      </w:pPr>
      <w:r w:rsidRPr="00953DF2">
        <w:rPr>
          <w:rFonts w:ascii="Times New Roman" w:hAnsi="Times New Roman" w:cs="Times New Roman"/>
          <w:sz w:val="28"/>
          <w:szCs w:val="28"/>
        </w:rPr>
        <w:t xml:space="preserve">управління </w:t>
      </w:r>
      <w:r w:rsidR="00E165B0" w:rsidRPr="00953DF2">
        <w:rPr>
          <w:rFonts w:ascii="Times New Roman" w:hAnsi="Times New Roman" w:cs="Times New Roman"/>
          <w:sz w:val="28"/>
          <w:szCs w:val="28"/>
        </w:rPr>
        <w:t xml:space="preserve">процесами </w:t>
      </w:r>
      <w:r w:rsidRPr="00953DF2">
        <w:rPr>
          <w:rFonts w:ascii="Times New Roman" w:hAnsi="Times New Roman" w:cs="Times New Roman"/>
          <w:sz w:val="28"/>
          <w:szCs w:val="28"/>
        </w:rPr>
        <w:t>втом</w:t>
      </w:r>
      <w:r w:rsidR="00E165B0" w:rsidRPr="00953DF2">
        <w:rPr>
          <w:rFonts w:ascii="Times New Roman" w:hAnsi="Times New Roman" w:cs="Times New Roman"/>
          <w:sz w:val="28"/>
          <w:szCs w:val="28"/>
        </w:rPr>
        <w:t>и</w:t>
      </w:r>
      <w:r w:rsidRPr="00953DF2">
        <w:rPr>
          <w:rFonts w:ascii="Times New Roman" w:hAnsi="Times New Roman" w:cs="Times New Roman"/>
          <w:sz w:val="28"/>
          <w:szCs w:val="28"/>
        </w:rPr>
        <w:t xml:space="preserve"> на основі оцінки ступеня та глибини втоми </w:t>
      </w:r>
      <w:r w:rsidR="005106ED" w:rsidRPr="00953DF2">
        <w:rPr>
          <w:rFonts w:ascii="Times New Roman" w:hAnsi="Times New Roman" w:cs="Times New Roman"/>
          <w:sz w:val="28"/>
          <w:szCs w:val="28"/>
        </w:rPr>
        <w:t>[26]</w:t>
      </w:r>
      <w:r w:rsidR="00592546" w:rsidRPr="00953DF2">
        <w:rPr>
          <w:rFonts w:ascii="Times New Roman" w:hAnsi="Times New Roman" w:cs="Times New Roman"/>
          <w:sz w:val="28"/>
          <w:szCs w:val="28"/>
        </w:rPr>
        <w:t>;</w:t>
      </w:r>
    </w:p>
    <w:p w14:paraId="31040F69" w14:textId="77777777" w:rsidR="00935D9D" w:rsidRPr="00953DF2" w:rsidRDefault="00AC6582" w:rsidP="00335C75">
      <w:pPr>
        <w:pStyle w:val="a3"/>
        <w:numPr>
          <w:ilvl w:val="0"/>
          <w:numId w:val="38"/>
        </w:numPr>
        <w:spacing w:after="0" w:line="360" w:lineRule="auto"/>
        <w:ind w:left="0" w:firstLine="709"/>
        <w:jc w:val="both"/>
        <w:rPr>
          <w:rFonts w:ascii="Times New Roman" w:hAnsi="Times New Roman" w:cs="Times New Roman"/>
          <w:sz w:val="28"/>
          <w:szCs w:val="28"/>
        </w:rPr>
      </w:pPr>
      <w:r w:rsidRPr="00953DF2">
        <w:rPr>
          <w:rFonts w:ascii="Times New Roman" w:hAnsi="Times New Roman" w:cs="Times New Roman"/>
          <w:sz w:val="28"/>
          <w:szCs w:val="28"/>
        </w:rPr>
        <w:t>реалізація</w:t>
      </w:r>
      <w:r w:rsidR="00935D9D" w:rsidRPr="00953DF2">
        <w:rPr>
          <w:rFonts w:ascii="Times New Roman" w:hAnsi="Times New Roman" w:cs="Times New Roman"/>
          <w:sz w:val="28"/>
          <w:szCs w:val="28"/>
        </w:rPr>
        <w:t xml:space="preserve"> </w:t>
      </w:r>
      <w:r w:rsidRPr="00953DF2">
        <w:rPr>
          <w:rFonts w:ascii="Times New Roman" w:hAnsi="Times New Roman" w:cs="Times New Roman"/>
          <w:sz w:val="28"/>
          <w:szCs w:val="28"/>
        </w:rPr>
        <w:t xml:space="preserve">в </w:t>
      </w:r>
      <w:r w:rsidR="00935D9D" w:rsidRPr="00953DF2">
        <w:rPr>
          <w:rFonts w:ascii="Times New Roman" w:hAnsi="Times New Roman" w:cs="Times New Roman"/>
          <w:sz w:val="28"/>
          <w:szCs w:val="28"/>
        </w:rPr>
        <w:t>сучасн</w:t>
      </w:r>
      <w:r w:rsidRPr="00953DF2">
        <w:rPr>
          <w:rFonts w:ascii="Times New Roman" w:hAnsi="Times New Roman" w:cs="Times New Roman"/>
          <w:sz w:val="28"/>
          <w:szCs w:val="28"/>
        </w:rPr>
        <w:t>ій</w:t>
      </w:r>
      <w:r w:rsidR="00935D9D" w:rsidRPr="00953DF2">
        <w:rPr>
          <w:rFonts w:ascii="Times New Roman" w:hAnsi="Times New Roman" w:cs="Times New Roman"/>
          <w:sz w:val="28"/>
          <w:szCs w:val="28"/>
        </w:rPr>
        <w:t xml:space="preserve"> систем</w:t>
      </w:r>
      <w:r w:rsidRPr="00953DF2">
        <w:rPr>
          <w:rFonts w:ascii="Times New Roman" w:hAnsi="Times New Roman" w:cs="Times New Roman"/>
          <w:sz w:val="28"/>
          <w:szCs w:val="28"/>
        </w:rPr>
        <w:t>і</w:t>
      </w:r>
      <w:r w:rsidR="00935D9D" w:rsidRPr="00953DF2">
        <w:rPr>
          <w:rFonts w:ascii="Times New Roman" w:hAnsi="Times New Roman" w:cs="Times New Roman"/>
          <w:sz w:val="28"/>
          <w:szCs w:val="28"/>
        </w:rPr>
        <w:t xml:space="preserve"> </w:t>
      </w:r>
      <w:r w:rsidR="00A55DC1" w:rsidRPr="00953DF2">
        <w:rPr>
          <w:rFonts w:ascii="Times New Roman" w:hAnsi="Times New Roman" w:cs="Times New Roman"/>
          <w:sz w:val="28"/>
          <w:szCs w:val="28"/>
        </w:rPr>
        <w:t>спортивн</w:t>
      </w:r>
      <w:r w:rsidRPr="00953DF2">
        <w:rPr>
          <w:rFonts w:ascii="Times New Roman" w:hAnsi="Times New Roman" w:cs="Times New Roman"/>
          <w:sz w:val="28"/>
          <w:szCs w:val="28"/>
        </w:rPr>
        <w:t>ого</w:t>
      </w:r>
      <w:r w:rsidR="00A55DC1" w:rsidRPr="00953DF2">
        <w:rPr>
          <w:rFonts w:ascii="Times New Roman" w:hAnsi="Times New Roman" w:cs="Times New Roman"/>
          <w:sz w:val="28"/>
          <w:szCs w:val="28"/>
        </w:rPr>
        <w:t xml:space="preserve"> </w:t>
      </w:r>
      <w:r w:rsidR="00935D9D" w:rsidRPr="00953DF2">
        <w:rPr>
          <w:rFonts w:ascii="Times New Roman" w:hAnsi="Times New Roman" w:cs="Times New Roman"/>
          <w:sz w:val="28"/>
          <w:szCs w:val="28"/>
        </w:rPr>
        <w:t>тренуван</w:t>
      </w:r>
      <w:r w:rsidRPr="00953DF2">
        <w:rPr>
          <w:rFonts w:ascii="Times New Roman" w:hAnsi="Times New Roman" w:cs="Times New Roman"/>
          <w:sz w:val="28"/>
          <w:szCs w:val="28"/>
        </w:rPr>
        <w:t>ня</w:t>
      </w:r>
      <w:r w:rsidR="00935D9D" w:rsidRPr="00953DF2">
        <w:rPr>
          <w:rFonts w:ascii="Times New Roman" w:hAnsi="Times New Roman" w:cs="Times New Roman"/>
          <w:sz w:val="28"/>
          <w:szCs w:val="28"/>
        </w:rPr>
        <w:t xml:space="preserve"> </w:t>
      </w:r>
      <w:r w:rsidRPr="00953DF2">
        <w:rPr>
          <w:rFonts w:ascii="Times New Roman" w:hAnsi="Times New Roman" w:cs="Times New Roman"/>
          <w:sz w:val="28"/>
          <w:szCs w:val="28"/>
        </w:rPr>
        <w:t xml:space="preserve">закономірностей </w:t>
      </w:r>
      <w:r w:rsidR="00935D9D" w:rsidRPr="00953DF2">
        <w:rPr>
          <w:rFonts w:ascii="Times New Roman" w:hAnsi="Times New Roman" w:cs="Times New Roman"/>
          <w:sz w:val="28"/>
          <w:szCs w:val="28"/>
        </w:rPr>
        <w:t>назв</w:t>
      </w:r>
      <w:r w:rsidRPr="00953DF2">
        <w:rPr>
          <w:rFonts w:ascii="Times New Roman" w:hAnsi="Times New Roman" w:cs="Times New Roman"/>
          <w:sz w:val="28"/>
          <w:szCs w:val="28"/>
        </w:rPr>
        <w:t>аних</w:t>
      </w:r>
      <w:r w:rsidR="00935D9D" w:rsidRPr="00953DF2">
        <w:rPr>
          <w:rFonts w:ascii="Times New Roman" w:hAnsi="Times New Roman" w:cs="Times New Roman"/>
          <w:sz w:val="28"/>
          <w:szCs w:val="28"/>
        </w:rPr>
        <w:t xml:space="preserve"> «</w:t>
      </w:r>
      <w:r w:rsidRPr="00953DF2">
        <w:rPr>
          <w:rFonts w:ascii="Times New Roman" w:hAnsi="Times New Roman" w:cs="Times New Roman"/>
          <w:sz w:val="28"/>
          <w:szCs w:val="28"/>
        </w:rPr>
        <w:t>п</w:t>
      </w:r>
      <w:r w:rsidR="00A55DC1" w:rsidRPr="00953DF2">
        <w:rPr>
          <w:rFonts w:ascii="Times New Roman" w:hAnsi="Times New Roman" w:cs="Times New Roman"/>
          <w:sz w:val="28"/>
          <w:szCs w:val="28"/>
        </w:rPr>
        <w:t>равила</w:t>
      </w:r>
      <w:r w:rsidRPr="00953DF2">
        <w:rPr>
          <w:rFonts w:ascii="Times New Roman" w:hAnsi="Times New Roman" w:cs="Times New Roman"/>
          <w:sz w:val="28"/>
          <w:szCs w:val="28"/>
        </w:rPr>
        <w:t>ми</w:t>
      </w:r>
      <w:r w:rsidR="00935D9D" w:rsidRPr="00953DF2">
        <w:rPr>
          <w:rFonts w:ascii="Times New Roman" w:hAnsi="Times New Roman" w:cs="Times New Roman"/>
          <w:sz w:val="28"/>
          <w:szCs w:val="28"/>
        </w:rPr>
        <w:t xml:space="preserve"> </w:t>
      </w:r>
      <w:proofErr w:type="spellStart"/>
      <w:r w:rsidR="00A55DC1" w:rsidRPr="00953DF2">
        <w:rPr>
          <w:rFonts w:ascii="Times New Roman" w:hAnsi="Times New Roman" w:cs="Times New Roman"/>
          <w:sz w:val="28"/>
          <w:szCs w:val="28"/>
        </w:rPr>
        <w:t>В</w:t>
      </w:r>
      <w:r w:rsidR="00935D9D" w:rsidRPr="00953DF2">
        <w:rPr>
          <w:rFonts w:ascii="Times New Roman" w:hAnsi="Times New Roman" w:cs="Times New Roman"/>
          <w:sz w:val="28"/>
          <w:szCs w:val="28"/>
        </w:rPr>
        <w:t>ол</w:t>
      </w:r>
      <w:r w:rsidRPr="00953DF2">
        <w:rPr>
          <w:rFonts w:ascii="Times New Roman" w:hAnsi="Times New Roman" w:cs="Times New Roman"/>
          <w:sz w:val="28"/>
          <w:szCs w:val="28"/>
        </w:rPr>
        <w:t>ь</w:t>
      </w:r>
      <w:r w:rsidR="00935D9D" w:rsidRPr="00953DF2">
        <w:rPr>
          <w:rFonts w:ascii="Times New Roman" w:hAnsi="Times New Roman" w:cs="Times New Roman"/>
          <w:sz w:val="28"/>
          <w:szCs w:val="28"/>
        </w:rPr>
        <w:t>борта</w:t>
      </w:r>
      <w:proofErr w:type="spellEnd"/>
      <w:r w:rsidR="00935D9D" w:rsidRPr="00953DF2">
        <w:rPr>
          <w:rFonts w:ascii="Times New Roman" w:hAnsi="Times New Roman" w:cs="Times New Roman"/>
          <w:sz w:val="28"/>
          <w:szCs w:val="28"/>
        </w:rPr>
        <w:t>» (1952) [37];</w:t>
      </w:r>
    </w:p>
    <w:p w14:paraId="03CFFC8D" w14:textId="77777777" w:rsidR="00935D9D" w:rsidRPr="00953DF2" w:rsidRDefault="00935D9D" w:rsidP="00935D9D">
      <w:pPr>
        <w:spacing w:after="0" w:line="360" w:lineRule="auto"/>
        <w:ind w:firstLine="720"/>
        <w:jc w:val="both"/>
        <w:rPr>
          <w:rFonts w:ascii="Times New Roman" w:hAnsi="Times New Roman" w:cs="Times New Roman"/>
          <w:sz w:val="28"/>
          <w:szCs w:val="28"/>
        </w:rPr>
      </w:pPr>
      <w:r w:rsidRPr="00953DF2">
        <w:rPr>
          <w:rFonts w:ascii="Times New Roman" w:hAnsi="Times New Roman" w:cs="Times New Roman"/>
          <w:sz w:val="28"/>
          <w:szCs w:val="28"/>
        </w:rPr>
        <w:t xml:space="preserve">Правила Ю. </w:t>
      </w:r>
      <w:r w:rsidR="00A55DC1" w:rsidRPr="00953DF2">
        <w:rPr>
          <w:rFonts w:ascii="Times New Roman" w:hAnsi="Times New Roman" w:cs="Times New Roman"/>
          <w:sz w:val="28"/>
          <w:szCs w:val="28"/>
        </w:rPr>
        <w:t>Г</w:t>
      </w:r>
      <w:r w:rsidRPr="00953DF2">
        <w:rPr>
          <w:rFonts w:ascii="Times New Roman" w:hAnsi="Times New Roman" w:cs="Times New Roman"/>
          <w:sz w:val="28"/>
          <w:szCs w:val="28"/>
        </w:rPr>
        <w:t xml:space="preserve">. </w:t>
      </w:r>
      <w:proofErr w:type="spellStart"/>
      <w:r w:rsidR="00A55DC1" w:rsidRPr="00953DF2">
        <w:rPr>
          <w:rFonts w:ascii="Times New Roman" w:hAnsi="Times New Roman" w:cs="Times New Roman"/>
          <w:sz w:val="28"/>
          <w:szCs w:val="28"/>
        </w:rPr>
        <w:t>Вол</w:t>
      </w:r>
      <w:r w:rsidR="003F0409" w:rsidRPr="00953DF2">
        <w:rPr>
          <w:rFonts w:ascii="Times New Roman" w:hAnsi="Times New Roman" w:cs="Times New Roman"/>
          <w:sz w:val="28"/>
          <w:szCs w:val="28"/>
        </w:rPr>
        <w:t>ь</w:t>
      </w:r>
      <w:r w:rsidR="00A55DC1" w:rsidRPr="00953DF2">
        <w:rPr>
          <w:rFonts w:ascii="Times New Roman" w:hAnsi="Times New Roman" w:cs="Times New Roman"/>
          <w:sz w:val="28"/>
          <w:szCs w:val="28"/>
        </w:rPr>
        <w:t>борта</w:t>
      </w:r>
      <w:proofErr w:type="spellEnd"/>
      <w:r w:rsidRPr="00953DF2">
        <w:rPr>
          <w:rFonts w:ascii="Times New Roman" w:hAnsi="Times New Roman" w:cs="Times New Roman"/>
          <w:sz w:val="28"/>
          <w:szCs w:val="28"/>
        </w:rPr>
        <w:t xml:space="preserve"> – </w:t>
      </w:r>
      <w:r w:rsidR="003F0409" w:rsidRPr="00953DF2">
        <w:rPr>
          <w:rFonts w:ascii="Times New Roman" w:hAnsi="Times New Roman" w:cs="Times New Roman"/>
          <w:sz w:val="28"/>
          <w:szCs w:val="28"/>
        </w:rPr>
        <w:t>струнка</w:t>
      </w:r>
      <w:r w:rsidRPr="00953DF2">
        <w:rPr>
          <w:rFonts w:ascii="Times New Roman" w:hAnsi="Times New Roman" w:cs="Times New Roman"/>
          <w:sz w:val="28"/>
          <w:szCs w:val="28"/>
        </w:rPr>
        <w:t xml:space="preserve"> система принципів, які </w:t>
      </w:r>
      <w:r w:rsidR="00A55DC1" w:rsidRPr="00953DF2">
        <w:rPr>
          <w:rFonts w:ascii="Times New Roman" w:hAnsi="Times New Roman" w:cs="Times New Roman"/>
          <w:sz w:val="28"/>
          <w:szCs w:val="28"/>
        </w:rPr>
        <w:t>ляг</w:t>
      </w:r>
      <w:r w:rsidRPr="00953DF2">
        <w:rPr>
          <w:rFonts w:ascii="Times New Roman" w:hAnsi="Times New Roman" w:cs="Times New Roman"/>
          <w:sz w:val="28"/>
          <w:szCs w:val="28"/>
        </w:rPr>
        <w:t xml:space="preserve">ли </w:t>
      </w:r>
      <w:r w:rsidR="00A55DC1" w:rsidRPr="00953DF2">
        <w:rPr>
          <w:rFonts w:ascii="Times New Roman" w:hAnsi="Times New Roman" w:cs="Times New Roman"/>
          <w:sz w:val="28"/>
          <w:szCs w:val="28"/>
        </w:rPr>
        <w:t xml:space="preserve">в </w:t>
      </w:r>
      <w:r w:rsidRPr="00953DF2">
        <w:rPr>
          <w:rFonts w:ascii="Times New Roman" w:hAnsi="Times New Roman" w:cs="Times New Roman"/>
          <w:sz w:val="28"/>
          <w:szCs w:val="28"/>
        </w:rPr>
        <w:t>основ</w:t>
      </w:r>
      <w:r w:rsidR="00A55DC1" w:rsidRPr="00953DF2">
        <w:rPr>
          <w:rFonts w:ascii="Times New Roman" w:hAnsi="Times New Roman" w:cs="Times New Roman"/>
          <w:sz w:val="28"/>
          <w:szCs w:val="28"/>
        </w:rPr>
        <w:t>у</w:t>
      </w:r>
      <w:r w:rsidRPr="00953DF2">
        <w:rPr>
          <w:rFonts w:ascii="Times New Roman" w:hAnsi="Times New Roman" w:cs="Times New Roman"/>
          <w:sz w:val="28"/>
          <w:szCs w:val="28"/>
        </w:rPr>
        <w:t xml:space="preserve"> застосування </w:t>
      </w:r>
      <w:r w:rsidR="003F0409" w:rsidRPr="00953DF2">
        <w:rPr>
          <w:rFonts w:ascii="Times New Roman" w:hAnsi="Times New Roman" w:cs="Times New Roman"/>
          <w:sz w:val="28"/>
          <w:szCs w:val="28"/>
        </w:rPr>
        <w:t>вказаних</w:t>
      </w:r>
      <w:r w:rsidRPr="00953DF2">
        <w:rPr>
          <w:rFonts w:ascii="Times New Roman" w:hAnsi="Times New Roman" w:cs="Times New Roman"/>
          <w:sz w:val="28"/>
          <w:szCs w:val="28"/>
        </w:rPr>
        <w:t xml:space="preserve"> закон</w:t>
      </w:r>
      <w:r w:rsidR="0067035B" w:rsidRPr="00953DF2">
        <w:rPr>
          <w:rFonts w:ascii="Times New Roman" w:hAnsi="Times New Roman" w:cs="Times New Roman"/>
          <w:sz w:val="28"/>
          <w:szCs w:val="28"/>
        </w:rPr>
        <w:t>омірностей</w:t>
      </w:r>
      <w:r w:rsidRPr="00953DF2">
        <w:rPr>
          <w:rFonts w:ascii="Times New Roman" w:hAnsi="Times New Roman" w:cs="Times New Roman"/>
          <w:sz w:val="28"/>
          <w:szCs w:val="28"/>
        </w:rPr>
        <w:t xml:space="preserve"> на практиці [37]:</w:t>
      </w:r>
    </w:p>
    <w:p w14:paraId="5D1852AF" w14:textId="77777777" w:rsidR="00935D9D" w:rsidRPr="00953DF2" w:rsidRDefault="00935D9D" w:rsidP="00247CC5">
      <w:pPr>
        <w:pStyle w:val="a3"/>
        <w:numPr>
          <w:ilvl w:val="0"/>
          <w:numId w:val="39"/>
        </w:numPr>
        <w:spacing w:after="0" w:line="360" w:lineRule="auto"/>
        <w:ind w:left="426" w:hanging="76"/>
        <w:jc w:val="both"/>
        <w:rPr>
          <w:rFonts w:ascii="Times New Roman" w:hAnsi="Times New Roman" w:cs="Times New Roman"/>
          <w:sz w:val="28"/>
          <w:szCs w:val="28"/>
        </w:rPr>
      </w:pPr>
      <w:r w:rsidRPr="00953DF2">
        <w:rPr>
          <w:rFonts w:ascii="Times New Roman" w:hAnsi="Times New Roman" w:cs="Times New Roman"/>
          <w:sz w:val="28"/>
          <w:szCs w:val="28"/>
        </w:rPr>
        <w:t>чим вищ</w:t>
      </w:r>
      <w:r w:rsidR="00A55DC1" w:rsidRPr="00953DF2">
        <w:rPr>
          <w:rFonts w:ascii="Times New Roman" w:hAnsi="Times New Roman" w:cs="Times New Roman"/>
          <w:sz w:val="28"/>
          <w:szCs w:val="28"/>
        </w:rPr>
        <w:t>е</w:t>
      </w:r>
      <w:r w:rsidRPr="00953DF2">
        <w:rPr>
          <w:rFonts w:ascii="Times New Roman" w:hAnsi="Times New Roman" w:cs="Times New Roman"/>
          <w:sz w:val="28"/>
          <w:szCs w:val="28"/>
        </w:rPr>
        <w:t xml:space="preserve"> швидкість накопичення втоми, тим вищ</w:t>
      </w:r>
      <w:r w:rsidR="00A55DC1" w:rsidRPr="00953DF2">
        <w:rPr>
          <w:rFonts w:ascii="Times New Roman" w:hAnsi="Times New Roman" w:cs="Times New Roman"/>
          <w:sz w:val="28"/>
          <w:szCs w:val="28"/>
        </w:rPr>
        <w:t>е</w:t>
      </w:r>
      <w:r w:rsidRPr="00953DF2">
        <w:rPr>
          <w:rFonts w:ascii="Times New Roman" w:hAnsi="Times New Roman" w:cs="Times New Roman"/>
          <w:sz w:val="28"/>
          <w:szCs w:val="28"/>
        </w:rPr>
        <w:t xml:space="preserve"> швидкість відновлення;</w:t>
      </w:r>
    </w:p>
    <w:p w14:paraId="0928FCE3" w14:textId="77777777" w:rsidR="00935D9D" w:rsidRPr="00953DF2" w:rsidRDefault="00935D9D" w:rsidP="00247CC5">
      <w:pPr>
        <w:pStyle w:val="a3"/>
        <w:numPr>
          <w:ilvl w:val="0"/>
          <w:numId w:val="39"/>
        </w:numPr>
        <w:spacing w:after="0" w:line="360" w:lineRule="auto"/>
        <w:ind w:left="426" w:hanging="76"/>
        <w:jc w:val="both"/>
        <w:rPr>
          <w:rFonts w:ascii="Times New Roman" w:hAnsi="Times New Roman" w:cs="Times New Roman"/>
          <w:sz w:val="28"/>
          <w:szCs w:val="28"/>
        </w:rPr>
      </w:pPr>
      <w:r w:rsidRPr="00953DF2">
        <w:rPr>
          <w:rFonts w:ascii="Times New Roman" w:hAnsi="Times New Roman" w:cs="Times New Roman"/>
          <w:sz w:val="28"/>
          <w:szCs w:val="28"/>
        </w:rPr>
        <w:t>чим більш</w:t>
      </w:r>
      <w:r w:rsidR="00A55DC1" w:rsidRPr="00953DF2">
        <w:rPr>
          <w:rFonts w:ascii="Times New Roman" w:hAnsi="Times New Roman" w:cs="Times New Roman"/>
          <w:sz w:val="28"/>
          <w:szCs w:val="28"/>
        </w:rPr>
        <w:t>е</w:t>
      </w:r>
      <w:r w:rsidRPr="00953DF2">
        <w:rPr>
          <w:rFonts w:ascii="Times New Roman" w:hAnsi="Times New Roman" w:cs="Times New Roman"/>
          <w:sz w:val="28"/>
          <w:szCs w:val="28"/>
        </w:rPr>
        <w:t xml:space="preserve"> глибина втоми, тим більший ефект </w:t>
      </w:r>
      <w:proofErr w:type="spellStart"/>
      <w:r w:rsidR="00A55DC1" w:rsidRPr="00953DF2">
        <w:rPr>
          <w:rFonts w:ascii="Times New Roman" w:hAnsi="Times New Roman" w:cs="Times New Roman"/>
          <w:sz w:val="28"/>
          <w:szCs w:val="28"/>
        </w:rPr>
        <w:t>супер</w:t>
      </w:r>
      <w:r w:rsidRPr="00953DF2">
        <w:rPr>
          <w:rFonts w:ascii="Times New Roman" w:hAnsi="Times New Roman" w:cs="Times New Roman"/>
          <w:sz w:val="28"/>
          <w:szCs w:val="28"/>
        </w:rPr>
        <w:t>відновлення</w:t>
      </w:r>
      <w:proofErr w:type="spellEnd"/>
      <w:r w:rsidRPr="00953DF2">
        <w:rPr>
          <w:rFonts w:ascii="Times New Roman" w:hAnsi="Times New Roman" w:cs="Times New Roman"/>
          <w:sz w:val="28"/>
          <w:szCs w:val="28"/>
        </w:rPr>
        <w:t xml:space="preserve"> (відновлення);</w:t>
      </w:r>
    </w:p>
    <w:p w14:paraId="047A46DE" w14:textId="77777777" w:rsidR="00592546" w:rsidRPr="00953DF2" w:rsidRDefault="00E96D2F" w:rsidP="00247CC5">
      <w:pPr>
        <w:pStyle w:val="a3"/>
        <w:numPr>
          <w:ilvl w:val="0"/>
          <w:numId w:val="39"/>
        </w:numPr>
        <w:spacing w:after="0" w:line="360" w:lineRule="auto"/>
        <w:ind w:left="426" w:hanging="76"/>
        <w:jc w:val="both"/>
        <w:rPr>
          <w:rFonts w:ascii="Times New Roman" w:hAnsi="Times New Roman" w:cs="Times New Roman"/>
          <w:sz w:val="28"/>
          <w:szCs w:val="28"/>
        </w:rPr>
      </w:pPr>
      <w:r w:rsidRPr="00953DF2">
        <w:rPr>
          <w:rFonts w:ascii="Times New Roman" w:hAnsi="Times New Roman" w:cs="Times New Roman"/>
          <w:sz w:val="28"/>
          <w:szCs w:val="28"/>
        </w:rPr>
        <w:t xml:space="preserve">застосування тренувальних навантажень на </w:t>
      </w:r>
      <w:r w:rsidR="003F0409" w:rsidRPr="00953DF2">
        <w:rPr>
          <w:rFonts w:ascii="Times New Roman" w:hAnsi="Times New Roman" w:cs="Times New Roman"/>
          <w:sz w:val="28"/>
          <w:szCs w:val="28"/>
        </w:rPr>
        <w:t>фоні</w:t>
      </w:r>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не</w:t>
      </w:r>
      <w:r w:rsidR="002550FB" w:rsidRPr="00953DF2">
        <w:rPr>
          <w:rFonts w:ascii="Times New Roman" w:hAnsi="Times New Roman" w:cs="Times New Roman"/>
          <w:sz w:val="28"/>
          <w:szCs w:val="28"/>
        </w:rPr>
        <w:t>до</w:t>
      </w:r>
      <w:r w:rsidRPr="00953DF2">
        <w:rPr>
          <w:rFonts w:ascii="Times New Roman" w:hAnsi="Times New Roman" w:cs="Times New Roman"/>
          <w:sz w:val="28"/>
          <w:szCs w:val="28"/>
        </w:rPr>
        <w:t>відновлення</w:t>
      </w:r>
      <w:proofErr w:type="spellEnd"/>
      <w:r w:rsidRPr="00953DF2">
        <w:rPr>
          <w:rFonts w:ascii="Times New Roman" w:hAnsi="Times New Roman" w:cs="Times New Roman"/>
          <w:sz w:val="28"/>
          <w:szCs w:val="28"/>
        </w:rPr>
        <w:t xml:space="preserve"> призводить до хронічного перенапру</w:t>
      </w:r>
      <w:r w:rsidR="002550FB" w:rsidRPr="00953DF2">
        <w:rPr>
          <w:rFonts w:ascii="Times New Roman" w:hAnsi="Times New Roman" w:cs="Times New Roman"/>
          <w:sz w:val="28"/>
          <w:szCs w:val="28"/>
        </w:rPr>
        <w:t>ження</w:t>
      </w:r>
      <w:r w:rsidRPr="00953DF2">
        <w:rPr>
          <w:rFonts w:ascii="Times New Roman" w:hAnsi="Times New Roman" w:cs="Times New Roman"/>
          <w:sz w:val="28"/>
          <w:szCs w:val="28"/>
        </w:rPr>
        <w:t>;</w:t>
      </w:r>
    </w:p>
    <w:p w14:paraId="61FD612D" w14:textId="77777777" w:rsidR="00E96D2F" w:rsidRPr="00953DF2" w:rsidRDefault="00E96D2F" w:rsidP="00335C75">
      <w:pPr>
        <w:numPr>
          <w:ilvl w:val="0"/>
          <w:numId w:val="29"/>
        </w:numPr>
        <w:spacing w:after="0" w:line="360" w:lineRule="auto"/>
        <w:ind w:left="0"/>
        <w:jc w:val="both"/>
        <w:rPr>
          <w:rFonts w:ascii="Times New Roman" w:hAnsi="Times New Roman" w:cs="Times New Roman"/>
          <w:sz w:val="28"/>
          <w:szCs w:val="28"/>
        </w:rPr>
      </w:pPr>
      <w:r w:rsidRPr="00953DF2">
        <w:rPr>
          <w:rFonts w:ascii="Times New Roman" w:hAnsi="Times New Roman" w:cs="Times New Roman"/>
          <w:sz w:val="28"/>
          <w:szCs w:val="28"/>
        </w:rPr>
        <w:t xml:space="preserve">підвищення рівня спеціальної працездатності спортсменів </w:t>
      </w:r>
      <w:r w:rsidR="003F0409" w:rsidRPr="00953DF2">
        <w:rPr>
          <w:rFonts w:ascii="Times New Roman" w:hAnsi="Times New Roman" w:cs="Times New Roman"/>
          <w:sz w:val="28"/>
          <w:szCs w:val="28"/>
        </w:rPr>
        <w:t>у</w:t>
      </w:r>
      <w:r w:rsidRPr="00953DF2">
        <w:rPr>
          <w:rFonts w:ascii="Times New Roman" w:hAnsi="Times New Roman" w:cs="Times New Roman"/>
          <w:sz w:val="28"/>
          <w:szCs w:val="28"/>
        </w:rPr>
        <w:t xml:space="preserve"> циклічних вид</w:t>
      </w:r>
      <w:r w:rsidR="003F0409" w:rsidRPr="00953DF2">
        <w:rPr>
          <w:rFonts w:ascii="Times New Roman" w:hAnsi="Times New Roman" w:cs="Times New Roman"/>
          <w:sz w:val="28"/>
          <w:szCs w:val="28"/>
        </w:rPr>
        <w:t>ах</w:t>
      </w:r>
      <w:r w:rsidRPr="00953DF2">
        <w:rPr>
          <w:rFonts w:ascii="Times New Roman" w:hAnsi="Times New Roman" w:cs="Times New Roman"/>
          <w:sz w:val="28"/>
          <w:szCs w:val="28"/>
        </w:rPr>
        <w:t xml:space="preserve"> спорту </w:t>
      </w:r>
      <w:r w:rsidR="002550FB" w:rsidRPr="00953DF2">
        <w:rPr>
          <w:rFonts w:ascii="Times New Roman" w:hAnsi="Times New Roman" w:cs="Times New Roman"/>
          <w:sz w:val="28"/>
          <w:szCs w:val="28"/>
        </w:rPr>
        <w:t>в</w:t>
      </w:r>
      <w:r w:rsidRPr="00953DF2">
        <w:rPr>
          <w:rFonts w:ascii="Times New Roman" w:hAnsi="Times New Roman" w:cs="Times New Roman"/>
          <w:sz w:val="28"/>
          <w:szCs w:val="28"/>
        </w:rPr>
        <w:t xml:space="preserve"> процесі виконання </w:t>
      </w:r>
      <w:r w:rsidR="003F0409" w:rsidRPr="00953DF2">
        <w:rPr>
          <w:rFonts w:ascii="Times New Roman" w:hAnsi="Times New Roman" w:cs="Times New Roman"/>
          <w:sz w:val="28"/>
          <w:szCs w:val="28"/>
        </w:rPr>
        <w:t>початкової</w:t>
      </w:r>
      <w:r w:rsidRPr="00953DF2">
        <w:rPr>
          <w:rFonts w:ascii="Times New Roman" w:hAnsi="Times New Roman" w:cs="Times New Roman"/>
          <w:sz w:val="28"/>
          <w:szCs w:val="28"/>
        </w:rPr>
        <w:t xml:space="preserve"> частини програми змагань, періоду ст</w:t>
      </w:r>
      <w:r w:rsidR="002550FB" w:rsidRPr="00953DF2">
        <w:rPr>
          <w:rFonts w:ascii="Times New Roman" w:hAnsi="Times New Roman" w:cs="Times New Roman"/>
          <w:sz w:val="28"/>
          <w:szCs w:val="28"/>
        </w:rPr>
        <w:t>ійког</w:t>
      </w:r>
      <w:r w:rsidRPr="00953DF2">
        <w:rPr>
          <w:rFonts w:ascii="Times New Roman" w:hAnsi="Times New Roman" w:cs="Times New Roman"/>
          <w:sz w:val="28"/>
          <w:szCs w:val="28"/>
        </w:rPr>
        <w:t xml:space="preserve">о стану функцій </w:t>
      </w:r>
      <w:r w:rsidR="002550FB" w:rsidRPr="00953DF2">
        <w:rPr>
          <w:rFonts w:ascii="Times New Roman" w:hAnsi="Times New Roman" w:cs="Times New Roman"/>
          <w:sz w:val="28"/>
          <w:szCs w:val="28"/>
        </w:rPr>
        <w:t>і в</w:t>
      </w:r>
      <w:r w:rsidRPr="00953DF2">
        <w:rPr>
          <w:rFonts w:ascii="Times New Roman" w:hAnsi="Times New Roman" w:cs="Times New Roman"/>
          <w:sz w:val="28"/>
          <w:szCs w:val="28"/>
        </w:rPr>
        <w:t xml:space="preserve"> процесі розвитку втоми</w:t>
      </w:r>
      <w:r w:rsidR="0067035B" w:rsidRPr="00953DF2">
        <w:rPr>
          <w:rFonts w:ascii="Times New Roman" w:hAnsi="Times New Roman" w:cs="Times New Roman"/>
          <w:sz w:val="28"/>
          <w:szCs w:val="28"/>
        </w:rPr>
        <w:t>;</w:t>
      </w:r>
    </w:p>
    <w:p w14:paraId="5085F3D5" w14:textId="77777777" w:rsidR="00E96D2F" w:rsidRPr="00953DF2" w:rsidRDefault="0067035B" w:rsidP="003F0409">
      <w:pPr>
        <w:spacing w:after="0" w:line="360" w:lineRule="auto"/>
        <w:jc w:val="both"/>
        <w:rPr>
          <w:rFonts w:ascii="Times New Roman" w:hAnsi="Times New Roman" w:cs="Times New Roman"/>
          <w:sz w:val="28"/>
          <w:szCs w:val="28"/>
        </w:rPr>
      </w:pPr>
      <w:r w:rsidRPr="00953DF2">
        <w:rPr>
          <w:rFonts w:ascii="Times New Roman" w:hAnsi="Times New Roman" w:cs="Times New Roman"/>
          <w:sz w:val="28"/>
          <w:szCs w:val="28"/>
        </w:rPr>
        <w:t>врахування</w:t>
      </w:r>
      <w:r w:rsidR="00E96D2F" w:rsidRPr="00953DF2">
        <w:rPr>
          <w:rFonts w:ascii="Times New Roman" w:hAnsi="Times New Roman" w:cs="Times New Roman"/>
          <w:sz w:val="28"/>
          <w:szCs w:val="28"/>
        </w:rPr>
        <w:t xml:space="preserve"> факторів готовності до </w:t>
      </w:r>
      <w:r w:rsidR="003F0409" w:rsidRPr="00953DF2">
        <w:rPr>
          <w:rFonts w:ascii="Times New Roman" w:hAnsi="Times New Roman" w:cs="Times New Roman"/>
          <w:sz w:val="28"/>
          <w:szCs w:val="28"/>
        </w:rPr>
        <w:t>напруженої</w:t>
      </w:r>
      <w:r w:rsidR="00E96D2F" w:rsidRPr="00953DF2">
        <w:rPr>
          <w:rFonts w:ascii="Times New Roman" w:hAnsi="Times New Roman" w:cs="Times New Roman"/>
          <w:sz w:val="28"/>
          <w:szCs w:val="28"/>
        </w:rPr>
        <w:t xml:space="preserve"> рухової </w:t>
      </w:r>
      <w:r w:rsidR="003F0409" w:rsidRPr="00953DF2">
        <w:rPr>
          <w:rFonts w:ascii="Times New Roman" w:hAnsi="Times New Roman" w:cs="Times New Roman"/>
          <w:sz w:val="28"/>
          <w:szCs w:val="28"/>
        </w:rPr>
        <w:t>діяльності</w:t>
      </w:r>
      <w:r w:rsidR="00E96D2F" w:rsidRPr="00953DF2">
        <w:rPr>
          <w:rFonts w:ascii="Times New Roman" w:hAnsi="Times New Roman" w:cs="Times New Roman"/>
          <w:sz w:val="28"/>
          <w:szCs w:val="28"/>
        </w:rPr>
        <w:t xml:space="preserve"> систем центрально</w:t>
      </w:r>
      <w:r w:rsidR="002550FB" w:rsidRPr="00953DF2">
        <w:rPr>
          <w:rFonts w:ascii="Times New Roman" w:hAnsi="Times New Roman" w:cs="Times New Roman"/>
          <w:sz w:val="28"/>
          <w:szCs w:val="28"/>
        </w:rPr>
        <w:t>ї</w:t>
      </w:r>
      <w:r w:rsidR="00E96D2F" w:rsidRPr="00953DF2">
        <w:rPr>
          <w:rFonts w:ascii="Times New Roman" w:hAnsi="Times New Roman" w:cs="Times New Roman"/>
          <w:sz w:val="28"/>
          <w:szCs w:val="28"/>
        </w:rPr>
        <w:t xml:space="preserve"> регул</w:t>
      </w:r>
      <w:r w:rsidR="002550FB" w:rsidRPr="00953DF2">
        <w:rPr>
          <w:rFonts w:ascii="Times New Roman" w:hAnsi="Times New Roman" w:cs="Times New Roman"/>
          <w:sz w:val="28"/>
          <w:szCs w:val="28"/>
        </w:rPr>
        <w:t>яції</w:t>
      </w:r>
      <w:r w:rsidR="00E96D2F" w:rsidRPr="00953DF2">
        <w:rPr>
          <w:rFonts w:ascii="Times New Roman" w:hAnsi="Times New Roman" w:cs="Times New Roman"/>
          <w:sz w:val="28"/>
          <w:szCs w:val="28"/>
        </w:rPr>
        <w:t xml:space="preserve"> функцій організму:</w:t>
      </w:r>
    </w:p>
    <w:p w14:paraId="3DE80F37" w14:textId="77777777" w:rsidR="00500BB3" w:rsidRPr="00953DF2" w:rsidRDefault="00500BB3" w:rsidP="00335C75">
      <w:pPr>
        <w:numPr>
          <w:ilvl w:val="0"/>
          <w:numId w:val="40"/>
        </w:numPr>
        <w:spacing w:after="0" w:line="360" w:lineRule="auto"/>
        <w:jc w:val="both"/>
        <w:rPr>
          <w:rFonts w:ascii="Times New Roman" w:hAnsi="Times New Roman" w:cs="Times New Roman"/>
          <w:sz w:val="28"/>
          <w:szCs w:val="28"/>
        </w:rPr>
      </w:pPr>
      <w:proofErr w:type="spellStart"/>
      <w:r w:rsidRPr="00953DF2">
        <w:rPr>
          <w:rFonts w:ascii="Times New Roman" w:hAnsi="Times New Roman" w:cs="Times New Roman"/>
          <w:sz w:val="28"/>
          <w:szCs w:val="28"/>
        </w:rPr>
        <w:t>нейродинам</w:t>
      </w:r>
      <w:r w:rsidR="00E96D2F" w:rsidRPr="00953DF2">
        <w:rPr>
          <w:rFonts w:ascii="Times New Roman" w:hAnsi="Times New Roman" w:cs="Times New Roman"/>
          <w:sz w:val="28"/>
          <w:szCs w:val="28"/>
        </w:rPr>
        <w:t>і</w:t>
      </w:r>
      <w:r w:rsidRPr="00953DF2">
        <w:rPr>
          <w:rFonts w:ascii="Times New Roman" w:hAnsi="Times New Roman" w:cs="Times New Roman"/>
          <w:sz w:val="28"/>
          <w:szCs w:val="28"/>
        </w:rPr>
        <w:t>ч</w:t>
      </w:r>
      <w:r w:rsidR="00E96D2F" w:rsidRPr="00953DF2">
        <w:rPr>
          <w:rFonts w:ascii="Times New Roman" w:hAnsi="Times New Roman" w:cs="Times New Roman"/>
          <w:sz w:val="28"/>
          <w:szCs w:val="28"/>
        </w:rPr>
        <w:t>них</w:t>
      </w:r>
      <w:proofErr w:type="spellEnd"/>
      <w:r w:rsidRPr="00953DF2">
        <w:rPr>
          <w:rFonts w:ascii="Times New Roman" w:hAnsi="Times New Roman" w:cs="Times New Roman"/>
          <w:sz w:val="28"/>
          <w:szCs w:val="28"/>
        </w:rPr>
        <w:t xml:space="preserve"> функц</w:t>
      </w:r>
      <w:r w:rsidR="00E96D2F" w:rsidRPr="00953DF2">
        <w:rPr>
          <w:rFonts w:ascii="Times New Roman" w:hAnsi="Times New Roman" w:cs="Times New Roman"/>
          <w:sz w:val="28"/>
          <w:szCs w:val="28"/>
        </w:rPr>
        <w:t>і</w:t>
      </w:r>
      <w:r w:rsidRPr="00953DF2">
        <w:rPr>
          <w:rFonts w:ascii="Times New Roman" w:hAnsi="Times New Roman" w:cs="Times New Roman"/>
          <w:sz w:val="28"/>
          <w:szCs w:val="28"/>
        </w:rPr>
        <w:t>й орган</w:t>
      </w:r>
      <w:r w:rsidR="002B2E1F" w:rsidRPr="00953DF2">
        <w:rPr>
          <w:rFonts w:ascii="Times New Roman" w:hAnsi="Times New Roman" w:cs="Times New Roman"/>
          <w:sz w:val="28"/>
          <w:szCs w:val="28"/>
        </w:rPr>
        <w:t>і</w:t>
      </w:r>
      <w:r w:rsidRPr="00953DF2">
        <w:rPr>
          <w:rFonts w:ascii="Times New Roman" w:hAnsi="Times New Roman" w:cs="Times New Roman"/>
          <w:sz w:val="28"/>
          <w:szCs w:val="28"/>
        </w:rPr>
        <w:t>зм</w:t>
      </w:r>
      <w:r w:rsidR="00E96D2F" w:rsidRPr="00953DF2">
        <w:rPr>
          <w:rFonts w:ascii="Times New Roman" w:hAnsi="Times New Roman" w:cs="Times New Roman"/>
          <w:sz w:val="28"/>
          <w:szCs w:val="28"/>
        </w:rPr>
        <w:t>у</w:t>
      </w:r>
    </w:p>
    <w:p w14:paraId="0A9C8CD9" w14:textId="77777777" w:rsidR="00500BB3" w:rsidRPr="00953DF2" w:rsidRDefault="00500BB3" w:rsidP="00335C75">
      <w:pPr>
        <w:numPr>
          <w:ilvl w:val="0"/>
          <w:numId w:val="40"/>
        </w:numPr>
        <w:spacing w:after="0" w:line="360" w:lineRule="auto"/>
        <w:jc w:val="both"/>
        <w:rPr>
          <w:rFonts w:ascii="Times New Roman" w:hAnsi="Times New Roman" w:cs="Times New Roman"/>
          <w:sz w:val="28"/>
          <w:szCs w:val="28"/>
        </w:rPr>
      </w:pPr>
      <w:proofErr w:type="spellStart"/>
      <w:r w:rsidRPr="00953DF2">
        <w:rPr>
          <w:rFonts w:ascii="Times New Roman" w:hAnsi="Times New Roman" w:cs="Times New Roman"/>
          <w:sz w:val="28"/>
          <w:szCs w:val="28"/>
        </w:rPr>
        <w:t>кард</w:t>
      </w:r>
      <w:r w:rsidR="00E96D2F" w:rsidRPr="00953DF2">
        <w:rPr>
          <w:rFonts w:ascii="Times New Roman" w:hAnsi="Times New Roman" w:cs="Times New Roman"/>
          <w:sz w:val="28"/>
          <w:szCs w:val="28"/>
        </w:rPr>
        <w:t>і</w:t>
      </w:r>
      <w:r w:rsidRPr="00953DF2">
        <w:rPr>
          <w:rFonts w:ascii="Times New Roman" w:hAnsi="Times New Roman" w:cs="Times New Roman"/>
          <w:sz w:val="28"/>
          <w:szCs w:val="28"/>
        </w:rPr>
        <w:t>оресп</w:t>
      </w:r>
      <w:r w:rsidR="00E96D2F" w:rsidRPr="00953DF2">
        <w:rPr>
          <w:rFonts w:ascii="Times New Roman" w:hAnsi="Times New Roman" w:cs="Times New Roman"/>
          <w:sz w:val="28"/>
          <w:szCs w:val="28"/>
        </w:rPr>
        <w:t>і</w:t>
      </w:r>
      <w:r w:rsidRPr="00953DF2">
        <w:rPr>
          <w:rFonts w:ascii="Times New Roman" w:hAnsi="Times New Roman" w:cs="Times New Roman"/>
          <w:sz w:val="28"/>
          <w:szCs w:val="28"/>
        </w:rPr>
        <w:t>раторно</w:t>
      </w:r>
      <w:r w:rsidR="00E96D2F" w:rsidRPr="00953DF2">
        <w:rPr>
          <w:rFonts w:ascii="Times New Roman" w:hAnsi="Times New Roman" w:cs="Times New Roman"/>
          <w:sz w:val="28"/>
          <w:szCs w:val="28"/>
        </w:rPr>
        <w:t>ї</w:t>
      </w:r>
      <w:proofErr w:type="spellEnd"/>
      <w:r w:rsidRPr="00953DF2">
        <w:rPr>
          <w:rFonts w:ascii="Times New Roman" w:hAnsi="Times New Roman" w:cs="Times New Roman"/>
          <w:sz w:val="28"/>
          <w:szCs w:val="28"/>
        </w:rPr>
        <w:t xml:space="preserve"> систем</w:t>
      </w:r>
      <w:r w:rsidR="00E96D2F" w:rsidRPr="00953DF2">
        <w:rPr>
          <w:rFonts w:ascii="Times New Roman" w:hAnsi="Times New Roman" w:cs="Times New Roman"/>
          <w:sz w:val="28"/>
          <w:szCs w:val="28"/>
        </w:rPr>
        <w:t>и</w:t>
      </w:r>
    </w:p>
    <w:p w14:paraId="32D40878" w14:textId="77777777" w:rsidR="00E96D2F" w:rsidRPr="00953DF2" w:rsidRDefault="00E96D2F" w:rsidP="00335C75">
      <w:pPr>
        <w:numPr>
          <w:ilvl w:val="0"/>
          <w:numId w:val="40"/>
        </w:numPr>
        <w:spacing w:after="0" w:line="360" w:lineRule="auto"/>
        <w:jc w:val="both"/>
        <w:rPr>
          <w:rFonts w:ascii="Times New Roman" w:hAnsi="Times New Roman" w:cs="Times New Roman"/>
          <w:sz w:val="28"/>
          <w:szCs w:val="28"/>
        </w:rPr>
      </w:pPr>
      <w:r w:rsidRPr="00953DF2">
        <w:rPr>
          <w:rFonts w:ascii="Times New Roman" w:hAnsi="Times New Roman" w:cs="Times New Roman"/>
          <w:sz w:val="28"/>
          <w:szCs w:val="28"/>
        </w:rPr>
        <w:t>опорно-рухового апарату</w:t>
      </w:r>
      <w:r w:rsidR="002550FB" w:rsidRPr="00953DF2">
        <w:rPr>
          <w:rFonts w:ascii="Times New Roman" w:hAnsi="Times New Roman" w:cs="Times New Roman"/>
          <w:sz w:val="28"/>
          <w:szCs w:val="28"/>
        </w:rPr>
        <w:t>.</w:t>
      </w:r>
    </w:p>
    <w:p w14:paraId="0B55C0CF" w14:textId="77777777" w:rsidR="002550FB" w:rsidRPr="00953DF2" w:rsidRDefault="002550FB" w:rsidP="002550FB">
      <w:pPr>
        <w:spacing w:after="0" w:line="360" w:lineRule="auto"/>
        <w:ind w:left="720"/>
        <w:jc w:val="both"/>
        <w:rPr>
          <w:rFonts w:ascii="Times New Roman" w:hAnsi="Times New Roman" w:cs="Times New Roman"/>
          <w:sz w:val="28"/>
          <w:szCs w:val="28"/>
        </w:rPr>
      </w:pPr>
    </w:p>
    <w:p w14:paraId="73D2772C" w14:textId="77777777" w:rsidR="007C0C2F" w:rsidRPr="00953DF2" w:rsidRDefault="00E96D2F" w:rsidP="00335C75">
      <w:pPr>
        <w:shd w:val="clear" w:color="auto" w:fill="FFFFFF"/>
        <w:spacing w:after="0" w:line="360" w:lineRule="auto"/>
        <w:ind w:firstLine="720"/>
        <w:jc w:val="both"/>
        <w:rPr>
          <w:rFonts w:ascii="Times New Roman" w:hAnsi="Times New Roman" w:cs="Times New Roman"/>
          <w:sz w:val="28"/>
          <w:szCs w:val="28"/>
        </w:rPr>
      </w:pPr>
      <w:r w:rsidRPr="00953DF2">
        <w:rPr>
          <w:rFonts w:ascii="Times New Roman" w:hAnsi="Times New Roman" w:cs="Times New Roman"/>
          <w:sz w:val="28"/>
          <w:szCs w:val="28"/>
        </w:rPr>
        <w:t>Робота з вивчення процесів виснаження і відновлення велас</w:t>
      </w:r>
      <w:r w:rsidR="00CF7264" w:rsidRPr="00953DF2">
        <w:rPr>
          <w:rFonts w:ascii="Times New Roman" w:hAnsi="Times New Roman" w:cs="Times New Roman"/>
          <w:sz w:val="28"/>
          <w:szCs w:val="28"/>
        </w:rPr>
        <w:t>я</w:t>
      </w:r>
      <w:r w:rsidRPr="00953DF2">
        <w:rPr>
          <w:rFonts w:ascii="Times New Roman" w:hAnsi="Times New Roman" w:cs="Times New Roman"/>
          <w:sz w:val="28"/>
          <w:szCs w:val="28"/>
        </w:rPr>
        <w:t xml:space="preserve"> </w:t>
      </w:r>
      <w:r w:rsidR="00CF7264" w:rsidRPr="00953DF2">
        <w:rPr>
          <w:rFonts w:ascii="Times New Roman" w:hAnsi="Times New Roman" w:cs="Times New Roman"/>
          <w:sz w:val="28"/>
          <w:szCs w:val="28"/>
        </w:rPr>
        <w:t>за</w:t>
      </w:r>
      <w:r w:rsidRPr="00953DF2">
        <w:rPr>
          <w:rFonts w:ascii="Times New Roman" w:hAnsi="Times New Roman" w:cs="Times New Roman"/>
          <w:sz w:val="28"/>
          <w:szCs w:val="28"/>
        </w:rPr>
        <w:t xml:space="preserve"> різни</w:t>
      </w:r>
      <w:r w:rsidR="00CF7264" w:rsidRPr="00953DF2">
        <w:rPr>
          <w:rFonts w:ascii="Times New Roman" w:hAnsi="Times New Roman" w:cs="Times New Roman"/>
          <w:sz w:val="28"/>
          <w:szCs w:val="28"/>
        </w:rPr>
        <w:t>ми</w:t>
      </w:r>
      <w:r w:rsidRPr="00953DF2">
        <w:rPr>
          <w:rFonts w:ascii="Times New Roman" w:hAnsi="Times New Roman" w:cs="Times New Roman"/>
          <w:sz w:val="28"/>
          <w:szCs w:val="28"/>
        </w:rPr>
        <w:t xml:space="preserve"> напрямка</w:t>
      </w:r>
      <w:r w:rsidR="00CF7264" w:rsidRPr="00953DF2">
        <w:rPr>
          <w:rFonts w:ascii="Times New Roman" w:hAnsi="Times New Roman" w:cs="Times New Roman"/>
          <w:sz w:val="28"/>
          <w:szCs w:val="28"/>
        </w:rPr>
        <w:t>ми</w:t>
      </w:r>
      <w:r w:rsidRPr="00953DF2">
        <w:rPr>
          <w:rFonts w:ascii="Times New Roman" w:hAnsi="Times New Roman" w:cs="Times New Roman"/>
          <w:sz w:val="28"/>
          <w:szCs w:val="28"/>
        </w:rPr>
        <w:t xml:space="preserve">, </w:t>
      </w:r>
      <w:r w:rsidR="00CF7264" w:rsidRPr="00953DF2">
        <w:rPr>
          <w:rFonts w:ascii="Times New Roman" w:hAnsi="Times New Roman" w:cs="Times New Roman"/>
          <w:sz w:val="28"/>
          <w:szCs w:val="28"/>
        </w:rPr>
        <w:t>по мірі</w:t>
      </w:r>
      <w:r w:rsidRPr="00953DF2">
        <w:rPr>
          <w:rFonts w:ascii="Times New Roman" w:hAnsi="Times New Roman" w:cs="Times New Roman"/>
          <w:sz w:val="28"/>
          <w:szCs w:val="28"/>
        </w:rPr>
        <w:t xml:space="preserve"> розробк</w:t>
      </w:r>
      <w:r w:rsidR="00CF7264" w:rsidRPr="00953DF2">
        <w:rPr>
          <w:rFonts w:ascii="Times New Roman" w:hAnsi="Times New Roman" w:cs="Times New Roman"/>
          <w:sz w:val="28"/>
          <w:szCs w:val="28"/>
        </w:rPr>
        <w:t>и</w:t>
      </w:r>
      <w:r w:rsidRPr="00953DF2">
        <w:rPr>
          <w:rFonts w:ascii="Times New Roman" w:hAnsi="Times New Roman" w:cs="Times New Roman"/>
          <w:sz w:val="28"/>
          <w:szCs w:val="28"/>
        </w:rPr>
        <w:t xml:space="preserve"> </w:t>
      </w:r>
      <w:r w:rsidR="002550FB" w:rsidRPr="00953DF2">
        <w:rPr>
          <w:rFonts w:ascii="Times New Roman" w:hAnsi="Times New Roman" w:cs="Times New Roman"/>
          <w:sz w:val="28"/>
          <w:szCs w:val="28"/>
        </w:rPr>
        <w:t>ряду</w:t>
      </w:r>
      <w:r w:rsidRPr="00953DF2">
        <w:rPr>
          <w:rFonts w:ascii="Times New Roman" w:hAnsi="Times New Roman" w:cs="Times New Roman"/>
          <w:sz w:val="28"/>
          <w:szCs w:val="28"/>
        </w:rPr>
        <w:t xml:space="preserve"> положень виявил</w:t>
      </w:r>
      <w:r w:rsidR="00CF7264" w:rsidRPr="00953DF2">
        <w:rPr>
          <w:rFonts w:ascii="Times New Roman" w:hAnsi="Times New Roman" w:cs="Times New Roman"/>
          <w:sz w:val="28"/>
          <w:szCs w:val="28"/>
        </w:rPr>
        <w:t>ось</w:t>
      </w:r>
      <w:r w:rsidRPr="00953DF2">
        <w:rPr>
          <w:rFonts w:ascii="Times New Roman" w:hAnsi="Times New Roman" w:cs="Times New Roman"/>
          <w:sz w:val="28"/>
          <w:szCs w:val="28"/>
        </w:rPr>
        <w:t xml:space="preserve"> </w:t>
      </w:r>
      <w:r w:rsidR="00CF7264" w:rsidRPr="00953DF2">
        <w:rPr>
          <w:rFonts w:ascii="Times New Roman" w:hAnsi="Times New Roman" w:cs="Times New Roman"/>
          <w:sz w:val="28"/>
          <w:szCs w:val="28"/>
        </w:rPr>
        <w:t>багато</w:t>
      </w:r>
      <w:r w:rsidR="002550FB" w:rsidRPr="00953DF2">
        <w:rPr>
          <w:rFonts w:ascii="Times New Roman" w:hAnsi="Times New Roman" w:cs="Times New Roman"/>
          <w:sz w:val="28"/>
          <w:szCs w:val="28"/>
        </w:rPr>
        <w:t xml:space="preserve"> прикордонних</w:t>
      </w:r>
      <w:r w:rsidRPr="00953DF2">
        <w:rPr>
          <w:rFonts w:ascii="Times New Roman" w:hAnsi="Times New Roman" w:cs="Times New Roman"/>
          <w:sz w:val="28"/>
          <w:szCs w:val="28"/>
        </w:rPr>
        <w:t xml:space="preserve"> питань. </w:t>
      </w:r>
      <w:r w:rsidR="00CF7264" w:rsidRPr="00953DF2">
        <w:rPr>
          <w:rFonts w:ascii="Times New Roman" w:hAnsi="Times New Roman" w:cs="Times New Roman"/>
          <w:sz w:val="28"/>
          <w:szCs w:val="28"/>
        </w:rPr>
        <w:t>Ч</w:t>
      </w:r>
      <w:r w:rsidRPr="00953DF2">
        <w:rPr>
          <w:rFonts w:ascii="Times New Roman" w:hAnsi="Times New Roman" w:cs="Times New Roman"/>
          <w:sz w:val="28"/>
          <w:szCs w:val="28"/>
        </w:rPr>
        <w:t xml:space="preserve">асто </w:t>
      </w:r>
      <w:r w:rsidR="00CF7264" w:rsidRPr="00953DF2">
        <w:rPr>
          <w:rFonts w:ascii="Times New Roman" w:hAnsi="Times New Roman" w:cs="Times New Roman"/>
          <w:sz w:val="28"/>
          <w:szCs w:val="28"/>
        </w:rPr>
        <w:t xml:space="preserve">вони </w:t>
      </w:r>
      <w:r w:rsidRPr="00953DF2">
        <w:rPr>
          <w:rFonts w:ascii="Times New Roman" w:hAnsi="Times New Roman" w:cs="Times New Roman"/>
          <w:sz w:val="28"/>
          <w:szCs w:val="28"/>
        </w:rPr>
        <w:t>переростали у самостійні проблеми. Так</w:t>
      </w:r>
      <w:r w:rsidR="002550FB" w:rsidRPr="00953DF2">
        <w:rPr>
          <w:rFonts w:ascii="Times New Roman" w:hAnsi="Times New Roman" w:cs="Times New Roman"/>
          <w:sz w:val="28"/>
          <w:szCs w:val="28"/>
        </w:rPr>
        <w:t xml:space="preserve"> </w:t>
      </w:r>
      <w:r w:rsidR="00CF7264" w:rsidRPr="00953DF2">
        <w:rPr>
          <w:rFonts w:ascii="Times New Roman" w:hAnsi="Times New Roman" w:cs="Times New Roman"/>
          <w:sz w:val="28"/>
          <w:szCs w:val="28"/>
        </w:rPr>
        <w:t>виникло</w:t>
      </w:r>
      <w:r w:rsidRPr="00953DF2">
        <w:rPr>
          <w:rFonts w:ascii="Times New Roman" w:hAnsi="Times New Roman" w:cs="Times New Roman"/>
          <w:sz w:val="28"/>
          <w:szCs w:val="28"/>
        </w:rPr>
        <w:t xml:space="preserve"> питання про швидкість хімічних зрушень як стимулятор</w:t>
      </w:r>
      <w:r w:rsidR="00CF7264" w:rsidRPr="00953DF2">
        <w:rPr>
          <w:rFonts w:ascii="Times New Roman" w:hAnsi="Times New Roman" w:cs="Times New Roman"/>
          <w:sz w:val="28"/>
          <w:szCs w:val="28"/>
        </w:rPr>
        <w:t>а</w:t>
      </w:r>
      <w:r w:rsidR="00E33FEB" w:rsidRPr="00953DF2">
        <w:rPr>
          <w:rFonts w:ascii="Times New Roman" w:hAnsi="Times New Roman" w:cs="Times New Roman"/>
          <w:sz w:val="28"/>
          <w:szCs w:val="28"/>
        </w:rPr>
        <w:t xml:space="preserve"> процесів збудження з одного боку</w:t>
      </w:r>
      <w:r w:rsidRPr="00953DF2">
        <w:rPr>
          <w:rFonts w:ascii="Times New Roman" w:hAnsi="Times New Roman" w:cs="Times New Roman"/>
          <w:sz w:val="28"/>
          <w:szCs w:val="28"/>
        </w:rPr>
        <w:t xml:space="preserve"> і</w:t>
      </w:r>
      <w:r w:rsidR="00E33FEB" w:rsidRPr="00953DF2">
        <w:rPr>
          <w:rFonts w:ascii="Times New Roman" w:hAnsi="Times New Roman" w:cs="Times New Roman"/>
          <w:sz w:val="28"/>
          <w:szCs w:val="28"/>
        </w:rPr>
        <w:t>,</w:t>
      </w:r>
      <w:r w:rsidRPr="00953DF2">
        <w:rPr>
          <w:rFonts w:ascii="Times New Roman" w:hAnsi="Times New Roman" w:cs="Times New Roman"/>
          <w:sz w:val="28"/>
          <w:szCs w:val="28"/>
        </w:rPr>
        <w:t xml:space="preserve"> процесів відновлення, з іншою. До основних характеристик фізіологічно</w:t>
      </w:r>
      <w:r w:rsidR="002550FB" w:rsidRPr="00953DF2">
        <w:rPr>
          <w:rFonts w:ascii="Times New Roman" w:hAnsi="Times New Roman" w:cs="Times New Roman"/>
          <w:sz w:val="28"/>
          <w:szCs w:val="28"/>
        </w:rPr>
        <w:t>го</w:t>
      </w:r>
      <w:r w:rsidRPr="00953DF2">
        <w:rPr>
          <w:rFonts w:ascii="Times New Roman" w:hAnsi="Times New Roman" w:cs="Times New Roman"/>
          <w:sz w:val="28"/>
          <w:szCs w:val="28"/>
        </w:rPr>
        <w:t xml:space="preserve"> напру</w:t>
      </w:r>
      <w:r w:rsidR="002550FB" w:rsidRPr="00953DF2">
        <w:rPr>
          <w:rFonts w:ascii="Times New Roman" w:hAnsi="Times New Roman" w:cs="Times New Roman"/>
          <w:sz w:val="28"/>
          <w:szCs w:val="28"/>
        </w:rPr>
        <w:t>ження</w:t>
      </w:r>
      <w:r w:rsidRPr="00953DF2">
        <w:rPr>
          <w:rFonts w:ascii="Times New Roman" w:hAnsi="Times New Roman" w:cs="Times New Roman"/>
          <w:sz w:val="28"/>
          <w:szCs w:val="28"/>
        </w:rPr>
        <w:t xml:space="preserve"> навантаження відносять наукові та емпіричні дані [2, 5, 35]:</w:t>
      </w:r>
    </w:p>
    <w:p w14:paraId="6C32D91B" w14:textId="77777777" w:rsidR="00E96D2F" w:rsidRPr="00953DF2" w:rsidRDefault="00D92807" w:rsidP="003E3ADA">
      <w:pPr>
        <w:pStyle w:val="a3"/>
        <w:numPr>
          <w:ilvl w:val="0"/>
          <w:numId w:val="42"/>
        </w:numPr>
        <w:shd w:val="clear" w:color="auto" w:fill="FFFFFF"/>
        <w:tabs>
          <w:tab w:val="left" w:pos="1134"/>
        </w:tabs>
        <w:spacing w:after="0" w:line="360" w:lineRule="auto"/>
        <w:ind w:left="0" w:firstLine="709"/>
        <w:jc w:val="both"/>
        <w:rPr>
          <w:rFonts w:ascii="Times New Roman" w:hAnsi="Times New Roman" w:cs="Times New Roman"/>
          <w:spacing w:val="-2"/>
          <w:sz w:val="28"/>
          <w:szCs w:val="28"/>
        </w:rPr>
      </w:pPr>
      <w:r w:rsidRPr="00953DF2">
        <w:rPr>
          <w:rFonts w:ascii="Times New Roman" w:hAnsi="Times New Roman" w:cs="Times New Roman"/>
          <w:spacing w:val="-2"/>
          <w:sz w:val="28"/>
          <w:szCs w:val="28"/>
        </w:rPr>
        <w:t xml:space="preserve">про </w:t>
      </w:r>
      <w:r w:rsidR="00E96D2F" w:rsidRPr="00953DF2">
        <w:rPr>
          <w:rFonts w:ascii="Times New Roman" w:hAnsi="Times New Roman" w:cs="Times New Roman"/>
          <w:spacing w:val="-2"/>
          <w:sz w:val="28"/>
          <w:szCs w:val="28"/>
        </w:rPr>
        <w:t xml:space="preserve">значення гальмівних процесів </w:t>
      </w:r>
      <w:r w:rsidR="0067035B" w:rsidRPr="00953DF2">
        <w:rPr>
          <w:rFonts w:ascii="Times New Roman" w:hAnsi="Times New Roman" w:cs="Times New Roman"/>
          <w:spacing w:val="-2"/>
          <w:sz w:val="28"/>
          <w:szCs w:val="28"/>
        </w:rPr>
        <w:t>у</w:t>
      </w:r>
      <w:r w:rsidR="00E96D2F" w:rsidRPr="00953DF2">
        <w:rPr>
          <w:rFonts w:ascii="Times New Roman" w:hAnsi="Times New Roman" w:cs="Times New Roman"/>
          <w:spacing w:val="-2"/>
          <w:sz w:val="28"/>
          <w:szCs w:val="28"/>
        </w:rPr>
        <w:t xml:space="preserve"> розвитку </w:t>
      </w:r>
      <w:r w:rsidR="002550FB" w:rsidRPr="00953DF2">
        <w:rPr>
          <w:rFonts w:ascii="Times New Roman" w:hAnsi="Times New Roman" w:cs="Times New Roman"/>
          <w:spacing w:val="-2"/>
          <w:sz w:val="28"/>
          <w:szCs w:val="28"/>
        </w:rPr>
        <w:t xml:space="preserve">відновних </w:t>
      </w:r>
      <w:r w:rsidR="00E96D2F" w:rsidRPr="00953DF2">
        <w:rPr>
          <w:rFonts w:ascii="Times New Roman" w:hAnsi="Times New Roman" w:cs="Times New Roman"/>
          <w:spacing w:val="-2"/>
          <w:sz w:val="28"/>
          <w:szCs w:val="28"/>
        </w:rPr>
        <w:t>процесів;</w:t>
      </w:r>
    </w:p>
    <w:p w14:paraId="75BFC00A" w14:textId="77777777" w:rsidR="00E96D2F" w:rsidRPr="00953DF2" w:rsidRDefault="00E96D2F" w:rsidP="003E3ADA">
      <w:pPr>
        <w:pStyle w:val="a3"/>
        <w:numPr>
          <w:ilvl w:val="0"/>
          <w:numId w:val="42"/>
        </w:numPr>
        <w:shd w:val="clear" w:color="auto" w:fill="FFFFFF"/>
        <w:tabs>
          <w:tab w:val="left" w:pos="1134"/>
        </w:tabs>
        <w:spacing w:after="0" w:line="360" w:lineRule="auto"/>
        <w:ind w:left="0" w:firstLine="709"/>
        <w:jc w:val="both"/>
        <w:rPr>
          <w:rFonts w:ascii="Times New Roman" w:hAnsi="Times New Roman" w:cs="Times New Roman"/>
          <w:spacing w:val="-2"/>
          <w:sz w:val="28"/>
          <w:szCs w:val="28"/>
        </w:rPr>
      </w:pPr>
      <w:r w:rsidRPr="00953DF2">
        <w:rPr>
          <w:rFonts w:ascii="Times New Roman" w:hAnsi="Times New Roman" w:cs="Times New Roman"/>
          <w:spacing w:val="-2"/>
          <w:sz w:val="28"/>
          <w:szCs w:val="28"/>
        </w:rPr>
        <w:t xml:space="preserve">про динаміку </w:t>
      </w:r>
      <w:r w:rsidR="00D92807" w:rsidRPr="00953DF2">
        <w:rPr>
          <w:rFonts w:ascii="Times New Roman" w:hAnsi="Times New Roman" w:cs="Times New Roman"/>
          <w:spacing w:val="-2"/>
          <w:sz w:val="28"/>
          <w:szCs w:val="28"/>
        </w:rPr>
        <w:t>працездатності</w:t>
      </w:r>
      <w:r w:rsidRPr="00953DF2">
        <w:rPr>
          <w:rFonts w:ascii="Times New Roman" w:hAnsi="Times New Roman" w:cs="Times New Roman"/>
          <w:spacing w:val="-2"/>
          <w:sz w:val="28"/>
          <w:szCs w:val="28"/>
        </w:rPr>
        <w:t xml:space="preserve"> органів у стані фізіологічного спокою та під час відпочинку після </w:t>
      </w:r>
      <w:r w:rsidR="00D92807" w:rsidRPr="00953DF2">
        <w:rPr>
          <w:rFonts w:ascii="Times New Roman" w:hAnsi="Times New Roman" w:cs="Times New Roman"/>
          <w:spacing w:val="-2"/>
          <w:sz w:val="28"/>
          <w:szCs w:val="28"/>
        </w:rPr>
        <w:t>діяльності</w:t>
      </w:r>
      <w:r w:rsidRPr="00953DF2">
        <w:rPr>
          <w:rFonts w:ascii="Times New Roman" w:hAnsi="Times New Roman" w:cs="Times New Roman"/>
          <w:spacing w:val="-2"/>
          <w:sz w:val="28"/>
          <w:szCs w:val="28"/>
        </w:rPr>
        <w:t>;</w:t>
      </w:r>
    </w:p>
    <w:p w14:paraId="58373ABD" w14:textId="77777777" w:rsidR="00E96D2F" w:rsidRPr="00953DF2" w:rsidRDefault="00070176" w:rsidP="003E3ADA">
      <w:pPr>
        <w:pStyle w:val="a3"/>
        <w:numPr>
          <w:ilvl w:val="0"/>
          <w:numId w:val="42"/>
        </w:numPr>
        <w:shd w:val="clear" w:color="auto" w:fill="FFFFFF"/>
        <w:tabs>
          <w:tab w:val="left" w:pos="1134"/>
        </w:tabs>
        <w:spacing w:after="0" w:line="360" w:lineRule="auto"/>
        <w:ind w:left="0" w:firstLine="709"/>
        <w:jc w:val="both"/>
        <w:rPr>
          <w:rFonts w:ascii="Times New Roman" w:hAnsi="Times New Roman" w:cs="Times New Roman"/>
          <w:spacing w:val="-2"/>
          <w:sz w:val="28"/>
          <w:szCs w:val="28"/>
        </w:rPr>
      </w:pPr>
      <w:r w:rsidRPr="00953DF2">
        <w:rPr>
          <w:rFonts w:ascii="Times New Roman" w:hAnsi="Times New Roman" w:cs="Times New Roman"/>
          <w:spacing w:val="-2"/>
          <w:sz w:val="28"/>
          <w:szCs w:val="28"/>
        </w:rPr>
        <w:t xml:space="preserve">про роль нервових </w:t>
      </w:r>
      <w:r w:rsidR="00D92807" w:rsidRPr="00953DF2">
        <w:rPr>
          <w:rFonts w:ascii="Times New Roman" w:hAnsi="Times New Roman" w:cs="Times New Roman"/>
          <w:spacing w:val="-2"/>
          <w:sz w:val="28"/>
          <w:szCs w:val="28"/>
        </w:rPr>
        <w:t>і</w:t>
      </w:r>
      <w:r w:rsidRPr="00953DF2">
        <w:rPr>
          <w:rFonts w:ascii="Times New Roman" w:hAnsi="Times New Roman" w:cs="Times New Roman"/>
          <w:spacing w:val="-2"/>
          <w:sz w:val="28"/>
          <w:szCs w:val="28"/>
        </w:rPr>
        <w:t xml:space="preserve"> гуморальних факторів, що регулюють закон</w:t>
      </w:r>
      <w:r w:rsidR="00D92807" w:rsidRPr="00953DF2">
        <w:rPr>
          <w:rFonts w:ascii="Times New Roman" w:hAnsi="Times New Roman" w:cs="Times New Roman"/>
          <w:spacing w:val="-2"/>
          <w:sz w:val="28"/>
          <w:szCs w:val="28"/>
        </w:rPr>
        <w:t>омірності</w:t>
      </w:r>
      <w:r w:rsidRPr="00953DF2">
        <w:rPr>
          <w:rFonts w:ascii="Times New Roman" w:hAnsi="Times New Roman" w:cs="Times New Roman"/>
          <w:spacing w:val="-2"/>
          <w:sz w:val="28"/>
          <w:szCs w:val="28"/>
        </w:rPr>
        <w:t xml:space="preserve"> компенсаторних процесів; про </w:t>
      </w:r>
      <w:proofErr w:type="spellStart"/>
      <w:r w:rsidRPr="00953DF2">
        <w:rPr>
          <w:rFonts w:ascii="Times New Roman" w:hAnsi="Times New Roman" w:cs="Times New Roman"/>
          <w:spacing w:val="-2"/>
          <w:sz w:val="28"/>
          <w:szCs w:val="28"/>
        </w:rPr>
        <w:t>адаптаційно-трофічн</w:t>
      </w:r>
      <w:r w:rsidR="00D92807" w:rsidRPr="00953DF2">
        <w:rPr>
          <w:rFonts w:ascii="Times New Roman" w:hAnsi="Times New Roman" w:cs="Times New Roman"/>
          <w:spacing w:val="-2"/>
          <w:sz w:val="28"/>
          <w:szCs w:val="28"/>
        </w:rPr>
        <w:t>ї</w:t>
      </w:r>
      <w:proofErr w:type="spellEnd"/>
      <w:r w:rsidRPr="00953DF2">
        <w:rPr>
          <w:rFonts w:ascii="Times New Roman" w:hAnsi="Times New Roman" w:cs="Times New Roman"/>
          <w:spacing w:val="-2"/>
          <w:sz w:val="28"/>
          <w:szCs w:val="28"/>
        </w:rPr>
        <w:t xml:space="preserve"> функці</w:t>
      </w:r>
      <w:r w:rsidR="00D92807" w:rsidRPr="00953DF2">
        <w:rPr>
          <w:rFonts w:ascii="Times New Roman" w:hAnsi="Times New Roman" w:cs="Times New Roman"/>
          <w:spacing w:val="-2"/>
          <w:sz w:val="28"/>
          <w:szCs w:val="28"/>
        </w:rPr>
        <w:t>ї</w:t>
      </w:r>
      <w:r w:rsidRPr="00953DF2">
        <w:rPr>
          <w:rFonts w:ascii="Times New Roman" w:hAnsi="Times New Roman" w:cs="Times New Roman"/>
          <w:spacing w:val="-2"/>
          <w:sz w:val="28"/>
          <w:szCs w:val="28"/>
        </w:rPr>
        <w:t xml:space="preserve"> симпатичної нервової системи та її рол</w:t>
      </w:r>
      <w:r w:rsidR="00D92807" w:rsidRPr="00953DF2">
        <w:rPr>
          <w:rFonts w:ascii="Times New Roman" w:hAnsi="Times New Roman" w:cs="Times New Roman"/>
          <w:spacing w:val="-2"/>
          <w:sz w:val="28"/>
          <w:szCs w:val="28"/>
        </w:rPr>
        <w:t>і</w:t>
      </w:r>
      <w:r w:rsidRPr="00953DF2">
        <w:rPr>
          <w:rFonts w:ascii="Times New Roman" w:hAnsi="Times New Roman" w:cs="Times New Roman"/>
          <w:spacing w:val="-2"/>
          <w:sz w:val="28"/>
          <w:szCs w:val="28"/>
        </w:rPr>
        <w:t xml:space="preserve"> у процесах відновлення;</w:t>
      </w:r>
    </w:p>
    <w:p w14:paraId="59D54F48" w14:textId="77777777" w:rsidR="000E4B9E" w:rsidRPr="00953DF2" w:rsidRDefault="00070176" w:rsidP="003E3ADA">
      <w:pPr>
        <w:pStyle w:val="a3"/>
        <w:numPr>
          <w:ilvl w:val="0"/>
          <w:numId w:val="42"/>
        </w:numPr>
        <w:shd w:val="clear" w:color="auto" w:fill="FFFFFF"/>
        <w:tabs>
          <w:tab w:val="left" w:pos="1134"/>
        </w:tabs>
        <w:spacing w:after="0" w:line="360" w:lineRule="auto"/>
        <w:ind w:left="0" w:firstLine="709"/>
        <w:jc w:val="both"/>
        <w:rPr>
          <w:rFonts w:ascii="Times New Roman" w:hAnsi="Times New Roman" w:cs="Times New Roman"/>
          <w:spacing w:val="3"/>
          <w:sz w:val="28"/>
          <w:szCs w:val="28"/>
        </w:rPr>
      </w:pPr>
      <w:r w:rsidRPr="00953DF2">
        <w:rPr>
          <w:rFonts w:ascii="Times New Roman" w:hAnsi="Times New Roman" w:cs="Times New Roman"/>
          <w:spacing w:val="3"/>
          <w:sz w:val="28"/>
          <w:szCs w:val="28"/>
        </w:rPr>
        <w:t xml:space="preserve">про особливості динаміки енергетичних процесів в органах </w:t>
      </w:r>
      <w:r w:rsidR="002550FB" w:rsidRPr="00953DF2">
        <w:rPr>
          <w:rFonts w:ascii="Times New Roman" w:hAnsi="Times New Roman" w:cs="Times New Roman"/>
          <w:spacing w:val="3"/>
          <w:sz w:val="28"/>
          <w:szCs w:val="28"/>
        </w:rPr>
        <w:t>і</w:t>
      </w:r>
      <w:r w:rsidRPr="00953DF2">
        <w:rPr>
          <w:rFonts w:ascii="Times New Roman" w:hAnsi="Times New Roman" w:cs="Times New Roman"/>
          <w:spacing w:val="3"/>
          <w:sz w:val="28"/>
          <w:szCs w:val="28"/>
        </w:rPr>
        <w:t xml:space="preserve"> тканинах; про вікові особливості процесів виснаження та відновлення тощо.</w:t>
      </w:r>
    </w:p>
    <w:p w14:paraId="674F6933" w14:textId="77777777" w:rsidR="00070176" w:rsidRPr="00953DF2" w:rsidRDefault="00070176" w:rsidP="00335C75">
      <w:pPr>
        <w:shd w:val="clear" w:color="auto" w:fill="FFFFFF"/>
        <w:spacing w:after="0" w:line="360" w:lineRule="auto"/>
        <w:ind w:firstLine="720"/>
        <w:jc w:val="both"/>
        <w:rPr>
          <w:rFonts w:ascii="Times New Roman" w:hAnsi="Times New Roman" w:cs="Times New Roman"/>
          <w:sz w:val="28"/>
          <w:szCs w:val="28"/>
        </w:rPr>
      </w:pPr>
    </w:p>
    <w:p w14:paraId="6C83C6E1" w14:textId="77777777" w:rsidR="00070176" w:rsidRPr="00953DF2" w:rsidRDefault="00070176" w:rsidP="00335C75">
      <w:pPr>
        <w:shd w:val="clear" w:color="auto" w:fill="FFFFFF"/>
        <w:spacing w:after="0" w:line="360" w:lineRule="auto"/>
        <w:ind w:firstLine="720"/>
        <w:jc w:val="both"/>
        <w:rPr>
          <w:rFonts w:ascii="Times New Roman" w:hAnsi="Times New Roman" w:cs="Times New Roman"/>
          <w:sz w:val="28"/>
          <w:szCs w:val="28"/>
        </w:rPr>
      </w:pPr>
    </w:p>
    <w:p w14:paraId="1671A186" w14:textId="77777777" w:rsidR="000965AF" w:rsidRPr="00953DF2" w:rsidRDefault="008333C5" w:rsidP="008333C5">
      <w:pPr>
        <w:pStyle w:val="a3"/>
        <w:numPr>
          <w:ilvl w:val="1"/>
          <w:numId w:val="31"/>
        </w:numPr>
        <w:spacing w:after="0" w:line="360" w:lineRule="auto"/>
        <w:ind w:left="0" w:firstLine="851"/>
        <w:jc w:val="both"/>
        <w:rPr>
          <w:rFonts w:ascii="Times New Roman" w:hAnsi="Times New Roman" w:cs="Times New Roman"/>
          <w:sz w:val="28"/>
          <w:szCs w:val="28"/>
        </w:rPr>
      </w:pPr>
      <w:r w:rsidRPr="00953DF2">
        <w:rPr>
          <w:rFonts w:ascii="Times New Roman" w:hAnsi="Times New Roman" w:cs="Times New Roman"/>
          <w:b/>
          <w:bCs/>
          <w:sz w:val="28"/>
          <w:szCs w:val="28"/>
        </w:rPr>
        <w:t xml:space="preserve">Взаємозв'язок </w:t>
      </w:r>
      <w:r w:rsidR="00854BAE" w:rsidRPr="00953DF2">
        <w:rPr>
          <w:rFonts w:ascii="Times New Roman" w:hAnsi="Times New Roman" w:cs="Times New Roman"/>
          <w:b/>
          <w:bCs/>
          <w:sz w:val="28"/>
          <w:szCs w:val="28"/>
        </w:rPr>
        <w:t>спеціальної</w:t>
      </w:r>
      <w:r w:rsidRPr="00953DF2">
        <w:rPr>
          <w:rFonts w:ascii="Times New Roman" w:hAnsi="Times New Roman" w:cs="Times New Roman"/>
          <w:b/>
          <w:bCs/>
          <w:sz w:val="28"/>
          <w:szCs w:val="28"/>
        </w:rPr>
        <w:t xml:space="preserve"> витривалості зі структурою змагальної діяльності на різних змагальних дистанціях у швидкісному плаванні з дихальною трубкою</w:t>
      </w:r>
    </w:p>
    <w:p w14:paraId="204E47DB" w14:textId="77777777" w:rsidR="008333C5" w:rsidRPr="00953DF2" w:rsidRDefault="008333C5" w:rsidP="008333C5">
      <w:pPr>
        <w:pStyle w:val="a3"/>
        <w:spacing w:after="0" w:line="360" w:lineRule="auto"/>
        <w:ind w:left="851"/>
        <w:jc w:val="both"/>
        <w:rPr>
          <w:rFonts w:ascii="Times New Roman" w:hAnsi="Times New Roman" w:cs="Times New Roman"/>
          <w:b/>
          <w:bCs/>
          <w:sz w:val="28"/>
          <w:szCs w:val="28"/>
        </w:rPr>
      </w:pPr>
    </w:p>
    <w:p w14:paraId="76275C8B" w14:textId="77777777" w:rsidR="008333C5" w:rsidRPr="00953DF2" w:rsidRDefault="008333C5" w:rsidP="008333C5">
      <w:pPr>
        <w:pStyle w:val="a3"/>
        <w:spacing w:after="0" w:line="360" w:lineRule="auto"/>
        <w:ind w:left="0" w:firstLine="851"/>
        <w:jc w:val="both"/>
        <w:rPr>
          <w:rFonts w:ascii="Times New Roman" w:hAnsi="Times New Roman" w:cs="Times New Roman"/>
          <w:bCs/>
          <w:sz w:val="28"/>
          <w:szCs w:val="28"/>
        </w:rPr>
      </w:pPr>
      <w:r w:rsidRPr="00953DF2">
        <w:rPr>
          <w:rFonts w:ascii="Times New Roman" w:hAnsi="Times New Roman" w:cs="Times New Roman"/>
          <w:bCs/>
          <w:sz w:val="28"/>
          <w:szCs w:val="28"/>
        </w:rPr>
        <w:t xml:space="preserve">Сучасні уявлення про </w:t>
      </w:r>
      <w:r w:rsidR="0067035B" w:rsidRPr="00953DF2">
        <w:rPr>
          <w:rFonts w:ascii="Times New Roman" w:hAnsi="Times New Roman" w:cs="Times New Roman"/>
          <w:bCs/>
          <w:sz w:val="28"/>
          <w:szCs w:val="28"/>
        </w:rPr>
        <w:t>с</w:t>
      </w:r>
      <w:r w:rsidR="00B37543" w:rsidRPr="00953DF2">
        <w:rPr>
          <w:rFonts w:ascii="Times New Roman" w:hAnsi="Times New Roman" w:cs="Times New Roman"/>
          <w:bCs/>
          <w:sz w:val="28"/>
          <w:szCs w:val="28"/>
        </w:rPr>
        <w:t>т</w:t>
      </w:r>
      <w:r w:rsidR="0067035B" w:rsidRPr="00953DF2">
        <w:rPr>
          <w:rFonts w:ascii="Times New Roman" w:hAnsi="Times New Roman" w:cs="Times New Roman"/>
          <w:bCs/>
          <w:sz w:val="28"/>
          <w:szCs w:val="28"/>
        </w:rPr>
        <w:t>руктуру</w:t>
      </w:r>
      <w:r w:rsidRPr="00953DF2">
        <w:rPr>
          <w:rFonts w:ascii="Times New Roman" w:hAnsi="Times New Roman" w:cs="Times New Roman"/>
          <w:bCs/>
          <w:sz w:val="28"/>
          <w:szCs w:val="28"/>
        </w:rPr>
        <w:t xml:space="preserve"> функціональної підготов</w:t>
      </w:r>
      <w:r w:rsidR="00854BAE" w:rsidRPr="00953DF2">
        <w:rPr>
          <w:rFonts w:ascii="Times New Roman" w:hAnsi="Times New Roman" w:cs="Times New Roman"/>
          <w:bCs/>
          <w:sz w:val="28"/>
          <w:szCs w:val="28"/>
        </w:rPr>
        <w:t>леності</w:t>
      </w:r>
      <w:r w:rsidRPr="00953DF2">
        <w:rPr>
          <w:rFonts w:ascii="Times New Roman" w:hAnsi="Times New Roman" w:cs="Times New Roman"/>
          <w:bCs/>
          <w:sz w:val="28"/>
          <w:szCs w:val="28"/>
        </w:rPr>
        <w:t xml:space="preserve"> спортсмена у водних циклічних видах спорту свідчать, що подолання змагальної дистанції 50-100 метрів </w:t>
      </w:r>
      <w:r w:rsidR="002550FB" w:rsidRPr="00953DF2">
        <w:rPr>
          <w:rFonts w:ascii="Times New Roman" w:hAnsi="Times New Roman" w:cs="Times New Roman"/>
          <w:bCs/>
          <w:sz w:val="28"/>
          <w:szCs w:val="28"/>
        </w:rPr>
        <w:t>відбувається</w:t>
      </w:r>
      <w:r w:rsidRPr="00953DF2">
        <w:rPr>
          <w:rFonts w:ascii="Times New Roman" w:hAnsi="Times New Roman" w:cs="Times New Roman"/>
          <w:bCs/>
          <w:sz w:val="28"/>
          <w:szCs w:val="28"/>
        </w:rPr>
        <w:t xml:space="preserve"> </w:t>
      </w:r>
      <w:r w:rsidR="002550FB" w:rsidRPr="00953DF2">
        <w:rPr>
          <w:rFonts w:ascii="Times New Roman" w:hAnsi="Times New Roman" w:cs="Times New Roman"/>
          <w:bCs/>
          <w:sz w:val="28"/>
          <w:szCs w:val="28"/>
        </w:rPr>
        <w:t>в</w:t>
      </w:r>
      <w:r w:rsidRPr="00953DF2">
        <w:rPr>
          <w:rFonts w:ascii="Times New Roman" w:hAnsi="Times New Roman" w:cs="Times New Roman"/>
          <w:bCs/>
          <w:sz w:val="28"/>
          <w:szCs w:val="28"/>
        </w:rPr>
        <w:t xml:space="preserve"> зоні максимальної інтенсивності, змагальні дистанції 200-800 метрів </w:t>
      </w:r>
      <w:r w:rsidR="0067035B" w:rsidRPr="00953DF2">
        <w:rPr>
          <w:rFonts w:ascii="Times New Roman" w:hAnsi="Times New Roman" w:cs="Times New Roman"/>
          <w:bCs/>
          <w:sz w:val="28"/>
          <w:szCs w:val="28"/>
        </w:rPr>
        <w:t>в</w:t>
      </w:r>
      <w:r w:rsidRPr="00953DF2">
        <w:rPr>
          <w:rFonts w:ascii="Times New Roman" w:hAnsi="Times New Roman" w:cs="Times New Roman"/>
          <w:bCs/>
          <w:sz w:val="28"/>
          <w:szCs w:val="28"/>
        </w:rPr>
        <w:t xml:space="preserve"> зоні субмаксимальної інтенсивності, дистанції 1500 м і більше метрів </w:t>
      </w:r>
      <w:r w:rsidR="0067035B" w:rsidRPr="00953DF2">
        <w:rPr>
          <w:rFonts w:ascii="Times New Roman" w:hAnsi="Times New Roman" w:cs="Times New Roman"/>
          <w:bCs/>
          <w:sz w:val="28"/>
          <w:szCs w:val="28"/>
        </w:rPr>
        <w:t>в</w:t>
      </w:r>
      <w:r w:rsidRPr="00953DF2">
        <w:rPr>
          <w:rFonts w:ascii="Times New Roman" w:hAnsi="Times New Roman" w:cs="Times New Roman"/>
          <w:bCs/>
          <w:sz w:val="28"/>
          <w:szCs w:val="28"/>
        </w:rPr>
        <w:t xml:space="preserve"> зоні помірної інтенсивності [30].</w:t>
      </w:r>
    </w:p>
    <w:p w14:paraId="5F164558" w14:textId="77777777" w:rsidR="008333C5" w:rsidRPr="00953DF2" w:rsidRDefault="008333C5" w:rsidP="008333C5">
      <w:pPr>
        <w:pStyle w:val="a3"/>
        <w:spacing w:after="0" w:line="360" w:lineRule="auto"/>
        <w:ind w:left="0" w:firstLine="709"/>
        <w:jc w:val="both"/>
        <w:rPr>
          <w:rFonts w:ascii="Times New Roman" w:hAnsi="Times New Roman" w:cs="Times New Roman"/>
          <w:bCs/>
          <w:sz w:val="28"/>
          <w:szCs w:val="28"/>
        </w:rPr>
      </w:pPr>
      <w:r w:rsidRPr="00953DF2">
        <w:rPr>
          <w:rFonts w:ascii="Times New Roman" w:hAnsi="Times New Roman" w:cs="Times New Roman"/>
          <w:bCs/>
          <w:sz w:val="28"/>
          <w:szCs w:val="28"/>
        </w:rPr>
        <w:t xml:space="preserve">Відмінності забезпечення </w:t>
      </w:r>
      <w:r w:rsidR="00854BAE" w:rsidRPr="00953DF2">
        <w:rPr>
          <w:rFonts w:ascii="Times New Roman" w:hAnsi="Times New Roman" w:cs="Times New Roman"/>
          <w:bCs/>
          <w:sz w:val="28"/>
          <w:szCs w:val="28"/>
        </w:rPr>
        <w:t>спеціальної</w:t>
      </w:r>
      <w:r w:rsidRPr="00953DF2">
        <w:rPr>
          <w:rFonts w:ascii="Times New Roman" w:hAnsi="Times New Roman" w:cs="Times New Roman"/>
          <w:bCs/>
          <w:sz w:val="28"/>
          <w:szCs w:val="28"/>
        </w:rPr>
        <w:t xml:space="preserve"> працездатності проявляються </w:t>
      </w:r>
      <w:r w:rsidR="008B23DB" w:rsidRPr="00953DF2">
        <w:rPr>
          <w:rFonts w:ascii="Times New Roman" w:hAnsi="Times New Roman" w:cs="Times New Roman"/>
          <w:bCs/>
          <w:sz w:val="28"/>
          <w:szCs w:val="28"/>
        </w:rPr>
        <w:t>по</w:t>
      </w:r>
      <w:r w:rsidRPr="00953DF2">
        <w:rPr>
          <w:rFonts w:ascii="Times New Roman" w:hAnsi="Times New Roman" w:cs="Times New Roman"/>
          <w:bCs/>
          <w:sz w:val="28"/>
          <w:szCs w:val="28"/>
        </w:rPr>
        <w:t xml:space="preserve"> структур</w:t>
      </w:r>
      <w:r w:rsidR="00961745" w:rsidRPr="00953DF2">
        <w:rPr>
          <w:rFonts w:ascii="Times New Roman" w:hAnsi="Times New Roman" w:cs="Times New Roman"/>
          <w:bCs/>
          <w:sz w:val="28"/>
          <w:szCs w:val="28"/>
        </w:rPr>
        <w:t>і</w:t>
      </w:r>
      <w:r w:rsidRPr="00953DF2">
        <w:rPr>
          <w:rFonts w:ascii="Times New Roman" w:hAnsi="Times New Roman" w:cs="Times New Roman"/>
          <w:bCs/>
          <w:sz w:val="28"/>
          <w:szCs w:val="28"/>
        </w:rPr>
        <w:t xml:space="preserve"> реакції </w:t>
      </w:r>
      <w:proofErr w:type="spellStart"/>
      <w:r w:rsidRPr="00953DF2">
        <w:rPr>
          <w:rFonts w:ascii="Times New Roman" w:hAnsi="Times New Roman" w:cs="Times New Roman"/>
          <w:bCs/>
          <w:sz w:val="28"/>
          <w:szCs w:val="28"/>
        </w:rPr>
        <w:t>кардіореспіраторної</w:t>
      </w:r>
      <w:proofErr w:type="spellEnd"/>
      <w:r w:rsidRPr="00953DF2">
        <w:rPr>
          <w:rFonts w:ascii="Times New Roman" w:hAnsi="Times New Roman" w:cs="Times New Roman"/>
          <w:bCs/>
          <w:sz w:val="28"/>
          <w:szCs w:val="28"/>
        </w:rPr>
        <w:t xml:space="preserve"> системи, енерго</w:t>
      </w:r>
      <w:r w:rsidR="00961745" w:rsidRPr="00953DF2">
        <w:rPr>
          <w:rFonts w:ascii="Times New Roman" w:hAnsi="Times New Roman" w:cs="Times New Roman"/>
          <w:bCs/>
          <w:sz w:val="28"/>
          <w:szCs w:val="28"/>
        </w:rPr>
        <w:t>постача</w:t>
      </w:r>
      <w:r w:rsidRPr="00953DF2">
        <w:rPr>
          <w:rFonts w:ascii="Times New Roman" w:hAnsi="Times New Roman" w:cs="Times New Roman"/>
          <w:bCs/>
          <w:sz w:val="28"/>
          <w:szCs w:val="28"/>
        </w:rPr>
        <w:t>ння, силови</w:t>
      </w:r>
      <w:r w:rsidR="008B23DB" w:rsidRPr="00953DF2">
        <w:rPr>
          <w:rFonts w:ascii="Times New Roman" w:hAnsi="Times New Roman" w:cs="Times New Roman"/>
          <w:bCs/>
          <w:sz w:val="28"/>
          <w:szCs w:val="28"/>
        </w:rPr>
        <w:t>м</w:t>
      </w:r>
      <w:r w:rsidRPr="00953DF2">
        <w:rPr>
          <w:rFonts w:ascii="Times New Roman" w:hAnsi="Times New Roman" w:cs="Times New Roman"/>
          <w:bCs/>
          <w:sz w:val="28"/>
          <w:szCs w:val="28"/>
        </w:rPr>
        <w:t xml:space="preserve"> </w:t>
      </w:r>
      <w:r w:rsidRPr="00953DF2">
        <w:rPr>
          <w:rFonts w:ascii="Times New Roman" w:hAnsi="Times New Roman" w:cs="Times New Roman"/>
          <w:bCs/>
          <w:sz w:val="28"/>
          <w:szCs w:val="28"/>
        </w:rPr>
        <w:lastRenderedPageBreak/>
        <w:t>характеристик</w:t>
      </w:r>
      <w:r w:rsidR="00961745" w:rsidRPr="00953DF2">
        <w:rPr>
          <w:rFonts w:ascii="Times New Roman" w:hAnsi="Times New Roman" w:cs="Times New Roman"/>
          <w:bCs/>
          <w:sz w:val="28"/>
          <w:szCs w:val="28"/>
        </w:rPr>
        <w:t>а</w:t>
      </w:r>
      <w:r w:rsidR="008B23DB" w:rsidRPr="00953DF2">
        <w:rPr>
          <w:rFonts w:ascii="Times New Roman" w:hAnsi="Times New Roman" w:cs="Times New Roman"/>
          <w:bCs/>
          <w:sz w:val="28"/>
          <w:szCs w:val="28"/>
        </w:rPr>
        <w:t>м</w:t>
      </w:r>
      <w:r w:rsidRPr="00953DF2">
        <w:rPr>
          <w:rFonts w:ascii="Times New Roman" w:hAnsi="Times New Roman" w:cs="Times New Roman"/>
          <w:bCs/>
          <w:sz w:val="28"/>
          <w:szCs w:val="28"/>
        </w:rPr>
        <w:t xml:space="preserve"> роботи, інтенсивніст</w:t>
      </w:r>
      <w:r w:rsidR="008B23DB" w:rsidRPr="00953DF2">
        <w:rPr>
          <w:rFonts w:ascii="Times New Roman" w:hAnsi="Times New Roman" w:cs="Times New Roman"/>
          <w:bCs/>
          <w:sz w:val="28"/>
          <w:szCs w:val="28"/>
        </w:rPr>
        <w:t>ю</w:t>
      </w:r>
      <w:r w:rsidRPr="00953DF2">
        <w:rPr>
          <w:rFonts w:ascii="Times New Roman" w:hAnsi="Times New Roman" w:cs="Times New Roman"/>
          <w:bCs/>
          <w:sz w:val="28"/>
          <w:szCs w:val="28"/>
        </w:rPr>
        <w:t xml:space="preserve"> перехідних процесів енергетичних функцій, змін</w:t>
      </w:r>
      <w:r w:rsidR="00961745" w:rsidRPr="00953DF2">
        <w:rPr>
          <w:rFonts w:ascii="Times New Roman" w:hAnsi="Times New Roman" w:cs="Times New Roman"/>
          <w:bCs/>
          <w:sz w:val="28"/>
          <w:szCs w:val="28"/>
        </w:rPr>
        <w:t>і</w:t>
      </w:r>
      <w:r w:rsidRPr="00953DF2">
        <w:rPr>
          <w:rFonts w:ascii="Times New Roman" w:hAnsi="Times New Roman" w:cs="Times New Roman"/>
          <w:bCs/>
          <w:sz w:val="28"/>
          <w:szCs w:val="28"/>
        </w:rPr>
        <w:t xml:space="preserve"> ступеня впливу гіпоксії, </w:t>
      </w:r>
      <w:proofErr w:type="spellStart"/>
      <w:r w:rsidRPr="00953DF2">
        <w:rPr>
          <w:rFonts w:ascii="Times New Roman" w:hAnsi="Times New Roman" w:cs="Times New Roman"/>
          <w:bCs/>
          <w:sz w:val="28"/>
          <w:szCs w:val="28"/>
        </w:rPr>
        <w:t>гіперкапнії</w:t>
      </w:r>
      <w:proofErr w:type="spellEnd"/>
      <w:r w:rsidRPr="00953DF2">
        <w:rPr>
          <w:rFonts w:ascii="Times New Roman" w:hAnsi="Times New Roman" w:cs="Times New Roman"/>
          <w:bCs/>
          <w:sz w:val="28"/>
          <w:szCs w:val="28"/>
        </w:rPr>
        <w:t>, ступен</w:t>
      </w:r>
      <w:r w:rsidR="008B23DB" w:rsidRPr="00953DF2">
        <w:rPr>
          <w:rFonts w:ascii="Times New Roman" w:hAnsi="Times New Roman" w:cs="Times New Roman"/>
          <w:bCs/>
          <w:sz w:val="28"/>
          <w:szCs w:val="28"/>
        </w:rPr>
        <w:t>я</w:t>
      </w:r>
      <w:r w:rsidRPr="00953DF2">
        <w:rPr>
          <w:rFonts w:ascii="Times New Roman" w:hAnsi="Times New Roman" w:cs="Times New Roman"/>
          <w:bCs/>
          <w:sz w:val="28"/>
          <w:szCs w:val="28"/>
        </w:rPr>
        <w:t xml:space="preserve"> накопичення продуктів анаеробного </w:t>
      </w:r>
      <w:r w:rsidR="008B23DB" w:rsidRPr="00953DF2">
        <w:rPr>
          <w:rFonts w:ascii="Times New Roman" w:hAnsi="Times New Roman" w:cs="Times New Roman"/>
          <w:bCs/>
          <w:sz w:val="28"/>
          <w:szCs w:val="28"/>
        </w:rPr>
        <w:t>метаболізму</w:t>
      </w:r>
      <w:r w:rsidRPr="00953DF2">
        <w:rPr>
          <w:rFonts w:ascii="Times New Roman" w:hAnsi="Times New Roman" w:cs="Times New Roman"/>
          <w:bCs/>
          <w:sz w:val="28"/>
          <w:szCs w:val="28"/>
        </w:rPr>
        <w:t xml:space="preserve"> [18].</w:t>
      </w:r>
    </w:p>
    <w:p w14:paraId="746F1CC1" w14:textId="77777777" w:rsidR="008333C5" w:rsidRPr="00953DF2" w:rsidRDefault="00FF7E39" w:rsidP="008333C5">
      <w:pPr>
        <w:pStyle w:val="a3"/>
        <w:spacing w:after="0" w:line="360" w:lineRule="auto"/>
        <w:ind w:left="0" w:firstLine="709"/>
        <w:jc w:val="both"/>
        <w:rPr>
          <w:rFonts w:ascii="Times New Roman" w:hAnsi="Times New Roman" w:cs="Times New Roman"/>
          <w:sz w:val="28"/>
          <w:szCs w:val="28"/>
        </w:rPr>
      </w:pPr>
      <w:r w:rsidRPr="00953DF2">
        <w:rPr>
          <w:rFonts w:ascii="Times New Roman" w:hAnsi="Times New Roman" w:cs="Times New Roman"/>
          <w:sz w:val="28"/>
          <w:szCs w:val="28"/>
        </w:rPr>
        <w:t>В</w:t>
      </w:r>
      <w:r w:rsidR="008333C5" w:rsidRPr="00953DF2">
        <w:rPr>
          <w:rFonts w:ascii="Times New Roman" w:hAnsi="Times New Roman" w:cs="Times New Roman"/>
          <w:sz w:val="28"/>
          <w:szCs w:val="28"/>
        </w:rPr>
        <w:t xml:space="preserve"> таблиці 1.1. представлені зведені дані спортсменів циклічних вид</w:t>
      </w:r>
      <w:r w:rsidR="00A62A28" w:rsidRPr="00953DF2">
        <w:rPr>
          <w:rFonts w:ascii="Times New Roman" w:hAnsi="Times New Roman" w:cs="Times New Roman"/>
          <w:sz w:val="28"/>
          <w:szCs w:val="28"/>
        </w:rPr>
        <w:t>ів</w:t>
      </w:r>
      <w:r w:rsidR="008333C5" w:rsidRPr="00953DF2">
        <w:rPr>
          <w:rFonts w:ascii="Times New Roman" w:hAnsi="Times New Roman" w:cs="Times New Roman"/>
          <w:sz w:val="28"/>
          <w:szCs w:val="28"/>
        </w:rPr>
        <w:t xml:space="preserve"> спорту, які характеризують пріоритетні функції забезпечення </w:t>
      </w:r>
      <w:r w:rsidR="00A62A28" w:rsidRPr="00953DF2">
        <w:rPr>
          <w:rFonts w:ascii="Times New Roman" w:hAnsi="Times New Roman" w:cs="Times New Roman"/>
          <w:sz w:val="28"/>
          <w:szCs w:val="28"/>
        </w:rPr>
        <w:t>спеціальної</w:t>
      </w:r>
      <w:r w:rsidR="008333C5" w:rsidRPr="00953DF2">
        <w:rPr>
          <w:rFonts w:ascii="Times New Roman" w:hAnsi="Times New Roman" w:cs="Times New Roman"/>
          <w:sz w:val="28"/>
          <w:szCs w:val="28"/>
        </w:rPr>
        <w:t xml:space="preserve"> працездатності </w:t>
      </w:r>
      <w:r w:rsidR="00A62A28" w:rsidRPr="00953DF2">
        <w:rPr>
          <w:rFonts w:ascii="Times New Roman" w:hAnsi="Times New Roman" w:cs="Times New Roman"/>
          <w:sz w:val="28"/>
          <w:szCs w:val="28"/>
        </w:rPr>
        <w:t>в</w:t>
      </w:r>
      <w:r w:rsidR="008333C5" w:rsidRPr="00953DF2">
        <w:rPr>
          <w:rFonts w:ascii="Times New Roman" w:hAnsi="Times New Roman" w:cs="Times New Roman"/>
          <w:sz w:val="28"/>
          <w:szCs w:val="28"/>
        </w:rPr>
        <w:t xml:space="preserve"> зонах інтенсивності </w:t>
      </w:r>
      <w:r w:rsidR="00A62A28" w:rsidRPr="00953DF2">
        <w:rPr>
          <w:rFonts w:ascii="Times New Roman" w:hAnsi="Times New Roman" w:cs="Times New Roman"/>
          <w:sz w:val="28"/>
          <w:szCs w:val="28"/>
        </w:rPr>
        <w:t>в</w:t>
      </w:r>
      <w:r w:rsidR="008333C5" w:rsidRPr="00953DF2">
        <w:rPr>
          <w:rFonts w:ascii="Times New Roman" w:hAnsi="Times New Roman" w:cs="Times New Roman"/>
          <w:sz w:val="28"/>
          <w:szCs w:val="28"/>
        </w:rPr>
        <w:t xml:space="preserve"> процесі реалізації змагальної діяльності різної тривалості та інтенсивності [5, 11, 12, 16 18].</w:t>
      </w:r>
    </w:p>
    <w:p w14:paraId="65AF0582" w14:textId="77777777" w:rsidR="00BF1BA7" w:rsidRPr="00953DF2" w:rsidRDefault="00FF7E39" w:rsidP="00335C75">
      <w:pPr>
        <w:spacing w:after="0" w:line="360" w:lineRule="auto"/>
        <w:ind w:firstLine="720"/>
        <w:jc w:val="both"/>
        <w:rPr>
          <w:rFonts w:ascii="Times New Roman" w:hAnsi="Times New Roman" w:cs="Times New Roman"/>
          <w:sz w:val="28"/>
          <w:szCs w:val="28"/>
        </w:rPr>
      </w:pPr>
      <w:r w:rsidRPr="00953DF2">
        <w:rPr>
          <w:rFonts w:ascii="Times New Roman" w:hAnsi="Times New Roman" w:cs="Times New Roman"/>
          <w:sz w:val="28"/>
          <w:szCs w:val="28"/>
        </w:rPr>
        <w:t>В</w:t>
      </w:r>
      <w:r w:rsidR="008333C5" w:rsidRPr="00953DF2">
        <w:rPr>
          <w:rFonts w:ascii="Times New Roman" w:hAnsi="Times New Roman" w:cs="Times New Roman"/>
          <w:sz w:val="28"/>
          <w:szCs w:val="28"/>
        </w:rPr>
        <w:t xml:space="preserve"> таблиці 1.2. представлені нормативні параметри змагальної </w:t>
      </w:r>
      <w:r w:rsidRPr="00953DF2">
        <w:rPr>
          <w:rFonts w:ascii="Times New Roman" w:hAnsi="Times New Roman" w:cs="Times New Roman"/>
          <w:sz w:val="28"/>
          <w:szCs w:val="28"/>
        </w:rPr>
        <w:t>діяльності</w:t>
      </w:r>
      <w:r w:rsidR="008333C5" w:rsidRPr="00953DF2">
        <w:rPr>
          <w:rFonts w:ascii="Times New Roman" w:hAnsi="Times New Roman" w:cs="Times New Roman"/>
          <w:sz w:val="28"/>
          <w:szCs w:val="28"/>
        </w:rPr>
        <w:t xml:space="preserve"> спортсменів у швидкісному плаванні з дихальною трубкою чоловіків </w:t>
      </w:r>
      <w:r w:rsidR="005D713C" w:rsidRPr="00953DF2">
        <w:rPr>
          <w:rFonts w:ascii="Times New Roman" w:hAnsi="Times New Roman" w:cs="Times New Roman"/>
          <w:sz w:val="28"/>
          <w:szCs w:val="28"/>
        </w:rPr>
        <w:t>і</w:t>
      </w:r>
      <w:r w:rsidR="008333C5" w:rsidRPr="00953DF2">
        <w:rPr>
          <w:rFonts w:ascii="Times New Roman" w:hAnsi="Times New Roman" w:cs="Times New Roman"/>
          <w:sz w:val="28"/>
          <w:szCs w:val="28"/>
        </w:rPr>
        <w:t xml:space="preserve"> жінок, на дистанціях 50 м, 100 м, 200 м, 400 м, 800 м та 1500 м [58].</w:t>
      </w:r>
    </w:p>
    <w:p w14:paraId="06732D90" w14:textId="77777777" w:rsidR="008333C5" w:rsidRPr="00953DF2" w:rsidRDefault="000B0CEA" w:rsidP="00335C75">
      <w:pPr>
        <w:spacing w:after="0" w:line="360" w:lineRule="auto"/>
        <w:ind w:firstLine="720"/>
        <w:jc w:val="both"/>
        <w:rPr>
          <w:rFonts w:ascii="Times New Roman" w:hAnsi="Times New Roman" w:cs="Times New Roman"/>
          <w:sz w:val="28"/>
          <w:szCs w:val="28"/>
        </w:rPr>
      </w:pPr>
      <w:r w:rsidRPr="00953DF2">
        <w:rPr>
          <w:rFonts w:ascii="Times New Roman" w:hAnsi="Times New Roman" w:cs="Times New Roman"/>
          <w:sz w:val="28"/>
          <w:szCs w:val="28"/>
        </w:rPr>
        <w:t>Аналіз тривалості та інтенсивності подолання змагальної дистанції, а також дані про фізіологічн</w:t>
      </w:r>
      <w:r w:rsidR="005D713C" w:rsidRPr="00953DF2">
        <w:rPr>
          <w:rFonts w:ascii="Times New Roman" w:hAnsi="Times New Roman" w:cs="Times New Roman"/>
          <w:sz w:val="28"/>
          <w:szCs w:val="28"/>
        </w:rPr>
        <w:t>е</w:t>
      </w:r>
      <w:r w:rsidRPr="00953DF2">
        <w:rPr>
          <w:rFonts w:ascii="Times New Roman" w:hAnsi="Times New Roman" w:cs="Times New Roman"/>
          <w:sz w:val="28"/>
          <w:szCs w:val="28"/>
        </w:rPr>
        <w:t xml:space="preserve"> напру</w:t>
      </w:r>
      <w:r w:rsidR="005D713C" w:rsidRPr="00953DF2">
        <w:rPr>
          <w:rFonts w:ascii="Times New Roman" w:hAnsi="Times New Roman" w:cs="Times New Roman"/>
          <w:sz w:val="28"/>
          <w:szCs w:val="28"/>
        </w:rPr>
        <w:t>ження</w:t>
      </w:r>
      <w:r w:rsidRPr="00953DF2">
        <w:rPr>
          <w:rFonts w:ascii="Times New Roman" w:hAnsi="Times New Roman" w:cs="Times New Roman"/>
          <w:sz w:val="28"/>
          <w:szCs w:val="28"/>
        </w:rPr>
        <w:t xml:space="preserve"> навантаження на різн</w:t>
      </w:r>
      <w:r w:rsidR="00A62A28" w:rsidRPr="00953DF2">
        <w:rPr>
          <w:rFonts w:ascii="Times New Roman" w:hAnsi="Times New Roman" w:cs="Times New Roman"/>
          <w:sz w:val="28"/>
          <w:szCs w:val="28"/>
        </w:rPr>
        <w:t>их</w:t>
      </w:r>
      <w:r w:rsidRPr="00953DF2">
        <w:rPr>
          <w:rFonts w:ascii="Times New Roman" w:hAnsi="Times New Roman" w:cs="Times New Roman"/>
          <w:sz w:val="28"/>
          <w:szCs w:val="28"/>
        </w:rPr>
        <w:t xml:space="preserve"> дистанці</w:t>
      </w:r>
      <w:r w:rsidR="00A62A28" w:rsidRPr="00953DF2">
        <w:rPr>
          <w:rFonts w:ascii="Times New Roman" w:hAnsi="Times New Roman" w:cs="Times New Roman"/>
          <w:sz w:val="28"/>
          <w:szCs w:val="28"/>
        </w:rPr>
        <w:t>ях</w:t>
      </w:r>
      <w:r w:rsidRPr="00953DF2">
        <w:rPr>
          <w:rFonts w:ascii="Times New Roman" w:hAnsi="Times New Roman" w:cs="Times New Roman"/>
          <w:sz w:val="28"/>
          <w:szCs w:val="28"/>
        </w:rPr>
        <w:t xml:space="preserve"> свідчить про відмінності структур</w:t>
      </w:r>
      <w:r w:rsidR="00A62A28" w:rsidRPr="00953DF2">
        <w:rPr>
          <w:rFonts w:ascii="Times New Roman" w:hAnsi="Times New Roman" w:cs="Times New Roman"/>
          <w:sz w:val="28"/>
          <w:szCs w:val="28"/>
        </w:rPr>
        <w:t>и</w:t>
      </w:r>
      <w:r w:rsidRPr="00953DF2">
        <w:rPr>
          <w:rFonts w:ascii="Times New Roman" w:hAnsi="Times New Roman" w:cs="Times New Roman"/>
          <w:sz w:val="28"/>
          <w:szCs w:val="28"/>
        </w:rPr>
        <w:t xml:space="preserve"> функціонального забезпечення </w:t>
      </w:r>
      <w:r w:rsidR="00A62A28" w:rsidRPr="00953DF2">
        <w:rPr>
          <w:rFonts w:ascii="Times New Roman" w:hAnsi="Times New Roman" w:cs="Times New Roman"/>
          <w:sz w:val="28"/>
          <w:szCs w:val="28"/>
        </w:rPr>
        <w:t>спеціальної працездатності</w:t>
      </w:r>
      <w:r w:rsidRPr="00953DF2">
        <w:rPr>
          <w:rFonts w:ascii="Times New Roman" w:hAnsi="Times New Roman" w:cs="Times New Roman"/>
          <w:sz w:val="28"/>
          <w:szCs w:val="28"/>
        </w:rPr>
        <w:t xml:space="preserve"> спортсменів </w:t>
      </w:r>
      <w:r w:rsidR="009D12F7" w:rsidRPr="00953DF2">
        <w:rPr>
          <w:rFonts w:ascii="Times New Roman" w:hAnsi="Times New Roman" w:cs="Times New Roman"/>
          <w:sz w:val="28"/>
          <w:szCs w:val="28"/>
        </w:rPr>
        <w:t xml:space="preserve">у </w:t>
      </w:r>
      <w:r w:rsidRPr="00953DF2">
        <w:rPr>
          <w:rFonts w:ascii="Times New Roman" w:hAnsi="Times New Roman" w:cs="Times New Roman"/>
          <w:sz w:val="28"/>
          <w:szCs w:val="28"/>
        </w:rPr>
        <w:t>швидкісному плаванні з дихальною трубкою.</w:t>
      </w:r>
    </w:p>
    <w:p w14:paraId="0BA79EEB" w14:textId="77777777" w:rsidR="000B0CEA" w:rsidRPr="00953DF2" w:rsidRDefault="009D12F7" w:rsidP="00335C75">
      <w:pPr>
        <w:spacing w:after="0" w:line="360" w:lineRule="auto"/>
        <w:ind w:firstLine="720"/>
        <w:jc w:val="both"/>
        <w:rPr>
          <w:rFonts w:ascii="Times New Roman" w:hAnsi="Times New Roman" w:cs="Times New Roman"/>
          <w:sz w:val="28"/>
          <w:szCs w:val="28"/>
        </w:rPr>
      </w:pPr>
      <w:r w:rsidRPr="00953DF2">
        <w:rPr>
          <w:rFonts w:ascii="Times New Roman" w:hAnsi="Times New Roman" w:cs="Times New Roman"/>
          <w:sz w:val="28"/>
          <w:szCs w:val="28"/>
        </w:rPr>
        <w:t xml:space="preserve">Очевидно, що </w:t>
      </w:r>
      <w:r w:rsidR="00A62A28" w:rsidRPr="00953DF2">
        <w:rPr>
          <w:rFonts w:ascii="Times New Roman" w:hAnsi="Times New Roman" w:cs="Times New Roman"/>
          <w:sz w:val="28"/>
          <w:szCs w:val="28"/>
        </w:rPr>
        <w:t>у процесі</w:t>
      </w:r>
      <w:r w:rsidRPr="00953DF2">
        <w:rPr>
          <w:rFonts w:ascii="Times New Roman" w:hAnsi="Times New Roman" w:cs="Times New Roman"/>
          <w:sz w:val="28"/>
          <w:szCs w:val="28"/>
        </w:rPr>
        <w:t xml:space="preserve"> подолання </w:t>
      </w:r>
      <w:r w:rsidR="00A62A28" w:rsidRPr="00953DF2">
        <w:rPr>
          <w:rFonts w:ascii="Times New Roman" w:hAnsi="Times New Roman" w:cs="Times New Roman"/>
          <w:sz w:val="28"/>
          <w:szCs w:val="28"/>
        </w:rPr>
        <w:t>дистанції</w:t>
      </w:r>
      <w:r w:rsidR="005D713C" w:rsidRPr="00953DF2">
        <w:rPr>
          <w:rFonts w:ascii="Times New Roman" w:hAnsi="Times New Roman" w:cs="Times New Roman"/>
          <w:sz w:val="28"/>
          <w:szCs w:val="28"/>
        </w:rPr>
        <w:t xml:space="preserve"> </w:t>
      </w:r>
      <w:r w:rsidRPr="00953DF2">
        <w:rPr>
          <w:rFonts w:ascii="Times New Roman" w:hAnsi="Times New Roman" w:cs="Times New Roman"/>
          <w:sz w:val="28"/>
          <w:szCs w:val="28"/>
        </w:rPr>
        <w:t xml:space="preserve">50 м і 100 м </w:t>
      </w:r>
      <w:r w:rsidR="00A62A28" w:rsidRPr="00953DF2">
        <w:rPr>
          <w:rFonts w:ascii="Times New Roman" w:hAnsi="Times New Roman" w:cs="Times New Roman"/>
          <w:sz w:val="28"/>
          <w:szCs w:val="28"/>
        </w:rPr>
        <w:t>домінують</w:t>
      </w:r>
      <w:r w:rsidRPr="00953DF2">
        <w:rPr>
          <w:rFonts w:ascii="Times New Roman" w:hAnsi="Times New Roman" w:cs="Times New Roman"/>
          <w:sz w:val="28"/>
          <w:szCs w:val="28"/>
        </w:rPr>
        <w:t xml:space="preserve"> анаеробні джерела енергозабезпечення.</w:t>
      </w:r>
    </w:p>
    <w:p w14:paraId="38885A4A" w14:textId="77777777" w:rsidR="008B659E" w:rsidRPr="00953DF2" w:rsidRDefault="008B659E" w:rsidP="00335C75">
      <w:pPr>
        <w:spacing w:after="0" w:line="360" w:lineRule="auto"/>
        <w:ind w:firstLine="720"/>
        <w:jc w:val="both"/>
        <w:rPr>
          <w:rFonts w:ascii="Times New Roman" w:hAnsi="Times New Roman" w:cs="Times New Roman"/>
          <w:sz w:val="28"/>
          <w:szCs w:val="28"/>
        </w:rPr>
      </w:pPr>
    </w:p>
    <w:p w14:paraId="61FC9635" w14:textId="77777777" w:rsidR="00BC48AE" w:rsidRPr="00953DF2" w:rsidRDefault="00BC48AE" w:rsidP="00335C75">
      <w:pPr>
        <w:spacing w:after="0" w:line="276" w:lineRule="auto"/>
        <w:jc w:val="right"/>
        <w:rPr>
          <w:rFonts w:ascii="Times New Roman" w:hAnsi="Times New Roman" w:cs="Times New Roman"/>
          <w:i/>
          <w:iCs/>
          <w:sz w:val="28"/>
        </w:rPr>
      </w:pPr>
    </w:p>
    <w:p w14:paraId="321B5A7A" w14:textId="77777777" w:rsidR="007A5BAF" w:rsidRPr="00953DF2" w:rsidRDefault="00234A0E" w:rsidP="00335C75">
      <w:pPr>
        <w:spacing w:after="0" w:line="276" w:lineRule="auto"/>
        <w:jc w:val="right"/>
        <w:rPr>
          <w:rFonts w:ascii="Times New Roman" w:hAnsi="Times New Roman" w:cs="Times New Roman"/>
          <w:i/>
          <w:iCs/>
          <w:sz w:val="28"/>
        </w:rPr>
      </w:pPr>
      <w:r w:rsidRPr="00953DF2">
        <w:rPr>
          <w:rFonts w:ascii="Times New Roman" w:hAnsi="Times New Roman" w:cs="Times New Roman"/>
          <w:i/>
          <w:iCs/>
          <w:sz w:val="28"/>
        </w:rPr>
        <w:t>Таблиц</w:t>
      </w:r>
      <w:r w:rsidR="009D12F7" w:rsidRPr="00953DF2">
        <w:rPr>
          <w:rFonts w:ascii="Times New Roman" w:hAnsi="Times New Roman" w:cs="Times New Roman"/>
          <w:i/>
          <w:iCs/>
          <w:sz w:val="28"/>
        </w:rPr>
        <w:t>я</w:t>
      </w:r>
      <w:r w:rsidRPr="00953DF2">
        <w:rPr>
          <w:rFonts w:ascii="Times New Roman" w:hAnsi="Times New Roman" w:cs="Times New Roman"/>
          <w:i/>
          <w:iCs/>
          <w:sz w:val="28"/>
        </w:rPr>
        <w:t xml:space="preserve"> </w:t>
      </w:r>
      <w:r w:rsidR="007346D6" w:rsidRPr="00953DF2">
        <w:rPr>
          <w:rFonts w:ascii="Times New Roman" w:hAnsi="Times New Roman" w:cs="Times New Roman"/>
          <w:i/>
          <w:iCs/>
          <w:sz w:val="28"/>
        </w:rPr>
        <w:t>1</w:t>
      </w:r>
      <w:r w:rsidRPr="00953DF2">
        <w:rPr>
          <w:rFonts w:ascii="Times New Roman" w:hAnsi="Times New Roman" w:cs="Times New Roman"/>
          <w:i/>
          <w:iCs/>
          <w:sz w:val="28"/>
        </w:rPr>
        <w:t>.1</w:t>
      </w:r>
    </w:p>
    <w:p w14:paraId="5E6AD163" w14:textId="77777777" w:rsidR="00234A0E" w:rsidRPr="00953DF2" w:rsidRDefault="00970C33" w:rsidP="00335C75">
      <w:pPr>
        <w:spacing w:after="0" w:line="276" w:lineRule="auto"/>
        <w:jc w:val="center"/>
        <w:rPr>
          <w:rFonts w:ascii="Times New Roman" w:hAnsi="Times New Roman" w:cs="Times New Roman"/>
          <w:sz w:val="28"/>
        </w:rPr>
      </w:pPr>
      <w:r w:rsidRPr="00953DF2">
        <w:rPr>
          <w:rFonts w:ascii="Times New Roman" w:hAnsi="Times New Roman" w:cs="Times New Roman"/>
          <w:b/>
          <w:bCs/>
          <w:sz w:val="28"/>
        </w:rPr>
        <w:t>Компоненти</w:t>
      </w:r>
      <w:r w:rsidR="00234A0E" w:rsidRPr="00953DF2">
        <w:rPr>
          <w:rFonts w:ascii="Times New Roman" w:hAnsi="Times New Roman" w:cs="Times New Roman"/>
          <w:b/>
          <w:bCs/>
          <w:sz w:val="28"/>
        </w:rPr>
        <w:t xml:space="preserve"> функц</w:t>
      </w:r>
      <w:r w:rsidR="009D12F7" w:rsidRPr="00953DF2">
        <w:rPr>
          <w:rFonts w:ascii="Times New Roman" w:hAnsi="Times New Roman" w:cs="Times New Roman"/>
          <w:b/>
          <w:bCs/>
          <w:sz w:val="28"/>
        </w:rPr>
        <w:t>і</w:t>
      </w:r>
      <w:r w:rsidR="00234A0E" w:rsidRPr="00953DF2">
        <w:rPr>
          <w:rFonts w:ascii="Times New Roman" w:hAnsi="Times New Roman" w:cs="Times New Roman"/>
          <w:b/>
          <w:bCs/>
          <w:sz w:val="28"/>
        </w:rPr>
        <w:t xml:space="preserve">онального </w:t>
      </w:r>
      <w:r w:rsidR="009D12F7" w:rsidRPr="00953DF2">
        <w:rPr>
          <w:rFonts w:ascii="Times New Roman" w:hAnsi="Times New Roman" w:cs="Times New Roman"/>
          <w:b/>
          <w:bCs/>
          <w:sz w:val="28"/>
        </w:rPr>
        <w:t>за</w:t>
      </w:r>
      <w:r w:rsidR="00234A0E" w:rsidRPr="00953DF2">
        <w:rPr>
          <w:rFonts w:ascii="Times New Roman" w:hAnsi="Times New Roman" w:cs="Times New Roman"/>
          <w:b/>
          <w:bCs/>
          <w:sz w:val="28"/>
        </w:rPr>
        <w:t>бе</w:t>
      </w:r>
      <w:r w:rsidR="009D12F7" w:rsidRPr="00953DF2">
        <w:rPr>
          <w:rFonts w:ascii="Times New Roman" w:hAnsi="Times New Roman" w:cs="Times New Roman"/>
          <w:b/>
          <w:bCs/>
          <w:sz w:val="28"/>
        </w:rPr>
        <w:t>з</w:t>
      </w:r>
      <w:r w:rsidR="00234A0E" w:rsidRPr="00953DF2">
        <w:rPr>
          <w:rFonts w:ascii="Times New Roman" w:hAnsi="Times New Roman" w:cs="Times New Roman"/>
          <w:b/>
          <w:bCs/>
          <w:sz w:val="28"/>
        </w:rPr>
        <w:t>печен</w:t>
      </w:r>
      <w:r w:rsidR="009D12F7" w:rsidRPr="00953DF2">
        <w:rPr>
          <w:rFonts w:ascii="Times New Roman" w:hAnsi="Times New Roman" w:cs="Times New Roman"/>
          <w:b/>
          <w:bCs/>
          <w:sz w:val="28"/>
        </w:rPr>
        <w:t>н</w:t>
      </w:r>
      <w:r w:rsidR="00234A0E" w:rsidRPr="00953DF2">
        <w:rPr>
          <w:rFonts w:ascii="Times New Roman" w:hAnsi="Times New Roman" w:cs="Times New Roman"/>
          <w:b/>
          <w:bCs/>
          <w:sz w:val="28"/>
        </w:rPr>
        <w:t>я спец</w:t>
      </w:r>
      <w:r w:rsidR="009D12F7" w:rsidRPr="00953DF2">
        <w:rPr>
          <w:rFonts w:ascii="Times New Roman" w:hAnsi="Times New Roman" w:cs="Times New Roman"/>
          <w:b/>
          <w:bCs/>
          <w:sz w:val="28"/>
        </w:rPr>
        <w:t>і</w:t>
      </w:r>
      <w:r w:rsidR="00234A0E" w:rsidRPr="00953DF2">
        <w:rPr>
          <w:rFonts w:ascii="Times New Roman" w:hAnsi="Times New Roman" w:cs="Times New Roman"/>
          <w:b/>
          <w:bCs/>
          <w:sz w:val="28"/>
        </w:rPr>
        <w:t>ально</w:t>
      </w:r>
      <w:r w:rsidR="009D12F7" w:rsidRPr="00953DF2">
        <w:rPr>
          <w:rFonts w:ascii="Times New Roman" w:hAnsi="Times New Roman" w:cs="Times New Roman"/>
          <w:b/>
          <w:bCs/>
          <w:sz w:val="28"/>
        </w:rPr>
        <w:t>ї</w:t>
      </w:r>
      <w:r w:rsidR="00234A0E" w:rsidRPr="00953DF2">
        <w:rPr>
          <w:rFonts w:ascii="Times New Roman" w:hAnsi="Times New Roman" w:cs="Times New Roman"/>
          <w:b/>
          <w:bCs/>
          <w:sz w:val="28"/>
        </w:rPr>
        <w:t xml:space="preserve"> </w:t>
      </w:r>
      <w:r w:rsidR="009D12F7" w:rsidRPr="00953DF2">
        <w:rPr>
          <w:rFonts w:ascii="Times New Roman" w:hAnsi="Times New Roman" w:cs="Times New Roman"/>
          <w:b/>
          <w:bCs/>
          <w:sz w:val="28"/>
        </w:rPr>
        <w:t>працездатності</w:t>
      </w:r>
      <w:r w:rsidR="00234A0E" w:rsidRPr="00953DF2">
        <w:rPr>
          <w:rFonts w:ascii="Times New Roman" w:hAnsi="Times New Roman" w:cs="Times New Roman"/>
          <w:b/>
          <w:bCs/>
          <w:sz w:val="28"/>
        </w:rPr>
        <w:t xml:space="preserve">, </w:t>
      </w:r>
      <w:r w:rsidRPr="00953DF2">
        <w:rPr>
          <w:rFonts w:ascii="Times New Roman" w:hAnsi="Times New Roman" w:cs="Times New Roman"/>
          <w:b/>
          <w:bCs/>
          <w:sz w:val="28"/>
        </w:rPr>
        <w:t>які</w:t>
      </w:r>
      <w:r w:rsidR="009D12F7" w:rsidRPr="00953DF2">
        <w:rPr>
          <w:rFonts w:ascii="Times New Roman" w:hAnsi="Times New Roman" w:cs="Times New Roman"/>
          <w:b/>
          <w:bCs/>
          <w:sz w:val="28"/>
        </w:rPr>
        <w:t xml:space="preserve"> визначають</w:t>
      </w:r>
      <w:r w:rsidR="00234A0E" w:rsidRPr="00953DF2">
        <w:rPr>
          <w:rFonts w:ascii="Times New Roman" w:hAnsi="Times New Roman" w:cs="Times New Roman"/>
          <w:b/>
          <w:bCs/>
          <w:sz w:val="28"/>
        </w:rPr>
        <w:t xml:space="preserve"> ф</w:t>
      </w:r>
      <w:r w:rsidR="009D12F7" w:rsidRPr="00953DF2">
        <w:rPr>
          <w:rFonts w:ascii="Times New Roman" w:hAnsi="Times New Roman" w:cs="Times New Roman"/>
          <w:b/>
          <w:bCs/>
          <w:sz w:val="28"/>
        </w:rPr>
        <w:t>і</w:t>
      </w:r>
      <w:r w:rsidR="00234A0E" w:rsidRPr="00953DF2">
        <w:rPr>
          <w:rFonts w:ascii="Times New Roman" w:hAnsi="Times New Roman" w:cs="Times New Roman"/>
          <w:b/>
          <w:bCs/>
          <w:sz w:val="28"/>
        </w:rPr>
        <w:t>з</w:t>
      </w:r>
      <w:r w:rsidR="009D12F7" w:rsidRPr="00953DF2">
        <w:rPr>
          <w:rFonts w:ascii="Times New Roman" w:hAnsi="Times New Roman" w:cs="Times New Roman"/>
          <w:b/>
          <w:bCs/>
          <w:sz w:val="28"/>
        </w:rPr>
        <w:t>і</w:t>
      </w:r>
      <w:r w:rsidR="00234A0E" w:rsidRPr="00953DF2">
        <w:rPr>
          <w:rFonts w:ascii="Times New Roman" w:hAnsi="Times New Roman" w:cs="Times New Roman"/>
          <w:b/>
          <w:bCs/>
          <w:sz w:val="28"/>
        </w:rPr>
        <w:t>олог</w:t>
      </w:r>
      <w:r w:rsidR="009D12F7" w:rsidRPr="00953DF2">
        <w:rPr>
          <w:rFonts w:ascii="Times New Roman" w:hAnsi="Times New Roman" w:cs="Times New Roman"/>
          <w:b/>
          <w:bCs/>
          <w:sz w:val="28"/>
        </w:rPr>
        <w:t>і</w:t>
      </w:r>
      <w:r w:rsidR="00234A0E" w:rsidRPr="00953DF2">
        <w:rPr>
          <w:rFonts w:ascii="Times New Roman" w:hAnsi="Times New Roman" w:cs="Times New Roman"/>
          <w:b/>
          <w:bCs/>
          <w:sz w:val="28"/>
        </w:rPr>
        <w:t>ч</w:t>
      </w:r>
      <w:r w:rsidR="009D12F7" w:rsidRPr="00953DF2">
        <w:rPr>
          <w:rFonts w:ascii="Times New Roman" w:hAnsi="Times New Roman" w:cs="Times New Roman"/>
          <w:b/>
          <w:bCs/>
          <w:sz w:val="28"/>
        </w:rPr>
        <w:t>ну</w:t>
      </w:r>
      <w:r w:rsidR="00234A0E" w:rsidRPr="00953DF2">
        <w:rPr>
          <w:rFonts w:ascii="Times New Roman" w:hAnsi="Times New Roman" w:cs="Times New Roman"/>
          <w:b/>
          <w:bCs/>
          <w:sz w:val="28"/>
        </w:rPr>
        <w:t xml:space="preserve"> </w:t>
      </w:r>
      <w:r w:rsidRPr="00953DF2">
        <w:rPr>
          <w:rFonts w:ascii="Times New Roman" w:hAnsi="Times New Roman" w:cs="Times New Roman"/>
          <w:b/>
          <w:bCs/>
          <w:sz w:val="28"/>
        </w:rPr>
        <w:t>напругу</w:t>
      </w:r>
      <w:r w:rsidR="00234A0E" w:rsidRPr="00953DF2">
        <w:rPr>
          <w:rFonts w:ascii="Times New Roman" w:hAnsi="Times New Roman" w:cs="Times New Roman"/>
          <w:b/>
          <w:bCs/>
          <w:sz w:val="28"/>
        </w:rPr>
        <w:t xml:space="preserve"> на</w:t>
      </w:r>
      <w:r w:rsidR="009D12F7" w:rsidRPr="00953DF2">
        <w:rPr>
          <w:rFonts w:ascii="Times New Roman" w:hAnsi="Times New Roman" w:cs="Times New Roman"/>
          <w:b/>
          <w:bCs/>
          <w:sz w:val="28"/>
        </w:rPr>
        <w:t>вантаження</w:t>
      </w:r>
      <w:r w:rsidR="00234A0E" w:rsidRPr="00953DF2">
        <w:rPr>
          <w:rFonts w:ascii="Times New Roman" w:hAnsi="Times New Roman" w:cs="Times New Roman"/>
          <w:b/>
          <w:bCs/>
          <w:sz w:val="28"/>
        </w:rPr>
        <w:t xml:space="preserve"> </w:t>
      </w:r>
      <w:r w:rsidR="005D713C" w:rsidRPr="00953DF2">
        <w:rPr>
          <w:rFonts w:ascii="Times New Roman" w:hAnsi="Times New Roman" w:cs="Times New Roman"/>
          <w:b/>
          <w:bCs/>
          <w:sz w:val="28"/>
        </w:rPr>
        <w:t>в</w:t>
      </w:r>
      <w:r w:rsidR="00234A0E" w:rsidRPr="00953DF2">
        <w:rPr>
          <w:rFonts w:ascii="Times New Roman" w:hAnsi="Times New Roman" w:cs="Times New Roman"/>
          <w:b/>
          <w:bCs/>
          <w:sz w:val="28"/>
        </w:rPr>
        <w:t xml:space="preserve"> цикл</w:t>
      </w:r>
      <w:r w:rsidR="009D12F7" w:rsidRPr="00953DF2">
        <w:rPr>
          <w:rFonts w:ascii="Times New Roman" w:hAnsi="Times New Roman" w:cs="Times New Roman"/>
          <w:b/>
          <w:bCs/>
          <w:sz w:val="28"/>
        </w:rPr>
        <w:t>ічних</w:t>
      </w:r>
      <w:r w:rsidR="00234A0E" w:rsidRPr="00953DF2">
        <w:rPr>
          <w:rFonts w:ascii="Times New Roman" w:hAnsi="Times New Roman" w:cs="Times New Roman"/>
          <w:b/>
          <w:bCs/>
          <w:sz w:val="28"/>
        </w:rPr>
        <w:t xml:space="preserve"> видах спорт</w:t>
      </w:r>
      <w:r w:rsidR="009D12F7" w:rsidRPr="00953DF2">
        <w:rPr>
          <w:rFonts w:ascii="Times New Roman" w:hAnsi="Times New Roman" w:cs="Times New Roman"/>
          <w:b/>
          <w:bCs/>
          <w:sz w:val="28"/>
        </w:rPr>
        <w:t>у</w:t>
      </w:r>
      <w:r w:rsidR="00234A0E" w:rsidRPr="00953DF2">
        <w:rPr>
          <w:rFonts w:ascii="Times New Roman" w:hAnsi="Times New Roman" w:cs="Times New Roman"/>
          <w:b/>
          <w:bCs/>
          <w:sz w:val="28"/>
        </w:rPr>
        <w:t xml:space="preserve"> </w:t>
      </w:r>
      <w:r w:rsidR="00A679CB" w:rsidRPr="00953DF2">
        <w:rPr>
          <w:rFonts w:ascii="Times New Roman" w:hAnsi="Times New Roman" w:cs="Times New Roman"/>
          <w:sz w:val="28"/>
        </w:rPr>
        <w:t>(</w:t>
      </w:r>
      <w:r w:rsidR="009D12F7" w:rsidRPr="00953DF2">
        <w:rPr>
          <w:rFonts w:ascii="Times New Roman" w:hAnsi="Times New Roman" w:cs="Times New Roman"/>
          <w:sz w:val="28"/>
        </w:rPr>
        <w:t>узагальнені дані</w:t>
      </w:r>
      <w:r w:rsidR="00BC48AE" w:rsidRPr="00953DF2">
        <w:rPr>
          <w:rFonts w:ascii="Times New Roman" w:hAnsi="Times New Roman" w:cs="Times New Roman"/>
          <w:sz w:val="28"/>
        </w:rPr>
        <w:t xml:space="preserve"> </w:t>
      </w:r>
      <w:r w:rsidR="00234A0E" w:rsidRPr="00953DF2">
        <w:rPr>
          <w:rFonts w:ascii="Times New Roman" w:hAnsi="Times New Roman" w:cs="Times New Roman"/>
          <w:sz w:val="28"/>
        </w:rPr>
        <w:t>[</w:t>
      </w:r>
      <w:r w:rsidR="00BC48AE" w:rsidRPr="00953DF2">
        <w:rPr>
          <w:rFonts w:ascii="Times New Roman" w:hAnsi="Times New Roman" w:cs="Times New Roman"/>
          <w:sz w:val="28"/>
          <w:szCs w:val="28"/>
        </w:rPr>
        <w:t>5, 11, 12, 16 18</w:t>
      </w:r>
      <w:r w:rsidR="00234A0E" w:rsidRPr="00953DF2">
        <w:rPr>
          <w:rFonts w:ascii="Times New Roman" w:hAnsi="Times New Roman" w:cs="Times New Roman"/>
          <w:sz w:val="28"/>
        </w:rPr>
        <w:t>]</w:t>
      </w:r>
      <w:r w:rsidR="00BC48AE" w:rsidRPr="00953DF2">
        <w:rPr>
          <w:rFonts w:ascii="Times New Roman" w:hAnsi="Times New Roman" w:cs="Times New Roman"/>
          <w:sz w:val="28"/>
        </w:rPr>
        <w:t>)</w:t>
      </w:r>
      <w:r w:rsidR="00234A0E" w:rsidRPr="00953DF2">
        <w:rPr>
          <w:rFonts w:ascii="Times New Roman" w:hAnsi="Times New Roman" w:cs="Times New Roman"/>
          <w:sz w:val="28"/>
        </w:rPr>
        <w:t xml:space="preserve"> </w:t>
      </w:r>
    </w:p>
    <w:p w14:paraId="42EF9F5A" w14:textId="77777777" w:rsidR="00234A0E" w:rsidRPr="00953DF2" w:rsidRDefault="00234A0E" w:rsidP="00335C75">
      <w:pPr>
        <w:spacing w:after="0" w:line="276" w:lineRule="auto"/>
        <w:jc w:val="center"/>
        <w:rPr>
          <w:rFonts w:ascii="Times New Roman" w:hAnsi="Times New Roman" w:cs="Times New Roman"/>
          <w:b/>
          <w:bCs/>
          <w:sz w:val="28"/>
        </w:rPr>
      </w:pPr>
    </w:p>
    <w:tbl>
      <w:tblPr>
        <w:tblStyle w:val="32"/>
        <w:tblW w:w="0" w:type="auto"/>
        <w:tblLook w:val="04A0" w:firstRow="1" w:lastRow="0" w:firstColumn="1" w:lastColumn="0" w:noHBand="0" w:noVBand="1"/>
      </w:tblPr>
      <w:tblGrid>
        <w:gridCol w:w="2977"/>
        <w:gridCol w:w="6661"/>
      </w:tblGrid>
      <w:tr w:rsidR="007A5BAF" w:rsidRPr="00953DF2" w14:paraId="4DFAF7B5" w14:textId="77777777" w:rsidTr="00922CD5">
        <w:trPr>
          <w:cnfStyle w:val="100000000000" w:firstRow="1" w:lastRow="0" w:firstColumn="0" w:lastColumn="0" w:oddVBand="0" w:evenVBand="0" w:oddHBand="0" w:evenHBand="0" w:firstRowFirstColumn="0" w:firstRowLastColumn="0" w:lastRowFirstColumn="0" w:lastRowLastColumn="0"/>
          <w:trHeight w:val="511"/>
        </w:trPr>
        <w:tc>
          <w:tcPr>
            <w:cnfStyle w:val="001000000100" w:firstRow="0" w:lastRow="0" w:firstColumn="1" w:lastColumn="0" w:oddVBand="0" w:evenVBand="0" w:oddHBand="0" w:evenHBand="0" w:firstRowFirstColumn="1" w:firstRowLastColumn="0" w:lastRowFirstColumn="0" w:lastRowLastColumn="0"/>
            <w:tcW w:w="2977" w:type="dxa"/>
            <w:hideMark/>
          </w:tcPr>
          <w:p w14:paraId="7DC1181B" w14:textId="77777777" w:rsidR="007A5BAF" w:rsidRPr="00953DF2" w:rsidRDefault="009D12F7" w:rsidP="00335C75">
            <w:pPr>
              <w:spacing w:line="276" w:lineRule="auto"/>
              <w:jc w:val="center"/>
              <w:rPr>
                <w:rFonts w:ascii="Times New Roman" w:hAnsi="Times New Roman" w:cs="Times New Roman"/>
                <w:sz w:val="28"/>
              </w:rPr>
            </w:pPr>
            <w:r w:rsidRPr="00953DF2">
              <w:rPr>
                <w:rFonts w:ascii="Times New Roman" w:hAnsi="Times New Roman" w:cs="Times New Roman"/>
                <w:b w:val="0"/>
                <w:bCs w:val="0"/>
                <w:caps w:val="0"/>
                <w:sz w:val="28"/>
              </w:rPr>
              <w:t>Тривалість</w:t>
            </w:r>
            <w:r w:rsidR="007A5BAF" w:rsidRPr="00953DF2">
              <w:rPr>
                <w:rFonts w:ascii="Times New Roman" w:hAnsi="Times New Roman" w:cs="Times New Roman"/>
                <w:b w:val="0"/>
                <w:bCs w:val="0"/>
                <w:caps w:val="0"/>
                <w:sz w:val="28"/>
              </w:rPr>
              <w:t xml:space="preserve"> р</w:t>
            </w:r>
            <w:r w:rsidRPr="00953DF2">
              <w:rPr>
                <w:rFonts w:ascii="Times New Roman" w:hAnsi="Times New Roman" w:cs="Times New Roman"/>
                <w:b w:val="0"/>
                <w:bCs w:val="0"/>
                <w:caps w:val="0"/>
                <w:sz w:val="28"/>
              </w:rPr>
              <w:t>о</w:t>
            </w:r>
            <w:r w:rsidR="007A5BAF" w:rsidRPr="00953DF2">
              <w:rPr>
                <w:rFonts w:ascii="Times New Roman" w:hAnsi="Times New Roman" w:cs="Times New Roman"/>
                <w:b w:val="0"/>
                <w:bCs w:val="0"/>
                <w:caps w:val="0"/>
                <w:sz w:val="28"/>
              </w:rPr>
              <w:t>бот</w:t>
            </w:r>
            <w:r w:rsidRPr="00953DF2">
              <w:rPr>
                <w:rFonts w:ascii="Times New Roman" w:hAnsi="Times New Roman" w:cs="Times New Roman"/>
                <w:b w:val="0"/>
                <w:bCs w:val="0"/>
                <w:caps w:val="0"/>
                <w:sz w:val="28"/>
              </w:rPr>
              <w:t>и</w:t>
            </w:r>
            <w:r w:rsidR="007A5BAF" w:rsidRPr="00953DF2">
              <w:rPr>
                <w:rFonts w:ascii="Times New Roman" w:hAnsi="Times New Roman" w:cs="Times New Roman"/>
                <w:b w:val="0"/>
                <w:bCs w:val="0"/>
                <w:caps w:val="0"/>
                <w:sz w:val="28"/>
              </w:rPr>
              <w:t xml:space="preserve"> </w:t>
            </w:r>
          </w:p>
          <w:p w14:paraId="73C6D0E5" w14:textId="77777777" w:rsidR="007A5BAF" w:rsidRPr="00953DF2" w:rsidRDefault="009D12F7" w:rsidP="005D713C">
            <w:pPr>
              <w:spacing w:line="276" w:lineRule="auto"/>
              <w:jc w:val="center"/>
              <w:rPr>
                <w:rFonts w:ascii="Times New Roman" w:hAnsi="Times New Roman" w:cs="Times New Roman"/>
                <w:b w:val="0"/>
                <w:bCs w:val="0"/>
                <w:sz w:val="28"/>
              </w:rPr>
            </w:pPr>
            <w:r w:rsidRPr="00953DF2">
              <w:rPr>
                <w:rFonts w:ascii="Times New Roman" w:hAnsi="Times New Roman" w:cs="Times New Roman"/>
                <w:b w:val="0"/>
                <w:bCs w:val="0"/>
                <w:caps w:val="0"/>
                <w:sz w:val="28"/>
              </w:rPr>
              <w:t>з</w:t>
            </w:r>
            <w:r w:rsidR="007A5BAF" w:rsidRPr="00953DF2">
              <w:rPr>
                <w:rFonts w:ascii="Times New Roman" w:hAnsi="Times New Roman" w:cs="Times New Roman"/>
                <w:b w:val="0"/>
                <w:bCs w:val="0"/>
                <w:caps w:val="0"/>
                <w:sz w:val="28"/>
              </w:rPr>
              <w:t xml:space="preserve"> максимально</w:t>
            </w:r>
            <w:r w:rsidRPr="00953DF2">
              <w:rPr>
                <w:rFonts w:ascii="Times New Roman" w:hAnsi="Times New Roman" w:cs="Times New Roman"/>
                <w:b w:val="0"/>
                <w:bCs w:val="0"/>
                <w:caps w:val="0"/>
                <w:sz w:val="28"/>
              </w:rPr>
              <w:t>ю</w:t>
            </w:r>
            <w:r w:rsidR="007A5BAF" w:rsidRPr="00953DF2">
              <w:rPr>
                <w:rFonts w:ascii="Times New Roman" w:hAnsi="Times New Roman" w:cs="Times New Roman"/>
                <w:b w:val="0"/>
                <w:bCs w:val="0"/>
                <w:caps w:val="0"/>
                <w:sz w:val="28"/>
              </w:rPr>
              <w:t xml:space="preserve"> </w:t>
            </w:r>
            <w:r w:rsidR="005D713C" w:rsidRPr="00953DF2">
              <w:rPr>
                <w:rFonts w:ascii="Times New Roman" w:hAnsi="Times New Roman" w:cs="Times New Roman"/>
                <w:b w:val="0"/>
                <w:bCs w:val="0"/>
                <w:caps w:val="0"/>
                <w:sz w:val="28"/>
              </w:rPr>
              <w:t>і</w:t>
            </w:r>
            <w:r w:rsidR="007A5BAF" w:rsidRPr="00953DF2">
              <w:rPr>
                <w:rFonts w:ascii="Times New Roman" w:hAnsi="Times New Roman" w:cs="Times New Roman"/>
                <w:b w:val="0"/>
                <w:bCs w:val="0"/>
                <w:caps w:val="0"/>
                <w:sz w:val="28"/>
              </w:rPr>
              <w:t xml:space="preserve"> субмаксимально</w:t>
            </w:r>
            <w:r w:rsidRPr="00953DF2">
              <w:rPr>
                <w:rFonts w:ascii="Times New Roman" w:hAnsi="Times New Roman" w:cs="Times New Roman"/>
                <w:b w:val="0"/>
                <w:bCs w:val="0"/>
                <w:caps w:val="0"/>
                <w:sz w:val="28"/>
              </w:rPr>
              <w:t>ю</w:t>
            </w:r>
            <w:r w:rsidR="007A5BAF" w:rsidRPr="00953DF2">
              <w:rPr>
                <w:rFonts w:ascii="Times New Roman" w:hAnsi="Times New Roman" w:cs="Times New Roman"/>
                <w:b w:val="0"/>
                <w:bCs w:val="0"/>
                <w:caps w:val="0"/>
                <w:sz w:val="28"/>
              </w:rPr>
              <w:t xml:space="preserve"> </w:t>
            </w:r>
            <w:r w:rsidRPr="00953DF2">
              <w:rPr>
                <w:rFonts w:ascii="Times New Roman" w:hAnsi="Times New Roman" w:cs="Times New Roman"/>
                <w:b w:val="0"/>
                <w:bCs w:val="0"/>
                <w:caps w:val="0"/>
                <w:sz w:val="28"/>
              </w:rPr>
              <w:t>і</w:t>
            </w:r>
            <w:r w:rsidR="007A5BAF" w:rsidRPr="00953DF2">
              <w:rPr>
                <w:rFonts w:ascii="Times New Roman" w:hAnsi="Times New Roman" w:cs="Times New Roman"/>
                <w:b w:val="0"/>
                <w:bCs w:val="0"/>
                <w:caps w:val="0"/>
                <w:sz w:val="28"/>
              </w:rPr>
              <w:t>нтенсивн</w:t>
            </w:r>
            <w:r w:rsidRPr="00953DF2">
              <w:rPr>
                <w:rFonts w:ascii="Times New Roman" w:hAnsi="Times New Roman" w:cs="Times New Roman"/>
                <w:b w:val="0"/>
                <w:bCs w:val="0"/>
                <w:caps w:val="0"/>
                <w:sz w:val="28"/>
              </w:rPr>
              <w:t>іст</w:t>
            </w:r>
            <w:r w:rsidR="007A5BAF" w:rsidRPr="00953DF2">
              <w:rPr>
                <w:rFonts w:ascii="Times New Roman" w:hAnsi="Times New Roman" w:cs="Times New Roman"/>
                <w:b w:val="0"/>
                <w:bCs w:val="0"/>
                <w:caps w:val="0"/>
                <w:sz w:val="28"/>
              </w:rPr>
              <w:t>ю</w:t>
            </w:r>
          </w:p>
        </w:tc>
        <w:tc>
          <w:tcPr>
            <w:tcW w:w="6661" w:type="dxa"/>
            <w:hideMark/>
          </w:tcPr>
          <w:p w14:paraId="2D48E298" w14:textId="77777777" w:rsidR="00922CD5" w:rsidRPr="00953DF2" w:rsidRDefault="007A5BAF" w:rsidP="00335C75">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rPr>
            </w:pPr>
            <w:r w:rsidRPr="00953DF2">
              <w:rPr>
                <w:rFonts w:ascii="Times New Roman" w:hAnsi="Times New Roman" w:cs="Times New Roman"/>
                <w:b w:val="0"/>
                <w:bCs w:val="0"/>
                <w:sz w:val="28"/>
              </w:rPr>
              <w:t>Ф</w:t>
            </w:r>
            <w:r w:rsidRPr="00953DF2">
              <w:rPr>
                <w:rFonts w:ascii="Times New Roman" w:hAnsi="Times New Roman" w:cs="Times New Roman"/>
                <w:b w:val="0"/>
                <w:bCs w:val="0"/>
                <w:caps w:val="0"/>
                <w:sz w:val="28"/>
              </w:rPr>
              <w:t>ункц</w:t>
            </w:r>
            <w:r w:rsidR="009D12F7" w:rsidRPr="00953DF2">
              <w:rPr>
                <w:rFonts w:ascii="Times New Roman" w:hAnsi="Times New Roman" w:cs="Times New Roman"/>
                <w:b w:val="0"/>
                <w:bCs w:val="0"/>
                <w:caps w:val="0"/>
                <w:sz w:val="28"/>
              </w:rPr>
              <w:t>і</w:t>
            </w:r>
            <w:r w:rsidRPr="00953DF2">
              <w:rPr>
                <w:rFonts w:ascii="Times New Roman" w:hAnsi="Times New Roman" w:cs="Times New Roman"/>
                <w:b w:val="0"/>
                <w:bCs w:val="0"/>
                <w:caps w:val="0"/>
                <w:sz w:val="28"/>
              </w:rPr>
              <w:t xml:space="preserve">ональне </w:t>
            </w:r>
          </w:p>
          <w:p w14:paraId="6029AF5E" w14:textId="77777777" w:rsidR="00922CD5" w:rsidRPr="00953DF2" w:rsidRDefault="009D12F7" w:rsidP="00335C75">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rPr>
            </w:pPr>
            <w:r w:rsidRPr="00953DF2">
              <w:rPr>
                <w:rFonts w:ascii="Times New Roman" w:hAnsi="Times New Roman" w:cs="Times New Roman"/>
                <w:b w:val="0"/>
                <w:bCs w:val="0"/>
                <w:caps w:val="0"/>
                <w:sz w:val="28"/>
              </w:rPr>
              <w:t>забезпечення</w:t>
            </w:r>
            <w:r w:rsidR="007A5BAF" w:rsidRPr="00953DF2">
              <w:rPr>
                <w:rFonts w:ascii="Times New Roman" w:hAnsi="Times New Roman" w:cs="Times New Roman"/>
                <w:b w:val="0"/>
                <w:bCs w:val="0"/>
                <w:caps w:val="0"/>
                <w:sz w:val="28"/>
              </w:rPr>
              <w:t xml:space="preserve"> </w:t>
            </w:r>
          </w:p>
          <w:p w14:paraId="3A39944C" w14:textId="77777777" w:rsidR="007A5BAF" w:rsidRPr="00953DF2" w:rsidRDefault="009D12F7" w:rsidP="00335C75">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rPr>
            </w:pPr>
            <w:r w:rsidRPr="00953DF2">
              <w:rPr>
                <w:rFonts w:ascii="Times New Roman" w:hAnsi="Times New Roman" w:cs="Times New Roman"/>
                <w:b w:val="0"/>
                <w:bCs w:val="0"/>
                <w:caps w:val="0"/>
                <w:sz w:val="28"/>
              </w:rPr>
              <w:t>працездатності</w:t>
            </w:r>
          </w:p>
        </w:tc>
      </w:tr>
      <w:tr w:rsidR="007A5BAF" w:rsidRPr="00953DF2" w14:paraId="1A08649E" w14:textId="77777777" w:rsidTr="00922CD5">
        <w:trPr>
          <w:cnfStyle w:val="000000100000" w:firstRow="0" w:lastRow="0" w:firstColumn="0" w:lastColumn="0" w:oddVBand="0" w:evenVBand="0" w:oddHBand="1" w:evenHBand="0" w:firstRowFirstColumn="0" w:firstRowLastColumn="0" w:lastRowFirstColumn="0" w:lastRowLastColumn="0"/>
          <w:trHeight w:val="1340"/>
        </w:trPr>
        <w:tc>
          <w:tcPr>
            <w:cnfStyle w:val="001000000000" w:firstRow="0" w:lastRow="0" w:firstColumn="1" w:lastColumn="0" w:oddVBand="0" w:evenVBand="0" w:oddHBand="0" w:evenHBand="0" w:firstRowFirstColumn="0" w:firstRowLastColumn="0" w:lastRowFirstColumn="0" w:lastRowLastColumn="0"/>
            <w:tcW w:w="2977" w:type="dxa"/>
            <w:hideMark/>
          </w:tcPr>
          <w:p w14:paraId="2FFDBB43" w14:textId="77777777" w:rsidR="007A5BAF" w:rsidRPr="00953DF2" w:rsidRDefault="007A5BAF" w:rsidP="00335C75">
            <w:pPr>
              <w:spacing w:line="276" w:lineRule="auto"/>
              <w:ind w:firstLine="720"/>
              <w:rPr>
                <w:rFonts w:ascii="Times New Roman" w:hAnsi="Times New Roman" w:cs="Times New Roman"/>
                <w:b w:val="0"/>
                <w:bCs w:val="0"/>
                <w:sz w:val="28"/>
              </w:rPr>
            </w:pPr>
            <w:r w:rsidRPr="00953DF2">
              <w:rPr>
                <w:rFonts w:ascii="Times New Roman" w:hAnsi="Times New Roman" w:cs="Times New Roman"/>
                <w:b w:val="0"/>
                <w:bCs w:val="0"/>
                <w:sz w:val="28"/>
              </w:rPr>
              <w:t>1–10´´</w:t>
            </w:r>
          </w:p>
        </w:tc>
        <w:tc>
          <w:tcPr>
            <w:tcW w:w="6661" w:type="dxa"/>
            <w:hideMark/>
          </w:tcPr>
          <w:p w14:paraId="3405D162" w14:textId="77777777" w:rsidR="007A5BAF" w:rsidRPr="00953DF2" w:rsidRDefault="007A5BAF" w:rsidP="00335C7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rPr>
            </w:pPr>
            <w:r w:rsidRPr="00953DF2">
              <w:rPr>
                <w:rFonts w:ascii="Times New Roman" w:hAnsi="Times New Roman" w:cs="Times New Roman"/>
                <w:sz w:val="28"/>
              </w:rPr>
              <w:t>Нерв</w:t>
            </w:r>
            <w:r w:rsidR="009D12F7" w:rsidRPr="00953DF2">
              <w:rPr>
                <w:rFonts w:ascii="Times New Roman" w:hAnsi="Times New Roman" w:cs="Times New Roman"/>
                <w:sz w:val="28"/>
              </w:rPr>
              <w:t>ова система,</w:t>
            </w:r>
            <w:r w:rsidRPr="00953DF2">
              <w:rPr>
                <w:rFonts w:ascii="Times New Roman" w:hAnsi="Times New Roman" w:cs="Times New Roman"/>
                <w:sz w:val="28"/>
              </w:rPr>
              <w:t xml:space="preserve"> </w:t>
            </w:r>
            <w:r w:rsidR="009D12F7" w:rsidRPr="00953DF2">
              <w:rPr>
                <w:rFonts w:ascii="Times New Roman" w:hAnsi="Times New Roman" w:cs="Times New Roman"/>
                <w:sz w:val="28"/>
              </w:rPr>
              <w:t>її</w:t>
            </w:r>
            <w:r w:rsidRPr="00953DF2">
              <w:rPr>
                <w:rFonts w:ascii="Times New Roman" w:hAnsi="Times New Roman" w:cs="Times New Roman"/>
                <w:sz w:val="28"/>
              </w:rPr>
              <w:t xml:space="preserve"> в</w:t>
            </w:r>
            <w:r w:rsidR="009D12F7" w:rsidRPr="00953DF2">
              <w:rPr>
                <w:rFonts w:ascii="Times New Roman" w:hAnsi="Times New Roman" w:cs="Times New Roman"/>
                <w:sz w:val="28"/>
              </w:rPr>
              <w:t>плив</w:t>
            </w:r>
            <w:r w:rsidRPr="00953DF2">
              <w:rPr>
                <w:rFonts w:ascii="Times New Roman" w:hAnsi="Times New Roman" w:cs="Times New Roman"/>
                <w:sz w:val="28"/>
              </w:rPr>
              <w:t xml:space="preserve"> на р</w:t>
            </w:r>
            <w:r w:rsidR="009D12F7" w:rsidRPr="00953DF2">
              <w:rPr>
                <w:rFonts w:ascii="Times New Roman" w:hAnsi="Times New Roman" w:cs="Times New Roman"/>
                <w:sz w:val="28"/>
              </w:rPr>
              <w:t>о</w:t>
            </w:r>
            <w:r w:rsidRPr="00953DF2">
              <w:rPr>
                <w:rFonts w:ascii="Times New Roman" w:hAnsi="Times New Roman" w:cs="Times New Roman"/>
                <w:sz w:val="28"/>
              </w:rPr>
              <w:t>звит</w:t>
            </w:r>
            <w:r w:rsidR="009D12F7" w:rsidRPr="00953DF2">
              <w:rPr>
                <w:rFonts w:ascii="Times New Roman" w:hAnsi="Times New Roman" w:cs="Times New Roman"/>
                <w:sz w:val="28"/>
              </w:rPr>
              <w:t>ок</w:t>
            </w:r>
            <w:r w:rsidRPr="00953DF2">
              <w:rPr>
                <w:rFonts w:ascii="Times New Roman" w:hAnsi="Times New Roman" w:cs="Times New Roman"/>
                <w:sz w:val="28"/>
              </w:rPr>
              <w:t xml:space="preserve"> </w:t>
            </w:r>
            <w:r w:rsidR="009D12F7" w:rsidRPr="00953DF2">
              <w:rPr>
                <w:rFonts w:ascii="Times New Roman" w:hAnsi="Times New Roman" w:cs="Times New Roman"/>
                <w:sz w:val="28"/>
              </w:rPr>
              <w:t>з</w:t>
            </w:r>
            <w:r w:rsidRPr="00953DF2">
              <w:rPr>
                <w:rFonts w:ascii="Times New Roman" w:hAnsi="Times New Roman" w:cs="Times New Roman"/>
                <w:sz w:val="28"/>
              </w:rPr>
              <w:t>усил</w:t>
            </w:r>
            <w:r w:rsidR="009D12F7" w:rsidRPr="00953DF2">
              <w:rPr>
                <w:rFonts w:ascii="Times New Roman" w:hAnsi="Times New Roman" w:cs="Times New Roman"/>
                <w:sz w:val="28"/>
              </w:rPr>
              <w:t>л</w:t>
            </w:r>
            <w:r w:rsidRPr="00953DF2">
              <w:rPr>
                <w:rFonts w:ascii="Times New Roman" w:hAnsi="Times New Roman" w:cs="Times New Roman"/>
                <w:sz w:val="28"/>
              </w:rPr>
              <w:t>я (</w:t>
            </w:r>
            <w:r w:rsidR="005D713C" w:rsidRPr="00953DF2">
              <w:rPr>
                <w:rFonts w:ascii="Times New Roman" w:hAnsi="Times New Roman" w:cs="Times New Roman"/>
                <w:sz w:val="28"/>
              </w:rPr>
              <w:t xml:space="preserve">реакція нейрогенного </w:t>
            </w:r>
            <w:r w:rsidR="00970C33" w:rsidRPr="00953DF2">
              <w:rPr>
                <w:rFonts w:ascii="Times New Roman" w:hAnsi="Times New Roman" w:cs="Times New Roman"/>
                <w:sz w:val="28"/>
              </w:rPr>
              <w:t>реакції</w:t>
            </w:r>
            <w:r w:rsidRPr="00953DF2">
              <w:rPr>
                <w:rFonts w:ascii="Times New Roman" w:hAnsi="Times New Roman" w:cs="Times New Roman"/>
                <w:sz w:val="28"/>
              </w:rPr>
              <w:t>).</w:t>
            </w:r>
          </w:p>
          <w:p w14:paraId="5E3E607C" w14:textId="77777777" w:rsidR="007A5BAF" w:rsidRPr="00953DF2" w:rsidRDefault="009D12F7" w:rsidP="00970C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rPr>
            </w:pPr>
            <w:r w:rsidRPr="00953DF2">
              <w:rPr>
                <w:rFonts w:ascii="Times New Roman" w:hAnsi="Times New Roman" w:cs="Times New Roman"/>
                <w:sz w:val="28"/>
              </w:rPr>
              <w:t>Потужність</w:t>
            </w:r>
            <w:r w:rsidR="007A5BAF" w:rsidRPr="00953DF2">
              <w:rPr>
                <w:rFonts w:ascii="Times New Roman" w:hAnsi="Times New Roman" w:cs="Times New Roman"/>
                <w:sz w:val="28"/>
              </w:rPr>
              <w:t xml:space="preserve"> </w:t>
            </w:r>
            <w:r w:rsidRPr="00953DF2">
              <w:rPr>
                <w:rFonts w:ascii="Times New Roman" w:hAnsi="Times New Roman" w:cs="Times New Roman"/>
                <w:sz w:val="28"/>
              </w:rPr>
              <w:t>та</w:t>
            </w:r>
            <w:r w:rsidR="007A5BAF" w:rsidRPr="00953DF2">
              <w:rPr>
                <w:rFonts w:ascii="Times New Roman" w:hAnsi="Times New Roman" w:cs="Times New Roman"/>
                <w:sz w:val="28"/>
              </w:rPr>
              <w:t xml:space="preserve"> </w:t>
            </w:r>
            <w:r w:rsidRPr="00953DF2">
              <w:rPr>
                <w:rFonts w:ascii="Times New Roman" w:hAnsi="Times New Roman" w:cs="Times New Roman"/>
                <w:sz w:val="28"/>
              </w:rPr>
              <w:t>є</w:t>
            </w:r>
            <w:r w:rsidR="007A5BAF" w:rsidRPr="00953DF2">
              <w:rPr>
                <w:rFonts w:ascii="Times New Roman" w:hAnsi="Times New Roman" w:cs="Times New Roman"/>
                <w:sz w:val="28"/>
              </w:rPr>
              <w:t>м</w:t>
            </w:r>
            <w:r w:rsidRPr="00953DF2">
              <w:rPr>
                <w:rFonts w:ascii="Times New Roman" w:hAnsi="Times New Roman" w:cs="Times New Roman"/>
                <w:sz w:val="28"/>
              </w:rPr>
              <w:t>ні</w:t>
            </w:r>
            <w:r w:rsidR="007A5BAF" w:rsidRPr="00953DF2">
              <w:rPr>
                <w:rFonts w:ascii="Times New Roman" w:hAnsi="Times New Roman" w:cs="Times New Roman"/>
                <w:sz w:val="28"/>
              </w:rPr>
              <w:t xml:space="preserve">сть </w:t>
            </w:r>
            <w:r w:rsidR="00970C33" w:rsidRPr="00953DF2">
              <w:rPr>
                <w:rFonts w:ascii="Times New Roman" w:hAnsi="Times New Roman" w:cs="Times New Roman"/>
                <w:sz w:val="28"/>
              </w:rPr>
              <w:t xml:space="preserve">анаеробного </w:t>
            </w:r>
            <w:proofErr w:type="spellStart"/>
            <w:r w:rsidR="00970C33" w:rsidRPr="00953DF2">
              <w:rPr>
                <w:rFonts w:ascii="Times New Roman" w:hAnsi="Times New Roman" w:cs="Times New Roman"/>
                <w:sz w:val="28"/>
              </w:rPr>
              <w:t>алактатного</w:t>
            </w:r>
            <w:proofErr w:type="spellEnd"/>
            <w:r w:rsidR="00970C33" w:rsidRPr="00953DF2">
              <w:rPr>
                <w:rFonts w:ascii="Times New Roman" w:hAnsi="Times New Roman" w:cs="Times New Roman"/>
                <w:sz w:val="28"/>
              </w:rPr>
              <w:t xml:space="preserve"> </w:t>
            </w:r>
            <w:r w:rsidR="005D713C" w:rsidRPr="00953DF2">
              <w:rPr>
                <w:rFonts w:ascii="Times New Roman" w:hAnsi="Times New Roman" w:cs="Times New Roman"/>
                <w:sz w:val="28"/>
              </w:rPr>
              <w:t xml:space="preserve">енергопостачання </w:t>
            </w:r>
          </w:p>
        </w:tc>
      </w:tr>
      <w:tr w:rsidR="007A5BAF" w:rsidRPr="00953DF2" w14:paraId="3B83F8D6" w14:textId="77777777" w:rsidTr="00922CD5">
        <w:trPr>
          <w:trHeight w:val="613"/>
        </w:trPr>
        <w:tc>
          <w:tcPr>
            <w:cnfStyle w:val="001000000000" w:firstRow="0" w:lastRow="0" w:firstColumn="1" w:lastColumn="0" w:oddVBand="0" w:evenVBand="0" w:oddHBand="0" w:evenHBand="0" w:firstRowFirstColumn="0" w:firstRowLastColumn="0" w:lastRowFirstColumn="0" w:lastRowLastColumn="0"/>
            <w:tcW w:w="2977" w:type="dxa"/>
            <w:hideMark/>
          </w:tcPr>
          <w:p w14:paraId="4F08C6A2" w14:textId="77777777" w:rsidR="007A5BAF" w:rsidRPr="00953DF2" w:rsidRDefault="007A5BAF" w:rsidP="00335C75">
            <w:pPr>
              <w:spacing w:line="276" w:lineRule="auto"/>
              <w:ind w:firstLine="720"/>
              <w:rPr>
                <w:rFonts w:ascii="Times New Roman" w:hAnsi="Times New Roman" w:cs="Times New Roman"/>
                <w:b w:val="0"/>
                <w:bCs w:val="0"/>
                <w:sz w:val="28"/>
              </w:rPr>
            </w:pPr>
            <w:r w:rsidRPr="00953DF2">
              <w:rPr>
                <w:rFonts w:ascii="Times New Roman" w:hAnsi="Times New Roman" w:cs="Times New Roman"/>
                <w:b w:val="0"/>
                <w:bCs w:val="0"/>
                <w:sz w:val="28"/>
              </w:rPr>
              <w:t>25–30´´</w:t>
            </w:r>
          </w:p>
        </w:tc>
        <w:tc>
          <w:tcPr>
            <w:tcW w:w="6661" w:type="dxa"/>
            <w:hideMark/>
          </w:tcPr>
          <w:p w14:paraId="1EB90866" w14:textId="77777777" w:rsidR="007A5BAF" w:rsidRPr="00953DF2" w:rsidRDefault="00EB7F6F" w:rsidP="00F76E0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rPr>
            </w:pPr>
            <w:r w:rsidRPr="00953DF2">
              <w:rPr>
                <w:rFonts w:ascii="Times New Roman" w:hAnsi="Times New Roman" w:cs="Times New Roman"/>
                <w:sz w:val="28"/>
              </w:rPr>
              <w:t>Потужність</w:t>
            </w:r>
            <w:r w:rsidR="007A5BAF" w:rsidRPr="00953DF2">
              <w:rPr>
                <w:rFonts w:ascii="Times New Roman" w:hAnsi="Times New Roman" w:cs="Times New Roman"/>
                <w:sz w:val="28"/>
              </w:rPr>
              <w:t xml:space="preserve"> </w:t>
            </w:r>
            <w:r w:rsidR="00F76E0F" w:rsidRPr="00953DF2">
              <w:rPr>
                <w:rFonts w:ascii="Times New Roman" w:hAnsi="Times New Roman" w:cs="Times New Roman"/>
                <w:sz w:val="28"/>
              </w:rPr>
              <w:t xml:space="preserve">анаеробного </w:t>
            </w:r>
            <w:proofErr w:type="spellStart"/>
            <w:r w:rsidR="00F76E0F" w:rsidRPr="00953DF2">
              <w:rPr>
                <w:rFonts w:ascii="Times New Roman" w:hAnsi="Times New Roman" w:cs="Times New Roman"/>
                <w:sz w:val="28"/>
              </w:rPr>
              <w:t>лактатного</w:t>
            </w:r>
            <w:proofErr w:type="spellEnd"/>
            <w:r w:rsidR="00F76E0F" w:rsidRPr="00953DF2">
              <w:rPr>
                <w:rFonts w:ascii="Times New Roman" w:hAnsi="Times New Roman" w:cs="Times New Roman"/>
                <w:sz w:val="28"/>
              </w:rPr>
              <w:t xml:space="preserve"> </w:t>
            </w:r>
            <w:r w:rsidR="009E0AB1" w:rsidRPr="00953DF2">
              <w:rPr>
                <w:rFonts w:ascii="Times New Roman" w:hAnsi="Times New Roman" w:cs="Times New Roman"/>
                <w:sz w:val="28"/>
              </w:rPr>
              <w:t xml:space="preserve">енергозабезпечення </w:t>
            </w:r>
          </w:p>
        </w:tc>
      </w:tr>
      <w:tr w:rsidR="007A5BAF" w:rsidRPr="00953DF2" w14:paraId="442BD935" w14:textId="77777777" w:rsidTr="00922CD5">
        <w:trPr>
          <w:cnfStyle w:val="000000100000" w:firstRow="0" w:lastRow="0" w:firstColumn="0" w:lastColumn="0" w:oddVBand="0" w:evenVBand="0" w:oddHBand="1" w:evenHBand="0" w:firstRowFirstColumn="0" w:firstRowLastColumn="0" w:lastRowFirstColumn="0" w:lastRowLastColumn="0"/>
          <w:trHeight w:val="896"/>
        </w:trPr>
        <w:tc>
          <w:tcPr>
            <w:cnfStyle w:val="001000000000" w:firstRow="0" w:lastRow="0" w:firstColumn="1" w:lastColumn="0" w:oddVBand="0" w:evenVBand="0" w:oddHBand="0" w:evenHBand="0" w:firstRowFirstColumn="0" w:firstRowLastColumn="0" w:lastRowFirstColumn="0" w:lastRowLastColumn="0"/>
            <w:tcW w:w="2977" w:type="dxa"/>
            <w:hideMark/>
          </w:tcPr>
          <w:p w14:paraId="50EE0408" w14:textId="77777777" w:rsidR="007A5BAF" w:rsidRPr="00953DF2" w:rsidRDefault="007A5BAF" w:rsidP="00335C75">
            <w:pPr>
              <w:spacing w:line="276" w:lineRule="auto"/>
              <w:ind w:firstLine="720"/>
              <w:rPr>
                <w:rFonts w:ascii="Times New Roman" w:hAnsi="Times New Roman" w:cs="Times New Roman"/>
                <w:b w:val="0"/>
                <w:bCs w:val="0"/>
                <w:sz w:val="28"/>
              </w:rPr>
            </w:pPr>
            <w:r w:rsidRPr="00953DF2">
              <w:rPr>
                <w:rFonts w:ascii="Times New Roman" w:hAnsi="Times New Roman" w:cs="Times New Roman"/>
                <w:b w:val="0"/>
                <w:bCs w:val="0"/>
                <w:sz w:val="28"/>
              </w:rPr>
              <w:lastRenderedPageBreak/>
              <w:t>30-45´´</w:t>
            </w:r>
          </w:p>
        </w:tc>
        <w:tc>
          <w:tcPr>
            <w:tcW w:w="6661" w:type="dxa"/>
            <w:hideMark/>
          </w:tcPr>
          <w:p w14:paraId="561D7C06" w14:textId="77777777" w:rsidR="007A5BAF" w:rsidRPr="00953DF2" w:rsidRDefault="007A5BAF" w:rsidP="00F76E0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rPr>
            </w:pPr>
            <w:r w:rsidRPr="00953DF2">
              <w:rPr>
                <w:rFonts w:ascii="Times New Roman" w:hAnsi="Times New Roman" w:cs="Times New Roman"/>
                <w:sz w:val="28"/>
              </w:rPr>
              <w:t>«</w:t>
            </w:r>
            <w:r w:rsidR="00EB7F6F" w:rsidRPr="00953DF2">
              <w:rPr>
                <w:rFonts w:ascii="Times New Roman" w:hAnsi="Times New Roman" w:cs="Times New Roman"/>
                <w:sz w:val="28"/>
              </w:rPr>
              <w:t>Гостра</w:t>
            </w:r>
            <w:r w:rsidRPr="00953DF2">
              <w:rPr>
                <w:rFonts w:ascii="Times New Roman" w:hAnsi="Times New Roman" w:cs="Times New Roman"/>
                <w:sz w:val="28"/>
              </w:rPr>
              <w:t>» г</w:t>
            </w:r>
            <w:r w:rsidR="00EB7F6F" w:rsidRPr="00953DF2">
              <w:rPr>
                <w:rFonts w:ascii="Times New Roman" w:hAnsi="Times New Roman" w:cs="Times New Roman"/>
                <w:sz w:val="28"/>
              </w:rPr>
              <w:t>і</w:t>
            </w:r>
            <w:r w:rsidRPr="00953DF2">
              <w:rPr>
                <w:rFonts w:ascii="Times New Roman" w:hAnsi="Times New Roman" w:cs="Times New Roman"/>
                <w:sz w:val="28"/>
              </w:rPr>
              <w:t>покс</w:t>
            </w:r>
            <w:r w:rsidR="00EB7F6F" w:rsidRPr="00953DF2">
              <w:rPr>
                <w:rFonts w:ascii="Times New Roman" w:hAnsi="Times New Roman" w:cs="Times New Roman"/>
                <w:sz w:val="28"/>
              </w:rPr>
              <w:t>і</w:t>
            </w:r>
            <w:r w:rsidRPr="00953DF2">
              <w:rPr>
                <w:rFonts w:ascii="Times New Roman" w:hAnsi="Times New Roman" w:cs="Times New Roman"/>
                <w:sz w:val="28"/>
              </w:rPr>
              <w:t>я на</w:t>
            </w:r>
            <w:r w:rsidR="00EB7F6F" w:rsidRPr="00953DF2">
              <w:rPr>
                <w:rFonts w:ascii="Times New Roman" w:hAnsi="Times New Roman" w:cs="Times New Roman"/>
                <w:sz w:val="28"/>
              </w:rPr>
              <w:t>вант</w:t>
            </w:r>
            <w:r w:rsidR="00A901F4" w:rsidRPr="00953DF2">
              <w:rPr>
                <w:rFonts w:ascii="Times New Roman" w:hAnsi="Times New Roman" w:cs="Times New Roman"/>
                <w:sz w:val="28"/>
              </w:rPr>
              <w:t>а</w:t>
            </w:r>
            <w:r w:rsidR="00EB7F6F" w:rsidRPr="00953DF2">
              <w:rPr>
                <w:rFonts w:ascii="Times New Roman" w:hAnsi="Times New Roman" w:cs="Times New Roman"/>
                <w:sz w:val="28"/>
              </w:rPr>
              <w:t>ження</w:t>
            </w:r>
            <w:r w:rsidRPr="00953DF2">
              <w:rPr>
                <w:rFonts w:ascii="Times New Roman" w:hAnsi="Times New Roman" w:cs="Times New Roman"/>
                <w:sz w:val="28"/>
              </w:rPr>
              <w:t xml:space="preserve">, </w:t>
            </w:r>
            <w:r w:rsidR="00A901F4" w:rsidRPr="00953DF2">
              <w:rPr>
                <w:rFonts w:ascii="Times New Roman" w:hAnsi="Times New Roman" w:cs="Times New Roman"/>
                <w:sz w:val="28"/>
              </w:rPr>
              <w:t>її</w:t>
            </w:r>
            <w:r w:rsidRPr="00953DF2">
              <w:rPr>
                <w:rFonts w:ascii="Times New Roman" w:hAnsi="Times New Roman" w:cs="Times New Roman"/>
                <w:sz w:val="28"/>
              </w:rPr>
              <w:t xml:space="preserve"> в</w:t>
            </w:r>
            <w:r w:rsidR="00A901F4" w:rsidRPr="00953DF2">
              <w:rPr>
                <w:rFonts w:ascii="Times New Roman" w:hAnsi="Times New Roman" w:cs="Times New Roman"/>
                <w:sz w:val="28"/>
              </w:rPr>
              <w:t>плив</w:t>
            </w:r>
            <w:r w:rsidRPr="00953DF2">
              <w:rPr>
                <w:rFonts w:ascii="Times New Roman" w:hAnsi="Times New Roman" w:cs="Times New Roman"/>
                <w:sz w:val="28"/>
              </w:rPr>
              <w:t xml:space="preserve"> на к</w:t>
            </w:r>
            <w:r w:rsidR="00A901F4" w:rsidRPr="00953DF2">
              <w:rPr>
                <w:rFonts w:ascii="Times New Roman" w:hAnsi="Times New Roman" w:cs="Times New Roman"/>
                <w:sz w:val="28"/>
              </w:rPr>
              <w:t>і</w:t>
            </w:r>
            <w:r w:rsidRPr="00953DF2">
              <w:rPr>
                <w:rFonts w:ascii="Times New Roman" w:hAnsi="Times New Roman" w:cs="Times New Roman"/>
                <w:sz w:val="28"/>
              </w:rPr>
              <w:t>нетику реакц</w:t>
            </w:r>
            <w:r w:rsidR="00A901F4" w:rsidRPr="00953DF2">
              <w:rPr>
                <w:rFonts w:ascii="Times New Roman" w:hAnsi="Times New Roman" w:cs="Times New Roman"/>
                <w:sz w:val="28"/>
              </w:rPr>
              <w:t>ії</w:t>
            </w:r>
            <w:r w:rsidRPr="00953DF2">
              <w:rPr>
                <w:rFonts w:ascii="Times New Roman" w:hAnsi="Times New Roman" w:cs="Times New Roman"/>
                <w:sz w:val="28"/>
              </w:rPr>
              <w:t xml:space="preserve"> </w:t>
            </w:r>
            <w:proofErr w:type="spellStart"/>
            <w:r w:rsidRPr="00953DF2">
              <w:rPr>
                <w:rFonts w:ascii="Times New Roman" w:hAnsi="Times New Roman" w:cs="Times New Roman"/>
                <w:sz w:val="28"/>
              </w:rPr>
              <w:t>кард</w:t>
            </w:r>
            <w:r w:rsidR="00A901F4" w:rsidRPr="00953DF2">
              <w:rPr>
                <w:rFonts w:ascii="Times New Roman" w:hAnsi="Times New Roman" w:cs="Times New Roman"/>
                <w:sz w:val="28"/>
              </w:rPr>
              <w:t>і</w:t>
            </w:r>
            <w:r w:rsidRPr="00953DF2">
              <w:rPr>
                <w:rFonts w:ascii="Times New Roman" w:hAnsi="Times New Roman" w:cs="Times New Roman"/>
                <w:sz w:val="28"/>
              </w:rPr>
              <w:t>оресп</w:t>
            </w:r>
            <w:r w:rsidR="00A901F4" w:rsidRPr="00953DF2">
              <w:rPr>
                <w:rFonts w:ascii="Times New Roman" w:hAnsi="Times New Roman" w:cs="Times New Roman"/>
                <w:sz w:val="28"/>
              </w:rPr>
              <w:t>і</w:t>
            </w:r>
            <w:r w:rsidRPr="00953DF2">
              <w:rPr>
                <w:rFonts w:ascii="Times New Roman" w:hAnsi="Times New Roman" w:cs="Times New Roman"/>
                <w:sz w:val="28"/>
              </w:rPr>
              <w:t>раторно</w:t>
            </w:r>
            <w:r w:rsidR="00A901F4" w:rsidRPr="00953DF2">
              <w:rPr>
                <w:rFonts w:ascii="Times New Roman" w:hAnsi="Times New Roman" w:cs="Times New Roman"/>
                <w:sz w:val="28"/>
              </w:rPr>
              <w:t>ї</w:t>
            </w:r>
            <w:proofErr w:type="spellEnd"/>
            <w:r w:rsidRPr="00953DF2">
              <w:rPr>
                <w:rFonts w:ascii="Times New Roman" w:hAnsi="Times New Roman" w:cs="Times New Roman"/>
                <w:sz w:val="28"/>
              </w:rPr>
              <w:t xml:space="preserve"> систем</w:t>
            </w:r>
            <w:r w:rsidR="00A901F4" w:rsidRPr="00953DF2">
              <w:rPr>
                <w:rFonts w:ascii="Times New Roman" w:hAnsi="Times New Roman" w:cs="Times New Roman"/>
                <w:sz w:val="28"/>
              </w:rPr>
              <w:t>и</w:t>
            </w:r>
            <w:r w:rsidRPr="00953DF2">
              <w:rPr>
                <w:rFonts w:ascii="Times New Roman" w:hAnsi="Times New Roman" w:cs="Times New Roman"/>
                <w:sz w:val="28"/>
              </w:rPr>
              <w:t xml:space="preserve"> (</w:t>
            </w:r>
            <w:r w:rsidR="00F76E0F" w:rsidRPr="00953DF2">
              <w:rPr>
                <w:rFonts w:ascii="Times New Roman" w:hAnsi="Times New Roman" w:cs="Times New Roman"/>
                <w:sz w:val="28"/>
              </w:rPr>
              <w:t>КРС</w:t>
            </w:r>
            <w:r w:rsidRPr="00953DF2">
              <w:rPr>
                <w:rFonts w:ascii="Times New Roman" w:hAnsi="Times New Roman" w:cs="Times New Roman"/>
                <w:sz w:val="28"/>
              </w:rPr>
              <w:t>) – «</w:t>
            </w:r>
            <w:r w:rsidR="00A901F4" w:rsidRPr="00953DF2">
              <w:rPr>
                <w:rFonts w:ascii="Times New Roman" w:hAnsi="Times New Roman" w:cs="Times New Roman"/>
                <w:sz w:val="28"/>
              </w:rPr>
              <w:t>г</w:t>
            </w:r>
            <w:r w:rsidRPr="00953DF2">
              <w:rPr>
                <w:rFonts w:ascii="Times New Roman" w:hAnsi="Times New Roman" w:cs="Times New Roman"/>
                <w:sz w:val="28"/>
              </w:rPr>
              <w:t>остр</w:t>
            </w:r>
            <w:r w:rsidR="00A901F4" w:rsidRPr="00953DF2">
              <w:rPr>
                <w:rFonts w:ascii="Times New Roman" w:hAnsi="Times New Roman" w:cs="Times New Roman"/>
                <w:sz w:val="28"/>
              </w:rPr>
              <w:t>и</w:t>
            </w:r>
            <w:r w:rsidR="00F76E0F" w:rsidRPr="00953DF2">
              <w:rPr>
                <w:rFonts w:ascii="Times New Roman" w:hAnsi="Times New Roman" w:cs="Times New Roman"/>
                <w:sz w:val="28"/>
              </w:rPr>
              <w:t>й</w:t>
            </w:r>
            <w:r w:rsidRPr="00953DF2">
              <w:rPr>
                <w:rFonts w:ascii="Times New Roman" w:hAnsi="Times New Roman" w:cs="Times New Roman"/>
                <w:sz w:val="28"/>
              </w:rPr>
              <w:t xml:space="preserve">» </w:t>
            </w:r>
            <w:proofErr w:type="spellStart"/>
            <w:r w:rsidRPr="00953DF2">
              <w:rPr>
                <w:rFonts w:ascii="Times New Roman" w:hAnsi="Times New Roman" w:cs="Times New Roman"/>
                <w:sz w:val="28"/>
              </w:rPr>
              <w:t>г</w:t>
            </w:r>
            <w:r w:rsidR="00A901F4" w:rsidRPr="00953DF2">
              <w:rPr>
                <w:rFonts w:ascii="Times New Roman" w:hAnsi="Times New Roman" w:cs="Times New Roman"/>
                <w:sz w:val="28"/>
              </w:rPr>
              <w:t>і</w:t>
            </w:r>
            <w:r w:rsidRPr="00953DF2">
              <w:rPr>
                <w:rFonts w:ascii="Times New Roman" w:hAnsi="Times New Roman" w:cs="Times New Roman"/>
                <w:sz w:val="28"/>
              </w:rPr>
              <w:t>покс</w:t>
            </w:r>
            <w:r w:rsidR="00A901F4" w:rsidRPr="00953DF2">
              <w:rPr>
                <w:rFonts w:ascii="Times New Roman" w:hAnsi="Times New Roman" w:cs="Times New Roman"/>
                <w:sz w:val="28"/>
              </w:rPr>
              <w:t>и</w:t>
            </w:r>
            <w:r w:rsidRPr="00953DF2">
              <w:rPr>
                <w:rFonts w:ascii="Times New Roman" w:hAnsi="Times New Roman" w:cs="Times New Roman"/>
                <w:sz w:val="28"/>
              </w:rPr>
              <w:t>ч</w:t>
            </w:r>
            <w:r w:rsidR="00A901F4" w:rsidRPr="00953DF2">
              <w:rPr>
                <w:rFonts w:ascii="Times New Roman" w:hAnsi="Times New Roman" w:cs="Times New Roman"/>
                <w:sz w:val="28"/>
              </w:rPr>
              <w:t>н</w:t>
            </w:r>
            <w:r w:rsidRPr="00953DF2">
              <w:rPr>
                <w:rFonts w:ascii="Times New Roman" w:hAnsi="Times New Roman" w:cs="Times New Roman"/>
                <w:sz w:val="28"/>
              </w:rPr>
              <w:t>и</w:t>
            </w:r>
            <w:r w:rsidR="00F76E0F" w:rsidRPr="00953DF2">
              <w:rPr>
                <w:rFonts w:ascii="Times New Roman" w:hAnsi="Times New Roman" w:cs="Times New Roman"/>
                <w:sz w:val="28"/>
              </w:rPr>
              <w:t>й</w:t>
            </w:r>
            <w:proofErr w:type="spellEnd"/>
            <w:r w:rsidRPr="00953DF2">
              <w:rPr>
                <w:rFonts w:ascii="Times New Roman" w:hAnsi="Times New Roman" w:cs="Times New Roman"/>
                <w:sz w:val="28"/>
              </w:rPr>
              <w:t xml:space="preserve"> стимул реакц</w:t>
            </w:r>
            <w:r w:rsidR="00A901F4" w:rsidRPr="00953DF2">
              <w:rPr>
                <w:rFonts w:ascii="Times New Roman" w:hAnsi="Times New Roman" w:cs="Times New Roman"/>
                <w:sz w:val="28"/>
              </w:rPr>
              <w:t>ії</w:t>
            </w:r>
          </w:p>
        </w:tc>
      </w:tr>
      <w:tr w:rsidR="007A5BAF" w:rsidRPr="00953DF2" w14:paraId="0B024363" w14:textId="77777777" w:rsidTr="00922CD5">
        <w:trPr>
          <w:trHeight w:val="1179"/>
        </w:trPr>
        <w:tc>
          <w:tcPr>
            <w:cnfStyle w:val="001000000000" w:firstRow="0" w:lastRow="0" w:firstColumn="1" w:lastColumn="0" w:oddVBand="0" w:evenVBand="0" w:oddHBand="0" w:evenHBand="0" w:firstRowFirstColumn="0" w:firstRowLastColumn="0" w:lastRowFirstColumn="0" w:lastRowLastColumn="0"/>
            <w:tcW w:w="2977" w:type="dxa"/>
            <w:hideMark/>
          </w:tcPr>
          <w:p w14:paraId="613896BA" w14:textId="77777777" w:rsidR="007A5BAF" w:rsidRPr="00953DF2" w:rsidRDefault="007A5BAF" w:rsidP="00335C75">
            <w:pPr>
              <w:spacing w:line="276" w:lineRule="auto"/>
              <w:ind w:firstLine="720"/>
              <w:rPr>
                <w:rFonts w:ascii="Times New Roman" w:hAnsi="Times New Roman" w:cs="Times New Roman"/>
                <w:b w:val="0"/>
                <w:bCs w:val="0"/>
                <w:sz w:val="28"/>
              </w:rPr>
            </w:pPr>
            <w:r w:rsidRPr="00953DF2">
              <w:rPr>
                <w:rFonts w:ascii="Times New Roman" w:hAnsi="Times New Roman" w:cs="Times New Roman"/>
                <w:b w:val="0"/>
                <w:bCs w:val="0"/>
                <w:sz w:val="28"/>
              </w:rPr>
              <w:t>45–60(70) ´´</w:t>
            </w:r>
          </w:p>
        </w:tc>
        <w:tc>
          <w:tcPr>
            <w:tcW w:w="6661" w:type="dxa"/>
            <w:hideMark/>
          </w:tcPr>
          <w:p w14:paraId="52FB3A8E" w14:textId="77777777" w:rsidR="007A5BAF" w:rsidRPr="00953DF2" w:rsidRDefault="00F76E0F" w:rsidP="00F76E0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rPr>
            </w:pPr>
            <w:r w:rsidRPr="00953DF2">
              <w:rPr>
                <w:rFonts w:ascii="Times New Roman" w:hAnsi="Times New Roman" w:cs="Times New Roman"/>
                <w:sz w:val="28"/>
              </w:rPr>
              <w:t>Ємність</w:t>
            </w:r>
            <w:r w:rsidR="007A5BAF" w:rsidRPr="00953DF2">
              <w:rPr>
                <w:rFonts w:ascii="Times New Roman" w:hAnsi="Times New Roman" w:cs="Times New Roman"/>
                <w:sz w:val="28"/>
              </w:rPr>
              <w:t xml:space="preserve"> </w:t>
            </w:r>
            <w:r w:rsidRPr="00953DF2">
              <w:rPr>
                <w:rFonts w:ascii="Times New Roman" w:hAnsi="Times New Roman" w:cs="Times New Roman"/>
                <w:sz w:val="28"/>
              </w:rPr>
              <w:t xml:space="preserve">анаеробного </w:t>
            </w:r>
            <w:proofErr w:type="spellStart"/>
            <w:r w:rsidRPr="00953DF2">
              <w:rPr>
                <w:rFonts w:ascii="Times New Roman" w:hAnsi="Times New Roman" w:cs="Times New Roman"/>
                <w:sz w:val="28"/>
              </w:rPr>
              <w:t>лактатного</w:t>
            </w:r>
            <w:proofErr w:type="spellEnd"/>
            <w:r w:rsidRPr="00953DF2">
              <w:rPr>
                <w:rFonts w:ascii="Times New Roman" w:hAnsi="Times New Roman" w:cs="Times New Roman"/>
                <w:sz w:val="28"/>
              </w:rPr>
              <w:t xml:space="preserve"> </w:t>
            </w:r>
            <w:r w:rsidR="009E0AB1" w:rsidRPr="00953DF2">
              <w:rPr>
                <w:rFonts w:ascii="Times New Roman" w:hAnsi="Times New Roman" w:cs="Times New Roman"/>
                <w:sz w:val="28"/>
              </w:rPr>
              <w:t xml:space="preserve">енергозабезпечення, </w:t>
            </w:r>
            <w:r w:rsidR="00A901F4" w:rsidRPr="00953DF2">
              <w:rPr>
                <w:rFonts w:ascii="Times New Roman" w:hAnsi="Times New Roman" w:cs="Times New Roman"/>
                <w:sz w:val="28"/>
              </w:rPr>
              <w:t>його</w:t>
            </w:r>
            <w:r w:rsidR="007A5BAF" w:rsidRPr="00953DF2">
              <w:rPr>
                <w:rFonts w:ascii="Times New Roman" w:hAnsi="Times New Roman" w:cs="Times New Roman"/>
                <w:sz w:val="28"/>
              </w:rPr>
              <w:t xml:space="preserve"> в</w:t>
            </w:r>
            <w:r w:rsidR="00A901F4" w:rsidRPr="00953DF2">
              <w:rPr>
                <w:rFonts w:ascii="Times New Roman" w:hAnsi="Times New Roman" w:cs="Times New Roman"/>
                <w:sz w:val="28"/>
              </w:rPr>
              <w:t>плив</w:t>
            </w:r>
            <w:r w:rsidR="007A5BAF" w:rsidRPr="00953DF2">
              <w:rPr>
                <w:rFonts w:ascii="Times New Roman" w:hAnsi="Times New Roman" w:cs="Times New Roman"/>
                <w:sz w:val="28"/>
              </w:rPr>
              <w:t xml:space="preserve"> на </w:t>
            </w:r>
            <w:r w:rsidR="00A901F4" w:rsidRPr="00953DF2">
              <w:rPr>
                <w:rFonts w:ascii="Times New Roman" w:hAnsi="Times New Roman" w:cs="Times New Roman"/>
                <w:sz w:val="28"/>
              </w:rPr>
              <w:t>потужні</w:t>
            </w:r>
            <w:r w:rsidR="007A5BAF" w:rsidRPr="00953DF2">
              <w:rPr>
                <w:rFonts w:ascii="Times New Roman" w:hAnsi="Times New Roman" w:cs="Times New Roman"/>
                <w:sz w:val="28"/>
              </w:rPr>
              <w:t xml:space="preserve">сть </w:t>
            </w:r>
            <w:r w:rsidR="00A901F4" w:rsidRPr="00953DF2">
              <w:rPr>
                <w:rFonts w:ascii="Times New Roman" w:hAnsi="Times New Roman" w:cs="Times New Roman"/>
                <w:sz w:val="28"/>
              </w:rPr>
              <w:t>та</w:t>
            </w:r>
            <w:r w:rsidR="007A5BAF" w:rsidRPr="00953DF2">
              <w:rPr>
                <w:rFonts w:ascii="Times New Roman" w:hAnsi="Times New Roman" w:cs="Times New Roman"/>
                <w:sz w:val="28"/>
              </w:rPr>
              <w:t xml:space="preserve"> </w:t>
            </w:r>
            <w:r w:rsidRPr="00953DF2">
              <w:rPr>
                <w:rFonts w:ascii="Times New Roman" w:hAnsi="Times New Roman" w:cs="Times New Roman"/>
                <w:sz w:val="28"/>
              </w:rPr>
              <w:t>стійкість</w:t>
            </w:r>
            <w:r w:rsidR="007A5BAF" w:rsidRPr="00953DF2">
              <w:rPr>
                <w:rFonts w:ascii="Times New Roman" w:hAnsi="Times New Roman" w:cs="Times New Roman"/>
                <w:sz w:val="28"/>
              </w:rPr>
              <w:t xml:space="preserve"> функц</w:t>
            </w:r>
            <w:r w:rsidR="00A901F4" w:rsidRPr="00953DF2">
              <w:rPr>
                <w:rFonts w:ascii="Times New Roman" w:hAnsi="Times New Roman" w:cs="Times New Roman"/>
                <w:sz w:val="28"/>
              </w:rPr>
              <w:t>і</w:t>
            </w:r>
            <w:r w:rsidR="007A5BAF" w:rsidRPr="00953DF2">
              <w:rPr>
                <w:rFonts w:ascii="Times New Roman" w:hAnsi="Times New Roman" w:cs="Times New Roman"/>
                <w:sz w:val="28"/>
              </w:rPr>
              <w:t>й (</w:t>
            </w:r>
            <w:proofErr w:type="spellStart"/>
            <w:r w:rsidR="007A5BAF" w:rsidRPr="00953DF2">
              <w:rPr>
                <w:rFonts w:ascii="Times New Roman" w:hAnsi="Times New Roman" w:cs="Times New Roman"/>
                <w:sz w:val="28"/>
              </w:rPr>
              <w:t>ац</w:t>
            </w:r>
            <w:r w:rsidRPr="00953DF2">
              <w:rPr>
                <w:rFonts w:ascii="Times New Roman" w:hAnsi="Times New Roman" w:cs="Times New Roman"/>
                <w:sz w:val="28"/>
              </w:rPr>
              <w:t>и</w:t>
            </w:r>
            <w:r w:rsidR="007A5BAF" w:rsidRPr="00953DF2">
              <w:rPr>
                <w:rFonts w:ascii="Times New Roman" w:hAnsi="Times New Roman" w:cs="Times New Roman"/>
                <w:sz w:val="28"/>
              </w:rPr>
              <w:t>дем</w:t>
            </w:r>
            <w:r w:rsidR="00A901F4" w:rsidRPr="00953DF2">
              <w:rPr>
                <w:rFonts w:ascii="Times New Roman" w:hAnsi="Times New Roman" w:cs="Times New Roman"/>
                <w:sz w:val="28"/>
              </w:rPr>
              <w:t>і</w:t>
            </w:r>
            <w:r w:rsidR="007A5BAF" w:rsidRPr="00953DF2">
              <w:rPr>
                <w:rFonts w:ascii="Times New Roman" w:hAnsi="Times New Roman" w:cs="Times New Roman"/>
                <w:sz w:val="28"/>
              </w:rPr>
              <w:t>ч</w:t>
            </w:r>
            <w:r w:rsidR="00A901F4" w:rsidRPr="00953DF2">
              <w:rPr>
                <w:rFonts w:ascii="Times New Roman" w:hAnsi="Times New Roman" w:cs="Times New Roman"/>
                <w:sz w:val="28"/>
              </w:rPr>
              <w:t>н</w:t>
            </w:r>
            <w:r w:rsidR="007A5BAF" w:rsidRPr="00953DF2">
              <w:rPr>
                <w:rFonts w:ascii="Times New Roman" w:hAnsi="Times New Roman" w:cs="Times New Roman"/>
                <w:sz w:val="28"/>
              </w:rPr>
              <w:t>ий</w:t>
            </w:r>
            <w:proofErr w:type="spellEnd"/>
            <w:r w:rsidR="007A5BAF" w:rsidRPr="00953DF2">
              <w:rPr>
                <w:rFonts w:ascii="Times New Roman" w:hAnsi="Times New Roman" w:cs="Times New Roman"/>
                <w:sz w:val="28"/>
              </w:rPr>
              <w:t xml:space="preserve"> </w:t>
            </w:r>
            <w:r w:rsidRPr="00953DF2">
              <w:rPr>
                <w:rFonts w:ascii="Times New Roman" w:hAnsi="Times New Roman" w:cs="Times New Roman"/>
                <w:sz w:val="28"/>
              </w:rPr>
              <w:t>стимул реакції</w:t>
            </w:r>
            <w:r w:rsidR="007A5BAF" w:rsidRPr="00953DF2">
              <w:rPr>
                <w:rFonts w:ascii="Times New Roman" w:hAnsi="Times New Roman" w:cs="Times New Roman"/>
                <w:sz w:val="28"/>
              </w:rPr>
              <w:t>)</w:t>
            </w:r>
          </w:p>
        </w:tc>
      </w:tr>
      <w:tr w:rsidR="007A5BAF" w:rsidRPr="00953DF2" w14:paraId="02BB2012" w14:textId="77777777" w:rsidTr="00922CD5">
        <w:trPr>
          <w:cnfStyle w:val="000000100000" w:firstRow="0" w:lastRow="0" w:firstColumn="0" w:lastColumn="0" w:oddVBand="0" w:evenVBand="0" w:oddHBand="1" w:evenHBand="0" w:firstRowFirstColumn="0" w:firstRowLastColumn="0" w:lastRowFirstColumn="0" w:lastRowLastColumn="0"/>
          <w:trHeight w:val="896"/>
        </w:trPr>
        <w:tc>
          <w:tcPr>
            <w:cnfStyle w:val="001000000000" w:firstRow="0" w:lastRow="0" w:firstColumn="1" w:lastColumn="0" w:oddVBand="0" w:evenVBand="0" w:oddHBand="0" w:evenHBand="0" w:firstRowFirstColumn="0" w:firstRowLastColumn="0" w:lastRowFirstColumn="0" w:lastRowLastColumn="0"/>
            <w:tcW w:w="2977" w:type="dxa"/>
            <w:hideMark/>
          </w:tcPr>
          <w:p w14:paraId="70DFF2B8" w14:textId="77777777" w:rsidR="007A5BAF" w:rsidRPr="00953DF2" w:rsidRDefault="007A5BAF" w:rsidP="00335C75">
            <w:pPr>
              <w:spacing w:line="276" w:lineRule="auto"/>
              <w:ind w:firstLine="720"/>
              <w:rPr>
                <w:rFonts w:ascii="Times New Roman" w:hAnsi="Times New Roman" w:cs="Times New Roman"/>
                <w:b w:val="0"/>
                <w:bCs w:val="0"/>
                <w:sz w:val="28"/>
              </w:rPr>
            </w:pPr>
            <w:r w:rsidRPr="00953DF2">
              <w:rPr>
                <w:rFonts w:ascii="Times New Roman" w:hAnsi="Times New Roman" w:cs="Times New Roman"/>
                <w:b w:val="0"/>
                <w:bCs w:val="0"/>
                <w:sz w:val="28"/>
              </w:rPr>
              <w:t>90–120´´</w:t>
            </w:r>
          </w:p>
        </w:tc>
        <w:tc>
          <w:tcPr>
            <w:tcW w:w="6661" w:type="dxa"/>
            <w:hideMark/>
          </w:tcPr>
          <w:p w14:paraId="5A6F812A" w14:textId="77777777" w:rsidR="007A5BAF" w:rsidRPr="00953DF2" w:rsidRDefault="007A5BAF" w:rsidP="00F76E0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rPr>
            </w:pPr>
            <w:r w:rsidRPr="00953DF2">
              <w:rPr>
                <w:rFonts w:ascii="Times New Roman" w:hAnsi="Times New Roman" w:cs="Times New Roman"/>
                <w:sz w:val="28"/>
              </w:rPr>
              <w:t>Максимальна г</w:t>
            </w:r>
            <w:r w:rsidR="00A901F4" w:rsidRPr="00953DF2">
              <w:rPr>
                <w:rFonts w:ascii="Times New Roman" w:hAnsi="Times New Roman" w:cs="Times New Roman"/>
                <w:sz w:val="28"/>
              </w:rPr>
              <w:t>і</w:t>
            </w:r>
            <w:r w:rsidRPr="00953DF2">
              <w:rPr>
                <w:rFonts w:ascii="Times New Roman" w:hAnsi="Times New Roman" w:cs="Times New Roman"/>
                <w:sz w:val="28"/>
              </w:rPr>
              <w:t>покс</w:t>
            </w:r>
            <w:r w:rsidR="00A901F4" w:rsidRPr="00953DF2">
              <w:rPr>
                <w:rFonts w:ascii="Times New Roman" w:hAnsi="Times New Roman" w:cs="Times New Roman"/>
                <w:sz w:val="28"/>
              </w:rPr>
              <w:t>і</w:t>
            </w:r>
            <w:r w:rsidRPr="00953DF2">
              <w:rPr>
                <w:rFonts w:ascii="Times New Roman" w:hAnsi="Times New Roman" w:cs="Times New Roman"/>
                <w:sz w:val="28"/>
              </w:rPr>
              <w:t xml:space="preserve">я, </w:t>
            </w:r>
            <w:proofErr w:type="spellStart"/>
            <w:r w:rsidR="00381D57" w:rsidRPr="00953DF2">
              <w:rPr>
                <w:rFonts w:ascii="Times New Roman" w:hAnsi="Times New Roman" w:cs="Times New Roman"/>
                <w:sz w:val="28"/>
              </w:rPr>
              <w:t>гіперкапнія</w:t>
            </w:r>
            <w:proofErr w:type="spellEnd"/>
            <w:r w:rsidR="00381D57" w:rsidRPr="00953DF2">
              <w:rPr>
                <w:rFonts w:ascii="Times New Roman" w:hAnsi="Times New Roman" w:cs="Times New Roman"/>
                <w:sz w:val="28"/>
              </w:rPr>
              <w:t xml:space="preserve"> що </w:t>
            </w:r>
            <w:r w:rsidRPr="00953DF2">
              <w:rPr>
                <w:rFonts w:ascii="Times New Roman" w:hAnsi="Times New Roman" w:cs="Times New Roman"/>
                <w:sz w:val="28"/>
              </w:rPr>
              <w:t>р</w:t>
            </w:r>
            <w:r w:rsidR="002B2E1F" w:rsidRPr="00953DF2">
              <w:rPr>
                <w:rFonts w:ascii="Times New Roman" w:hAnsi="Times New Roman" w:cs="Times New Roman"/>
                <w:sz w:val="28"/>
              </w:rPr>
              <w:t>о</w:t>
            </w:r>
            <w:r w:rsidRPr="00953DF2">
              <w:rPr>
                <w:rFonts w:ascii="Times New Roman" w:hAnsi="Times New Roman" w:cs="Times New Roman"/>
                <w:sz w:val="28"/>
              </w:rPr>
              <w:t>звива</w:t>
            </w:r>
            <w:r w:rsidR="00381D57" w:rsidRPr="00953DF2">
              <w:rPr>
                <w:rFonts w:ascii="Times New Roman" w:hAnsi="Times New Roman" w:cs="Times New Roman"/>
                <w:sz w:val="28"/>
              </w:rPr>
              <w:t>ється</w:t>
            </w:r>
            <w:r w:rsidRPr="00953DF2">
              <w:rPr>
                <w:rFonts w:ascii="Times New Roman" w:hAnsi="Times New Roman" w:cs="Times New Roman"/>
                <w:sz w:val="28"/>
              </w:rPr>
              <w:t xml:space="preserve">, </w:t>
            </w:r>
            <w:r w:rsidR="00390895" w:rsidRPr="00953DF2">
              <w:rPr>
                <w:rFonts w:ascii="Times New Roman" w:hAnsi="Times New Roman" w:cs="Times New Roman"/>
                <w:sz w:val="28"/>
              </w:rPr>
              <w:t>ї</w:t>
            </w:r>
            <w:r w:rsidRPr="00953DF2">
              <w:rPr>
                <w:rFonts w:ascii="Times New Roman" w:hAnsi="Times New Roman" w:cs="Times New Roman"/>
                <w:sz w:val="28"/>
              </w:rPr>
              <w:t>х в</w:t>
            </w:r>
            <w:r w:rsidR="00390895" w:rsidRPr="00953DF2">
              <w:rPr>
                <w:rFonts w:ascii="Times New Roman" w:hAnsi="Times New Roman" w:cs="Times New Roman"/>
                <w:sz w:val="28"/>
              </w:rPr>
              <w:t>плив</w:t>
            </w:r>
            <w:r w:rsidRPr="00953DF2">
              <w:rPr>
                <w:rFonts w:ascii="Times New Roman" w:hAnsi="Times New Roman" w:cs="Times New Roman"/>
                <w:sz w:val="28"/>
              </w:rPr>
              <w:t xml:space="preserve"> на </w:t>
            </w:r>
            <w:r w:rsidR="00F76E0F" w:rsidRPr="00953DF2">
              <w:rPr>
                <w:rFonts w:ascii="Times New Roman" w:hAnsi="Times New Roman" w:cs="Times New Roman"/>
                <w:sz w:val="28"/>
              </w:rPr>
              <w:t xml:space="preserve">потужність </w:t>
            </w:r>
            <w:r w:rsidRPr="00953DF2">
              <w:rPr>
                <w:rFonts w:ascii="Times New Roman" w:hAnsi="Times New Roman" w:cs="Times New Roman"/>
                <w:sz w:val="28"/>
              </w:rPr>
              <w:t>реакц</w:t>
            </w:r>
            <w:r w:rsidR="00390895" w:rsidRPr="00953DF2">
              <w:rPr>
                <w:rFonts w:ascii="Times New Roman" w:hAnsi="Times New Roman" w:cs="Times New Roman"/>
                <w:sz w:val="28"/>
              </w:rPr>
              <w:t>і</w:t>
            </w:r>
            <w:r w:rsidR="00F76E0F" w:rsidRPr="00953DF2">
              <w:rPr>
                <w:rFonts w:ascii="Times New Roman" w:hAnsi="Times New Roman" w:cs="Times New Roman"/>
                <w:sz w:val="28"/>
              </w:rPr>
              <w:t>ї</w:t>
            </w:r>
            <w:r w:rsidR="00381D57" w:rsidRPr="00953DF2">
              <w:rPr>
                <w:rFonts w:ascii="Times New Roman" w:hAnsi="Times New Roman" w:cs="Times New Roman"/>
                <w:sz w:val="28"/>
              </w:rPr>
              <w:t xml:space="preserve"> </w:t>
            </w:r>
            <w:r w:rsidR="00F76E0F" w:rsidRPr="00953DF2">
              <w:rPr>
                <w:rFonts w:ascii="Times New Roman" w:hAnsi="Times New Roman" w:cs="Times New Roman"/>
                <w:sz w:val="28"/>
              </w:rPr>
              <w:t xml:space="preserve">КРС </w:t>
            </w:r>
            <w:r w:rsidR="00381D57" w:rsidRPr="00953DF2">
              <w:rPr>
                <w:rFonts w:ascii="Times New Roman" w:hAnsi="Times New Roman" w:cs="Times New Roman"/>
                <w:sz w:val="28"/>
              </w:rPr>
              <w:t>і</w:t>
            </w:r>
            <w:r w:rsidRPr="00953DF2">
              <w:rPr>
                <w:rFonts w:ascii="Times New Roman" w:hAnsi="Times New Roman" w:cs="Times New Roman"/>
                <w:sz w:val="28"/>
              </w:rPr>
              <w:t xml:space="preserve"> а</w:t>
            </w:r>
            <w:r w:rsidR="00390895" w:rsidRPr="00953DF2">
              <w:rPr>
                <w:rFonts w:ascii="Times New Roman" w:hAnsi="Times New Roman" w:cs="Times New Roman"/>
                <w:sz w:val="28"/>
              </w:rPr>
              <w:t>е</w:t>
            </w:r>
            <w:r w:rsidRPr="00953DF2">
              <w:rPr>
                <w:rFonts w:ascii="Times New Roman" w:hAnsi="Times New Roman" w:cs="Times New Roman"/>
                <w:sz w:val="28"/>
              </w:rPr>
              <w:t>робн</w:t>
            </w:r>
            <w:r w:rsidR="00F76E0F" w:rsidRPr="00953DF2">
              <w:rPr>
                <w:rFonts w:ascii="Times New Roman" w:hAnsi="Times New Roman" w:cs="Times New Roman"/>
                <w:sz w:val="28"/>
              </w:rPr>
              <w:t>ого</w:t>
            </w:r>
            <w:r w:rsidRPr="00953DF2">
              <w:rPr>
                <w:rFonts w:ascii="Times New Roman" w:hAnsi="Times New Roman" w:cs="Times New Roman"/>
                <w:sz w:val="28"/>
              </w:rPr>
              <w:t xml:space="preserve"> </w:t>
            </w:r>
            <w:r w:rsidR="00390895" w:rsidRPr="00953DF2">
              <w:rPr>
                <w:rFonts w:ascii="Times New Roman" w:hAnsi="Times New Roman" w:cs="Times New Roman"/>
                <w:sz w:val="28"/>
              </w:rPr>
              <w:t>енергозабезпечення</w:t>
            </w:r>
          </w:p>
        </w:tc>
      </w:tr>
      <w:tr w:rsidR="007A5BAF" w:rsidRPr="00953DF2" w14:paraId="0B503634" w14:textId="77777777" w:rsidTr="00922CD5">
        <w:trPr>
          <w:trHeight w:val="613"/>
        </w:trPr>
        <w:tc>
          <w:tcPr>
            <w:cnfStyle w:val="001000000000" w:firstRow="0" w:lastRow="0" w:firstColumn="1" w:lastColumn="0" w:oddVBand="0" w:evenVBand="0" w:oddHBand="0" w:evenHBand="0" w:firstRowFirstColumn="0" w:firstRowLastColumn="0" w:lastRowFirstColumn="0" w:lastRowLastColumn="0"/>
            <w:tcW w:w="2977" w:type="dxa"/>
            <w:hideMark/>
          </w:tcPr>
          <w:p w14:paraId="5FCA1706" w14:textId="77777777" w:rsidR="007A5BAF" w:rsidRPr="00953DF2" w:rsidRDefault="007A5BAF" w:rsidP="00335C75">
            <w:pPr>
              <w:spacing w:line="276" w:lineRule="auto"/>
              <w:ind w:firstLine="720"/>
              <w:rPr>
                <w:rFonts w:ascii="Times New Roman" w:hAnsi="Times New Roman" w:cs="Times New Roman"/>
                <w:b w:val="0"/>
                <w:bCs w:val="0"/>
                <w:sz w:val="28"/>
              </w:rPr>
            </w:pPr>
            <w:r w:rsidRPr="00953DF2">
              <w:rPr>
                <w:rFonts w:ascii="Times New Roman" w:hAnsi="Times New Roman" w:cs="Times New Roman"/>
                <w:b w:val="0"/>
                <w:bCs w:val="0"/>
                <w:sz w:val="28"/>
              </w:rPr>
              <w:t>120–210 (240) ´´</w:t>
            </w:r>
          </w:p>
        </w:tc>
        <w:tc>
          <w:tcPr>
            <w:tcW w:w="6661" w:type="dxa"/>
            <w:hideMark/>
          </w:tcPr>
          <w:p w14:paraId="66E21BC5" w14:textId="77777777" w:rsidR="007A5BAF" w:rsidRPr="00953DF2" w:rsidRDefault="007A5BAF" w:rsidP="0039089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rPr>
            </w:pPr>
            <w:r w:rsidRPr="00953DF2">
              <w:rPr>
                <w:rFonts w:ascii="Times New Roman" w:hAnsi="Times New Roman" w:cs="Times New Roman"/>
                <w:sz w:val="28"/>
              </w:rPr>
              <w:t>Дос</w:t>
            </w:r>
            <w:r w:rsidR="00390895" w:rsidRPr="00953DF2">
              <w:rPr>
                <w:rFonts w:ascii="Times New Roman" w:hAnsi="Times New Roman" w:cs="Times New Roman"/>
                <w:sz w:val="28"/>
              </w:rPr>
              <w:t>ягнення</w:t>
            </w:r>
            <w:r w:rsidRPr="00953DF2">
              <w:rPr>
                <w:rFonts w:ascii="Times New Roman" w:hAnsi="Times New Roman" w:cs="Times New Roman"/>
                <w:sz w:val="28"/>
              </w:rPr>
              <w:t xml:space="preserve"> VO</w:t>
            </w:r>
            <w:r w:rsidRPr="00953DF2">
              <w:rPr>
                <w:rFonts w:ascii="Times New Roman" w:hAnsi="Times New Roman" w:cs="Times New Roman"/>
                <w:sz w:val="28"/>
                <w:vertAlign w:val="subscript"/>
              </w:rPr>
              <w:t>2</w:t>
            </w:r>
            <w:r w:rsidRPr="00953DF2">
              <w:rPr>
                <w:rFonts w:ascii="Times New Roman" w:hAnsi="Times New Roman" w:cs="Times New Roman"/>
                <w:sz w:val="28"/>
              </w:rPr>
              <w:t xml:space="preserve"> </w:t>
            </w:r>
            <w:proofErr w:type="spellStart"/>
            <w:r w:rsidRPr="00953DF2">
              <w:rPr>
                <w:rFonts w:ascii="Times New Roman" w:hAnsi="Times New Roman" w:cs="Times New Roman"/>
                <w:sz w:val="28"/>
              </w:rPr>
              <w:t>max</w:t>
            </w:r>
            <w:proofErr w:type="spellEnd"/>
            <w:r w:rsidRPr="00953DF2">
              <w:rPr>
                <w:rFonts w:ascii="Times New Roman" w:hAnsi="Times New Roman" w:cs="Times New Roman"/>
                <w:sz w:val="28"/>
              </w:rPr>
              <w:t xml:space="preserve">, </w:t>
            </w:r>
            <w:r w:rsidR="00390895" w:rsidRPr="00953DF2">
              <w:rPr>
                <w:rFonts w:ascii="Times New Roman" w:hAnsi="Times New Roman" w:cs="Times New Roman"/>
                <w:sz w:val="28"/>
              </w:rPr>
              <w:t>час підтримки</w:t>
            </w:r>
            <w:r w:rsidRPr="00953DF2">
              <w:rPr>
                <w:rFonts w:ascii="Times New Roman" w:hAnsi="Times New Roman" w:cs="Times New Roman"/>
                <w:sz w:val="28"/>
              </w:rPr>
              <w:t xml:space="preserve"> VO</w:t>
            </w:r>
            <w:r w:rsidRPr="00953DF2">
              <w:rPr>
                <w:rFonts w:ascii="Times New Roman" w:hAnsi="Times New Roman" w:cs="Times New Roman"/>
                <w:sz w:val="28"/>
                <w:vertAlign w:val="subscript"/>
              </w:rPr>
              <w:t>2</w:t>
            </w:r>
            <w:r w:rsidRPr="00953DF2">
              <w:rPr>
                <w:rFonts w:ascii="Times New Roman" w:hAnsi="Times New Roman" w:cs="Times New Roman"/>
                <w:sz w:val="28"/>
              </w:rPr>
              <w:t xml:space="preserve"> </w:t>
            </w:r>
            <w:proofErr w:type="spellStart"/>
            <w:r w:rsidRPr="00953DF2">
              <w:rPr>
                <w:rFonts w:ascii="Times New Roman" w:hAnsi="Times New Roman" w:cs="Times New Roman"/>
                <w:sz w:val="28"/>
              </w:rPr>
              <w:t>max</w:t>
            </w:r>
            <w:proofErr w:type="spellEnd"/>
            <w:r w:rsidRPr="00953DF2">
              <w:rPr>
                <w:rFonts w:ascii="Times New Roman" w:hAnsi="Times New Roman" w:cs="Times New Roman"/>
                <w:sz w:val="28"/>
              </w:rPr>
              <w:t xml:space="preserve"> 90–95% VO</w:t>
            </w:r>
            <w:r w:rsidRPr="00953DF2">
              <w:rPr>
                <w:rFonts w:ascii="Times New Roman" w:hAnsi="Times New Roman" w:cs="Times New Roman"/>
                <w:sz w:val="28"/>
                <w:vertAlign w:val="subscript"/>
              </w:rPr>
              <w:t>2</w:t>
            </w:r>
            <w:r w:rsidRPr="00953DF2">
              <w:rPr>
                <w:rFonts w:ascii="Times New Roman" w:hAnsi="Times New Roman" w:cs="Times New Roman"/>
                <w:sz w:val="28"/>
              </w:rPr>
              <w:t xml:space="preserve"> </w:t>
            </w:r>
            <w:proofErr w:type="spellStart"/>
            <w:r w:rsidRPr="00953DF2">
              <w:rPr>
                <w:rFonts w:ascii="Times New Roman" w:hAnsi="Times New Roman" w:cs="Times New Roman"/>
                <w:sz w:val="28"/>
              </w:rPr>
              <w:t>max</w:t>
            </w:r>
            <w:proofErr w:type="spellEnd"/>
            <w:r w:rsidRPr="00953DF2">
              <w:rPr>
                <w:rFonts w:ascii="Times New Roman" w:hAnsi="Times New Roman" w:cs="Times New Roman"/>
                <w:sz w:val="28"/>
              </w:rPr>
              <w:t xml:space="preserve"> (</w:t>
            </w:r>
            <w:r w:rsidR="00390895" w:rsidRPr="00953DF2">
              <w:rPr>
                <w:rFonts w:ascii="Times New Roman" w:hAnsi="Times New Roman" w:cs="Times New Roman"/>
                <w:sz w:val="28"/>
              </w:rPr>
              <w:t>стійкий стан</w:t>
            </w:r>
            <w:r w:rsidRPr="00953DF2">
              <w:rPr>
                <w:rFonts w:ascii="Times New Roman" w:hAnsi="Times New Roman" w:cs="Times New Roman"/>
                <w:sz w:val="28"/>
              </w:rPr>
              <w:t xml:space="preserve">) </w:t>
            </w:r>
          </w:p>
        </w:tc>
      </w:tr>
      <w:tr w:rsidR="007A5BAF" w:rsidRPr="00953DF2" w14:paraId="29B7F8B9" w14:textId="77777777" w:rsidTr="00922CD5">
        <w:trPr>
          <w:cnfStyle w:val="000000100000" w:firstRow="0" w:lastRow="0" w:firstColumn="0" w:lastColumn="0" w:oddVBand="0" w:evenVBand="0" w:oddHBand="1" w:evenHBand="0" w:firstRowFirstColumn="0" w:firstRowLastColumn="0" w:lastRowFirstColumn="0" w:lastRowLastColumn="0"/>
          <w:trHeight w:val="1179"/>
        </w:trPr>
        <w:tc>
          <w:tcPr>
            <w:cnfStyle w:val="001000000000" w:firstRow="0" w:lastRow="0" w:firstColumn="1" w:lastColumn="0" w:oddVBand="0" w:evenVBand="0" w:oddHBand="0" w:evenHBand="0" w:firstRowFirstColumn="0" w:firstRowLastColumn="0" w:lastRowFirstColumn="0" w:lastRowLastColumn="0"/>
            <w:tcW w:w="2977" w:type="dxa"/>
            <w:hideMark/>
          </w:tcPr>
          <w:p w14:paraId="1F3C1001" w14:textId="77777777" w:rsidR="007A5BAF" w:rsidRPr="00953DF2" w:rsidRDefault="007A5BAF" w:rsidP="00335C75">
            <w:pPr>
              <w:spacing w:line="276" w:lineRule="auto"/>
              <w:ind w:firstLine="720"/>
              <w:rPr>
                <w:rFonts w:ascii="Times New Roman" w:hAnsi="Times New Roman" w:cs="Times New Roman"/>
                <w:b w:val="0"/>
                <w:bCs w:val="0"/>
                <w:sz w:val="28"/>
              </w:rPr>
            </w:pPr>
            <w:r w:rsidRPr="00953DF2">
              <w:rPr>
                <w:rFonts w:ascii="Times New Roman" w:hAnsi="Times New Roman" w:cs="Times New Roman"/>
                <w:b w:val="0"/>
                <w:bCs w:val="0"/>
                <w:sz w:val="28"/>
              </w:rPr>
              <w:t>210</w:t>
            </w:r>
            <w:r w:rsidR="00A679CB" w:rsidRPr="00953DF2">
              <w:rPr>
                <w:rFonts w:ascii="Times New Roman" w:hAnsi="Times New Roman" w:cs="Times New Roman"/>
                <w:b w:val="0"/>
                <w:bCs w:val="0"/>
                <w:sz w:val="28"/>
              </w:rPr>
              <w:t xml:space="preserve"> </w:t>
            </w:r>
            <w:r w:rsidRPr="00953DF2">
              <w:rPr>
                <w:rFonts w:ascii="Times New Roman" w:hAnsi="Times New Roman" w:cs="Times New Roman"/>
                <w:b w:val="0"/>
                <w:bCs w:val="0"/>
                <w:sz w:val="28"/>
              </w:rPr>
              <w:t>(240)-330´´</w:t>
            </w:r>
          </w:p>
        </w:tc>
        <w:tc>
          <w:tcPr>
            <w:tcW w:w="6661" w:type="dxa"/>
            <w:hideMark/>
          </w:tcPr>
          <w:p w14:paraId="5E3EC928" w14:textId="77777777" w:rsidR="007A5BAF" w:rsidRPr="00953DF2" w:rsidRDefault="007A5BAF" w:rsidP="00F76E0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rPr>
            </w:pPr>
            <w:r w:rsidRPr="00953DF2">
              <w:rPr>
                <w:rFonts w:ascii="Times New Roman" w:hAnsi="Times New Roman" w:cs="Times New Roman"/>
                <w:sz w:val="28"/>
              </w:rPr>
              <w:t>Р</w:t>
            </w:r>
            <w:r w:rsidR="002B2E1F" w:rsidRPr="00953DF2">
              <w:rPr>
                <w:rFonts w:ascii="Times New Roman" w:hAnsi="Times New Roman" w:cs="Times New Roman"/>
                <w:sz w:val="28"/>
              </w:rPr>
              <w:t>о</w:t>
            </w:r>
            <w:r w:rsidRPr="00953DF2">
              <w:rPr>
                <w:rFonts w:ascii="Times New Roman" w:hAnsi="Times New Roman" w:cs="Times New Roman"/>
                <w:sz w:val="28"/>
              </w:rPr>
              <w:t>звит</w:t>
            </w:r>
            <w:r w:rsidR="00390895" w:rsidRPr="00953DF2">
              <w:rPr>
                <w:rFonts w:ascii="Times New Roman" w:hAnsi="Times New Roman" w:cs="Times New Roman"/>
                <w:sz w:val="28"/>
              </w:rPr>
              <w:t>ок</w:t>
            </w:r>
            <w:r w:rsidRPr="00953DF2">
              <w:rPr>
                <w:rFonts w:ascii="Times New Roman" w:hAnsi="Times New Roman" w:cs="Times New Roman"/>
                <w:sz w:val="28"/>
              </w:rPr>
              <w:t xml:space="preserve"> </w:t>
            </w:r>
            <w:r w:rsidR="00390895" w:rsidRPr="00953DF2">
              <w:rPr>
                <w:rFonts w:ascii="Times New Roman" w:hAnsi="Times New Roman" w:cs="Times New Roman"/>
                <w:sz w:val="28"/>
              </w:rPr>
              <w:t>втоми</w:t>
            </w:r>
            <w:r w:rsidRPr="00953DF2">
              <w:rPr>
                <w:rFonts w:ascii="Times New Roman" w:hAnsi="Times New Roman" w:cs="Times New Roman"/>
                <w:sz w:val="28"/>
              </w:rPr>
              <w:t xml:space="preserve">. </w:t>
            </w:r>
            <w:r w:rsidR="00390895" w:rsidRPr="00953DF2">
              <w:rPr>
                <w:rFonts w:ascii="Times New Roman" w:hAnsi="Times New Roman" w:cs="Times New Roman"/>
                <w:sz w:val="28"/>
              </w:rPr>
              <w:t>Посилення</w:t>
            </w:r>
            <w:r w:rsidRPr="00953DF2">
              <w:rPr>
                <w:rFonts w:ascii="Times New Roman" w:hAnsi="Times New Roman" w:cs="Times New Roman"/>
                <w:sz w:val="28"/>
              </w:rPr>
              <w:t xml:space="preserve"> (</w:t>
            </w:r>
            <w:r w:rsidR="00390895" w:rsidRPr="00953DF2">
              <w:rPr>
                <w:rFonts w:ascii="Times New Roman" w:hAnsi="Times New Roman" w:cs="Times New Roman"/>
                <w:sz w:val="28"/>
              </w:rPr>
              <w:t>підтримання</w:t>
            </w:r>
            <w:r w:rsidRPr="00953DF2">
              <w:rPr>
                <w:rFonts w:ascii="Times New Roman" w:hAnsi="Times New Roman" w:cs="Times New Roman"/>
                <w:sz w:val="28"/>
              </w:rPr>
              <w:t>)</w:t>
            </w:r>
            <w:r w:rsidR="00F76E0F" w:rsidRPr="00953DF2">
              <w:rPr>
                <w:rFonts w:ascii="Times New Roman" w:hAnsi="Times New Roman" w:cs="Times New Roman"/>
                <w:sz w:val="28"/>
              </w:rPr>
              <w:t xml:space="preserve"> реакції</w:t>
            </w:r>
            <w:r w:rsidRPr="00953DF2">
              <w:rPr>
                <w:rFonts w:ascii="Times New Roman" w:hAnsi="Times New Roman" w:cs="Times New Roman"/>
                <w:sz w:val="28"/>
              </w:rPr>
              <w:t xml:space="preserve"> </w:t>
            </w:r>
            <w:r w:rsidR="00381D57" w:rsidRPr="00953DF2">
              <w:rPr>
                <w:rFonts w:ascii="Times New Roman" w:hAnsi="Times New Roman" w:cs="Times New Roman"/>
                <w:sz w:val="28"/>
              </w:rPr>
              <w:t xml:space="preserve">дихальної </w:t>
            </w:r>
            <w:r w:rsidRPr="00953DF2">
              <w:rPr>
                <w:rFonts w:ascii="Times New Roman" w:hAnsi="Times New Roman" w:cs="Times New Roman"/>
                <w:sz w:val="28"/>
              </w:rPr>
              <w:t>компенса</w:t>
            </w:r>
            <w:r w:rsidR="00F76E0F" w:rsidRPr="00953DF2">
              <w:rPr>
                <w:rFonts w:ascii="Times New Roman" w:hAnsi="Times New Roman" w:cs="Times New Roman"/>
                <w:sz w:val="28"/>
              </w:rPr>
              <w:t>ці</w:t>
            </w:r>
            <w:r w:rsidR="00381D57" w:rsidRPr="00953DF2">
              <w:rPr>
                <w:rFonts w:ascii="Times New Roman" w:hAnsi="Times New Roman" w:cs="Times New Roman"/>
                <w:sz w:val="28"/>
              </w:rPr>
              <w:t xml:space="preserve">ї </w:t>
            </w:r>
            <w:r w:rsidRPr="00953DF2">
              <w:rPr>
                <w:rFonts w:ascii="Times New Roman" w:hAnsi="Times New Roman" w:cs="Times New Roman"/>
                <w:sz w:val="28"/>
              </w:rPr>
              <w:t>метабол</w:t>
            </w:r>
            <w:r w:rsidR="00390895" w:rsidRPr="00953DF2">
              <w:rPr>
                <w:rFonts w:ascii="Times New Roman" w:hAnsi="Times New Roman" w:cs="Times New Roman"/>
                <w:sz w:val="28"/>
              </w:rPr>
              <w:t>і</w:t>
            </w:r>
            <w:r w:rsidRPr="00953DF2">
              <w:rPr>
                <w:rFonts w:ascii="Times New Roman" w:hAnsi="Times New Roman" w:cs="Times New Roman"/>
                <w:sz w:val="28"/>
              </w:rPr>
              <w:t>ч</w:t>
            </w:r>
            <w:r w:rsidR="00390895" w:rsidRPr="00953DF2">
              <w:rPr>
                <w:rFonts w:ascii="Times New Roman" w:hAnsi="Times New Roman" w:cs="Times New Roman"/>
                <w:sz w:val="28"/>
              </w:rPr>
              <w:t>н</w:t>
            </w:r>
            <w:r w:rsidRPr="00953DF2">
              <w:rPr>
                <w:rFonts w:ascii="Times New Roman" w:hAnsi="Times New Roman" w:cs="Times New Roman"/>
                <w:sz w:val="28"/>
              </w:rPr>
              <w:t>ого ацидоз</w:t>
            </w:r>
            <w:r w:rsidR="00390895" w:rsidRPr="00953DF2">
              <w:rPr>
                <w:rFonts w:ascii="Times New Roman" w:hAnsi="Times New Roman" w:cs="Times New Roman"/>
                <w:sz w:val="28"/>
              </w:rPr>
              <w:t>у</w:t>
            </w:r>
            <w:r w:rsidRPr="00953DF2">
              <w:rPr>
                <w:rFonts w:ascii="Times New Roman" w:hAnsi="Times New Roman" w:cs="Times New Roman"/>
                <w:sz w:val="28"/>
              </w:rPr>
              <w:t xml:space="preserve"> </w:t>
            </w:r>
            <w:r w:rsidR="00381D57" w:rsidRPr="00953DF2">
              <w:rPr>
                <w:rFonts w:ascii="Times New Roman" w:hAnsi="Times New Roman" w:cs="Times New Roman"/>
                <w:sz w:val="28"/>
              </w:rPr>
              <w:t>і</w:t>
            </w:r>
            <w:r w:rsidRPr="00953DF2">
              <w:rPr>
                <w:rFonts w:ascii="Times New Roman" w:hAnsi="Times New Roman" w:cs="Times New Roman"/>
                <w:sz w:val="28"/>
              </w:rPr>
              <w:t xml:space="preserve"> </w:t>
            </w:r>
            <w:r w:rsidR="00390895" w:rsidRPr="00953DF2">
              <w:rPr>
                <w:rFonts w:ascii="Times New Roman" w:hAnsi="Times New Roman" w:cs="Times New Roman"/>
                <w:sz w:val="28"/>
              </w:rPr>
              <w:t>споживання</w:t>
            </w:r>
            <w:r w:rsidRPr="00953DF2">
              <w:rPr>
                <w:rFonts w:ascii="Times New Roman" w:hAnsi="Times New Roman" w:cs="Times New Roman"/>
                <w:sz w:val="28"/>
              </w:rPr>
              <w:t xml:space="preserve"> О</w:t>
            </w:r>
            <w:r w:rsidRPr="00953DF2">
              <w:rPr>
                <w:rFonts w:ascii="Times New Roman" w:hAnsi="Times New Roman" w:cs="Times New Roman"/>
                <w:sz w:val="28"/>
                <w:vertAlign w:val="subscript"/>
              </w:rPr>
              <w:t xml:space="preserve">2 </w:t>
            </w:r>
            <w:r w:rsidRPr="00953DF2">
              <w:rPr>
                <w:rFonts w:ascii="Times New Roman" w:hAnsi="Times New Roman" w:cs="Times New Roman"/>
                <w:sz w:val="28"/>
              </w:rPr>
              <w:t>(EqCO</w:t>
            </w:r>
            <w:r w:rsidRPr="00953DF2">
              <w:rPr>
                <w:rFonts w:ascii="Times New Roman" w:hAnsi="Times New Roman" w:cs="Times New Roman"/>
                <w:sz w:val="28"/>
                <w:vertAlign w:val="subscript"/>
              </w:rPr>
              <w:t>2</w:t>
            </w:r>
            <w:r w:rsidRPr="00953DF2">
              <w:rPr>
                <w:rFonts w:ascii="Times New Roman" w:hAnsi="Times New Roman" w:cs="Times New Roman"/>
                <w:sz w:val="28"/>
              </w:rPr>
              <w:t xml:space="preserve"> и EqО</w:t>
            </w:r>
            <w:r w:rsidRPr="00953DF2">
              <w:rPr>
                <w:rFonts w:ascii="Times New Roman" w:hAnsi="Times New Roman" w:cs="Times New Roman"/>
                <w:sz w:val="28"/>
                <w:vertAlign w:val="subscript"/>
              </w:rPr>
              <w:t>2</w:t>
            </w:r>
            <w:r w:rsidRPr="00953DF2">
              <w:rPr>
                <w:rFonts w:ascii="Times New Roman" w:hAnsi="Times New Roman" w:cs="Times New Roman"/>
                <w:sz w:val="28"/>
              </w:rPr>
              <w:t>) – компенсац</w:t>
            </w:r>
            <w:r w:rsidR="00390895" w:rsidRPr="00953DF2">
              <w:rPr>
                <w:rFonts w:ascii="Times New Roman" w:hAnsi="Times New Roman" w:cs="Times New Roman"/>
                <w:sz w:val="28"/>
              </w:rPr>
              <w:t>і</w:t>
            </w:r>
            <w:r w:rsidRPr="00953DF2">
              <w:rPr>
                <w:rFonts w:ascii="Times New Roman" w:hAnsi="Times New Roman" w:cs="Times New Roman"/>
                <w:sz w:val="28"/>
              </w:rPr>
              <w:t xml:space="preserve">я </w:t>
            </w:r>
            <w:r w:rsidR="00390895" w:rsidRPr="00953DF2">
              <w:rPr>
                <w:rFonts w:ascii="Times New Roman" w:hAnsi="Times New Roman" w:cs="Times New Roman"/>
                <w:sz w:val="28"/>
              </w:rPr>
              <w:t>втоми</w:t>
            </w:r>
            <w:r w:rsidRPr="00953DF2">
              <w:rPr>
                <w:rFonts w:ascii="Times New Roman" w:hAnsi="Times New Roman" w:cs="Times New Roman"/>
                <w:sz w:val="28"/>
              </w:rPr>
              <w:t>.</w:t>
            </w:r>
          </w:p>
        </w:tc>
      </w:tr>
      <w:tr w:rsidR="007A5BAF" w:rsidRPr="00953DF2" w14:paraId="68D22077" w14:textId="77777777" w:rsidTr="00922CD5">
        <w:trPr>
          <w:trHeight w:val="613"/>
        </w:trPr>
        <w:tc>
          <w:tcPr>
            <w:cnfStyle w:val="001000000000" w:firstRow="0" w:lastRow="0" w:firstColumn="1" w:lastColumn="0" w:oddVBand="0" w:evenVBand="0" w:oddHBand="0" w:evenHBand="0" w:firstRowFirstColumn="0" w:firstRowLastColumn="0" w:lastRowFirstColumn="0" w:lastRowLastColumn="0"/>
            <w:tcW w:w="2977" w:type="dxa"/>
            <w:hideMark/>
          </w:tcPr>
          <w:p w14:paraId="11CD87FC" w14:textId="77777777" w:rsidR="007A5BAF" w:rsidRPr="00953DF2" w:rsidRDefault="007A5BAF" w:rsidP="00335C75">
            <w:pPr>
              <w:spacing w:line="276" w:lineRule="auto"/>
              <w:ind w:firstLine="720"/>
              <w:rPr>
                <w:rFonts w:ascii="Times New Roman" w:hAnsi="Times New Roman" w:cs="Times New Roman"/>
                <w:b w:val="0"/>
                <w:bCs w:val="0"/>
                <w:sz w:val="28"/>
              </w:rPr>
            </w:pPr>
            <w:r w:rsidRPr="00953DF2">
              <w:rPr>
                <w:rFonts w:ascii="Times New Roman" w:hAnsi="Times New Roman" w:cs="Times New Roman"/>
                <w:b w:val="0"/>
                <w:bCs w:val="0"/>
                <w:sz w:val="28"/>
              </w:rPr>
              <w:t>330-360´´</w:t>
            </w:r>
          </w:p>
        </w:tc>
        <w:tc>
          <w:tcPr>
            <w:tcW w:w="6661" w:type="dxa"/>
            <w:hideMark/>
          </w:tcPr>
          <w:p w14:paraId="14E6798F" w14:textId="77777777" w:rsidR="007A5BAF" w:rsidRPr="00953DF2" w:rsidRDefault="007A5BAF" w:rsidP="0039089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rPr>
            </w:pPr>
            <w:r w:rsidRPr="00953DF2">
              <w:rPr>
                <w:rFonts w:ascii="Times New Roman" w:hAnsi="Times New Roman" w:cs="Times New Roman"/>
                <w:sz w:val="28"/>
              </w:rPr>
              <w:t>Моб</w:t>
            </w:r>
            <w:r w:rsidR="00390895" w:rsidRPr="00953DF2">
              <w:rPr>
                <w:rFonts w:ascii="Times New Roman" w:hAnsi="Times New Roman" w:cs="Times New Roman"/>
                <w:sz w:val="28"/>
              </w:rPr>
              <w:t>і</w:t>
            </w:r>
            <w:r w:rsidRPr="00953DF2">
              <w:rPr>
                <w:rFonts w:ascii="Times New Roman" w:hAnsi="Times New Roman" w:cs="Times New Roman"/>
                <w:sz w:val="28"/>
              </w:rPr>
              <w:t>л</w:t>
            </w:r>
            <w:r w:rsidR="00390895" w:rsidRPr="00953DF2">
              <w:rPr>
                <w:rFonts w:ascii="Times New Roman" w:hAnsi="Times New Roman" w:cs="Times New Roman"/>
                <w:sz w:val="28"/>
              </w:rPr>
              <w:t>і</w:t>
            </w:r>
            <w:r w:rsidRPr="00953DF2">
              <w:rPr>
                <w:rFonts w:ascii="Times New Roman" w:hAnsi="Times New Roman" w:cs="Times New Roman"/>
                <w:sz w:val="28"/>
              </w:rPr>
              <w:t>зац</w:t>
            </w:r>
            <w:r w:rsidR="00390895" w:rsidRPr="00953DF2">
              <w:rPr>
                <w:rFonts w:ascii="Times New Roman" w:hAnsi="Times New Roman" w:cs="Times New Roman"/>
                <w:sz w:val="28"/>
              </w:rPr>
              <w:t>і</w:t>
            </w:r>
            <w:r w:rsidRPr="00953DF2">
              <w:rPr>
                <w:rFonts w:ascii="Times New Roman" w:hAnsi="Times New Roman" w:cs="Times New Roman"/>
                <w:sz w:val="28"/>
              </w:rPr>
              <w:t>я резерв</w:t>
            </w:r>
            <w:r w:rsidR="00390895" w:rsidRPr="00953DF2">
              <w:rPr>
                <w:rFonts w:ascii="Times New Roman" w:hAnsi="Times New Roman" w:cs="Times New Roman"/>
                <w:sz w:val="28"/>
              </w:rPr>
              <w:t>і</w:t>
            </w:r>
            <w:r w:rsidRPr="00953DF2">
              <w:rPr>
                <w:rFonts w:ascii="Times New Roman" w:hAnsi="Times New Roman" w:cs="Times New Roman"/>
                <w:sz w:val="28"/>
              </w:rPr>
              <w:t xml:space="preserve">в для </w:t>
            </w:r>
            <w:r w:rsidR="00390895" w:rsidRPr="00953DF2">
              <w:rPr>
                <w:rFonts w:ascii="Times New Roman" w:hAnsi="Times New Roman" w:cs="Times New Roman"/>
                <w:sz w:val="28"/>
              </w:rPr>
              <w:t>виконання роботи</w:t>
            </w:r>
            <w:r w:rsidRPr="00953DF2">
              <w:rPr>
                <w:rFonts w:ascii="Times New Roman" w:hAnsi="Times New Roman" w:cs="Times New Roman"/>
                <w:sz w:val="28"/>
              </w:rPr>
              <w:t xml:space="preserve"> на фон</w:t>
            </w:r>
            <w:r w:rsidR="00390895" w:rsidRPr="00953DF2">
              <w:rPr>
                <w:rFonts w:ascii="Times New Roman" w:hAnsi="Times New Roman" w:cs="Times New Roman"/>
                <w:sz w:val="28"/>
              </w:rPr>
              <w:t>і</w:t>
            </w:r>
            <w:r w:rsidRPr="00953DF2">
              <w:rPr>
                <w:rFonts w:ascii="Times New Roman" w:hAnsi="Times New Roman" w:cs="Times New Roman"/>
                <w:sz w:val="28"/>
              </w:rPr>
              <w:t xml:space="preserve"> </w:t>
            </w:r>
            <w:r w:rsidR="00390895" w:rsidRPr="00953DF2">
              <w:rPr>
                <w:rFonts w:ascii="Times New Roman" w:hAnsi="Times New Roman" w:cs="Times New Roman"/>
                <w:sz w:val="28"/>
              </w:rPr>
              <w:t>втоми</w:t>
            </w:r>
          </w:p>
        </w:tc>
      </w:tr>
    </w:tbl>
    <w:p w14:paraId="603453F0" w14:textId="77777777" w:rsidR="00A15E76" w:rsidRPr="00953DF2" w:rsidRDefault="00A15E76" w:rsidP="00335C75">
      <w:pPr>
        <w:spacing w:after="0" w:line="360" w:lineRule="auto"/>
        <w:ind w:firstLine="720"/>
        <w:jc w:val="center"/>
        <w:rPr>
          <w:rFonts w:ascii="Times New Roman" w:hAnsi="Times New Roman" w:cs="Times New Roman"/>
          <w:b/>
          <w:bCs/>
          <w:sz w:val="28"/>
        </w:rPr>
      </w:pPr>
    </w:p>
    <w:p w14:paraId="52850ECE" w14:textId="77777777" w:rsidR="000965AF" w:rsidRPr="00953DF2" w:rsidRDefault="000965AF" w:rsidP="00335C75">
      <w:pPr>
        <w:spacing w:after="0" w:line="360" w:lineRule="auto"/>
        <w:ind w:firstLine="720"/>
        <w:jc w:val="both"/>
        <w:rPr>
          <w:rFonts w:ascii="Times New Roman" w:hAnsi="Times New Roman" w:cs="Times New Roman"/>
          <w:sz w:val="28"/>
          <w:szCs w:val="28"/>
          <w:lang w:val="ru-RU"/>
        </w:rPr>
      </w:pPr>
    </w:p>
    <w:p w14:paraId="5595CEE6" w14:textId="77777777" w:rsidR="00A15E76" w:rsidRPr="00953DF2" w:rsidRDefault="00A15E76" w:rsidP="00335C75">
      <w:pPr>
        <w:spacing w:after="0" w:line="360" w:lineRule="auto"/>
        <w:jc w:val="right"/>
        <w:rPr>
          <w:rFonts w:ascii="Times New Roman" w:hAnsi="Times New Roman" w:cs="Times New Roman"/>
          <w:i/>
          <w:iCs/>
          <w:sz w:val="28"/>
          <w:szCs w:val="28"/>
        </w:rPr>
      </w:pPr>
      <w:r w:rsidRPr="00953DF2">
        <w:rPr>
          <w:rFonts w:ascii="Times New Roman" w:hAnsi="Times New Roman" w:cs="Times New Roman"/>
          <w:i/>
          <w:iCs/>
          <w:sz w:val="28"/>
          <w:szCs w:val="28"/>
        </w:rPr>
        <w:t>Таблиц</w:t>
      </w:r>
      <w:r w:rsidR="00390895" w:rsidRPr="00953DF2">
        <w:rPr>
          <w:rFonts w:ascii="Times New Roman" w:hAnsi="Times New Roman" w:cs="Times New Roman"/>
          <w:i/>
          <w:iCs/>
          <w:sz w:val="28"/>
          <w:szCs w:val="28"/>
        </w:rPr>
        <w:t>я</w:t>
      </w:r>
      <w:r w:rsidRPr="00953DF2">
        <w:rPr>
          <w:rFonts w:ascii="Times New Roman" w:hAnsi="Times New Roman" w:cs="Times New Roman"/>
          <w:i/>
          <w:iCs/>
          <w:sz w:val="28"/>
          <w:szCs w:val="28"/>
        </w:rPr>
        <w:t xml:space="preserve"> </w:t>
      </w:r>
      <w:r w:rsidR="007346D6" w:rsidRPr="00953DF2">
        <w:rPr>
          <w:rFonts w:ascii="Times New Roman" w:hAnsi="Times New Roman" w:cs="Times New Roman"/>
          <w:i/>
          <w:iCs/>
          <w:sz w:val="28"/>
          <w:szCs w:val="28"/>
        </w:rPr>
        <w:t>1</w:t>
      </w:r>
      <w:r w:rsidR="004B2D14" w:rsidRPr="00953DF2">
        <w:rPr>
          <w:rFonts w:ascii="Times New Roman" w:hAnsi="Times New Roman" w:cs="Times New Roman"/>
          <w:i/>
          <w:iCs/>
          <w:sz w:val="28"/>
          <w:szCs w:val="28"/>
        </w:rPr>
        <w:t>.2</w:t>
      </w:r>
    </w:p>
    <w:p w14:paraId="6F2F3421" w14:textId="77777777" w:rsidR="00A15E76" w:rsidRPr="00953DF2" w:rsidRDefault="00390895" w:rsidP="00335C75">
      <w:pPr>
        <w:spacing w:after="0" w:line="360" w:lineRule="auto"/>
        <w:jc w:val="center"/>
        <w:rPr>
          <w:rFonts w:ascii="Times New Roman" w:hAnsi="Times New Roman" w:cs="Times New Roman"/>
          <w:b/>
          <w:bCs/>
          <w:sz w:val="28"/>
          <w:szCs w:val="28"/>
        </w:rPr>
      </w:pPr>
      <w:r w:rsidRPr="00953DF2">
        <w:rPr>
          <w:rFonts w:ascii="Times New Roman" w:hAnsi="Times New Roman" w:cs="Times New Roman"/>
          <w:b/>
          <w:bCs/>
          <w:sz w:val="28"/>
          <w:szCs w:val="28"/>
        </w:rPr>
        <w:t>Чоловіки</w:t>
      </w:r>
      <w:r w:rsidR="00A15E76" w:rsidRPr="00953DF2">
        <w:rPr>
          <w:rFonts w:ascii="Times New Roman" w:hAnsi="Times New Roman" w:cs="Times New Roman"/>
          <w:b/>
          <w:bCs/>
          <w:sz w:val="28"/>
          <w:szCs w:val="28"/>
        </w:rPr>
        <w:t>, плаван</w:t>
      </w:r>
      <w:r w:rsidRPr="00953DF2">
        <w:rPr>
          <w:rFonts w:ascii="Times New Roman" w:hAnsi="Times New Roman" w:cs="Times New Roman"/>
          <w:b/>
          <w:bCs/>
          <w:sz w:val="28"/>
          <w:szCs w:val="28"/>
        </w:rPr>
        <w:t>ня</w:t>
      </w:r>
      <w:r w:rsidR="00A15E76" w:rsidRPr="00953DF2">
        <w:rPr>
          <w:rFonts w:ascii="Times New Roman" w:hAnsi="Times New Roman" w:cs="Times New Roman"/>
          <w:b/>
          <w:bCs/>
          <w:sz w:val="28"/>
          <w:szCs w:val="28"/>
        </w:rPr>
        <w:t xml:space="preserve"> в </w:t>
      </w:r>
      <w:r w:rsidR="008A17DE" w:rsidRPr="00953DF2">
        <w:rPr>
          <w:rFonts w:ascii="Times New Roman" w:hAnsi="Times New Roman" w:cs="Times New Roman"/>
          <w:b/>
          <w:bCs/>
          <w:sz w:val="28"/>
          <w:szCs w:val="28"/>
        </w:rPr>
        <w:t>ластах</w:t>
      </w:r>
      <w:r w:rsidR="00A15E76" w:rsidRPr="00953DF2">
        <w:rPr>
          <w:rFonts w:ascii="Times New Roman" w:hAnsi="Times New Roman" w:cs="Times New Roman"/>
          <w:b/>
          <w:bCs/>
          <w:sz w:val="28"/>
          <w:szCs w:val="28"/>
        </w:rPr>
        <w:t xml:space="preserve"> (</w:t>
      </w:r>
      <w:r w:rsidRPr="00953DF2">
        <w:rPr>
          <w:rFonts w:ascii="Times New Roman" w:hAnsi="Times New Roman" w:cs="Times New Roman"/>
          <w:b/>
          <w:bCs/>
          <w:sz w:val="28"/>
          <w:szCs w:val="28"/>
        </w:rPr>
        <w:t>хвилин</w:t>
      </w:r>
      <w:r w:rsidR="00A15E76" w:rsidRPr="00953DF2">
        <w:rPr>
          <w:rFonts w:ascii="Times New Roman" w:hAnsi="Times New Roman" w:cs="Times New Roman"/>
          <w:b/>
          <w:bCs/>
          <w:sz w:val="28"/>
          <w:szCs w:val="28"/>
        </w:rPr>
        <w:t xml:space="preserve">: секунд, </w:t>
      </w:r>
      <w:r w:rsidR="00786187" w:rsidRPr="00953DF2">
        <w:rPr>
          <w:rFonts w:ascii="Times New Roman" w:hAnsi="Times New Roman" w:cs="Times New Roman"/>
          <w:b/>
          <w:bCs/>
          <w:sz w:val="28"/>
          <w:szCs w:val="28"/>
          <w:lang w:val="ru-RU"/>
        </w:rPr>
        <w:t>дол</w:t>
      </w:r>
      <w:r w:rsidR="00786187" w:rsidRPr="00953DF2">
        <w:rPr>
          <w:rFonts w:ascii="Times New Roman" w:hAnsi="Times New Roman" w:cs="Times New Roman"/>
          <w:b/>
          <w:bCs/>
          <w:sz w:val="28"/>
          <w:szCs w:val="28"/>
        </w:rPr>
        <w:t>і</w:t>
      </w:r>
      <w:r w:rsidR="00A15E76" w:rsidRPr="00953DF2">
        <w:rPr>
          <w:rFonts w:ascii="Times New Roman" w:hAnsi="Times New Roman" w:cs="Times New Roman"/>
          <w:b/>
          <w:bCs/>
          <w:sz w:val="28"/>
          <w:szCs w:val="28"/>
        </w:rPr>
        <w:t xml:space="preserve"> секунд)</w:t>
      </w:r>
    </w:p>
    <w:tbl>
      <w:tblPr>
        <w:tblStyle w:val="31"/>
        <w:tblW w:w="0" w:type="auto"/>
        <w:tblLook w:val="04A0" w:firstRow="1" w:lastRow="0" w:firstColumn="1" w:lastColumn="0" w:noHBand="0" w:noVBand="1"/>
      </w:tblPr>
      <w:tblGrid>
        <w:gridCol w:w="1603"/>
        <w:gridCol w:w="971"/>
        <w:gridCol w:w="883"/>
        <w:gridCol w:w="883"/>
        <w:gridCol w:w="883"/>
        <w:gridCol w:w="883"/>
        <w:gridCol w:w="883"/>
        <w:gridCol w:w="883"/>
        <w:gridCol w:w="883"/>
        <w:gridCol w:w="883"/>
      </w:tblGrid>
      <w:tr w:rsidR="00A15E76" w:rsidRPr="00953DF2" w14:paraId="72327AE5" w14:textId="77777777" w:rsidTr="00D976A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03" w:type="dxa"/>
            <w:hideMark/>
          </w:tcPr>
          <w:p w14:paraId="00EFC962" w14:textId="77777777" w:rsidR="00A15E76" w:rsidRPr="00953DF2" w:rsidRDefault="00D976A6" w:rsidP="00335C75">
            <w:pPr>
              <w:spacing w:line="360" w:lineRule="auto"/>
              <w:jc w:val="center"/>
              <w:rPr>
                <w:rFonts w:ascii="Times New Roman" w:eastAsia="Times New Roman" w:hAnsi="Times New Roman" w:cs="Times New Roman"/>
                <w:b w:val="0"/>
                <w:bCs w:val="0"/>
                <w:sz w:val="28"/>
                <w:szCs w:val="28"/>
                <w:lang w:eastAsia="ru-RU"/>
              </w:rPr>
            </w:pPr>
            <w:r w:rsidRPr="00953DF2">
              <w:rPr>
                <w:rFonts w:ascii="Times New Roman" w:eastAsia="Times New Roman" w:hAnsi="Times New Roman" w:cs="Times New Roman"/>
                <w:b w:val="0"/>
                <w:bCs w:val="0"/>
                <w:caps w:val="0"/>
                <w:sz w:val="28"/>
                <w:szCs w:val="28"/>
                <w:lang w:eastAsia="ru-RU"/>
              </w:rPr>
              <w:t>Дистанція</w:t>
            </w:r>
          </w:p>
        </w:tc>
        <w:tc>
          <w:tcPr>
            <w:tcW w:w="971" w:type="dxa"/>
            <w:hideMark/>
          </w:tcPr>
          <w:p w14:paraId="0A0D5D97" w14:textId="77777777" w:rsidR="00A15E76" w:rsidRPr="00953DF2" w:rsidRDefault="00A15E76" w:rsidP="00335C7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lang w:eastAsia="ru-RU"/>
              </w:rPr>
            </w:pPr>
            <w:r w:rsidRPr="00953DF2">
              <w:rPr>
                <w:rFonts w:ascii="Times New Roman" w:eastAsia="Times New Roman" w:hAnsi="Times New Roman" w:cs="Times New Roman"/>
                <w:b w:val="0"/>
                <w:bCs w:val="0"/>
                <w:lang w:eastAsia="ru-RU"/>
              </w:rPr>
              <w:t>МСМК</w:t>
            </w:r>
          </w:p>
        </w:tc>
        <w:tc>
          <w:tcPr>
            <w:tcW w:w="0" w:type="auto"/>
            <w:hideMark/>
          </w:tcPr>
          <w:p w14:paraId="3DCC2B0B" w14:textId="77777777" w:rsidR="00A15E76" w:rsidRPr="00953DF2" w:rsidRDefault="00A15E76" w:rsidP="00335C7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lang w:eastAsia="ru-RU"/>
              </w:rPr>
            </w:pPr>
            <w:r w:rsidRPr="00953DF2">
              <w:rPr>
                <w:rFonts w:ascii="Times New Roman" w:eastAsia="Times New Roman" w:hAnsi="Times New Roman" w:cs="Times New Roman"/>
                <w:b w:val="0"/>
                <w:bCs w:val="0"/>
                <w:lang w:eastAsia="ru-RU"/>
              </w:rPr>
              <w:t>МС</w:t>
            </w:r>
          </w:p>
        </w:tc>
        <w:tc>
          <w:tcPr>
            <w:tcW w:w="0" w:type="auto"/>
            <w:hideMark/>
          </w:tcPr>
          <w:p w14:paraId="5C9C2B62" w14:textId="77777777" w:rsidR="00A15E76" w:rsidRPr="00953DF2" w:rsidRDefault="00A15E76" w:rsidP="00335C7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lang w:eastAsia="ru-RU"/>
              </w:rPr>
            </w:pPr>
            <w:r w:rsidRPr="00953DF2">
              <w:rPr>
                <w:rFonts w:ascii="Times New Roman" w:eastAsia="Times New Roman" w:hAnsi="Times New Roman" w:cs="Times New Roman"/>
                <w:b w:val="0"/>
                <w:bCs w:val="0"/>
                <w:lang w:eastAsia="ru-RU"/>
              </w:rPr>
              <w:t>КМС</w:t>
            </w:r>
          </w:p>
        </w:tc>
        <w:tc>
          <w:tcPr>
            <w:tcW w:w="0" w:type="auto"/>
            <w:hideMark/>
          </w:tcPr>
          <w:p w14:paraId="6E3943C9" w14:textId="77777777" w:rsidR="00A15E76" w:rsidRPr="00953DF2" w:rsidRDefault="00A15E76" w:rsidP="00335C7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lang w:eastAsia="ru-RU"/>
              </w:rPr>
            </w:pPr>
            <w:r w:rsidRPr="00953DF2">
              <w:rPr>
                <w:rFonts w:ascii="Times New Roman" w:eastAsia="Times New Roman" w:hAnsi="Times New Roman" w:cs="Times New Roman"/>
                <w:b w:val="0"/>
                <w:bCs w:val="0"/>
                <w:lang w:eastAsia="ru-RU"/>
              </w:rPr>
              <w:t>I</w:t>
            </w:r>
          </w:p>
        </w:tc>
        <w:tc>
          <w:tcPr>
            <w:tcW w:w="0" w:type="auto"/>
            <w:hideMark/>
          </w:tcPr>
          <w:p w14:paraId="25EA7985" w14:textId="77777777" w:rsidR="00A15E76" w:rsidRPr="00953DF2" w:rsidRDefault="00A15E76" w:rsidP="00335C7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lang w:eastAsia="ru-RU"/>
              </w:rPr>
            </w:pPr>
            <w:r w:rsidRPr="00953DF2">
              <w:rPr>
                <w:rFonts w:ascii="Times New Roman" w:eastAsia="Times New Roman" w:hAnsi="Times New Roman" w:cs="Times New Roman"/>
                <w:b w:val="0"/>
                <w:bCs w:val="0"/>
                <w:lang w:eastAsia="ru-RU"/>
              </w:rPr>
              <w:t>II</w:t>
            </w:r>
          </w:p>
        </w:tc>
        <w:tc>
          <w:tcPr>
            <w:tcW w:w="0" w:type="auto"/>
            <w:hideMark/>
          </w:tcPr>
          <w:p w14:paraId="2F44B4C4" w14:textId="77777777" w:rsidR="00A15E76" w:rsidRPr="00953DF2" w:rsidRDefault="00A15E76" w:rsidP="00335C7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lang w:eastAsia="ru-RU"/>
              </w:rPr>
            </w:pPr>
            <w:r w:rsidRPr="00953DF2">
              <w:rPr>
                <w:rFonts w:ascii="Times New Roman" w:eastAsia="Times New Roman" w:hAnsi="Times New Roman" w:cs="Times New Roman"/>
                <w:b w:val="0"/>
                <w:bCs w:val="0"/>
                <w:lang w:eastAsia="ru-RU"/>
              </w:rPr>
              <w:t>III</w:t>
            </w:r>
          </w:p>
        </w:tc>
        <w:tc>
          <w:tcPr>
            <w:tcW w:w="0" w:type="auto"/>
            <w:hideMark/>
          </w:tcPr>
          <w:p w14:paraId="79D787AF" w14:textId="77777777" w:rsidR="00A15E76" w:rsidRPr="00953DF2" w:rsidRDefault="00A15E76" w:rsidP="00335C7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lang w:eastAsia="ru-RU"/>
              </w:rPr>
            </w:pPr>
            <w:r w:rsidRPr="00953DF2">
              <w:rPr>
                <w:rFonts w:ascii="Times New Roman" w:eastAsia="Times New Roman" w:hAnsi="Times New Roman" w:cs="Times New Roman"/>
                <w:b w:val="0"/>
                <w:bCs w:val="0"/>
                <w:lang w:eastAsia="ru-RU"/>
              </w:rPr>
              <w:t>I(ю)</w:t>
            </w:r>
          </w:p>
        </w:tc>
        <w:tc>
          <w:tcPr>
            <w:tcW w:w="0" w:type="auto"/>
            <w:hideMark/>
          </w:tcPr>
          <w:p w14:paraId="5C7D4586" w14:textId="77777777" w:rsidR="00A15E76" w:rsidRPr="00953DF2" w:rsidRDefault="00A15E76" w:rsidP="00335C7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lang w:eastAsia="ru-RU"/>
              </w:rPr>
            </w:pPr>
            <w:r w:rsidRPr="00953DF2">
              <w:rPr>
                <w:rFonts w:ascii="Times New Roman" w:eastAsia="Times New Roman" w:hAnsi="Times New Roman" w:cs="Times New Roman"/>
                <w:b w:val="0"/>
                <w:bCs w:val="0"/>
                <w:lang w:eastAsia="ru-RU"/>
              </w:rPr>
              <w:t>II(ю)</w:t>
            </w:r>
          </w:p>
        </w:tc>
        <w:tc>
          <w:tcPr>
            <w:tcW w:w="0" w:type="auto"/>
            <w:hideMark/>
          </w:tcPr>
          <w:p w14:paraId="4CE116BF" w14:textId="77777777" w:rsidR="00A15E76" w:rsidRPr="00953DF2" w:rsidRDefault="00A15E76" w:rsidP="00335C7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lang w:eastAsia="ru-RU"/>
              </w:rPr>
            </w:pPr>
            <w:r w:rsidRPr="00953DF2">
              <w:rPr>
                <w:rFonts w:ascii="Times New Roman" w:eastAsia="Times New Roman" w:hAnsi="Times New Roman" w:cs="Times New Roman"/>
                <w:b w:val="0"/>
                <w:bCs w:val="0"/>
                <w:lang w:eastAsia="ru-RU"/>
              </w:rPr>
              <w:t>III(ю)</w:t>
            </w:r>
          </w:p>
        </w:tc>
      </w:tr>
      <w:tr w:rsidR="00D976A6" w:rsidRPr="00953DF2" w14:paraId="1AE97358" w14:textId="77777777" w:rsidTr="00D97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dxa"/>
            <w:hideMark/>
          </w:tcPr>
          <w:p w14:paraId="15A19768" w14:textId="77777777" w:rsidR="00A15E76" w:rsidRPr="00953DF2" w:rsidRDefault="00A15E76" w:rsidP="00335C75">
            <w:pPr>
              <w:spacing w:line="360" w:lineRule="auto"/>
              <w:jc w:val="center"/>
              <w:rPr>
                <w:rFonts w:ascii="Times New Roman" w:eastAsia="Times New Roman" w:hAnsi="Times New Roman" w:cs="Times New Roman"/>
                <w:b w:val="0"/>
                <w:bCs w:val="0"/>
                <w:sz w:val="28"/>
                <w:szCs w:val="28"/>
                <w:lang w:eastAsia="ru-RU"/>
              </w:rPr>
            </w:pPr>
            <w:r w:rsidRPr="00953DF2">
              <w:rPr>
                <w:rFonts w:ascii="Times New Roman" w:eastAsia="Times New Roman" w:hAnsi="Times New Roman" w:cs="Times New Roman"/>
                <w:b w:val="0"/>
                <w:bCs w:val="0"/>
                <w:caps w:val="0"/>
                <w:sz w:val="28"/>
                <w:szCs w:val="28"/>
                <w:lang w:eastAsia="ru-RU"/>
              </w:rPr>
              <w:t>50 м</w:t>
            </w:r>
          </w:p>
        </w:tc>
        <w:tc>
          <w:tcPr>
            <w:tcW w:w="971" w:type="dxa"/>
            <w:hideMark/>
          </w:tcPr>
          <w:p w14:paraId="733A4021" w14:textId="77777777" w:rsidR="00A15E76" w:rsidRPr="00953DF2" w:rsidRDefault="00A15E76" w:rsidP="00335C7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953DF2">
              <w:rPr>
                <w:rFonts w:ascii="Times New Roman" w:eastAsia="Times New Roman" w:hAnsi="Times New Roman" w:cs="Times New Roman"/>
                <w:lang w:eastAsia="ru-RU"/>
              </w:rPr>
              <w:t>15,8</w:t>
            </w:r>
          </w:p>
        </w:tc>
        <w:tc>
          <w:tcPr>
            <w:tcW w:w="0" w:type="auto"/>
            <w:hideMark/>
          </w:tcPr>
          <w:p w14:paraId="1CBB198B" w14:textId="77777777" w:rsidR="00A15E76" w:rsidRPr="00953DF2" w:rsidRDefault="00A15E76" w:rsidP="00335C7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953DF2">
              <w:rPr>
                <w:rFonts w:ascii="Times New Roman" w:eastAsia="Times New Roman" w:hAnsi="Times New Roman" w:cs="Times New Roman"/>
                <w:lang w:eastAsia="ru-RU"/>
              </w:rPr>
              <w:t>16,8</w:t>
            </w:r>
          </w:p>
        </w:tc>
        <w:tc>
          <w:tcPr>
            <w:tcW w:w="0" w:type="auto"/>
            <w:hideMark/>
          </w:tcPr>
          <w:p w14:paraId="50CF9E2C" w14:textId="77777777" w:rsidR="00A15E76" w:rsidRPr="00953DF2" w:rsidRDefault="00A15E76" w:rsidP="00335C7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953DF2">
              <w:rPr>
                <w:rFonts w:ascii="Times New Roman" w:eastAsia="Times New Roman" w:hAnsi="Times New Roman" w:cs="Times New Roman"/>
                <w:lang w:eastAsia="ru-RU"/>
              </w:rPr>
              <w:t>17,7</w:t>
            </w:r>
          </w:p>
        </w:tc>
        <w:tc>
          <w:tcPr>
            <w:tcW w:w="0" w:type="auto"/>
            <w:hideMark/>
          </w:tcPr>
          <w:p w14:paraId="47F3CC0F" w14:textId="77777777" w:rsidR="00A15E76" w:rsidRPr="00953DF2" w:rsidRDefault="00A15E76" w:rsidP="00335C7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953DF2">
              <w:rPr>
                <w:rFonts w:ascii="Times New Roman" w:eastAsia="Times New Roman" w:hAnsi="Times New Roman" w:cs="Times New Roman"/>
                <w:lang w:eastAsia="ru-RU"/>
              </w:rPr>
              <w:t>18,6</w:t>
            </w:r>
          </w:p>
        </w:tc>
        <w:tc>
          <w:tcPr>
            <w:tcW w:w="0" w:type="auto"/>
            <w:hideMark/>
          </w:tcPr>
          <w:p w14:paraId="6EE83FA0" w14:textId="77777777" w:rsidR="00A15E76" w:rsidRPr="00953DF2" w:rsidRDefault="00A15E76" w:rsidP="00335C7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953DF2">
              <w:rPr>
                <w:rFonts w:ascii="Times New Roman" w:eastAsia="Times New Roman" w:hAnsi="Times New Roman" w:cs="Times New Roman"/>
                <w:lang w:eastAsia="ru-RU"/>
              </w:rPr>
              <w:t>20,2</w:t>
            </w:r>
          </w:p>
        </w:tc>
        <w:tc>
          <w:tcPr>
            <w:tcW w:w="0" w:type="auto"/>
            <w:hideMark/>
          </w:tcPr>
          <w:p w14:paraId="5EDDD7B5" w14:textId="77777777" w:rsidR="00A15E76" w:rsidRPr="00953DF2" w:rsidRDefault="00A15E76" w:rsidP="00335C7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953DF2">
              <w:rPr>
                <w:rFonts w:ascii="Times New Roman" w:eastAsia="Times New Roman" w:hAnsi="Times New Roman" w:cs="Times New Roman"/>
                <w:lang w:eastAsia="ru-RU"/>
              </w:rPr>
              <w:t>22,0</w:t>
            </w:r>
          </w:p>
        </w:tc>
        <w:tc>
          <w:tcPr>
            <w:tcW w:w="0" w:type="auto"/>
            <w:hideMark/>
          </w:tcPr>
          <w:p w14:paraId="7FA91AE2" w14:textId="77777777" w:rsidR="00A15E76" w:rsidRPr="00953DF2" w:rsidRDefault="00A15E76" w:rsidP="00335C7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953DF2">
              <w:rPr>
                <w:rFonts w:ascii="Times New Roman" w:eastAsia="Times New Roman" w:hAnsi="Times New Roman" w:cs="Times New Roman"/>
                <w:lang w:eastAsia="ru-RU"/>
              </w:rPr>
              <w:t>24,0</w:t>
            </w:r>
          </w:p>
        </w:tc>
        <w:tc>
          <w:tcPr>
            <w:tcW w:w="0" w:type="auto"/>
            <w:hideMark/>
          </w:tcPr>
          <w:p w14:paraId="15795208" w14:textId="77777777" w:rsidR="00A15E76" w:rsidRPr="00953DF2" w:rsidRDefault="00A15E76" w:rsidP="00335C7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953DF2">
              <w:rPr>
                <w:rFonts w:ascii="Times New Roman" w:eastAsia="Times New Roman" w:hAnsi="Times New Roman" w:cs="Times New Roman"/>
                <w:lang w:eastAsia="ru-RU"/>
              </w:rPr>
              <w:t>26,2</w:t>
            </w:r>
          </w:p>
        </w:tc>
        <w:tc>
          <w:tcPr>
            <w:tcW w:w="0" w:type="auto"/>
            <w:hideMark/>
          </w:tcPr>
          <w:p w14:paraId="6A4CAF2E" w14:textId="77777777" w:rsidR="00A15E76" w:rsidRPr="00953DF2" w:rsidRDefault="00A15E76" w:rsidP="00335C7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953DF2">
              <w:rPr>
                <w:rFonts w:ascii="Times New Roman" w:eastAsia="Times New Roman" w:hAnsi="Times New Roman" w:cs="Times New Roman"/>
                <w:lang w:eastAsia="ru-RU"/>
              </w:rPr>
              <w:t>28,4</w:t>
            </w:r>
          </w:p>
        </w:tc>
      </w:tr>
      <w:tr w:rsidR="00A15E76" w:rsidRPr="00953DF2" w14:paraId="1ED59606" w14:textId="77777777" w:rsidTr="00D976A6">
        <w:tc>
          <w:tcPr>
            <w:cnfStyle w:val="001000000000" w:firstRow="0" w:lastRow="0" w:firstColumn="1" w:lastColumn="0" w:oddVBand="0" w:evenVBand="0" w:oddHBand="0" w:evenHBand="0" w:firstRowFirstColumn="0" w:firstRowLastColumn="0" w:lastRowFirstColumn="0" w:lastRowLastColumn="0"/>
            <w:tcW w:w="1603" w:type="dxa"/>
            <w:hideMark/>
          </w:tcPr>
          <w:p w14:paraId="08FAC592" w14:textId="77777777" w:rsidR="00A15E76" w:rsidRPr="00953DF2" w:rsidRDefault="00A15E76" w:rsidP="00335C75">
            <w:pPr>
              <w:spacing w:line="360" w:lineRule="auto"/>
              <w:jc w:val="center"/>
              <w:rPr>
                <w:rFonts w:ascii="Times New Roman" w:eastAsia="Times New Roman" w:hAnsi="Times New Roman" w:cs="Times New Roman"/>
                <w:b w:val="0"/>
                <w:bCs w:val="0"/>
                <w:sz w:val="28"/>
                <w:szCs w:val="28"/>
                <w:lang w:eastAsia="ru-RU"/>
              </w:rPr>
            </w:pPr>
            <w:r w:rsidRPr="00953DF2">
              <w:rPr>
                <w:rFonts w:ascii="Times New Roman" w:eastAsia="Times New Roman" w:hAnsi="Times New Roman" w:cs="Times New Roman"/>
                <w:b w:val="0"/>
                <w:bCs w:val="0"/>
                <w:caps w:val="0"/>
                <w:sz w:val="28"/>
                <w:szCs w:val="28"/>
                <w:lang w:eastAsia="ru-RU"/>
              </w:rPr>
              <w:t>100 м</w:t>
            </w:r>
          </w:p>
        </w:tc>
        <w:tc>
          <w:tcPr>
            <w:tcW w:w="971" w:type="dxa"/>
            <w:hideMark/>
          </w:tcPr>
          <w:p w14:paraId="177A3A46" w14:textId="77777777" w:rsidR="00A15E76" w:rsidRPr="00953DF2" w:rsidRDefault="00A15E76" w:rsidP="00335C7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953DF2">
              <w:rPr>
                <w:rFonts w:ascii="Times New Roman" w:eastAsia="Times New Roman" w:hAnsi="Times New Roman" w:cs="Times New Roman"/>
                <w:lang w:eastAsia="ru-RU"/>
              </w:rPr>
              <w:t>35,9</w:t>
            </w:r>
          </w:p>
        </w:tc>
        <w:tc>
          <w:tcPr>
            <w:tcW w:w="0" w:type="auto"/>
            <w:hideMark/>
          </w:tcPr>
          <w:p w14:paraId="471A46CD" w14:textId="77777777" w:rsidR="00A15E76" w:rsidRPr="00953DF2" w:rsidRDefault="00A15E76" w:rsidP="00335C7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953DF2">
              <w:rPr>
                <w:rFonts w:ascii="Times New Roman" w:eastAsia="Times New Roman" w:hAnsi="Times New Roman" w:cs="Times New Roman"/>
                <w:lang w:eastAsia="ru-RU"/>
              </w:rPr>
              <w:t>37,7</w:t>
            </w:r>
          </w:p>
        </w:tc>
        <w:tc>
          <w:tcPr>
            <w:tcW w:w="0" w:type="auto"/>
            <w:hideMark/>
          </w:tcPr>
          <w:p w14:paraId="561B093A" w14:textId="77777777" w:rsidR="00A15E76" w:rsidRPr="00953DF2" w:rsidRDefault="00A15E76" w:rsidP="00335C7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953DF2">
              <w:rPr>
                <w:rFonts w:ascii="Times New Roman" w:eastAsia="Times New Roman" w:hAnsi="Times New Roman" w:cs="Times New Roman"/>
                <w:lang w:eastAsia="ru-RU"/>
              </w:rPr>
              <w:t>39,5</w:t>
            </w:r>
          </w:p>
        </w:tc>
        <w:tc>
          <w:tcPr>
            <w:tcW w:w="0" w:type="auto"/>
            <w:hideMark/>
          </w:tcPr>
          <w:p w14:paraId="663DDF58" w14:textId="77777777" w:rsidR="00A15E76" w:rsidRPr="00953DF2" w:rsidRDefault="00A15E76" w:rsidP="00335C7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953DF2">
              <w:rPr>
                <w:rFonts w:ascii="Times New Roman" w:eastAsia="Times New Roman" w:hAnsi="Times New Roman" w:cs="Times New Roman"/>
                <w:lang w:eastAsia="ru-RU"/>
              </w:rPr>
              <w:t>42,4</w:t>
            </w:r>
          </w:p>
        </w:tc>
        <w:tc>
          <w:tcPr>
            <w:tcW w:w="0" w:type="auto"/>
            <w:hideMark/>
          </w:tcPr>
          <w:p w14:paraId="6EAE14AC" w14:textId="77777777" w:rsidR="00A15E76" w:rsidRPr="00953DF2" w:rsidRDefault="00A15E76" w:rsidP="00335C7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953DF2">
              <w:rPr>
                <w:rFonts w:ascii="Times New Roman" w:eastAsia="Times New Roman" w:hAnsi="Times New Roman" w:cs="Times New Roman"/>
                <w:lang w:eastAsia="ru-RU"/>
              </w:rPr>
              <w:t>46,0</w:t>
            </w:r>
          </w:p>
        </w:tc>
        <w:tc>
          <w:tcPr>
            <w:tcW w:w="0" w:type="auto"/>
            <w:hideMark/>
          </w:tcPr>
          <w:p w14:paraId="275C054B" w14:textId="77777777" w:rsidR="00A15E76" w:rsidRPr="00953DF2" w:rsidRDefault="00A15E76" w:rsidP="00335C7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953DF2">
              <w:rPr>
                <w:rFonts w:ascii="Times New Roman" w:eastAsia="Times New Roman" w:hAnsi="Times New Roman" w:cs="Times New Roman"/>
                <w:lang w:eastAsia="ru-RU"/>
              </w:rPr>
              <w:t>49,9</w:t>
            </w:r>
          </w:p>
        </w:tc>
        <w:tc>
          <w:tcPr>
            <w:tcW w:w="0" w:type="auto"/>
            <w:hideMark/>
          </w:tcPr>
          <w:p w14:paraId="1043DD00" w14:textId="77777777" w:rsidR="00A15E76" w:rsidRPr="00953DF2" w:rsidRDefault="00A15E76" w:rsidP="00335C7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953DF2">
              <w:rPr>
                <w:rFonts w:ascii="Times New Roman" w:eastAsia="Times New Roman" w:hAnsi="Times New Roman" w:cs="Times New Roman"/>
                <w:lang w:eastAsia="ru-RU"/>
              </w:rPr>
              <w:t>54,6</w:t>
            </w:r>
          </w:p>
        </w:tc>
        <w:tc>
          <w:tcPr>
            <w:tcW w:w="0" w:type="auto"/>
            <w:hideMark/>
          </w:tcPr>
          <w:p w14:paraId="1681F8CF" w14:textId="77777777" w:rsidR="00A15E76" w:rsidRPr="00953DF2" w:rsidRDefault="00A15E76" w:rsidP="00335C7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953DF2">
              <w:rPr>
                <w:rFonts w:ascii="Times New Roman" w:eastAsia="Times New Roman" w:hAnsi="Times New Roman" w:cs="Times New Roman"/>
                <w:lang w:eastAsia="ru-RU"/>
              </w:rPr>
              <w:t>59,6</w:t>
            </w:r>
          </w:p>
        </w:tc>
        <w:tc>
          <w:tcPr>
            <w:tcW w:w="0" w:type="auto"/>
            <w:hideMark/>
          </w:tcPr>
          <w:p w14:paraId="1332CC55" w14:textId="77777777" w:rsidR="00A15E76" w:rsidRPr="00953DF2" w:rsidRDefault="00A15E76" w:rsidP="00335C7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953DF2">
              <w:rPr>
                <w:rFonts w:ascii="Times New Roman" w:eastAsia="Times New Roman" w:hAnsi="Times New Roman" w:cs="Times New Roman"/>
                <w:lang w:eastAsia="ru-RU"/>
              </w:rPr>
              <w:t>1:04,6</w:t>
            </w:r>
          </w:p>
        </w:tc>
      </w:tr>
      <w:tr w:rsidR="00D976A6" w:rsidRPr="00953DF2" w14:paraId="1DB5C6E7" w14:textId="77777777" w:rsidTr="00D97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dxa"/>
            <w:hideMark/>
          </w:tcPr>
          <w:p w14:paraId="02E9200D" w14:textId="77777777" w:rsidR="00A15E76" w:rsidRPr="00953DF2" w:rsidRDefault="00A15E76" w:rsidP="00335C75">
            <w:pPr>
              <w:spacing w:line="360" w:lineRule="auto"/>
              <w:jc w:val="center"/>
              <w:rPr>
                <w:rFonts w:ascii="Times New Roman" w:eastAsia="Times New Roman" w:hAnsi="Times New Roman" w:cs="Times New Roman"/>
                <w:b w:val="0"/>
                <w:bCs w:val="0"/>
                <w:sz w:val="28"/>
                <w:szCs w:val="28"/>
                <w:lang w:eastAsia="ru-RU"/>
              </w:rPr>
            </w:pPr>
            <w:r w:rsidRPr="00953DF2">
              <w:rPr>
                <w:rFonts w:ascii="Times New Roman" w:eastAsia="Times New Roman" w:hAnsi="Times New Roman" w:cs="Times New Roman"/>
                <w:b w:val="0"/>
                <w:bCs w:val="0"/>
                <w:caps w:val="0"/>
                <w:sz w:val="28"/>
                <w:szCs w:val="28"/>
                <w:lang w:eastAsia="ru-RU"/>
              </w:rPr>
              <w:t>200 м</w:t>
            </w:r>
          </w:p>
        </w:tc>
        <w:tc>
          <w:tcPr>
            <w:tcW w:w="971" w:type="dxa"/>
            <w:hideMark/>
          </w:tcPr>
          <w:p w14:paraId="447F4B38" w14:textId="77777777" w:rsidR="00A15E76" w:rsidRPr="00953DF2" w:rsidRDefault="00A15E76" w:rsidP="00335C7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953DF2">
              <w:rPr>
                <w:rFonts w:ascii="Times New Roman" w:eastAsia="Times New Roman" w:hAnsi="Times New Roman" w:cs="Times New Roman"/>
                <w:lang w:eastAsia="ru-RU"/>
              </w:rPr>
              <w:t>1:23,9</w:t>
            </w:r>
          </w:p>
        </w:tc>
        <w:tc>
          <w:tcPr>
            <w:tcW w:w="0" w:type="auto"/>
            <w:hideMark/>
          </w:tcPr>
          <w:p w14:paraId="62757B89" w14:textId="77777777" w:rsidR="00A15E76" w:rsidRPr="00953DF2" w:rsidRDefault="00A15E76" w:rsidP="00335C7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953DF2">
              <w:rPr>
                <w:rFonts w:ascii="Times New Roman" w:eastAsia="Times New Roman" w:hAnsi="Times New Roman" w:cs="Times New Roman"/>
                <w:lang w:eastAsia="ru-RU"/>
              </w:rPr>
              <w:t>1:28,1</w:t>
            </w:r>
          </w:p>
        </w:tc>
        <w:tc>
          <w:tcPr>
            <w:tcW w:w="0" w:type="auto"/>
            <w:hideMark/>
          </w:tcPr>
          <w:p w14:paraId="50111F98" w14:textId="77777777" w:rsidR="00A15E76" w:rsidRPr="00953DF2" w:rsidRDefault="00A15E76" w:rsidP="00335C7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953DF2">
              <w:rPr>
                <w:rFonts w:ascii="Times New Roman" w:eastAsia="Times New Roman" w:hAnsi="Times New Roman" w:cs="Times New Roman"/>
                <w:lang w:eastAsia="ru-RU"/>
              </w:rPr>
              <w:t>1:32,3</w:t>
            </w:r>
          </w:p>
        </w:tc>
        <w:tc>
          <w:tcPr>
            <w:tcW w:w="0" w:type="auto"/>
            <w:hideMark/>
          </w:tcPr>
          <w:p w14:paraId="3BF5E87B" w14:textId="77777777" w:rsidR="00A15E76" w:rsidRPr="00953DF2" w:rsidRDefault="00A15E76" w:rsidP="00335C7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953DF2">
              <w:rPr>
                <w:rFonts w:ascii="Times New Roman" w:eastAsia="Times New Roman" w:hAnsi="Times New Roman" w:cs="Times New Roman"/>
                <w:lang w:eastAsia="ru-RU"/>
              </w:rPr>
              <w:t>1:39,0</w:t>
            </w:r>
          </w:p>
        </w:tc>
        <w:tc>
          <w:tcPr>
            <w:tcW w:w="0" w:type="auto"/>
            <w:hideMark/>
          </w:tcPr>
          <w:p w14:paraId="63E47D7D" w14:textId="77777777" w:rsidR="00A15E76" w:rsidRPr="00953DF2" w:rsidRDefault="00A15E76" w:rsidP="00335C7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953DF2">
              <w:rPr>
                <w:rFonts w:ascii="Times New Roman" w:eastAsia="Times New Roman" w:hAnsi="Times New Roman" w:cs="Times New Roman"/>
                <w:lang w:eastAsia="ru-RU"/>
              </w:rPr>
              <w:t>1:47,4</w:t>
            </w:r>
          </w:p>
        </w:tc>
        <w:tc>
          <w:tcPr>
            <w:tcW w:w="0" w:type="auto"/>
            <w:hideMark/>
          </w:tcPr>
          <w:p w14:paraId="4FAF1733" w14:textId="77777777" w:rsidR="00A15E76" w:rsidRPr="00953DF2" w:rsidRDefault="00A15E76" w:rsidP="00335C7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953DF2">
              <w:rPr>
                <w:rFonts w:ascii="Times New Roman" w:eastAsia="Times New Roman" w:hAnsi="Times New Roman" w:cs="Times New Roman"/>
                <w:lang w:eastAsia="ru-RU"/>
              </w:rPr>
              <w:t>1:56,6</w:t>
            </w:r>
          </w:p>
        </w:tc>
        <w:tc>
          <w:tcPr>
            <w:tcW w:w="0" w:type="auto"/>
            <w:hideMark/>
          </w:tcPr>
          <w:p w14:paraId="0B19E3DC" w14:textId="77777777" w:rsidR="00A15E76" w:rsidRPr="00953DF2" w:rsidRDefault="00A15E76" w:rsidP="00335C7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953DF2">
              <w:rPr>
                <w:rFonts w:ascii="Times New Roman" w:eastAsia="Times New Roman" w:hAnsi="Times New Roman" w:cs="Times New Roman"/>
                <w:lang w:eastAsia="ru-RU"/>
              </w:rPr>
              <w:t>2:07,5</w:t>
            </w:r>
          </w:p>
        </w:tc>
        <w:tc>
          <w:tcPr>
            <w:tcW w:w="0" w:type="auto"/>
            <w:hideMark/>
          </w:tcPr>
          <w:p w14:paraId="7B472AB6" w14:textId="77777777" w:rsidR="00A15E76" w:rsidRPr="00953DF2" w:rsidRDefault="00A15E76" w:rsidP="00335C7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953DF2">
              <w:rPr>
                <w:rFonts w:ascii="Times New Roman" w:eastAsia="Times New Roman" w:hAnsi="Times New Roman" w:cs="Times New Roman"/>
                <w:lang w:eastAsia="ru-RU"/>
              </w:rPr>
              <w:t>2:19,3</w:t>
            </w:r>
          </w:p>
        </w:tc>
        <w:tc>
          <w:tcPr>
            <w:tcW w:w="0" w:type="auto"/>
            <w:hideMark/>
          </w:tcPr>
          <w:p w14:paraId="743E865E" w14:textId="77777777" w:rsidR="00A15E76" w:rsidRPr="00953DF2" w:rsidRDefault="00A15E76" w:rsidP="00335C7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953DF2">
              <w:rPr>
                <w:rFonts w:ascii="Times New Roman" w:eastAsia="Times New Roman" w:hAnsi="Times New Roman" w:cs="Times New Roman"/>
                <w:lang w:eastAsia="ru-RU"/>
              </w:rPr>
              <w:t>2:31,0</w:t>
            </w:r>
          </w:p>
        </w:tc>
      </w:tr>
      <w:tr w:rsidR="00A15E76" w:rsidRPr="00953DF2" w14:paraId="27CEBBEF" w14:textId="77777777" w:rsidTr="00D976A6">
        <w:tc>
          <w:tcPr>
            <w:cnfStyle w:val="001000000000" w:firstRow="0" w:lastRow="0" w:firstColumn="1" w:lastColumn="0" w:oddVBand="0" w:evenVBand="0" w:oddHBand="0" w:evenHBand="0" w:firstRowFirstColumn="0" w:firstRowLastColumn="0" w:lastRowFirstColumn="0" w:lastRowLastColumn="0"/>
            <w:tcW w:w="1603" w:type="dxa"/>
            <w:hideMark/>
          </w:tcPr>
          <w:p w14:paraId="619C3E0B" w14:textId="77777777" w:rsidR="00A15E76" w:rsidRPr="00953DF2" w:rsidRDefault="00A15E76" w:rsidP="00335C75">
            <w:pPr>
              <w:spacing w:line="360" w:lineRule="auto"/>
              <w:jc w:val="center"/>
              <w:rPr>
                <w:rFonts w:ascii="Times New Roman" w:eastAsia="Times New Roman" w:hAnsi="Times New Roman" w:cs="Times New Roman"/>
                <w:b w:val="0"/>
                <w:bCs w:val="0"/>
                <w:sz w:val="28"/>
                <w:szCs w:val="28"/>
                <w:lang w:eastAsia="ru-RU"/>
              </w:rPr>
            </w:pPr>
            <w:r w:rsidRPr="00953DF2">
              <w:rPr>
                <w:rFonts w:ascii="Times New Roman" w:eastAsia="Times New Roman" w:hAnsi="Times New Roman" w:cs="Times New Roman"/>
                <w:b w:val="0"/>
                <w:bCs w:val="0"/>
                <w:caps w:val="0"/>
                <w:sz w:val="28"/>
                <w:szCs w:val="28"/>
                <w:lang w:eastAsia="ru-RU"/>
              </w:rPr>
              <w:t>400 м</w:t>
            </w:r>
          </w:p>
        </w:tc>
        <w:tc>
          <w:tcPr>
            <w:tcW w:w="971" w:type="dxa"/>
            <w:hideMark/>
          </w:tcPr>
          <w:p w14:paraId="420519B1" w14:textId="77777777" w:rsidR="00A15E76" w:rsidRPr="00953DF2" w:rsidRDefault="00A15E76" w:rsidP="00335C7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953DF2">
              <w:rPr>
                <w:rFonts w:ascii="Times New Roman" w:eastAsia="Times New Roman" w:hAnsi="Times New Roman" w:cs="Times New Roman"/>
                <w:lang w:eastAsia="ru-RU"/>
              </w:rPr>
              <w:t>3:05,3</w:t>
            </w:r>
          </w:p>
        </w:tc>
        <w:tc>
          <w:tcPr>
            <w:tcW w:w="0" w:type="auto"/>
            <w:hideMark/>
          </w:tcPr>
          <w:p w14:paraId="58B77224" w14:textId="77777777" w:rsidR="00A15E76" w:rsidRPr="00953DF2" w:rsidRDefault="00A15E76" w:rsidP="00335C7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953DF2">
              <w:rPr>
                <w:rFonts w:ascii="Times New Roman" w:eastAsia="Times New Roman" w:hAnsi="Times New Roman" w:cs="Times New Roman"/>
                <w:lang w:eastAsia="ru-RU"/>
              </w:rPr>
              <w:t>3:14,6</w:t>
            </w:r>
          </w:p>
        </w:tc>
        <w:tc>
          <w:tcPr>
            <w:tcW w:w="0" w:type="auto"/>
            <w:hideMark/>
          </w:tcPr>
          <w:p w14:paraId="10A2BCED" w14:textId="77777777" w:rsidR="00A15E76" w:rsidRPr="00953DF2" w:rsidRDefault="00A15E76" w:rsidP="00335C7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953DF2">
              <w:rPr>
                <w:rFonts w:ascii="Times New Roman" w:eastAsia="Times New Roman" w:hAnsi="Times New Roman" w:cs="Times New Roman"/>
                <w:lang w:eastAsia="ru-RU"/>
              </w:rPr>
              <w:t>3:23,8</w:t>
            </w:r>
          </w:p>
        </w:tc>
        <w:tc>
          <w:tcPr>
            <w:tcW w:w="0" w:type="auto"/>
            <w:hideMark/>
          </w:tcPr>
          <w:p w14:paraId="4E368E83" w14:textId="77777777" w:rsidR="00A15E76" w:rsidRPr="00953DF2" w:rsidRDefault="00A15E76" w:rsidP="00335C7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953DF2">
              <w:rPr>
                <w:rFonts w:ascii="Times New Roman" w:eastAsia="Times New Roman" w:hAnsi="Times New Roman" w:cs="Times New Roman"/>
                <w:lang w:eastAsia="ru-RU"/>
              </w:rPr>
              <w:t>3:38,7</w:t>
            </w:r>
          </w:p>
        </w:tc>
        <w:tc>
          <w:tcPr>
            <w:tcW w:w="0" w:type="auto"/>
            <w:hideMark/>
          </w:tcPr>
          <w:p w14:paraId="1E061D32" w14:textId="77777777" w:rsidR="00A15E76" w:rsidRPr="00953DF2" w:rsidRDefault="00A15E76" w:rsidP="00335C7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953DF2">
              <w:rPr>
                <w:rFonts w:ascii="Times New Roman" w:eastAsia="Times New Roman" w:hAnsi="Times New Roman" w:cs="Times New Roman"/>
                <w:lang w:eastAsia="ru-RU"/>
              </w:rPr>
              <w:t>3:57,2</w:t>
            </w:r>
          </w:p>
        </w:tc>
        <w:tc>
          <w:tcPr>
            <w:tcW w:w="0" w:type="auto"/>
            <w:hideMark/>
          </w:tcPr>
          <w:p w14:paraId="6B9AC654" w14:textId="77777777" w:rsidR="00A15E76" w:rsidRPr="00953DF2" w:rsidRDefault="00A15E76" w:rsidP="00335C7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953DF2">
              <w:rPr>
                <w:rFonts w:ascii="Times New Roman" w:eastAsia="Times New Roman" w:hAnsi="Times New Roman" w:cs="Times New Roman"/>
                <w:lang w:eastAsia="ru-RU"/>
              </w:rPr>
              <w:t>4:17,6</w:t>
            </w:r>
          </w:p>
        </w:tc>
        <w:tc>
          <w:tcPr>
            <w:tcW w:w="0" w:type="auto"/>
            <w:hideMark/>
          </w:tcPr>
          <w:p w14:paraId="2BB76314" w14:textId="77777777" w:rsidR="00A15E76" w:rsidRPr="00953DF2" w:rsidRDefault="00A15E76" w:rsidP="00335C7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953DF2">
              <w:rPr>
                <w:rFonts w:ascii="Times New Roman" w:eastAsia="Times New Roman" w:hAnsi="Times New Roman" w:cs="Times New Roman"/>
                <w:lang w:eastAsia="ru-RU"/>
              </w:rPr>
              <w:t>4:41,7</w:t>
            </w:r>
          </w:p>
        </w:tc>
        <w:tc>
          <w:tcPr>
            <w:tcW w:w="0" w:type="auto"/>
            <w:hideMark/>
          </w:tcPr>
          <w:p w14:paraId="3560B2BC" w14:textId="77777777" w:rsidR="00A15E76" w:rsidRPr="00953DF2" w:rsidRDefault="00A15E76" w:rsidP="00335C7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953DF2">
              <w:rPr>
                <w:rFonts w:ascii="Times New Roman" w:eastAsia="Times New Roman" w:hAnsi="Times New Roman" w:cs="Times New Roman"/>
                <w:lang w:eastAsia="ru-RU"/>
              </w:rPr>
              <w:t>5:07,6</w:t>
            </w:r>
          </w:p>
        </w:tc>
        <w:tc>
          <w:tcPr>
            <w:tcW w:w="0" w:type="auto"/>
            <w:hideMark/>
          </w:tcPr>
          <w:p w14:paraId="59B5A02D" w14:textId="77777777" w:rsidR="00A15E76" w:rsidRPr="00953DF2" w:rsidRDefault="00A15E76" w:rsidP="00335C7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953DF2">
              <w:rPr>
                <w:rFonts w:ascii="Times New Roman" w:eastAsia="Times New Roman" w:hAnsi="Times New Roman" w:cs="Times New Roman"/>
                <w:lang w:eastAsia="ru-RU"/>
              </w:rPr>
              <w:t>5:33,5</w:t>
            </w:r>
          </w:p>
        </w:tc>
      </w:tr>
      <w:tr w:rsidR="00D976A6" w:rsidRPr="00953DF2" w14:paraId="07C8C44D" w14:textId="77777777" w:rsidTr="00D97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dxa"/>
            <w:hideMark/>
          </w:tcPr>
          <w:p w14:paraId="410C94A5" w14:textId="77777777" w:rsidR="00A15E76" w:rsidRPr="00953DF2" w:rsidRDefault="00A15E76" w:rsidP="00335C75">
            <w:pPr>
              <w:spacing w:line="360" w:lineRule="auto"/>
              <w:jc w:val="center"/>
              <w:rPr>
                <w:rFonts w:ascii="Times New Roman" w:eastAsia="Times New Roman" w:hAnsi="Times New Roman" w:cs="Times New Roman"/>
                <w:b w:val="0"/>
                <w:bCs w:val="0"/>
                <w:sz w:val="28"/>
                <w:szCs w:val="28"/>
                <w:lang w:eastAsia="ru-RU"/>
              </w:rPr>
            </w:pPr>
            <w:r w:rsidRPr="00953DF2">
              <w:rPr>
                <w:rFonts w:ascii="Times New Roman" w:eastAsia="Times New Roman" w:hAnsi="Times New Roman" w:cs="Times New Roman"/>
                <w:b w:val="0"/>
                <w:bCs w:val="0"/>
                <w:caps w:val="0"/>
                <w:sz w:val="28"/>
                <w:szCs w:val="28"/>
                <w:lang w:eastAsia="ru-RU"/>
              </w:rPr>
              <w:t>800 м</w:t>
            </w:r>
          </w:p>
        </w:tc>
        <w:tc>
          <w:tcPr>
            <w:tcW w:w="971" w:type="dxa"/>
            <w:hideMark/>
          </w:tcPr>
          <w:p w14:paraId="1AAF4919" w14:textId="77777777" w:rsidR="00A15E76" w:rsidRPr="00953DF2" w:rsidRDefault="00A15E76" w:rsidP="00335C7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953DF2">
              <w:rPr>
                <w:rFonts w:ascii="Times New Roman" w:eastAsia="Times New Roman" w:hAnsi="Times New Roman" w:cs="Times New Roman"/>
                <w:lang w:eastAsia="ru-RU"/>
              </w:rPr>
              <w:t>6:36,9</w:t>
            </w:r>
          </w:p>
        </w:tc>
        <w:tc>
          <w:tcPr>
            <w:tcW w:w="0" w:type="auto"/>
            <w:hideMark/>
          </w:tcPr>
          <w:p w14:paraId="5193FEAD" w14:textId="77777777" w:rsidR="00A15E76" w:rsidRPr="00953DF2" w:rsidRDefault="00A15E76" w:rsidP="00335C7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953DF2">
              <w:rPr>
                <w:rFonts w:ascii="Times New Roman" w:eastAsia="Times New Roman" w:hAnsi="Times New Roman" w:cs="Times New Roman"/>
                <w:lang w:eastAsia="ru-RU"/>
              </w:rPr>
              <w:t>6:54,0</w:t>
            </w:r>
          </w:p>
        </w:tc>
        <w:tc>
          <w:tcPr>
            <w:tcW w:w="0" w:type="auto"/>
            <w:hideMark/>
          </w:tcPr>
          <w:p w14:paraId="359E0E56" w14:textId="77777777" w:rsidR="00A15E76" w:rsidRPr="00953DF2" w:rsidRDefault="00A15E76" w:rsidP="00335C7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953DF2">
              <w:rPr>
                <w:rFonts w:ascii="Times New Roman" w:eastAsia="Times New Roman" w:hAnsi="Times New Roman" w:cs="Times New Roman"/>
                <w:lang w:eastAsia="ru-RU"/>
              </w:rPr>
              <w:t>7:16,5</w:t>
            </w:r>
          </w:p>
        </w:tc>
        <w:tc>
          <w:tcPr>
            <w:tcW w:w="0" w:type="auto"/>
            <w:hideMark/>
          </w:tcPr>
          <w:p w14:paraId="0B98CAC5" w14:textId="77777777" w:rsidR="00A15E76" w:rsidRPr="00953DF2" w:rsidRDefault="00A15E76" w:rsidP="00335C7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953DF2">
              <w:rPr>
                <w:rFonts w:ascii="Times New Roman" w:eastAsia="Times New Roman" w:hAnsi="Times New Roman" w:cs="Times New Roman"/>
                <w:lang w:eastAsia="ru-RU"/>
              </w:rPr>
              <w:t>7:38,0</w:t>
            </w:r>
          </w:p>
        </w:tc>
        <w:tc>
          <w:tcPr>
            <w:tcW w:w="0" w:type="auto"/>
            <w:hideMark/>
          </w:tcPr>
          <w:p w14:paraId="7FA78CA7" w14:textId="77777777" w:rsidR="00A15E76" w:rsidRPr="00953DF2" w:rsidRDefault="00A15E76" w:rsidP="00335C7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953DF2">
              <w:rPr>
                <w:rFonts w:ascii="Times New Roman" w:eastAsia="Times New Roman" w:hAnsi="Times New Roman" w:cs="Times New Roman"/>
                <w:lang w:eastAsia="ru-RU"/>
              </w:rPr>
              <w:t>8:28,0</w:t>
            </w:r>
          </w:p>
        </w:tc>
        <w:tc>
          <w:tcPr>
            <w:tcW w:w="0" w:type="auto"/>
            <w:hideMark/>
          </w:tcPr>
          <w:p w14:paraId="59CBDF7F" w14:textId="77777777" w:rsidR="00A15E76" w:rsidRPr="00953DF2" w:rsidRDefault="00A15E76" w:rsidP="00335C7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953DF2">
              <w:rPr>
                <w:rFonts w:ascii="Times New Roman" w:eastAsia="Times New Roman" w:hAnsi="Times New Roman" w:cs="Times New Roman"/>
                <w:lang w:eastAsia="ru-RU"/>
              </w:rPr>
              <w:t>9:12,0</w:t>
            </w:r>
          </w:p>
        </w:tc>
        <w:tc>
          <w:tcPr>
            <w:tcW w:w="0" w:type="auto"/>
            <w:hideMark/>
          </w:tcPr>
          <w:p w14:paraId="7D49FCA6" w14:textId="77777777" w:rsidR="00A15E76" w:rsidRPr="00953DF2" w:rsidRDefault="00A15E76" w:rsidP="00335C7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953DF2">
              <w:rPr>
                <w:rFonts w:ascii="Times New Roman" w:eastAsia="Times New Roman" w:hAnsi="Times New Roman" w:cs="Times New Roman"/>
                <w:lang w:eastAsia="ru-RU"/>
              </w:rPr>
              <w:t>10:05,0</w:t>
            </w:r>
          </w:p>
        </w:tc>
        <w:tc>
          <w:tcPr>
            <w:tcW w:w="0" w:type="auto"/>
            <w:hideMark/>
          </w:tcPr>
          <w:p w14:paraId="1A6E73A1" w14:textId="77777777" w:rsidR="00A15E76" w:rsidRPr="00953DF2" w:rsidRDefault="00A15E76" w:rsidP="00335C7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953DF2">
              <w:rPr>
                <w:rFonts w:ascii="Times New Roman" w:eastAsia="Times New Roman" w:hAnsi="Times New Roman" w:cs="Times New Roman"/>
                <w:lang w:eastAsia="ru-RU"/>
              </w:rPr>
              <w:t>10:59,0</w:t>
            </w:r>
          </w:p>
        </w:tc>
        <w:tc>
          <w:tcPr>
            <w:tcW w:w="0" w:type="auto"/>
            <w:hideMark/>
          </w:tcPr>
          <w:p w14:paraId="1A569CC4" w14:textId="77777777" w:rsidR="00A15E76" w:rsidRPr="00953DF2" w:rsidRDefault="00A15E76" w:rsidP="00335C7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953DF2">
              <w:rPr>
                <w:rFonts w:ascii="Times New Roman" w:eastAsia="Times New Roman" w:hAnsi="Times New Roman" w:cs="Times New Roman"/>
                <w:lang w:eastAsia="ru-RU"/>
              </w:rPr>
              <w:t>11:55,0</w:t>
            </w:r>
          </w:p>
        </w:tc>
      </w:tr>
      <w:tr w:rsidR="00A15E76" w:rsidRPr="00953DF2" w14:paraId="179FFF4C" w14:textId="77777777" w:rsidTr="00D976A6">
        <w:tc>
          <w:tcPr>
            <w:cnfStyle w:val="001000000000" w:firstRow="0" w:lastRow="0" w:firstColumn="1" w:lastColumn="0" w:oddVBand="0" w:evenVBand="0" w:oddHBand="0" w:evenHBand="0" w:firstRowFirstColumn="0" w:firstRowLastColumn="0" w:lastRowFirstColumn="0" w:lastRowLastColumn="0"/>
            <w:tcW w:w="1603" w:type="dxa"/>
            <w:hideMark/>
          </w:tcPr>
          <w:p w14:paraId="3C1F812F" w14:textId="77777777" w:rsidR="00A15E76" w:rsidRPr="00953DF2" w:rsidRDefault="00A15E76" w:rsidP="00335C75">
            <w:pPr>
              <w:spacing w:line="360" w:lineRule="auto"/>
              <w:jc w:val="center"/>
              <w:rPr>
                <w:rFonts w:ascii="Times New Roman" w:eastAsia="Times New Roman" w:hAnsi="Times New Roman" w:cs="Times New Roman"/>
                <w:b w:val="0"/>
                <w:bCs w:val="0"/>
                <w:sz w:val="28"/>
                <w:szCs w:val="28"/>
                <w:lang w:eastAsia="ru-RU"/>
              </w:rPr>
            </w:pPr>
            <w:r w:rsidRPr="00953DF2">
              <w:rPr>
                <w:rFonts w:ascii="Times New Roman" w:eastAsia="Times New Roman" w:hAnsi="Times New Roman" w:cs="Times New Roman"/>
                <w:b w:val="0"/>
                <w:bCs w:val="0"/>
                <w:caps w:val="0"/>
                <w:sz w:val="28"/>
                <w:szCs w:val="28"/>
                <w:lang w:eastAsia="ru-RU"/>
              </w:rPr>
              <w:t>1500 м</w:t>
            </w:r>
          </w:p>
        </w:tc>
        <w:tc>
          <w:tcPr>
            <w:tcW w:w="971" w:type="dxa"/>
            <w:hideMark/>
          </w:tcPr>
          <w:p w14:paraId="1FABBF4B" w14:textId="77777777" w:rsidR="00A15E76" w:rsidRPr="00953DF2" w:rsidRDefault="00A15E76" w:rsidP="00335C7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953DF2">
              <w:rPr>
                <w:rFonts w:ascii="Times New Roman" w:eastAsia="Times New Roman" w:hAnsi="Times New Roman" w:cs="Times New Roman"/>
                <w:lang w:eastAsia="ru-RU"/>
              </w:rPr>
              <w:t>12:45,0</w:t>
            </w:r>
          </w:p>
        </w:tc>
        <w:tc>
          <w:tcPr>
            <w:tcW w:w="0" w:type="auto"/>
            <w:hideMark/>
          </w:tcPr>
          <w:p w14:paraId="1AD66435" w14:textId="77777777" w:rsidR="00A15E76" w:rsidRPr="00953DF2" w:rsidRDefault="00A15E76" w:rsidP="00335C7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953DF2">
              <w:rPr>
                <w:rFonts w:ascii="Times New Roman" w:eastAsia="Times New Roman" w:hAnsi="Times New Roman" w:cs="Times New Roman"/>
                <w:lang w:eastAsia="ru-RU"/>
              </w:rPr>
              <w:t>13:23,3</w:t>
            </w:r>
          </w:p>
        </w:tc>
        <w:tc>
          <w:tcPr>
            <w:tcW w:w="0" w:type="auto"/>
            <w:hideMark/>
          </w:tcPr>
          <w:p w14:paraId="2DCF156E" w14:textId="77777777" w:rsidR="00A15E76" w:rsidRPr="00953DF2" w:rsidRDefault="00A15E76" w:rsidP="00335C7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953DF2">
              <w:rPr>
                <w:rFonts w:ascii="Times New Roman" w:eastAsia="Times New Roman" w:hAnsi="Times New Roman" w:cs="Times New Roman"/>
                <w:lang w:eastAsia="ru-RU"/>
              </w:rPr>
              <w:t>14:01,5</w:t>
            </w:r>
          </w:p>
        </w:tc>
        <w:tc>
          <w:tcPr>
            <w:tcW w:w="0" w:type="auto"/>
            <w:hideMark/>
          </w:tcPr>
          <w:p w14:paraId="7C75DE12" w14:textId="77777777" w:rsidR="00A15E76" w:rsidRPr="00953DF2" w:rsidRDefault="00A15E76" w:rsidP="00335C7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953DF2">
              <w:rPr>
                <w:rFonts w:ascii="Times New Roman" w:eastAsia="Times New Roman" w:hAnsi="Times New Roman" w:cs="Times New Roman"/>
                <w:lang w:eastAsia="ru-RU"/>
              </w:rPr>
              <w:t>14:55,0</w:t>
            </w:r>
          </w:p>
        </w:tc>
        <w:tc>
          <w:tcPr>
            <w:tcW w:w="0" w:type="auto"/>
            <w:hideMark/>
          </w:tcPr>
          <w:p w14:paraId="50D552D2" w14:textId="77777777" w:rsidR="00A15E76" w:rsidRPr="00953DF2" w:rsidRDefault="00A15E76" w:rsidP="00335C7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953DF2">
              <w:rPr>
                <w:rFonts w:ascii="Times New Roman" w:eastAsia="Times New Roman" w:hAnsi="Times New Roman" w:cs="Times New Roman"/>
                <w:lang w:eastAsia="ru-RU"/>
              </w:rPr>
              <w:t>16:20,0</w:t>
            </w:r>
          </w:p>
        </w:tc>
        <w:tc>
          <w:tcPr>
            <w:tcW w:w="0" w:type="auto"/>
            <w:hideMark/>
          </w:tcPr>
          <w:p w14:paraId="22D72CEA" w14:textId="77777777" w:rsidR="00A15E76" w:rsidRPr="00953DF2" w:rsidRDefault="00A15E76" w:rsidP="00335C7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953DF2">
              <w:rPr>
                <w:rFonts w:ascii="Times New Roman" w:eastAsia="Times New Roman" w:hAnsi="Times New Roman" w:cs="Times New Roman"/>
                <w:lang w:eastAsia="ru-RU"/>
              </w:rPr>
              <w:t>17:40,5</w:t>
            </w:r>
          </w:p>
        </w:tc>
        <w:tc>
          <w:tcPr>
            <w:tcW w:w="0" w:type="auto"/>
            <w:hideMark/>
          </w:tcPr>
          <w:p w14:paraId="33E2D2B1" w14:textId="77777777" w:rsidR="00A15E76" w:rsidRPr="00953DF2" w:rsidRDefault="00A15E76" w:rsidP="00335C7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953DF2">
              <w:rPr>
                <w:rFonts w:ascii="Times New Roman" w:eastAsia="Times New Roman" w:hAnsi="Times New Roman" w:cs="Times New Roman"/>
                <w:lang w:eastAsia="ru-RU"/>
              </w:rPr>
              <w:t>-</w:t>
            </w:r>
          </w:p>
        </w:tc>
        <w:tc>
          <w:tcPr>
            <w:tcW w:w="0" w:type="auto"/>
            <w:hideMark/>
          </w:tcPr>
          <w:p w14:paraId="1FB9A74B" w14:textId="77777777" w:rsidR="00A15E76" w:rsidRPr="00953DF2" w:rsidRDefault="00A15E76" w:rsidP="00335C7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953DF2">
              <w:rPr>
                <w:rFonts w:ascii="Times New Roman" w:eastAsia="Times New Roman" w:hAnsi="Times New Roman" w:cs="Times New Roman"/>
                <w:lang w:eastAsia="ru-RU"/>
              </w:rPr>
              <w:t>-</w:t>
            </w:r>
          </w:p>
        </w:tc>
        <w:tc>
          <w:tcPr>
            <w:tcW w:w="0" w:type="auto"/>
            <w:hideMark/>
          </w:tcPr>
          <w:p w14:paraId="3053BDAA" w14:textId="77777777" w:rsidR="00A15E76" w:rsidRPr="00953DF2" w:rsidRDefault="00A15E76" w:rsidP="00335C7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953DF2">
              <w:rPr>
                <w:rFonts w:ascii="Times New Roman" w:eastAsia="Times New Roman" w:hAnsi="Times New Roman" w:cs="Times New Roman"/>
                <w:lang w:eastAsia="ru-RU"/>
              </w:rPr>
              <w:t>-</w:t>
            </w:r>
          </w:p>
        </w:tc>
      </w:tr>
      <w:tr w:rsidR="00D976A6" w:rsidRPr="00953DF2" w14:paraId="5F4778C9" w14:textId="77777777" w:rsidTr="00D97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dxa"/>
            <w:hideMark/>
          </w:tcPr>
          <w:p w14:paraId="7011C698" w14:textId="77777777" w:rsidR="00D976A6" w:rsidRPr="00953DF2" w:rsidRDefault="00390895" w:rsidP="00335C75">
            <w:pPr>
              <w:jc w:val="center"/>
              <w:rPr>
                <w:rFonts w:ascii="Times New Roman" w:eastAsia="Times New Roman" w:hAnsi="Times New Roman" w:cs="Times New Roman"/>
                <w:sz w:val="24"/>
                <w:szCs w:val="24"/>
                <w:lang w:eastAsia="ru-RU"/>
              </w:rPr>
            </w:pPr>
            <w:r w:rsidRPr="00953DF2">
              <w:rPr>
                <w:rFonts w:ascii="Times New Roman" w:eastAsia="Times New Roman" w:hAnsi="Times New Roman" w:cs="Times New Roman"/>
                <w:b w:val="0"/>
                <w:bCs w:val="0"/>
                <w:sz w:val="24"/>
                <w:szCs w:val="24"/>
                <w:lang w:eastAsia="ru-RU"/>
              </w:rPr>
              <w:t>Е</w:t>
            </w:r>
            <w:r w:rsidR="00D976A6" w:rsidRPr="00953DF2">
              <w:rPr>
                <w:rFonts w:ascii="Times New Roman" w:eastAsia="Times New Roman" w:hAnsi="Times New Roman" w:cs="Times New Roman"/>
                <w:b w:val="0"/>
                <w:bCs w:val="0"/>
                <w:caps w:val="0"/>
                <w:sz w:val="24"/>
                <w:szCs w:val="24"/>
                <w:lang w:eastAsia="ru-RU"/>
              </w:rPr>
              <w:t>стафета</w:t>
            </w:r>
          </w:p>
          <w:p w14:paraId="74FCBA10" w14:textId="77777777" w:rsidR="00D976A6" w:rsidRPr="00953DF2" w:rsidRDefault="00D976A6" w:rsidP="00335C75">
            <w:pPr>
              <w:jc w:val="center"/>
              <w:rPr>
                <w:rFonts w:ascii="Times New Roman" w:eastAsia="Times New Roman" w:hAnsi="Times New Roman" w:cs="Times New Roman"/>
                <w:b w:val="0"/>
                <w:bCs w:val="0"/>
                <w:lang w:eastAsia="ru-RU"/>
              </w:rPr>
            </w:pPr>
            <w:r w:rsidRPr="00953DF2">
              <w:rPr>
                <w:rFonts w:ascii="Times New Roman" w:eastAsia="Times New Roman" w:hAnsi="Times New Roman" w:cs="Times New Roman"/>
                <w:b w:val="0"/>
                <w:bCs w:val="0"/>
                <w:caps w:val="0"/>
                <w:sz w:val="24"/>
                <w:szCs w:val="24"/>
                <w:lang w:eastAsia="ru-RU"/>
              </w:rPr>
              <w:t>(4х100м)</w:t>
            </w:r>
          </w:p>
        </w:tc>
        <w:tc>
          <w:tcPr>
            <w:tcW w:w="971" w:type="dxa"/>
            <w:hideMark/>
          </w:tcPr>
          <w:p w14:paraId="1E7AF9F7" w14:textId="77777777" w:rsidR="00D976A6" w:rsidRPr="00953DF2" w:rsidRDefault="00D976A6" w:rsidP="00335C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953DF2">
              <w:rPr>
                <w:rFonts w:ascii="Times New Roman" w:eastAsia="Times New Roman" w:hAnsi="Times New Roman" w:cs="Times New Roman"/>
                <w:lang w:eastAsia="ru-RU"/>
              </w:rPr>
              <w:t>35,9</w:t>
            </w:r>
          </w:p>
        </w:tc>
        <w:tc>
          <w:tcPr>
            <w:tcW w:w="0" w:type="auto"/>
            <w:hideMark/>
          </w:tcPr>
          <w:p w14:paraId="6ED43FD6" w14:textId="77777777" w:rsidR="00D976A6" w:rsidRPr="00953DF2" w:rsidRDefault="00D976A6" w:rsidP="00335C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953DF2">
              <w:rPr>
                <w:rFonts w:ascii="Times New Roman" w:eastAsia="Times New Roman" w:hAnsi="Times New Roman" w:cs="Times New Roman"/>
                <w:lang w:eastAsia="ru-RU"/>
              </w:rPr>
              <w:t>37,7</w:t>
            </w:r>
          </w:p>
        </w:tc>
        <w:tc>
          <w:tcPr>
            <w:tcW w:w="0" w:type="auto"/>
            <w:hideMark/>
          </w:tcPr>
          <w:p w14:paraId="5FA1DD0A" w14:textId="77777777" w:rsidR="00D976A6" w:rsidRPr="00953DF2" w:rsidRDefault="00D976A6" w:rsidP="00335C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953DF2">
              <w:rPr>
                <w:rFonts w:ascii="Times New Roman" w:eastAsia="Times New Roman" w:hAnsi="Times New Roman" w:cs="Times New Roman"/>
                <w:lang w:eastAsia="ru-RU"/>
              </w:rPr>
              <w:t>39,5</w:t>
            </w:r>
          </w:p>
        </w:tc>
        <w:tc>
          <w:tcPr>
            <w:tcW w:w="0" w:type="auto"/>
            <w:hideMark/>
          </w:tcPr>
          <w:p w14:paraId="5FA9C2D7" w14:textId="77777777" w:rsidR="00D976A6" w:rsidRPr="00953DF2" w:rsidRDefault="00D976A6" w:rsidP="00335C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953DF2">
              <w:rPr>
                <w:rFonts w:ascii="Times New Roman" w:eastAsia="Times New Roman" w:hAnsi="Times New Roman" w:cs="Times New Roman"/>
                <w:lang w:eastAsia="ru-RU"/>
              </w:rPr>
              <w:t>42,4</w:t>
            </w:r>
          </w:p>
        </w:tc>
        <w:tc>
          <w:tcPr>
            <w:tcW w:w="0" w:type="auto"/>
            <w:hideMark/>
          </w:tcPr>
          <w:p w14:paraId="0EA495C3" w14:textId="77777777" w:rsidR="00D976A6" w:rsidRPr="00953DF2" w:rsidRDefault="00D976A6" w:rsidP="00335C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953DF2">
              <w:rPr>
                <w:rFonts w:ascii="Times New Roman" w:eastAsia="Times New Roman" w:hAnsi="Times New Roman" w:cs="Times New Roman"/>
                <w:lang w:eastAsia="ru-RU"/>
              </w:rPr>
              <w:t>46,0</w:t>
            </w:r>
          </w:p>
        </w:tc>
        <w:tc>
          <w:tcPr>
            <w:tcW w:w="0" w:type="auto"/>
            <w:hideMark/>
          </w:tcPr>
          <w:p w14:paraId="5B1223A5" w14:textId="77777777" w:rsidR="00D976A6" w:rsidRPr="00953DF2" w:rsidRDefault="00D976A6" w:rsidP="00335C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953DF2">
              <w:rPr>
                <w:rFonts w:ascii="Times New Roman" w:eastAsia="Times New Roman" w:hAnsi="Times New Roman" w:cs="Times New Roman"/>
                <w:lang w:eastAsia="ru-RU"/>
              </w:rPr>
              <w:t>49,9</w:t>
            </w:r>
          </w:p>
        </w:tc>
        <w:tc>
          <w:tcPr>
            <w:tcW w:w="0" w:type="auto"/>
            <w:hideMark/>
          </w:tcPr>
          <w:p w14:paraId="61EE478F" w14:textId="77777777" w:rsidR="00D976A6" w:rsidRPr="00953DF2" w:rsidRDefault="00D976A6" w:rsidP="00335C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953DF2">
              <w:rPr>
                <w:rFonts w:ascii="Times New Roman" w:eastAsia="Times New Roman" w:hAnsi="Times New Roman" w:cs="Times New Roman"/>
                <w:lang w:eastAsia="ru-RU"/>
              </w:rPr>
              <w:t>54,6</w:t>
            </w:r>
          </w:p>
        </w:tc>
        <w:tc>
          <w:tcPr>
            <w:tcW w:w="0" w:type="auto"/>
            <w:hideMark/>
          </w:tcPr>
          <w:p w14:paraId="0D3C11E4" w14:textId="77777777" w:rsidR="00D976A6" w:rsidRPr="00953DF2" w:rsidRDefault="00D976A6" w:rsidP="00335C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953DF2">
              <w:rPr>
                <w:rFonts w:ascii="Times New Roman" w:eastAsia="Times New Roman" w:hAnsi="Times New Roman" w:cs="Times New Roman"/>
                <w:lang w:eastAsia="ru-RU"/>
              </w:rPr>
              <w:t>59,6</w:t>
            </w:r>
          </w:p>
        </w:tc>
        <w:tc>
          <w:tcPr>
            <w:tcW w:w="0" w:type="auto"/>
            <w:hideMark/>
          </w:tcPr>
          <w:p w14:paraId="5487229B" w14:textId="77777777" w:rsidR="00D976A6" w:rsidRPr="00953DF2" w:rsidRDefault="00D976A6" w:rsidP="00335C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953DF2">
              <w:rPr>
                <w:rFonts w:ascii="Times New Roman" w:eastAsia="Times New Roman" w:hAnsi="Times New Roman" w:cs="Times New Roman"/>
                <w:lang w:eastAsia="ru-RU"/>
              </w:rPr>
              <w:t>1:04,6</w:t>
            </w:r>
          </w:p>
        </w:tc>
      </w:tr>
      <w:tr w:rsidR="00D976A6" w:rsidRPr="00953DF2" w14:paraId="44D6B9F9" w14:textId="77777777" w:rsidTr="00D976A6">
        <w:tc>
          <w:tcPr>
            <w:cnfStyle w:val="001000000000" w:firstRow="0" w:lastRow="0" w:firstColumn="1" w:lastColumn="0" w:oddVBand="0" w:evenVBand="0" w:oddHBand="0" w:evenHBand="0" w:firstRowFirstColumn="0" w:firstRowLastColumn="0" w:lastRowFirstColumn="0" w:lastRowLastColumn="0"/>
            <w:tcW w:w="1603" w:type="dxa"/>
            <w:hideMark/>
          </w:tcPr>
          <w:p w14:paraId="53F1A71D" w14:textId="77777777" w:rsidR="00D976A6" w:rsidRPr="00953DF2" w:rsidRDefault="00390895" w:rsidP="00335C75">
            <w:pPr>
              <w:jc w:val="center"/>
              <w:rPr>
                <w:rFonts w:ascii="Times New Roman" w:eastAsia="Times New Roman" w:hAnsi="Times New Roman" w:cs="Times New Roman"/>
                <w:sz w:val="24"/>
                <w:szCs w:val="24"/>
                <w:lang w:eastAsia="ru-RU"/>
              </w:rPr>
            </w:pPr>
            <w:r w:rsidRPr="00953DF2">
              <w:rPr>
                <w:rFonts w:ascii="Times New Roman" w:eastAsia="Times New Roman" w:hAnsi="Times New Roman" w:cs="Times New Roman"/>
                <w:b w:val="0"/>
                <w:bCs w:val="0"/>
                <w:sz w:val="24"/>
                <w:szCs w:val="24"/>
                <w:lang w:eastAsia="ru-RU"/>
              </w:rPr>
              <w:t>Е</w:t>
            </w:r>
            <w:r w:rsidR="00D976A6" w:rsidRPr="00953DF2">
              <w:rPr>
                <w:rFonts w:ascii="Times New Roman" w:eastAsia="Times New Roman" w:hAnsi="Times New Roman" w:cs="Times New Roman"/>
                <w:b w:val="0"/>
                <w:bCs w:val="0"/>
                <w:caps w:val="0"/>
                <w:sz w:val="24"/>
                <w:szCs w:val="24"/>
                <w:lang w:eastAsia="ru-RU"/>
              </w:rPr>
              <w:t>стафета</w:t>
            </w:r>
          </w:p>
          <w:p w14:paraId="78A4D32E" w14:textId="77777777" w:rsidR="00D976A6" w:rsidRPr="00953DF2" w:rsidRDefault="00D976A6" w:rsidP="00335C75">
            <w:pPr>
              <w:jc w:val="center"/>
              <w:rPr>
                <w:rFonts w:ascii="Times New Roman" w:eastAsia="Times New Roman" w:hAnsi="Times New Roman" w:cs="Times New Roman"/>
                <w:b w:val="0"/>
                <w:bCs w:val="0"/>
                <w:lang w:eastAsia="ru-RU"/>
              </w:rPr>
            </w:pPr>
            <w:r w:rsidRPr="00953DF2">
              <w:rPr>
                <w:rFonts w:ascii="Times New Roman" w:eastAsia="Times New Roman" w:hAnsi="Times New Roman" w:cs="Times New Roman"/>
                <w:b w:val="0"/>
                <w:bCs w:val="0"/>
                <w:caps w:val="0"/>
                <w:sz w:val="24"/>
                <w:szCs w:val="24"/>
                <w:lang w:eastAsia="ru-RU"/>
              </w:rPr>
              <w:t>(4х200м)</w:t>
            </w:r>
          </w:p>
        </w:tc>
        <w:tc>
          <w:tcPr>
            <w:tcW w:w="971" w:type="dxa"/>
            <w:hideMark/>
          </w:tcPr>
          <w:p w14:paraId="66468F22" w14:textId="77777777" w:rsidR="00D976A6" w:rsidRPr="00953DF2" w:rsidRDefault="00D976A6" w:rsidP="00335C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953DF2">
              <w:rPr>
                <w:rFonts w:ascii="Times New Roman" w:eastAsia="Times New Roman" w:hAnsi="Times New Roman" w:cs="Times New Roman"/>
                <w:lang w:eastAsia="ru-RU"/>
              </w:rPr>
              <w:t>1:23,9</w:t>
            </w:r>
          </w:p>
        </w:tc>
        <w:tc>
          <w:tcPr>
            <w:tcW w:w="0" w:type="auto"/>
            <w:hideMark/>
          </w:tcPr>
          <w:p w14:paraId="3BEDFC45" w14:textId="77777777" w:rsidR="00D976A6" w:rsidRPr="00953DF2" w:rsidRDefault="00D976A6" w:rsidP="00335C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953DF2">
              <w:rPr>
                <w:rFonts w:ascii="Times New Roman" w:eastAsia="Times New Roman" w:hAnsi="Times New Roman" w:cs="Times New Roman"/>
                <w:lang w:eastAsia="ru-RU"/>
              </w:rPr>
              <w:t>1:28,1</w:t>
            </w:r>
          </w:p>
        </w:tc>
        <w:tc>
          <w:tcPr>
            <w:tcW w:w="0" w:type="auto"/>
            <w:hideMark/>
          </w:tcPr>
          <w:p w14:paraId="33F3B2A4" w14:textId="77777777" w:rsidR="00D976A6" w:rsidRPr="00953DF2" w:rsidRDefault="00D976A6" w:rsidP="00335C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953DF2">
              <w:rPr>
                <w:rFonts w:ascii="Times New Roman" w:eastAsia="Times New Roman" w:hAnsi="Times New Roman" w:cs="Times New Roman"/>
                <w:lang w:eastAsia="ru-RU"/>
              </w:rPr>
              <w:t>1:32,3</w:t>
            </w:r>
          </w:p>
        </w:tc>
        <w:tc>
          <w:tcPr>
            <w:tcW w:w="0" w:type="auto"/>
            <w:hideMark/>
          </w:tcPr>
          <w:p w14:paraId="271913AC" w14:textId="77777777" w:rsidR="00D976A6" w:rsidRPr="00953DF2" w:rsidRDefault="00D976A6" w:rsidP="00335C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953DF2">
              <w:rPr>
                <w:rFonts w:ascii="Times New Roman" w:eastAsia="Times New Roman" w:hAnsi="Times New Roman" w:cs="Times New Roman"/>
                <w:lang w:eastAsia="ru-RU"/>
              </w:rPr>
              <w:t>1:39,0</w:t>
            </w:r>
          </w:p>
        </w:tc>
        <w:tc>
          <w:tcPr>
            <w:tcW w:w="0" w:type="auto"/>
            <w:hideMark/>
          </w:tcPr>
          <w:p w14:paraId="08147C03" w14:textId="77777777" w:rsidR="00D976A6" w:rsidRPr="00953DF2" w:rsidRDefault="00D976A6" w:rsidP="00335C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953DF2">
              <w:rPr>
                <w:rFonts w:ascii="Times New Roman" w:eastAsia="Times New Roman" w:hAnsi="Times New Roman" w:cs="Times New Roman"/>
                <w:lang w:eastAsia="ru-RU"/>
              </w:rPr>
              <w:t>1:47,4</w:t>
            </w:r>
          </w:p>
        </w:tc>
        <w:tc>
          <w:tcPr>
            <w:tcW w:w="0" w:type="auto"/>
            <w:hideMark/>
          </w:tcPr>
          <w:p w14:paraId="14E6405B" w14:textId="77777777" w:rsidR="00D976A6" w:rsidRPr="00953DF2" w:rsidRDefault="00D976A6" w:rsidP="00335C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953DF2">
              <w:rPr>
                <w:rFonts w:ascii="Times New Roman" w:eastAsia="Times New Roman" w:hAnsi="Times New Roman" w:cs="Times New Roman"/>
                <w:lang w:eastAsia="ru-RU"/>
              </w:rPr>
              <w:t>1:56,6</w:t>
            </w:r>
          </w:p>
        </w:tc>
        <w:tc>
          <w:tcPr>
            <w:tcW w:w="0" w:type="auto"/>
            <w:hideMark/>
          </w:tcPr>
          <w:p w14:paraId="603F9E8D" w14:textId="77777777" w:rsidR="00D976A6" w:rsidRPr="00953DF2" w:rsidRDefault="00D976A6" w:rsidP="00335C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953DF2">
              <w:rPr>
                <w:rFonts w:ascii="Times New Roman" w:eastAsia="Times New Roman" w:hAnsi="Times New Roman" w:cs="Times New Roman"/>
                <w:lang w:eastAsia="ru-RU"/>
              </w:rPr>
              <w:t>2:07,5</w:t>
            </w:r>
          </w:p>
        </w:tc>
        <w:tc>
          <w:tcPr>
            <w:tcW w:w="0" w:type="auto"/>
            <w:hideMark/>
          </w:tcPr>
          <w:p w14:paraId="03B2699C" w14:textId="77777777" w:rsidR="00D976A6" w:rsidRPr="00953DF2" w:rsidRDefault="00D976A6" w:rsidP="00335C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953DF2">
              <w:rPr>
                <w:rFonts w:ascii="Times New Roman" w:eastAsia="Times New Roman" w:hAnsi="Times New Roman" w:cs="Times New Roman"/>
                <w:lang w:eastAsia="ru-RU"/>
              </w:rPr>
              <w:t>2:19,3</w:t>
            </w:r>
          </w:p>
        </w:tc>
        <w:tc>
          <w:tcPr>
            <w:tcW w:w="0" w:type="auto"/>
            <w:hideMark/>
          </w:tcPr>
          <w:p w14:paraId="6E8A25BD" w14:textId="77777777" w:rsidR="00D976A6" w:rsidRPr="00953DF2" w:rsidRDefault="00D976A6" w:rsidP="00335C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953DF2">
              <w:rPr>
                <w:rFonts w:ascii="Times New Roman" w:eastAsia="Times New Roman" w:hAnsi="Times New Roman" w:cs="Times New Roman"/>
                <w:lang w:eastAsia="ru-RU"/>
              </w:rPr>
              <w:t>2:31,0</w:t>
            </w:r>
          </w:p>
        </w:tc>
      </w:tr>
    </w:tbl>
    <w:p w14:paraId="7CA95819" w14:textId="77777777" w:rsidR="00A15E76" w:rsidRPr="00953DF2" w:rsidRDefault="00A15E76" w:rsidP="00335C75">
      <w:pPr>
        <w:shd w:val="clear" w:color="auto" w:fill="FFFFFF"/>
        <w:spacing w:after="0" w:line="240" w:lineRule="auto"/>
        <w:rPr>
          <w:rFonts w:ascii="Times New Roman" w:eastAsia="Times New Roman" w:hAnsi="Times New Roman" w:cs="Times New Roman"/>
          <w:sz w:val="21"/>
          <w:szCs w:val="21"/>
          <w:lang w:eastAsia="ru-RU"/>
        </w:rPr>
      </w:pPr>
    </w:p>
    <w:p w14:paraId="07A5C4B3" w14:textId="77777777" w:rsidR="00016882" w:rsidRPr="00953DF2" w:rsidRDefault="00016882" w:rsidP="00335C75">
      <w:pPr>
        <w:spacing w:after="0" w:line="360" w:lineRule="auto"/>
        <w:jc w:val="right"/>
        <w:rPr>
          <w:rFonts w:ascii="Times New Roman" w:hAnsi="Times New Roman" w:cs="Times New Roman"/>
          <w:i/>
          <w:iCs/>
          <w:sz w:val="28"/>
          <w:szCs w:val="28"/>
        </w:rPr>
      </w:pPr>
    </w:p>
    <w:p w14:paraId="7D77C630" w14:textId="77777777" w:rsidR="00390895" w:rsidRPr="00953DF2" w:rsidRDefault="00390895" w:rsidP="00335C75">
      <w:pPr>
        <w:spacing w:after="0" w:line="360" w:lineRule="auto"/>
        <w:jc w:val="right"/>
        <w:rPr>
          <w:rFonts w:ascii="Times New Roman" w:hAnsi="Times New Roman" w:cs="Times New Roman"/>
          <w:i/>
          <w:iCs/>
          <w:sz w:val="28"/>
          <w:szCs w:val="28"/>
        </w:rPr>
      </w:pPr>
    </w:p>
    <w:p w14:paraId="76FB245B" w14:textId="77777777" w:rsidR="00BF0123" w:rsidRPr="00953DF2" w:rsidRDefault="00BF0123" w:rsidP="00335C75">
      <w:pPr>
        <w:spacing w:after="0" w:line="360" w:lineRule="auto"/>
        <w:jc w:val="right"/>
        <w:rPr>
          <w:rFonts w:ascii="Times New Roman" w:hAnsi="Times New Roman" w:cs="Times New Roman"/>
          <w:i/>
          <w:iCs/>
          <w:sz w:val="28"/>
          <w:szCs w:val="28"/>
        </w:rPr>
      </w:pPr>
    </w:p>
    <w:p w14:paraId="1BAEC041" w14:textId="77777777" w:rsidR="00BF0123" w:rsidRPr="00953DF2" w:rsidRDefault="00BF0123" w:rsidP="00335C75">
      <w:pPr>
        <w:spacing w:after="0" w:line="360" w:lineRule="auto"/>
        <w:jc w:val="right"/>
        <w:rPr>
          <w:rFonts w:ascii="Times New Roman" w:hAnsi="Times New Roman" w:cs="Times New Roman"/>
          <w:i/>
          <w:iCs/>
          <w:sz w:val="28"/>
          <w:szCs w:val="28"/>
        </w:rPr>
      </w:pPr>
    </w:p>
    <w:p w14:paraId="1A124792" w14:textId="77777777" w:rsidR="00BF0123" w:rsidRPr="00953DF2" w:rsidRDefault="00BF0123" w:rsidP="00335C75">
      <w:pPr>
        <w:spacing w:after="0" w:line="360" w:lineRule="auto"/>
        <w:jc w:val="right"/>
        <w:rPr>
          <w:rFonts w:ascii="Times New Roman" w:hAnsi="Times New Roman" w:cs="Times New Roman"/>
          <w:i/>
          <w:iCs/>
          <w:sz w:val="28"/>
          <w:szCs w:val="28"/>
        </w:rPr>
      </w:pPr>
    </w:p>
    <w:p w14:paraId="4A506A3B" w14:textId="77777777" w:rsidR="00BF0123" w:rsidRPr="00953DF2" w:rsidRDefault="00BF0123" w:rsidP="00335C75">
      <w:pPr>
        <w:spacing w:after="0" w:line="360" w:lineRule="auto"/>
        <w:jc w:val="right"/>
        <w:rPr>
          <w:rFonts w:ascii="Times New Roman" w:hAnsi="Times New Roman" w:cs="Times New Roman"/>
          <w:i/>
          <w:iCs/>
          <w:sz w:val="28"/>
          <w:szCs w:val="28"/>
        </w:rPr>
      </w:pPr>
    </w:p>
    <w:p w14:paraId="0A082A23" w14:textId="77777777" w:rsidR="00A15E76" w:rsidRPr="00953DF2" w:rsidRDefault="00A15E76" w:rsidP="00335C75">
      <w:pPr>
        <w:spacing w:after="0" w:line="360" w:lineRule="auto"/>
        <w:jc w:val="right"/>
        <w:rPr>
          <w:rFonts w:ascii="Times New Roman" w:hAnsi="Times New Roman" w:cs="Times New Roman"/>
          <w:i/>
          <w:iCs/>
          <w:sz w:val="28"/>
          <w:szCs w:val="28"/>
        </w:rPr>
      </w:pPr>
      <w:r w:rsidRPr="00953DF2">
        <w:rPr>
          <w:rFonts w:ascii="Times New Roman" w:hAnsi="Times New Roman" w:cs="Times New Roman"/>
          <w:i/>
          <w:iCs/>
          <w:sz w:val="28"/>
          <w:szCs w:val="28"/>
        </w:rPr>
        <w:t>Таблиц</w:t>
      </w:r>
      <w:r w:rsidR="00390895" w:rsidRPr="00953DF2">
        <w:rPr>
          <w:rFonts w:ascii="Times New Roman" w:hAnsi="Times New Roman" w:cs="Times New Roman"/>
          <w:i/>
          <w:iCs/>
          <w:sz w:val="28"/>
          <w:szCs w:val="28"/>
        </w:rPr>
        <w:t>я</w:t>
      </w:r>
      <w:r w:rsidRPr="00953DF2">
        <w:rPr>
          <w:rFonts w:ascii="Times New Roman" w:hAnsi="Times New Roman" w:cs="Times New Roman"/>
          <w:i/>
          <w:iCs/>
          <w:sz w:val="28"/>
          <w:szCs w:val="28"/>
        </w:rPr>
        <w:t xml:space="preserve"> 1.2</w:t>
      </w:r>
    </w:p>
    <w:p w14:paraId="764525E0" w14:textId="77777777" w:rsidR="00A15E76" w:rsidRPr="00953DF2" w:rsidRDefault="00390895" w:rsidP="00335C75">
      <w:pPr>
        <w:spacing w:after="0" w:line="360" w:lineRule="auto"/>
        <w:jc w:val="center"/>
        <w:rPr>
          <w:rFonts w:ascii="Times New Roman" w:hAnsi="Times New Roman" w:cs="Times New Roman"/>
          <w:b/>
          <w:bCs/>
          <w:sz w:val="28"/>
          <w:szCs w:val="28"/>
        </w:rPr>
      </w:pPr>
      <w:r w:rsidRPr="00953DF2">
        <w:rPr>
          <w:rFonts w:ascii="Times New Roman" w:hAnsi="Times New Roman" w:cs="Times New Roman"/>
          <w:b/>
          <w:bCs/>
          <w:sz w:val="28"/>
          <w:szCs w:val="28"/>
        </w:rPr>
        <w:t>Жінки</w:t>
      </w:r>
      <w:r w:rsidR="00A15E76" w:rsidRPr="00953DF2">
        <w:rPr>
          <w:rFonts w:ascii="Times New Roman" w:hAnsi="Times New Roman" w:cs="Times New Roman"/>
          <w:b/>
          <w:bCs/>
          <w:sz w:val="28"/>
          <w:szCs w:val="28"/>
        </w:rPr>
        <w:t xml:space="preserve">, </w:t>
      </w:r>
      <w:r w:rsidRPr="00953DF2">
        <w:rPr>
          <w:rFonts w:ascii="Times New Roman" w:hAnsi="Times New Roman" w:cs="Times New Roman"/>
          <w:b/>
          <w:bCs/>
          <w:sz w:val="28"/>
          <w:szCs w:val="28"/>
        </w:rPr>
        <w:t xml:space="preserve">плавання в </w:t>
      </w:r>
      <w:r w:rsidR="008A17DE" w:rsidRPr="00953DF2">
        <w:rPr>
          <w:rFonts w:ascii="Times New Roman" w:hAnsi="Times New Roman" w:cs="Times New Roman"/>
          <w:b/>
          <w:bCs/>
          <w:sz w:val="28"/>
          <w:szCs w:val="28"/>
        </w:rPr>
        <w:t>ластах</w:t>
      </w:r>
      <w:r w:rsidRPr="00953DF2">
        <w:rPr>
          <w:rFonts w:ascii="Times New Roman" w:hAnsi="Times New Roman" w:cs="Times New Roman"/>
          <w:b/>
          <w:bCs/>
          <w:sz w:val="28"/>
          <w:szCs w:val="28"/>
        </w:rPr>
        <w:t xml:space="preserve"> (хвилин: секунд, </w:t>
      </w:r>
      <w:r w:rsidR="00786187" w:rsidRPr="00953DF2">
        <w:rPr>
          <w:rFonts w:ascii="Times New Roman" w:hAnsi="Times New Roman" w:cs="Times New Roman"/>
          <w:b/>
          <w:bCs/>
          <w:sz w:val="28"/>
          <w:szCs w:val="28"/>
        </w:rPr>
        <w:t>долі</w:t>
      </w:r>
      <w:r w:rsidRPr="00953DF2">
        <w:rPr>
          <w:rFonts w:ascii="Times New Roman" w:hAnsi="Times New Roman" w:cs="Times New Roman"/>
          <w:b/>
          <w:bCs/>
          <w:sz w:val="28"/>
          <w:szCs w:val="28"/>
        </w:rPr>
        <w:t xml:space="preserve"> секунд)</w:t>
      </w:r>
    </w:p>
    <w:tbl>
      <w:tblPr>
        <w:tblStyle w:val="31"/>
        <w:tblW w:w="0" w:type="auto"/>
        <w:tblLook w:val="04A0" w:firstRow="1" w:lastRow="0" w:firstColumn="1" w:lastColumn="0" w:noHBand="0" w:noVBand="1"/>
      </w:tblPr>
      <w:tblGrid>
        <w:gridCol w:w="1321"/>
        <w:gridCol w:w="943"/>
        <w:gridCol w:w="943"/>
        <w:gridCol w:w="943"/>
        <w:gridCol w:w="943"/>
        <w:gridCol w:w="943"/>
        <w:gridCol w:w="943"/>
        <w:gridCol w:w="943"/>
        <w:gridCol w:w="943"/>
        <w:gridCol w:w="943"/>
      </w:tblGrid>
      <w:tr w:rsidR="00A15E76" w:rsidRPr="00953DF2" w14:paraId="11B65250" w14:textId="77777777" w:rsidTr="00D529A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hideMark/>
          </w:tcPr>
          <w:p w14:paraId="55CB062C" w14:textId="77777777" w:rsidR="00A15E76" w:rsidRPr="00953DF2" w:rsidRDefault="00D976A6" w:rsidP="00335C75">
            <w:pPr>
              <w:spacing w:line="360" w:lineRule="auto"/>
              <w:ind w:left="-57" w:right="-57"/>
              <w:jc w:val="center"/>
              <w:rPr>
                <w:rFonts w:ascii="Times New Roman" w:eastAsia="Times New Roman" w:hAnsi="Times New Roman" w:cs="Times New Roman"/>
                <w:sz w:val="24"/>
                <w:szCs w:val="24"/>
                <w:lang w:eastAsia="ru-RU"/>
              </w:rPr>
            </w:pPr>
            <w:r w:rsidRPr="00953DF2">
              <w:rPr>
                <w:rFonts w:ascii="Times New Roman" w:eastAsia="Times New Roman" w:hAnsi="Times New Roman" w:cs="Times New Roman"/>
                <w:b w:val="0"/>
                <w:bCs w:val="0"/>
                <w:caps w:val="0"/>
                <w:sz w:val="28"/>
                <w:szCs w:val="28"/>
                <w:lang w:eastAsia="ru-RU"/>
              </w:rPr>
              <w:t>Дистанція</w:t>
            </w:r>
          </w:p>
        </w:tc>
        <w:tc>
          <w:tcPr>
            <w:tcW w:w="0" w:type="auto"/>
            <w:hideMark/>
          </w:tcPr>
          <w:p w14:paraId="68B8B34D" w14:textId="77777777" w:rsidR="00A15E76" w:rsidRPr="00953DF2" w:rsidRDefault="00A15E76" w:rsidP="00335C75">
            <w:pPr>
              <w:spacing w:line="360" w:lineRule="auto"/>
              <w:ind w:left="-57" w:right="-57"/>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b w:val="0"/>
                <w:bCs w:val="0"/>
                <w:sz w:val="24"/>
                <w:szCs w:val="24"/>
                <w:lang w:eastAsia="ru-RU"/>
              </w:rPr>
              <w:t>МСМК</w:t>
            </w:r>
          </w:p>
        </w:tc>
        <w:tc>
          <w:tcPr>
            <w:tcW w:w="0" w:type="auto"/>
            <w:hideMark/>
          </w:tcPr>
          <w:p w14:paraId="10C391B4" w14:textId="77777777" w:rsidR="00A15E76" w:rsidRPr="00953DF2" w:rsidRDefault="00A15E76" w:rsidP="00335C7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b w:val="0"/>
                <w:bCs w:val="0"/>
                <w:sz w:val="24"/>
                <w:szCs w:val="24"/>
                <w:lang w:eastAsia="ru-RU"/>
              </w:rPr>
              <w:t>МС</w:t>
            </w:r>
          </w:p>
        </w:tc>
        <w:tc>
          <w:tcPr>
            <w:tcW w:w="0" w:type="auto"/>
            <w:hideMark/>
          </w:tcPr>
          <w:p w14:paraId="39B95C1D" w14:textId="77777777" w:rsidR="00A15E76" w:rsidRPr="00953DF2" w:rsidRDefault="00A15E76" w:rsidP="00335C7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b w:val="0"/>
                <w:bCs w:val="0"/>
                <w:sz w:val="24"/>
                <w:szCs w:val="24"/>
                <w:lang w:eastAsia="ru-RU"/>
              </w:rPr>
              <w:t>КМС</w:t>
            </w:r>
          </w:p>
        </w:tc>
        <w:tc>
          <w:tcPr>
            <w:tcW w:w="0" w:type="auto"/>
            <w:hideMark/>
          </w:tcPr>
          <w:p w14:paraId="170FA771" w14:textId="77777777" w:rsidR="00A15E76" w:rsidRPr="00953DF2" w:rsidRDefault="00A15E76" w:rsidP="00335C7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b w:val="0"/>
                <w:bCs w:val="0"/>
                <w:sz w:val="24"/>
                <w:szCs w:val="24"/>
                <w:lang w:eastAsia="ru-RU"/>
              </w:rPr>
              <w:t>I</w:t>
            </w:r>
          </w:p>
        </w:tc>
        <w:tc>
          <w:tcPr>
            <w:tcW w:w="0" w:type="auto"/>
            <w:hideMark/>
          </w:tcPr>
          <w:p w14:paraId="4E976AE6" w14:textId="77777777" w:rsidR="00A15E76" w:rsidRPr="00953DF2" w:rsidRDefault="00A15E76" w:rsidP="00335C7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b w:val="0"/>
                <w:bCs w:val="0"/>
                <w:sz w:val="24"/>
                <w:szCs w:val="24"/>
                <w:lang w:eastAsia="ru-RU"/>
              </w:rPr>
              <w:t>II</w:t>
            </w:r>
          </w:p>
        </w:tc>
        <w:tc>
          <w:tcPr>
            <w:tcW w:w="0" w:type="auto"/>
            <w:hideMark/>
          </w:tcPr>
          <w:p w14:paraId="21ECD305" w14:textId="77777777" w:rsidR="00A15E76" w:rsidRPr="00953DF2" w:rsidRDefault="00A15E76" w:rsidP="00335C7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b w:val="0"/>
                <w:bCs w:val="0"/>
                <w:sz w:val="24"/>
                <w:szCs w:val="24"/>
                <w:lang w:eastAsia="ru-RU"/>
              </w:rPr>
              <w:t>III</w:t>
            </w:r>
          </w:p>
        </w:tc>
        <w:tc>
          <w:tcPr>
            <w:tcW w:w="0" w:type="auto"/>
            <w:hideMark/>
          </w:tcPr>
          <w:p w14:paraId="15683C03" w14:textId="77777777" w:rsidR="00A15E76" w:rsidRPr="00953DF2" w:rsidRDefault="00A15E76" w:rsidP="00335C7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b w:val="0"/>
                <w:bCs w:val="0"/>
                <w:sz w:val="24"/>
                <w:szCs w:val="24"/>
                <w:lang w:eastAsia="ru-RU"/>
              </w:rPr>
              <w:t>I(ю)</w:t>
            </w:r>
          </w:p>
        </w:tc>
        <w:tc>
          <w:tcPr>
            <w:tcW w:w="0" w:type="auto"/>
            <w:hideMark/>
          </w:tcPr>
          <w:p w14:paraId="5AD306B8" w14:textId="77777777" w:rsidR="00A15E76" w:rsidRPr="00953DF2" w:rsidRDefault="00A15E76" w:rsidP="00335C7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b w:val="0"/>
                <w:bCs w:val="0"/>
                <w:sz w:val="24"/>
                <w:szCs w:val="24"/>
                <w:lang w:eastAsia="ru-RU"/>
              </w:rPr>
              <w:t>II(ю)</w:t>
            </w:r>
          </w:p>
        </w:tc>
        <w:tc>
          <w:tcPr>
            <w:tcW w:w="0" w:type="auto"/>
            <w:hideMark/>
          </w:tcPr>
          <w:p w14:paraId="6CB5B38E" w14:textId="77777777" w:rsidR="00A15E76" w:rsidRPr="00953DF2" w:rsidRDefault="00A15E76" w:rsidP="00335C7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b w:val="0"/>
                <w:bCs w:val="0"/>
                <w:sz w:val="24"/>
                <w:szCs w:val="24"/>
                <w:lang w:eastAsia="ru-RU"/>
              </w:rPr>
              <w:t>III(ю)</w:t>
            </w:r>
          </w:p>
        </w:tc>
      </w:tr>
      <w:tr w:rsidR="00A15E76" w:rsidRPr="00953DF2" w14:paraId="5148F478" w14:textId="77777777" w:rsidTr="00D529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A808721" w14:textId="77777777" w:rsidR="00A15E76" w:rsidRPr="00953DF2" w:rsidRDefault="00A15E76" w:rsidP="00335C75">
            <w:pPr>
              <w:spacing w:line="360" w:lineRule="auto"/>
              <w:jc w:val="center"/>
              <w:rPr>
                <w:rFonts w:ascii="Times New Roman" w:eastAsia="Times New Roman" w:hAnsi="Times New Roman" w:cs="Times New Roman"/>
                <w:sz w:val="24"/>
                <w:szCs w:val="24"/>
                <w:lang w:eastAsia="ru-RU"/>
              </w:rPr>
            </w:pPr>
            <w:r w:rsidRPr="00953DF2">
              <w:rPr>
                <w:rFonts w:ascii="Times New Roman" w:eastAsia="Times New Roman" w:hAnsi="Times New Roman" w:cs="Times New Roman"/>
                <w:b w:val="0"/>
                <w:bCs w:val="0"/>
                <w:caps w:val="0"/>
                <w:sz w:val="24"/>
                <w:szCs w:val="24"/>
                <w:lang w:eastAsia="ru-RU"/>
              </w:rPr>
              <w:t>50 м</w:t>
            </w:r>
          </w:p>
        </w:tc>
        <w:tc>
          <w:tcPr>
            <w:tcW w:w="0" w:type="auto"/>
            <w:hideMark/>
          </w:tcPr>
          <w:p w14:paraId="4FCCBC14" w14:textId="77777777" w:rsidR="00A15E76" w:rsidRPr="00953DF2" w:rsidRDefault="00A15E76" w:rsidP="00335C7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sz w:val="24"/>
                <w:szCs w:val="24"/>
                <w:lang w:eastAsia="ru-RU"/>
              </w:rPr>
              <w:t>18,0</w:t>
            </w:r>
          </w:p>
        </w:tc>
        <w:tc>
          <w:tcPr>
            <w:tcW w:w="0" w:type="auto"/>
            <w:hideMark/>
          </w:tcPr>
          <w:p w14:paraId="7C5822DA" w14:textId="77777777" w:rsidR="00A15E76" w:rsidRPr="00953DF2" w:rsidRDefault="00A15E76" w:rsidP="00335C7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sz w:val="24"/>
                <w:szCs w:val="24"/>
                <w:lang w:eastAsia="ru-RU"/>
              </w:rPr>
              <w:t>18,9</w:t>
            </w:r>
          </w:p>
        </w:tc>
        <w:tc>
          <w:tcPr>
            <w:tcW w:w="0" w:type="auto"/>
            <w:hideMark/>
          </w:tcPr>
          <w:p w14:paraId="5C3E125C" w14:textId="77777777" w:rsidR="00A15E76" w:rsidRPr="00953DF2" w:rsidRDefault="00A15E76" w:rsidP="00335C7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sz w:val="24"/>
                <w:szCs w:val="24"/>
                <w:lang w:eastAsia="ru-RU"/>
              </w:rPr>
              <w:t>19,8</w:t>
            </w:r>
          </w:p>
        </w:tc>
        <w:tc>
          <w:tcPr>
            <w:tcW w:w="0" w:type="auto"/>
            <w:hideMark/>
          </w:tcPr>
          <w:p w14:paraId="5453355A" w14:textId="77777777" w:rsidR="00A15E76" w:rsidRPr="00953DF2" w:rsidRDefault="00A15E76" w:rsidP="00335C7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sz w:val="24"/>
                <w:szCs w:val="24"/>
                <w:lang w:eastAsia="ru-RU"/>
              </w:rPr>
              <w:t>21,2</w:t>
            </w:r>
          </w:p>
        </w:tc>
        <w:tc>
          <w:tcPr>
            <w:tcW w:w="0" w:type="auto"/>
            <w:hideMark/>
          </w:tcPr>
          <w:p w14:paraId="1732A70C" w14:textId="77777777" w:rsidR="00A15E76" w:rsidRPr="00953DF2" w:rsidRDefault="00A15E76" w:rsidP="00335C7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sz w:val="24"/>
                <w:szCs w:val="24"/>
                <w:lang w:eastAsia="ru-RU"/>
              </w:rPr>
              <w:t>23,0</w:t>
            </w:r>
          </w:p>
        </w:tc>
        <w:tc>
          <w:tcPr>
            <w:tcW w:w="0" w:type="auto"/>
            <w:hideMark/>
          </w:tcPr>
          <w:p w14:paraId="0D3F39AD" w14:textId="77777777" w:rsidR="00A15E76" w:rsidRPr="00953DF2" w:rsidRDefault="00A15E76" w:rsidP="00335C7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sz w:val="24"/>
                <w:szCs w:val="24"/>
                <w:lang w:eastAsia="ru-RU"/>
              </w:rPr>
              <w:t>25,0</w:t>
            </w:r>
          </w:p>
        </w:tc>
        <w:tc>
          <w:tcPr>
            <w:tcW w:w="0" w:type="auto"/>
            <w:hideMark/>
          </w:tcPr>
          <w:p w14:paraId="4D944BCF" w14:textId="77777777" w:rsidR="00A15E76" w:rsidRPr="00953DF2" w:rsidRDefault="00A15E76" w:rsidP="00335C7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sz w:val="24"/>
                <w:szCs w:val="24"/>
                <w:lang w:eastAsia="ru-RU"/>
              </w:rPr>
              <w:t>27,4</w:t>
            </w:r>
          </w:p>
        </w:tc>
        <w:tc>
          <w:tcPr>
            <w:tcW w:w="0" w:type="auto"/>
            <w:hideMark/>
          </w:tcPr>
          <w:p w14:paraId="4D2D1340" w14:textId="77777777" w:rsidR="00A15E76" w:rsidRPr="00953DF2" w:rsidRDefault="00A15E76" w:rsidP="00335C7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sz w:val="24"/>
                <w:szCs w:val="24"/>
                <w:lang w:eastAsia="ru-RU"/>
              </w:rPr>
              <w:t>30,0</w:t>
            </w:r>
          </w:p>
        </w:tc>
        <w:tc>
          <w:tcPr>
            <w:tcW w:w="0" w:type="auto"/>
            <w:hideMark/>
          </w:tcPr>
          <w:p w14:paraId="554849ED" w14:textId="77777777" w:rsidR="00A15E76" w:rsidRPr="00953DF2" w:rsidRDefault="00A15E76" w:rsidP="00335C7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sz w:val="24"/>
                <w:szCs w:val="24"/>
                <w:lang w:eastAsia="ru-RU"/>
              </w:rPr>
              <w:t>32,4</w:t>
            </w:r>
          </w:p>
        </w:tc>
      </w:tr>
      <w:tr w:rsidR="00A15E76" w:rsidRPr="00953DF2" w14:paraId="02BC7A49" w14:textId="77777777" w:rsidTr="00D529A5">
        <w:tc>
          <w:tcPr>
            <w:cnfStyle w:val="001000000000" w:firstRow="0" w:lastRow="0" w:firstColumn="1" w:lastColumn="0" w:oddVBand="0" w:evenVBand="0" w:oddHBand="0" w:evenHBand="0" w:firstRowFirstColumn="0" w:firstRowLastColumn="0" w:lastRowFirstColumn="0" w:lastRowLastColumn="0"/>
            <w:tcW w:w="0" w:type="auto"/>
            <w:hideMark/>
          </w:tcPr>
          <w:p w14:paraId="76D78498" w14:textId="77777777" w:rsidR="00A15E76" w:rsidRPr="00953DF2" w:rsidRDefault="00A15E76" w:rsidP="00335C75">
            <w:pPr>
              <w:spacing w:line="360" w:lineRule="auto"/>
              <w:jc w:val="center"/>
              <w:rPr>
                <w:rFonts w:ascii="Times New Roman" w:eastAsia="Times New Roman" w:hAnsi="Times New Roman" w:cs="Times New Roman"/>
                <w:sz w:val="24"/>
                <w:szCs w:val="24"/>
                <w:lang w:eastAsia="ru-RU"/>
              </w:rPr>
            </w:pPr>
            <w:r w:rsidRPr="00953DF2">
              <w:rPr>
                <w:rFonts w:ascii="Times New Roman" w:eastAsia="Times New Roman" w:hAnsi="Times New Roman" w:cs="Times New Roman"/>
                <w:b w:val="0"/>
                <w:bCs w:val="0"/>
                <w:caps w:val="0"/>
                <w:sz w:val="24"/>
                <w:szCs w:val="24"/>
                <w:lang w:eastAsia="ru-RU"/>
              </w:rPr>
              <w:t>100 м</w:t>
            </w:r>
          </w:p>
        </w:tc>
        <w:tc>
          <w:tcPr>
            <w:tcW w:w="0" w:type="auto"/>
            <w:hideMark/>
          </w:tcPr>
          <w:p w14:paraId="4506B5BA" w14:textId="77777777" w:rsidR="00A15E76" w:rsidRPr="00953DF2" w:rsidRDefault="00A15E76" w:rsidP="00335C7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sz w:val="24"/>
                <w:szCs w:val="24"/>
                <w:lang w:eastAsia="ru-RU"/>
              </w:rPr>
              <w:t>40,0</w:t>
            </w:r>
          </w:p>
        </w:tc>
        <w:tc>
          <w:tcPr>
            <w:tcW w:w="0" w:type="auto"/>
            <w:hideMark/>
          </w:tcPr>
          <w:p w14:paraId="2D7679D0" w14:textId="77777777" w:rsidR="00A15E76" w:rsidRPr="00953DF2" w:rsidRDefault="00A15E76" w:rsidP="00335C7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sz w:val="24"/>
                <w:szCs w:val="24"/>
                <w:lang w:eastAsia="ru-RU"/>
              </w:rPr>
              <w:t>42,0</w:t>
            </w:r>
          </w:p>
        </w:tc>
        <w:tc>
          <w:tcPr>
            <w:tcW w:w="0" w:type="auto"/>
            <w:hideMark/>
          </w:tcPr>
          <w:p w14:paraId="352BE0DA" w14:textId="77777777" w:rsidR="00A15E76" w:rsidRPr="00953DF2" w:rsidRDefault="00A15E76" w:rsidP="00335C7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sz w:val="24"/>
                <w:szCs w:val="24"/>
                <w:lang w:eastAsia="ru-RU"/>
              </w:rPr>
              <w:t>44,0</w:t>
            </w:r>
          </w:p>
        </w:tc>
        <w:tc>
          <w:tcPr>
            <w:tcW w:w="0" w:type="auto"/>
            <w:hideMark/>
          </w:tcPr>
          <w:p w14:paraId="6F5DDF30" w14:textId="77777777" w:rsidR="00A15E76" w:rsidRPr="00953DF2" w:rsidRDefault="00A15E76" w:rsidP="00335C7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sz w:val="24"/>
                <w:szCs w:val="24"/>
                <w:lang w:eastAsia="ru-RU"/>
              </w:rPr>
              <w:t>47,2</w:t>
            </w:r>
          </w:p>
        </w:tc>
        <w:tc>
          <w:tcPr>
            <w:tcW w:w="0" w:type="auto"/>
            <w:hideMark/>
          </w:tcPr>
          <w:p w14:paraId="7F482606" w14:textId="77777777" w:rsidR="00A15E76" w:rsidRPr="00953DF2" w:rsidRDefault="00A15E76" w:rsidP="00335C7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sz w:val="24"/>
                <w:szCs w:val="24"/>
                <w:lang w:eastAsia="ru-RU"/>
              </w:rPr>
              <w:t>51,2</w:t>
            </w:r>
          </w:p>
        </w:tc>
        <w:tc>
          <w:tcPr>
            <w:tcW w:w="0" w:type="auto"/>
            <w:hideMark/>
          </w:tcPr>
          <w:p w14:paraId="0DE7C279" w14:textId="77777777" w:rsidR="00A15E76" w:rsidRPr="00953DF2" w:rsidRDefault="00A15E76" w:rsidP="00335C7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sz w:val="24"/>
                <w:szCs w:val="24"/>
                <w:lang w:eastAsia="ru-RU"/>
              </w:rPr>
              <w:t>55,6</w:t>
            </w:r>
          </w:p>
        </w:tc>
        <w:tc>
          <w:tcPr>
            <w:tcW w:w="0" w:type="auto"/>
            <w:hideMark/>
          </w:tcPr>
          <w:p w14:paraId="0F1C4D0A" w14:textId="77777777" w:rsidR="00A15E76" w:rsidRPr="00953DF2" w:rsidRDefault="00A15E76" w:rsidP="00335C7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sz w:val="24"/>
                <w:szCs w:val="24"/>
                <w:lang w:eastAsia="ru-RU"/>
              </w:rPr>
              <w:t>1:00,8</w:t>
            </w:r>
          </w:p>
        </w:tc>
        <w:tc>
          <w:tcPr>
            <w:tcW w:w="0" w:type="auto"/>
            <w:hideMark/>
          </w:tcPr>
          <w:p w14:paraId="4BC42B22" w14:textId="77777777" w:rsidR="00A15E76" w:rsidRPr="00953DF2" w:rsidRDefault="00A15E76" w:rsidP="00335C7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sz w:val="24"/>
                <w:szCs w:val="24"/>
                <w:lang w:eastAsia="ru-RU"/>
              </w:rPr>
              <w:t>1:06,4</w:t>
            </w:r>
          </w:p>
        </w:tc>
        <w:tc>
          <w:tcPr>
            <w:tcW w:w="0" w:type="auto"/>
            <w:hideMark/>
          </w:tcPr>
          <w:p w14:paraId="3FB7A186" w14:textId="77777777" w:rsidR="00A15E76" w:rsidRPr="00953DF2" w:rsidRDefault="00A15E76" w:rsidP="00335C7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sz w:val="24"/>
                <w:szCs w:val="24"/>
                <w:lang w:eastAsia="ru-RU"/>
              </w:rPr>
              <w:t>1:12,0</w:t>
            </w:r>
          </w:p>
        </w:tc>
      </w:tr>
      <w:tr w:rsidR="00A15E76" w:rsidRPr="00953DF2" w14:paraId="3A1CC0F6" w14:textId="77777777" w:rsidTr="00D529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3ABE584" w14:textId="77777777" w:rsidR="00A15E76" w:rsidRPr="00953DF2" w:rsidRDefault="00A15E76" w:rsidP="00335C75">
            <w:pPr>
              <w:spacing w:line="360" w:lineRule="auto"/>
              <w:jc w:val="center"/>
              <w:rPr>
                <w:rFonts w:ascii="Times New Roman" w:eastAsia="Times New Roman" w:hAnsi="Times New Roman" w:cs="Times New Roman"/>
                <w:sz w:val="24"/>
                <w:szCs w:val="24"/>
                <w:lang w:eastAsia="ru-RU"/>
              </w:rPr>
            </w:pPr>
            <w:r w:rsidRPr="00953DF2">
              <w:rPr>
                <w:rFonts w:ascii="Times New Roman" w:eastAsia="Times New Roman" w:hAnsi="Times New Roman" w:cs="Times New Roman"/>
                <w:b w:val="0"/>
                <w:bCs w:val="0"/>
                <w:caps w:val="0"/>
                <w:sz w:val="24"/>
                <w:szCs w:val="24"/>
                <w:lang w:eastAsia="ru-RU"/>
              </w:rPr>
              <w:t>200 м</w:t>
            </w:r>
          </w:p>
        </w:tc>
        <w:tc>
          <w:tcPr>
            <w:tcW w:w="0" w:type="auto"/>
            <w:hideMark/>
          </w:tcPr>
          <w:p w14:paraId="4490A5C3" w14:textId="77777777" w:rsidR="00A15E76" w:rsidRPr="00953DF2" w:rsidRDefault="00A15E76" w:rsidP="00335C7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sz w:val="24"/>
                <w:szCs w:val="24"/>
                <w:lang w:eastAsia="ru-RU"/>
              </w:rPr>
              <w:t>1:32,9</w:t>
            </w:r>
          </w:p>
        </w:tc>
        <w:tc>
          <w:tcPr>
            <w:tcW w:w="0" w:type="auto"/>
            <w:hideMark/>
          </w:tcPr>
          <w:p w14:paraId="7C340C24" w14:textId="77777777" w:rsidR="00A15E76" w:rsidRPr="00953DF2" w:rsidRDefault="00A15E76" w:rsidP="00335C7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sz w:val="24"/>
                <w:szCs w:val="24"/>
                <w:lang w:eastAsia="ru-RU"/>
              </w:rPr>
              <w:t>1:37,5</w:t>
            </w:r>
          </w:p>
        </w:tc>
        <w:tc>
          <w:tcPr>
            <w:tcW w:w="0" w:type="auto"/>
            <w:hideMark/>
          </w:tcPr>
          <w:p w14:paraId="73C2CD44" w14:textId="77777777" w:rsidR="00A15E76" w:rsidRPr="00953DF2" w:rsidRDefault="00A15E76" w:rsidP="00335C7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sz w:val="24"/>
                <w:szCs w:val="24"/>
                <w:lang w:eastAsia="ru-RU"/>
              </w:rPr>
              <w:t>1:42,2</w:t>
            </w:r>
          </w:p>
        </w:tc>
        <w:tc>
          <w:tcPr>
            <w:tcW w:w="0" w:type="auto"/>
            <w:hideMark/>
          </w:tcPr>
          <w:p w14:paraId="1349A437" w14:textId="77777777" w:rsidR="00A15E76" w:rsidRPr="00953DF2" w:rsidRDefault="00A15E76" w:rsidP="00335C7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sz w:val="24"/>
                <w:szCs w:val="24"/>
                <w:lang w:eastAsia="ru-RU"/>
              </w:rPr>
              <w:t>1:49,6</w:t>
            </w:r>
          </w:p>
        </w:tc>
        <w:tc>
          <w:tcPr>
            <w:tcW w:w="0" w:type="auto"/>
            <w:hideMark/>
          </w:tcPr>
          <w:p w14:paraId="0B2D84DC" w14:textId="77777777" w:rsidR="00A15E76" w:rsidRPr="00953DF2" w:rsidRDefault="00A15E76" w:rsidP="00335C7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sz w:val="24"/>
                <w:szCs w:val="24"/>
                <w:lang w:eastAsia="ru-RU"/>
              </w:rPr>
              <w:t>1:58,9</w:t>
            </w:r>
          </w:p>
        </w:tc>
        <w:tc>
          <w:tcPr>
            <w:tcW w:w="0" w:type="auto"/>
            <w:hideMark/>
          </w:tcPr>
          <w:p w14:paraId="6C4EAC35" w14:textId="77777777" w:rsidR="00A15E76" w:rsidRPr="00953DF2" w:rsidRDefault="00A15E76" w:rsidP="00335C7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sz w:val="24"/>
                <w:szCs w:val="24"/>
                <w:lang w:eastAsia="ru-RU"/>
              </w:rPr>
              <w:t>2:09,1</w:t>
            </w:r>
          </w:p>
        </w:tc>
        <w:tc>
          <w:tcPr>
            <w:tcW w:w="0" w:type="auto"/>
            <w:hideMark/>
          </w:tcPr>
          <w:p w14:paraId="2131679D" w14:textId="77777777" w:rsidR="00A15E76" w:rsidRPr="00953DF2" w:rsidRDefault="00A15E76" w:rsidP="00335C7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sz w:val="24"/>
                <w:szCs w:val="24"/>
                <w:lang w:eastAsia="ru-RU"/>
              </w:rPr>
              <w:t>2:21,2</w:t>
            </w:r>
          </w:p>
        </w:tc>
        <w:tc>
          <w:tcPr>
            <w:tcW w:w="0" w:type="auto"/>
            <w:hideMark/>
          </w:tcPr>
          <w:p w14:paraId="7F60BD56" w14:textId="77777777" w:rsidR="00A15E76" w:rsidRPr="00953DF2" w:rsidRDefault="00A15E76" w:rsidP="00335C7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sz w:val="24"/>
                <w:szCs w:val="24"/>
                <w:lang w:eastAsia="ru-RU"/>
              </w:rPr>
              <w:t>2:34,2</w:t>
            </w:r>
          </w:p>
        </w:tc>
        <w:tc>
          <w:tcPr>
            <w:tcW w:w="0" w:type="auto"/>
            <w:hideMark/>
          </w:tcPr>
          <w:p w14:paraId="3D4C7B23" w14:textId="77777777" w:rsidR="00A15E76" w:rsidRPr="00953DF2" w:rsidRDefault="00A15E76" w:rsidP="00335C7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sz w:val="24"/>
                <w:szCs w:val="24"/>
                <w:lang w:eastAsia="ru-RU"/>
              </w:rPr>
              <w:t>2:47,2</w:t>
            </w:r>
          </w:p>
        </w:tc>
      </w:tr>
      <w:tr w:rsidR="00A15E76" w:rsidRPr="00953DF2" w14:paraId="030DB3D5" w14:textId="77777777" w:rsidTr="00D529A5">
        <w:tc>
          <w:tcPr>
            <w:cnfStyle w:val="001000000000" w:firstRow="0" w:lastRow="0" w:firstColumn="1" w:lastColumn="0" w:oddVBand="0" w:evenVBand="0" w:oddHBand="0" w:evenHBand="0" w:firstRowFirstColumn="0" w:firstRowLastColumn="0" w:lastRowFirstColumn="0" w:lastRowLastColumn="0"/>
            <w:tcW w:w="0" w:type="auto"/>
            <w:hideMark/>
          </w:tcPr>
          <w:p w14:paraId="7C236FA3" w14:textId="77777777" w:rsidR="00A15E76" w:rsidRPr="00953DF2" w:rsidRDefault="00A15E76" w:rsidP="00335C75">
            <w:pPr>
              <w:spacing w:line="360" w:lineRule="auto"/>
              <w:jc w:val="center"/>
              <w:rPr>
                <w:rFonts w:ascii="Times New Roman" w:eastAsia="Times New Roman" w:hAnsi="Times New Roman" w:cs="Times New Roman"/>
                <w:sz w:val="24"/>
                <w:szCs w:val="24"/>
                <w:lang w:eastAsia="ru-RU"/>
              </w:rPr>
            </w:pPr>
            <w:r w:rsidRPr="00953DF2">
              <w:rPr>
                <w:rFonts w:ascii="Times New Roman" w:eastAsia="Times New Roman" w:hAnsi="Times New Roman" w:cs="Times New Roman"/>
                <w:b w:val="0"/>
                <w:bCs w:val="0"/>
                <w:caps w:val="0"/>
                <w:sz w:val="24"/>
                <w:szCs w:val="24"/>
                <w:lang w:eastAsia="ru-RU"/>
              </w:rPr>
              <w:t>400 м</w:t>
            </w:r>
          </w:p>
        </w:tc>
        <w:tc>
          <w:tcPr>
            <w:tcW w:w="0" w:type="auto"/>
            <w:hideMark/>
          </w:tcPr>
          <w:p w14:paraId="767EAAFC" w14:textId="77777777" w:rsidR="00A15E76" w:rsidRPr="00953DF2" w:rsidRDefault="00A15E76" w:rsidP="00335C7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sz w:val="24"/>
                <w:szCs w:val="24"/>
                <w:lang w:eastAsia="ru-RU"/>
              </w:rPr>
              <w:t>3:20,5</w:t>
            </w:r>
          </w:p>
        </w:tc>
        <w:tc>
          <w:tcPr>
            <w:tcW w:w="0" w:type="auto"/>
            <w:hideMark/>
          </w:tcPr>
          <w:p w14:paraId="74727F9A" w14:textId="77777777" w:rsidR="00A15E76" w:rsidRPr="00953DF2" w:rsidRDefault="00A15E76" w:rsidP="00335C7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sz w:val="24"/>
                <w:szCs w:val="24"/>
                <w:lang w:eastAsia="ru-RU"/>
              </w:rPr>
              <w:t>3:30,5</w:t>
            </w:r>
          </w:p>
        </w:tc>
        <w:tc>
          <w:tcPr>
            <w:tcW w:w="0" w:type="auto"/>
            <w:hideMark/>
          </w:tcPr>
          <w:p w14:paraId="67963319" w14:textId="77777777" w:rsidR="00A15E76" w:rsidRPr="00953DF2" w:rsidRDefault="00A15E76" w:rsidP="00335C7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sz w:val="24"/>
                <w:szCs w:val="24"/>
                <w:lang w:eastAsia="ru-RU"/>
              </w:rPr>
              <w:t>3:40,6</w:t>
            </w:r>
          </w:p>
        </w:tc>
        <w:tc>
          <w:tcPr>
            <w:tcW w:w="0" w:type="auto"/>
            <w:hideMark/>
          </w:tcPr>
          <w:p w14:paraId="0833458A" w14:textId="77777777" w:rsidR="00A15E76" w:rsidRPr="00953DF2" w:rsidRDefault="00A15E76" w:rsidP="00335C7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sz w:val="24"/>
                <w:szCs w:val="24"/>
                <w:lang w:eastAsia="ru-RU"/>
              </w:rPr>
              <w:t>3:56,5</w:t>
            </w:r>
          </w:p>
        </w:tc>
        <w:tc>
          <w:tcPr>
            <w:tcW w:w="0" w:type="auto"/>
            <w:hideMark/>
          </w:tcPr>
          <w:p w14:paraId="31FF717C" w14:textId="77777777" w:rsidR="00A15E76" w:rsidRPr="00953DF2" w:rsidRDefault="00A15E76" w:rsidP="00335C7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sz w:val="24"/>
                <w:szCs w:val="24"/>
                <w:lang w:eastAsia="ru-RU"/>
              </w:rPr>
              <w:t>4:16,5</w:t>
            </w:r>
          </w:p>
        </w:tc>
        <w:tc>
          <w:tcPr>
            <w:tcW w:w="0" w:type="auto"/>
            <w:hideMark/>
          </w:tcPr>
          <w:p w14:paraId="2FB17E49" w14:textId="77777777" w:rsidR="00A15E76" w:rsidRPr="00953DF2" w:rsidRDefault="00A15E76" w:rsidP="00335C7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sz w:val="24"/>
                <w:szCs w:val="24"/>
                <w:lang w:eastAsia="ru-RU"/>
              </w:rPr>
              <w:t>4:38,5</w:t>
            </w:r>
          </w:p>
        </w:tc>
        <w:tc>
          <w:tcPr>
            <w:tcW w:w="0" w:type="auto"/>
            <w:hideMark/>
          </w:tcPr>
          <w:p w14:paraId="47468100" w14:textId="77777777" w:rsidR="00A15E76" w:rsidRPr="00953DF2" w:rsidRDefault="00A15E76" w:rsidP="00335C7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sz w:val="24"/>
                <w:szCs w:val="24"/>
                <w:lang w:eastAsia="ru-RU"/>
              </w:rPr>
              <w:t>5:05,0</w:t>
            </w:r>
          </w:p>
        </w:tc>
        <w:tc>
          <w:tcPr>
            <w:tcW w:w="0" w:type="auto"/>
            <w:hideMark/>
          </w:tcPr>
          <w:p w14:paraId="76CFA59A" w14:textId="77777777" w:rsidR="00A15E76" w:rsidRPr="00953DF2" w:rsidRDefault="00A15E76" w:rsidP="00335C7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sz w:val="24"/>
                <w:szCs w:val="24"/>
                <w:lang w:eastAsia="ru-RU"/>
              </w:rPr>
              <w:t>5:33,0</w:t>
            </w:r>
          </w:p>
        </w:tc>
        <w:tc>
          <w:tcPr>
            <w:tcW w:w="0" w:type="auto"/>
            <w:hideMark/>
          </w:tcPr>
          <w:p w14:paraId="17110586" w14:textId="77777777" w:rsidR="00A15E76" w:rsidRPr="00953DF2" w:rsidRDefault="00A15E76" w:rsidP="00335C7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sz w:val="24"/>
                <w:szCs w:val="24"/>
                <w:lang w:eastAsia="ru-RU"/>
              </w:rPr>
              <w:t>6:01,0</w:t>
            </w:r>
          </w:p>
        </w:tc>
      </w:tr>
      <w:tr w:rsidR="00A15E76" w:rsidRPr="00953DF2" w14:paraId="62931703" w14:textId="77777777" w:rsidTr="00D529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FB8B72A" w14:textId="77777777" w:rsidR="00A15E76" w:rsidRPr="00953DF2" w:rsidRDefault="00A15E76" w:rsidP="00335C75">
            <w:pPr>
              <w:spacing w:line="360" w:lineRule="auto"/>
              <w:jc w:val="center"/>
              <w:rPr>
                <w:rFonts w:ascii="Times New Roman" w:eastAsia="Times New Roman" w:hAnsi="Times New Roman" w:cs="Times New Roman"/>
                <w:sz w:val="24"/>
                <w:szCs w:val="24"/>
                <w:lang w:eastAsia="ru-RU"/>
              </w:rPr>
            </w:pPr>
            <w:r w:rsidRPr="00953DF2">
              <w:rPr>
                <w:rFonts w:ascii="Times New Roman" w:eastAsia="Times New Roman" w:hAnsi="Times New Roman" w:cs="Times New Roman"/>
                <w:b w:val="0"/>
                <w:bCs w:val="0"/>
                <w:caps w:val="0"/>
                <w:sz w:val="24"/>
                <w:szCs w:val="24"/>
                <w:lang w:eastAsia="ru-RU"/>
              </w:rPr>
              <w:t>800 м</w:t>
            </w:r>
          </w:p>
        </w:tc>
        <w:tc>
          <w:tcPr>
            <w:tcW w:w="0" w:type="auto"/>
            <w:hideMark/>
          </w:tcPr>
          <w:p w14:paraId="2C57965C" w14:textId="77777777" w:rsidR="00A15E76" w:rsidRPr="00953DF2" w:rsidRDefault="00A15E76" w:rsidP="00335C7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sz w:val="24"/>
                <w:szCs w:val="24"/>
                <w:lang w:eastAsia="ru-RU"/>
              </w:rPr>
              <w:t>7:07,1</w:t>
            </w:r>
          </w:p>
        </w:tc>
        <w:tc>
          <w:tcPr>
            <w:tcW w:w="0" w:type="auto"/>
            <w:hideMark/>
          </w:tcPr>
          <w:p w14:paraId="37301892" w14:textId="77777777" w:rsidR="00A15E76" w:rsidRPr="00953DF2" w:rsidRDefault="00A15E76" w:rsidP="00335C7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sz w:val="24"/>
                <w:szCs w:val="24"/>
                <w:lang w:eastAsia="ru-RU"/>
              </w:rPr>
              <w:t>7:28,5</w:t>
            </w:r>
          </w:p>
        </w:tc>
        <w:tc>
          <w:tcPr>
            <w:tcW w:w="0" w:type="auto"/>
            <w:hideMark/>
          </w:tcPr>
          <w:p w14:paraId="4B2B6803" w14:textId="77777777" w:rsidR="00A15E76" w:rsidRPr="00953DF2" w:rsidRDefault="00A15E76" w:rsidP="00335C7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sz w:val="24"/>
                <w:szCs w:val="24"/>
                <w:lang w:eastAsia="ru-RU"/>
              </w:rPr>
              <w:t>7:50,0</w:t>
            </w:r>
          </w:p>
        </w:tc>
        <w:tc>
          <w:tcPr>
            <w:tcW w:w="0" w:type="auto"/>
            <w:hideMark/>
          </w:tcPr>
          <w:p w14:paraId="5B422629" w14:textId="77777777" w:rsidR="00A15E76" w:rsidRPr="00953DF2" w:rsidRDefault="00A15E76" w:rsidP="00335C7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sz w:val="24"/>
                <w:szCs w:val="24"/>
                <w:lang w:eastAsia="ru-RU"/>
              </w:rPr>
              <w:t>8:24,0</w:t>
            </w:r>
          </w:p>
        </w:tc>
        <w:tc>
          <w:tcPr>
            <w:tcW w:w="0" w:type="auto"/>
            <w:hideMark/>
          </w:tcPr>
          <w:p w14:paraId="13BEE264" w14:textId="77777777" w:rsidR="00A15E76" w:rsidRPr="00953DF2" w:rsidRDefault="00A15E76" w:rsidP="00335C7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sz w:val="24"/>
                <w:szCs w:val="24"/>
                <w:lang w:eastAsia="ru-RU"/>
              </w:rPr>
              <w:t>9:06,5</w:t>
            </w:r>
          </w:p>
        </w:tc>
        <w:tc>
          <w:tcPr>
            <w:tcW w:w="0" w:type="auto"/>
            <w:hideMark/>
          </w:tcPr>
          <w:p w14:paraId="1CFFD499" w14:textId="77777777" w:rsidR="00A15E76" w:rsidRPr="00953DF2" w:rsidRDefault="00A15E76" w:rsidP="00335C7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sz w:val="24"/>
                <w:szCs w:val="24"/>
                <w:lang w:eastAsia="ru-RU"/>
              </w:rPr>
              <w:t>9:53,5</w:t>
            </w:r>
          </w:p>
        </w:tc>
        <w:tc>
          <w:tcPr>
            <w:tcW w:w="0" w:type="auto"/>
            <w:hideMark/>
          </w:tcPr>
          <w:p w14:paraId="1D8BA2E3" w14:textId="77777777" w:rsidR="00A15E76" w:rsidRPr="00953DF2" w:rsidRDefault="00A15E76" w:rsidP="00335C7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sz w:val="24"/>
                <w:szCs w:val="24"/>
                <w:lang w:eastAsia="ru-RU"/>
              </w:rPr>
              <w:t>10:49,0</w:t>
            </w:r>
          </w:p>
        </w:tc>
        <w:tc>
          <w:tcPr>
            <w:tcW w:w="0" w:type="auto"/>
            <w:hideMark/>
          </w:tcPr>
          <w:p w14:paraId="10F4A5E0" w14:textId="77777777" w:rsidR="00A15E76" w:rsidRPr="00953DF2" w:rsidRDefault="00A15E76" w:rsidP="00335C7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sz w:val="24"/>
                <w:szCs w:val="24"/>
                <w:lang w:eastAsia="ru-RU"/>
              </w:rPr>
              <w:t>11:50,0</w:t>
            </w:r>
          </w:p>
        </w:tc>
        <w:tc>
          <w:tcPr>
            <w:tcW w:w="0" w:type="auto"/>
            <w:hideMark/>
          </w:tcPr>
          <w:p w14:paraId="148C39D3" w14:textId="77777777" w:rsidR="00A15E76" w:rsidRPr="00953DF2" w:rsidRDefault="00A15E76" w:rsidP="00335C7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sz w:val="24"/>
                <w:szCs w:val="24"/>
                <w:lang w:eastAsia="ru-RU"/>
              </w:rPr>
              <w:t>12:48,5</w:t>
            </w:r>
          </w:p>
        </w:tc>
      </w:tr>
      <w:tr w:rsidR="00A15E76" w:rsidRPr="00953DF2" w14:paraId="7A3E9561" w14:textId="77777777" w:rsidTr="00D529A5">
        <w:tc>
          <w:tcPr>
            <w:cnfStyle w:val="001000000000" w:firstRow="0" w:lastRow="0" w:firstColumn="1" w:lastColumn="0" w:oddVBand="0" w:evenVBand="0" w:oddHBand="0" w:evenHBand="0" w:firstRowFirstColumn="0" w:firstRowLastColumn="0" w:lastRowFirstColumn="0" w:lastRowLastColumn="0"/>
            <w:tcW w:w="0" w:type="auto"/>
            <w:hideMark/>
          </w:tcPr>
          <w:p w14:paraId="3FE6B33E" w14:textId="77777777" w:rsidR="00A15E76" w:rsidRPr="00953DF2" w:rsidRDefault="00A15E76" w:rsidP="00335C75">
            <w:pPr>
              <w:spacing w:line="360" w:lineRule="auto"/>
              <w:jc w:val="center"/>
              <w:rPr>
                <w:rFonts w:ascii="Times New Roman" w:eastAsia="Times New Roman" w:hAnsi="Times New Roman" w:cs="Times New Roman"/>
                <w:sz w:val="24"/>
                <w:szCs w:val="24"/>
                <w:lang w:eastAsia="ru-RU"/>
              </w:rPr>
            </w:pPr>
            <w:r w:rsidRPr="00953DF2">
              <w:rPr>
                <w:rFonts w:ascii="Times New Roman" w:eastAsia="Times New Roman" w:hAnsi="Times New Roman" w:cs="Times New Roman"/>
                <w:b w:val="0"/>
                <w:bCs w:val="0"/>
                <w:caps w:val="0"/>
                <w:sz w:val="24"/>
                <w:szCs w:val="24"/>
                <w:lang w:eastAsia="ru-RU"/>
              </w:rPr>
              <w:t>1500 м</w:t>
            </w:r>
          </w:p>
        </w:tc>
        <w:tc>
          <w:tcPr>
            <w:tcW w:w="0" w:type="auto"/>
            <w:hideMark/>
          </w:tcPr>
          <w:p w14:paraId="1077339C" w14:textId="77777777" w:rsidR="00A15E76" w:rsidRPr="00953DF2" w:rsidRDefault="00A15E76" w:rsidP="00335C7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sz w:val="24"/>
                <w:szCs w:val="24"/>
                <w:lang w:eastAsia="ru-RU"/>
              </w:rPr>
              <w:t>13:40,6</w:t>
            </w:r>
          </w:p>
        </w:tc>
        <w:tc>
          <w:tcPr>
            <w:tcW w:w="0" w:type="auto"/>
            <w:hideMark/>
          </w:tcPr>
          <w:p w14:paraId="4803923B" w14:textId="77777777" w:rsidR="00A15E76" w:rsidRPr="00953DF2" w:rsidRDefault="00A15E76" w:rsidP="00335C7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sz w:val="24"/>
                <w:szCs w:val="24"/>
                <w:lang w:eastAsia="ru-RU"/>
              </w:rPr>
              <w:t>14:21,6</w:t>
            </w:r>
          </w:p>
        </w:tc>
        <w:tc>
          <w:tcPr>
            <w:tcW w:w="0" w:type="auto"/>
            <w:hideMark/>
          </w:tcPr>
          <w:p w14:paraId="4C0DC1DE" w14:textId="77777777" w:rsidR="00A15E76" w:rsidRPr="00953DF2" w:rsidRDefault="00A15E76" w:rsidP="00335C7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sz w:val="24"/>
                <w:szCs w:val="24"/>
                <w:lang w:eastAsia="ru-RU"/>
              </w:rPr>
              <w:t>15:02,7</w:t>
            </w:r>
          </w:p>
        </w:tc>
        <w:tc>
          <w:tcPr>
            <w:tcW w:w="0" w:type="auto"/>
            <w:hideMark/>
          </w:tcPr>
          <w:p w14:paraId="46D332B9" w14:textId="77777777" w:rsidR="00A15E76" w:rsidRPr="00953DF2" w:rsidRDefault="00A15E76" w:rsidP="00335C7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sz w:val="24"/>
                <w:szCs w:val="24"/>
                <w:lang w:eastAsia="ru-RU"/>
              </w:rPr>
              <w:t>16:08,3</w:t>
            </w:r>
          </w:p>
        </w:tc>
        <w:tc>
          <w:tcPr>
            <w:tcW w:w="0" w:type="auto"/>
            <w:hideMark/>
          </w:tcPr>
          <w:p w14:paraId="2F4DAB37" w14:textId="77777777" w:rsidR="00A15E76" w:rsidRPr="00953DF2" w:rsidRDefault="00A15E76" w:rsidP="00335C7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sz w:val="24"/>
                <w:szCs w:val="24"/>
                <w:lang w:eastAsia="ru-RU"/>
              </w:rPr>
              <w:t>17:30,0</w:t>
            </w:r>
          </w:p>
        </w:tc>
        <w:tc>
          <w:tcPr>
            <w:tcW w:w="0" w:type="auto"/>
            <w:hideMark/>
          </w:tcPr>
          <w:p w14:paraId="51AE25CF" w14:textId="77777777" w:rsidR="00A15E76" w:rsidRPr="00953DF2" w:rsidRDefault="00A15E76" w:rsidP="00335C7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sz w:val="24"/>
                <w:szCs w:val="24"/>
                <w:lang w:eastAsia="ru-RU"/>
              </w:rPr>
              <w:t>19:00,0</w:t>
            </w:r>
          </w:p>
        </w:tc>
        <w:tc>
          <w:tcPr>
            <w:tcW w:w="0" w:type="auto"/>
            <w:hideMark/>
          </w:tcPr>
          <w:p w14:paraId="20ED6552" w14:textId="77777777" w:rsidR="00A15E76" w:rsidRPr="00953DF2" w:rsidRDefault="00A15E76" w:rsidP="00335C7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sz w:val="24"/>
                <w:szCs w:val="24"/>
                <w:lang w:eastAsia="ru-RU"/>
              </w:rPr>
              <w:t>-</w:t>
            </w:r>
          </w:p>
        </w:tc>
        <w:tc>
          <w:tcPr>
            <w:tcW w:w="0" w:type="auto"/>
            <w:hideMark/>
          </w:tcPr>
          <w:p w14:paraId="4E54BC93" w14:textId="77777777" w:rsidR="00A15E76" w:rsidRPr="00953DF2" w:rsidRDefault="00A15E76" w:rsidP="00335C7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sz w:val="24"/>
                <w:szCs w:val="24"/>
                <w:lang w:eastAsia="ru-RU"/>
              </w:rPr>
              <w:t>-</w:t>
            </w:r>
          </w:p>
        </w:tc>
        <w:tc>
          <w:tcPr>
            <w:tcW w:w="0" w:type="auto"/>
            <w:hideMark/>
          </w:tcPr>
          <w:p w14:paraId="23D33FAD" w14:textId="77777777" w:rsidR="00A15E76" w:rsidRPr="00953DF2" w:rsidRDefault="00A15E76" w:rsidP="00335C7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sz w:val="24"/>
                <w:szCs w:val="24"/>
                <w:lang w:eastAsia="ru-RU"/>
              </w:rPr>
              <w:t>-</w:t>
            </w:r>
          </w:p>
        </w:tc>
      </w:tr>
      <w:tr w:rsidR="00A15E76" w:rsidRPr="00953DF2" w14:paraId="5B483D87" w14:textId="77777777" w:rsidTr="00D529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DF599A8" w14:textId="77777777" w:rsidR="00A15E76" w:rsidRPr="00953DF2" w:rsidRDefault="00390895" w:rsidP="00335C75">
            <w:pPr>
              <w:jc w:val="center"/>
              <w:rPr>
                <w:rFonts w:ascii="Times New Roman" w:eastAsia="Times New Roman" w:hAnsi="Times New Roman" w:cs="Times New Roman"/>
                <w:sz w:val="24"/>
                <w:szCs w:val="24"/>
                <w:lang w:eastAsia="ru-RU"/>
              </w:rPr>
            </w:pPr>
            <w:r w:rsidRPr="00953DF2">
              <w:rPr>
                <w:rFonts w:ascii="Times New Roman" w:eastAsia="Times New Roman" w:hAnsi="Times New Roman" w:cs="Times New Roman"/>
                <w:b w:val="0"/>
                <w:bCs w:val="0"/>
                <w:sz w:val="24"/>
                <w:szCs w:val="24"/>
                <w:lang w:eastAsia="ru-RU"/>
              </w:rPr>
              <w:t>Е</w:t>
            </w:r>
            <w:r w:rsidR="00A15E76" w:rsidRPr="00953DF2">
              <w:rPr>
                <w:rFonts w:ascii="Times New Roman" w:eastAsia="Times New Roman" w:hAnsi="Times New Roman" w:cs="Times New Roman"/>
                <w:b w:val="0"/>
                <w:bCs w:val="0"/>
                <w:caps w:val="0"/>
                <w:sz w:val="24"/>
                <w:szCs w:val="24"/>
                <w:lang w:eastAsia="ru-RU"/>
              </w:rPr>
              <w:t>стафета</w:t>
            </w:r>
          </w:p>
          <w:p w14:paraId="62149FC4" w14:textId="77777777" w:rsidR="00A15E76" w:rsidRPr="00953DF2" w:rsidRDefault="00A15E76" w:rsidP="00335C75">
            <w:pPr>
              <w:jc w:val="center"/>
              <w:rPr>
                <w:rFonts w:ascii="Times New Roman" w:eastAsia="Times New Roman" w:hAnsi="Times New Roman" w:cs="Times New Roman"/>
                <w:sz w:val="24"/>
                <w:szCs w:val="24"/>
                <w:lang w:eastAsia="ru-RU"/>
              </w:rPr>
            </w:pPr>
            <w:r w:rsidRPr="00953DF2">
              <w:rPr>
                <w:rFonts w:ascii="Times New Roman" w:eastAsia="Times New Roman" w:hAnsi="Times New Roman" w:cs="Times New Roman"/>
                <w:b w:val="0"/>
                <w:bCs w:val="0"/>
                <w:caps w:val="0"/>
                <w:sz w:val="24"/>
                <w:szCs w:val="24"/>
                <w:lang w:eastAsia="ru-RU"/>
              </w:rPr>
              <w:t>(4</w:t>
            </w:r>
            <w:r w:rsidR="00D976A6" w:rsidRPr="00953DF2">
              <w:rPr>
                <w:rFonts w:ascii="Times New Roman" w:eastAsia="Times New Roman" w:hAnsi="Times New Roman" w:cs="Times New Roman"/>
                <w:b w:val="0"/>
                <w:bCs w:val="0"/>
                <w:caps w:val="0"/>
                <w:sz w:val="24"/>
                <w:szCs w:val="24"/>
                <w:lang w:eastAsia="ru-RU"/>
              </w:rPr>
              <w:t>х</w:t>
            </w:r>
            <w:r w:rsidRPr="00953DF2">
              <w:rPr>
                <w:rFonts w:ascii="Times New Roman" w:eastAsia="Times New Roman" w:hAnsi="Times New Roman" w:cs="Times New Roman"/>
                <w:b w:val="0"/>
                <w:bCs w:val="0"/>
                <w:caps w:val="0"/>
                <w:sz w:val="24"/>
                <w:szCs w:val="24"/>
                <w:lang w:eastAsia="ru-RU"/>
              </w:rPr>
              <w:t>100м)</w:t>
            </w:r>
          </w:p>
        </w:tc>
        <w:tc>
          <w:tcPr>
            <w:tcW w:w="0" w:type="auto"/>
            <w:hideMark/>
          </w:tcPr>
          <w:p w14:paraId="4C4204F5" w14:textId="77777777" w:rsidR="00A15E76" w:rsidRPr="00953DF2" w:rsidRDefault="00A15E76" w:rsidP="00335C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sz w:val="24"/>
                <w:szCs w:val="24"/>
                <w:lang w:eastAsia="ru-RU"/>
              </w:rPr>
              <w:t>40,0</w:t>
            </w:r>
          </w:p>
        </w:tc>
        <w:tc>
          <w:tcPr>
            <w:tcW w:w="0" w:type="auto"/>
            <w:hideMark/>
          </w:tcPr>
          <w:p w14:paraId="1BC51448" w14:textId="77777777" w:rsidR="00A15E76" w:rsidRPr="00953DF2" w:rsidRDefault="00A15E76" w:rsidP="00335C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sz w:val="24"/>
                <w:szCs w:val="24"/>
                <w:lang w:eastAsia="ru-RU"/>
              </w:rPr>
              <w:t>42,0</w:t>
            </w:r>
          </w:p>
        </w:tc>
        <w:tc>
          <w:tcPr>
            <w:tcW w:w="0" w:type="auto"/>
            <w:hideMark/>
          </w:tcPr>
          <w:p w14:paraId="72A7C97F" w14:textId="77777777" w:rsidR="00A15E76" w:rsidRPr="00953DF2" w:rsidRDefault="00A15E76" w:rsidP="00335C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sz w:val="24"/>
                <w:szCs w:val="24"/>
                <w:lang w:eastAsia="ru-RU"/>
              </w:rPr>
              <w:t>44,0</w:t>
            </w:r>
          </w:p>
        </w:tc>
        <w:tc>
          <w:tcPr>
            <w:tcW w:w="0" w:type="auto"/>
            <w:hideMark/>
          </w:tcPr>
          <w:p w14:paraId="29EA07F2" w14:textId="77777777" w:rsidR="00A15E76" w:rsidRPr="00953DF2" w:rsidRDefault="00A15E76" w:rsidP="00335C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sz w:val="24"/>
                <w:szCs w:val="24"/>
                <w:lang w:eastAsia="ru-RU"/>
              </w:rPr>
              <w:t>47,2</w:t>
            </w:r>
          </w:p>
        </w:tc>
        <w:tc>
          <w:tcPr>
            <w:tcW w:w="0" w:type="auto"/>
            <w:hideMark/>
          </w:tcPr>
          <w:p w14:paraId="123F9DAB" w14:textId="77777777" w:rsidR="00A15E76" w:rsidRPr="00953DF2" w:rsidRDefault="00A15E76" w:rsidP="00335C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sz w:val="24"/>
                <w:szCs w:val="24"/>
                <w:lang w:eastAsia="ru-RU"/>
              </w:rPr>
              <w:t>51,2</w:t>
            </w:r>
          </w:p>
        </w:tc>
        <w:tc>
          <w:tcPr>
            <w:tcW w:w="0" w:type="auto"/>
            <w:hideMark/>
          </w:tcPr>
          <w:p w14:paraId="2D9058ED" w14:textId="77777777" w:rsidR="00A15E76" w:rsidRPr="00953DF2" w:rsidRDefault="00A15E76" w:rsidP="00335C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sz w:val="24"/>
                <w:szCs w:val="24"/>
                <w:lang w:eastAsia="ru-RU"/>
              </w:rPr>
              <w:t>55,6</w:t>
            </w:r>
          </w:p>
        </w:tc>
        <w:tc>
          <w:tcPr>
            <w:tcW w:w="0" w:type="auto"/>
            <w:hideMark/>
          </w:tcPr>
          <w:p w14:paraId="15B05198" w14:textId="77777777" w:rsidR="00A15E76" w:rsidRPr="00953DF2" w:rsidRDefault="00A15E76" w:rsidP="00335C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sz w:val="24"/>
                <w:szCs w:val="24"/>
                <w:lang w:eastAsia="ru-RU"/>
              </w:rPr>
              <w:t>1:00,8</w:t>
            </w:r>
          </w:p>
        </w:tc>
        <w:tc>
          <w:tcPr>
            <w:tcW w:w="0" w:type="auto"/>
            <w:hideMark/>
          </w:tcPr>
          <w:p w14:paraId="2836F15D" w14:textId="77777777" w:rsidR="00A15E76" w:rsidRPr="00953DF2" w:rsidRDefault="00A15E76" w:rsidP="00335C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sz w:val="24"/>
                <w:szCs w:val="24"/>
                <w:lang w:eastAsia="ru-RU"/>
              </w:rPr>
              <w:t>1:06,4</w:t>
            </w:r>
          </w:p>
        </w:tc>
        <w:tc>
          <w:tcPr>
            <w:tcW w:w="0" w:type="auto"/>
            <w:hideMark/>
          </w:tcPr>
          <w:p w14:paraId="5ED638A7" w14:textId="77777777" w:rsidR="00A15E76" w:rsidRPr="00953DF2" w:rsidRDefault="00A15E76" w:rsidP="00335C7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sz w:val="24"/>
                <w:szCs w:val="24"/>
                <w:lang w:eastAsia="ru-RU"/>
              </w:rPr>
              <w:t>1:12,0</w:t>
            </w:r>
          </w:p>
        </w:tc>
      </w:tr>
      <w:tr w:rsidR="00A15E76" w:rsidRPr="00953DF2" w14:paraId="57B981F8" w14:textId="77777777" w:rsidTr="00D529A5">
        <w:tc>
          <w:tcPr>
            <w:cnfStyle w:val="001000000000" w:firstRow="0" w:lastRow="0" w:firstColumn="1" w:lastColumn="0" w:oddVBand="0" w:evenVBand="0" w:oddHBand="0" w:evenHBand="0" w:firstRowFirstColumn="0" w:firstRowLastColumn="0" w:lastRowFirstColumn="0" w:lastRowLastColumn="0"/>
            <w:tcW w:w="0" w:type="auto"/>
            <w:hideMark/>
          </w:tcPr>
          <w:p w14:paraId="7D6D3C3B" w14:textId="77777777" w:rsidR="00A15E76" w:rsidRPr="00953DF2" w:rsidRDefault="00390895" w:rsidP="00335C75">
            <w:pPr>
              <w:jc w:val="center"/>
              <w:rPr>
                <w:rFonts w:ascii="Times New Roman" w:eastAsia="Times New Roman" w:hAnsi="Times New Roman" w:cs="Times New Roman"/>
                <w:sz w:val="24"/>
                <w:szCs w:val="24"/>
                <w:lang w:eastAsia="ru-RU"/>
              </w:rPr>
            </w:pPr>
            <w:r w:rsidRPr="00953DF2">
              <w:rPr>
                <w:rFonts w:ascii="Times New Roman" w:eastAsia="Times New Roman" w:hAnsi="Times New Roman" w:cs="Times New Roman"/>
                <w:b w:val="0"/>
                <w:bCs w:val="0"/>
                <w:sz w:val="24"/>
                <w:szCs w:val="24"/>
                <w:lang w:eastAsia="ru-RU"/>
              </w:rPr>
              <w:t>Е</w:t>
            </w:r>
            <w:r w:rsidR="00A15E76" w:rsidRPr="00953DF2">
              <w:rPr>
                <w:rFonts w:ascii="Times New Roman" w:eastAsia="Times New Roman" w:hAnsi="Times New Roman" w:cs="Times New Roman"/>
                <w:b w:val="0"/>
                <w:bCs w:val="0"/>
                <w:caps w:val="0"/>
                <w:sz w:val="24"/>
                <w:szCs w:val="24"/>
                <w:lang w:eastAsia="ru-RU"/>
              </w:rPr>
              <w:t>стафета</w:t>
            </w:r>
          </w:p>
          <w:p w14:paraId="62AC9B9E" w14:textId="77777777" w:rsidR="00A15E76" w:rsidRPr="00953DF2" w:rsidRDefault="00A15E76" w:rsidP="00335C75">
            <w:pPr>
              <w:jc w:val="center"/>
              <w:rPr>
                <w:rFonts w:ascii="Times New Roman" w:eastAsia="Times New Roman" w:hAnsi="Times New Roman" w:cs="Times New Roman"/>
                <w:sz w:val="24"/>
                <w:szCs w:val="24"/>
                <w:lang w:eastAsia="ru-RU"/>
              </w:rPr>
            </w:pPr>
            <w:r w:rsidRPr="00953DF2">
              <w:rPr>
                <w:rFonts w:ascii="Times New Roman" w:eastAsia="Times New Roman" w:hAnsi="Times New Roman" w:cs="Times New Roman"/>
                <w:b w:val="0"/>
                <w:bCs w:val="0"/>
                <w:caps w:val="0"/>
                <w:sz w:val="24"/>
                <w:szCs w:val="24"/>
                <w:lang w:eastAsia="ru-RU"/>
              </w:rPr>
              <w:t>(4</w:t>
            </w:r>
            <w:r w:rsidR="00D976A6" w:rsidRPr="00953DF2">
              <w:rPr>
                <w:rFonts w:ascii="Times New Roman" w:eastAsia="Times New Roman" w:hAnsi="Times New Roman" w:cs="Times New Roman"/>
                <w:b w:val="0"/>
                <w:bCs w:val="0"/>
                <w:caps w:val="0"/>
                <w:sz w:val="24"/>
                <w:szCs w:val="24"/>
                <w:lang w:eastAsia="ru-RU"/>
              </w:rPr>
              <w:t>х</w:t>
            </w:r>
            <w:r w:rsidRPr="00953DF2">
              <w:rPr>
                <w:rFonts w:ascii="Times New Roman" w:eastAsia="Times New Roman" w:hAnsi="Times New Roman" w:cs="Times New Roman"/>
                <w:b w:val="0"/>
                <w:bCs w:val="0"/>
                <w:caps w:val="0"/>
                <w:sz w:val="24"/>
                <w:szCs w:val="24"/>
                <w:lang w:eastAsia="ru-RU"/>
              </w:rPr>
              <w:t>200м)</w:t>
            </w:r>
          </w:p>
        </w:tc>
        <w:tc>
          <w:tcPr>
            <w:tcW w:w="0" w:type="auto"/>
            <w:hideMark/>
          </w:tcPr>
          <w:p w14:paraId="12DAE3BA" w14:textId="77777777" w:rsidR="00A15E76" w:rsidRPr="00953DF2" w:rsidRDefault="00A15E76" w:rsidP="00335C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sz w:val="24"/>
                <w:szCs w:val="24"/>
                <w:lang w:eastAsia="ru-RU"/>
              </w:rPr>
              <w:t>1:32,9</w:t>
            </w:r>
          </w:p>
        </w:tc>
        <w:tc>
          <w:tcPr>
            <w:tcW w:w="0" w:type="auto"/>
            <w:hideMark/>
          </w:tcPr>
          <w:p w14:paraId="725F1C8D" w14:textId="77777777" w:rsidR="00A15E76" w:rsidRPr="00953DF2" w:rsidRDefault="00A15E76" w:rsidP="00335C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sz w:val="24"/>
                <w:szCs w:val="24"/>
                <w:lang w:eastAsia="ru-RU"/>
              </w:rPr>
              <w:t>1:37,5</w:t>
            </w:r>
          </w:p>
        </w:tc>
        <w:tc>
          <w:tcPr>
            <w:tcW w:w="0" w:type="auto"/>
            <w:hideMark/>
          </w:tcPr>
          <w:p w14:paraId="45D74016" w14:textId="77777777" w:rsidR="00A15E76" w:rsidRPr="00953DF2" w:rsidRDefault="00A15E76" w:rsidP="00335C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sz w:val="24"/>
                <w:szCs w:val="24"/>
                <w:lang w:eastAsia="ru-RU"/>
              </w:rPr>
              <w:t>1:42,2</w:t>
            </w:r>
          </w:p>
        </w:tc>
        <w:tc>
          <w:tcPr>
            <w:tcW w:w="0" w:type="auto"/>
            <w:hideMark/>
          </w:tcPr>
          <w:p w14:paraId="6DC2775D" w14:textId="77777777" w:rsidR="00A15E76" w:rsidRPr="00953DF2" w:rsidRDefault="00A15E76" w:rsidP="00335C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sz w:val="24"/>
                <w:szCs w:val="24"/>
                <w:lang w:eastAsia="ru-RU"/>
              </w:rPr>
              <w:t>1:49,6</w:t>
            </w:r>
          </w:p>
        </w:tc>
        <w:tc>
          <w:tcPr>
            <w:tcW w:w="0" w:type="auto"/>
            <w:hideMark/>
          </w:tcPr>
          <w:p w14:paraId="586A0FCA" w14:textId="77777777" w:rsidR="00A15E76" w:rsidRPr="00953DF2" w:rsidRDefault="00A15E76" w:rsidP="00335C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sz w:val="24"/>
                <w:szCs w:val="24"/>
                <w:lang w:eastAsia="ru-RU"/>
              </w:rPr>
              <w:t>1:58,9</w:t>
            </w:r>
          </w:p>
        </w:tc>
        <w:tc>
          <w:tcPr>
            <w:tcW w:w="0" w:type="auto"/>
            <w:hideMark/>
          </w:tcPr>
          <w:p w14:paraId="77EC8C86" w14:textId="77777777" w:rsidR="00A15E76" w:rsidRPr="00953DF2" w:rsidRDefault="00A15E76" w:rsidP="00335C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sz w:val="24"/>
                <w:szCs w:val="24"/>
                <w:lang w:eastAsia="ru-RU"/>
              </w:rPr>
              <w:t>2:09,1</w:t>
            </w:r>
          </w:p>
        </w:tc>
        <w:tc>
          <w:tcPr>
            <w:tcW w:w="0" w:type="auto"/>
            <w:hideMark/>
          </w:tcPr>
          <w:p w14:paraId="48D7F035" w14:textId="77777777" w:rsidR="00A15E76" w:rsidRPr="00953DF2" w:rsidRDefault="00A15E76" w:rsidP="00335C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sz w:val="24"/>
                <w:szCs w:val="24"/>
                <w:lang w:eastAsia="ru-RU"/>
              </w:rPr>
              <w:t>2:21,2</w:t>
            </w:r>
          </w:p>
        </w:tc>
        <w:tc>
          <w:tcPr>
            <w:tcW w:w="0" w:type="auto"/>
            <w:hideMark/>
          </w:tcPr>
          <w:p w14:paraId="1F270117" w14:textId="77777777" w:rsidR="00A15E76" w:rsidRPr="00953DF2" w:rsidRDefault="00A15E76" w:rsidP="00335C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sz w:val="24"/>
                <w:szCs w:val="24"/>
                <w:lang w:eastAsia="ru-RU"/>
              </w:rPr>
              <w:t>2:34,2</w:t>
            </w:r>
          </w:p>
        </w:tc>
        <w:tc>
          <w:tcPr>
            <w:tcW w:w="0" w:type="auto"/>
            <w:hideMark/>
          </w:tcPr>
          <w:p w14:paraId="36618F0C" w14:textId="77777777" w:rsidR="00A15E76" w:rsidRPr="00953DF2" w:rsidRDefault="00A15E76" w:rsidP="00335C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53DF2">
              <w:rPr>
                <w:rFonts w:ascii="Times New Roman" w:eastAsia="Times New Roman" w:hAnsi="Times New Roman" w:cs="Times New Roman"/>
                <w:sz w:val="24"/>
                <w:szCs w:val="24"/>
                <w:lang w:eastAsia="ru-RU"/>
              </w:rPr>
              <w:t>2:47,2</w:t>
            </w:r>
          </w:p>
        </w:tc>
      </w:tr>
    </w:tbl>
    <w:p w14:paraId="02BBF34B" w14:textId="77777777" w:rsidR="00A15E76" w:rsidRPr="00953DF2" w:rsidRDefault="00A15E76" w:rsidP="00335C75">
      <w:pPr>
        <w:pBdr>
          <w:bottom w:val="single" w:sz="6" w:space="0" w:color="A2A9B1"/>
        </w:pBdr>
        <w:shd w:val="clear" w:color="auto" w:fill="FFFFFF"/>
        <w:spacing w:after="0" w:line="240" w:lineRule="auto"/>
        <w:outlineLvl w:val="1"/>
        <w:rPr>
          <w:rFonts w:ascii="Times New Roman" w:eastAsia="Times New Roman" w:hAnsi="Times New Roman" w:cs="Times New Roman"/>
          <w:sz w:val="36"/>
          <w:szCs w:val="36"/>
          <w:lang w:eastAsia="ru-RU"/>
        </w:rPr>
      </w:pPr>
    </w:p>
    <w:p w14:paraId="7F7142CF" w14:textId="77777777" w:rsidR="00A15E76" w:rsidRPr="00953DF2" w:rsidRDefault="00A15E76" w:rsidP="00335C75">
      <w:pPr>
        <w:shd w:val="clear" w:color="auto" w:fill="FFFFFF"/>
        <w:spacing w:after="0" w:line="240" w:lineRule="auto"/>
        <w:rPr>
          <w:rFonts w:ascii="Times New Roman" w:eastAsia="Times New Roman" w:hAnsi="Times New Roman" w:cs="Times New Roman"/>
          <w:sz w:val="21"/>
          <w:szCs w:val="21"/>
          <w:lang w:eastAsia="ru-RU"/>
        </w:rPr>
      </w:pPr>
    </w:p>
    <w:p w14:paraId="371CF2BE" w14:textId="77777777" w:rsidR="00BF0123" w:rsidRPr="00953DF2" w:rsidRDefault="00BF0123" w:rsidP="00335C75">
      <w:pPr>
        <w:shd w:val="clear" w:color="auto" w:fill="FFFFFF"/>
        <w:spacing w:after="0" w:line="240" w:lineRule="auto"/>
        <w:rPr>
          <w:rFonts w:ascii="Times New Roman" w:eastAsia="Times New Roman" w:hAnsi="Times New Roman" w:cs="Times New Roman"/>
          <w:sz w:val="21"/>
          <w:szCs w:val="21"/>
          <w:lang w:eastAsia="ru-RU"/>
        </w:rPr>
      </w:pPr>
    </w:p>
    <w:p w14:paraId="6C993105" w14:textId="77777777" w:rsidR="00951C02" w:rsidRPr="00953DF2" w:rsidRDefault="00381D57" w:rsidP="00390895">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953DF2">
        <w:rPr>
          <w:rFonts w:ascii="Times New Roman" w:eastAsia="Times New Roman" w:hAnsi="Times New Roman" w:cs="Times New Roman"/>
          <w:sz w:val="28"/>
          <w:szCs w:val="28"/>
          <w:lang w:eastAsia="ru-RU"/>
        </w:rPr>
        <w:t>Зг</w:t>
      </w:r>
      <w:r w:rsidR="00FF7E39" w:rsidRPr="00953DF2">
        <w:rPr>
          <w:rFonts w:ascii="Times New Roman" w:eastAsia="Times New Roman" w:hAnsi="Times New Roman" w:cs="Times New Roman"/>
          <w:sz w:val="28"/>
          <w:szCs w:val="28"/>
          <w:lang w:eastAsia="ru-RU"/>
        </w:rPr>
        <w:t>ідно</w:t>
      </w:r>
      <w:r w:rsidRPr="00953DF2">
        <w:rPr>
          <w:rFonts w:ascii="Times New Roman" w:eastAsia="Times New Roman" w:hAnsi="Times New Roman" w:cs="Times New Roman"/>
          <w:sz w:val="28"/>
          <w:szCs w:val="28"/>
          <w:lang w:eastAsia="ru-RU"/>
        </w:rPr>
        <w:t xml:space="preserve"> </w:t>
      </w:r>
      <w:r w:rsidR="00132037" w:rsidRPr="00953DF2">
        <w:rPr>
          <w:rFonts w:ascii="Times New Roman" w:eastAsia="Times New Roman" w:hAnsi="Times New Roman" w:cs="Times New Roman"/>
          <w:sz w:val="28"/>
          <w:szCs w:val="28"/>
          <w:lang w:eastAsia="ru-RU"/>
        </w:rPr>
        <w:t>даним</w:t>
      </w:r>
      <w:r w:rsidR="00390895" w:rsidRPr="00953DF2">
        <w:rPr>
          <w:rFonts w:ascii="Times New Roman" w:eastAsia="Times New Roman" w:hAnsi="Times New Roman" w:cs="Times New Roman"/>
          <w:sz w:val="28"/>
          <w:szCs w:val="28"/>
          <w:lang w:eastAsia="ru-RU"/>
        </w:rPr>
        <w:t xml:space="preserve"> сучасної літератури, робота тривалістю до 20 секунд </w:t>
      </w:r>
      <w:r w:rsidRPr="00953DF2">
        <w:rPr>
          <w:rFonts w:ascii="Times New Roman" w:eastAsia="Times New Roman" w:hAnsi="Times New Roman" w:cs="Times New Roman"/>
          <w:sz w:val="28"/>
          <w:szCs w:val="28"/>
          <w:lang w:eastAsia="ru-RU"/>
        </w:rPr>
        <w:t>і</w:t>
      </w:r>
      <w:r w:rsidR="00390895" w:rsidRPr="00953DF2">
        <w:rPr>
          <w:rFonts w:ascii="Times New Roman" w:eastAsia="Times New Roman" w:hAnsi="Times New Roman" w:cs="Times New Roman"/>
          <w:sz w:val="28"/>
          <w:szCs w:val="28"/>
          <w:lang w:eastAsia="ru-RU"/>
        </w:rPr>
        <w:t xml:space="preserve"> робота тривалістю до 40 секунд має відмінності </w:t>
      </w:r>
      <w:r w:rsidR="008A17DE" w:rsidRPr="00953DF2">
        <w:rPr>
          <w:rFonts w:ascii="Times New Roman" w:eastAsia="Times New Roman" w:hAnsi="Times New Roman" w:cs="Times New Roman"/>
          <w:sz w:val="28"/>
          <w:szCs w:val="28"/>
          <w:lang w:eastAsia="ru-RU"/>
        </w:rPr>
        <w:t>по</w:t>
      </w:r>
      <w:r w:rsidR="00390895" w:rsidRPr="00953DF2">
        <w:rPr>
          <w:rFonts w:ascii="Times New Roman" w:eastAsia="Times New Roman" w:hAnsi="Times New Roman" w:cs="Times New Roman"/>
          <w:sz w:val="28"/>
          <w:szCs w:val="28"/>
          <w:lang w:eastAsia="ru-RU"/>
        </w:rPr>
        <w:t xml:space="preserve"> структурі анаеробного енергозабезпечення</w:t>
      </w:r>
      <w:r w:rsidR="008A17DE" w:rsidRPr="00953DF2">
        <w:rPr>
          <w:rFonts w:ascii="Times New Roman" w:eastAsia="Times New Roman" w:hAnsi="Times New Roman" w:cs="Times New Roman"/>
          <w:sz w:val="28"/>
          <w:szCs w:val="28"/>
          <w:lang w:eastAsia="ru-RU"/>
        </w:rPr>
        <w:t xml:space="preserve"> роботи</w:t>
      </w:r>
      <w:r w:rsidR="00390895" w:rsidRPr="00953DF2">
        <w:rPr>
          <w:rFonts w:ascii="Times New Roman" w:eastAsia="Times New Roman" w:hAnsi="Times New Roman" w:cs="Times New Roman"/>
          <w:sz w:val="28"/>
          <w:szCs w:val="28"/>
          <w:lang w:eastAsia="ru-RU"/>
        </w:rPr>
        <w:t xml:space="preserve">. На дистанції 50 м домінує анаеробне </w:t>
      </w:r>
      <w:proofErr w:type="spellStart"/>
      <w:r w:rsidR="008A17DE" w:rsidRPr="00953DF2">
        <w:rPr>
          <w:rFonts w:ascii="Times New Roman" w:eastAsia="Times New Roman" w:hAnsi="Times New Roman" w:cs="Times New Roman"/>
          <w:sz w:val="28"/>
          <w:szCs w:val="28"/>
          <w:lang w:eastAsia="ru-RU"/>
        </w:rPr>
        <w:t>алактатне</w:t>
      </w:r>
      <w:proofErr w:type="spellEnd"/>
      <w:r w:rsidR="008A17DE" w:rsidRPr="00953DF2">
        <w:rPr>
          <w:rFonts w:ascii="Times New Roman" w:eastAsia="Times New Roman" w:hAnsi="Times New Roman" w:cs="Times New Roman"/>
          <w:sz w:val="28"/>
          <w:szCs w:val="28"/>
          <w:lang w:eastAsia="ru-RU"/>
        </w:rPr>
        <w:t xml:space="preserve"> </w:t>
      </w:r>
      <w:r w:rsidRPr="00953DF2">
        <w:rPr>
          <w:rFonts w:ascii="Times New Roman" w:eastAsia="Times New Roman" w:hAnsi="Times New Roman" w:cs="Times New Roman"/>
          <w:sz w:val="28"/>
          <w:szCs w:val="28"/>
          <w:lang w:eastAsia="ru-RU"/>
        </w:rPr>
        <w:t>енерго</w:t>
      </w:r>
      <w:r w:rsidR="00FF7E39" w:rsidRPr="00953DF2">
        <w:rPr>
          <w:rFonts w:ascii="Times New Roman" w:eastAsia="Times New Roman" w:hAnsi="Times New Roman" w:cs="Times New Roman"/>
          <w:sz w:val="28"/>
          <w:szCs w:val="28"/>
          <w:lang w:eastAsia="ru-RU"/>
        </w:rPr>
        <w:t>забезпечення</w:t>
      </w:r>
      <w:r w:rsidR="00390895" w:rsidRPr="00953DF2">
        <w:rPr>
          <w:rFonts w:ascii="Times New Roman" w:eastAsia="Times New Roman" w:hAnsi="Times New Roman" w:cs="Times New Roman"/>
          <w:sz w:val="28"/>
          <w:szCs w:val="28"/>
          <w:lang w:eastAsia="ru-RU"/>
        </w:rPr>
        <w:t xml:space="preserve">, додатковим фактором, який необхідно враховувати </w:t>
      </w:r>
      <w:r w:rsidR="008A17DE" w:rsidRPr="00953DF2">
        <w:rPr>
          <w:rFonts w:ascii="Times New Roman" w:eastAsia="Times New Roman" w:hAnsi="Times New Roman" w:cs="Times New Roman"/>
          <w:sz w:val="28"/>
          <w:szCs w:val="28"/>
          <w:lang w:eastAsia="ru-RU"/>
        </w:rPr>
        <w:t>у</w:t>
      </w:r>
      <w:r w:rsidR="00390895" w:rsidRPr="00953DF2">
        <w:rPr>
          <w:rFonts w:ascii="Times New Roman" w:eastAsia="Times New Roman" w:hAnsi="Times New Roman" w:cs="Times New Roman"/>
          <w:sz w:val="28"/>
          <w:szCs w:val="28"/>
          <w:lang w:eastAsia="ru-RU"/>
        </w:rPr>
        <w:t xml:space="preserve"> тренувальному</w:t>
      </w:r>
      <w:r w:rsidR="008A17DE" w:rsidRPr="00953DF2">
        <w:rPr>
          <w:rFonts w:ascii="Times New Roman" w:eastAsia="Times New Roman" w:hAnsi="Times New Roman" w:cs="Times New Roman"/>
          <w:sz w:val="28"/>
          <w:szCs w:val="28"/>
          <w:lang w:eastAsia="ru-RU"/>
        </w:rPr>
        <w:t xml:space="preserve"> процесі</w:t>
      </w:r>
      <w:r w:rsidR="00390895" w:rsidRPr="00953DF2">
        <w:rPr>
          <w:rFonts w:ascii="Times New Roman" w:eastAsia="Times New Roman" w:hAnsi="Times New Roman" w:cs="Times New Roman"/>
          <w:sz w:val="28"/>
          <w:szCs w:val="28"/>
          <w:lang w:eastAsia="ru-RU"/>
        </w:rPr>
        <w:t xml:space="preserve"> є </w:t>
      </w:r>
      <w:r w:rsidRPr="00953DF2">
        <w:rPr>
          <w:rFonts w:ascii="Times New Roman" w:eastAsia="Times New Roman" w:hAnsi="Times New Roman" w:cs="Times New Roman"/>
          <w:sz w:val="28"/>
          <w:szCs w:val="28"/>
          <w:lang w:eastAsia="ru-RU"/>
        </w:rPr>
        <w:t xml:space="preserve">накопичення </w:t>
      </w:r>
      <w:r w:rsidR="00390895" w:rsidRPr="00953DF2">
        <w:rPr>
          <w:rFonts w:ascii="Times New Roman" w:eastAsia="Times New Roman" w:hAnsi="Times New Roman" w:cs="Times New Roman"/>
          <w:sz w:val="28"/>
          <w:szCs w:val="28"/>
          <w:lang w:eastAsia="ru-RU"/>
        </w:rPr>
        <w:t xml:space="preserve">анаеробного </w:t>
      </w:r>
      <w:proofErr w:type="spellStart"/>
      <w:r w:rsidR="00390895" w:rsidRPr="00953DF2">
        <w:rPr>
          <w:rFonts w:ascii="Times New Roman" w:eastAsia="Times New Roman" w:hAnsi="Times New Roman" w:cs="Times New Roman"/>
          <w:sz w:val="28"/>
          <w:szCs w:val="28"/>
          <w:lang w:eastAsia="ru-RU"/>
        </w:rPr>
        <w:t>лактатного</w:t>
      </w:r>
      <w:proofErr w:type="spellEnd"/>
      <w:r w:rsidR="00390895" w:rsidRPr="00953DF2">
        <w:rPr>
          <w:rFonts w:ascii="Times New Roman" w:eastAsia="Times New Roman" w:hAnsi="Times New Roman" w:cs="Times New Roman"/>
          <w:sz w:val="28"/>
          <w:szCs w:val="28"/>
          <w:lang w:eastAsia="ru-RU"/>
        </w:rPr>
        <w:t xml:space="preserve"> енерго</w:t>
      </w:r>
      <w:r w:rsidRPr="00953DF2">
        <w:rPr>
          <w:rFonts w:ascii="Times New Roman" w:eastAsia="Times New Roman" w:hAnsi="Times New Roman" w:cs="Times New Roman"/>
          <w:sz w:val="28"/>
          <w:szCs w:val="28"/>
          <w:lang w:eastAsia="ru-RU"/>
        </w:rPr>
        <w:t>постача</w:t>
      </w:r>
      <w:r w:rsidR="00390895" w:rsidRPr="00953DF2">
        <w:rPr>
          <w:rFonts w:ascii="Times New Roman" w:eastAsia="Times New Roman" w:hAnsi="Times New Roman" w:cs="Times New Roman"/>
          <w:sz w:val="28"/>
          <w:szCs w:val="28"/>
          <w:lang w:eastAsia="ru-RU"/>
        </w:rPr>
        <w:t xml:space="preserve">ння на </w:t>
      </w:r>
      <w:r w:rsidR="00533BE0" w:rsidRPr="00953DF2">
        <w:rPr>
          <w:rFonts w:ascii="Times New Roman" w:eastAsia="Times New Roman" w:hAnsi="Times New Roman" w:cs="Times New Roman"/>
          <w:sz w:val="28"/>
          <w:szCs w:val="28"/>
          <w:lang w:eastAsia="ru-RU"/>
        </w:rPr>
        <w:t>фоні</w:t>
      </w:r>
      <w:r w:rsidR="00390895" w:rsidRPr="00953DF2">
        <w:rPr>
          <w:rFonts w:ascii="Times New Roman" w:eastAsia="Times New Roman" w:hAnsi="Times New Roman" w:cs="Times New Roman"/>
          <w:sz w:val="28"/>
          <w:szCs w:val="28"/>
          <w:lang w:eastAsia="ru-RU"/>
        </w:rPr>
        <w:t xml:space="preserve"> виконання велико</w:t>
      </w:r>
      <w:r w:rsidR="00533BE0" w:rsidRPr="00953DF2">
        <w:rPr>
          <w:rFonts w:ascii="Times New Roman" w:eastAsia="Times New Roman" w:hAnsi="Times New Roman" w:cs="Times New Roman"/>
          <w:sz w:val="28"/>
          <w:szCs w:val="28"/>
          <w:lang w:eastAsia="ru-RU"/>
        </w:rPr>
        <w:t>го</w:t>
      </w:r>
      <w:r w:rsidR="00390895" w:rsidRPr="00953DF2">
        <w:rPr>
          <w:rFonts w:ascii="Times New Roman" w:eastAsia="Times New Roman" w:hAnsi="Times New Roman" w:cs="Times New Roman"/>
          <w:sz w:val="28"/>
          <w:szCs w:val="28"/>
          <w:lang w:eastAsia="ru-RU"/>
        </w:rPr>
        <w:t xml:space="preserve"> </w:t>
      </w:r>
      <w:r w:rsidR="00533BE0" w:rsidRPr="00953DF2">
        <w:rPr>
          <w:rFonts w:ascii="Times New Roman" w:eastAsia="Times New Roman" w:hAnsi="Times New Roman" w:cs="Times New Roman"/>
          <w:sz w:val="28"/>
          <w:szCs w:val="28"/>
          <w:lang w:eastAsia="ru-RU"/>
        </w:rPr>
        <w:t>об’єму</w:t>
      </w:r>
      <w:r w:rsidR="00390895" w:rsidRPr="00953DF2">
        <w:rPr>
          <w:rFonts w:ascii="Times New Roman" w:eastAsia="Times New Roman" w:hAnsi="Times New Roman" w:cs="Times New Roman"/>
          <w:sz w:val="28"/>
          <w:szCs w:val="28"/>
          <w:lang w:eastAsia="ru-RU"/>
        </w:rPr>
        <w:t xml:space="preserve"> швидкісн</w:t>
      </w:r>
      <w:r w:rsidR="00533BE0" w:rsidRPr="00953DF2">
        <w:rPr>
          <w:rFonts w:ascii="Times New Roman" w:eastAsia="Times New Roman" w:hAnsi="Times New Roman" w:cs="Times New Roman"/>
          <w:sz w:val="28"/>
          <w:szCs w:val="28"/>
          <w:lang w:eastAsia="ru-RU"/>
        </w:rPr>
        <w:t>ої</w:t>
      </w:r>
      <w:r w:rsidR="00390895" w:rsidRPr="00953DF2">
        <w:rPr>
          <w:rFonts w:ascii="Times New Roman" w:eastAsia="Times New Roman" w:hAnsi="Times New Roman" w:cs="Times New Roman"/>
          <w:sz w:val="28"/>
          <w:szCs w:val="28"/>
          <w:lang w:eastAsia="ru-RU"/>
        </w:rPr>
        <w:t xml:space="preserve"> роб</w:t>
      </w:r>
      <w:r w:rsidR="00533BE0" w:rsidRPr="00953DF2">
        <w:rPr>
          <w:rFonts w:ascii="Times New Roman" w:eastAsia="Times New Roman" w:hAnsi="Times New Roman" w:cs="Times New Roman"/>
          <w:sz w:val="28"/>
          <w:szCs w:val="28"/>
          <w:lang w:eastAsia="ru-RU"/>
        </w:rPr>
        <w:t>о</w:t>
      </w:r>
      <w:r w:rsidRPr="00953DF2">
        <w:rPr>
          <w:rFonts w:ascii="Times New Roman" w:eastAsia="Times New Roman" w:hAnsi="Times New Roman" w:cs="Times New Roman"/>
          <w:sz w:val="28"/>
          <w:szCs w:val="28"/>
          <w:lang w:eastAsia="ru-RU"/>
        </w:rPr>
        <w:t>т</w:t>
      </w:r>
      <w:r w:rsidR="00533BE0" w:rsidRPr="00953DF2">
        <w:rPr>
          <w:rFonts w:ascii="Times New Roman" w:eastAsia="Times New Roman" w:hAnsi="Times New Roman" w:cs="Times New Roman"/>
          <w:sz w:val="28"/>
          <w:szCs w:val="28"/>
          <w:lang w:eastAsia="ru-RU"/>
        </w:rPr>
        <w:t>и</w:t>
      </w:r>
      <w:r w:rsidR="00390895" w:rsidRPr="00953DF2">
        <w:rPr>
          <w:rFonts w:ascii="Times New Roman" w:eastAsia="Times New Roman" w:hAnsi="Times New Roman" w:cs="Times New Roman"/>
          <w:sz w:val="28"/>
          <w:szCs w:val="28"/>
          <w:lang w:eastAsia="ru-RU"/>
        </w:rPr>
        <w:t xml:space="preserve">. </w:t>
      </w:r>
      <w:r w:rsidR="00533BE0" w:rsidRPr="00953DF2">
        <w:rPr>
          <w:rFonts w:ascii="Times New Roman" w:eastAsia="Times New Roman" w:hAnsi="Times New Roman" w:cs="Times New Roman"/>
          <w:sz w:val="28"/>
          <w:szCs w:val="28"/>
          <w:lang w:eastAsia="ru-RU"/>
        </w:rPr>
        <w:t>В</w:t>
      </w:r>
      <w:r w:rsidR="00390895" w:rsidRPr="00953DF2">
        <w:rPr>
          <w:rFonts w:ascii="Times New Roman" w:eastAsia="Times New Roman" w:hAnsi="Times New Roman" w:cs="Times New Roman"/>
          <w:sz w:val="28"/>
          <w:szCs w:val="28"/>
          <w:lang w:eastAsia="ru-RU"/>
        </w:rPr>
        <w:t xml:space="preserve"> період </w:t>
      </w:r>
      <w:r w:rsidR="00533BE0" w:rsidRPr="00953DF2">
        <w:rPr>
          <w:rFonts w:ascii="Times New Roman" w:eastAsia="Times New Roman" w:hAnsi="Times New Roman" w:cs="Times New Roman"/>
          <w:sz w:val="28"/>
          <w:szCs w:val="28"/>
          <w:lang w:eastAsia="ru-RU"/>
        </w:rPr>
        <w:t xml:space="preserve">тренування </w:t>
      </w:r>
      <w:r w:rsidR="0063758D" w:rsidRPr="00953DF2">
        <w:rPr>
          <w:rFonts w:ascii="Times New Roman" w:eastAsia="Times New Roman" w:hAnsi="Times New Roman" w:cs="Times New Roman"/>
          <w:sz w:val="28"/>
          <w:szCs w:val="28"/>
          <w:lang w:eastAsia="ru-RU"/>
        </w:rPr>
        <w:t>спортсмен</w:t>
      </w:r>
      <w:r w:rsidR="00533BE0" w:rsidRPr="00953DF2">
        <w:rPr>
          <w:rFonts w:ascii="Times New Roman" w:eastAsia="Times New Roman" w:hAnsi="Times New Roman" w:cs="Times New Roman"/>
          <w:sz w:val="28"/>
          <w:szCs w:val="28"/>
          <w:lang w:eastAsia="ru-RU"/>
        </w:rPr>
        <w:t>а</w:t>
      </w:r>
      <w:r w:rsidR="00390895" w:rsidRPr="00953DF2">
        <w:rPr>
          <w:rFonts w:ascii="Times New Roman" w:eastAsia="Times New Roman" w:hAnsi="Times New Roman" w:cs="Times New Roman"/>
          <w:sz w:val="28"/>
          <w:szCs w:val="28"/>
          <w:lang w:eastAsia="ru-RU"/>
        </w:rPr>
        <w:t xml:space="preserve"> </w:t>
      </w:r>
      <w:r w:rsidR="00533BE0" w:rsidRPr="00953DF2">
        <w:rPr>
          <w:rFonts w:ascii="Times New Roman" w:eastAsia="Times New Roman" w:hAnsi="Times New Roman" w:cs="Times New Roman"/>
          <w:sz w:val="28"/>
          <w:szCs w:val="28"/>
          <w:lang w:eastAsia="ru-RU"/>
        </w:rPr>
        <w:t>супроводжують</w:t>
      </w:r>
      <w:r w:rsidR="00390895" w:rsidRPr="00953DF2">
        <w:rPr>
          <w:rFonts w:ascii="Times New Roman" w:eastAsia="Times New Roman" w:hAnsi="Times New Roman" w:cs="Times New Roman"/>
          <w:sz w:val="28"/>
          <w:szCs w:val="28"/>
          <w:lang w:eastAsia="ru-RU"/>
        </w:rPr>
        <w:t xml:space="preserve"> значн</w:t>
      </w:r>
      <w:r w:rsidR="00533BE0" w:rsidRPr="00953DF2">
        <w:rPr>
          <w:rFonts w:ascii="Times New Roman" w:eastAsia="Times New Roman" w:hAnsi="Times New Roman" w:cs="Times New Roman"/>
          <w:sz w:val="28"/>
          <w:szCs w:val="28"/>
          <w:lang w:eastAsia="ru-RU"/>
        </w:rPr>
        <w:t>і</w:t>
      </w:r>
      <w:r w:rsidR="00390895" w:rsidRPr="00953DF2">
        <w:rPr>
          <w:rFonts w:ascii="Times New Roman" w:eastAsia="Times New Roman" w:hAnsi="Times New Roman" w:cs="Times New Roman"/>
          <w:sz w:val="28"/>
          <w:szCs w:val="28"/>
          <w:lang w:eastAsia="ru-RU"/>
        </w:rPr>
        <w:t xml:space="preserve"> </w:t>
      </w:r>
      <w:proofErr w:type="spellStart"/>
      <w:r w:rsidR="00390895" w:rsidRPr="00953DF2">
        <w:rPr>
          <w:rFonts w:ascii="Times New Roman" w:eastAsia="Times New Roman" w:hAnsi="Times New Roman" w:cs="Times New Roman"/>
          <w:sz w:val="28"/>
          <w:szCs w:val="28"/>
          <w:lang w:eastAsia="ru-RU"/>
        </w:rPr>
        <w:t>гіпоксичн</w:t>
      </w:r>
      <w:r w:rsidR="00533BE0" w:rsidRPr="00953DF2">
        <w:rPr>
          <w:rFonts w:ascii="Times New Roman" w:eastAsia="Times New Roman" w:hAnsi="Times New Roman" w:cs="Times New Roman"/>
          <w:sz w:val="28"/>
          <w:szCs w:val="28"/>
          <w:lang w:eastAsia="ru-RU"/>
        </w:rPr>
        <w:t>і</w:t>
      </w:r>
      <w:proofErr w:type="spellEnd"/>
      <w:r w:rsidR="00390895" w:rsidRPr="00953DF2">
        <w:rPr>
          <w:rFonts w:ascii="Times New Roman" w:eastAsia="Times New Roman" w:hAnsi="Times New Roman" w:cs="Times New Roman"/>
          <w:sz w:val="28"/>
          <w:szCs w:val="28"/>
          <w:lang w:eastAsia="ru-RU"/>
        </w:rPr>
        <w:t xml:space="preserve"> </w:t>
      </w:r>
      <w:r w:rsidR="00D878FD" w:rsidRPr="00953DF2">
        <w:rPr>
          <w:rFonts w:ascii="Times New Roman" w:eastAsia="Times New Roman" w:hAnsi="Times New Roman" w:cs="Times New Roman"/>
          <w:sz w:val="28"/>
          <w:szCs w:val="28"/>
          <w:lang w:eastAsia="ru-RU"/>
        </w:rPr>
        <w:t>та</w:t>
      </w:r>
      <w:r w:rsidR="00390895" w:rsidRPr="00953DF2">
        <w:rPr>
          <w:rFonts w:ascii="Times New Roman" w:eastAsia="Times New Roman" w:hAnsi="Times New Roman" w:cs="Times New Roman"/>
          <w:sz w:val="28"/>
          <w:szCs w:val="28"/>
          <w:lang w:eastAsia="ru-RU"/>
        </w:rPr>
        <w:t xml:space="preserve"> </w:t>
      </w:r>
      <w:proofErr w:type="spellStart"/>
      <w:r w:rsidR="00390895" w:rsidRPr="00953DF2">
        <w:rPr>
          <w:rFonts w:ascii="Times New Roman" w:eastAsia="Times New Roman" w:hAnsi="Times New Roman" w:cs="Times New Roman"/>
          <w:sz w:val="28"/>
          <w:szCs w:val="28"/>
          <w:lang w:eastAsia="ru-RU"/>
        </w:rPr>
        <w:t>гіперкапнічн</w:t>
      </w:r>
      <w:r w:rsidR="00533BE0" w:rsidRPr="00953DF2">
        <w:rPr>
          <w:rFonts w:ascii="Times New Roman" w:eastAsia="Times New Roman" w:hAnsi="Times New Roman" w:cs="Times New Roman"/>
          <w:sz w:val="28"/>
          <w:szCs w:val="28"/>
          <w:lang w:eastAsia="ru-RU"/>
        </w:rPr>
        <w:t>і</w:t>
      </w:r>
      <w:proofErr w:type="spellEnd"/>
      <w:r w:rsidR="00390895" w:rsidRPr="00953DF2">
        <w:rPr>
          <w:rFonts w:ascii="Times New Roman" w:eastAsia="Times New Roman" w:hAnsi="Times New Roman" w:cs="Times New Roman"/>
          <w:sz w:val="28"/>
          <w:szCs w:val="28"/>
          <w:lang w:eastAsia="ru-RU"/>
        </w:rPr>
        <w:t xml:space="preserve"> зрушення гомеостазу.</w:t>
      </w:r>
    </w:p>
    <w:p w14:paraId="4BFA9064" w14:textId="77777777" w:rsidR="00390895" w:rsidRPr="00953DF2" w:rsidRDefault="00390895" w:rsidP="00390895">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953DF2">
        <w:rPr>
          <w:rFonts w:ascii="Times New Roman" w:eastAsia="Times New Roman" w:hAnsi="Times New Roman" w:cs="Times New Roman"/>
          <w:sz w:val="28"/>
          <w:szCs w:val="28"/>
          <w:lang w:eastAsia="ru-RU"/>
        </w:rPr>
        <w:t xml:space="preserve">На дистанції 100 м </w:t>
      </w:r>
      <w:r w:rsidR="008D3798" w:rsidRPr="00953DF2">
        <w:rPr>
          <w:rFonts w:ascii="Times New Roman" w:eastAsia="Times New Roman" w:hAnsi="Times New Roman" w:cs="Times New Roman"/>
          <w:sz w:val="28"/>
          <w:szCs w:val="28"/>
          <w:lang w:eastAsia="ru-RU"/>
        </w:rPr>
        <w:t>змагальна</w:t>
      </w:r>
      <w:r w:rsidR="00EC2500" w:rsidRPr="00953DF2">
        <w:rPr>
          <w:rFonts w:ascii="Times New Roman" w:eastAsia="Times New Roman" w:hAnsi="Times New Roman" w:cs="Times New Roman"/>
          <w:sz w:val="28"/>
          <w:szCs w:val="28"/>
          <w:lang w:eastAsia="ru-RU"/>
        </w:rPr>
        <w:t xml:space="preserve"> робота</w:t>
      </w:r>
      <w:r w:rsidRPr="00953DF2">
        <w:rPr>
          <w:rFonts w:ascii="Times New Roman" w:eastAsia="Times New Roman" w:hAnsi="Times New Roman" w:cs="Times New Roman"/>
          <w:sz w:val="28"/>
          <w:szCs w:val="28"/>
          <w:lang w:eastAsia="ru-RU"/>
        </w:rPr>
        <w:t xml:space="preserve"> передбачає акцентован</w:t>
      </w:r>
      <w:r w:rsidR="008D3798" w:rsidRPr="00953DF2">
        <w:rPr>
          <w:rFonts w:ascii="Times New Roman" w:eastAsia="Times New Roman" w:hAnsi="Times New Roman" w:cs="Times New Roman"/>
          <w:sz w:val="28"/>
          <w:szCs w:val="28"/>
          <w:lang w:eastAsia="ru-RU"/>
        </w:rPr>
        <w:t>у</w:t>
      </w:r>
      <w:r w:rsidRPr="00953DF2">
        <w:rPr>
          <w:rFonts w:ascii="Times New Roman" w:eastAsia="Times New Roman" w:hAnsi="Times New Roman" w:cs="Times New Roman"/>
          <w:sz w:val="28"/>
          <w:szCs w:val="28"/>
          <w:lang w:eastAsia="ru-RU"/>
        </w:rPr>
        <w:t xml:space="preserve"> </w:t>
      </w:r>
      <w:r w:rsidR="008D3798" w:rsidRPr="00953DF2">
        <w:rPr>
          <w:rFonts w:ascii="Times New Roman" w:eastAsia="Times New Roman" w:hAnsi="Times New Roman" w:cs="Times New Roman"/>
          <w:sz w:val="28"/>
          <w:szCs w:val="28"/>
          <w:lang w:eastAsia="ru-RU"/>
        </w:rPr>
        <w:t>реалізацію</w:t>
      </w:r>
      <w:r w:rsidRPr="00953DF2">
        <w:rPr>
          <w:rFonts w:ascii="Times New Roman" w:eastAsia="Times New Roman" w:hAnsi="Times New Roman" w:cs="Times New Roman"/>
          <w:sz w:val="28"/>
          <w:szCs w:val="28"/>
          <w:lang w:eastAsia="ru-RU"/>
        </w:rPr>
        <w:t xml:space="preserve"> </w:t>
      </w:r>
      <w:r w:rsidR="008D3798" w:rsidRPr="00953DF2">
        <w:rPr>
          <w:rFonts w:ascii="Times New Roman" w:eastAsia="Times New Roman" w:hAnsi="Times New Roman" w:cs="Times New Roman"/>
          <w:sz w:val="28"/>
          <w:szCs w:val="28"/>
          <w:lang w:eastAsia="ru-RU"/>
        </w:rPr>
        <w:t xml:space="preserve">анаеробної </w:t>
      </w:r>
      <w:proofErr w:type="spellStart"/>
      <w:r w:rsidRPr="00953DF2">
        <w:rPr>
          <w:rFonts w:ascii="Times New Roman" w:eastAsia="Times New Roman" w:hAnsi="Times New Roman" w:cs="Times New Roman"/>
          <w:sz w:val="28"/>
          <w:szCs w:val="28"/>
          <w:lang w:eastAsia="ru-RU"/>
        </w:rPr>
        <w:t>алактатної</w:t>
      </w:r>
      <w:proofErr w:type="spellEnd"/>
      <w:r w:rsidRPr="00953DF2">
        <w:rPr>
          <w:rFonts w:ascii="Times New Roman" w:eastAsia="Times New Roman" w:hAnsi="Times New Roman" w:cs="Times New Roman"/>
          <w:sz w:val="28"/>
          <w:szCs w:val="28"/>
          <w:lang w:eastAsia="ru-RU"/>
        </w:rPr>
        <w:t xml:space="preserve"> </w:t>
      </w:r>
      <w:r w:rsidR="008D3798" w:rsidRPr="00953DF2">
        <w:rPr>
          <w:rFonts w:ascii="Times New Roman" w:eastAsia="Times New Roman" w:hAnsi="Times New Roman" w:cs="Times New Roman"/>
          <w:sz w:val="28"/>
          <w:szCs w:val="28"/>
          <w:lang w:eastAsia="ru-RU"/>
        </w:rPr>
        <w:t>і</w:t>
      </w:r>
      <w:r w:rsidRPr="00953DF2">
        <w:rPr>
          <w:rFonts w:ascii="Times New Roman" w:eastAsia="Times New Roman" w:hAnsi="Times New Roman" w:cs="Times New Roman"/>
          <w:sz w:val="28"/>
          <w:szCs w:val="28"/>
          <w:lang w:eastAsia="ru-RU"/>
        </w:rPr>
        <w:t xml:space="preserve"> </w:t>
      </w:r>
      <w:proofErr w:type="spellStart"/>
      <w:r w:rsidRPr="00953DF2">
        <w:rPr>
          <w:rFonts w:ascii="Times New Roman" w:eastAsia="Times New Roman" w:hAnsi="Times New Roman" w:cs="Times New Roman"/>
          <w:sz w:val="28"/>
          <w:szCs w:val="28"/>
          <w:lang w:eastAsia="ru-RU"/>
        </w:rPr>
        <w:t>лактатної</w:t>
      </w:r>
      <w:proofErr w:type="spellEnd"/>
      <w:r w:rsidRPr="00953DF2">
        <w:rPr>
          <w:rFonts w:ascii="Times New Roman" w:eastAsia="Times New Roman" w:hAnsi="Times New Roman" w:cs="Times New Roman"/>
          <w:sz w:val="28"/>
          <w:szCs w:val="28"/>
          <w:lang w:eastAsia="ru-RU"/>
        </w:rPr>
        <w:t xml:space="preserve"> </w:t>
      </w:r>
      <w:r w:rsidR="008D3798" w:rsidRPr="00953DF2">
        <w:rPr>
          <w:rFonts w:ascii="Times New Roman" w:eastAsia="Times New Roman" w:hAnsi="Times New Roman" w:cs="Times New Roman"/>
          <w:sz w:val="28"/>
          <w:szCs w:val="28"/>
          <w:lang w:eastAsia="ru-RU"/>
        </w:rPr>
        <w:t xml:space="preserve">анаеробної </w:t>
      </w:r>
      <w:r w:rsidRPr="00953DF2">
        <w:rPr>
          <w:rFonts w:ascii="Times New Roman" w:eastAsia="Times New Roman" w:hAnsi="Times New Roman" w:cs="Times New Roman"/>
          <w:sz w:val="28"/>
          <w:szCs w:val="28"/>
          <w:lang w:eastAsia="ru-RU"/>
        </w:rPr>
        <w:t xml:space="preserve">потужності. </w:t>
      </w:r>
      <w:r w:rsidR="008D3798" w:rsidRPr="00953DF2">
        <w:rPr>
          <w:rFonts w:ascii="Times New Roman" w:eastAsia="Times New Roman" w:hAnsi="Times New Roman" w:cs="Times New Roman"/>
          <w:sz w:val="28"/>
          <w:szCs w:val="28"/>
          <w:lang w:eastAsia="ru-RU"/>
        </w:rPr>
        <w:t>В</w:t>
      </w:r>
      <w:r w:rsidRPr="00953DF2">
        <w:rPr>
          <w:rFonts w:ascii="Times New Roman" w:eastAsia="Times New Roman" w:hAnsi="Times New Roman" w:cs="Times New Roman"/>
          <w:sz w:val="28"/>
          <w:szCs w:val="28"/>
          <w:lang w:eastAsia="ru-RU"/>
        </w:rPr>
        <w:t xml:space="preserve"> тренувальному процесі навантаження супроводжується значним </w:t>
      </w:r>
      <w:r w:rsidR="008D3798" w:rsidRPr="00953DF2">
        <w:rPr>
          <w:rFonts w:ascii="Times New Roman" w:eastAsia="Times New Roman" w:hAnsi="Times New Roman" w:cs="Times New Roman"/>
          <w:sz w:val="28"/>
          <w:szCs w:val="28"/>
          <w:lang w:eastAsia="ru-RU"/>
        </w:rPr>
        <w:t>посиленням</w:t>
      </w:r>
      <w:r w:rsidRPr="00953DF2">
        <w:rPr>
          <w:rFonts w:ascii="Times New Roman" w:eastAsia="Times New Roman" w:hAnsi="Times New Roman" w:cs="Times New Roman"/>
          <w:sz w:val="28"/>
          <w:szCs w:val="28"/>
          <w:lang w:eastAsia="ru-RU"/>
        </w:rPr>
        <w:t xml:space="preserve"> гіпоксії вже на початкових </w:t>
      </w:r>
      <w:r w:rsidR="008D3798" w:rsidRPr="00953DF2">
        <w:rPr>
          <w:rFonts w:ascii="Times New Roman" w:eastAsia="Times New Roman" w:hAnsi="Times New Roman" w:cs="Times New Roman"/>
          <w:sz w:val="28"/>
          <w:szCs w:val="28"/>
          <w:lang w:eastAsia="ru-RU"/>
        </w:rPr>
        <w:t>відрізках</w:t>
      </w:r>
      <w:r w:rsidRPr="00953DF2">
        <w:rPr>
          <w:rFonts w:ascii="Times New Roman" w:eastAsia="Times New Roman" w:hAnsi="Times New Roman" w:cs="Times New Roman"/>
          <w:sz w:val="28"/>
          <w:szCs w:val="28"/>
          <w:lang w:eastAsia="ru-RU"/>
        </w:rPr>
        <w:t xml:space="preserve"> програми тренувального заняття, прогресуванням </w:t>
      </w:r>
      <w:proofErr w:type="spellStart"/>
      <w:r w:rsidRPr="00953DF2">
        <w:rPr>
          <w:rFonts w:ascii="Times New Roman" w:eastAsia="Times New Roman" w:hAnsi="Times New Roman" w:cs="Times New Roman"/>
          <w:sz w:val="28"/>
          <w:szCs w:val="28"/>
          <w:lang w:eastAsia="ru-RU"/>
        </w:rPr>
        <w:t>гіперкапнії</w:t>
      </w:r>
      <w:proofErr w:type="spellEnd"/>
      <w:r w:rsidRPr="00953DF2">
        <w:rPr>
          <w:rFonts w:ascii="Times New Roman" w:eastAsia="Times New Roman" w:hAnsi="Times New Roman" w:cs="Times New Roman"/>
          <w:sz w:val="28"/>
          <w:szCs w:val="28"/>
          <w:lang w:eastAsia="ru-RU"/>
        </w:rPr>
        <w:t xml:space="preserve"> </w:t>
      </w:r>
      <w:r w:rsidR="00EC2500" w:rsidRPr="00953DF2">
        <w:rPr>
          <w:rFonts w:ascii="Times New Roman" w:eastAsia="Times New Roman" w:hAnsi="Times New Roman" w:cs="Times New Roman"/>
          <w:sz w:val="28"/>
          <w:szCs w:val="28"/>
          <w:lang w:eastAsia="ru-RU"/>
        </w:rPr>
        <w:t>і</w:t>
      </w:r>
      <w:r w:rsidRPr="00953DF2">
        <w:rPr>
          <w:rFonts w:ascii="Times New Roman" w:eastAsia="Times New Roman" w:hAnsi="Times New Roman" w:cs="Times New Roman"/>
          <w:sz w:val="28"/>
          <w:szCs w:val="28"/>
          <w:lang w:eastAsia="ru-RU"/>
        </w:rPr>
        <w:t xml:space="preserve"> накопиченням продуктів анаеробного метаболізму.</w:t>
      </w:r>
    </w:p>
    <w:p w14:paraId="668224AB" w14:textId="77777777" w:rsidR="00390895" w:rsidRPr="00953DF2" w:rsidRDefault="002D1903" w:rsidP="002D1903">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953DF2">
        <w:rPr>
          <w:rFonts w:ascii="Times New Roman" w:eastAsia="Times New Roman" w:hAnsi="Times New Roman" w:cs="Times New Roman"/>
          <w:sz w:val="28"/>
          <w:szCs w:val="28"/>
          <w:lang w:eastAsia="ru-RU"/>
        </w:rPr>
        <w:lastRenderedPageBreak/>
        <w:t xml:space="preserve">Функціональне забезпечення працездатності спортсменів у швидкісному плаванні з дихальною трубкою на </w:t>
      </w:r>
      <w:r w:rsidR="008D3798" w:rsidRPr="00953DF2">
        <w:rPr>
          <w:rFonts w:ascii="Times New Roman" w:eastAsia="Times New Roman" w:hAnsi="Times New Roman" w:cs="Times New Roman"/>
          <w:sz w:val="28"/>
          <w:szCs w:val="28"/>
          <w:lang w:eastAsia="ru-RU"/>
        </w:rPr>
        <w:t>дистанції</w:t>
      </w:r>
      <w:r w:rsidRPr="00953DF2">
        <w:rPr>
          <w:rFonts w:ascii="Times New Roman" w:eastAsia="Times New Roman" w:hAnsi="Times New Roman" w:cs="Times New Roman"/>
          <w:sz w:val="28"/>
          <w:szCs w:val="28"/>
          <w:lang w:eastAsia="ru-RU"/>
        </w:rPr>
        <w:t xml:space="preserve"> 200 м та 400 м характеризуються високою фізіологічною напругою навантаження </w:t>
      </w:r>
      <w:r w:rsidR="008D3798" w:rsidRPr="00953DF2">
        <w:rPr>
          <w:rFonts w:ascii="Times New Roman" w:eastAsia="Times New Roman" w:hAnsi="Times New Roman" w:cs="Times New Roman"/>
          <w:sz w:val="28"/>
          <w:szCs w:val="28"/>
          <w:lang w:eastAsia="ru-RU"/>
        </w:rPr>
        <w:t>та</w:t>
      </w:r>
      <w:r w:rsidRPr="00953DF2">
        <w:rPr>
          <w:rFonts w:ascii="Times New Roman" w:eastAsia="Times New Roman" w:hAnsi="Times New Roman" w:cs="Times New Roman"/>
          <w:sz w:val="28"/>
          <w:szCs w:val="28"/>
          <w:lang w:eastAsia="ru-RU"/>
        </w:rPr>
        <w:t xml:space="preserve"> вираженими перехідними процесами </w:t>
      </w:r>
      <w:proofErr w:type="spellStart"/>
      <w:r w:rsidRPr="00953DF2">
        <w:rPr>
          <w:rFonts w:ascii="Times New Roman" w:eastAsia="Times New Roman" w:hAnsi="Times New Roman" w:cs="Times New Roman"/>
          <w:sz w:val="28"/>
          <w:szCs w:val="28"/>
          <w:lang w:eastAsia="ru-RU"/>
        </w:rPr>
        <w:t>анаеробно</w:t>
      </w:r>
      <w:proofErr w:type="spellEnd"/>
      <w:r w:rsidRPr="00953DF2">
        <w:rPr>
          <w:rFonts w:ascii="Times New Roman" w:eastAsia="Times New Roman" w:hAnsi="Times New Roman" w:cs="Times New Roman"/>
          <w:sz w:val="28"/>
          <w:szCs w:val="28"/>
          <w:lang w:eastAsia="ru-RU"/>
        </w:rPr>
        <w:t xml:space="preserve"> – аеробного енергозабезпечення. </w:t>
      </w:r>
      <w:r w:rsidR="008D3798" w:rsidRPr="00953DF2">
        <w:rPr>
          <w:rFonts w:ascii="Times New Roman" w:eastAsia="Times New Roman" w:hAnsi="Times New Roman" w:cs="Times New Roman"/>
          <w:sz w:val="28"/>
          <w:szCs w:val="28"/>
          <w:lang w:eastAsia="ru-RU"/>
        </w:rPr>
        <w:t>В</w:t>
      </w:r>
      <w:r w:rsidRPr="00953DF2">
        <w:rPr>
          <w:rFonts w:ascii="Times New Roman" w:eastAsia="Times New Roman" w:hAnsi="Times New Roman" w:cs="Times New Roman"/>
          <w:sz w:val="28"/>
          <w:szCs w:val="28"/>
          <w:lang w:eastAsia="ru-RU"/>
        </w:rPr>
        <w:t xml:space="preserve"> цей період </w:t>
      </w:r>
      <w:r w:rsidR="008D3798" w:rsidRPr="00953DF2">
        <w:rPr>
          <w:rFonts w:ascii="Times New Roman" w:eastAsia="Times New Roman" w:hAnsi="Times New Roman" w:cs="Times New Roman"/>
          <w:sz w:val="28"/>
          <w:szCs w:val="28"/>
          <w:lang w:eastAsia="ru-RU"/>
        </w:rPr>
        <w:t xml:space="preserve">на реалізацію реакції </w:t>
      </w:r>
      <w:proofErr w:type="spellStart"/>
      <w:r w:rsidR="008D3798" w:rsidRPr="00953DF2">
        <w:rPr>
          <w:rFonts w:ascii="Times New Roman" w:eastAsia="Times New Roman" w:hAnsi="Times New Roman" w:cs="Times New Roman"/>
          <w:sz w:val="28"/>
          <w:szCs w:val="28"/>
          <w:lang w:eastAsia="ru-RU"/>
        </w:rPr>
        <w:t>кардіореспіраторної</w:t>
      </w:r>
      <w:proofErr w:type="spellEnd"/>
      <w:r w:rsidR="008D3798" w:rsidRPr="00953DF2">
        <w:rPr>
          <w:rFonts w:ascii="Times New Roman" w:eastAsia="Times New Roman" w:hAnsi="Times New Roman" w:cs="Times New Roman"/>
          <w:sz w:val="28"/>
          <w:szCs w:val="28"/>
          <w:lang w:eastAsia="ru-RU"/>
        </w:rPr>
        <w:t xml:space="preserve"> системи і енергозабезпечення роботи чітко виражений </w:t>
      </w:r>
      <w:r w:rsidR="00D31C76" w:rsidRPr="00953DF2">
        <w:rPr>
          <w:rFonts w:ascii="Times New Roman" w:eastAsia="Times New Roman" w:hAnsi="Times New Roman" w:cs="Times New Roman"/>
          <w:sz w:val="28"/>
          <w:szCs w:val="28"/>
          <w:lang w:eastAsia="ru-RU"/>
        </w:rPr>
        <w:t xml:space="preserve">вплив гіпоксії і </w:t>
      </w:r>
      <w:proofErr w:type="spellStart"/>
      <w:r w:rsidR="00D31C76" w:rsidRPr="00953DF2">
        <w:rPr>
          <w:rFonts w:ascii="Times New Roman" w:eastAsia="Times New Roman" w:hAnsi="Times New Roman" w:cs="Times New Roman"/>
          <w:sz w:val="28"/>
          <w:szCs w:val="28"/>
          <w:lang w:eastAsia="ru-RU"/>
        </w:rPr>
        <w:t>гіперкапнії</w:t>
      </w:r>
      <w:proofErr w:type="spellEnd"/>
      <w:r w:rsidR="008D3798" w:rsidRPr="00953DF2">
        <w:rPr>
          <w:rFonts w:ascii="Times New Roman" w:eastAsia="Times New Roman" w:hAnsi="Times New Roman" w:cs="Times New Roman"/>
          <w:sz w:val="28"/>
          <w:szCs w:val="28"/>
          <w:lang w:eastAsia="ru-RU"/>
        </w:rPr>
        <w:t>.</w:t>
      </w:r>
      <w:r w:rsidR="00D31C76" w:rsidRPr="00953DF2">
        <w:rPr>
          <w:rFonts w:ascii="Times New Roman" w:eastAsia="Times New Roman" w:hAnsi="Times New Roman" w:cs="Times New Roman"/>
          <w:sz w:val="28"/>
          <w:szCs w:val="28"/>
          <w:lang w:eastAsia="ru-RU"/>
        </w:rPr>
        <w:t xml:space="preserve"> </w:t>
      </w:r>
      <w:r w:rsidRPr="00953DF2">
        <w:rPr>
          <w:rFonts w:ascii="Times New Roman" w:eastAsia="Times New Roman" w:hAnsi="Times New Roman" w:cs="Times New Roman"/>
          <w:sz w:val="28"/>
          <w:szCs w:val="28"/>
          <w:lang w:eastAsia="ru-RU"/>
        </w:rPr>
        <w:t xml:space="preserve">На </w:t>
      </w:r>
      <w:r w:rsidR="00DB607A" w:rsidRPr="00953DF2">
        <w:rPr>
          <w:rFonts w:ascii="Times New Roman" w:eastAsia="Times New Roman" w:hAnsi="Times New Roman" w:cs="Times New Roman"/>
          <w:sz w:val="28"/>
          <w:szCs w:val="28"/>
          <w:lang w:eastAsia="ru-RU"/>
        </w:rPr>
        <w:t>дистанції</w:t>
      </w:r>
      <w:r w:rsidRPr="00953DF2">
        <w:rPr>
          <w:rFonts w:ascii="Times New Roman" w:eastAsia="Times New Roman" w:hAnsi="Times New Roman" w:cs="Times New Roman"/>
          <w:sz w:val="28"/>
          <w:szCs w:val="28"/>
          <w:lang w:eastAsia="ru-RU"/>
        </w:rPr>
        <w:t xml:space="preserve"> 200 м значно активується реакція </w:t>
      </w:r>
      <w:r w:rsidR="00DB607A" w:rsidRPr="00953DF2">
        <w:rPr>
          <w:rFonts w:ascii="Times New Roman" w:eastAsia="Times New Roman" w:hAnsi="Times New Roman" w:cs="Times New Roman"/>
          <w:sz w:val="28"/>
          <w:szCs w:val="28"/>
          <w:lang w:eastAsia="ru-RU"/>
        </w:rPr>
        <w:t>споживання</w:t>
      </w:r>
      <w:r w:rsidRPr="00953DF2">
        <w:rPr>
          <w:rFonts w:ascii="Times New Roman" w:eastAsia="Times New Roman" w:hAnsi="Times New Roman" w:cs="Times New Roman"/>
          <w:sz w:val="28"/>
          <w:szCs w:val="28"/>
          <w:lang w:eastAsia="ru-RU"/>
        </w:rPr>
        <w:t xml:space="preserve"> О</w:t>
      </w:r>
      <w:r w:rsidRPr="00953DF2">
        <w:rPr>
          <w:rFonts w:ascii="Times New Roman" w:eastAsia="Times New Roman" w:hAnsi="Times New Roman" w:cs="Times New Roman"/>
          <w:sz w:val="28"/>
          <w:szCs w:val="28"/>
          <w:vertAlign w:val="subscript"/>
          <w:lang w:eastAsia="ru-RU"/>
        </w:rPr>
        <w:t>2</w:t>
      </w:r>
      <w:r w:rsidRPr="00953DF2">
        <w:rPr>
          <w:rFonts w:ascii="Times New Roman" w:eastAsia="Times New Roman" w:hAnsi="Times New Roman" w:cs="Times New Roman"/>
          <w:sz w:val="28"/>
          <w:szCs w:val="28"/>
          <w:lang w:eastAsia="ru-RU"/>
        </w:rPr>
        <w:t xml:space="preserve">, збільшується швидкість накопичення лактату. На </w:t>
      </w:r>
      <w:r w:rsidR="00042902" w:rsidRPr="00953DF2">
        <w:rPr>
          <w:rFonts w:ascii="Times New Roman" w:eastAsia="Times New Roman" w:hAnsi="Times New Roman" w:cs="Times New Roman"/>
          <w:sz w:val="28"/>
          <w:szCs w:val="28"/>
          <w:lang w:eastAsia="ru-RU"/>
        </w:rPr>
        <w:t>дистанції</w:t>
      </w:r>
      <w:r w:rsidRPr="00953DF2">
        <w:rPr>
          <w:rFonts w:ascii="Times New Roman" w:eastAsia="Times New Roman" w:hAnsi="Times New Roman" w:cs="Times New Roman"/>
          <w:sz w:val="28"/>
          <w:szCs w:val="28"/>
          <w:lang w:eastAsia="ru-RU"/>
        </w:rPr>
        <w:t xml:space="preserve"> 400 м спортсмени досягають максимально</w:t>
      </w:r>
      <w:r w:rsidR="00042902" w:rsidRPr="00953DF2">
        <w:rPr>
          <w:rFonts w:ascii="Times New Roman" w:eastAsia="Times New Roman" w:hAnsi="Times New Roman" w:cs="Times New Roman"/>
          <w:sz w:val="28"/>
          <w:szCs w:val="28"/>
          <w:lang w:eastAsia="ru-RU"/>
        </w:rPr>
        <w:t>го</w:t>
      </w:r>
      <w:r w:rsidRPr="00953DF2">
        <w:rPr>
          <w:rFonts w:ascii="Times New Roman" w:eastAsia="Times New Roman" w:hAnsi="Times New Roman" w:cs="Times New Roman"/>
          <w:sz w:val="28"/>
          <w:szCs w:val="28"/>
          <w:lang w:eastAsia="ru-RU"/>
        </w:rPr>
        <w:t xml:space="preserve"> </w:t>
      </w:r>
      <w:r w:rsidR="00042902" w:rsidRPr="00953DF2">
        <w:rPr>
          <w:rFonts w:ascii="Times New Roman" w:eastAsia="Times New Roman" w:hAnsi="Times New Roman" w:cs="Times New Roman"/>
          <w:sz w:val="28"/>
          <w:szCs w:val="28"/>
          <w:lang w:eastAsia="ru-RU"/>
        </w:rPr>
        <w:t>споживання</w:t>
      </w:r>
      <w:r w:rsidRPr="00953DF2">
        <w:rPr>
          <w:rFonts w:ascii="Times New Roman" w:eastAsia="Times New Roman" w:hAnsi="Times New Roman" w:cs="Times New Roman"/>
          <w:sz w:val="28"/>
          <w:szCs w:val="28"/>
          <w:lang w:eastAsia="ru-RU"/>
        </w:rPr>
        <w:t xml:space="preserve"> О</w:t>
      </w:r>
      <w:r w:rsidRPr="00953DF2">
        <w:rPr>
          <w:rFonts w:ascii="Times New Roman" w:eastAsia="Times New Roman" w:hAnsi="Times New Roman" w:cs="Times New Roman"/>
          <w:sz w:val="28"/>
          <w:szCs w:val="28"/>
          <w:vertAlign w:val="subscript"/>
          <w:lang w:eastAsia="ru-RU"/>
        </w:rPr>
        <w:t>2</w:t>
      </w:r>
      <w:r w:rsidRPr="00953DF2">
        <w:rPr>
          <w:rFonts w:ascii="Times New Roman" w:eastAsia="Times New Roman" w:hAnsi="Times New Roman" w:cs="Times New Roman"/>
          <w:sz w:val="28"/>
          <w:szCs w:val="28"/>
          <w:lang w:eastAsia="ru-RU"/>
        </w:rPr>
        <w:t xml:space="preserve"> </w:t>
      </w:r>
      <w:r w:rsidR="0057462C" w:rsidRPr="00953DF2">
        <w:rPr>
          <w:rFonts w:ascii="Times New Roman" w:eastAsia="Times New Roman" w:hAnsi="Times New Roman" w:cs="Times New Roman"/>
          <w:sz w:val="28"/>
          <w:szCs w:val="28"/>
          <w:lang w:eastAsia="ru-RU"/>
        </w:rPr>
        <w:t>і</w:t>
      </w:r>
      <w:r w:rsidRPr="00953DF2">
        <w:rPr>
          <w:rFonts w:ascii="Times New Roman" w:eastAsia="Times New Roman" w:hAnsi="Times New Roman" w:cs="Times New Roman"/>
          <w:sz w:val="28"/>
          <w:szCs w:val="28"/>
          <w:lang w:eastAsia="ru-RU"/>
        </w:rPr>
        <w:t xml:space="preserve"> високого ступеня реалізації ємності анаеробного </w:t>
      </w:r>
      <w:proofErr w:type="spellStart"/>
      <w:r w:rsidRPr="00953DF2">
        <w:rPr>
          <w:rFonts w:ascii="Times New Roman" w:eastAsia="Times New Roman" w:hAnsi="Times New Roman" w:cs="Times New Roman"/>
          <w:sz w:val="28"/>
          <w:szCs w:val="28"/>
          <w:lang w:eastAsia="ru-RU"/>
        </w:rPr>
        <w:t>лактатного</w:t>
      </w:r>
      <w:proofErr w:type="spellEnd"/>
      <w:r w:rsidRPr="00953DF2">
        <w:rPr>
          <w:rFonts w:ascii="Times New Roman" w:eastAsia="Times New Roman" w:hAnsi="Times New Roman" w:cs="Times New Roman"/>
          <w:sz w:val="28"/>
          <w:szCs w:val="28"/>
          <w:lang w:eastAsia="ru-RU"/>
        </w:rPr>
        <w:t xml:space="preserve"> енерго</w:t>
      </w:r>
      <w:r w:rsidR="0057462C" w:rsidRPr="00953DF2">
        <w:rPr>
          <w:rFonts w:ascii="Times New Roman" w:eastAsia="Times New Roman" w:hAnsi="Times New Roman" w:cs="Times New Roman"/>
          <w:sz w:val="28"/>
          <w:szCs w:val="28"/>
          <w:lang w:eastAsia="ru-RU"/>
        </w:rPr>
        <w:t>постача</w:t>
      </w:r>
      <w:r w:rsidRPr="00953DF2">
        <w:rPr>
          <w:rFonts w:ascii="Times New Roman" w:eastAsia="Times New Roman" w:hAnsi="Times New Roman" w:cs="Times New Roman"/>
          <w:sz w:val="28"/>
          <w:szCs w:val="28"/>
          <w:lang w:eastAsia="ru-RU"/>
        </w:rPr>
        <w:t>ння.</w:t>
      </w:r>
    </w:p>
    <w:p w14:paraId="29C593E2" w14:textId="77777777" w:rsidR="00390895" w:rsidRPr="00953DF2" w:rsidRDefault="002D1903" w:rsidP="002D1903">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953DF2">
        <w:rPr>
          <w:rFonts w:ascii="Times New Roman" w:eastAsia="Times New Roman" w:hAnsi="Times New Roman" w:cs="Times New Roman"/>
          <w:sz w:val="28"/>
          <w:szCs w:val="28"/>
          <w:lang w:eastAsia="ru-RU"/>
        </w:rPr>
        <w:t>Функціональн</w:t>
      </w:r>
      <w:r w:rsidR="00042902" w:rsidRPr="00953DF2">
        <w:rPr>
          <w:rFonts w:ascii="Times New Roman" w:eastAsia="Times New Roman" w:hAnsi="Times New Roman" w:cs="Times New Roman"/>
          <w:sz w:val="28"/>
          <w:szCs w:val="28"/>
          <w:lang w:eastAsia="ru-RU"/>
        </w:rPr>
        <w:t>е</w:t>
      </w:r>
      <w:r w:rsidRPr="00953DF2">
        <w:rPr>
          <w:rFonts w:ascii="Times New Roman" w:eastAsia="Times New Roman" w:hAnsi="Times New Roman" w:cs="Times New Roman"/>
          <w:sz w:val="28"/>
          <w:szCs w:val="28"/>
          <w:lang w:eastAsia="ru-RU"/>
        </w:rPr>
        <w:t xml:space="preserve"> </w:t>
      </w:r>
      <w:r w:rsidR="00042902" w:rsidRPr="00953DF2">
        <w:rPr>
          <w:rFonts w:ascii="Times New Roman" w:eastAsia="Times New Roman" w:hAnsi="Times New Roman" w:cs="Times New Roman"/>
          <w:sz w:val="28"/>
          <w:szCs w:val="28"/>
          <w:lang w:eastAsia="ru-RU"/>
        </w:rPr>
        <w:t>забезпечення</w:t>
      </w:r>
      <w:r w:rsidRPr="00953DF2">
        <w:rPr>
          <w:rFonts w:ascii="Times New Roman" w:eastAsia="Times New Roman" w:hAnsi="Times New Roman" w:cs="Times New Roman"/>
          <w:sz w:val="28"/>
          <w:szCs w:val="28"/>
          <w:lang w:eastAsia="ru-RU"/>
        </w:rPr>
        <w:t xml:space="preserve"> працездатності спортсменів у швидкісному плаванні з дихальною трубкою на </w:t>
      </w:r>
      <w:r w:rsidR="00042902" w:rsidRPr="00953DF2">
        <w:rPr>
          <w:rFonts w:ascii="Times New Roman" w:eastAsia="Times New Roman" w:hAnsi="Times New Roman" w:cs="Times New Roman"/>
          <w:sz w:val="28"/>
          <w:szCs w:val="28"/>
          <w:lang w:eastAsia="ru-RU"/>
        </w:rPr>
        <w:t>дистанції</w:t>
      </w:r>
      <w:r w:rsidRPr="00953DF2">
        <w:rPr>
          <w:rFonts w:ascii="Times New Roman" w:eastAsia="Times New Roman" w:hAnsi="Times New Roman" w:cs="Times New Roman"/>
          <w:sz w:val="28"/>
          <w:szCs w:val="28"/>
          <w:lang w:eastAsia="ru-RU"/>
        </w:rPr>
        <w:t xml:space="preserve"> 800 метрів характеризується повним розгортанням аеробної та анаеробної функці</w:t>
      </w:r>
      <w:r w:rsidR="00042902" w:rsidRPr="00953DF2">
        <w:rPr>
          <w:rFonts w:ascii="Times New Roman" w:eastAsia="Times New Roman" w:hAnsi="Times New Roman" w:cs="Times New Roman"/>
          <w:sz w:val="28"/>
          <w:szCs w:val="28"/>
          <w:lang w:eastAsia="ru-RU"/>
        </w:rPr>
        <w:t>ї</w:t>
      </w:r>
      <w:r w:rsidRPr="00953DF2">
        <w:rPr>
          <w:rFonts w:ascii="Times New Roman" w:eastAsia="Times New Roman" w:hAnsi="Times New Roman" w:cs="Times New Roman"/>
          <w:sz w:val="28"/>
          <w:szCs w:val="28"/>
          <w:lang w:eastAsia="ru-RU"/>
        </w:rPr>
        <w:t xml:space="preserve">. Ефективність реалізації функціонального забезпечення спеціальної </w:t>
      </w:r>
      <w:r w:rsidR="00042902" w:rsidRPr="00953DF2">
        <w:rPr>
          <w:rFonts w:ascii="Times New Roman" w:eastAsia="Times New Roman" w:hAnsi="Times New Roman" w:cs="Times New Roman"/>
          <w:sz w:val="28"/>
          <w:szCs w:val="28"/>
          <w:lang w:eastAsia="ru-RU"/>
        </w:rPr>
        <w:t>працездатності</w:t>
      </w:r>
      <w:r w:rsidRPr="00953DF2">
        <w:rPr>
          <w:rFonts w:ascii="Times New Roman" w:eastAsia="Times New Roman" w:hAnsi="Times New Roman" w:cs="Times New Roman"/>
          <w:sz w:val="28"/>
          <w:szCs w:val="28"/>
          <w:lang w:eastAsia="ru-RU"/>
        </w:rPr>
        <w:t xml:space="preserve"> багато в чому залежить від </w:t>
      </w:r>
      <w:r w:rsidR="00042902" w:rsidRPr="00953DF2">
        <w:rPr>
          <w:rFonts w:ascii="Times New Roman" w:eastAsia="Times New Roman" w:hAnsi="Times New Roman" w:cs="Times New Roman"/>
          <w:sz w:val="28"/>
          <w:szCs w:val="28"/>
          <w:lang w:eastAsia="ru-RU"/>
        </w:rPr>
        <w:t>стійко</w:t>
      </w:r>
      <w:r w:rsidR="00C32686" w:rsidRPr="00953DF2">
        <w:rPr>
          <w:rFonts w:ascii="Times New Roman" w:eastAsia="Times New Roman" w:hAnsi="Times New Roman" w:cs="Times New Roman"/>
          <w:sz w:val="28"/>
          <w:szCs w:val="28"/>
          <w:lang w:eastAsia="ru-RU"/>
        </w:rPr>
        <w:t>сті</w:t>
      </w:r>
      <w:r w:rsidRPr="00953DF2">
        <w:rPr>
          <w:rFonts w:ascii="Times New Roman" w:eastAsia="Times New Roman" w:hAnsi="Times New Roman" w:cs="Times New Roman"/>
          <w:sz w:val="28"/>
          <w:szCs w:val="28"/>
          <w:lang w:eastAsia="ru-RU"/>
        </w:rPr>
        <w:t xml:space="preserve"> споживання кисню та раціонального використання анаеробного резерву.</w:t>
      </w:r>
    </w:p>
    <w:p w14:paraId="1BC6FDD3" w14:textId="77777777" w:rsidR="00F5403B" w:rsidRPr="00953DF2" w:rsidRDefault="009B056B" w:rsidP="00335C75">
      <w:pPr>
        <w:spacing w:after="0" w:line="360" w:lineRule="auto"/>
        <w:ind w:firstLine="720"/>
        <w:jc w:val="both"/>
        <w:rPr>
          <w:rFonts w:ascii="Times New Roman" w:hAnsi="Times New Roman" w:cs="Times New Roman"/>
          <w:sz w:val="28"/>
          <w:szCs w:val="28"/>
        </w:rPr>
      </w:pPr>
      <w:r w:rsidRPr="00953DF2">
        <w:rPr>
          <w:rFonts w:ascii="Times New Roman" w:hAnsi="Times New Roman" w:cs="Times New Roman"/>
          <w:sz w:val="28"/>
          <w:szCs w:val="28"/>
        </w:rPr>
        <w:t>Робот</w:t>
      </w:r>
      <w:r w:rsidR="008355F4" w:rsidRPr="00953DF2">
        <w:rPr>
          <w:rFonts w:ascii="Times New Roman" w:hAnsi="Times New Roman" w:cs="Times New Roman"/>
          <w:sz w:val="28"/>
          <w:szCs w:val="28"/>
        </w:rPr>
        <w:t>а</w:t>
      </w:r>
      <w:r w:rsidRPr="00953DF2">
        <w:rPr>
          <w:rFonts w:ascii="Times New Roman" w:hAnsi="Times New Roman" w:cs="Times New Roman"/>
          <w:sz w:val="28"/>
          <w:szCs w:val="28"/>
        </w:rPr>
        <w:t xml:space="preserve"> на </w:t>
      </w:r>
      <w:r w:rsidR="008355F4" w:rsidRPr="00953DF2">
        <w:rPr>
          <w:rFonts w:ascii="Times New Roman" w:hAnsi="Times New Roman" w:cs="Times New Roman"/>
          <w:sz w:val="28"/>
          <w:szCs w:val="28"/>
        </w:rPr>
        <w:t>дистанції</w:t>
      </w:r>
      <w:r w:rsidRPr="00953DF2">
        <w:rPr>
          <w:rFonts w:ascii="Times New Roman" w:hAnsi="Times New Roman" w:cs="Times New Roman"/>
          <w:sz w:val="28"/>
          <w:szCs w:val="28"/>
        </w:rPr>
        <w:t xml:space="preserve"> 1500 м </w:t>
      </w:r>
      <w:r w:rsidR="0057462C" w:rsidRPr="00953DF2">
        <w:rPr>
          <w:rFonts w:ascii="Times New Roman" w:hAnsi="Times New Roman" w:cs="Times New Roman"/>
          <w:sz w:val="28"/>
          <w:szCs w:val="28"/>
        </w:rPr>
        <w:t>проход</w:t>
      </w:r>
      <w:r w:rsidR="008355F4" w:rsidRPr="00953DF2">
        <w:rPr>
          <w:rFonts w:ascii="Times New Roman" w:hAnsi="Times New Roman" w:cs="Times New Roman"/>
          <w:sz w:val="28"/>
          <w:szCs w:val="28"/>
        </w:rPr>
        <w:t>и</w:t>
      </w:r>
      <w:r w:rsidR="0057462C" w:rsidRPr="00953DF2">
        <w:rPr>
          <w:rFonts w:ascii="Times New Roman" w:hAnsi="Times New Roman" w:cs="Times New Roman"/>
          <w:sz w:val="28"/>
          <w:szCs w:val="28"/>
        </w:rPr>
        <w:t>ть в</w:t>
      </w:r>
      <w:r w:rsidRPr="00953DF2">
        <w:rPr>
          <w:rFonts w:ascii="Times New Roman" w:hAnsi="Times New Roman" w:cs="Times New Roman"/>
          <w:sz w:val="28"/>
          <w:szCs w:val="28"/>
        </w:rPr>
        <w:t xml:space="preserve"> зоні помірної інтенсивності. Як правило, </w:t>
      </w:r>
      <w:r w:rsidR="00F007C5" w:rsidRPr="00953DF2">
        <w:rPr>
          <w:rFonts w:ascii="Times New Roman" w:hAnsi="Times New Roman" w:cs="Times New Roman"/>
          <w:sz w:val="28"/>
          <w:szCs w:val="28"/>
        </w:rPr>
        <w:t>мова йде</w:t>
      </w:r>
      <w:r w:rsidRPr="00953DF2">
        <w:rPr>
          <w:rFonts w:ascii="Times New Roman" w:hAnsi="Times New Roman" w:cs="Times New Roman"/>
          <w:sz w:val="28"/>
          <w:szCs w:val="28"/>
        </w:rPr>
        <w:t xml:space="preserve"> про високий ступінь працездатності спортсменів </w:t>
      </w:r>
      <w:r w:rsidR="00F007C5" w:rsidRPr="00953DF2">
        <w:rPr>
          <w:rFonts w:ascii="Times New Roman" w:hAnsi="Times New Roman" w:cs="Times New Roman"/>
          <w:sz w:val="28"/>
          <w:szCs w:val="28"/>
        </w:rPr>
        <w:t>в</w:t>
      </w:r>
      <w:r w:rsidRPr="00953DF2">
        <w:rPr>
          <w:rFonts w:ascii="Times New Roman" w:hAnsi="Times New Roman" w:cs="Times New Roman"/>
          <w:sz w:val="28"/>
          <w:szCs w:val="28"/>
        </w:rPr>
        <w:t xml:space="preserve"> зоні порог</w:t>
      </w:r>
      <w:r w:rsidR="008355F4" w:rsidRPr="00953DF2">
        <w:rPr>
          <w:rFonts w:ascii="Times New Roman" w:hAnsi="Times New Roman" w:cs="Times New Roman"/>
          <w:sz w:val="28"/>
          <w:szCs w:val="28"/>
        </w:rPr>
        <w:t>у</w:t>
      </w:r>
      <w:r w:rsidRPr="00953DF2">
        <w:rPr>
          <w:rFonts w:ascii="Times New Roman" w:hAnsi="Times New Roman" w:cs="Times New Roman"/>
          <w:sz w:val="28"/>
          <w:szCs w:val="28"/>
        </w:rPr>
        <w:t xml:space="preserve"> анаеробного </w:t>
      </w:r>
      <w:r w:rsidR="008355F4" w:rsidRPr="00953DF2">
        <w:rPr>
          <w:rFonts w:ascii="Times New Roman" w:hAnsi="Times New Roman" w:cs="Times New Roman"/>
          <w:sz w:val="28"/>
          <w:szCs w:val="28"/>
        </w:rPr>
        <w:t>обміну</w:t>
      </w:r>
      <w:r w:rsidRPr="00953DF2">
        <w:rPr>
          <w:rFonts w:ascii="Times New Roman" w:hAnsi="Times New Roman" w:cs="Times New Roman"/>
          <w:sz w:val="28"/>
          <w:szCs w:val="28"/>
        </w:rPr>
        <w:t xml:space="preserve"> (ПАНО). Функціональне забезпечення </w:t>
      </w:r>
      <w:r w:rsidR="008355F4" w:rsidRPr="00953DF2">
        <w:rPr>
          <w:rFonts w:ascii="Times New Roman" w:hAnsi="Times New Roman" w:cs="Times New Roman"/>
          <w:sz w:val="28"/>
          <w:szCs w:val="28"/>
        </w:rPr>
        <w:t>спеціальної працездатності</w:t>
      </w:r>
      <w:r w:rsidRPr="00953DF2">
        <w:rPr>
          <w:rFonts w:ascii="Times New Roman" w:hAnsi="Times New Roman" w:cs="Times New Roman"/>
          <w:sz w:val="28"/>
          <w:szCs w:val="28"/>
        </w:rPr>
        <w:t xml:space="preserve"> характеризується стійкістю до </w:t>
      </w:r>
      <w:proofErr w:type="spellStart"/>
      <w:r w:rsidRPr="00953DF2">
        <w:rPr>
          <w:rFonts w:ascii="Times New Roman" w:hAnsi="Times New Roman" w:cs="Times New Roman"/>
          <w:sz w:val="28"/>
          <w:szCs w:val="28"/>
        </w:rPr>
        <w:t>ацидемічних</w:t>
      </w:r>
      <w:proofErr w:type="spellEnd"/>
      <w:r w:rsidRPr="00953DF2">
        <w:rPr>
          <w:rFonts w:ascii="Times New Roman" w:hAnsi="Times New Roman" w:cs="Times New Roman"/>
          <w:sz w:val="28"/>
          <w:szCs w:val="28"/>
        </w:rPr>
        <w:t xml:space="preserve"> зрушень, високим ступенем розвитку механізмів компенсації втоми.</w:t>
      </w:r>
    </w:p>
    <w:p w14:paraId="3C044E63" w14:textId="77777777" w:rsidR="00F5403B" w:rsidRPr="00953DF2" w:rsidRDefault="009B056B" w:rsidP="00335C75">
      <w:pPr>
        <w:spacing w:after="0" w:line="360" w:lineRule="auto"/>
        <w:ind w:firstLine="720"/>
        <w:jc w:val="both"/>
        <w:rPr>
          <w:rFonts w:ascii="Times New Roman" w:hAnsi="Times New Roman" w:cs="Times New Roman"/>
          <w:sz w:val="28"/>
          <w:szCs w:val="28"/>
        </w:rPr>
      </w:pPr>
      <w:r w:rsidRPr="00953DF2">
        <w:rPr>
          <w:rFonts w:ascii="Times New Roman" w:hAnsi="Times New Roman" w:cs="Times New Roman"/>
          <w:sz w:val="28"/>
          <w:szCs w:val="28"/>
        </w:rPr>
        <w:t>Різні структури функціонального забезпечення спеціальн</w:t>
      </w:r>
      <w:r w:rsidR="008355F4" w:rsidRPr="00953DF2">
        <w:rPr>
          <w:rFonts w:ascii="Times New Roman" w:hAnsi="Times New Roman" w:cs="Times New Roman"/>
          <w:sz w:val="28"/>
          <w:szCs w:val="28"/>
        </w:rPr>
        <w:t>ої</w:t>
      </w:r>
      <w:r w:rsidRPr="00953DF2">
        <w:rPr>
          <w:rFonts w:ascii="Times New Roman" w:hAnsi="Times New Roman" w:cs="Times New Roman"/>
          <w:sz w:val="28"/>
          <w:szCs w:val="28"/>
        </w:rPr>
        <w:t xml:space="preserve"> </w:t>
      </w:r>
      <w:r w:rsidR="008355F4" w:rsidRPr="00953DF2">
        <w:rPr>
          <w:rFonts w:ascii="Times New Roman" w:hAnsi="Times New Roman" w:cs="Times New Roman"/>
          <w:sz w:val="28"/>
          <w:szCs w:val="28"/>
        </w:rPr>
        <w:t>працездатності</w:t>
      </w:r>
      <w:r w:rsidR="006C745A" w:rsidRPr="00953DF2">
        <w:rPr>
          <w:rFonts w:ascii="Times New Roman" w:hAnsi="Times New Roman" w:cs="Times New Roman"/>
          <w:sz w:val="28"/>
          <w:szCs w:val="28"/>
        </w:rPr>
        <w:t xml:space="preserve"> </w:t>
      </w:r>
      <w:r w:rsidRPr="00953DF2">
        <w:rPr>
          <w:rFonts w:ascii="Times New Roman" w:hAnsi="Times New Roman" w:cs="Times New Roman"/>
          <w:sz w:val="28"/>
          <w:szCs w:val="28"/>
        </w:rPr>
        <w:t xml:space="preserve">на різних дистанціях </w:t>
      </w:r>
      <w:r w:rsidR="008355F4" w:rsidRPr="00953DF2">
        <w:rPr>
          <w:rFonts w:ascii="Times New Roman" w:hAnsi="Times New Roman" w:cs="Times New Roman"/>
          <w:sz w:val="28"/>
          <w:szCs w:val="28"/>
        </w:rPr>
        <w:t>у</w:t>
      </w:r>
      <w:r w:rsidRPr="00953DF2">
        <w:rPr>
          <w:rFonts w:ascii="Times New Roman" w:hAnsi="Times New Roman" w:cs="Times New Roman"/>
          <w:sz w:val="28"/>
          <w:szCs w:val="28"/>
        </w:rPr>
        <w:t xml:space="preserve"> швидкісному плаванні з дихальною трубкою </w:t>
      </w:r>
      <w:r w:rsidR="003D2866" w:rsidRPr="00953DF2">
        <w:rPr>
          <w:rFonts w:ascii="Times New Roman" w:hAnsi="Times New Roman" w:cs="Times New Roman"/>
          <w:sz w:val="28"/>
          <w:szCs w:val="28"/>
        </w:rPr>
        <w:t>диктують необхідність врахування</w:t>
      </w:r>
      <w:r w:rsidRPr="00953DF2">
        <w:rPr>
          <w:rFonts w:ascii="Times New Roman" w:hAnsi="Times New Roman" w:cs="Times New Roman"/>
          <w:sz w:val="28"/>
          <w:szCs w:val="28"/>
        </w:rPr>
        <w:t xml:space="preserve"> так</w:t>
      </w:r>
      <w:r w:rsidR="003D2866" w:rsidRPr="00953DF2">
        <w:rPr>
          <w:rFonts w:ascii="Times New Roman" w:hAnsi="Times New Roman" w:cs="Times New Roman"/>
          <w:sz w:val="28"/>
          <w:szCs w:val="28"/>
        </w:rPr>
        <w:t>их</w:t>
      </w:r>
      <w:r w:rsidRPr="00953DF2">
        <w:rPr>
          <w:rFonts w:ascii="Times New Roman" w:hAnsi="Times New Roman" w:cs="Times New Roman"/>
          <w:sz w:val="28"/>
          <w:szCs w:val="28"/>
        </w:rPr>
        <w:t xml:space="preserve"> відмінност</w:t>
      </w:r>
      <w:r w:rsidR="003D2866" w:rsidRPr="00953DF2">
        <w:rPr>
          <w:rFonts w:ascii="Times New Roman" w:hAnsi="Times New Roman" w:cs="Times New Roman"/>
          <w:sz w:val="28"/>
          <w:szCs w:val="28"/>
        </w:rPr>
        <w:t>ей</w:t>
      </w:r>
      <w:r w:rsidRPr="00953DF2">
        <w:rPr>
          <w:rFonts w:ascii="Times New Roman" w:hAnsi="Times New Roman" w:cs="Times New Roman"/>
          <w:sz w:val="28"/>
          <w:szCs w:val="28"/>
        </w:rPr>
        <w:t xml:space="preserve"> </w:t>
      </w:r>
      <w:r w:rsidR="006C745A" w:rsidRPr="00953DF2">
        <w:rPr>
          <w:rFonts w:ascii="Times New Roman" w:hAnsi="Times New Roman" w:cs="Times New Roman"/>
          <w:sz w:val="28"/>
          <w:szCs w:val="28"/>
        </w:rPr>
        <w:t>в</w:t>
      </w:r>
      <w:r w:rsidRPr="00953DF2">
        <w:rPr>
          <w:rFonts w:ascii="Times New Roman" w:hAnsi="Times New Roman" w:cs="Times New Roman"/>
          <w:sz w:val="28"/>
          <w:szCs w:val="28"/>
        </w:rPr>
        <w:t xml:space="preserve"> процесі моделювання спеціальної фізичної підготовки. Це </w:t>
      </w:r>
      <w:r w:rsidR="00FB3AC6" w:rsidRPr="00953DF2">
        <w:rPr>
          <w:rFonts w:ascii="Times New Roman" w:hAnsi="Times New Roman" w:cs="Times New Roman"/>
          <w:sz w:val="28"/>
          <w:szCs w:val="28"/>
        </w:rPr>
        <w:t>потребу</w:t>
      </w:r>
      <w:r w:rsidR="006C745A" w:rsidRPr="00953DF2">
        <w:rPr>
          <w:rFonts w:ascii="Times New Roman" w:hAnsi="Times New Roman" w:cs="Times New Roman"/>
          <w:sz w:val="28"/>
          <w:szCs w:val="28"/>
        </w:rPr>
        <w:t>є</w:t>
      </w:r>
      <w:r w:rsidRPr="00953DF2">
        <w:rPr>
          <w:rFonts w:ascii="Times New Roman" w:hAnsi="Times New Roman" w:cs="Times New Roman"/>
          <w:sz w:val="28"/>
          <w:szCs w:val="28"/>
        </w:rPr>
        <w:t xml:space="preserve"> вибору режимів тренувальних навантажень відповідно до структури реакції </w:t>
      </w:r>
      <w:r w:rsidR="00FB3AC6" w:rsidRPr="00953DF2">
        <w:rPr>
          <w:rFonts w:ascii="Times New Roman" w:hAnsi="Times New Roman" w:cs="Times New Roman"/>
          <w:sz w:val="28"/>
          <w:szCs w:val="28"/>
        </w:rPr>
        <w:t>та</w:t>
      </w:r>
      <w:r w:rsidR="006C745A" w:rsidRPr="00953DF2">
        <w:rPr>
          <w:rFonts w:ascii="Times New Roman" w:hAnsi="Times New Roman" w:cs="Times New Roman"/>
          <w:sz w:val="28"/>
          <w:szCs w:val="28"/>
        </w:rPr>
        <w:t xml:space="preserve"> </w:t>
      </w:r>
      <w:r w:rsidR="00737AEB" w:rsidRPr="00953DF2">
        <w:rPr>
          <w:rFonts w:ascii="Times New Roman" w:hAnsi="Times New Roman" w:cs="Times New Roman"/>
          <w:sz w:val="28"/>
          <w:szCs w:val="28"/>
        </w:rPr>
        <w:t>виразності</w:t>
      </w:r>
      <w:r w:rsidRPr="00953DF2">
        <w:rPr>
          <w:rFonts w:ascii="Times New Roman" w:hAnsi="Times New Roman" w:cs="Times New Roman"/>
          <w:sz w:val="28"/>
          <w:szCs w:val="28"/>
        </w:rPr>
        <w:t xml:space="preserve"> фізіологічних механізмів, </w:t>
      </w:r>
      <w:r w:rsidR="00FB3AC6" w:rsidRPr="00953DF2">
        <w:rPr>
          <w:rFonts w:ascii="Times New Roman" w:hAnsi="Times New Roman" w:cs="Times New Roman"/>
          <w:sz w:val="28"/>
          <w:szCs w:val="28"/>
        </w:rPr>
        <w:t>які</w:t>
      </w:r>
      <w:r w:rsidRPr="00953DF2">
        <w:rPr>
          <w:rFonts w:ascii="Times New Roman" w:hAnsi="Times New Roman" w:cs="Times New Roman"/>
          <w:sz w:val="28"/>
          <w:szCs w:val="28"/>
        </w:rPr>
        <w:t xml:space="preserve"> визначають ступінь напру</w:t>
      </w:r>
      <w:r w:rsidR="00FB3AC6" w:rsidRPr="00953DF2">
        <w:rPr>
          <w:rFonts w:ascii="Times New Roman" w:hAnsi="Times New Roman" w:cs="Times New Roman"/>
          <w:sz w:val="28"/>
          <w:szCs w:val="28"/>
        </w:rPr>
        <w:t>ги</w:t>
      </w:r>
      <w:r w:rsidRPr="00953DF2">
        <w:rPr>
          <w:rFonts w:ascii="Times New Roman" w:hAnsi="Times New Roman" w:cs="Times New Roman"/>
          <w:sz w:val="28"/>
          <w:szCs w:val="28"/>
        </w:rPr>
        <w:t xml:space="preserve"> функцій, і як наслідок, формують спеціалізовані адапт</w:t>
      </w:r>
      <w:r w:rsidR="006C745A" w:rsidRPr="00953DF2">
        <w:rPr>
          <w:rFonts w:ascii="Times New Roman" w:hAnsi="Times New Roman" w:cs="Times New Roman"/>
          <w:sz w:val="28"/>
          <w:szCs w:val="28"/>
        </w:rPr>
        <w:t>ивні</w:t>
      </w:r>
      <w:r w:rsidRPr="00953DF2">
        <w:rPr>
          <w:rFonts w:ascii="Times New Roman" w:hAnsi="Times New Roman" w:cs="Times New Roman"/>
          <w:sz w:val="28"/>
          <w:szCs w:val="28"/>
        </w:rPr>
        <w:t xml:space="preserve"> ефекти навантаження. </w:t>
      </w:r>
      <w:r w:rsidR="006C745A" w:rsidRPr="00953DF2">
        <w:rPr>
          <w:rFonts w:ascii="Times New Roman" w:hAnsi="Times New Roman" w:cs="Times New Roman"/>
          <w:sz w:val="28"/>
          <w:szCs w:val="28"/>
        </w:rPr>
        <w:t>Це</w:t>
      </w:r>
      <w:r w:rsidRPr="00953DF2">
        <w:rPr>
          <w:rFonts w:ascii="Times New Roman" w:hAnsi="Times New Roman" w:cs="Times New Roman"/>
          <w:sz w:val="28"/>
          <w:szCs w:val="28"/>
        </w:rPr>
        <w:t xml:space="preserve"> </w:t>
      </w:r>
      <w:r w:rsidR="00737AEB" w:rsidRPr="00953DF2">
        <w:rPr>
          <w:rFonts w:ascii="Times New Roman" w:hAnsi="Times New Roman" w:cs="Times New Roman"/>
          <w:sz w:val="28"/>
          <w:szCs w:val="28"/>
        </w:rPr>
        <w:t xml:space="preserve">є </w:t>
      </w:r>
      <w:r w:rsidRPr="00953DF2">
        <w:rPr>
          <w:rFonts w:ascii="Times New Roman" w:hAnsi="Times New Roman" w:cs="Times New Roman"/>
          <w:sz w:val="28"/>
          <w:szCs w:val="28"/>
        </w:rPr>
        <w:t>од</w:t>
      </w:r>
      <w:r w:rsidR="00737AEB" w:rsidRPr="00953DF2">
        <w:rPr>
          <w:rFonts w:ascii="Times New Roman" w:hAnsi="Times New Roman" w:cs="Times New Roman"/>
          <w:sz w:val="28"/>
          <w:szCs w:val="28"/>
        </w:rPr>
        <w:t>ним</w:t>
      </w:r>
      <w:r w:rsidRPr="00953DF2">
        <w:rPr>
          <w:rFonts w:ascii="Times New Roman" w:hAnsi="Times New Roman" w:cs="Times New Roman"/>
          <w:sz w:val="28"/>
          <w:szCs w:val="28"/>
        </w:rPr>
        <w:t xml:space="preserve"> з ключових факторів забезпечення тренувальн</w:t>
      </w:r>
      <w:r w:rsidR="00737AEB" w:rsidRPr="00953DF2">
        <w:rPr>
          <w:rFonts w:ascii="Times New Roman" w:hAnsi="Times New Roman" w:cs="Times New Roman"/>
          <w:sz w:val="28"/>
          <w:szCs w:val="28"/>
        </w:rPr>
        <w:t>их</w:t>
      </w:r>
      <w:r w:rsidRPr="00953DF2">
        <w:rPr>
          <w:rFonts w:ascii="Times New Roman" w:hAnsi="Times New Roman" w:cs="Times New Roman"/>
          <w:sz w:val="28"/>
          <w:szCs w:val="28"/>
        </w:rPr>
        <w:t xml:space="preserve"> </w:t>
      </w:r>
      <w:r w:rsidR="00737AEB" w:rsidRPr="00953DF2">
        <w:rPr>
          <w:rFonts w:ascii="Times New Roman" w:hAnsi="Times New Roman" w:cs="Times New Roman"/>
          <w:sz w:val="28"/>
          <w:szCs w:val="28"/>
        </w:rPr>
        <w:t>ефектів</w:t>
      </w:r>
      <w:r w:rsidRPr="00953DF2">
        <w:rPr>
          <w:rFonts w:ascii="Times New Roman" w:hAnsi="Times New Roman" w:cs="Times New Roman"/>
          <w:sz w:val="28"/>
          <w:szCs w:val="28"/>
        </w:rPr>
        <w:t xml:space="preserve"> спортивн</w:t>
      </w:r>
      <w:r w:rsidR="00737AEB" w:rsidRPr="00953DF2">
        <w:rPr>
          <w:rFonts w:ascii="Times New Roman" w:hAnsi="Times New Roman" w:cs="Times New Roman"/>
          <w:sz w:val="28"/>
          <w:szCs w:val="28"/>
        </w:rPr>
        <w:t>ої</w:t>
      </w:r>
      <w:r w:rsidRPr="00953DF2">
        <w:rPr>
          <w:rFonts w:ascii="Times New Roman" w:hAnsi="Times New Roman" w:cs="Times New Roman"/>
          <w:sz w:val="28"/>
          <w:szCs w:val="28"/>
        </w:rPr>
        <w:t xml:space="preserve"> </w:t>
      </w:r>
      <w:r w:rsidR="00737AEB" w:rsidRPr="00953DF2">
        <w:rPr>
          <w:rFonts w:ascii="Times New Roman" w:hAnsi="Times New Roman" w:cs="Times New Roman"/>
          <w:sz w:val="28"/>
          <w:szCs w:val="28"/>
        </w:rPr>
        <w:t>підготовки</w:t>
      </w:r>
      <w:r w:rsidRPr="00953DF2">
        <w:rPr>
          <w:rFonts w:ascii="Times New Roman" w:hAnsi="Times New Roman" w:cs="Times New Roman"/>
          <w:sz w:val="28"/>
          <w:szCs w:val="28"/>
        </w:rPr>
        <w:t xml:space="preserve"> </w:t>
      </w:r>
      <w:r w:rsidR="00737AEB" w:rsidRPr="00953DF2">
        <w:rPr>
          <w:rFonts w:ascii="Times New Roman" w:hAnsi="Times New Roman" w:cs="Times New Roman"/>
          <w:sz w:val="28"/>
          <w:szCs w:val="28"/>
        </w:rPr>
        <w:t>у</w:t>
      </w:r>
      <w:r w:rsidRPr="00953DF2">
        <w:rPr>
          <w:rFonts w:ascii="Times New Roman" w:hAnsi="Times New Roman" w:cs="Times New Roman"/>
          <w:sz w:val="28"/>
          <w:szCs w:val="28"/>
        </w:rPr>
        <w:t xml:space="preserve"> швидкісному плаванні з дихальною трубкою.</w:t>
      </w:r>
    </w:p>
    <w:p w14:paraId="0C3FF16D" w14:textId="77777777" w:rsidR="009B056B" w:rsidRPr="00953DF2" w:rsidRDefault="00EE2591" w:rsidP="00335C75">
      <w:pPr>
        <w:spacing w:after="0" w:line="360" w:lineRule="auto"/>
        <w:ind w:firstLine="720"/>
        <w:jc w:val="both"/>
        <w:rPr>
          <w:rFonts w:ascii="Times New Roman" w:hAnsi="Times New Roman" w:cs="Times New Roman"/>
          <w:sz w:val="28"/>
          <w:szCs w:val="28"/>
        </w:rPr>
      </w:pPr>
      <w:r w:rsidRPr="00953DF2">
        <w:rPr>
          <w:rFonts w:ascii="Times New Roman" w:hAnsi="Times New Roman" w:cs="Times New Roman"/>
          <w:sz w:val="28"/>
          <w:szCs w:val="28"/>
        </w:rPr>
        <w:lastRenderedPageBreak/>
        <w:t>Приведені</w:t>
      </w:r>
      <w:r w:rsidR="00F957C7" w:rsidRPr="00953DF2">
        <w:rPr>
          <w:rFonts w:ascii="Times New Roman" w:hAnsi="Times New Roman" w:cs="Times New Roman"/>
          <w:sz w:val="28"/>
          <w:szCs w:val="28"/>
        </w:rPr>
        <w:t xml:space="preserve"> дані характеризують фізіологічні напруження функцій, </w:t>
      </w:r>
      <w:r w:rsidRPr="00953DF2">
        <w:rPr>
          <w:rFonts w:ascii="Times New Roman" w:hAnsi="Times New Roman" w:cs="Times New Roman"/>
          <w:sz w:val="28"/>
          <w:szCs w:val="28"/>
        </w:rPr>
        <w:t>які</w:t>
      </w:r>
      <w:r w:rsidR="00F957C7" w:rsidRPr="00953DF2">
        <w:rPr>
          <w:rFonts w:ascii="Times New Roman" w:hAnsi="Times New Roman" w:cs="Times New Roman"/>
          <w:sz w:val="28"/>
          <w:szCs w:val="28"/>
        </w:rPr>
        <w:t xml:space="preserve"> визначають функціональну спрямованість тренувального процесу, формують спеціалізовані адапт</w:t>
      </w:r>
      <w:r w:rsidR="00BD505D" w:rsidRPr="00953DF2">
        <w:rPr>
          <w:rFonts w:ascii="Times New Roman" w:hAnsi="Times New Roman" w:cs="Times New Roman"/>
          <w:sz w:val="28"/>
          <w:szCs w:val="28"/>
        </w:rPr>
        <w:t>ивні</w:t>
      </w:r>
      <w:r w:rsidR="00F957C7" w:rsidRPr="00953DF2">
        <w:rPr>
          <w:rFonts w:ascii="Times New Roman" w:hAnsi="Times New Roman" w:cs="Times New Roman"/>
          <w:sz w:val="28"/>
          <w:szCs w:val="28"/>
        </w:rPr>
        <w:t xml:space="preserve"> ефекти навантаження на основі </w:t>
      </w:r>
      <w:r w:rsidRPr="00953DF2">
        <w:rPr>
          <w:rFonts w:ascii="Times New Roman" w:hAnsi="Times New Roman" w:cs="Times New Roman"/>
          <w:sz w:val="28"/>
          <w:szCs w:val="28"/>
        </w:rPr>
        <w:t>врахування</w:t>
      </w:r>
      <w:r w:rsidR="00F957C7" w:rsidRPr="00953DF2">
        <w:rPr>
          <w:rFonts w:ascii="Times New Roman" w:hAnsi="Times New Roman" w:cs="Times New Roman"/>
          <w:sz w:val="28"/>
          <w:szCs w:val="28"/>
        </w:rPr>
        <w:t xml:space="preserve"> структури функціонального забезпечення спеціально</w:t>
      </w:r>
      <w:r w:rsidRPr="00953DF2">
        <w:rPr>
          <w:rFonts w:ascii="Times New Roman" w:hAnsi="Times New Roman" w:cs="Times New Roman"/>
          <w:sz w:val="28"/>
          <w:szCs w:val="28"/>
        </w:rPr>
        <w:t>ї</w:t>
      </w:r>
      <w:r w:rsidR="00F957C7" w:rsidRPr="00953DF2">
        <w:rPr>
          <w:rFonts w:ascii="Times New Roman" w:hAnsi="Times New Roman" w:cs="Times New Roman"/>
          <w:sz w:val="28"/>
          <w:szCs w:val="28"/>
        </w:rPr>
        <w:t xml:space="preserve"> </w:t>
      </w:r>
      <w:r w:rsidRPr="00953DF2">
        <w:rPr>
          <w:rFonts w:ascii="Times New Roman" w:hAnsi="Times New Roman" w:cs="Times New Roman"/>
          <w:sz w:val="28"/>
          <w:szCs w:val="28"/>
        </w:rPr>
        <w:t>працездатності</w:t>
      </w:r>
      <w:r w:rsidR="00F957C7" w:rsidRPr="00953DF2">
        <w:rPr>
          <w:rFonts w:ascii="Times New Roman" w:hAnsi="Times New Roman" w:cs="Times New Roman"/>
          <w:sz w:val="28"/>
          <w:szCs w:val="28"/>
        </w:rPr>
        <w:t xml:space="preserve"> на </w:t>
      </w:r>
      <w:r w:rsidRPr="00953DF2">
        <w:rPr>
          <w:rFonts w:ascii="Times New Roman" w:hAnsi="Times New Roman" w:cs="Times New Roman"/>
          <w:sz w:val="28"/>
          <w:szCs w:val="28"/>
        </w:rPr>
        <w:t>конкретній</w:t>
      </w:r>
      <w:r w:rsidR="00F957C7" w:rsidRPr="00953DF2">
        <w:rPr>
          <w:rFonts w:ascii="Times New Roman" w:hAnsi="Times New Roman" w:cs="Times New Roman"/>
          <w:sz w:val="28"/>
          <w:szCs w:val="28"/>
        </w:rPr>
        <w:t xml:space="preserve"> </w:t>
      </w:r>
      <w:r w:rsidR="00BD505D" w:rsidRPr="00953DF2">
        <w:rPr>
          <w:rFonts w:ascii="Times New Roman" w:hAnsi="Times New Roman" w:cs="Times New Roman"/>
          <w:sz w:val="28"/>
          <w:szCs w:val="28"/>
        </w:rPr>
        <w:t xml:space="preserve">змагальній </w:t>
      </w:r>
      <w:r w:rsidR="00F957C7" w:rsidRPr="00953DF2">
        <w:rPr>
          <w:rFonts w:ascii="Times New Roman" w:hAnsi="Times New Roman" w:cs="Times New Roman"/>
          <w:sz w:val="28"/>
          <w:szCs w:val="28"/>
        </w:rPr>
        <w:t xml:space="preserve">дистанції </w:t>
      </w:r>
      <w:r w:rsidRPr="00953DF2">
        <w:rPr>
          <w:rFonts w:ascii="Times New Roman" w:hAnsi="Times New Roman" w:cs="Times New Roman"/>
          <w:sz w:val="28"/>
          <w:szCs w:val="28"/>
        </w:rPr>
        <w:t>у</w:t>
      </w:r>
      <w:r w:rsidR="00F957C7" w:rsidRPr="00953DF2">
        <w:rPr>
          <w:rFonts w:ascii="Times New Roman" w:hAnsi="Times New Roman" w:cs="Times New Roman"/>
          <w:sz w:val="28"/>
          <w:szCs w:val="28"/>
        </w:rPr>
        <w:t xml:space="preserve"> швидкісному плаванні з дихальною трубкою.</w:t>
      </w:r>
    </w:p>
    <w:p w14:paraId="0C1DA4B0" w14:textId="77777777" w:rsidR="009B056B" w:rsidRPr="00953DF2" w:rsidRDefault="00BD505D" w:rsidP="00335C75">
      <w:pPr>
        <w:spacing w:after="0" w:line="360" w:lineRule="auto"/>
        <w:ind w:firstLine="720"/>
        <w:jc w:val="both"/>
        <w:rPr>
          <w:rFonts w:ascii="Times New Roman" w:hAnsi="Times New Roman" w:cs="Times New Roman"/>
          <w:sz w:val="28"/>
          <w:szCs w:val="28"/>
        </w:rPr>
      </w:pPr>
      <w:r w:rsidRPr="00953DF2">
        <w:rPr>
          <w:rFonts w:ascii="Times New Roman" w:hAnsi="Times New Roman" w:cs="Times New Roman"/>
          <w:sz w:val="28"/>
          <w:szCs w:val="28"/>
        </w:rPr>
        <w:t>У</w:t>
      </w:r>
      <w:r w:rsidR="00405E5F" w:rsidRPr="00953DF2">
        <w:rPr>
          <w:rFonts w:ascii="Times New Roman" w:hAnsi="Times New Roman" w:cs="Times New Roman"/>
          <w:sz w:val="28"/>
          <w:szCs w:val="28"/>
        </w:rPr>
        <w:t xml:space="preserve"> пр</w:t>
      </w:r>
      <w:r w:rsidR="00725218" w:rsidRPr="00953DF2">
        <w:rPr>
          <w:rFonts w:ascii="Times New Roman" w:hAnsi="Times New Roman" w:cs="Times New Roman"/>
          <w:sz w:val="28"/>
          <w:szCs w:val="28"/>
        </w:rPr>
        <w:t>о</w:t>
      </w:r>
      <w:r w:rsidR="00405E5F" w:rsidRPr="00953DF2">
        <w:rPr>
          <w:rFonts w:ascii="Times New Roman" w:hAnsi="Times New Roman" w:cs="Times New Roman"/>
          <w:sz w:val="28"/>
          <w:szCs w:val="28"/>
        </w:rPr>
        <w:t xml:space="preserve">цесі розвитку </w:t>
      </w:r>
      <w:r w:rsidR="00BE464C" w:rsidRPr="00953DF2">
        <w:rPr>
          <w:rFonts w:ascii="Times New Roman" w:hAnsi="Times New Roman" w:cs="Times New Roman"/>
          <w:sz w:val="28"/>
          <w:szCs w:val="28"/>
        </w:rPr>
        <w:t>спеціальної</w:t>
      </w:r>
      <w:r w:rsidR="00405E5F" w:rsidRPr="00953DF2">
        <w:rPr>
          <w:rFonts w:ascii="Times New Roman" w:hAnsi="Times New Roman" w:cs="Times New Roman"/>
          <w:sz w:val="28"/>
          <w:szCs w:val="28"/>
        </w:rPr>
        <w:t xml:space="preserve"> витривалості необхідно враховувати специфічні особливості виду спорту. </w:t>
      </w:r>
      <w:r w:rsidR="00DD58D6" w:rsidRPr="00953DF2">
        <w:rPr>
          <w:rFonts w:ascii="Times New Roman" w:hAnsi="Times New Roman" w:cs="Times New Roman"/>
          <w:sz w:val="28"/>
          <w:szCs w:val="28"/>
        </w:rPr>
        <w:t>В</w:t>
      </w:r>
      <w:r w:rsidR="00405E5F" w:rsidRPr="00953DF2">
        <w:rPr>
          <w:rFonts w:ascii="Times New Roman" w:hAnsi="Times New Roman" w:cs="Times New Roman"/>
          <w:sz w:val="28"/>
          <w:szCs w:val="28"/>
        </w:rPr>
        <w:t xml:space="preserve"> процесі тренува</w:t>
      </w:r>
      <w:r w:rsidR="00BE464C" w:rsidRPr="00953DF2">
        <w:rPr>
          <w:rFonts w:ascii="Times New Roman" w:hAnsi="Times New Roman" w:cs="Times New Roman"/>
          <w:sz w:val="28"/>
          <w:szCs w:val="28"/>
        </w:rPr>
        <w:t>льних</w:t>
      </w:r>
      <w:r w:rsidR="00405E5F" w:rsidRPr="00953DF2">
        <w:rPr>
          <w:rFonts w:ascii="Times New Roman" w:hAnsi="Times New Roman" w:cs="Times New Roman"/>
          <w:sz w:val="28"/>
          <w:szCs w:val="28"/>
        </w:rPr>
        <w:t xml:space="preserve"> та змагальних </w:t>
      </w:r>
      <w:r w:rsidRPr="00953DF2">
        <w:rPr>
          <w:rFonts w:ascii="Times New Roman" w:hAnsi="Times New Roman" w:cs="Times New Roman"/>
          <w:sz w:val="28"/>
          <w:szCs w:val="28"/>
        </w:rPr>
        <w:t>вправ</w:t>
      </w:r>
      <w:r w:rsidR="00405E5F" w:rsidRPr="00953DF2">
        <w:rPr>
          <w:rFonts w:ascii="Times New Roman" w:hAnsi="Times New Roman" w:cs="Times New Roman"/>
          <w:sz w:val="28"/>
          <w:szCs w:val="28"/>
        </w:rPr>
        <w:t xml:space="preserve"> організм спортсменів супроводжу</w:t>
      </w:r>
      <w:r w:rsidR="00BE464C" w:rsidRPr="00953DF2">
        <w:rPr>
          <w:rFonts w:ascii="Times New Roman" w:hAnsi="Times New Roman" w:cs="Times New Roman"/>
          <w:sz w:val="28"/>
          <w:szCs w:val="28"/>
        </w:rPr>
        <w:t>ють</w:t>
      </w:r>
      <w:r w:rsidR="00405E5F" w:rsidRPr="00953DF2">
        <w:rPr>
          <w:rFonts w:ascii="Times New Roman" w:hAnsi="Times New Roman" w:cs="Times New Roman"/>
          <w:sz w:val="28"/>
          <w:szCs w:val="28"/>
        </w:rPr>
        <w:t xml:space="preserve"> більш виражен</w:t>
      </w:r>
      <w:r w:rsidR="00BE464C" w:rsidRPr="00953DF2">
        <w:rPr>
          <w:rFonts w:ascii="Times New Roman" w:hAnsi="Times New Roman" w:cs="Times New Roman"/>
          <w:sz w:val="28"/>
          <w:szCs w:val="28"/>
        </w:rPr>
        <w:t>і</w:t>
      </w:r>
      <w:r w:rsidR="00405E5F" w:rsidRPr="00953DF2">
        <w:rPr>
          <w:rFonts w:ascii="Times New Roman" w:hAnsi="Times New Roman" w:cs="Times New Roman"/>
          <w:sz w:val="28"/>
          <w:szCs w:val="28"/>
        </w:rPr>
        <w:t xml:space="preserve"> </w:t>
      </w:r>
      <w:proofErr w:type="spellStart"/>
      <w:r w:rsidR="00405E5F" w:rsidRPr="00953DF2">
        <w:rPr>
          <w:rFonts w:ascii="Times New Roman" w:hAnsi="Times New Roman" w:cs="Times New Roman"/>
          <w:sz w:val="28"/>
          <w:szCs w:val="28"/>
        </w:rPr>
        <w:t>гіпоксичн</w:t>
      </w:r>
      <w:r w:rsidR="00BE464C" w:rsidRPr="00953DF2">
        <w:rPr>
          <w:rFonts w:ascii="Times New Roman" w:hAnsi="Times New Roman" w:cs="Times New Roman"/>
          <w:sz w:val="28"/>
          <w:szCs w:val="28"/>
        </w:rPr>
        <w:t>і</w:t>
      </w:r>
      <w:proofErr w:type="spellEnd"/>
      <w:r w:rsidR="00405E5F" w:rsidRPr="00953DF2">
        <w:rPr>
          <w:rFonts w:ascii="Times New Roman" w:hAnsi="Times New Roman" w:cs="Times New Roman"/>
          <w:sz w:val="28"/>
          <w:szCs w:val="28"/>
        </w:rPr>
        <w:t xml:space="preserve"> </w:t>
      </w:r>
      <w:r w:rsidR="00BE464C" w:rsidRPr="00953DF2">
        <w:rPr>
          <w:rFonts w:ascii="Times New Roman" w:hAnsi="Times New Roman" w:cs="Times New Roman"/>
          <w:sz w:val="28"/>
          <w:szCs w:val="28"/>
        </w:rPr>
        <w:t>та</w:t>
      </w:r>
      <w:r w:rsidR="00405E5F" w:rsidRPr="00953DF2">
        <w:rPr>
          <w:rFonts w:ascii="Times New Roman" w:hAnsi="Times New Roman" w:cs="Times New Roman"/>
          <w:sz w:val="28"/>
          <w:szCs w:val="28"/>
        </w:rPr>
        <w:t xml:space="preserve"> </w:t>
      </w:r>
      <w:proofErr w:type="spellStart"/>
      <w:r w:rsidR="00BE464C" w:rsidRPr="00953DF2">
        <w:rPr>
          <w:rFonts w:ascii="Times New Roman" w:hAnsi="Times New Roman" w:cs="Times New Roman"/>
          <w:sz w:val="28"/>
          <w:szCs w:val="28"/>
        </w:rPr>
        <w:t>ацидемічні</w:t>
      </w:r>
      <w:proofErr w:type="spellEnd"/>
      <w:r w:rsidR="00405E5F" w:rsidRPr="00953DF2">
        <w:rPr>
          <w:rFonts w:ascii="Times New Roman" w:hAnsi="Times New Roman" w:cs="Times New Roman"/>
          <w:sz w:val="28"/>
          <w:szCs w:val="28"/>
        </w:rPr>
        <w:t xml:space="preserve"> зрушення. Є підстави </w:t>
      </w:r>
      <w:r w:rsidR="00BE464C" w:rsidRPr="00953DF2">
        <w:rPr>
          <w:rFonts w:ascii="Times New Roman" w:hAnsi="Times New Roman" w:cs="Times New Roman"/>
          <w:sz w:val="28"/>
          <w:szCs w:val="28"/>
        </w:rPr>
        <w:t>вважати</w:t>
      </w:r>
      <w:r w:rsidR="00405E5F" w:rsidRPr="00953DF2">
        <w:rPr>
          <w:rFonts w:ascii="Times New Roman" w:hAnsi="Times New Roman" w:cs="Times New Roman"/>
          <w:sz w:val="28"/>
          <w:szCs w:val="28"/>
        </w:rPr>
        <w:t xml:space="preserve">, що </w:t>
      </w:r>
      <w:r w:rsidR="00570A06" w:rsidRPr="00953DF2">
        <w:rPr>
          <w:rFonts w:ascii="Times New Roman" w:hAnsi="Times New Roman" w:cs="Times New Roman"/>
          <w:sz w:val="28"/>
          <w:szCs w:val="28"/>
        </w:rPr>
        <w:t>можлив</w:t>
      </w:r>
      <w:r w:rsidR="00DD58D6" w:rsidRPr="00953DF2">
        <w:rPr>
          <w:rFonts w:ascii="Times New Roman" w:hAnsi="Times New Roman" w:cs="Times New Roman"/>
          <w:sz w:val="28"/>
          <w:szCs w:val="28"/>
        </w:rPr>
        <w:t>ості</w:t>
      </w:r>
      <w:r w:rsidR="00405E5F" w:rsidRPr="00953DF2">
        <w:rPr>
          <w:rFonts w:ascii="Times New Roman" w:hAnsi="Times New Roman" w:cs="Times New Roman"/>
          <w:sz w:val="28"/>
          <w:szCs w:val="28"/>
        </w:rPr>
        <w:t xml:space="preserve"> компенс</w:t>
      </w:r>
      <w:r w:rsidR="00570A06" w:rsidRPr="00953DF2">
        <w:rPr>
          <w:rFonts w:ascii="Times New Roman" w:hAnsi="Times New Roman" w:cs="Times New Roman"/>
          <w:sz w:val="28"/>
          <w:szCs w:val="28"/>
        </w:rPr>
        <w:t>ації</w:t>
      </w:r>
      <w:r w:rsidR="00405E5F" w:rsidRPr="00953DF2">
        <w:rPr>
          <w:rFonts w:ascii="Times New Roman" w:hAnsi="Times New Roman" w:cs="Times New Roman"/>
          <w:sz w:val="28"/>
          <w:szCs w:val="28"/>
        </w:rPr>
        <w:t xml:space="preserve"> так</w:t>
      </w:r>
      <w:r w:rsidR="00570A06" w:rsidRPr="00953DF2">
        <w:rPr>
          <w:rFonts w:ascii="Times New Roman" w:hAnsi="Times New Roman" w:cs="Times New Roman"/>
          <w:sz w:val="28"/>
          <w:szCs w:val="28"/>
        </w:rPr>
        <w:t>их</w:t>
      </w:r>
      <w:r w:rsidR="00405E5F" w:rsidRPr="00953DF2">
        <w:rPr>
          <w:rFonts w:ascii="Times New Roman" w:hAnsi="Times New Roman" w:cs="Times New Roman"/>
          <w:sz w:val="28"/>
          <w:szCs w:val="28"/>
        </w:rPr>
        <w:t xml:space="preserve"> зрушень </w:t>
      </w:r>
      <w:r w:rsidR="00570A06" w:rsidRPr="00953DF2">
        <w:rPr>
          <w:rFonts w:ascii="Times New Roman" w:hAnsi="Times New Roman" w:cs="Times New Roman"/>
          <w:sz w:val="28"/>
          <w:szCs w:val="28"/>
        </w:rPr>
        <w:t>під час навантаження</w:t>
      </w:r>
      <w:r w:rsidR="00405E5F" w:rsidRPr="00953DF2">
        <w:rPr>
          <w:rFonts w:ascii="Times New Roman" w:hAnsi="Times New Roman" w:cs="Times New Roman"/>
          <w:sz w:val="28"/>
          <w:szCs w:val="28"/>
        </w:rPr>
        <w:t xml:space="preserve"> відрізняються від так</w:t>
      </w:r>
      <w:r w:rsidR="00137846" w:rsidRPr="00953DF2">
        <w:rPr>
          <w:rFonts w:ascii="Times New Roman" w:hAnsi="Times New Roman" w:cs="Times New Roman"/>
          <w:sz w:val="28"/>
          <w:szCs w:val="28"/>
        </w:rPr>
        <w:t>ого роду</w:t>
      </w:r>
      <w:r w:rsidR="00405E5F" w:rsidRPr="00953DF2">
        <w:rPr>
          <w:rFonts w:ascii="Times New Roman" w:hAnsi="Times New Roman" w:cs="Times New Roman"/>
          <w:sz w:val="28"/>
          <w:szCs w:val="28"/>
        </w:rPr>
        <w:t xml:space="preserve"> реакці</w:t>
      </w:r>
      <w:r w:rsidR="00137846" w:rsidRPr="00953DF2">
        <w:rPr>
          <w:rFonts w:ascii="Times New Roman" w:hAnsi="Times New Roman" w:cs="Times New Roman"/>
          <w:sz w:val="28"/>
          <w:szCs w:val="28"/>
        </w:rPr>
        <w:t>ї</w:t>
      </w:r>
      <w:r w:rsidR="00405E5F" w:rsidRPr="00953DF2">
        <w:rPr>
          <w:rFonts w:ascii="Times New Roman" w:hAnsi="Times New Roman" w:cs="Times New Roman"/>
          <w:sz w:val="28"/>
          <w:szCs w:val="28"/>
        </w:rPr>
        <w:t xml:space="preserve"> у спортсменів в інших циклічних видах спорту, цей факт необхідно враховувати </w:t>
      </w:r>
      <w:r w:rsidR="00137846" w:rsidRPr="00953DF2">
        <w:rPr>
          <w:rFonts w:ascii="Times New Roman" w:hAnsi="Times New Roman" w:cs="Times New Roman"/>
          <w:sz w:val="28"/>
          <w:szCs w:val="28"/>
        </w:rPr>
        <w:t>при</w:t>
      </w:r>
      <w:r w:rsidR="00405E5F" w:rsidRPr="00953DF2">
        <w:rPr>
          <w:rFonts w:ascii="Times New Roman" w:hAnsi="Times New Roman" w:cs="Times New Roman"/>
          <w:sz w:val="28"/>
          <w:szCs w:val="28"/>
        </w:rPr>
        <w:t xml:space="preserve"> формуванн</w:t>
      </w:r>
      <w:r w:rsidR="00137846" w:rsidRPr="00953DF2">
        <w:rPr>
          <w:rFonts w:ascii="Times New Roman" w:hAnsi="Times New Roman" w:cs="Times New Roman"/>
          <w:sz w:val="28"/>
          <w:szCs w:val="28"/>
        </w:rPr>
        <w:t>і</w:t>
      </w:r>
      <w:r w:rsidR="00405E5F" w:rsidRPr="00953DF2">
        <w:rPr>
          <w:rFonts w:ascii="Times New Roman" w:hAnsi="Times New Roman" w:cs="Times New Roman"/>
          <w:sz w:val="28"/>
          <w:szCs w:val="28"/>
        </w:rPr>
        <w:t xml:space="preserve"> структури навантаження </w:t>
      </w:r>
      <w:r w:rsidR="00137846" w:rsidRPr="00953DF2">
        <w:rPr>
          <w:rFonts w:ascii="Times New Roman" w:hAnsi="Times New Roman" w:cs="Times New Roman"/>
          <w:sz w:val="28"/>
          <w:szCs w:val="28"/>
        </w:rPr>
        <w:t>в</w:t>
      </w:r>
      <w:r w:rsidR="00405E5F" w:rsidRPr="00953DF2">
        <w:rPr>
          <w:rFonts w:ascii="Times New Roman" w:hAnsi="Times New Roman" w:cs="Times New Roman"/>
          <w:sz w:val="28"/>
          <w:szCs w:val="28"/>
        </w:rPr>
        <w:t xml:space="preserve"> процесі режимного виконання тренувальних завдань. Згідно з даними спеціальної літератури</w:t>
      </w:r>
      <w:r w:rsidR="00D90FE9" w:rsidRPr="00953DF2">
        <w:rPr>
          <w:rFonts w:ascii="Times New Roman" w:hAnsi="Times New Roman" w:cs="Times New Roman"/>
          <w:sz w:val="28"/>
          <w:szCs w:val="28"/>
        </w:rPr>
        <w:t>,</w:t>
      </w:r>
      <w:r w:rsidR="00405E5F" w:rsidRPr="00953DF2">
        <w:rPr>
          <w:rFonts w:ascii="Times New Roman" w:hAnsi="Times New Roman" w:cs="Times New Roman"/>
          <w:sz w:val="28"/>
          <w:szCs w:val="28"/>
        </w:rPr>
        <w:t xml:space="preserve"> для цього можуть бути використані </w:t>
      </w:r>
      <w:r w:rsidR="00570A06" w:rsidRPr="00953DF2">
        <w:rPr>
          <w:rFonts w:ascii="Times New Roman" w:hAnsi="Times New Roman" w:cs="Times New Roman"/>
          <w:sz w:val="28"/>
          <w:szCs w:val="28"/>
        </w:rPr>
        <w:t>режими</w:t>
      </w:r>
      <w:r w:rsidR="00405E5F" w:rsidRPr="00953DF2">
        <w:rPr>
          <w:rFonts w:ascii="Times New Roman" w:hAnsi="Times New Roman" w:cs="Times New Roman"/>
          <w:sz w:val="28"/>
          <w:szCs w:val="28"/>
        </w:rPr>
        <w:t xml:space="preserve"> поза</w:t>
      </w:r>
      <w:r w:rsidR="00D90FE9" w:rsidRPr="00953DF2">
        <w:rPr>
          <w:rFonts w:ascii="Times New Roman" w:hAnsi="Times New Roman" w:cs="Times New Roman"/>
          <w:sz w:val="28"/>
          <w:szCs w:val="28"/>
        </w:rPr>
        <w:t>-</w:t>
      </w:r>
      <w:r w:rsidR="00570A06" w:rsidRPr="00953DF2">
        <w:rPr>
          <w:rFonts w:ascii="Times New Roman" w:hAnsi="Times New Roman" w:cs="Times New Roman"/>
          <w:sz w:val="28"/>
          <w:szCs w:val="28"/>
        </w:rPr>
        <w:t>тренувальних і тренувальних</w:t>
      </w:r>
      <w:r w:rsidR="00137846" w:rsidRPr="00953DF2">
        <w:rPr>
          <w:rFonts w:ascii="Times New Roman" w:hAnsi="Times New Roman" w:cs="Times New Roman"/>
          <w:sz w:val="28"/>
          <w:szCs w:val="28"/>
        </w:rPr>
        <w:t xml:space="preserve"> засоб</w:t>
      </w:r>
      <w:r w:rsidR="00570A06" w:rsidRPr="00953DF2">
        <w:rPr>
          <w:rFonts w:ascii="Times New Roman" w:hAnsi="Times New Roman" w:cs="Times New Roman"/>
          <w:sz w:val="28"/>
          <w:szCs w:val="28"/>
        </w:rPr>
        <w:t>ів</w:t>
      </w:r>
      <w:r w:rsidR="00137846" w:rsidRPr="00953DF2">
        <w:rPr>
          <w:rFonts w:ascii="Times New Roman" w:hAnsi="Times New Roman" w:cs="Times New Roman"/>
          <w:sz w:val="28"/>
          <w:szCs w:val="28"/>
        </w:rPr>
        <w:t xml:space="preserve">, </w:t>
      </w:r>
      <w:r w:rsidR="00570A06" w:rsidRPr="00953DF2">
        <w:rPr>
          <w:rFonts w:ascii="Times New Roman" w:hAnsi="Times New Roman" w:cs="Times New Roman"/>
          <w:sz w:val="28"/>
          <w:szCs w:val="28"/>
        </w:rPr>
        <w:t>які</w:t>
      </w:r>
      <w:r w:rsidR="00405E5F" w:rsidRPr="00953DF2">
        <w:rPr>
          <w:rFonts w:ascii="Times New Roman" w:hAnsi="Times New Roman" w:cs="Times New Roman"/>
          <w:sz w:val="28"/>
          <w:szCs w:val="28"/>
        </w:rPr>
        <w:t xml:space="preserve"> </w:t>
      </w:r>
      <w:r w:rsidR="00137846" w:rsidRPr="00953DF2">
        <w:rPr>
          <w:rFonts w:ascii="Times New Roman" w:hAnsi="Times New Roman" w:cs="Times New Roman"/>
          <w:sz w:val="28"/>
          <w:szCs w:val="28"/>
        </w:rPr>
        <w:t>підвищують</w:t>
      </w:r>
      <w:r w:rsidR="00405E5F" w:rsidRPr="00953DF2">
        <w:rPr>
          <w:rFonts w:ascii="Times New Roman" w:hAnsi="Times New Roman" w:cs="Times New Roman"/>
          <w:sz w:val="28"/>
          <w:szCs w:val="28"/>
        </w:rPr>
        <w:t xml:space="preserve"> витривалість дихальн</w:t>
      </w:r>
      <w:r w:rsidR="00137846" w:rsidRPr="00953DF2">
        <w:rPr>
          <w:rFonts w:ascii="Times New Roman" w:hAnsi="Times New Roman" w:cs="Times New Roman"/>
          <w:sz w:val="28"/>
          <w:szCs w:val="28"/>
        </w:rPr>
        <w:t>их</w:t>
      </w:r>
      <w:r w:rsidR="00405E5F" w:rsidRPr="00953DF2">
        <w:rPr>
          <w:rFonts w:ascii="Times New Roman" w:hAnsi="Times New Roman" w:cs="Times New Roman"/>
          <w:sz w:val="28"/>
          <w:szCs w:val="28"/>
        </w:rPr>
        <w:t xml:space="preserve"> </w:t>
      </w:r>
      <w:r w:rsidR="00137846" w:rsidRPr="00953DF2">
        <w:rPr>
          <w:rFonts w:ascii="Times New Roman" w:hAnsi="Times New Roman" w:cs="Times New Roman"/>
          <w:sz w:val="28"/>
          <w:szCs w:val="28"/>
        </w:rPr>
        <w:t>м’язів</w:t>
      </w:r>
      <w:r w:rsidR="00C95374" w:rsidRPr="00953DF2">
        <w:rPr>
          <w:rFonts w:ascii="Times New Roman" w:hAnsi="Times New Roman" w:cs="Times New Roman"/>
          <w:sz w:val="28"/>
          <w:szCs w:val="28"/>
        </w:rPr>
        <w:t xml:space="preserve"> [17], </w:t>
      </w:r>
      <w:r w:rsidR="00D90FE9" w:rsidRPr="00953DF2">
        <w:rPr>
          <w:rFonts w:ascii="Times New Roman" w:hAnsi="Times New Roman" w:cs="Times New Roman"/>
          <w:sz w:val="28"/>
          <w:szCs w:val="28"/>
        </w:rPr>
        <w:t xml:space="preserve">а </w:t>
      </w:r>
      <w:r w:rsidR="00C95374" w:rsidRPr="00953DF2">
        <w:rPr>
          <w:rFonts w:ascii="Times New Roman" w:hAnsi="Times New Roman" w:cs="Times New Roman"/>
          <w:sz w:val="28"/>
          <w:szCs w:val="28"/>
        </w:rPr>
        <w:t>також застосува</w:t>
      </w:r>
      <w:r w:rsidR="00137846" w:rsidRPr="00953DF2">
        <w:rPr>
          <w:rFonts w:ascii="Times New Roman" w:hAnsi="Times New Roman" w:cs="Times New Roman"/>
          <w:sz w:val="28"/>
          <w:szCs w:val="28"/>
        </w:rPr>
        <w:t>ння</w:t>
      </w:r>
      <w:r w:rsidR="00405E5F" w:rsidRPr="00953DF2">
        <w:rPr>
          <w:rFonts w:ascii="Times New Roman" w:hAnsi="Times New Roman" w:cs="Times New Roman"/>
          <w:sz w:val="28"/>
          <w:szCs w:val="28"/>
        </w:rPr>
        <w:t xml:space="preserve"> методичн</w:t>
      </w:r>
      <w:r w:rsidR="00137846" w:rsidRPr="00953DF2">
        <w:rPr>
          <w:rFonts w:ascii="Times New Roman" w:hAnsi="Times New Roman" w:cs="Times New Roman"/>
          <w:sz w:val="28"/>
          <w:szCs w:val="28"/>
        </w:rPr>
        <w:t>их</w:t>
      </w:r>
      <w:r w:rsidR="00405E5F" w:rsidRPr="00953DF2">
        <w:rPr>
          <w:rFonts w:ascii="Times New Roman" w:hAnsi="Times New Roman" w:cs="Times New Roman"/>
          <w:sz w:val="28"/>
          <w:szCs w:val="28"/>
        </w:rPr>
        <w:t xml:space="preserve"> прийом</w:t>
      </w:r>
      <w:r w:rsidR="00137846" w:rsidRPr="00953DF2">
        <w:rPr>
          <w:rFonts w:ascii="Times New Roman" w:hAnsi="Times New Roman" w:cs="Times New Roman"/>
          <w:sz w:val="28"/>
          <w:szCs w:val="28"/>
        </w:rPr>
        <w:t>ів</w:t>
      </w:r>
      <w:r w:rsidR="00405E5F" w:rsidRPr="00953DF2">
        <w:rPr>
          <w:rFonts w:ascii="Times New Roman" w:hAnsi="Times New Roman" w:cs="Times New Roman"/>
          <w:sz w:val="28"/>
          <w:szCs w:val="28"/>
        </w:rPr>
        <w:t xml:space="preserve">, </w:t>
      </w:r>
      <w:r w:rsidR="00D90FE9" w:rsidRPr="00953DF2">
        <w:rPr>
          <w:rFonts w:ascii="Times New Roman" w:hAnsi="Times New Roman" w:cs="Times New Roman"/>
          <w:sz w:val="28"/>
          <w:szCs w:val="28"/>
        </w:rPr>
        <w:t>які</w:t>
      </w:r>
      <w:r w:rsidR="00405E5F" w:rsidRPr="00953DF2">
        <w:rPr>
          <w:rFonts w:ascii="Times New Roman" w:hAnsi="Times New Roman" w:cs="Times New Roman"/>
          <w:sz w:val="28"/>
          <w:szCs w:val="28"/>
        </w:rPr>
        <w:t xml:space="preserve"> </w:t>
      </w:r>
      <w:r w:rsidR="00137846" w:rsidRPr="00953DF2">
        <w:rPr>
          <w:rFonts w:ascii="Times New Roman" w:hAnsi="Times New Roman" w:cs="Times New Roman"/>
          <w:sz w:val="28"/>
          <w:szCs w:val="28"/>
        </w:rPr>
        <w:t>підвищують</w:t>
      </w:r>
      <w:r w:rsidR="00405E5F" w:rsidRPr="00953DF2">
        <w:rPr>
          <w:rFonts w:ascii="Times New Roman" w:hAnsi="Times New Roman" w:cs="Times New Roman"/>
          <w:sz w:val="28"/>
          <w:szCs w:val="28"/>
        </w:rPr>
        <w:t xml:space="preserve"> можлив</w:t>
      </w:r>
      <w:r w:rsidR="00D90FE9" w:rsidRPr="00953DF2">
        <w:rPr>
          <w:rFonts w:ascii="Times New Roman" w:hAnsi="Times New Roman" w:cs="Times New Roman"/>
          <w:sz w:val="28"/>
          <w:szCs w:val="28"/>
        </w:rPr>
        <w:t>ості</w:t>
      </w:r>
      <w:r w:rsidR="00405E5F" w:rsidRPr="00953DF2">
        <w:rPr>
          <w:rFonts w:ascii="Times New Roman" w:hAnsi="Times New Roman" w:cs="Times New Roman"/>
          <w:sz w:val="28"/>
          <w:szCs w:val="28"/>
        </w:rPr>
        <w:t xml:space="preserve"> компенсації таких зрушень </w:t>
      </w:r>
      <w:r w:rsidR="00137846" w:rsidRPr="00953DF2">
        <w:rPr>
          <w:rFonts w:ascii="Times New Roman" w:hAnsi="Times New Roman" w:cs="Times New Roman"/>
          <w:sz w:val="28"/>
          <w:szCs w:val="28"/>
        </w:rPr>
        <w:t>в</w:t>
      </w:r>
      <w:r w:rsidR="00405E5F" w:rsidRPr="00953DF2">
        <w:rPr>
          <w:rFonts w:ascii="Times New Roman" w:hAnsi="Times New Roman" w:cs="Times New Roman"/>
          <w:sz w:val="28"/>
          <w:szCs w:val="28"/>
        </w:rPr>
        <w:t xml:space="preserve"> процесі оперативного </w:t>
      </w:r>
      <w:r w:rsidR="00137846" w:rsidRPr="00953DF2">
        <w:rPr>
          <w:rFonts w:ascii="Times New Roman" w:hAnsi="Times New Roman" w:cs="Times New Roman"/>
          <w:sz w:val="28"/>
          <w:szCs w:val="28"/>
        </w:rPr>
        <w:t>і</w:t>
      </w:r>
      <w:r w:rsidR="00405E5F" w:rsidRPr="00953DF2">
        <w:rPr>
          <w:rFonts w:ascii="Times New Roman" w:hAnsi="Times New Roman" w:cs="Times New Roman"/>
          <w:sz w:val="28"/>
          <w:szCs w:val="28"/>
        </w:rPr>
        <w:t xml:space="preserve"> поточного управління фі</w:t>
      </w:r>
      <w:r w:rsidR="00057844" w:rsidRPr="00953DF2">
        <w:rPr>
          <w:rFonts w:ascii="Times New Roman" w:hAnsi="Times New Roman" w:cs="Times New Roman"/>
          <w:sz w:val="28"/>
          <w:szCs w:val="28"/>
        </w:rPr>
        <w:t xml:space="preserve">зичними навантаженнями плавців </w:t>
      </w:r>
      <w:r w:rsidR="00405E5F" w:rsidRPr="00953DF2">
        <w:rPr>
          <w:rFonts w:ascii="Times New Roman" w:hAnsi="Times New Roman" w:cs="Times New Roman"/>
          <w:sz w:val="28"/>
          <w:szCs w:val="28"/>
        </w:rPr>
        <w:t>з дихальною трубкою</w:t>
      </w:r>
    </w:p>
    <w:p w14:paraId="6843AF5A" w14:textId="77777777" w:rsidR="00F5403B" w:rsidRPr="00953DF2" w:rsidRDefault="00F5403B" w:rsidP="00335C75">
      <w:pPr>
        <w:spacing w:after="0" w:line="360" w:lineRule="auto"/>
        <w:jc w:val="both"/>
        <w:rPr>
          <w:rFonts w:ascii="Times New Roman" w:hAnsi="Times New Roman" w:cs="Times New Roman"/>
          <w:b/>
          <w:bCs/>
          <w:sz w:val="28"/>
        </w:rPr>
      </w:pPr>
    </w:p>
    <w:p w14:paraId="07AB117A" w14:textId="77777777" w:rsidR="00F5403B" w:rsidRPr="00953DF2" w:rsidRDefault="00C95374" w:rsidP="00335C75">
      <w:pPr>
        <w:spacing w:after="0" w:line="360" w:lineRule="auto"/>
        <w:ind w:firstLine="720"/>
        <w:jc w:val="both"/>
        <w:rPr>
          <w:rFonts w:ascii="Times New Roman" w:hAnsi="Times New Roman" w:cs="Times New Roman"/>
          <w:b/>
          <w:bCs/>
          <w:sz w:val="28"/>
        </w:rPr>
      </w:pPr>
      <w:r w:rsidRPr="00953DF2">
        <w:rPr>
          <w:rFonts w:ascii="Times New Roman" w:hAnsi="Times New Roman" w:cs="Times New Roman"/>
          <w:b/>
          <w:bCs/>
          <w:sz w:val="28"/>
        </w:rPr>
        <w:t>Висновки до розділу</w:t>
      </w:r>
      <w:r w:rsidR="00F5403B" w:rsidRPr="00953DF2">
        <w:rPr>
          <w:rFonts w:ascii="Times New Roman" w:hAnsi="Times New Roman" w:cs="Times New Roman"/>
          <w:b/>
          <w:bCs/>
          <w:sz w:val="28"/>
        </w:rPr>
        <w:t xml:space="preserve"> 1</w:t>
      </w:r>
    </w:p>
    <w:p w14:paraId="48CA1983" w14:textId="77777777" w:rsidR="00F5403B" w:rsidRPr="00953DF2" w:rsidRDefault="004B7A9B" w:rsidP="00335C75">
      <w:pPr>
        <w:spacing w:after="0" w:line="360" w:lineRule="auto"/>
        <w:ind w:firstLine="720"/>
        <w:jc w:val="both"/>
        <w:rPr>
          <w:rFonts w:ascii="Times New Roman" w:hAnsi="Times New Roman" w:cs="Times New Roman"/>
          <w:sz w:val="28"/>
        </w:rPr>
      </w:pPr>
      <w:r w:rsidRPr="00953DF2">
        <w:rPr>
          <w:rFonts w:ascii="Times New Roman" w:hAnsi="Times New Roman" w:cs="Times New Roman"/>
          <w:sz w:val="28"/>
        </w:rPr>
        <w:t xml:space="preserve">Розвиток </w:t>
      </w:r>
      <w:r w:rsidR="00071CAC" w:rsidRPr="00953DF2">
        <w:rPr>
          <w:rFonts w:ascii="Times New Roman" w:hAnsi="Times New Roman" w:cs="Times New Roman"/>
          <w:sz w:val="28"/>
        </w:rPr>
        <w:t>спеціальної</w:t>
      </w:r>
      <w:r w:rsidRPr="00953DF2">
        <w:rPr>
          <w:rFonts w:ascii="Times New Roman" w:hAnsi="Times New Roman" w:cs="Times New Roman"/>
          <w:sz w:val="28"/>
        </w:rPr>
        <w:t xml:space="preserve"> витривалості спортсменів у швидкісному плаванні з дихальною трубкою </w:t>
      </w:r>
      <w:r w:rsidR="00071CAC" w:rsidRPr="00953DF2">
        <w:rPr>
          <w:rFonts w:ascii="Times New Roman" w:hAnsi="Times New Roman" w:cs="Times New Roman"/>
          <w:sz w:val="28"/>
        </w:rPr>
        <w:t>проводиться</w:t>
      </w:r>
      <w:r w:rsidRPr="00953DF2">
        <w:rPr>
          <w:rFonts w:ascii="Times New Roman" w:hAnsi="Times New Roman" w:cs="Times New Roman"/>
          <w:sz w:val="28"/>
        </w:rPr>
        <w:t xml:space="preserve"> у суворій відповідності </w:t>
      </w:r>
      <w:r w:rsidR="00684DBC" w:rsidRPr="00953DF2">
        <w:rPr>
          <w:rFonts w:ascii="Times New Roman" w:hAnsi="Times New Roman" w:cs="Times New Roman"/>
          <w:sz w:val="28"/>
        </w:rPr>
        <w:t>з</w:t>
      </w:r>
      <w:r w:rsidR="00071CAC" w:rsidRPr="00953DF2">
        <w:rPr>
          <w:rFonts w:ascii="Times New Roman" w:hAnsi="Times New Roman" w:cs="Times New Roman"/>
          <w:sz w:val="28"/>
        </w:rPr>
        <w:t>і</w:t>
      </w:r>
      <w:r w:rsidRPr="00953DF2">
        <w:rPr>
          <w:rFonts w:ascii="Times New Roman" w:hAnsi="Times New Roman" w:cs="Times New Roman"/>
          <w:sz w:val="28"/>
        </w:rPr>
        <w:t xml:space="preserve"> </w:t>
      </w:r>
      <w:r w:rsidR="00071CAC" w:rsidRPr="00953DF2">
        <w:rPr>
          <w:rFonts w:ascii="Times New Roman" w:hAnsi="Times New Roman" w:cs="Times New Roman"/>
          <w:sz w:val="28"/>
        </w:rPr>
        <w:t>структурою</w:t>
      </w:r>
      <w:r w:rsidRPr="00953DF2">
        <w:rPr>
          <w:rFonts w:ascii="Times New Roman" w:hAnsi="Times New Roman" w:cs="Times New Roman"/>
          <w:sz w:val="28"/>
        </w:rPr>
        <w:t xml:space="preserve"> функціонального забезпечення спеціальн</w:t>
      </w:r>
      <w:r w:rsidR="00071CAC" w:rsidRPr="00953DF2">
        <w:rPr>
          <w:rFonts w:ascii="Times New Roman" w:hAnsi="Times New Roman" w:cs="Times New Roman"/>
          <w:sz w:val="28"/>
        </w:rPr>
        <w:t>ої</w:t>
      </w:r>
      <w:r w:rsidRPr="00953DF2">
        <w:rPr>
          <w:rFonts w:ascii="Times New Roman" w:hAnsi="Times New Roman" w:cs="Times New Roman"/>
          <w:sz w:val="28"/>
        </w:rPr>
        <w:t xml:space="preserve"> </w:t>
      </w:r>
      <w:r w:rsidR="00071CAC" w:rsidRPr="00953DF2">
        <w:rPr>
          <w:rFonts w:ascii="Times New Roman" w:hAnsi="Times New Roman" w:cs="Times New Roman"/>
          <w:sz w:val="28"/>
        </w:rPr>
        <w:t>працездатності</w:t>
      </w:r>
      <w:r w:rsidRPr="00953DF2">
        <w:rPr>
          <w:rFonts w:ascii="Times New Roman" w:hAnsi="Times New Roman" w:cs="Times New Roman"/>
          <w:sz w:val="28"/>
        </w:rPr>
        <w:t xml:space="preserve">. Структура функціонального забезпечення </w:t>
      </w:r>
      <w:r w:rsidR="00071CAC" w:rsidRPr="00953DF2">
        <w:rPr>
          <w:rFonts w:ascii="Times New Roman" w:hAnsi="Times New Roman" w:cs="Times New Roman"/>
          <w:sz w:val="28"/>
        </w:rPr>
        <w:t xml:space="preserve">спеціальної працездатності </w:t>
      </w:r>
      <w:r w:rsidRPr="00953DF2">
        <w:rPr>
          <w:rFonts w:ascii="Times New Roman" w:hAnsi="Times New Roman" w:cs="Times New Roman"/>
          <w:sz w:val="28"/>
        </w:rPr>
        <w:t xml:space="preserve">у швидкісному плаванні з дихальною трубкою пов'язана зі структурою змагальної </w:t>
      </w:r>
      <w:r w:rsidR="00071CAC" w:rsidRPr="00953DF2">
        <w:rPr>
          <w:rFonts w:ascii="Times New Roman" w:hAnsi="Times New Roman" w:cs="Times New Roman"/>
          <w:sz w:val="28"/>
        </w:rPr>
        <w:t>діяльності</w:t>
      </w:r>
      <w:r w:rsidRPr="00953DF2">
        <w:rPr>
          <w:rFonts w:ascii="Times New Roman" w:hAnsi="Times New Roman" w:cs="Times New Roman"/>
          <w:sz w:val="28"/>
        </w:rPr>
        <w:t>, тривалістю та інтенсивні</w:t>
      </w:r>
      <w:r w:rsidR="00993F08" w:rsidRPr="00953DF2">
        <w:rPr>
          <w:rFonts w:ascii="Times New Roman" w:hAnsi="Times New Roman" w:cs="Times New Roman"/>
          <w:sz w:val="28"/>
        </w:rPr>
        <w:t>стю процесу подолання дистанції</w:t>
      </w:r>
      <w:r w:rsidRPr="00953DF2">
        <w:rPr>
          <w:rFonts w:ascii="Times New Roman" w:hAnsi="Times New Roman" w:cs="Times New Roman"/>
          <w:sz w:val="28"/>
        </w:rPr>
        <w:t xml:space="preserve"> </w:t>
      </w:r>
      <w:r w:rsidR="00993F08" w:rsidRPr="00953DF2">
        <w:rPr>
          <w:rFonts w:ascii="Times New Roman" w:hAnsi="Times New Roman" w:cs="Times New Roman"/>
          <w:sz w:val="28"/>
        </w:rPr>
        <w:t>в</w:t>
      </w:r>
      <w:r w:rsidR="00071CAC" w:rsidRPr="00953DF2">
        <w:rPr>
          <w:rFonts w:ascii="Times New Roman" w:hAnsi="Times New Roman" w:cs="Times New Roman"/>
          <w:sz w:val="28"/>
        </w:rPr>
        <w:t xml:space="preserve"> конкретному виді</w:t>
      </w:r>
      <w:r w:rsidRPr="00953DF2">
        <w:rPr>
          <w:rFonts w:ascii="Times New Roman" w:hAnsi="Times New Roman" w:cs="Times New Roman"/>
          <w:sz w:val="28"/>
        </w:rPr>
        <w:t xml:space="preserve"> спеціалізації </w:t>
      </w:r>
      <w:r w:rsidR="00071CAC" w:rsidRPr="00953DF2">
        <w:rPr>
          <w:rFonts w:ascii="Times New Roman" w:hAnsi="Times New Roman" w:cs="Times New Roman"/>
          <w:sz w:val="28"/>
        </w:rPr>
        <w:t>у</w:t>
      </w:r>
      <w:r w:rsidRPr="00953DF2">
        <w:rPr>
          <w:rFonts w:ascii="Times New Roman" w:hAnsi="Times New Roman" w:cs="Times New Roman"/>
          <w:sz w:val="28"/>
        </w:rPr>
        <w:t xml:space="preserve"> плаванн</w:t>
      </w:r>
      <w:r w:rsidR="00071CAC" w:rsidRPr="00953DF2">
        <w:rPr>
          <w:rFonts w:ascii="Times New Roman" w:hAnsi="Times New Roman" w:cs="Times New Roman"/>
          <w:sz w:val="28"/>
        </w:rPr>
        <w:t>і</w:t>
      </w:r>
      <w:r w:rsidRPr="00953DF2">
        <w:rPr>
          <w:rFonts w:ascii="Times New Roman" w:hAnsi="Times New Roman" w:cs="Times New Roman"/>
          <w:sz w:val="28"/>
        </w:rPr>
        <w:t xml:space="preserve"> на 50 м, 100 м, 200 м, 400 м, 800 м, 1500 м.</w:t>
      </w:r>
    </w:p>
    <w:p w14:paraId="0C41862B" w14:textId="77777777" w:rsidR="004B7A9B" w:rsidRPr="00953DF2" w:rsidRDefault="004B7A9B" w:rsidP="00335C75">
      <w:pPr>
        <w:spacing w:after="0" w:line="360" w:lineRule="auto"/>
        <w:ind w:firstLine="720"/>
        <w:jc w:val="both"/>
        <w:rPr>
          <w:rFonts w:ascii="Times New Roman" w:hAnsi="Times New Roman" w:cs="Times New Roman"/>
          <w:sz w:val="28"/>
        </w:rPr>
      </w:pPr>
      <w:r w:rsidRPr="00953DF2">
        <w:rPr>
          <w:rFonts w:ascii="Times New Roman" w:hAnsi="Times New Roman" w:cs="Times New Roman"/>
          <w:sz w:val="28"/>
        </w:rPr>
        <w:t>Специфічн</w:t>
      </w:r>
      <w:r w:rsidR="002A1332" w:rsidRPr="00953DF2">
        <w:rPr>
          <w:rFonts w:ascii="Times New Roman" w:hAnsi="Times New Roman" w:cs="Times New Roman"/>
          <w:sz w:val="28"/>
        </w:rPr>
        <w:t>і</w:t>
      </w:r>
      <w:r w:rsidRPr="00953DF2">
        <w:rPr>
          <w:rFonts w:ascii="Times New Roman" w:hAnsi="Times New Roman" w:cs="Times New Roman"/>
          <w:sz w:val="28"/>
        </w:rPr>
        <w:t xml:space="preserve"> особливост</w:t>
      </w:r>
      <w:r w:rsidR="002A1332" w:rsidRPr="00953DF2">
        <w:rPr>
          <w:rFonts w:ascii="Times New Roman" w:hAnsi="Times New Roman" w:cs="Times New Roman"/>
          <w:sz w:val="28"/>
        </w:rPr>
        <w:t>і</w:t>
      </w:r>
      <w:r w:rsidRPr="00953DF2">
        <w:rPr>
          <w:rFonts w:ascii="Times New Roman" w:hAnsi="Times New Roman" w:cs="Times New Roman"/>
          <w:sz w:val="28"/>
        </w:rPr>
        <w:t xml:space="preserve"> функціонального забезпечення </w:t>
      </w:r>
      <w:r w:rsidR="00B81FFD" w:rsidRPr="00953DF2">
        <w:rPr>
          <w:rFonts w:ascii="Times New Roman" w:hAnsi="Times New Roman" w:cs="Times New Roman"/>
          <w:sz w:val="28"/>
        </w:rPr>
        <w:t xml:space="preserve">спеціальної працездатності </w:t>
      </w:r>
      <w:r w:rsidRPr="00953DF2">
        <w:rPr>
          <w:rFonts w:ascii="Times New Roman" w:hAnsi="Times New Roman" w:cs="Times New Roman"/>
          <w:sz w:val="28"/>
        </w:rPr>
        <w:t xml:space="preserve">спортсменів у швидкісному плаванні з дихальною трубкою </w:t>
      </w:r>
      <w:r w:rsidR="00B81FFD" w:rsidRPr="00953DF2">
        <w:rPr>
          <w:rFonts w:ascii="Times New Roman" w:hAnsi="Times New Roman" w:cs="Times New Roman"/>
          <w:sz w:val="28"/>
        </w:rPr>
        <w:t xml:space="preserve">полягає у </w:t>
      </w:r>
      <w:r w:rsidRPr="00953DF2">
        <w:rPr>
          <w:rFonts w:ascii="Times New Roman" w:hAnsi="Times New Roman" w:cs="Times New Roman"/>
          <w:sz w:val="28"/>
        </w:rPr>
        <w:t>висок</w:t>
      </w:r>
      <w:r w:rsidR="00B81FFD" w:rsidRPr="00953DF2">
        <w:rPr>
          <w:rFonts w:ascii="Times New Roman" w:hAnsi="Times New Roman" w:cs="Times New Roman"/>
          <w:sz w:val="28"/>
        </w:rPr>
        <w:t>ому</w:t>
      </w:r>
      <w:r w:rsidRPr="00953DF2">
        <w:rPr>
          <w:rFonts w:ascii="Times New Roman" w:hAnsi="Times New Roman" w:cs="Times New Roman"/>
          <w:sz w:val="28"/>
        </w:rPr>
        <w:t xml:space="preserve"> ступ</w:t>
      </w:r>
      <w:r w:rsidR="00B81FFD" w:rsidRPr="00953DF2">
        <w:rPr>
          <w:rFonts w:ascii="Times New Roman" w:hAnsi="Times New Roman" w:cs="Times New Roman"/>
          <w:sz w:val="28"/>
        </w:rPr>
        <w:t>е</w:t>
      </w:r>
      <w:r w:rsidRPr="00953DF2">
        <w:rPr>
          <w:rFonts w:ascii="Times New Roman" w:hAnsi="Times New Roman" w:cs="Times New Roman"/>
          <w:sz w:val="28"/>
        </w:rPr>
        <w:t>н</w:t>
      </w:r>
      <w:r w:rsidR="00B81FFD" w:rsidRPr="00953DF2">
        <w:rPr>
          <w:rFonts w:ascii="Times New Roman" w:hAnsi="Times New Roman" w:cs="Times New Roman"/>
          <w:sz w:val="28"/>
        </w:rPr>
        <w:t>і</w:t>
      </w:r>
      <w:r w:rsidRPr="00953DF2">
        <w:rPr>
          <w:rFonts w:ascii="Times New Roman" w:hAnsi="Times New Roman" w:cs="Times New Roman"/>
          <w:sz w:val="28"/>
        </w:rPr>
        <w:t xml:space="preserve"> </w:t>
      </w:r>
      <w:r w:rsidR="00684DBC" w:rsidRPr="00953DF2">
        <w:rPr>
          <w:rFonts w:ascii="Times New Roman" w:hAnsi="Times New Roman" w:cs="Times New Roman"/>
          <w:sz w:val="28"/>
        </w:rPr>
        <w:t>вира</w:t>
      </w:r>
      <w:r w:rsidR="00B81FFD" w:rsidRPr="00953DF2">
        <w:rPr>
          <w:rFonts w:ascii="Times New Roman" w:hAnsi="Times New Roman" w:cs="Times New Roman"/>
          <w:sz w:val="28"/>
        </w:rPr>
        <w:t>з</w:t>
      </w:r>
      <w:r w:rsidR="00684DBC" w:rsidRPr="00953DF2">
        <w:rPr>
          <w:rFonts w:ascii="Times New Roman" w:hAnsi="Times New Roman" w:cs="Times New Roman"/>
          <w:sz w:val="28"/>
        </w:rPr>
        <w:t>ності</w:t>
      </w:r>
      <w:r w:rsidRPr="00953DF2">
        <w:rPr>
          <w:rFonts w:ascii="Times New Roman" w:hAnsi="Times New Roman" w:cs="Times New Roman"/>
          <w:sz w:val="28"/>
        </w:rPr>
        <w:t xml:space="preserve"> гіпоксії та </w:t>
      </w:r>
      <w:proofErr w:type="spellStart"/>
      <w:r w:rsidRPr="00953DF2">
        <w:rPr>
          <w:rFonts w:ascii="Times New Roman" w:hAnsi="Times New Roman" w:cs="Times New Roman"/>
          <w:sz w:val="28"/>
        </w:rPr>
        <w:t>гіперкапнії</w:t>
      </w:r>
      <w:proofErr w:type="spellEnd"/>
      <w:r w:rsidRPr="00953DF2">
        <w:rPr>
          <w:rFonts w:ascii="Times New Roman" w:hAnsi="Times New Roman" w:cs="Times New Roman"/>
          <w:sz w:val="28"/>
        </w:rPr>
        <w:t xml:space="preserve"> навантаження. </w:t>
      </w:r>
      <w:r w:rsidRPr="00953DF2">
        <w:rPr>
          <w:rFonts w:ascii="Times New Roman" w:hAnsi="Times New Roman" w:cs="Times New Roman"/>
          <w:sz w:val="28"/>
        </w:rPr>
        <w:lastRenderedPageBreak/>
        <w:t xml:space="preserve">Цей фактор необхідно враховувати </w:t>
      </w:r>
      <w:r w:rsidR="00684DBC" w:rsidRPr="00953DF2">
        <w:rPr>
          <w:rFonts w:ascii="Times New Roman" w:hAnsi="Times New Roman" w:cs="Times New Roman"/>
          <w:sz w:val="28"/>
        </w:rPr>
        <w:t>в</w:t>
      </w:r>
      <w:r w:rsidRPr="00953DF2">
        <w:rPr>
          <w:rFonts w:ascii="Times New Roman" w:hAnsi="Times New Roman" w:cs="Times New Roman"/>
          <w:sz w:val="28"/>
        </w:rPr>
        <w:t xml:space="preserve"> процесі моделювання режимів </w:t>
      </w:r>
      <w:r w:rsidR="00684DBC" w:rsidRPr="00953DF2">
        <w:rPr>
          <w:rFonts w:ascii="Times New Roman" w:hAnsi="Times New Roman" w:cs="Times New Roman"/>
          <w:sz w:val="28"/>
        </w:rPr>
        <w:t>навчальних</w:t>
      </w:r>
      <w:r w:rsidRPr="00953DF2">
        <w:rPr>
          <w:rFonts w:ascii="Times New Roman" w:hAnsi="Times New Roman" w:cs="Times New Roman"/>
          <w:sz w:val="28"/>
        </w:rPr>
        <w:t xml:space="preserve"> навантажень на основі акцентованого </w:t>
      </w:r>
      <w:r w:rsidR="003F693C" w:rsidRPr="00953DF2">
        <w:rPr>
          <w:rFonts w:ascii="Times New Roman" w:hAnsi="Times New Roman" w:cs="Times New Roman"/>
          <w:sz w:val="28"/>
        </w:rPr>
        <w:t>врахування</w:t>
      </w:r>
      <w:r w:rsidRPr="00953DF2">
        <w:rPr>
          <w:rFonts w:ascii="Times New Roman" w:hAnsi="Times New Roman" w:cs="Times New Roman"/>
          <w:sz w:val="28"/>
        </w:rPr>
        <w:t xml:space="preserve"> фази компенсації навантаження відразу після виконання </w:t>
      </w:r>
      <w:r w:rsidR="00B81FFD" w:rsidRPr="00953DF2">
        <w:rPr>
          <w:rFonts w:ascii="Times New Roman" w:hAnsi="Times New Roman" w:cs="Times New Roman"/>
          <w:sz w:val="28"/>
        </w:rPr>
        <w:t>напруженої</w:t>
      </w:r>
      <w:r w:rsidRPr="00953DF2">
        <w:rPr>
          <w:rFonts w:ascii="Times New Roman" w:hAnsi="Times New Roman" w:cs="Times New Roman"/>
          <w:sz w:val="28"/>
        </w:rPr>
        <w:t xml:space="preserve"> фази роботи в період оперативного </w:t>
      </w:r>
      <w:r w:rsidR="00684DBC" w:rsidRPr="00953DF2">
        <w:rPr>
          <w:rFonts w:ascii="Times New Roman" w:hAnsi="Times New Roman" w:cs="Times New Roman"/>
          <w:sz w:val="28"/>
        </w:rPr>
        <w:t>і</w:t>
      </w:r>
      <w:r w:rsidRPr="00953DF2">
        <w:rPr>
          <w:rFonts w:ascii="Times New Roman" w:hAnsi="Times New Roman" w:cs="Times New Roman"/>
          <w:sz w:val="28"/>
        </w:rPr>
        <w:t xml:space="preserve"> поточного відновлення.</w:t>
      </w:r>
    </w:p>
    <w:p w14:paraId="48C4CF5A" w14:textId="77777777" w:rsidR="004B7A9B" w:rsidRPr="00953DF2" w:rsidRDefault="00D071F3" w:rsidP="00335C75">
      <w:pPr>
        <w:spacing w:after="0" w:line="360" w:lineRule="auto"/>
        <w:ind w:firstLine="720"/>
        <w:jc w:val="both"/>
        <w:rPr>
          <w:rFonts w:ascii="Times New Roman" w:hAnsi="Times New Roman" w:cs="Times New Roman"/>
          <w:sz w:val="28"/>
        </w:rPr>
      </w:pPr>
      <w:r w:rsidRPr="00953DF2">
        <w:rPr>
          <w:rFonts w:ascii="Times New Roman" w:hAnsi="Times New Roman" w:cs="Times New Roman"/>
          <w:sz w:val="28"/>
        </w:rPr>
        <w:t>Суттєвим</w:t>
      </w:r>
      <w:r w:rsidR="004B7A9B" w:rsidRPr="00953DF2">
        <w:rPr>
          <w:rFonts w:ascii="Times New Roman" w:hAnsi="Times New Roman" w:cs="Times New Roman"/>
          <w:sz w:val="28"/>
        </w:rPr>
        <w:t xml:space="preserve"> резервом </w:t>
      </w:r>
      <w:r w:rsidR="00684DBC" w:rsidRPr="00953DF2">
        <w:rPr>
          <w:rFonts w:ascii="Times New Roman" w:hAnsi="Times New Roman" w:cs="Times New Roman"/>
          <w:sz w:val="28"/>
        </w:rPr>
        <w:t>підвищення</w:t>
      </w:r>
      <w:r w:rsidR="004B7A9B" w:rsidRPr="00953DF2">
        <w:rPr>
          <w:rFonts w:ascii="Times New Roman" w:hAnsi="Times New Roman" w:cs="Times New Roman"/>
          <w:sz w:val="28"/>
        </w:rPr>
        <w:t xml:space="preserve"> </w:t>
      </w:r>
      <w:r w:rsidR="00BC01CF" w:rsidRPr="00953DF2">
        <w:rPr>
          <w:rFonts w:ascii="Times New Roman" w:hAnsi="Times New Roman" w:cs="Times New Roman"/>
          <w:sz w:val="28"/>
        </w:rPr>
        <w:t xml:space="preserve">спеціальної працездатності </w:t>
      </w:r>
      <w:r w:rsidR="004B7A9B" w:rsidRPr="00953DF2">
        <w:rPr>
          <w:rFonts w:ascii="Times New Roman" w:hAnsi="Times New Roman" w:cs="Times New Roman"/>
          <w:sz w:val="28"/>
        </w:rPr>
        <w:t xml:space="preserve">є </w:t>
      </w:r>
      <w:r w:rsidR="00684DBC" w:rsidRPr="00953DF2">
        <w:rPr>
          <w:rFonts w:ascii="Times New Roman" w:hAnsi="Times New Roman" w:cs="Times New Roman"/>
          <w:sz w:val="28"/>
        </w:rPr>
        <w:t>врахування</w:t>
      </w:r>
      <w:r w:rsidR="004B7A9B" w:rsidRPr="00953DF2">
        <w:rPr>
          <w:rFonts w:ascii="Times New Roman" w:hAnsi="Times New Roman" w:cs="Times New Roman"/>
          <w:sz w:val="28"/>
        </w:rPr>
        <w:t xml:space="preserve"> факторів, </w:t>
      </w:r>
      <w:r w:rsidR="00BC01CF" w:rsidRPr="00953DF2">
        <w:rPr>
          <w:rFonts w:ascii="Times New Roman" w:hAnsi="Times New Roman" w:cs="Times New Roman"/>
          <w:sz w:val="28"/>
        </w:rPr>
        <w:t>які</w:t>
      </w:r>
      <w:r w:rsidR="004B7A9B" w:rsidRPr="00953DF2">
        <w:rPr>
          <w:rFonts w:ascii="Times New Roman" w:hAnsi="Times New Roman" w:cs="Times New Roman"/>
          <w:sz w:val="28"/>
        </w:rPr>
        <w:t xml:space="preserve"> </w:t>
      </w:r>
      <w:r w:rsidR="00684DBC" w:rsidRPr="00953DF2">
        <w:rPr>
          <w:rFonts w:ascii="Times New Roman" w:hAnsi="Times New Roman" w:cs="Times New Roman"/>
          <w:sz w:val="28"/>
        </w:rPr>
        <w:t>підвищують</w:t>
      </w:r>
      <w:r w:rsidR="004B7A9B" w:rsidRPr="00953DF2">
        <w:rPr>
          <w:rFonts w:ascii="Times New Roman" w:hAnsi="Times New Roman" w:cs="Times New Roman"/>
          <w:sz w:val="28"/>
        </w:rPr>
        <w:t xml:space="preserve"> ефективність формування сприятливо</w:t>
      </w:r>
      <w:r w:rsidR="00BC01CF" w:rsidRPr="00953DF2">
        <w:rPr>
          <w:rFonts w:ascii="Times New Roman" w:hAnsi="Times New Roman" w:cs="Times New Roman"/>
          <w:sz w:val="28"/>
        </w:rPr>
        <w:t>ї</w:t>
      </w:r>
      <w:r w:rsidR="004B7A9B" w:rsidRPr="00953DF2">
        <w:rPr>
          <w:rFonts w:ascii="Times New Roman" w:hAnsi="Times New Roman" w:cs="Times New Roman"/>
          <w:sz w:val="28"/>
        </w:rPr>
        <w:t xml:space="preserve"> </w:t>
      </w:r>
      <w:r w:rsidR="00BC01CF" w:rsidRPr="00953DF2">
        <w:rPr>
          <w:rFonts w:ascii="Times New Roman" w:hAnsi="Times New Roman" w:cs="Times New Roman"/>
          <w:sz w:val="28"/>
        </w:rPr>
        <w:t>адаптації</w:t>
      </w:r>
      <w:r w:rsidR="00684DBC" w:rsidRPr="00953DF2">
        <w:rPr>
          <w:rFonts w:ascii="Times New Roman" w:hAnsi="Times New Roman" w:cs="Times New Roman"/>
          <w:sz w:val="28"/>
        </w:rPr>
        <w:t xml:space="preserve"> </w:t>
      </w:r>
      <w:r w:rsidR="004B7A9B" w:rsidRPr="00953DF2">
        <w:rPr>
          <w:rFonts w:ascii="Times New Roman" w:hAnsi="Times New Roman" w:cs="Times New Roman"/>
          <w:sz w:val="28"/>
        </w:rPr>
        <w:t xml:space="preserve">організму до </w:t>
      </w:r>
      <w:r w:rsidR="00BC01CF" w:rsidRPr="00953DF2">
        <w:rPr>
          <w:rFonts w:ascii="Times New Roman" w:hAnsi="Times New Roman" w:cs="Times New Roman"/>
          <w:sz w:val="28"/>
        </w:rPr>
        <w:t>напружених</w:t>
      </w:r>
      <w:r w:rsidR="004B7A9B" w:rsidRPr="00953DF2">
        <w:rPr>
          <w:rFonts w:ascii="Times New Roman" w:hAnsi="Times New Roman" w:cs="Times New Roman"/>
          <w:sz w:val="28"/>
        </w:rPr>
        <w:t xml:space="preserve"> фізични</w:t>
      </w:r>
      <w:r w:rsidR="00BC01CF" w:rsidRPr="00953DF2">
        <w:rPr>
          <w:rFonts w:ascii="Times New Roman" w:hAnsi="Times New Roman" w:cs="Times New Roman"/>
          <w:sz w:val="28"/>
        </w:rPr>
        <w:t>х</w:t>
      </w:r>
      <w:r w:rsidR="004B7A9B" w:rsidRPr="00953DF2">
        <w:rPr>
          <w:rFonts w:ascii="Times New Roman" w:hAnsi="Times New Roman" w:cs="Times New Roman"/>
          <w:sz w:val="28"/>
        </w:rPr>
        <w:t xml:space="preserve"> навантажен</w:t>
      </w:r>
      <w:r w:rsidR="00BC01CF" w:rsidRPr="00953DF2">
        <w:rPr>
          <w:rFonts w:ascii="Times New Roman" w:hAnsi="Times New Roman" w:cs="Times New Roman"/>
          <w:sz w:val="28"/>
        </w:rPr>
        <w:t>ь</w:t>
      </w:r>
      <w:r w:rsidR="004B7A9B" w:rsidRPr="00953DF2">
        <w:rPr>
          <w:rFonts w:ascii="Times New Roman" w:hAnsi="Times New Roman" w:cs="Times New Roman"/>
          <w:sz w:val="28"/>
        </w:rPr>
        <w:t xml:space="preserve"> спортсменів циклічних видів спорту:</w:t>
      </w:r>
    </w:p>
    <w:p w14:paraId="41537E38" w14:textId="77777777" w:rsidR="004B7A9B" w:rsidRPr="00953DF2" w:rsidRDefault="004B7A9B" w:rsidP="00335C75">
      <w:pPr>
        <w:pStyle w:val="a3"/>
        <w:numPr>
          <w:ilvl w:val="0"/>
          <w:numId w:val="41"/>
        </w:numPr>
        <w:spacing w:after="0" w:line="360" w:lineRule="auto"/>
        <w:ind w:left="0" w:firstLine="709"/>
        <w:jc w:val="both"/>
        <w:rPr>
          <w:rFonts w:ascii="Times New Roman" w:hAnsi="Times New Roman" w:cs="Times New Roman"/>
          <w:sz w:val="28"/>
          <w:szCs w:val="28"/>
        </w:rPr>
      </w:pPr>
      <w:r w:rsidRPr="00953DF2">
        <w:rPr>
          <w:rFonts w:ascii="Times New Roman" w:hAnsi="Times New Roman" w:cs="Times New Roman"/>
          <w:sz w:val="28"/>
          <w:szCs w:val="28"/>
        </w:rPr>
        <w:t xml:space="preserve">управління процесами втоми </w:t>
      </w:r>
      <w:r w:rsidR="0021746F" w:rsidRPr="00953DF2">
        <w:rPr>
          <w:rFonts w:ascii="Times New Roman" w:hAnsi="Times New Roman" w:cs="Times New Roman"/>
          <w:sz w:val="28"/>
          <w:szCs w:val="28"/>
        </w:rPr>
        <w:t>та</w:t>
      </w:r>
      <w:r w:rsidRPr="00953DF2">
        <w:rPr>
          <w:rFonts w:ascii="Times New Roman" w:hAnsi="Times New Roman" w:cs="Times New Roman"/>
          <w:sz w:val="28"/>
          <w:szCs w:val="28"/>
        </w:rPr>
        <w:t xml:space="preserve"> відновлення </w:t>
      </w:r>
      <w:r w:rsidR="00786DB4" w:rsidRPr="00953DF2">
        <w:rPr>
          <w:rFonts w:ascii="Times New Roman" w:hAnsi="Times New Roman" w:cs="Times New Roman"/>
          <w:sz w:val="28"/>
          <w:szCs w:val="28"/>
        </w:rPr>
        <w:noBreakHyphen/>
      </w:r>
      <w:r w:rsidRPr="00953DF2">
        <w:rPr>
          <w:rFonts w:ascii="Times New Roman" w:hAnsi="Times New Roman" w:cs="Times New Roman"/>
          <w:sz w:val="28"/>
          <w:szCs w:val="28"/>
        </w:rPr>
        <w:t xml:space="preserve"> ключови</w:t>
      </w:r>
      <w:r w:rsidR="00786DB4" w:rsidRPr="00953DF2">
        <w:rPr>
          <w:rFonts w:ascii="Times New Roman" w:hAnsi="Times New Roman" w:cs="Times New Roman"/>
          <w:sz w:val="28"/>
          <w:szCs w:val="28"/>
        </w:rPr>
        <w:t>й</w:t>
      </w:r>
      <w:r w:rsidRPr="00953DF2">
        <w:rPr>
          <w:rFonts w:ascii="Times New Roman" w:hAnsi="Times New Roman" w:cs="Times New Roman"/>
          <w:sz w:val="28"/>
          <w:szCs w:val="28"/>
        </w:rPr>
        <w:t xml:space="preserve"> фактор формування сприятливої адаптації, і як наслідок, тренувального ефекту під впливом: роз</w:t>
      </w:r>
      <w:r w:rsidR="00786DB4" w:rsidRPr="00953DF2">
        <w:rPr>
          <w:rFonts w:ascii="Times New Roman" w:hAnsi="Times New Roman" w:cs="Times New Roman"/>
          <w:sz w:val="28"/>
          <w:szCs w:val="28"/>
        </w:rPr>
        <w:t>виток</w:t>
      </w:r>
      <w:r w:rsidRPr="00953DF2">
        <w:rPr>
          <w:rFonts w:ascii="Times New Roman" w:hAnsi="Times New Roman" w:cs="Times New Roman"/>
          <w:sz w:val="28"/>
          <w:szCs w:val="28"/>
        </w:rPr>
        <w:t xml:space="preserve"> компонентів </w:t>
      </w:r>
      <w:r w:rsidR="00B74AD6" w:rsidRPr="00953DF2">
        <w:rPr>
          <w:rFonts w:ascii="Times New Roman" w:hAnsi="Times New Roman" w:cs="Times New Roman"/>
          <w:sz w:val="28"/>
          <w:szCs w:val="28"/>
        </w:rPr>
        <w:t>і</w:t>
      </w:r>
      <w:r w:rsidRPr="00953DF2">
        <w:rPr>
          <w:rFonts w:ascii="Times New Roman" w:hAnsi="Times New Roman" w:cs="Times New Roman"/>
          <w:sz w:val="28"/>
          <w:szCs w:val="28"/>
        </w:rPr>
        <w:t xml:space="preserve"> формування цілісної структури функціонального забезпечення </w:t>
      </w:r>
      <w:r w:rsidR="00786DB4" w:rsidRPr="00953DF2">
        <w:rPr>
          <w:rFonts w:ascii="Times New Roman" w:hAnsi="Times New Roman" w:cs="Times New Roman"/>
          <w:sz w:val="28"/>
        </w:rPr>
        <w:t>спеціальної працездатності</w:t>
      </w:r>
      <w:r w:rsidR="00786DB4" w:rsidRPr="00953DF2">
        <w:rPr>
          <w:rFonts w:ascii="Times New Roman" w:hAnsi="Times New Roman" w:cs="Times New Roman"/>
          <w:sz w:val="28"/>
          <w:szCs w:val="28"/>
        </w:rPr>
        <w:t xml:space="preserve"> </w:t>
      </w:r>
      <w:r w:rsidRPr="00953DF2">
        <w:rPr>
          <w:rFonts w:ascii="Times New Roman" w:hAnsi="Times New Roman" w:cs="Times New Roman"/>
          <w:sz w:val="28"/>
          <w:szCs w:val="28"/>
        </w:rPr>
        <w:t>спортсменів;</w:t>
      </w:r>
    </w:p>
    <w:p w14:paraId="3B1E11F8" w14:textId="77777777" w:rsidR="004B7A9B" w:rsidRPr="00953DF2" w:rsidRDefault="004B7A9B" w:rsidP="00335C75">
      <w:pPr>
        <w:pStyle w:val="a3"/>
        <w:numPr>
          <w:ilvl w:val="0"/>
          <w:numId w:val="41"/>
        </w:numPr>
        <w:spacing w:after="0" w:line="360" w:lineRule="auto"/>
        <w:ind w:left="0" w:firstLine="709"/>
        <w:jc w:val="both"/>
        <w:rPr>
          <w:rFonts w:ascii="Times New Roman" w:hAnsi="Times New Roman" w:cs="Times New Roman"/>
          <w:sz w:val="28"/>
          <w:szCs w:val="28"/>
        </w:rPr>
      </w:pPr>
      <w:r w:rsidRPr="00953DF2">
        <w:rPr>
          <w:rFonts w:ascii="Times New Roman" w:hAnsi="Times New Roman" w:cs="Times New Roman"/>
          <w:sz w:val="28"/>
          <w:szCs w:val="28"/>
        </w:rPr>
        <w:t xml:space="preserve">формування оптимального співвідношення «доза-ефект» </w:t>
      </w:r>
      <w:r w:rsidR="00786DB4" w:rsidRPr="00953DF2">
        <w:rPr>
          <w:rFonts w:ascii="Times New Roman" w:hAnsi="Times New Roman" w:cs="Times New Roman"/>
          <w:sz w:val="28"/>
          <w:szCs w:val="28"/>
        </w:rPr>
        <w:t>впливу</w:t>
      </w:r>
      <w:r w:rsidR="00B74AD6" w:rsidRPr="00953DF2">
        <w:rPr>
          <w:rFonts w:ascii="Times New Roman" w:hAnsi="Times New Roman" w:cs="Times New Roman"/>
          <w:sz w:val="28"/>
          <w:szCs w:val="28"/>
        </w:rPr>
        <w:t xml:space="preserve"> </w:t>
      </w:r>
      <w:r w:rsidRPr="00953DF2">
        <w:rPr>
          <w:rFonts w:ascii="Times New Roman" w:hAnsi="Times New Roman" w:cs="Times New Roman"/>
          <w:sz w:val="28"/>
          <w:szCs w:val="28"/>
        </w:rPr>
        <w:t>навантаження; управління процесами втоми на основі оцінки ступеня та глибини втоми;</w:t>
      </w:r>
    </w:p>
    <w:p w14:paraId="0BA438F4" w14:textId="77777777" w:rsidR="004B7A9B" w:rsidRPr="00953DF2" w:rsidRDefault="0021746F" w:rsidP="00335C75">
      <w:pPr>
        <w:pStyle w:val="a3"/>
        <w:numPr>
          <w:ilvl w:val="0"/>
          <w:numId w:val="41"/>
        </w:numPr>
        <w:spacing w:after="0" w:line="360" w:lineRule="auto"/>
        <w:ind w:left="0" w:firstLine="709"/>
        <w:jc w:val="both"/>
        <w:rPr>
          <w:rFonts w:ascii="Times New Roman" w:hAnsi="Times New Roman" w:cs="Times New Roman"/>
          <w:sz w:val="28"/>
          <w:szCs w:val="28"/>
        </w:rPr>
      </w:pPr>
      <w:r w:rsidRPr="00953DF2">
        <w:rPr>
          <w:rFonts w:ascii="Times New Roman" w:hAnsi="Times New Roman" w:cs="Times New Roman"/>
          <w:sz w:val="28"/>
          <w:szCs w:val="28"/>
        </w:rPr>
        <w:t>врахування</w:t>
      </w:r>
      <w:r w:rsidR="004B7A9B" w:rsidRPr="00953DF2">
        <w:rPr>
          <w:rFonts w:ascii="Times New Roman" w:hAnsi="Times New Roman" w:cs="Times New Roman"/>
          <w:sz w:val="28"/>
          <w:szCs w:val="28"/>
        </w:rPr>
        <w:t xml:space="preserve"> інтенсивності </w:t>
      </w:r>
      <w:r w:rsidR="00B74AD6" w:rsidRPr="00953DF2">
        <w:rPr>
          <w:rFonts w:ascii="Times New Roman" w:hAnsi="Times New Roman" w:cs="Times New Roman"/>
          <w:sz w:val="28"/>
          <w:szCs w:val="28"/>
        </w:rPr>
        <w:t>і</w:t>
      </w:r>
      <w:r w:rsidR="004B7A9B" w:rsidRPr="00953DF2">
        <w:rPr>
          <w:rFonts w:ascii="Times New Roman" w:hAnsi="Times New Roman" w:cs="Times New Roman"/>
          <w:sz w:val="28"/>
          <w:szCs w:val="28"/>
        </w:rPr>
        <w:t xml:space="preserve"> глибини накопичення втоми; профілактика хронічної втоми та перевтоми; підвищення рівня спеціальної працездатності спортсменів </w:t>
      </w:r>
      <w:r w:rsidR="00786DB4" w:rsidRPr="00953DF2">
        <w:rPr>
          <w:rFonts w:ascii="Times New Roman" w:hAnsi="Times New Roman" w:cs="Times New Roman"/>
          <w:sz w:val="28"/>
          <w:szCs w:val="28"/>
        </w:rPr>
        <w:t>в</w:t>
      </w:r>
      <w:r w:rsidR="004B7A9B" w:rsidRPr="00953DF2">
        <w:rPr>
          <w:rFonts w:ascii="Times New Roman" w:hAnsi="Times New Roman" w:cs="Times New Roman"/>
          <w:sz w:val="28"/>
          <w:szCs w:val="28"/>
        </w:rPr>
        <w:t xml:space="preserve"> циклічних вид</w:t>
      </w:r>
      <w:r w:rsidR="00B74AD6" w:rsidRPr="00953DF2">
        <w:rPr>
          <w:rFonts w:ascii="Times New Roman" w:hAnsi="Times New Roman" w:cs="Times New Roman"/>
          <w:sz w:val="28"/>
          <w:szCs w:val="28"/>
        </w:rPr>
        <w:t>ів</w:t>
      </w:r>
      <w:r w:rsidR="004B7A9B" w:rsidRPr="00953DF2">
        <w:rPr>
          <w:rFonts w:ascii="Times New Roman" w:hAnsi="Times New Roman" w:cs="Times New Roman"/>
          <w:sz w:val="28"/>
          <w:szCs w:val="28"/>
        </w:rPr>
        <w:t xml:space="preserve"> спорту в процесі виконання </w:t>
      </w:r>
      <w:r w:rsidR="00786DB4" w:rsidRPr="00953DF2">
        <w:rPr>
          <w:rFonts w:ascii="Times New Roman" w:hAnsi="Times New Roman" w:cs="Times New Roman"/>
          <w:sz w:val="28"/>
          <w:szCs w:val="28"/>
        </w:rPr>
        <w:t>початкової</w:t>
      </w:r>
      <w:r w:rsidR="004B7A9B" w:rsidRPr="00953DF2">
        <w:rPr>
          <w:rFonts w:ascii="Times New Roman" w:hAnsi="Times New Roman" w:cs="Times New Roman"/>
          <w:sz w:val="28"/>
          <w:szCs w:val="28"/>
        </w:rPr>
        <w:t xml:space="preserve"> частини програми змагань, періоду ст</w:t>
      </w:r>
      <w:r w:rsidR="00B74AD6" w:rsidRPr="00953DF2">
        <w:rPr>
          <w:rFonts w:ascii="Times New Roman" w:hAnsi="Times New Roman" w:cs="Times New Roman"/>
          <w:sz w:val="28"/>
          <w:szCs w:val="28"/>
        </w:rPr>
        <w:t>ійкого</w:t>
      </w:r>
      <w:r w:rsidR="004B7A9B" w:rsidRPr="00953DF2">
        <w:rPr>
          <w:rFonts w:ascii="Times New Roman" w:hAnsi="Times New Roman" w:cs="Times New Roman"/>
          <w:sz w:val="28"/>
          <w:szCs w:val="28"/>
        </w:rPr>
        <w:t xml:space="preserve"> стану функцій </w:t>
      </w:r>
      <w:r w:rsidR="00E33223" w:rsidRPr="00953DF2">
        <w:rPr>
          <w:rFonts w:ascii="Times New Roman" w:hAnsi="Times New Roman" w:cs="Times New Roman"/>
          <w:sz w:val="28"/>
          <w:szCs w:val="28"/>
        </w:rPr>
        <w:t>та</w:t>
      </w:r>
      <w:r w:rsidR="00B74AD6" w:rsidRPr="00953DF2">
        <w:rPr>
          <w:rFonts w:ascii="Times New Roman" w:hAnsi="Times New Roman" w:cs="Times New Roman"/>
          <w:sz w:val="28"/>
          <w:szCs w:val="28"/>
        </w:rPr>
        <w:t xml:space="preserve"> </w:t>
      </w:r>
      <w:r w:rsidR="00786DB4" w:rsidRPr="00953DF2">
        <w:rPr>
          <w:rFonts w:ascii="Times New Roman" w:hAnsi="Times New Roman" w:cs="Times New Roman"/>
          <w:sz w:val="28"/>
          <w:szCs w:val="28"/>
        </w:rPr>
        <w:t>в</w:t>
      </w:r>
      <w:r w:rsidR="004B7A9B" w:rsidRPr="00953DF2">
        <w:rPr>
          <w:rFonts w:ascii="Times New Roman" w:hAnsi="Times New Roman" w:cs="Times New Roman"/>
          <w:sz w:val="28"/>
          <w:szCs w:val="28"/>
        </w:rPr>
        <w:t xml:space="preserve"> процесі розвитку втоми.</w:t>
      </w:r>
    </w:p>
    <w:p w14:paraId="3629A4A9" w14:textId="77777777" w:rsidR="00102926" w:rsidRPr="00953DF2" w:rsidRDefault="00102926" w:rsidP="00102926">
      <w:pPr>
        <w:pStyle w:val="a3"/>
        <w:spacing w:after="0" w:line="360" w:lineRule="auto"/>
        <w:ind w:left="709"/>
        <w:jc w:val="both"/>
        <w:rPr>
          <w:rFonts w:ascii="Times New Roman" w:hAnsi="Times New Roman" w:cs="Times New Roman"/>
          <w:sz w:val="28"/>
          <w:szCs w:val="28"/>
        </w:rPr>
      </w:pPr>
    </w:p>
    <w:p w14:paraId="769EADD3" w14:textId="77777777" w:rsidR="004B7A9B" w:rsidRPr="00953DF2" w:rsidRDefault="004B7A9B" w:rsidP="004B7A9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53DF2">
        <w:rPr>
          <w:rFonts w:ascii="Times New Roman" w:eastAsia="Times New Roman" w:hAnsi="Times New Roman" w:cs="Times New Roman"/>
          <w:sz w:val="28"/>
          <w:szCs w:val="28"/>
          <w:lang w:eastAsia="ru-RU"/>
        </w:rPr>
        <w:t xml:space="preserve">Специфічні функціональні прояви плавців-стаєрів </w:t>
      </w:r>
      <w:r w:rsidR="00B84312" w:rsidRPr="00953DF2">
        <w:rPr>
          <w:rFonts w:ascii="Times New Roman" w:eastAsia="Times New Roman" w:hAnsi="Times New Roman" w:cs="Times New Roman"/>
          <w:sz w:val="28"/>
          <w:szCs w:val="28"/>
          <w:lang w:eastAsia="ru-RU"/>
        </w:rPr>
        <w:t>та</w:t>
      </w:r>
      <w:r w:rsidRPr="00953DF2">
        <w:rPr>
          <w:rFonts w:ascii="Times New Roman" w:eastAsia="Times New Roman" w:hAnsi="Times New Roman" w:cs="Times New Roman"/>
          <w:sz w:val="28"/>
          <w:szCs w:val="28"/>
          <w:lang w:eastAsia="ru-RU"/>
        </w:rPr>
        <w:t xml:space="preserve"> плавців</w:t>
      </w:r>
      <w:r w:rsidR="00B74AD6" w:rsidRPr="00953DF2">
        <w:rPr>
          <w:rFonts w:ascii="Times New Roman" w:eastAsia="Times New Roman" w:hAnsi="Times New Roman" w:cs="Times New Roman"/>
          <w:sz w:val="28"/>
          <w:szCs w:val="28"/>
          <w:lang w:eastAsia="ru-RU"/>
        </w:rPr>
        <w:t>-</w:t>
      </w:r>
      <w:r w:rsidRPr="00953DF2">
        <w:rPr>
          <w:rFonts w:ascii="Times New Roman" w:eastAsia="Times New Roman" w:hAnsi="Times New Roman" w:cs="Times New Roman"/>
          <w:sz w:val="28"/>
          <w:szCs w:val="28"/>
          <w:lang w:eastAsia="ru-RU"/>
        </w:rPr>
        <w:t>спринтерів мають суттєві відмінності.</w:t>
      </w:r>
    </w:p>
    <w:p w14:paraId="407F6DF7" w14:textId="77777777" w:rsidR="004B7A9B" w:rsidRPr="00953DF2" w:rsidRDefault="004B7A9B" w:rsidP="004B7A9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53DF2">
        <w:rPr>
          <w:rFonts w:ascii="Times New Roman" w:eastAsia="Times New Roman" w:hAnsi="Times New Roman" w:cs="Times New Roman"/>
          <w:sz w:val="28"/>
          <w:szCs w:val="28"/>
          <w:lang w:eastAsia="ru-RU"/>
        </w:rPr>
        <w:t xml:space="preserve">Перші пов'язані з формуванням специфічних можливостей компенсації втоми </w:t>
      </w:r>
      <w:r w:rsidR="00786DB4" w:rsidRPr="00953DF2">
        <w:rPr>
          <w:rFonts w:ascii="Times New Roman" w:eastAsia="Times New Roman" w:hAnsi="Times New Roman" w:cs="Times New Roman"/>
          <w:sz w:val="28"/>
          <w:szCs w:val="28"/>
          <w:lang w:eastAsia="ru-RU"/>
        </w:rPr>
        <w:t>в</w:t>
      </w:r>
      <w:r w:rsidRPr="00953DF2">
        <w:rPr>
          <w:rFonts w:ascii="Times New Roman" w:eastAsia="Times New Roman" w:hAnsi="Times New Roman" w:cs="Times New Roman"/>
          <w:sz w:val="28"/>
          <w:szCs w:val="28"/>
          <w:lang w:eastAsia="ru-RU"/>
        </w:rPr>
        <w:t xml:space="preserve"> процес</w:t>
      </w:r>
      <w:r w:rsidR="00B74AD6" w:rsidRPr="00953DF2">
        <w:rPr>
          <w:rFonts w:ascii="Times New Roman" w:eastAsia="Times New Roman" w:hAnsi="Times New Roman" w:cs="Times New Roman"/>
          <w:sz w:val="28"/>
          <w:szCs w:val="28"/>
          <w:lang w:eastAsia="ru-RU"/>
        </w:rPr>
        <w:t>і</w:t>
      </w:r>
      <w:r w:rsidRPr="00953DF2">
        <w:rPr>
          <w:rFonts w:ascii="Times New Roman" w:eastAsia="Times New Roman" w:hAnsi="Times New Roman" w:cs="Times New Roman"/>
          <w:sz w:val="28"/>
          <w:szCs w:val="28"/>
          <w:lang w:eastAsia="ru-RU"/>
        </w:rPr>
        <w:t xml:space="preserve"> виконання змагальної вправи; друг</w:t>
      </w:r>
      <w:r w:rsidR="00786DB4" w:rsidRPr="00953DF2">
        <w:rPr>
          <w:rFonts w:ascii="Times New Roman" w:eastAsia="Times New Roman" w:hAnsi="Times New Roman" w:cs="Times New Roman"/>
          <w:sz w:val="28"/>
          <w:szCs w:val="28"/>
          <w:lang w:eastAsia="ru-RU"/>
        </w:rPr>
        <w:t>і</w:t>
      </w:r>
      <w:r w:rsidR="00B74AD6" w:rsidRPr="00953DF2">
        <w:rPr>
          <w:rFonts w:ascii="Times New Roman" w:eastAsia="Times New Roman" w:hAnsi="Times New Roman" w:cs="Times New Roman"/>
          <w:sz w:val="28"/>
          <w:szCs w:val="28"/>
          <w:lang w:eastAsia="ru-RU"/>
        </w:rPr>
        <w:t xml:space="preserve"> </w:t>
      </w:r>
      <w:r w:rsidRPr="00953DF2">
        <w:rPr>
          <w:rFonts w:ascii="Times New Roman" w:eastAsia="Times New Roman" w:hAnsi="Times New Roman" w:cs="Times New Roman"/>
          <w:sz w:val="28"/>
          <w:szCs w:val="28"/>
          <w:lang w:eastAsia="ru-RU"/>
        </w:rPr>
        <w:t>з</w:t>
      </w:r>
      <w:r w:rsidR="00B84312" w:rsidRPr="00953DF2">
        <w:rPr>
          <w:rFonts w:ascii="Times New Roman" w:eastAsia="Times New Roman" w:hAnsi="Times New Roman" w:cs="Times New Roman"/>
          <w:sz w:val="28"/>
          <w:szCs w:val="28"/>
          <w:lang w:eastAsia="ru-RU"/>
        </w:rPr>
        <w:t>і</w:t>
      </w:r>
      <w:r w:rsidRPr="00953DF2">
        <w:rPr>
          <w:rFonts w:ascii="Times New Roman" w:eastAsia="Times New Roman" w:hAnsi="Times New Roman" w:cs="Times New Roman"/>
          <w:sz w:val="28"/>
          <w:szCs w:val="28"/>
          <w:lang w:eastAsia="ru-RU"/>
        </w:rPr>
        <w:t xml:space="preserve"> </w:t>
      </w:r>
      <w:r w:rsidR="00B84312" w:rsidRPr="00953DF2">
        <w:rPr>
          <w:rFonts w:ascii="Times New Roman" w:eastAsia="Times New Roman" w:hAnsi="Times New Roman" w:cs="Times New Roman"/>
          <w:sz w:val="28"/>
          <w:szCs w:val="28"/>
          <w:lang w:eastAsia="ru-RU"/>
        </w:rPr>
        <w:t>збільш</w:t>
      </w:r>
      <w:r w:rsidR="00B74AD6" w:rsidRPr="00953DF2">
        <w:rPr>
          <w:rFonts w:ascii="Times New Roman" w:eastAsia="Times New Roman" w:hAnsi="Times New Roman" w:cs="Times New Roman"/>
          <w:sz w:val="28"/>
          <w:szCs w:val="28"/>
          <w:lang w:eastAsia="ru-RU"/>
        </w:rPr>
        <w:t>е</w:t>
      </w:r>
      <w:r w:rsidRPr="00953DF2">
        <w:rPr>
          <w:rFonts w:ascii="Times New Roman" w:eastAsia="Times New Roman" w:hAnsi="Times New Roman" w:cs="Times New Roman"/>
          <w:sz w:val="28"/>
          <w:szCs w:val="28"/>
          <w:lang w:eastAsia="ru-RU"/>
        </w:rPr>
        <w:t>нням високоефективн</w:t>
      </w:r>
      <w:r w:rsidR="00786DB4" w:rsidRPr="00953DF2">
        <w:rPr>
          <w:rFonts w:ascii="Times New Roman" w:eastAsia="Times New Roman" w:hAnsi="Times New Roman" w:cs="Times New Roman"/>
          <w:sz w:val="28"/>
          <w:szCs w:val="28"/>
          <w:lang w:eastAsia="ru-RU"/>
        </w:rPr>
        <w:t>ої</w:t>
      </w:r>
      <w:r w:rsidRPr="00953DF2">
        <w:rPr>
          <w:rFonts w:ascii="Times New Roman" w:eastAsia="Times New Roman" w:hAnsi="Times New Roman" w:cs="Times New Roman"/>
          <w:sz w:val="28"/>
          <w:szCs w:val="28"/>
          <w:lang w:eastAsia="ru-RU"/>
        </w:rPr>
        <w:t xml:space="preserve"> робоч</w:t>
      </w:r>
      <w:r w:rsidR="00786DB4" w:rsidRPr="00953DF2">
        <w:rPr>
          <w:rFonts w:ascii="Times New Roman" w:eastAsia="Times New Roman" w:hAnsi="Times New Roman" w:cs="Times New Roman"/>
          <w:sz w:val="28"/>
          <w:szCs w:val="28"/>
          <w:lang w:eastAsia="ru-RU"/>
        </w:rPr>
        <w:t>ої</w:t>
      </w:r>
      <w:r w:rsidRPr="00953DF2">
        <w:rPr>
          <w:rFonts w:ascii="Times New Roman" w:eastAsia="Times New Roman" w:hAnsi="Times New Roman" w:cs="Times New Roman"/>
          <w:sz w:val="28"/>
          <w:szCs w:val="28"/>
          <w:lang w:eastAsia="ru-RU"/>
        </w:rPr>
        <w:t xml:space="preserve"> </w:t>
      </w:r>
      <w:r w:rsidR="00786DB4" w:rsidRPr="00953DF2">
        <w:rPr>
          <w:rFonts w:ascii="Times New Roman" w:eastAsia="Times New Roman" w:hAnsi="Times New Roman" w:cs="Times New Roman"/>
          <w:sz w:val="28"/>
          <w:szCs w:val="28"/>
          <w:lang w:eastAsia="ru-RU"/>
        </w:rPr>
        <w:t>продуктивності</w:t>
      </w:r>
      <w:r w:rsidRPr="00953DF2">
        <w:rPr>
          <w:rFonts w:ascii="Times New Roman" w:eastAsia="Times New Roman" w:hAnsi="Times New Roman" w:cs="Times New Roman"/>
          <w:sz w:val="28"/>
          <w:szCs w:val="28"/>
          <w:lang w:eastAsia="ru-RU"/>
        </w:rPr>
        <w:t xml:space="preserve"> </w:t>
      </w:r>
      <w:r w:rsidR="00B74AD6" w:rsidRPr="00953DF2">
        <w:rPr>
          <w:rFonts w:ascii="Times New Roman" w:eastAsia="Times New Roman" w:hAnsi="Times New Roman" w:cs="Times New Roman"/>
          <w:sz w:val="28"/>
          <w:szCs w:val="28"/>
          <w:lang w:eastAsia="ru-RU"/>
        </w:rPr>
        <w:t>за</w:t>
      </w:r>
      <w:r w:rsidRPr="00953DF2">
        <w:rPr>
          <w:rFonts w:ascii="Times New Roman" w:eastAsia="Times New Roman" w:hAnsi="Times New Roman" w:cs="Times New Roman"/>
          <w:sz w:val="28"/>
          <w:szCs w:val="28"/>
          <w:lang w:eastAsia="ru-RU"/>
        </w:rPr>
        <w:t xml:space="preserve"> задани</w:t>
      </w:r>
      <w:r w:rsidR="00B74AD6" w:rsidRPr="00953DF2">
        <w:rPr>
          <w:rFonts w:ascii="Times New Roman" w:eastAsia="Times New Roman" w:hAnsi="Times New Roman" w:cs="Times New Roman"/>
          <w:sz w:val="28"/>
          <w:szCs w:val="28"/>
          <w:lang w:eastAsia="ru-RU"/>
        </w:rPr>
        <w:t>ми</w:t>
      </w:r>
      <w:r w:rsidRPr="00953DF2">
        <w:rPr>
          <w:rFonts w:ascii="Times New Roman" w:eastAsia="Times New Roman" w:hAnsi="Times New Roman" w:cs="Times New Roman"/>
          <w:sz w:val="28"/>
          <w:szCs w:val="28"/>
          <w:lang w:eastAsia="ru-RU"/>
        </w:rPr>
        <w:t xml:space="preserve"> параметра</w:t>
      </w:r>
      <w:r w:rsidR="00B74AD6" w:rsidRPr="00953DF2">
        <w:rPr>
          <w:rFonts w:ascii="Times New Roman" w:eastAsia="Times New Roman" w:hAnsi="Times New Roman" w:cs="Times New Roman"/>
          <w:sz w:val="28"/>
          <w:szCs w:val="28"/>
          <w:lang w:eastAsia="ru-RU"/>
        </w:rPr>
        <w:t>ми</w:t>
      </w:r>
      <w:r w:rsidRPr="00953DF2">
        <w:rPr>
          <w:rFonts w:ascii="Times New Roman" w:eastAsia="Times New Roman" w:hAnsi="Times New Roman" w:cs="Times New Roman"/>
          <w:sz w:val="28"/>
          <w:szCs w:val="28"/>
          <w:lang w:eastAsia="ru-RU"/>
        </w:rPr>
        <w:t xml:space="preserve"> </w:t>
      </w:r>
      <w:r w:rsidR="00786DB4" w:rsidRPr="00953DF2">
        <w:rPr>
          <w:rFonts w:ascii="Times New Roman" w:eastAsia="Times New Roman" w:hAnsi="Times New Roman" w:cs="Times New Roman"/>
          <w:sz w:val="28"/>
          <w:szCs w:val="28"/>
          <w:lang w:eastAsia="ru-RU"/>
        </w:rPr>
        <w:t>тренувальної</w:t>
      </w:r>
      <w:r w:rsidRPr="00953DF2">
        <w:rPr>
          <w:rFonts w:ascii="Times New Roman" w:eastAsia="Times New Roman" w:hAnsi="Times New Roman" w:cs="Times New Roman"/>
          <w:sz w:val="28"/>
          <w:szCs w:val="28"/>
          <w:lang w:eastAsia="ru-RU"/>
        </w:rPr>
        <w:t xml:space="preserve"> роботи.</w:t>
      </w:r>
    </w:p>
    <w:p w14:paraId="73AA6F60" w14:textId="77777777" w:rsidR="00851CE9" w:rsidRPr="00953DF2" w:rsidRDefault="004B7A9B" w:rsidP="004B7A9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53DF2">
        <w:rPr>
          <w:rFonts w:ascii="Times New Roman" w:eastAsia="Times New Roman" w:hAnsi="Times New Roman" w:cs="Times New Roman"/>
          <w:sz w:val="28"/>
          <w:szCs w:val="28"/>
          <w:lang w:eastAsia="ru-RU"/>
        </w:rPr>
        <w:t xml:space="preserve">У другому випадку </w:t>
      </w:r>
      <w:r w:rsidR="00786DB4" w:rsidRPr="00953DF2">
        <w:rPr>
          <w:rFonts w:ascii="Times New Roman" w:eastAsia="Times New Roman" w:hAnsi="Times New Roman" w:cs="Times New Roman"/>
          <w:sz w:val="28"/>
          <w:szCs w:val="28"/>
          <w:lang w:eastAsia="ru-RU"/>
        </w:rPr>
        <w:t>працює</w:t>
      </w:r>
      <w:r w:rsidRPr="00953DF2">
        <w:rPr>
          <w:rFonts w:ascii="Times New Roman" w:eastAsia="Times New Roman" w:hAnsi="Times New Roman" w:cs="Times New Roman"/>
          <w:sz w:val="28"/>
          <w:szCs w:val="28"/>
          <w:lang w:eastAsia="ru-RU"/>
        </w:rPr>
        <w:t xml:space="preserve"> основний принцип – збільшення швидкісної роботи збільшує (</w:t>
      </w:r>
      <w:r w:rsidR="00B74AD6" w:rsidRPr="00953DF2">
        <w:rPr>
          <w:rFonts w:ascii="Times New Roman" w:eastAsia="Times New Roman" w:hAnsi="Times New Roman" w:cs="Times New Roman"/>
          <w:sz w:val="28"/>
          <w:szCs w:val="28"/>
          <w:lang w:eastAsia="ru-RU"/>
        </w:rPr>
        <w:t>в</w:t>
      </w:r>
      <w:r w:rsidRPr="00953DF2">
        <w:rPr>
          <w:rFonts w:ascii="Times New Roman" w:eastAsia="Times New Roman" w:hAnsi="Times New Roman" w:cs="Times New Roman"/>
          <w:sz w:val="28"/>
          <w:szCs w:val="28"/>
          <w:lang w:eastAsia="ru-RU"/>
        </w:rPr>
        <w:t xml:space="preserve"> межах норми) фізіологічну </w:t>
      </w:r>
      <w:r w:rsidR="00786DB4" w:rsidRPr="00953DF2">
        <w:rPr>
          <w:rFonts w:ascii="Times New Roman" w:eastAsia="Times New Roman" w:hAnsi="Times New Roman" w:cs="Times New Roman"/>
          <w:sz w:val="28"/>
          <w:szCs w:val="28"/>
          <w:lang w:eastAsia="ru-RU"/>
        </w:rPr>
        <w:t>напругу інтенсивного</w:t>
      </w:r>
      <w:r w:rsidRPr="00953DF2">
        <w:rPr>
          <w:rFonts w:ascii="Times New Roman" w:eastAsia="Times New Roman" w:hAnsi="Times New Roman" w:cs="Times New Roman"/>
          <w:sz w:val="28"/>
          <w:szCs w:val="28"/>
          <w:lang w:eastAsia="ru-RU"/>
        </w:rPr>
        <w:t xml:space="preserve"> навантаження, глибину впливу </w:t>
      </w:r>
      <w:r w:rsidR="00B74AD6" w:rsidRPr="00953DF2">
        <w:rPr>
          <w:rFonts w:ascii="Times New Roman" w:eastAsia="Times New Roman" w:hAnsi="Times New Roman" w:cs="Times New Roman"/>
          <w:sz w:val="28"/>
          <w:szCs w:val="28"/>
          <w:lang w:eastAsia="ru-RU"/>
        </w:rPr>
        <w:t>і</w:t>
      </w:r>
      <w:r w:rsidRPr="00953DF2">
        <w:rPr>
          <w:rFonts w:ascii="Times New Roman" w:eastAsia="Times New Roman" w:hAnsi="Times New Roman" w:cs="Times New Roman"/>
          <w:sz w:val="28"/>
          <w:szCs w:val="28"/>
          <w:lang w:eastAsia="ru-RU"/>
        </w:rPr>
        <w:t xml:space="preserve">, </w:t>
      </w:r>
      <w:r w:rsidR="00786DB4" w:rsidRPr="00953DF2">
        <w:rPr>
          <w:rFonts w:ascii="Times New Roman" w:eastAsia="Times New Roman" w:hAnsi="Times New Roman" w:cs="Times New Roman"/>
          <w:sz w:val="28"/>
          <w:szCs w:val="28"/>
          <w:lang w:eastAsia="ru-RU"/>
        </w:rPr>
        <w:t>як наслідок</w:t>
      </w:r>
      <w:r w:rsidRPr="00953DF2">
        <w:rPr>
          <w:rFonts w:ascii="Times New Roman" w:eastAsia="Times New Roman" w:hAnsi="Times New Roman" w:cs="Times New Roman"/>
          <w:sz w:val="28"/>
          <w:szCs w:val="28"/>
          <w:lang w:eastAsia="ru-RU"/>
        </w:rPr>
        <w:t>, адапт</w:t>
      </w:r>
      <w:r w:rsidR="00B74AD6" w:rsidRPr="00953DF2">
        <w:rPr>
          <w:rFonts w:ascii="Times New Roman" w:eastAsia="Times New Roman" w:hAnsi="Times New Roman" w:cs="Times New Roman"/>
          <w:sz w:val="28"/>
          <w:szCs w:val="28"/>
          <w:lang w:eastAsia="ru-RU"/>
        </w:rPr>
        <w:t>ивні</w:t>
      </w:r>
      <w:r w:rsidRPr="00953DF2">
        <w:rPr>
          <w:rFonts w:ascii="Times New Roman" w:eastAsia="Times New Roman" w:hAnsi="Times New Roman" w:cs="Times New Roman"/>
          <w:sz w:val="28"/>
          <w:szCs w:val="28"/>
          <w:lang w:eastAsia="ru-RU"/>
        </w:rPr>
        <w:t xml:space="preserve"> (тренувальні) ефекти.</w:t>
      </w:r>
    </w:p>
    <w:p w14:paraId="6C7F9D20" w14:textId="77777777" w:rsidR="004B7A9B" w:rsidRPr="00953DF2" w:rsidRDefault="004B7A9B" w:rsidP="00335C75">
      <w:pPr>
        <w:shd w:val="clear" w:color="auto" w:fill="FFFFFF"/>
        <w:spacing w:after="0" w:line="360" w:lineRule="auto"/>
        <w:ind w:left="709"/>
        <w:jc w:val="both"/>
        <w:rPr>
          <w:rFonts w:ascii="Times New Roman" w:eastAsia="Times New Roman" w:hAnsi="Times New Roman" w:cs="Times New Roman"/>
          <w:sz w:val="28"/>
          <w:szCs w:val="28"/>
          <w:lang w:eastAsia="ru-RU"/>
        </w:rPr>
      </w:pPr>
    </w:p>
    <w:p w14:paraId="76BBBA26" w14:textId="77777777" w:rsidR="009B744A" w:rsidRPr="00953DF2" w:rsidRDefault="009B744A" w:rsidP="00335C75">
      <w:pPr>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1AE148CE" w14:textId="77777777" w:rsidR="00285568" w:rsidRPr="00953DF2" w:rsidRDefault="00285568" w:rsidP="00335C75">
      <w:pPr>
        <w:tabs>
          <w:tab w:val="left" w:pos="993"/>
        </w:tabs>
        <w:spacing w:after="0" w:line="360" w:lineRule="auto"/>
        <w:jc w:val="center"/>
        <w:rPr>
          <w:rFonts w:ascii="Times New Roman" w:hAnsi="Times New Roman" w:cs="Times New Roman"/>
          <w:b/>
          <w:bCs/>
          <w:sz w:val="28"/>
          <w:szCs w:val="28"/>
        </w:rPr>
      </w:pPr>
      <w:r w:rsidRPr="00953DF2">
        <w:rPr>
          <w:rFonts w:ascii="Times New Roman" w:hAnsi="Times New Roman" w:cs="Times New Roman"/>
          <w:b/>
          <w:bCs/>
          <w:sz w:val="28"/>
          <w:szCs w:val="28"/>
        </w:rPr>
        <w:t>РАЗД</w:t>
      </w:r>
      <w:r w:rsidR="003B7BFB" w:rsidRPr="00953DF2">
        <w:rPr>
          <w:rFonts w:ascii="Times New Roman" w:hAnsi="Times New Roman" w:cs="Times New Roman"/>
          <w:b/>
          <w:bCs/>
          <w:sz w:val="28"/>
          <w:szCs w:val="28"/>
        </w:rPr>
        <w:t>І</w:t>
      </w:r>
      <w:r w:rsidRPr="00953DF2">
        <w:rPr>
          <w:rFonts w:ascii="Times New Roman" w:hAnsi="Times New Roman" w:cs="Times New Roman"/>
          <w:b/>
          <w:bCs/>
          <w:sz w:val="28"/>
          <w:szCs w:val="28"/>
        </w:rPr>
        <w:t>Л 2</w:t>
      </w:r>
    </w:p>
    <w:p w14:paraId="4FB2CA32" w14:textId="77777777" w:rsidR="00285568" w:rsidRPr="00953DF2" w:rsidRDefault="00285568" w:rsidP="00335C75">
      <w:pPr>
        <w:tabs>
          <w:tab w:val="left" w:pos="993"/>
        </w:tabs>
        <w:spacing w:after="0" w:line="360" w:lineRule="auto"/>
        <w:jc w:val="center"/>
        <w:rPr>
          <w:rFonts w:ascii="Times New Roman" w:hAnsi="Times New Roman" w:cs="Times New Roman"/>
          <w:b/>
          <w:bCs/>
          <w:sz w:val="28"/>
          <w:szCs w:val="28"/>
        </w:rPr>
      </w:pPr>
      <w:r w:rsidRPr="00953DF2">
        <w:rPr>
          <w:rFonts w:ascii="Times New Roman" w:hAnsi="Times New Roman" w:cs="Times New Roman"/>
          <w:b/>
          <w:bCs/>
          <w:sz w:val="28"/>
          <w:szCs w:val="28"/>
        </w:rPr>
        <w:t>МЕТОД</w:t>
      </w:r>
      <w:r w:rsidR="003B7BFB" w:rsidRPr="00953DF2">
        <w:rPr>
          <w:rFonts w:ascii="Times New Roman" w:hAnsi="Times New Roman" w:cs="Times New Roman"/>
          <w:b/>
          <w:bCs/>
          <w:sz w:val="28"/>
          <w:szCs w:val="28"/>
        </w:rPr>
        <w:t>И</w:t>
      </w:r>
      <w:r w:rsidRPr="00953DF2">
        <w:rPr>
          <w:rFonts w:ascii="Times New Roman" w:hAnsi="Times New Roman" w:cs="Times New Roman"/>
          <w:b/>
          <w:bCs/>
          <w:sz w:val="28"/>
          <w:szCs w:val="28"/>
        </w:rPr>
        <w:t xml:space="preserve"> </w:t>
      </w:r>
      <w:r w:rsidR="005C4E88" w:rsidRPr="00953DF2">
        <w:rPr>
          <w:rFonts w:ascii="Times New Roman" w:hAnsi="Times New Roman" w:cs="Times New Roman"/>
          <w:b/>
          <w:bCs/>
          <w:sz w:val="28"/>
          <w:szCs w:val="28"/>
        </w:rPr>
        <w:t>І</w:t>
      </w:r>
      <w:r w:rsidRPr="00953DF2">
        <w:rPr>
          <w:rFonts w:ascii="Times New Roman" w:hAnsi="Times New Roman" w:cs="Times New Roman"/>
          <w:b/>
          <w:bCs/>
          <w:sz w:val="28"/>
          <w:szCs w:val="28"/>
        </w:rPr>
        <w:t xml:space="preserve"> ОРГАН</w:t>
      </w:r>
      <w:r w:rsidR="003B7BFB" w:rsidRPr="00953DF2">
        <w:rPr>
          <w:rFonts w:ascii="Times New Roman" w:hAnsi="Times New Roman" w:cs="Times New Roman"/>
          <w:b/>
          <w:bCs/>
          <w:sz w:val="28"/>
          <w:szCs w:val="28"/>
        </w:rPr>
        <w:t>І</w:t>
      </w:r>
      <w:r w:rsidRPr="00953DF2">
        <w:rPr>
          <w:rFonts w:ascii="Times New Roman" w:hAnsi="Times New Roman" w:cs="Times New Roman"/>
          <w:b/>
          <w:bCs/>
          <w:sz w:val="28"/>
          <w:szCs w:val="28"/>
        </w:rPr>
        <w:t>ЗАЦ</w:t>
      </w:r>
      <w:r w:rsidR="003B7BFB" w:rsidRPr="00953DF2">
        <w:rPr>
          <w:rFonts w:ascii="Times New Roman" w:hAnsi="Times New Roman" w:cs="Times New Roman"/>
          <w:b/>
          <w:bCs/>
          <w:sz w:val="28"/>
          <w:szCs w:val="28"/>
        </w:rPr>
        <w:t>І</w:t>
      </w:r>
      <w:r w:rsidRPr="00953DF2">
        <w:rPr>
          <w:rFonts w:ascii="Times New Roman" w:hAnsi="Times New Roman" w:cs="Times New Roman"/>
          <w:b/>
          <w:bCs/>
          <w:sz w:val="28"/>
          <w:szCs w:val="28"/>
        </w:rPr>
        <w:t xml:space="preserve">Я </w:t>
      </w:r>
      <w:r w:rsidR="003B7BFB" w:rsidRPr="00953DF2">
        <w:rPr>
          <w:rFonts w:ascii="Times New Roman" w:hAnsi="Times New Roman" w:cs="Times New Roman"/>
          <w:b/>
          <w:bCs/>
          <w:sz w:val="28"/>
          <w:szCs w:val="28"/>
        </w:rPr>
        <w:t>ДОСЛІДЖЕНЬ</w:t>
      </w:r>
    </w:p>
    <w:p w14:paraId="1903C552" w14:textId="77777777" w:rsidR="00285568" w:rsidRPr="00953DF2" w:rsidRDefault="00285568" w:rsidP="00335C75">
      <w:pPr>
        <w:tabs>
          <w:tab w:val="left" w:pos="993"/>
        </w:tabs>
        <w:spacing w:after="0" w:line="360" w:lineRule="auto"/>
        <w:ind w:firstLine="709"/>
        <w:jc w:val="both"/>
        <w:rPr>
          <w:rFonts w:ascii="Times New Roman" w:hAnsi="Times New Roman" w:cs="Times New Roman"/>
          <w:b/>
          <w:bCs/>
          <w:sz w:val="28"/>
          <w:szCs w:val="28"/>
        </w:rPr>
      </w:pPr>
    </w:p>
    <w:p w14:paraId="40B59682" w14:textId="77777777" w:rsidR="00285568" w:rsidRPr="00953DF2" w:rsidRDefault="00285568" w:rsidP="00335C75">
      <w:pPr>
        <w:tabs>
          <w:tab w:val="left" w:pos="993"/>
        </w:tabs>
        <w:spacing w:after="0" w:line="360" w:lineRule="auto"/>
        <w:ind w:firstLine="709"/>
        <w:jc w:val="both"/>
        <w:rPr>
          <w:rFonts w:ascii="Times New Roman" w:hAnsi="Times New Roman" w:cs="Times New Roman"/>
          <w:b/>
          <w:bCs/>
          <w:sz w:val="28"/>
          <w:szCs w:val="28"/>
        </w:rPr>
      </w:pPr>
      <w:r w:rsidRPr="00953DF2">
        <w:rPr>
          <w:rFonts w:ascii="Times New Roman" w:hAnsi="Times New Roman" w:cs="Times New Roman"/>
          <w:b/>
          <w:bCs/>
          <w:sz w:val="28"/>
          <w:szCs w:val="28"/>
        </w:rPr>
        <w:t>2.1. Метод</w:t>
      </w:r>
      <w:r w:rsidR="005C4E88" w:rsidRPr="00953DF2">
        <w:rPr>
          <w:rFonts w:ascii="Times New Roman" w:hAnsi="Times New Roman" w:cs="Times New Roman"/>
          <w:b/>
          <w:bCs/>
          <w:sz w:val="28"/>
          <w:szCs w:val="28"/>
        </w:rPr>
        <w:t>и</w:t>
      </w:r>
      <w:r w:rsidRPr="00953DF2">
        <w:rPr>
          <w:rFonts w:ascii="Times New Roman" w:hAnsi="Times New Roman" w:cs="Times New Roman"/>
          <w:b/>
          <w:bCs/>
          <w:sz w:val="28"/>
          <w:szCs w:val="28"/>
        </w:rPr>
        <w:t xml:space="preserve"> </w:t>
      </w:r>
      <w:r w:rsidR="005C4E88" w:rsidRPr="00953DF2">
        <w:rPr>
          <w:rFonts w:ascii="Times New Roman" w:hAnsi="Times New Roman" w:cs="Times New Roman"/>
          <w:b/>
          <w:bCs/>
          <w:sz w:val="28"/>
          <w:szCs w:val="28"/>
        </w:rPr>
        <w:t>досліджен</w:t>
      </w:r>
      <w:r w:rsidR="00C23FB3" w:rsidRPr="00953DF2">
        <w:rPr>
          <w:rFonts w:ascii="Times New Roman" w:hAnsi="Times New Roman" w:cs="Times New Roman"/>
          <w:b/>
          <w:bCs/>
          <w:sz w:val="28"/>
          <w:szCs w:val="28"/>
        </w:rPr>
        <w:t>ня</w:t>
      </w:r>
    </w:p>
    <w:tbl>
      <w:tblPr>
        <w:tblStyle w:val="14"/>
        <w:tblW w:w="9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652"/>
      </w:tblGrid>
      <w:tr w:rsidR="009D5F47" w:rsidRPr="00953DF2" w14:paraId="0966F43E" w14:textId="77777777" w:rsidTr="009D5F47">
        <w:tc>
          <w:tcPr>
            <w:tcW w:w="9652" w:type="dxa"/>
          </w:tcPr>
          <w:p w14:paraId="115BCA27" w14:textId="77777777" w:rsidR="00B033E0" w:rsidRPr="00953DF2" w:rsidRDefault="00B033E0" w:rsidP="00C23FB3">
            <w:pPr>
              <w:pStyle w:val="21"/>
              <w:widowControl w:val="0"/>
              <w:suppressAutoHyphens/>
              <w:spacing w:before="120"/>
              <w:ind w:firstLine="0"/>
              <w:rPr>
                <w:bCs/>
              </w:rPr>
            </w:pPr>
          </w:p>
        </w:tc>
      </w:tr>
      <w:tr w:rsidR="009D5F47" w:rsidRPr="00953DF2" w14:paraId="24675ACE" w14:textId="77777777" w:rsidTr="009D5F47">
        <w:tc>
          <w:tcPr>
            <w:tcW w:w="9652" w:type="dxa"/>
          </w:tcPr>
          <w:p w14:paraId="4DB4993B" w14:textId="77777777" w:rsidR="009D5F47" w:rsidRPr="00953DF2" w:rsidRDefault="009D5F47" w:rsidP="00CB3BC5">
            <w:pPr>
              <w:tabs>
                <w:tab w:val="left" w:pos="993"/>
              </w:tabs>
              <w:spacing w:before="120" w:line="360" w:lineRule="auto"/>
              <w:jc w:val="both"/>
              <w:rPr>
                <w:bCs/>
              </w:rPr>
            </w:pPr>
            <w:r w:rsidRPr="00953DF2">
              <w:rPr>
                <w:rFonts w:ascii="Times New Roman" w:hAnsi="Times New Roman" w:cs="Times New Roman"/>
                <w:bCs/>
                <w:sz w:val="28"/>
                <w:szCs w:val="28"/>
              </w:rPr>
              <w:t>2.1.1. Аналіз спеціальної літератури та джерел мережі Інтернет</w:t>
            </w:r>
            <w:r w:rsidR="00CB3BC5" w:rsidRPr="00953DF2">
              <w:rPr>
                <w:rFonts w:ascii="Times New Roman" w:hAnsi="Times New Roman" w:cs="Times New Roman"/>
                <w:bCs/>
                <w:sz w:val="28"/>
                <w:szCs w:val="28"/>
              </w:rPr>
              <w:t>.</w:t>
            </w:r>
          </w:p>
        </w:tc>
      </w:tr>
      <w:tr w:rsidR="009D5F47" w:rsidRPr="00953DF2" w14:paraId="7D63BDDF" w14:textId="77777777" w:rsidTr="009D5F47">
        <w:tc>
          <w:tcPr>
            <w:tcW w:w="9652" w:type="dxa"/>
          </w:tcPr>
          <w:p w14:paraId="2C1359AB" w14:textId="77777777" w:rsidR="009D5F47" w:rsidRPr="00953DF2" w:rsidRDefault="009D5F47" w:rsidP="00E55519">
            <w:pPr>
              <w:tabs>
                <w:tab w:val="left" w:pos="993"/>
              </w:tabs>
              <w:spacing w:before="120" w:line="360" w:lineRule="auto"/>
              <w:jc w:val="both"/>
              <w:rPr>
                <w:bCs/>
              </w:rPr>
            </w:pPr>
            <w:r w:rsidRPr="00953DF2">
              <w:rPr>
                <w:rFonts w:ascii="Times New Roman" w:hAnsi="Times New Roman" w:cs="Times New Roman"/>
                <w:bCs/>
                <w:sz w:val="28"/>
                <w:szCs w:val="28"/>
              </w:rPr>
              <w:t xml:space="preserve">2.1.2. Моніторинг </w:t>
            </w:r>
            <w:r w:rsidR="00E55519" w:rsidRPr="00953DF2">
              <w:rPr>
                <w:rFonts w:ascii="Times New Roman" w:hAnsi="Times New Roman" w:cs="Times New Roman"/>
                <w:bCs/>
                <w:sz w:val="28"/>
                <w:szCs w:val="28"/>
              </w:rPr>
              <w:t>тренувальної та змагальної</w:t>
            </w:r>
            <w:r w:rsidRPr="00953DF2">
              <w:rPr>
                <w:rFonts w:ascii="Times New Roman" w:hAnsi="Times New Roman" w:cs="Times New Roman"/>
                <w:bCs/>
                <w:sz w:val="28"/>
                <w:szCs w:val="28"/>
              </w:rPr>
              <w:t xml:space="preserve"> діяльності</w:t>
            </w:r>
            <w:r w:rsidR="00CB3BC5" w:rsidRPr="00953DF2">
              <w:rPr>
                <w:rFonts w:ascii="Times New Roman" w:hAnsi="Times New Roman" w:cs="Times New Roman"/>
                <w:bCs/>
                <w:sz w:val="28"/>
                <w:szCs w:val="28"/>
              </w:rPr>
              <w:t>.</w:t>
            </w:r>
          </w:p>
        </w:tc>
      </w:tr>
      <w:tr w:rsidR="009D5F47" w:rsidRPr="00953DF2" w14:paraId="79D15B19" w14:textId="77777777" w:rsidTr="009D5F47">
        <w:tc>
          <w:tcPr>
            <w:tcW w:w="9652" w:type="dxa"/>
          </w:tcPr>
          <w:p w14:paraId="76782286" w14:textId="77777777" w:rsidR="009D5F47" w:rsidRPr="00953DF2" w:rsidRDefault="009D5F47" w:rsidP="00C23FB3">
            <w:pPr>
              <w:tabs>
                <w:tab w:val="left" w:pos="885"/>
              </w:tabs>
              <w:spacing w:before="120" w:line="360" w:lineRule="auto"/>
              <w:jc w:val="both"/>
              <w:rPr>
                <w:rFonts w:ascii="Times New Roman" w:hAnsi="Times New Roman" w:cs="Times New Roman"/>
                <w:bCs/>
                <w:sz w:val="28"/>
                <w:szCs w:val="28"/>
              </w:rPr>
            </w:pPr>
            <w:r w:rsidRPr="00953DF2">
              <w:rPr>
                <w:rFonts w:ascii="Times New Roman" w:hAnsi="Times New Roman" w:cs="Times New Roman"/>
                <w:bCs/>
                <w:sz w:val="28"/>
                <w:szCs w:val="28"/>
              </w:rPr>
              <w:t xml:space="preserve">2.1.3. Моделювання режимів тренувальних навантажень на </w:t>
            </w:r>
            <w:r w:rsidR="00C23FB3" w:rsidRPr="00953DF2">
              <w:rPr>
                <w:rFonts w:ascii="Times New Roman" w:hAnsi="Times New Roman" w:cs="Times New Roman"/>
                <w:bCs/>
                <w:sz w:val="28"/>
                <w:szCs w:val="28"/>
              </w:rPr>
              <w:t>основі</w:t>
            </w:r>
            <w:r w:rsidRPr="00953DF2">
              <w:rPr>
                <w:rFonts w:ascii="Times New Roman" w:hAnsi="Times New Roman" w:cs="Times New Roman"/>
                <w:bCs/>
                <w:sz w:val="28"/>
                <w:szCs w:val="28"/>
              </w:rPr>
              <w:t xml:space="preserve"> оптимізації параметрів інтенсивності роботи, оптимізація процесів втоми – відновлення</w:t>
            </w:r>
            <w:r w:rsidR="00E55519" w:rsidRPr="00953DF2">
              <w:rPr>
                <w:rFonts w:ascii="Times New Roman" w:hAnsi="Times New Roman" w:cs="Times New Roman"/>
                <w:bCs/>
                <w:sz w:val="28"/>
                <w:szCs w:val="28"/>
              </w:rPr>
              <w:t>;</w:t>
            </w:r>
          </w:p>
        </w:tc>
      </w:tr>
      <w:tr w:rsidR="009D5F47" w:rsidRPr="00953DF2" w14:paraId="06252322" w14:textId="77777777" w:rsidTr="009D5F47">
        <w:tc>
          <w:tcPr>
            <w:tcW w:w="9652" w:type="dxa"/>
          </w:tcPr>
          <w:p w14:paraId="6FA0C7FD" w14:textId="77777777" w:rsidR="009D5F47" w:rsidRPr="00953DF2" w:rsidRDefault="009D5F47" w:rsidP="003E57E7">
            <w:pPr>
              <w:tabs>
                <w:tab w:val="left" w:pos="993"/>
              </w:tabs>
              <w:spacing w:before="120" w:line="360" w:lineRule="auto"/>
              <w:jc w:val="both"/>
              <w:rPr>
                <w:rFonts w:ascii="Times New Roman" w:hAnsi="Times New Roman" w:cs="Times New Roman"/>
                <w:bCs/>
                <w:sz w:val="28"/>
                <w:szCs w:val="28"/>
              </w:rPr>
            </w:pPr>
            <w:r w:rsidRPr="00953DF2">
              <w:rPr>
                <w:rFonts w:ascii="Times New Roman" w:hAnsi="Times New Roman" w:cs="Times New Roman"/>
                <w:bCs/>
                <w:sz w:val="28"/>
                <w:szCs w:val="28"/>
              </w:rPr>
              <w:t>2.1.4. Методи математичної статистики</w:t>
            </w:r>
          </w:p>
        </w:tc>
      </w:tr>
    </w:tbl>
    <w:p w14:paraId="59C18A52" w14:textId="77777777" w:rsidR="00285568" w:rsidRPr="00953DF2" w:rsidRDefault="00285568" w:rsidP="00335C75">
      <w:pPr>
        <w:tabs>
          <w:tab w:val="left" w:pos="993"/>
        </w:tabs>
        <w:spacing w:after="0" w:line="360" w:lineRule="auto"/>
        <w:ind w:firstLine="709"/>
        <w:jc w:val="both"/>
        <w:rPr>
          <w:rFonts w:ascii="Times New Roman" w:hAnsi="Times New Roman" w:cs="Times New Roman"/>
          <w:sz w:val="28"/>
          <w:szCs w:val="28"/>
        </w:rPr>
      </w:pPr>
    </w:p>
    <w:p w14:paraId="70E443C1" w14:textId="77777777" w:rsidR="00285568" w:rsidRPr="00953DF2" w:rsidRDefault="00285568" w:rsidP="00335C75">
      <w:pPr>
        <w:tabs>
          <w:tab w:val="left" w:pos="993"/>
        </w:tabs>
        <w:spacing w:after="0" w:line="360" w:lineRule="auto"/>
        <w:ind w:firstLine="709"/>
        <w:jc w:val="both"/>
        <w:rPr>
          <w:rFonts w:ascii="Times New Roman" w:hAnsi="Times New Roman" w:cs="Times New Roman"/>
          <w:b/>
          <w:bCs/>
          <w:sz w:val="28"/>
          <w:szCs w:val="28"/>
        </w:rPr>
      </w:pPr>
      <w:r w:rsidRPr="00953DF2">
        <w:rPr>
          <w:rFonts w:ascii="Times New Roman" w:hAnsi="Times New Roman" w:cs="Times New Roman"/>
          <w:b/>
          <w:sz w:val="28"/>
          <w:szCs w:val="28"/>
        </w:rPr>
        <w:t>2.1.1. Анал</w:t>
      </w:r>
      <w:r w:rsidR="009D5F47" w:rsidRPr="00953DF2">
        <w:rPr>
          <w:rFonts w:ascii="Times New Roman" w:hAnsi="Times New Roman" w:cs="Times New Roman"/>
          <w:b/>
          <w:sz w:val="28"/>
          <w:szCs w:val="28"/>
        </w:rPr>
        <w:t>і</w:t>
      </w:r>
      <w:r w:rsidRPr="00953DF2">
        <w:rPr>
          <w:rFonts w:ascii="Times New Roman" w:hAnsi="Times New Roman" w:cs="Times New Roman"/>
          <w:b/>
          <w:sz w:val="28"/>
          <w:szCs w:val="28"/>
        </w:rPr>
        <w:t>з спец</w:t>
      </w:r>
      <w:r w:rsidR="009D5F47" w:rsidRPr="00953DF2">
        <w:rPr>
          <w:rFonts w:ascii="Times New Roman" w:hAnsi="Times New Roman" w:cs="Times New Roman"/>
          <w:b/>
          <w:sz w:val="28"/>
          <w:szCs w:val="28"/>
        </w:rPr>
        <w:t>і</w:t>
      </w:r>
      <w:r w:rsidRPr="00953DF2">
        <w:rPr>
          <w:rFonts w:ascii="Times New Roman" w:hAnsi="Times New Roman" w:cs="Times New Roman"/>
          <w:b/>
          <w:sz w:val="28"/>
          <w:szCs w:val="28"/>
        </w:rPr>
        <w:t>ально</w:t>
      </w:r>
      <w:r w:rsidR="009D5F47" w:rsidRPr="00953DF2">
        <w:rPr>
          <w:rFonts w:ascii="Times New Roman" w:hAnsi="Times New Roman" w:cs="Times New Roman"/>
          <w:b/>
          <w:sz w:val="28"/>
          <w:szCs w:val="28"/>
        </w:rPr>
        <w:t>ї</w:t>
      </w:r>
      <w:r w:rsidRPr="00953DF2">
        <w:rPr>
          <w:rFonts w:ascii="Times New Roman" w:hAnsi="Times New Roman" w:cs="Times New Roman"/>
          <w:b/>
          <w:sz w:val="28"/>
          <w:szCs w:val="28"/>
        </w:rPr>
        <w:t xml:space="preserve"> л</w:t>
      </w:r>
      <w:r w:rsidR="009D5F47" w:rsidRPr="00953DF2">
        <w:rPr>
          <w:rFonts w:ascii="Times New Roman" w:hAnsi="Times New Roman" w:cs="Times New Roman"/>
          <w:b/>
          <w:sz w:val="28"/>
          <w:szCs w:val="28"/>
        </w:rPr>
        <w:t>і</w:t>
      </w:r>
      <w:r w:rsidRPr="00953DF2">
        <w:rPr>
          <w:rFonts w:ascii="Times New Roman" w:hAnsi="Times New Roman" w:cs="Times New Roman"/>
          <w:b/>
          <w:sz w:val="28"/>
          <w:szCs w:val="28"/>
        </w:rPr>
        <w:t>тератур</w:t>
      </w:r>
      <w:r w:rsidR="009D5F47" w:rsidRPr="00953DF2">
        <w:rPr>
          <w:rFonts w:ascii="Times New Roman" w:hAnsi="Times New Roman" w:cs="Times New Roman"/>
          <w:b/>
          <w:sz w:val="28"/>
          <w:szCs w:val="28"/>
        </w:rPr>
        <w:t>и</w:t>
      </w:r>
      <w:r w:rsidRPr="00953DF2">
        <w:rPr>
          <w:rFonts w:ascii="Times New Roman" w:hAnsi="Times New Roman" w:cs="Times New Roman"/>
          <w:b/>
          <w:sz w:val="28"/>
          <w:szCs w:val="28"/>
        </w:rPr>
        <w:t xml:space="preserve"> </w:t>
      </w:r>
      <w:r w:rsidR="009D5F47" w:rsidRPr="00953DF2">
        <w:rPr>
          <w:rFonts w:ascii="Times New Roman" w:hAnsi="Times New Roman" w:cs="Times New Roman"/>
          <w:b/>
          <w:sz w:val="28"/>
          <w:szCs w:val="28"/>
        </w:rPr>
        <w:t>та</w:t>
      </w:r>
      <w:r w:rsidRPr="00953DF2">
        <w:rPr>
          <w:rFonts w:ascii="Times New Roman" w:hAnsi="Times New Roman" w:cs="Times New Roman"/>
          <w:b/>
          <w:sz w:val="28"/>
          <w:szCs w:val="28"/>
        </w:rPr>
        <w:t xml:space="preserve"> </w:t>
      </w:r>
      <w:r w:rsidR="009D5F47" w:rsidRPr="00953DF2">
        <w:rPr>
          <w:rFonts w:ascii="Times New Roman" w:hAnsi="Times New Roman" w:cs="Times New Roman"/>
          <w:b/>
          <w:sz w:val="28"/>
          <w:szCs w:val="28"/>
        </w:rPr>
        <w:t>джерел</w:t>
      </w:r>
      <w:r w:rsidRPr="00953DF2">
        <w:rPr>
          <w:rFonts w:ascii="Times New Roman" w:hAnsi="Times New Roman" w:cs="Times New Roman"/>
          <w:b/>
          <w:sz w:val="28"/>
          <w:szCs w:val="28"/>
        </w:rPr>
        <w:t xml:space="preserve"> </w:t>
      </w:r>
      <w:r w:rsidR="009D5F47" w:rsidRPr="00953DF2">
        <w:rPr>
          <w:rFonts w:ascii="Times New Roman" w:hAnsi="Times New Roman" w:cs="Times New Roman"/>
          <w:b/>
          <w:bCs/>
          <w:sz w:val="28"/>
          <w:szCs w:val="28"/>
        </w:rPr>
        <w:t>мережі Інтернет</w:t>
      </w:r>
    </w:p>
    <w:p w14:paraId="00082666" w14:textId="77777777" w:rsidR="009D5F47" w:rsidRPr="00953DF2" w:rsidRDefault="009D5F47" w:rsidP="00335C75">
      <w:pPr>
        <w:tabs>
          <w:tab w:val="left" w:pos="993"/>
        </w:tabs>
        <w:spacing w:after="0" w:line="360" w:lineRule="auto"/>
        <w:ind w:firstLine="709"/>
        <w:jc w:val="both"/>
        <w:rPr>
          <w:rFonts w:ascii="Times New Roman" w:hAnsi="Times New Roman" w:cs="Times New Roman"/>
          <w:sz w:val="28"/>
          <w:szCs w:val="28"/>
        </w:rPr>
      </w:pPr>
      <w:r w:rsidRPr="00953DF2">
        <w:rPr>
          <w:rFonts w:ascii="Times New Roman" w:hAnsi="Times New Roman" w:cs="Times New Roman"/>
          <w:sz w:val="28"/>
          <w:szCs w:val="28"/>
        </w:rPr>
        <w:t>Теоретична частина досліджень присвячена аналізу спеціальної літератури та джерел</w:t>
      </w:r>
      <w:r w:rsidR="006D2464" w:rsidRPr="00953DF2">
        <w:rPr>
          <w:rFonts w:ascii="Times New Roman" w:hAnsi="Times New Roman" w:cs="Times New Roman"/>
          <w:sz w:val="28"/>
          <w:szCs w:val="28"/>
          <w:lang w:val="ru-RU"/>
        </w:rPr>
        <w:t xml:space="preserve"> </w:t>
      </w:r>
      <w:r w:rsidR="006D2464" w:rsidRPr="00953DF2">
        <w:rPr>
          <w:rFonts w:ascii="Times New Roman" w:hAnsi="Times New Roman" w:cs="Times New Roman"/>
          <w:sz w:val="28"/>
          <w:szCs w:val="28"/>
        </w:rPr>
        <w:t>Інтернет</w:t>
      </w:r>
      <w:r w:rsidR="00E55519" w:rsidRPr="00953DF2">
        <w:rPr>
          <w:rFonts w:ascii="Times New Roman" w:hAnsi="Times New Roman" w:cs="Times New Roman"/>
          <w:sz w:val="28"/>
          <w:szCs w:val="28"/>
        </w:rPr>
        <w:t>у</w:t>
      </w:r>
      <w:r w:rsidRPr="00953DF2">
        <w:rPr>
          <w:rFonts w:ascii="Times New Roman" w:hAnsi="Times New Roman" w:cs="Times New Roman"/>
          <w:sz w:val="28"/>
          <w:szCs w:val="28"/>
        </w:rPr>
        <w:t>. Проаналізовано 58 джерел науково-методичної літератури. Розглянут</w:t>
      </w:r>
      <w:r w:rsidR="00E55519" w:rsidRPr="00953DF2">
        <w:rPr>
          <w:rFonts w:ascii="Times New Roman" w:hAnsi="Times New Roman" w:cs="Times New Roman"/>
          <w:sz w:val="28"/>
          <w:szCs w:val="28"/>
        </w:rPr>
        <w:t>і</w:t>
      </w:r>
      <w:r w:rsidRPr="00953DF2">
        <w:rPr>
          <w:rFonts w:ascii="Times New Roman" w:hAnsi="Times New Roman" w:cs="Times New Roman"/>
          <w:sz w:val="28"/>
          <w:szCs w:val="28"/>
        </w:rPr>
        <w:t xml:space="preserve"> питання методології, метод</w:t>
      </w:r>
      <w:r w:rsidR="00E55519" w:rsidRPr="00953DF2">
        <w:rPr>
          <w:rFonts w:ascii="Times New Roman" w:hAnsi="Times New Roman" w:cs="Times New Roman"/>
          <w:sz w:val="28"/>
          <w:szCs w:val="28"/>
        </w:rPr>
        <w:t>ики</w:t>
      </w:r>
      <w:r w:rsidRPr="00953DF2">
        <w:rPr>
          <w:rFonts w:ascii="Times New Roman" w:hAnsi="Times New Roman" w:cs="Times New Roman"/>
          <w:sz w:val="28"/>
          <w:szCs w:val="28"/>
        </w:rPr>
        <w:t xml:space="preserve"> та емпіричн</w:t>
      </w:r>
      <w:r w:rsidR="00473150" w:rsidRPr="00953DF2">
        <w:rPr>
          <w:rFonts w:ascii="Times New Roman" w:hAnsi="Times New Roman" w:cs="Times New Roman"/>
          <w:sz w:val="28"/>
          <w:szCs w:val="28"/>
        </w:rPr>
        <w:t>і</w:t>
      </w:r>
      <w:r w:rsidRPr="00953DF2">
        <w:rPr>
          <w:rFonts w:ascii="Times New Roman" w:hAnsi="Times New Roman" w:cs="Times New Roman"/>
          <w:sz w:val="28"/>
          <w:szCs w:val="28"/>
        </w:rPr>
        <w:t xml:space="preserve"> основ</w:t>
      </w:r>
      <w:r w:rsidR="00473150" w:rsidRPr="00953DF2">
        <w:rPr>
          <w:rFonts w:ascii="Times New Roman" w:hAnsi="Times New Roman" w:cs="Times New Roman"/>
          <w:sz w:val="28"/>
          <w:szCs w:val="28"/>
        </w:rPr>
        <w:t>и</w:t>
      </w:r>
      <w:r w:rsidRPr="00953DF2">
        <w:rPr>
          <w:rFonts w:ascii="Times New Roman" w:hAnsi="Times New Roman" w:cs="Times New Roman"/>
          <w:sz w:val="28"/>
          <w:szCs w:val="28"/>
        </w:rPr>
        <w:t xml:space="preserve"> спортивної підготовки </w:t>
      </w:r>
      <w:r w:rsidR="00473150" w:rsidRPr="00953DF2">
        <w:rPr>
          <w:rFonts w:ascii="Times New Roman" w:hAnsi="Times New Roman" w:cs="Times New Roman"/>
          <w:sz w:val="28"/>
          <w:szCs w:val="28"/>
        </w:rPr>
        <w:t>в</w:t>
      </w:r>
      <w:r w:rsidR="00E55519" w:rsidRPr="00953DF2">
        <w:rPr>
          <w:rFonts w:ascii="Times New Roman" w:hAnsi="Times New Roman" w:cs="Times New Roman"/>
          <w:sz w:val="28"/>
          <w:szCs w:val="28"/>
        </w:rPr>
        <w:t xml:space="preserve"> </w:t>
      </w:r>
      <w:r w:rsidRPr="00953DF2">
        <w:rPr>
          <w:rFonts w:ascii="Times New Roman" w:hAnsi="Times New Roman" w:cs="Times New Roman"/>
          <w:sz w:val="28"/>
          <w:szCs w:val="28"/>
        </w:rPr>
        <w:t>циклічних вид</w:t>
      </w:r>
      <w:r w:rsidR="00E55519" w:rsidRPr="00953DF2">
        <w:rPr>
          <w:rFonts w:ascii="Times New Roman" w:hAnsi="Times New Roman" w:cs="Times New Roman"/>
          <w:sz w:val="28"/>
          <w:szCs w:val="28"/>
        </w:rPr>
        <w:t>ах</w:t>
      </w:r>
      <w:r w:rsidRPr="00953DF2">
        <w:rPr>
          <w:rFonts w:ascii="Times New Roman" w:hAnsi="Times New Roman" w:cs="Times New Roman"/>
          <w:sz w:val="28"/>
          <w:szCs w:val="28"/>
        </w:rPr>
        <w:t xml:space="preserve"> спорту. Основн</w:t>
      </w:r>
      <w:r w:rsidR="00B04796" w:rsidRPr="00953DF2">
        <w:rPr>
          <w:rFonts w:ascii="Times New Roman" w:hAnsi="Times New Roman" w:cs="Times New Roman"/>
          <w:sz w:val="28"/>
          <w:szCs w:val="28"/>
        </w:rPr>
        <w:t>а</w:t>
      </w:r>
      <w:r w:rsidRPr="00953DF2">
        <w:rPr>
          <w:rFonts w:ascii="Times New Roman" w:hAnsi="Times New Roman" w:cs="Times New Roman"/>
          <w:sz w:val="28"/>
          <w:szCs w:val="28"/>
        </w:rPr>
        <w:t xml:space="preserve"> уваг</w:t>
      </w:r>
      <w:r w:rsidR="00B04796" w:rsidRPr="00953DF2">
        <w:rPr>
          <w:rFonts w:ascii="Times New Roman" w:hAnsi="Times New Roman" w:cs="Times New Roman"/>
          <w:sz w:val="28"/>
          <w:szCs w:val="28"/>
        </w:rPr>
        <w:t>а</w:t>
      </w:r>
      <w:r w:rsidRPr="00953DF2">
        <w:rPr>
          <w:rFonts w:ascii="Times New Roman" w:hAnsi="Times New Roman" w:cs="Times New Roman"/>
          <w:sz w:val="28"/>
          <w:szCs w:val="28"/>
        </w:rPr>
        <w:t xml:space="preserve"> приділ</w:t>
      </w:r>
      <w:r w:rsidR="00E55519" w:rsidRPr="00953DF2">
        <w:rPr>
          <w:rFonts w:ascii="Times New Roman" w:hAnsi="Times New Roman" w:cs="Times New Roman"/>
          <w:sz w:val="28"/>
          <w:szCs w:val="28"/>
        </w:rPr>
        <w:t>ена</w:t>
      </w:r>
      <w:r w:rsidRPr="00953DF2">
        <w:rPr>
          <w:rFonts w:ascii="Times New Roman" w:hAnsi="Times New Roman" w:cs="Times New Roman"/>
          <w:sz w:val="28"/>
          <w:szCs w:val="28"/>
        </w:rPr>
        <w:t xml:space="preserve"> аналізу методичної літератури зі швидкісного плавання, </w:t>
      </w:r>
      <w:r w:rsidR="00473150" w:rsidRPr="00953DF2">
        <w:rPr>
          <w:rFonts w:ascii="Times New Roman" w:hAnsi="Times New Roman" w:cs="Times New Roman"/>
          <w:sz w:val="28"/>
          <w:szCs w:val="28"/>
        </w:rPr>
        <w:t>спортивного плавання та</w:t>
      </w:r>
      <w:r w:rsidR="00E55519" w:rsidRPr="00953DF2">
        <w:rPr>
          <w:rFonts w:ascii="Times New Roman" w:hAnsi="Times New Roman" w:cs="Times New Roman"/>
          <w:sz w:val="28"/>
          <w:szCs w:val="28"/>
        </w:rPr>
        <w:t xml:space="preserve"> </w:t>
      </w:r>
      <w:r w:rsidR="00B04796" w:rsidRPr="00953DF2">
        <w:rPr>
          <w:rFonts w:ascii="Times New Roman" w:hAnsi="Times New Roman" w:cs="Times New Roman"/>
          <w:sz w:val="28"/>
          <w:szCs w:val="28"/>
        </w:rPr>
        <w:t>методични</w:t>
      </w:r>
      <w:r w:rsidR="00E55519" w:rsidRPr="00953DF2">
        <w:rPr>
          <w:rFonts w:ascii="Times New Roman" w:hAnsi="Times New Roman" w:cs="Times New Roman"/>
          <w:sz w:val="28"/>
          <w:szCs w:val="28"/>
        </w:rPr>
        <w:t>м</w:t>
      </w:r>
      <w:r w:rsidR="00B04796" w:rsidRPr="00953DF2">
        <w:rPr>
          <w:rFonts w:ascii="Times New Roman" w:hAnsi="Times New Roman" w:cs="Times New Roman"/>
          <w:sz w:val="28"/>
          <w:szCs w:val="28"/>
        </w:rPr>
        <w:t xml:space="preserve"> основ</w:t>
      </w:r>
      <w:r w:rsidR="00E55519" w:rsidRPr="00953DF2">
        <w:rPr>
          <w:rFonts w:ascii="Times New Roman" w:hAnsi="Times New Roman" w:cs="Times New Roman"/>
          <w:sz w:val="28"/>
          <w:szCs w:val="28"/>
        </w:rPr>
        <w:t>ам</w:t>
      </w:r>
      <w:r w:rsidR="00B04796" w:rsidRPr="00953DF2">
        <w:rPr>
          <w:rFonts w:ascii="Times New Roman" w:hAnsi="Times New Roman" w:cs="Times New Roman"/>
          <w:sz w:val="28"/>
          <w:szCs w:val="28"/>
        </w:rPr>
        <w:t xml:space="preserve"> </w:t>
      </w:r>
      <w:r w:rsidR="00E55519" w:rsidRPr="00953DF2">
        <w:rPr>
          <w:rFonts w:ascii="Times New Roman" w:hAnsi="Times New Roman" w:cs="Times New Roman"/>
          <w:sz w:val="28"/>
          <w:szCs w:val="28"/>
        </w:rPr>
        <w:t xml:space="preserve">видів </w:t>
      </w:r>
      <w:r w:rsidR="00B04796" w:rsidRPr="00953DF2">
        <w:rPr>
          <w:rFonts w:ascii="Times New Roman" w:hAnsi="Times New Roman" w:cs="Times New Roman"/>
          <w:sz w:val="28"/>
          <w:szCs w:val="28"/>
        </w:rPr>
        <w:t>спорту, які близькі за величиною, спрямованістю та фізіологічною напругою навантаження. Проаналізовано</w:t>
      </w:r>
      <w:r w:rsidRPr="00953DF2">
        <w:rPr>
          <w:rFonts w:ascii="Times New Roman" w:hAnsi="Times New Roman" w:cs="Times New Roman"/>
          <w:sz w:val="28"/>
          <w:szCs w:val="28"/>
        </w:rPr>
        <w:t xml:space="preserve"> </w:t>
      </w:r>
      <w:r w:rsidR="00B04796" w:rsidRPr="00953DF2">
        <w:rPr>
          <w:rFonts w:ascii="Times New Roman" w:hAnsi="Times New Roman" w:cs="Times New Roman"/>
          <w:sz w:val="28"/>
          <w:szCs w:val="28"/>
        </w:rPr>
        <w:t xml:space="preserve">проблеми розвитку витривалості. </w:t>
      </w:r>
      <w:r w:rsidR="00473150" w:rsidRPr="00953DF2">
        <w:rPr>
          <w:rFonts w:ascii="Times New Roman" w:hAnsi="Times New Roman" w:cs="Times New Roman"/>
          <w:sz w:val="28"/>
          <w:szCs w:val="28"/>
        </w:rPr>
        <w:t>Обґрунтовані</w:t>
      </w:r>
      <w:r w:rsidR="00B04796" w:rsidRPr="00953DF2">
        <w:rPr>
          <w:rFonts w:ascii="Times New Roman" w:hAnsi="Times New Roman" w:cs="Times New Roman"/>
          <w:sz w:val="28"/>
          <w:szCs w:val="28"/>
        </w:rPr>
        <w:t xml:space="preserve"> </w:t>
      </w:r>
      <w:r w:rsidRPr="00953DF2">
        <w:rPr>
          <w:rFonts w:ascii="Times New Roman" w:hAnsi="Times New Roman" w:cs="Times New Roman"/>
          <w:sz w:val="28"/>
          <w:szCs w:val="28"/>
        </w:rPr>
        <w:t>метод</w:t>
      </w:r>
      <w:r w:rsidR="00E55519" w:rsidRPr="00953DF2">
        <w:rPr>
          <w:rFonts w:ascii="Times New Roman" w:hAnsi="Times New Roman" w:cs="Times New Roman"/>
          <w:sz w:val="28"/>
          <w:szCs w:val="28"/>
        </w:rPr>
        <w:t>ичні</w:t>
      </w:r>
      <w:r w:rsidRPr="00953DF2">
        <w:rPr>
          <w:rFonts w:ascii="Times New Roman" w:hAnsi="Times New Roman" w:cs="Times New Roman"/>
          <w:sz w:val="28"/>
          <w:szCs w:val="28"/>
        </w:rPr>
        <w:t xml:space="preserve"> аспекти підвищення ефе</w:t>
      </w:r>
      <w:r w:rsidR="00057844" w:rsidRPr="00953DF2">
        <w:rPr>
          <w:rFonts w:ascii="Times New Roman" w:hAnsi="Times New Roman" w:cs="Times New Roman"/>
          <w:sz w:val="28"/>
          <w:szCs w:val="28"/>
        </w:rPr>
        <w:t>ктивності тренувального процесу</w:t>
      </w:r>
      <w:r w:rsidRPr="00953DF2">
        <w:rPr>
          <w:rFonts w:ascii="Times New Roman" w:hAnsi="Times New Roman" w:cs="Times New Roman"/>
          <w:sz w:val="28"/>
          <w:szCs w:val="28"/>
        </w:rPr>
        <w:t xml:space="preserve"> спрямованого на розвиток видів витривалості на основі аналізу структури функціонального забезпечення </w:t>
      </w:r>
      <w:r w:rsidR="00E55519" w:rsidRPr="00953DF2">
        <w:rPr>
          <w:rFonts w:ascii="Times New Roman" w:hAnsi="Times New Roman" w:cs="Times New Roman"/>
          <w:sz w:val="28"/>
          <w:szCs w:val="28"/>
        </w:rPr>
        <w:t>спеціальної працездатності</w:t>
      </w:r>
      <w:r w:rsidRPr="00953DF2">
        <w:rPr>
          <w:rFonts w:ascii="Times New Roman" w:hAnsi="Times New Roman" w:cs="Times New Roman"/>
          <w:sz w:val="28"/>
          <w:szCs w:val="28"/>
        </w:rPr>
        <w:t xml:space="preserve"> спортсменів.</w:t>
      </w:r>
    </w:p>
    <w:p w14:paraId="53B5BE17" w14:textId="77777777" w:rsidR="009D5F47" w:rsidRPr="00953DF2" w:rsidRDefault="009D5F47" w:rsidP="00335C75">
      <w:pPr>
        <w:tabs>
          <w:tab w:val="left" w:pos="993"/>
        </w:tabs>
        <w:spacing w:after="0" w:line="360" w:lineRule="auto"/>
        <w:ind w:firstLine="709"/>
        <w:jc w:val="both"/>
        <w:rPr>
          <w:rFonts w:ascii="Times New Roman" w:hAnsi="Times New Roman" w:cs="Times New Roman"/>
          <w:b/>
          <w:sz w:val="28"/>
          <w:szCs w:val="28"/>
        </w:rPr>
      </w:pPr>
    </w:p>
    <w:p w14:paraId="7E4A6A8B" w14:textId="77777777" w:rsidR="00285568" w:rsidRPr="00953DF2" w:rsidRDefault="00285568" w:rsidP="00335C75">
      <w:pPr>
        <w:tabs>
          <w:tab w:val="left" w:pos="993"/>
        </w:tabs>
        <w:spacing w:after="0" w:line="360" w:lineRule="auto"/>
        <w:ind w:firstLine="709"/>
        <w:jc w:val="both"/>
        <w:rPr>
          <w:rFonts w:ascii="Times New Roman" w:hAnsi="Times New Roman" w:cs="Times New Roman"/>
          <w:b/>
          <w:bCs/>
          <w:sz w:val="28"/>
          <w:szCs w:val="28"/>
        </w:rPr>
      </w:pPr>
      <w:r w:rsidRPr="00953DF2">
        <w:rPr>
          <w:rFonts w:ascii="Times New Roman" w:hAnsi="Times New Roman" w:cs="Times New Roman"/>
          <w:b/>
          <w:sz w:val="28"/>
          <w:szCs w:val="28"/>
        </w:rPr>
        <w:t xml:space="preserve">2.1.2. </w:t>
      </w:r>
      <w:r w:rsidR="009D5F47" w:rsidRPr="00953DF2">
        <w:rPr>
          <w:rFonts w:ascii="Times New Roman" w:hAnsi="Times New Roman" w:cs="Times New Roman"/>
          <w:b/>
          <w:bCs/>
          <w:sz w:val="28"/>
          <w:szCs w:val="28"/>
        </w:rPr>
        <w:t xml:space="preserve">Моніторинг тренувальної та </w:t>
      </w:r>
      <w:r w:rsidR="00490559" w:rsidRPr="00953DF2">
        <w:rPr>
          <w:rFonts w:ascii="Times New Roman" w:hAnsi="Times New Roman" w:cs="Times New Roman"/>
          <w:b/>
          <w:bCs/>
          <w:sz w:val="28"/>
          <w:szCs w:val="28"/>
        </w:rPr>
        <w:t>змагальної</w:t>
      </w:r>
      <w:r w:rsidR="009D5F47" w:rsidRPr="00953DF2">
        <w:rPr>
          <w:rFonts w:ascii="Times New Roman" w:hAnsi="Times New Roman" w:cs="Times New Roman"/>
          <w:b/>
          <w:bCs/>
          <w:sz w:val="28"/>
          <w:szCs w:val="28"/>
        </w:rPr>
        <w:t xml:space="preserve"> діяльності</w:t>
      </w:r>
    </w:p>
    <w:p w14:paraId="07E65D72" w14:textId="77777777" w:rsidR="009D5F47" w:rsidRPr="00953DF2" w:rsidRDefault="00490559" w:rsidP="00335C75">
      <w:pPr>
        <w:tabs>
          <w:tab w:val="left" w:pos="993"/>
        </w:tabs>
        <w:spacing w:after="0" w:line="360" w:lineRule="auto"/>
        <w:ind w:firstLine="709"/>
        <w:jc w:val="both"/>
        <w:rPr>
          <w:rFonts w:ascii="Times New Roman" w:hAnsi="Times New Roman" w:cs="Times New Roman"/>
          <w:sz w:val="28"/>
          <w:szCs w:val="28"/>
        </w:rPr>
      </w:pPr>
      <w:r w:rsidRPr="00953DF2">
        <w:rPr>
          <w:rFonts w:ascii="Times New Roman" w:hAnsi="Times New Roman" w:cs="Times New Roman"/>
          <w:sz w:val="28"/>
          <w:szCs w:val="28"/>
        </w:rPr>
        <w:t>Моніторинг тренувальної діяльності</w:t>
      </w:r>
      <w:r w:rsidR="00B04796" w:rsidRPr="00953DF2">
        <w:rPr>
          <w:rFonts w:ascii="Times New Roman" w:hAnsi="Times New Roman" w:cs="Times New Roman"/>
          <w:sz w:val="28"/>
          <w:szCs w:val="28"/>
        </w:rPr>
        <w:t xml:space="preserve"> пров</w:t>
      </w:r>
      <w:r w:rsidR="00576A2B" w:rsidRPr="00953DF2">
        <w:rPr>
          <w:rFonts w:ascii="Times New Roman" w:hAnsi="Times New Roman" w:cs="Times New Roman"/>
          <w:sz w:val="28"/>
          <w:szCs w:val="28"/>
        </w:rPr>
        <w:t>едений</w:t>
      </w:r>
      <w:r w:rsidR="00B04796" w:rsidRPr="00953DF2">
        <w:rPr>
          <w:rFonts w:ascii="Times New Roman" w:hAnsi="Times New Roman" w:cs="Times New Roman"/>
          <w:sz w:val="28"/>
          <w:szCs w:val="28"/>
        </w:rPr>
        <w:t xml:space="preserve"> на основі </w:t>
      </w:r>
      <w:r w:rsidR="003C3AC6" w:rsidRPr="00953DF2">
        <w:rPr>
          <w:rFonts w:ascii="Times New Roman" w:hAnsi="Times New Roman" w:cs="Times New Roman"/>
          <w:sz w:val="28"/>
          <w:szCs w:val="28"/>
        </w:rPr>
        <w:t>реєстрації</w:t>
      </w:r>
      <w:r w:rsidR="00B04796" w:rsidRPr="00953DF2">
        <w:rPr>
          <w:rFonts w:ascii="Times New Roman" w:hAnsi="Times New Roman" w:cs="Times New Roman"/>
          <w:sz w:val="28"/>
          <w:szCs w:val="28"/>
        </w:rPr>
        <w:t xml:space="preserve"> часу </w:t>
      </w:r>
      <w:r w:rsidR="003C3AC6" w:rsidRPr="00953DF2">
        <w:rPr>
          <w:rFonts w:ascii="Times New Roman" w:hAnsi="Times New Roman" w:cs="Times New Roman"/>
          <w:sz w:val="28"/>
          <w:szCs w:val="28"/>
        </w:rPr>
        <w:t xml:space="preserve">подолання </w:t>
      </w:r>
      <w:r w:rsidR="00B04796" w:rsidRPr="00953DF2">
        <w:rPr>
          <w:rFonts w:ascii="Times New Roman" w:hAnsi="Times New Roman" w:cs="Times New Roman"/>
          <w:sz w:val="28"/>
          <w:szCs w:val="28"/>
        </w:rPr>
        <w:t xml:space="preserve">відрізків дистанції за заданими часовими параметрами </w:t>
      </w:r>
      <w:r w:rsidR="003C3AC6" w:rsidRPr="00953DF2">
        <w:rPr>
          <w:rFonts w:ascii="Times New Roman" w:hAnsi="Times New Roman" w:cs="Times New Roman"/>
          <w:sz w:val="28"/>
          <w:szCs w:val="28"/>
        </w:rPr>
        <w:t xml:space="preserve">роботи – час, </w:t>
      </w:r>
      <w:r w:rsidR="003C3AC6" w:rsidRPr="00953DF2">
        <w:rPr>
          <w:rFonts w:ascii="Times New Roman" w:hAnsi="Times New Roman" w:cs="Times New Roman"/>
          <w:sz w:val="28"/>
          <w:szCs w:val="28"/>
        </w:rPr>
        <w:lastRenderedPageBreak/>
        <w:t>хвилини, секунд</w:t>
      </w:r>
      <w:r w:rsidR="00B04796" w:rsidRPr="00953DF2">
        <w:rPr>
          <w:rFonts w:ascii="Times New Roman" w:hAnsi="Times New Roman" w:cs="Times New Roman"/>
          <w:sz w:val="28"/>
          <w:szCs w:val="28"/>
        </w:rPr>
        <w:t>и</w:t>
      </w:r>
      <w:r w:rsidR="009D5F47" w:rsidRPr="00953DF2">
        <w:rPr>
          <w:rFonts w:ascii="Times New Roman" w:hAnsi="Times New Roman" w:cs="Times New Roman"/>
          <w:sz w:val="28"/>
          <w:szCs w:val="28"/>
        </w:rPr>
        <w:t>. Визнач</w:t>
      </w:r>
      <w:r w:rsidR="003C3AC6" w:rsidRPr="00953DF2">
        <w:rPr>
          <w:rFonts w:ascii="Times New Roman" w:hAnsi="Times New Roman" w:cs="Times New Roman"/>
          <w:sz w:val="28"/>
          <w:szCs w:val="28"/>
        </w:rPr>
        <w:t>ався</w:t>
      </w:r>
      <w:r w:rsidR="009D5F47" w:rsidRPr="00953DF2">
        <w:rPr>
          <w:rFonts w:ascii="Times New Roman" w:hAnsi="Times New Roman" w:cs="Times New Roman"/>
          <w:sz w:val="28"/>
          <w:szCs w:val="28"/>
        </w:rPr>
        <w:t xml:space="preserve"> </w:t>
      </w:r>
      <w:r w:rsidR="003C3AC6" w:rsidRPr="00953DF2">
        <w:rPr>
          <w:rFonts w:ascii="Times New Roman" w:hAnsi="Times New Roman" w:cs="Times New Roman"/>
          <w:sz w:val="28"/>
          <w:szCs w:val="28"/>
        </w:rPr>
        <w:t>об’єм</w:t>
      </w:r>
      <w:r w:rsidR="009D5F47" w:rsidRPr="00953DF2">
        <w:rPr>
          <w:rFonts w:ascii="Times New Roman" w:hAnsi="Times New Roman" w:cs="Times New Roman"/>
          <w:sz w:val="28"/>
          <w:szCs w:val="28"/>
        </w:rPr>
        <w:t xml:space="preserve"> </w:t>
      </w:r>
      <w:r w:rsidR="003C3AC6" w:rsidRPr="00953DF2">
        <w:rPr>
          <w:rFonts w:ascii="Times New Roman" w:hAnsi="Times New Roman" w:cs="Times New Roman"/>
          <w:sz w:val="28"/>
          <w:szCs w:val="28"/>
        </w:rPr>
        <w:t>тренувальної</w:t>
      </w:r>
      <w:r w:rsidR="009D5F47" w:rsidRPr="00953DF2">
        <w:rPr>
          <w:rFonts w:ascii="Times New Roman" w:hAnsi="Times New Roman" w:cs="Times New Roman"/>
          <w:sz w:val="28"/>
          <w:szCs w:val="28"/>
        </w:rPr>
        <w:t xml:space="preserve"> роб</w:t>
      </w:r>
      <w:r w:rsidR="003C3AC6" w:rsidRPr="00953DF2">
        <w:rPr>
          <w:rFonts w:ascii="Times New Roman" w:hAnsi="Times New Roman" w:cs="Times New Roman"/>
          <w:sz w:val="28"/>
          <w:szCs w:val="28"/>
        </w:rPr>
        <w:t>оти</w:t>
      </w:r>
      <w:r w:rsidR="009D5F47" w:rsidRPr="00953DF2">
        <w:rPr>
          <w:rFonts w:ascii="Times New Roman" w:hAnsi="Times New Roman" w:cs="Times New Roman"/>
          <w:sz w:val="28"/>
          <w:szCs w:val="28"/>
        </w:rPr>
        <w:t xml:space="preserve"> викон</w:t>
      </w:r>
      <w:r w:rsidR="003C3AC6" w:rsidRPr="00953DF2">
        <w:rPr>
          <w:rFonts w:ascii="Times New Roman" w:hAnsi="Times New Roman" w:cs="Times New Roman"/>
          <w:sz w:val="28"/>
          <w:szCs w:val="28"/>
        </w:rPr>
        <w:t>аної у фазі</w:t>
      </w:r>
      <w:r w:rsidR="009D5F47" w:rsidRPr="00953DF2">
        <w:rPr>
          <w:rFonts w:ascii="Times New Roman" w:hAnsi="Times New Roman" w:cs="Times New Roman"/>
          <w:sz w:val="28"/>
          <w:szCs w:val="28"/>
        </w:rPr>
        <w:t xml:space="preserve"> </w:t>
      </w:r>
      <w:r w:rsidR="00F96678" w:rsidRPr="00953DF2">
        <w:rPr>
          <w:rFonts w:ascii="Times New Roman" w:hAnsi="Times New Roman" w:cs="Times New Roman"/>
          <w:sz w:val="28"/>
          <w:szCs w:val="28"/>
        </w:rPr>
        <w:t>стійкого</w:t>
      </w:r>
      <w:r w:rsidR="009D5F47" w:rsidRPr="00953DF2">
        <w:rPr>
          <w:rFonts w:ascii="Times New Roman" w:hAnsi="Times New Roman" w:cs="Times New Roman"/>
          <w:sz w:val="28"/>
          <w:szCs w:val="28"/>
        </w:rPr>
        <w:t xml:space="preserve"> стану працездатності.</w:t>
      </w:r>
    </w:p>
    <w:p w14:paraId="2B9B9723" w14:textId="77777777" w:rsidR="00C06653" w:rsidRPr="00953DF2" w:rsidRDefault="009D5F47" w:rsidP="00335C75">
      <w:pPr>
        <w:tabs>
          <w:tab w:val="left" w:pos="993"/>
        </w:tabs>
        <w:spacing w:after="0" w:line="360" w:lineRule="auto"/>
        <w:ind w:firstLine="709"/>
        <w:jc w:val="both"/>
        <w:rPr>
          <w:rFonts w:ascii="Times New Roman" w:hAnsi="Times New Roman" w:cs="Times New Roman"/>
          <w:sz w:val="28"/>
          <w:szCs w:val="28"/>
        </w:rPr>
      </w:pPr>
      <w:r w:rsidRPr="00953DF2">
        <w:rPr>
          <w:rFonts w:ascii="Times New Roman" w:hAnsi="Times New Roman" w:cs="Times New Roman"/>
          <w:sz w:val="28"/>
          <w:szCs w:val="28"/>
        </w:rPr>
        <w:t xml:space="preserve">Моніторинг змагальної діяльності </w:t>
      </w:r>
      <w:r w:rsidR="00576A2B" w:rsidRPr="00953DF2">
        <w:rPr>
          <w:rFonts w:ascii="Times New Roman" w:hAnsi="Times New Roman" w:cs="Times New Roman"/>
          <w:sz w:val="28"/>
          <w:szCs w:val="28"/>
        </w:rPr>
        <w:t>проведе</w:t>
      </w:r>
      <w:r w:rsidR="003C3AC6" w:rsidRPr="00953DF2">
        <w:rPr>
          <w:rFonts w:ascii="Times New Roman" w:hAnsi="Times New Roman" w:cs="Times New Roman"/>
          <w:sz w:val="28"/>
          <w:szCs w:val="28"/>
        </w:rPr>
        <w:t xml:space="preserve">но </w:t>
      </w:r>
      <w:r w:rsidR="00F96678" w:rsidRPr="00953DF2">
        <w:rPr>
          <w:rFonts w:ascii="Times New Roman" w:hAnsi="Times New Roman" w:cs="Times New Roman"/>
          <w:sz w:val="28"/>
          <w:szCs w:val="28"/>
        </w:rPr>
        <w:t>в</w:t>
      </w:r>
      <w:r w:rsidRPr="00953DF2">
        <w:rPr>
          <w:rFonts w:ascii="Times New Roman" w:hAnsi="Times New Roman" w:cs="Times New Roman"/>
          <w:sz w:val="28"/>
          <w:szCs w:val="28"/>
        </w:rPr>
        <w:t xml:space="preserve"> процесі </w:t>
      </w:r>
      <w:r w:rsidR="003C3AC6" w:rsidRPr="00953DF2">
        <w:rPr>
          <w:rFonts w:ascii="Times New Roman" w:hAnsi="Times New Roman" w:cs="Times New Roman"/>
          <w:sz w:val="28"/>
          <w:szCs w:val="28"/>
        </w:rPr>
        <w:t xml:space="preserve">симуляції </w:t>
      </w:r>
      <w:r w:rsidRPr="00953DF2">
        <w:rPr>
          <w:rFonts w:ascii="Times New Roman" w:hAnsi="Times New Roman" w:cs="Times New Roman"/>
          <w:sz w:val="28"/>
          <w:szCs w:val="28"/>
        </w:rPr>
        <w:t xml:space="preserve">подолання </w:t>
      </w:r>
      <w:r w:rsidR="003C3AC6" w:rsidRPr="00953DF2">
        <w:rPr>
          <w:rFonts w:ascii="Times New Roman" w:hAnsi="Times New Roman" w:cs="Times New Roman"/>
          <w:sz w:val="28"/>
          <w:szCs w:val="28"/>
        </w:rPr>
        <w:t>змагальних</w:t>
      </w:r>
      <w:r w:rsidRPr="00953DF2">
        <w:rPr>
          <w:rFonts w:ascii="Times New Roman" w:hAnsi="Times New Roman" w:cs="Times New Roman"/>
          <w:sz w:val="28"/>
          <w:szCs w:val="28"/>
        </w:rPr>
        <w:t xml:space="preserve"> дистанцій 100 м та 400 м. </w:t>
      </w:r>
      <w:r w:rsidR="003C3AC6" w:rsidRPr="00953DF2">
        <w:rPr>
          <w:rFonts w:ascii="Times New Roman" w:hAnsi="Times New Roman" w:cs="Times New Roman"/>
          <w:sz w:val="28"/>
          <w:szCs w:val="28"/>
        </w:rPr>
        <w:t>Реєструвався час подолання дистанції.</w:t>
      </w:r>
    </w:p>
    <w:p w14:paraId="0B01E073" w14:textId="77777777" w:rsidR="00F96678" w:rsidRPr="00953DF2" w:rsidRDefault="00F96678" w:rsidP="00335C75">
      <w:pPr>
        <w:tabs>
          <w:tab w:val="left" w:pos="993"/>
        </w:tabs>
        <w:spacing w:after="0" w:line="360" w:lineRule="auto"/>
        <w:ind w:firstLine="709"/>
        <w:jc w:val="both"/>
        <w:rPr>
          <w:rFonts w:ascii="Times New Roman" w:hAnsi="Times New Roman" w:cs="Times New Roman"/>
          <w:bCs/>
          <w:sz w:val="28"/>
          <w:szCs w:val="28"/>
        </w:rPr>
      </w:pPr>
    </w:p>
    <w:p w14:paraId="620C613C" w14:textId="77777777" w:rsidR="009D5F47" w:rsidRPr="00953DF2" w:rsidRDefault="00285568" w:rsidP="00335C75">
      <w:pPr>
        <w:tabs>
          <w:tab w:val="left" w:pos="993"/>
        </w:tabs>
        <w:spacing w:after="0" w:line="360" w:lineRule="auto"/>
        <w:ind w:firstLine="709"/>
        <w:jc w:val="both"/>
        <w:rPr>
          <w:rFonts w:ascii="Times New Roman" w:hAnsi="Times New Roman" w:cs="Times New Roman"/>
          <w:b/>
          <w:bCs/>
          <w:sz w:val="28"/>
          <w:szCs w:val="28"/>
        </w:rPr>
      </w:pPr>
      <w:r w:rsidRPr="00953DF2">
        <w:rPr>
          <w:rFonts w:ascii="Times New Roman" w:hAnsi="Times New Roman" w:cs="Times New Roman"/>
          <w:b/>
          <w:bCs/>
          <w:sz w:val="28"/>
          <w:szCs w:val="28"/>
        </w:rPr>
        <w:t>2.1.3.</w:t>
      </w:r>
      <w:r w:rsidRPr="00953DF2">
        <w:rPr>
          <w:rFonts w:ascii="Times New Roman" w:hAnsi="Times New Roman" w:cs="Times New Roman"/>
          <w:sz w:val="28"/>
          <w:szCs w:val="28"/>
        </w:rPr>
        <w:t xml:space="preserve"> </w:t>
      </w:r>
      <w:r w:rsidR="009D5F47" w:rsidRPr="00953DF2">
        <w:rPr>
          <w:rFonts w:ascii="Times New Roman" w:hAnsi="Times New Roman" w:cs="Times New Roman"/>
          <w:b/>
          <w:bCs/>
          <w:sz w:val="28"/>
          <w:szCs w:val="28"/>
        </w:rPr>
        <w:t xml:space="preserve">Моделювання режимів тренувальних навантажень на </w:t>
      </w:r>
      <w:r w:rsidR="00F96678" w:rsidRPr="00953DF2">
        <w:rPr>
          <w:rFonts w:ascii="Times New Roman" w:hAnsi="Times New Roman" w:cs="Times New Roman"/>
          <w:b/>
          <w:bCs/>
          <w:sz w:val="28"/>
          <w:szCs w:val="28"/>
        </w:rPr>
        <w:t>основі</w:t>
      </w:r>
      <w:r w:rsidR="009D5F47" w:rsidRPr="00953DF2">
        <w:rPr>
          <w:rFonts w:ascii="Times New Roman" w:hAnsi="Times New Roman" w:cs="Times New Roman"/>
          <w:b/>
          <w:bCs/>
          <w:sz w:val="28"/>
          <w:szCs w:val="28"/>
        </w:rPr>
        <w:t xml:space="preserve"> оптимізації параметрів інтенсивності роботи, оптимізаці</w:t>
      </w:r>
      <w:r w:rsidR="00F96678" w:rsidRPr="00953DF2">
        <w:rPr>
          <w:rFonts w:ascii="Times New Roman" w:hAnsi="Times New Roman" w:cs="Times New Roman"/>
          <w:b/>
          <w:bCs/>
          <w:sz w:val="28"/>
          <w:szCs w:val="28"/>
        </w:rPr>
        <w:t>ї</w:t>
      </w:r>
      <w:r w:rsidR="009D5F47" w:rsidRPr="00953DF2">
        <w:rPr>
          <w:rFonts w:ascii="Times New Roman" w:hAnsi="Times New Roman" w:cs="Times New Roman"/>
          <w:b/>
          <w:bCs/>
          <w:sz w:val="28"/>
          <w:szCs w:val="28"/>
        </w:rPr>
        <w:t xml:space="preserve"> процесів втоми – відновлення </w:t>
      </w:r>
    </w:p>
    <w:p w14:paraId="0FFB2340" w14:textId="77777777" w:rsidR="009D5F47" w:rsidRPr="00953DF2" w:rsidRDefault="009D5F47" w:rsidP="00335C75">
      <w:pPr>
        <w:tabs>
          <w:tab w:val="left" w:pos="993"/>
        </w:tabs>
        <w:spacing w:after="0" w:line="360" w:lineRule="auto"/>
        <w:ind w:firstLine="709"/>
        <w:jc w:val="both"/>
        <w:rPr>
          <w:rFonts w:ascii="Times New Roman" w:hAnsi="Times New Roman" w:cs="Times New Roman"/>
          <w:bCs/>
          <w:sz w:val="28"/>
          <w:szCs w:val="28"/>
        </w:rPr>
      </w:pPr>
      <w:r w:rsidRPr="00953DF2">
        <w:rPr>
          <w:rFonts w:ascii="Times New Roman" w:hAnsi="Times New Roman" w:cs="Times New Roman"/>
          <w:bCs/>
          <w:sz w:val="28"/>
          <w:szCs w:val="28"/>
        </w:rPr>
        <w:t xml:space="preserve">Для оптимізації моделювання </w:t>
      </w:r>
      <w:r w:rsidR="003C3AC6" w:rsidRPr="00953DF2">
        <w:rPr>
          <w:rFonts w:ascii="Times New Roman" w:hAnsi="Times New Roman" w:cs="Times New Roman"/>
          <w:bCs/>
          <w:sz w:val="28"/>
          <w:szCs w:val="28"/>
        </w:rPr>
        <w:t>тренувальних</w:t>
      </w:r>
      <w:r w:rsidRPr="00953DF2">
        <w:rPr>
          <w:rFonts w:ascii="Times New Roman" w:hAnsi="Times New Roman" w:cs="Times New Roman"/>
          <w:bCs/>
          <w:sz w:val="28"/>
          <w:szCs w:val="28"/>
        </w:rPr>
        <w:t xml:space="preserve"> навантажень </w:t>
      </w:r>
      <w:r w:rsidR="00576A2B" w:rsidRPr="00953DF2">
        <w:rPr>
          <w:rFonts w:ascii="Times New Roman" w:hAnsi="Times New Roman" w:cs="Times New Roman"/>
          <w:bCs/>
          <w:sz w:val="28"/>
          <w:szCs w:val="28"/>
        </w:rPr>
        <w:t>застосовано</w:t>
      </w:r>
      <w:r w:rsidRPr="00953DF2">
        <w:rPr>
          <w:rFonts w:ascii="Times New Roman" w:hAnsi="Times New Roman" w:cs="Times New Roman"/>
          <w:bCs/>
          <w:sz w:val="28"/>
          <w:szCs w:val="28"/>
        </w:rPr>
        <w:t xml:space="preserve"> модельно-цільовий підхід, який дозволяє сформулювати цільові установки наукового аналізу </w:t>
      </w:r>
      <w:r w:rsidR="00695D14" w:rsidRPr="00953DF2">
        <w:rPr>
          <w:rFonts w:ascii="Times New Roman" w:hAnsi="Times New Roman" w:cs="Times New Roman"/>
          <w:bCs/>
          <w:sz w:val="28"/>
          <w:szCs w:val="28"/>
        </w:rPr>
        <w:t>і</w:t>
      </w:r>
      <w:r w:rsidRPr="00953DF2">
        <w:rPr>
          <w:rFonts w:ascii="Times New Roman" w:hAnsi="Times New Roman" w:cs="Times New Roman"/>
          <w:bCs/>
          <w:sz w:val="28"/>
          <w:szCs w:val="28"/>
        </w:rPr>
        <w:t xml:space="preserve"> визначит</w:t>
      </w:r>
      <w:r w:rsidR="003C3AC6" w:rsidRPr="00953DF2">
        <w:rPr>
          <w:rFonts w:ascii="Times New Roman" w:hAnsi="Times New Roman" w:cs="Times New Roman"/>
          <w:bCs/>
          <w:sz w:val="28"/>
          <w:szCs w:val="28"/>
        </w:rPr>
        <w:t>и шляхи досягнення мети за умов</w:t>
      </w:r>
      <w:r w:rsidRPr="00953DF2">
        <w:rPr>
          <w:rFonts w:ascii="Times New Roman" w:hAnsi="Times New Roman" w:cs="Times New Roman"/>
          <w:bCs/>
          <w:sz w:val="28"/>
          <w:szCs w:val="28"/>
        </w:rPr>
        <w:t xml:space="preserve"> </w:t>
      </w:r>
      <w:r w:rsidR="00576A2B" w:rsidRPr="00953DF2">
        <w:rPr>
          <w:rFonts w:ascii="Times New Roman" w:hAnsi="Times New Roman" w:cs="Times New Roman"/>
          <w:bCs/>
          <w:sz w:val="28"/>
          <w:szCs w:val="28"/>
        </w:rPr>
        <w:t>браку</w:t>
      </w:r>
      <w:r w:rsidRPr="00953DF2">
        <w:rPr>
          <w:rFonts w:ascii="Times New Roman" w:hAnsi="Times New Roman" w:cs="Times New Roman"/>
          <w:bCs/>
          <w:sz w:val="28"/>
          <w:szCs w:val="28"/>
        </w:rPr>
        <w:t xml:space="preserve"> науково-методичних розробок вирішення </w:t>
      </w:r>
      <w:r w:rsidR="003C3AC6" w:rsidRPr="00953DF2">
        <w:rPr>
          <w:rFonts w:ascii="Times New Roman" w:hAnsi="Times New Roman" w:cs="Times New Roman"/>
          <w:bCs/>
          <w:sz w:val="28"/>
          <w:szCs w:val="28"/>
        </w:rPr>
        <w:t>проблеми</w:t>
      </w:r>
      <w:r w:rsidRPr="00953DF2">
        <w:rPr>
          <w:rFonts w:ascii="Times New Roman" w:hAnsi="Times New Roman" w:cs="Times New Roman"/>
          <w:bCs/>
          <w:sz w:val="28"/>
          <w:szCs w:val="28"/>
        </w:rPr>
        <w:t xml:space="preserve"> [15, 41].</w:t>
      </w:r>
    </w:p>
    <w:p w14:paraId="308409AB" w14:textId="77777777" w:rsidR="009D5F47" w:rsidRPr="00953DF2" w:rsidRDefault="003C3AC6" w:rsidP="00335C75">
      <w:pPr>
        <w:tabs>
          <w:tab w:val="left" w:pos="993"/>
        </w:tabs>
        <w:spacing w:after="0" w:line="360" w:lineRule="auto"/>
        <w:ind w:firstLine="709"/>
        <w:jc w:val="both"/>
        <w:rPr>
          <w:rFonts w:ascii="Times New Roman" w:hAnsi="Times New Roman" w:cs="Times New Roman"/>
          <w:bCs/>
          <w:sz w:val="28"/>
          <w:szCs w:val="28"/>
        </w:rPr>
      </w:pPr>
      <w:r w:rsidRPr="00953DF2">
        <w:rPr>
          <w:rFonts w:ascii="Times New Roman" w:hAnsi="Times New Roman" w:cs="Times New Roman"/>
          <w:bCs/>
          <w:sz w:val="28"/>
          <w:szCs w:val="28"/>
        </w:rPr>
        <w:t>Застосування</w:t>
      </w:r>
      <w:r w:rsidR="00072CB2" w:rsidRPr="00953DF2">
        <w:rPr>
          <w:rFonts w:ascii="Times New Roman" w:hAnsi="Times New Roman" w:cs="Times New Roman"/>
          <w:bCs/>
          <w:sz w:val="28"/>
          <w:szCs w:val="28"/>
        </w:rPr>
        <w:t xml:space="preserve"> ц</w:t>
      </w:r>
      <w:r w:rsidRPr="00953DF2">
        <w:rPr>
          <w:rFonts w:ascii="Times New Roman" w:hAnsi="Times New Roman" w:cs="Times New Roman"/>
          <w:bCs/>
          <w:sz w:val="28"/>
          <w:szCs w:val="28"/>
        </w:rPr>
        <w:t>ього</w:t>
      </w:r>
      <w:r w:rsidR="009D5F47" w:rsidRPr="00953DF2">
        <w:rPr>
          <w:rFonts w:ascii="Times New Roman" w:hAnsi="Times New Roman" w:cs="Times New Roman"/>
          <w:bCs/>
          <w:sz w:val="28"/>
          <w:szCs w:val="28"/>
        </w:rPr>
        <w:t xml:space="preserve"> підход</w:t>
      </w:r>
      <w:r w:rsidRPr="00953DF2">
        <w:rPr>
          <w:rFonts w:ascii="Times New Roman" w:hAnsi="Times New Roman" w:cs="Times New Roman"/>
          <w:bCs/>
          <w:sz w:val="28"/>
          <w:szCs w:val="28"/>
        </w:rPr>
        <w:t>у</w:t>
      </w:r>
      <w:r w:rsidR="009D5F47" w:rsidRPr="00953DF2">
        <w:rPr>
          <w:rFonts w:ascii="Times New Roman" w:hAnsi="Times New Roman" w:cs="Times New Roman"/>
          <w:bCs/>
          <w:sz w:val="28"/>
          <w:szCs w:val="28"/>
        </w:rPr>
        <w:t xml:space="preserve"> </w:t>
      </w:r>
      <w:r w:rsidR="006D2464" w:rsidRPr="00953DF2">
        <w:rPr>
          <w:rFonts w:ascii="Times New Roman" w:hAnsi="Times New Roman" w:cs="Times New Roman"/>
          <w:bCs/>
          <w:sz w:val="28"/>
          <w:szCs w:val="28"/>
        </w:rPr>
        <w:t>у</w:t>
      </w:r>
      <w:r w:rsidR="009D5F47" w:rsidRPr="00953DF2">
        <w:rPr>
          <w:rFonts w:ascii="Times New Roman" w:hAnsi="Times New Roman" w:cs="Times New Roman"/>
          <w:bCs/>
          <w:sz w:val="28"/>
          <w:szCs w:val="28"/>
        </w:rPr>
        <w:t xml:space="preserve"> швидкісному плаванні з дихальною трубкою актуальн</w:t>
      </w:r>
      <w:r w:rsidR="00072CB2" w:rsidRPr="00953DF2">
        <w:rPr>
          <w:rFonts w:ascii="Times New Roman" w:hAnsi="Times New Roman" w:cs="Times New Roman"/>
          <w:bCs/>
          <w:sz w:val="28"/>
          <w:szCs w:val="28"/>
        </w:rPr>
        <w:t>о</w:t>
      </w:r>
      <w:r w:rsidR="009D5F47" w:rsidRPr="00953DF2">
        <w:rPr>
          <w:rFonts w:ascii="Times New Roman" w:hAnsi="Times New Roman" w:cs="Times New Roman"/>
          <w:bCs/>
          <w:sz w:val="28"/>
          <w:szCs w:val="28"/>
        </w:rPr>
        <w:t xml:space="preserve"> </w:t>
      </w:r>
      <w:r w:rsidR="00895A47" w:rsidRPr="00953DF2">
        <w:rPr>
          <w:rFonts w:ascii="Times New Roman" w:hAnsi="Times New Roman" w:cs="Times New Roman"/>
          <w:bCs/>
          <w:sz w:val="28"/>
          <w:szCs w:val="28"/>
        </w:rPr>
        <w:t>в силу того</w:t>
      </w:r>
      <w:r w:rsidR="009D5F47" w:rsidRPr="00953DF2">
        <w:rPr>
          <w:rFonts w:ascii="Times New Roman" w:hAnsi="Times New Roman" w:cs="Times New Roman"/>
          <w:bCs/>
          <w:sz w:val="28"/>
          <w:szCs w:val="28"/>
        </w:rPr>
        <w:t>, що відчувається явний дефіцит спеціальної літератури та відомостей в мережі Інтернет, присвячен</w:t>
      </w:r>
      <w:r w:rsidRPr="00953DF2">
        <w:rPr>
          <w:rFonts w:ascii="Times New Roman" w:hAnsi="Times New Roman" w:cs="Times New Roman"/>
          <w:bCs/>
          <w:sz w:val="28"/>
          <w:szCs w:val="28"/>
        </w:rPr>
        <w:t>их</w:t>
      </w:r>
      <w:r w:rsidR="009D5F47" w:rsidRPr="00953DF2">
        <w:rPr>
          <w:rFonts w:ascii="Times New Roman" w:hAnsi="Times New Roman" w:cs="Times New Roman"/>
          <w:bCs/>
          <w:sz w:val="28"/>
          <w:szCs w:val="28"/>
        </w:rPr>
        <w:t xml:space="preserve"> теоретичному обґрунтуванню та науково-методичним розробкам, спрямовани</w:t>
      </w:r>
      <w:r w:rsidRPr="00953DF2">
        <w:rPr>
          <w:rFonts w:ascii="Times New Roman" w:hAnsi="Times New Roman" w:cs="Times New Roman"/>
          <w:bCs/>
          <w:sz w:val="28"/>
          <w:szCs w:val="28"/>
        </w:rPr>
        <w:t>х</w:t>
      </w:r>
      <w:r w:rsidR="009D5F47" w:rsidRPr="00953DF2">
        <w:rPr>
          <w:rFonts w:ascii="Times New Roman" w:hAnsi="Times New Roman" w:cs="Times New Roman"/>
          <w:bCs/>
          <w:sz w:val="28"/>
          <w:szCs w:val="28"/>
        </w:rPr>
        <w:t xml:space="preserve"> на розвиток витривалості, а також </w:t>
      </w:r>
      <w:r w:rsidRPr="00953DF2">
        <w:rPr>
          <w:rFonts w:ascii="Times New Roman" w:hAnsi="Times New Roman" w:cs="Times New Roman"/>
          <w:bCs/>
          <w:sz w:val="28"/>
          <w:szCs w:val="28"/>
        </w:rPr>
        <w:t xml:space="preserve">по </w:t>
      </w:r>
      <w:r w:rsidR="009D5F47" w:rsidRPr="00953DF2">
        <w:rPr>
          <w:rFonts w:ascii="Times New Roman" w:hAnsi="Times New Roman" w:cs="Times New Roman"/>
          <w:bCs/>
          <w:sz w:val="28"/>
          <w:szCs w:val="28"/>
        </w:rPr>
        <w:t>впровадженн</w:t>
      </w:r>
      <w:r w:rsidRPr="00953DF2">
        <w:rPr>
          <w:rFonts w:ascii="Times New Roman" w:hAnsi="Times New Roman" w:cs="Times New Roman"/>
          <w:bCs/>
          <w:sz w:val="28"/>
          <w:szCs w:val="28"/>
        </w:rPr>
        <w:t>ю</w:t>
      </w:r>
      <w:r w:rsidR="009D5F47" w:rsidRPr="00953DF2">
        <w:rPr>
          <w:rFonts w:ascii="Times New Roman" w:hAnsi="Times New Roman" w:cs="Times New Roman"/>
          <w:bCs/>
          <w:sz w:val="28"/>
          <w:szCs w:val="28"/>
        </w:rPr>
        <w:t xml:space="preserve"> знань сучасної науки в практику спортивної підготовки плавців-підводників. Це дозволило розробити узагальнену модель спеціальної фізичної підготовки спортсменів у швидкісному плаванні з дихальною трубкою. Параметри моделі </w:t>
      </w:r>
      <w:r w:rsidR="00B642EE" w:rsidRPr="00953DF2">
        <w:rPr>
          <w:rFonts w:ascii="Times New Roman" w:hAnsi="Times New Roman" w:cs="Times New Roman"/>
          <w:bCs/>
          <w:sz w:val="28"/>
          <w:szCs w:val="28"/>
        </w:rPr>
        <w:t xml:space="preserve">підготовки </w:t>
      </w:r>
      <w:r w:rsidR="002666C7" w:rsidRPr="00953DF2">
        <w:rPr>
          <w:rFonts w:ascii="Times New Roman" w:hAnsi="Times New Roman" w:cs="Times New Roman"/>
          <w:bCs/>
          <w:sz w:val="28"/>
          <w:szCs w:val="28"/>
        </w:rPr>
        <w:t>направлені</w:t>
      </w:r>
      <w:r w:rsidR="00072CB2" w:rsidRPr="00953DF2">
        <w:rPr>
          <w:rFonts w:ascii="Times New Roman" w:hAnsi="Times New Roman" w:cs="Times New Roman"/>
          <w:bCs/>
          <w:sz w:val="28"/>
          <w:szCs w:val="28"/>
        </w:rPr>
        <w:t xml:space="preserve"> на формування тренувальних навантажень</w:t>
      </w:r>
      <w:r w:rsidR="009D5F47" w:rsidRPr="00953DF2">
        <w:rPr>
          <w:rFonts w:ascii="Times New Roman" w:hAnsi="Times New Roman" w:cs="Times New Roman"/>
          <w:bCs/>
          <w:sz w:val="28"/>
          <w:szCs w:val="28"/>
        </w:rPr>
        <w:t xml:space="preserve">, спрямованих на розвиток </w:t>
      </w:r>
      <w:r w:rsidR="00B642EE" w:rsidRPr="00953DF2">
        <w:rPr>
          <w:rFonts w:ascii="Times New Roman" w:hAnsi="Times New Roman" w:cs="Times New Roman"/>
          <w:bCs/>
          <w:sz w:val="28"/>
          <w:szCs w:val="28"/>
        </w:rPr>
        <w:t>спеціальної</w:t>
      </w:r>
      <w:r w:rsidR="009D5F47" w:rsidRPr="00953DF2">
        <w:rPr>
          <w:rFonts w:ascii="Times New Roman" w:hAnsi="Times New Roman" w:cs="Times New Roman"/>
          <w:bCs/>
          <w:sz w:val="28"/>
          <w:szCs w:val="28"/>
        </w:rPr>
        <w:t xml:space="preserve"> витривалості плавців з </w:t>
      </w:r>
      <w:r w:rsidR="00B642EE" w:rsidRPr="00953DF2">
        <w:rPr>
          <w:rFonts w:ascii="Times New Roman" w:hAnsi="Times New Roman" w:cs="Times New Roman"/>
          <w:bCs/>
          <w:sz w:val="28"/>
          <w:szCs w:val="28"/>
        </w:rPr>
        <w:t>в</w:t>
      </w:r>
      <w:r w:rsidR="009D5F47" w:rsidRPr="00953DF2">
        <w:rPr>
          <w:rFonts w:ascii="Times New Roman" w:hAnsi="Times New Roman" w:cs="Times New Roman"/>
          <w:bCs/>
          <w:sz w:val="28"/>
          <w:szCs w:val="28"/>
        </w:rPr>
        <w:t xml:space="preserve">рахуванням спеціалізації на різних змагальних дистанціях </w:t>
      </w:r>
      <w:r w:rsidR="00895A47" w:rsidRPr="00953DF2">
        <w:rPr>
          <w:rFonts w:ascii="Times New Roman" w:hAnsi="Times New Roman" w:cs="Times New Roman"/>
          <w:bCs/>
          <w:sz w:val="28"/>
          <w:szCs w:val="28"/>
        </w:rPr>
        <w:t xml:space="preserve">у </w:t>
      </w:r>
      <w:r w:rsidR="009D5F47" w:rsidRPr="00953DF2">
        <w:rPr>
          <w:rFonts w:ascii="Times New Roman" w:hAnsi="Times New Roman" w:cs="Times New Roman"/>
          <w:bCs/>
          <w:sz w:val="28"/>
          <w:szCs w:val="28"/>
        </w:rPr>
        <w:t>швидкісно</w:t>
      </w:r>
      <w:r w:rsidR="00895A47" w:rsidRPr="00953DF2">
        <w:rPr>
          <w:rFonts w:ascii="Times New Roman" w:hAnsi="Times New Roman" w:cs="Times New Roman"/>
          <w:bCs/>
          <w:sz w:val="28"/>
          <w:szCs w:val="28"/>
        </w:rPr>
        <w:t>му</w:t>
      </w:r>
      <w:r w:rsidR="009D5F47" w:rsidRPr="00953DF2">
        <w:rPr>
          <w:rFonts w:ascii="Times New Roman" w:hAnsi="Times New Roman" w:cs="Times New Roman"/>
          <w:bCs/>
          <w:sz w:val="28"/>
          <w:szCs w:val="28"/>
        </w:rPr>
        <w:t xml:space="preserve"> плаванн</w:t>
      </w:r>
      <w:r w:rsidR="00895A47" w:rsidRPr="00953DF2">
        <w:rPr>
          <w:rFonts w:ascii="Times New Roman" w:hAnsi="Times New Roman" w:cs="Times New Roman"/>
          <w:bCs/>
          <w:sz w:val="28"/>
          <w:szCs w:val="28"/>
        </w:rPr>
        <w:t>і</w:t>
      </w:r>
      <w:r w:rsidR="009D5F47" w:rsidRPr="00953DF2">
        <w:rPr>
          <w:rFonts w:ascii="Times New Roman" w:hAnsi="Times New Roman" w:cs="Times New Roman"/>
          <w:bCs/>
          <w:sz w:val="28"/>
          <w:szCs w:val="28"/>
        </w:rPr>
        <w:t xml:space="preserve"> з дихальною трубкою.</w:t>
      </w:r>
    </w:p>
    <w:p w14:paraId="5473C088" w14:textId="77777777" w:rsidR="00285568" w:rsidRPr="00953DF2" w:rsidRDefault="00285568" w:rsidP="00335C75">
      <w:pPr>
        <w:tabs>
          <w:tab w:val="left" w:pos="993"/>
        </w:tabs>
        <w:spacing w:after="0" w:line="360" w:lineRule="auto"/>
        <w:ind w:firstLine="709"/>
        <w:jc w:val="both"/>
        <w:rPr>
          <w:rFonts w:ascii="Times New Roman" w:hAnsi="Times New Roman" w:cs="Times New Roman"/>
          <w:b/>
          <w:sz w:val="28"/>
          <w:szCs w:val="28"/>
        </w:rPr>
      </w:pPr>
    </w:p>
    <w:p w14:paraId="77AE1252" w14:textId="77777777" w:rsidR="00285568" w:rsidRPr="00953DF2" w:rsidRDefault="00285568" w:rsidP="00335C75">
      <w:pPr>
        <w:tabs>
          <w:tab w:val="left" w:pos="993"/>
        </w:tabs>
        <w:spacing w:after="0" w:line="360" w:lineRule="auto"/>
        <w:ind w:firstLine="709"/>
        <w:jc w:val="both"/>
        <w:rPr>
          <w:rFonts w:ascii="Times New Roman" w:hAnsi="Times New Roman" w:cs="Times New Roman"/>
          <w:b/>
          <w:sz w:val="28"/>
          <w:szCs w:val="28"/>
        </w:rPr>
      </w:pPr>
      <w:r w:rsidRPr="00953DF2">
        <w:rPr>
          <w:rFonts w:ascii="Times New Roman" w:hAnsi="Times New Roman" w:cs="Times New Roman"/>
          <w:b/>
          <w:sz w:val="28"/>
          <w:szCs w:val="28"/>
        </w:rPr>
        <w:t>2.1.4. Метод</w:t>
      </w:r>
      <w:r w:rsidR="00C5565D" w:rsidRPr="00953DF2">
        <w:rPr>
          <w:rFonts w:ascii="Times New Roman" w:hAnsi="Times New Roman" w:cs="Times New Roman"/>
          <w:b/>
          <w:sz w:val="28"/>
          <w:szCs w:val="28"/>
        </w:rPr>
        <w:t>и</w:t>
      </w:r>
      <w:r w:rsidRPr="00953DF2">
        <w:rPr>
          <w:rFonts w:ascii="Times New Roman" w:hAnsi="Times New Roman" w:cs="Times New Roman"/>
          <w:b/>
          <w:sz w:val="28"/>
          <w:szCs w:val="28"/>
        </w:rPr>
        <w:t xml:space="preserve"> математич</w:t>
      </w:r>
      <w:r w:rsidR="00C5565D" w:rsidRPr="00953DF2">
        <w:rPr>
          <w:rFonts w:ascii="Times New Roman" w:hAnsi="Times New Roman" w:cs="Times New Roman"/>
          <w:b/>
          <w:sz w:val="28"/>
          <w:szCs w:val="28"/>
        </w:rPr>
        <w:t>ної</w:t>
      </w:r>
      <w:r w:rsidRPr="00953DF2">
        <w:rPr>
          <w:rFonts w:ascii="Times New Roman" w:hAnsi="Times New Roman" w:cs="Times New Roman"/>
          <w:b/>
          <w:sz w:val="28"/>
          <w:szCs w:val="28"/>
        </w:rPr>
        <w:t xml:space="preserve"> статистики</w:t>
      </w:r>
    </w:p>
    <w:p w14:paraId="6C01C9B9" w14:textId="77777777" w:rsidR="00285568" w:rsidRPr="00953DF2" w:rsidRDefault="00C5565D" w:rsidP="00335C75">
      <w:pPr>
        <w:tabs>
          <w:tab w:val="left" w:pos="993"/>
        </w:tabs>
        <w:spacing w:after="0" w:line="360" w:lineRule="auto"/>
        <w:ind w:firstLine="709"/>
        <w:jc w:val="both"/>
        <w:rPr>
          <w:rFonts w:ascii="Times New Roman" w:hAnsi="Times New Roman" w:cs="Times New Roman"/>
          <w:sz w:val="28"/>
          <w:szCs w:val="28"/>
        </w:rPr>
      </w:pPr>
      <w:r w:rsidRPr="00953DF2">
        <w:rPr>
          <w:rFonts w:ascii="Times New Roman" w:hAnsi="Times New Roman" w:cs="Times New Roman"/>
          <w:sz w:val="28"/>
          <w:szCs w:val="28"/>
        </w:rPr>
        <w:t xml:space="preserve">Обробка експериментального матеріалу здійснювалася за допомогою інтегрованих статистичних та графічних пакетів </w:t>
      </w:r>
      <w:r w:rsidR="00285568" w:rsidRPr="00953DF2">
        <w:rPr>
          <w:rFonts w:ascii="Times New Roman" w:hAnsi="Times New Roman" w:cs="Times New Roman"/>
          <w:sz w:val="28"/>
          <w:szCs w:val="28"/>
        </w:rPr>
        <w:t>MS Excel-7, Statistica-10.</w:t>
      </w:r>
    </w:p>
    <w:p w14:paraId="1BA4BAD1" w14:textId="77777777" w:rsidR="00C5565D" w:rsidRPr="00953DF2" w:rsidRDefault="00C81FDC" w:rsidP="00335C75">
      <w:pPr>
        <w:tabs>
          <w:tab w:val="left" w:pos="993"/>
        </w:tabs>
        <w:spacing w:after="0" w:line="360" w:lineRule="auto"/>
        <w:ind w:firstLine="709"/>
        <w:jc w:val="both"/>
        <w:rPr>
          <w:rFonts w:ascii="Times New Roman" w:hAnsi="Times New Roman" w:cs="Times New Roman"/>
          <w:sz w:val="28"/>
          <w:szCs w:val="28"/>
        </w:rPr>
      </w:pPr>
      <w:r w:rsidRPr="00953DF2">
        <w:rPr>
          <w:rFonts w:ascii="Times New Roman" w:hAnsi="Times New Roman" w:cs="Times New Roman"/>
          <w:sz w:val="28"/>
          <w:szCs w:val="28"/>
        </w:rPr>
        <w:t>Застосовувалися</w:t>
      </w:r>
      <w:r w:rsidR="00C5565D" w:rsidRPr="00953DF2">
        <w:rPr>
          <w:rFonts w:ascii="Times New Roman" w:hAnsi="Times New Roman" w:cs="Times New Roman"/>
          <w:sz w:val="28"/>
          <w:szCs w:val="28"/>
        </w:rPr>
        <w:t xml:space="preserve"> методи описового (дескриптивного) аналізу, </w:t>
      </w:r>
      <w:r w:rsidR="00A14AC8" w:rsidRPr="00953DF2">
        <w:rPr>
          <w:rFonts w:ascii="Times New Roman" w:hAnsi="Times New Roman" w:cs="Times New Roman"/>
          <w:sz w:val="28"/>
          <w:szCs w:val="28"/>
        </w:rPr>
        <w:t>який</w:t>
      </w:r>
      <w:r w:rsidR="00C5565D" w:rsidRPr="00953DF2">
        <w:rPr>
          <w:rFonts w:ascii="Times New Roman" w:hAnsi="Times New Roman" w:cs="Times New Roman"/>
          <w:sz w:val="28"/>
          <w:szCs w:val="28"/>
        </w:rPr>
        <w:t xml:space="preserve"> включа</w:t>
      </w:r>
      <w:r w:rsidR="00A14AC8" w:rsidRPr="00953DF2">
        <w:rPr>
          <w:rFonts w:ascii="Times New Roman" w:hAnsi="Times New Roman" w:cs="Times New Roman"/>
          <w:sz w:val="28"/>
          <w:szCs w:val="28"/>
        </w:rPr>
        <w:t>є</w:t>
      </w:r>
      <w:r w:rsidR="00C5565D" w:rsidRPr="00953DF2">
        <w:rPr>
          <w:rFonts w:ascii="Times New Roman" w:hAnsi="Times New Roman" w:cs="Times New Roman"/>
          <w:sz w:val="28"/>
          <w:szCs w:val="28"/>
        </w:rPr>
        <w:t xml:space="preserve"> табличне </w:t>
      </w:r>
      <w:r w:rsidRPr="00953DF2">
        <w:rPr>
          <w:rFonts w:ascii="Times New Roman" w:hAnsi="Times New Roman" w:cs="Times New Roman"/>
          <w:sz w:val="28"/>
          <w:szCs w:val="28"/>
        </w:rPr>
        <w:t>подання</w:t>
      </w:r>
      <w:r w:rsidR="00C5565D" w:rsidRPr="00953DF2">
        <w:rPr>
          <w:rFonts w:ascii="Times New Roman" w:hAnsi="Times New Roman" w:cs="Times New Roman"/>
          <w:sz w:val="28"/>
          <w:szCs w:val="28"/>
        </w:rPr>
        <w:t xml:space="preserve"> окремих змінних та обчислення середнього </w:t>
      </w:r>
      <w:r w:rsidR="00C5565D" w:rsidRPr="00953DF2">
        <w:rPr>
          <w:rFonts w:ascii="Times New Roman" w:hAnsi="Times New Roman" w:cs="Times New Roman"/>
          <w:sz w:val="28"/>
          <w:szCs w:val="28"/>
        </w:rPr>
        <w:lastRenderedPageBreak/>
        <w:t>арифметичного значення -</w:t>
      </w:r>
      <w:r w:rsidR="00DB283B" w:rsidRPr="00953DF2">
        <w:rPr>
          <w:rFonts w:ascii="Times New Roman" w:hAnsi="Times New Roman" w:cs="Times New Roman"/>
          <w:sz w:val="28"/>
          <w:szCs w:val="28"/>
        </w:rPr>
        <w:t xml:space="preserve"> </w:t>
      </w:r>
      <w:r w:rsidR="00AB33C5" w:rsidRPr="00953DF2">
        <w:rPr>
          <w:rFonts w:ascii="Times New Roman" w:hAnsi="Times New Roman" w:cs="Times New Roman"/>
          <w:noProof/>
          <w:position w:val="-4"/>
          <w:sz w:val="28"/>
          <w:szCs w:val="28"/>
        </w:rPr>
        <w:object w:dxaOrig="260" w:dyaOrig="300" w14:anchorId="44159E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5pt" o:ole="">
            <v:imagedata r:id="rId9" o:title=""/>
          </v:shape>
          <o:OLEObject Type="Embed" ProgID="Equation.3" ShapeID="_x0000_i1025" DrawAspect="Content" ObjectID="_1736704513" r:id="rId10"/>
        </w:object>
      </w:r>
      <w:r w:rsidR="00AB33C5" w:rsidRPr="00953DF2">
        <w:rPr>
          <w:rFonts w:ascii="Times New Roman" w:hAnsi="Times New Roman" w:cs="Times New Roman"/>
          <w:noProof/>
          <w:sz w:val="28"/>
          <w:szCs w:val="28"/>
        </w:rPr>
        <w:t>,</w:t>
      </w:r>
      <w:r w:rsidR="00C5565D" w:rsidRPr="00953DF2">
        <w:rPr>
          <w:rFonts w:ascii="Times New Roman" w:hAnsi="Times New Roman" w:cs="Times New Roman"/>
          <w:sz w:val="28"/>
          <w:szCs w:val="28"/>
        </w:rPr>
        <w:t xml:space="preserve"> стандартного відхилення - S, а також показник</w:t>
      </w:r>
      <w:r w:rsidR="00DB283B" w:rsidRPr="00953DF2">
        <w:rPr>
          <w:rFonts w:ascii="Times New Roman" w:hAnsi="Times New Roman" w:cs="Times New Roman"/>
          <w:sz w:val="28"/>
          <w:szCs w:val="28"/>
        </w:rPr>
        <w:t>ів</w:t>
      </w:r>
      <w:r w:rsidRPr="00953DF2">
        <w:rPr>
          <w:rFonts w:ascii="Times New Roman" w:hAnsi="Times New Roman" w:cs="Times New Roman"/>
          <w:sz w:val="28"/>
          <w:szCs w:val="28"/>
        </w:rPr>
        <w:t xml:space="preserve"> </w:t>
      </w:r>
      <w:r w:rsidR="00C5565D" w:rsidRPr="00953DF2">
        <w:rPr>
          <w:rFonts w:ascii="Times New Roman" w:hAnsi="Times New Roman" w:cs="Times New Roman"/>
          <w:sz w:val="28"/>
          <w:szCs w:val="28"/>
        </w:rPr>
        <w:t>індивідуа</w:t>
      </w:r>
      <w:r w:rsidR="00E03C03" w:rsidRPr="00953DF2">
        <w:rPr>
          <w:rFonts w:ascii="Times New Roman" w:hAnsi="Times New Roman" w:cs="Times New Roman"/>
          <w:sz w:val="28"/>
          <w:szCs w:val="28"/>
        </w:rPr>
        <w:t>льних відмінностей - коефіцієнт</w:t>
      </w:r>
      <w:r w:rsidR="00C5565D" w:rsidRPr="00953DF2">
        <w:rPr>
          <w:rFonts w:ascii="Times New Roman" w:hAnsi="Times New Roman" w:cs="Times New Roman"/>
          <w:sz w:val="28"/>
          <w:szCs w:val="28"/>
        </w:rPr>
        <w:t xml:space="preserve"> варіацій V. Для перевірки вибіркових даних на відповідність нормальному закону розподілу використовували критерій згоди </w:t>
      </w:r>
      <w:proofErr w:type="spellStart"/>
      <w:r w:rsidR="00C5565D" w:rsidRPr="00953DF2">
        <w:rPr>
          <w:rFonts w:ascii="Times New Roman" w:hAnsi="Times New Roman" w:cs="Times New Roman"/>
          <w:sz w:val="28"/>
          <w:szCs w:val="28"/>
        </w:rPr>
        <w:t>Шапіро-Уілки</w:t>
      </w:r>
      <w:proofErr w:type="spellEnd"/>
      <w:r w:rsidR="00C5565D" w:rsidRPr="00953DF2">
        <w:rPr>
          <w:rFonts w:ascii="Times New Roman" w:hAnsi="Times New Roman" w:cs="Times New Roman"/>
          <w:sz w:val="28"/>
          <w:szCs w:val="28"/>
        </w:rPr>
        <w:t>. Для визначення статистичної значущості відмінностей між вибірками, розподіл яких відповідав нормальному закону, використовува</w:t>
      </w:r>
      <w:r w:rsidR="00A14AC8" w:rsidRPr="00953DF2">
        <w:rPr>
          <w:rFonts w:ascii="Times New Roman" w:hAnsi="Times New Roman" w:cs="Times New Roman"/>
          <w:sz w:val="28"/>
          <w:szCs w:val="28"/>
        </w:rPr>
        <w:t>ли</w:t>
      </w:r>
      <w:r w:rsidR="00C5565D" w:rsidRPr="00953DF2">
        <w:rPr>
          <w:rFonts w:ascii="Times New Roman" w:hAnsi="Times New Roman" w:cs="Times New Roman"/>
          <w:sz w:val="28"/>
          <w:szCs w:val="28"/>
        </w:rPr>
        <w:t xml:space="preserve"> критерій Стьюдента. Підставою став обраний рівень значущості (тобто ймовірність помилки) р≥0,05. Інформативність тестів </w:t>
      </w:r>
      <w:r w:rsidR="00A14AC8" w:rsidRPr="00953DF2">
        <w:rPr>
          <w:rFonts w:ascii="Times New Roman" w:hAnsi="Times New Roman" w:cs="Times New Roman"/>
          <w:sz w:val="28"/>
          <w:szCs w:val="28"/>
        </w:rPr>
        <w:t>і показників</w:t>
      </w:r>
      <w:r w:rsidR="00C5565D" w:rsidRPr="00953DF2">
        <w:rPr>
          <w:rFonts w:ascii="Times New Roman" w:hAnsi="Times New Roman" w:cs="Times New Roman"/>
          <w:sz w:val="28"/>
          <w:szCs w:val="28"/>
        </w:rPr>
        <w:t xml:space="preserve"> реєструвалис</w:t>
      </w:r>
      <w:r w:rsidR="00A14AC8" w:rsidRPr="00953DF2">
        <w:rPr>
          <w:rFonts w:ascii="Times New Roman" w:hAnsi="Times New Roman" w:cs="Times New Roman"/>
          <w:sz w:val="28"/>
          <w:szCs w:val="28"/>
        </w:rPr>
        <w:t>ь та</w:t>
      </w:r>
      <w:r w:rsidR="00C5565D" w:rsidRPr="00953DF2">
        <w:rPr>
          <w:rFonts w:ascii="Times New Roman" w:hAnsi="Times New Roman" w:cs="Times New Roman"/>
          <w:sz w:val="28"/>
          <w:szCs w:val="28"/>
        </w:rPr>
        <w:t xml:space="preserve"> оцінювал</w:t>
      </w:r>
      <w:r w:rsidR="00A14AC8" w:rsidRPr="00953DF2">
        <w:rPr>
          <w:rFonts w:ascii="Times New Roman" w:hAnsi="Times New Roman" w:cs="Times New Roman"/>
          <w:sz w:val="28"/>
          <w:szCs w:val="28"/>
        </w:rPr>
        <w:t>и</w:t>
      </w:r>
      <w:r w:rsidR="00C5565D" w:rsidRPr="00953DF2">
        <w:rPr>
          <w:rFonts w:ascii="Times New Roman" w:hAnsi="Times New Roman" w:cs="Times New Roman"/>
          <w:sz w:val="28"/>
          <w:szCs w:val="28"/>
        </w:rPr>
        <w:t>с</w:t>
      </w:r>
      <w:r w:rsidR="00A14AC8" w:rsidRPr="00953DF2">
        <w:rPr>
          <w:rFonts w:ascii="Times New Roman" w:hAnsi="Times New Roman" w:cs="Times New Roman"/>
          <w:sz w:val="28"/>
          <w:szCs w:val="28"/>
        </w:rPr>
        <w:t>ь</w:t>
      </w:r>
      <w:r w:rsidR="00C5565D" w:rsidRPr="00953DF2">
        <w:rPr>
          <w:rFonts w:ascii="Times New Roman" w:hAnsi="Times New Roman" w:cs="Times New Roman"/>
          <w:sz w:val="28"/>
          <w:szCs w:val="28"/>
        </w:rPr>
        <w:t xml:space="preserve"> в стандартних умовах вимірюван</w:t>
      </w:r>
      <w:r w:rsidR="00732175" w:rsidRPr="00953DF2">
        <w:rPr>
          <w:rFonts w:ascii="Times New Roman" w:hAnsi="Times New Roman" w:cs="Times New Roman"/>
          <w:sz w:val="28"/>
          <w:szCs w:val="28"/>
        </w:rPr>
        <w:t>ь</w:t>
      </w:r>
      <w:r w:rsidR="00C5565D" w:rsidRPr="00953DF2">
        <w:rPr>
          <w:rFonts w:ascii="Times New Roman" w:hAnsi="Times New Roman" w:cs="Times New Roman"/>
          <w:sz w:val="28"/>
          <w:szCs w:val="28"/>
        </w:rPr>
        <w:t xml:space="preserve"> [1].</w:t>
      </w:r>
    </w:p>
    <w:p w14:paraId="199F9A1A" w14:textId="77777777" w:rsidR="00285568" w:rsidRPr="00953DF2" w:rsidRDefault="00285568" w:rsidP="00335C75">
      <w:pPr>
        <w:tabs>
          <w:tab w:val="left" w:pos="993"/>
        </w:tabs>
        <w:spacing w:after="0" w:line="360" w:lineRule="auto"/>
        <w:ind w:firstLine="709"/>
        <w:jc w:val="both"/>
        <w:rPr>
          <w:rFonts w:ascii="Times New Roman" w:hAnsi="Times New Roman" w:cs="Times New Roman"/>
          <w:b/>
          <w:bCs/>
          <w:sz w:val="28"/>
          <w:szCs w:val="28"/>
        </w:rPr>
      </w:pPr>
    </w:p>
    <w:p w14:paraId="1AE79770" w14:textId="77777777" w:rsidR="00285568" w:rsidRPr="00953DF2" w:rsidRDefault="00285568" w:rsidP="00335C75">
      <w:pPr>
        <w:tabs>
          <w:tab w:val="left" w:pos="993"/>
        </w:tabs>
        <w:spacing w:after="0" w:line="360" w:lineRule="auto"/>
        <w:ind w:firstLine="709"/>
        <w:jc w:val="both"/>
        <w:rPr>
          <w:rFonts w:ascii="Times New Roman" w:hAnsi="Times New Roman" w:cs="Times New Roman"/>
          <w:b/>
          <w:bCs/>
          <w:sz w:val="28"/>
          <w:szCs w:val="28"/>
        </w:rPr>
      </w:pPr>
      <w:r w:rsidRPr="00953DF2">
        <w:rPr>
          <w:rFonts w:ascii="Times New Roman" w:hAnsi="Times New Roman" w:cs="Times New Roman"/>
          <w:b/>
          <w:bCs/>
          <w:sz w:val="28"/>
          <w:szCs w:val="28"/>
        </w:rPr>
        <w:t>2.2. Орган</w:t>
      </w:r>
      <w:r w:rsidR="00C5565D" w:rsidRPr="00953DF2">
        <w:rPr>
          <w:rFonts w:ascii="Times New Roman" w:hAnsi="Times New Roman" w:cs="Times New Roman"/>
          <w:b/>
          <w:bCs/>
          <w:sz w:val="28"/>
          <w:szCs w:val="28"/>
        </w:rPr>
        <w:t>і</w:t>
      </w:r>
      <w:r w:rsidRPr="00953DF2">
        <w:rPr>
          <w:rFonts w:ascii="Times New Roman" w:hAnsi="Times New Roman" w:cs="Times New Roman"/>
          <w:b/>
          <w:bCs/>
          <w:sz w:val="28"/>
          <w:szCs w:val="28"/>
        </w:rPr>
        <w:t>зац</w:t>
      </w:r>
      <w:r w:rsidR="00C5565D" w:rsidRPr="00953DF2">
        <w:rPr>
          <w:rFonts w:ascii="Times New Roman" w:hAnsi="Times New Roman" w:cs="Times New Roman"/>
          <w:b/>
          <w:bCs/>
          <w:sz w:val="28"/>
          <w:szCs w:val="28"/>
        </w:rPr>
        <w:t>і</w:t>
      </w:r>
      <w:r w:rsidRPr="00953DF2">
        <w:rPr>
          <w:rFonts w:ascii="Times New Roman" w:hAnsi="Times New Roman" w:cs="Times New Roman"/>
          <w:b/>
          <w:bCs/>
          <w:sz w:val="28"/>
          <w:szCs w:val="28"/>
        </w:rPr>
        <w:t xml:space="preserve">я </w:t>
      </w:r>
      <w:r w:rsidR="00C5565D" w:rsidRPr="00953DF2">
        <w:rPr>
          <w:rFonts w:ascii="Times New Roman" w:hAnsi="Times New Roman" w:cs="Times New Roman"/>
          <w:b/>
          <w:bCs/>
          <w:sz w:val="28"/>
          <w:szCs w:val="28"/>
        </w:rPr>
        <w:t>досліджень</w:t>
      </w:r>
    </w:p>
    <w:p w14:paraId="41A95BCF" w14:textId="77777777" w:rsidR="00285568" w:rsidRPr="00953DF2" w:rsidRDefault="004F62CE" w:rsidP="00335C75">
      <w:pPr>
        <w:tabs>
          <w:tab w:val="left" w:pos="993"/>
        </w:tabs>
        <w:spacing w:after="0" w:line="360" w:lineRule="auto"/>
        <w:ind w:firstLine="709"/>
        <w:jc w:val="both"/>
        <w:rPr>
          <w:rFonts w:ascii="Times New Roman" w:hAnsi="Times New Roman" w:cs="Times New Roman"/>
          <w:bCs/>
          <w:sz w:val="28"/>
          <w:szCs w:val="28"/>
        </w:rPr>
      </w:pPr>
      <w:r w:rsidRPr="00953DF2">
        <w:rPr>
          <w:rFonts w:ascii="Times New Roman" w:hAnsi="Times New Roman" w:cs="Times New Roman"/>
          <w:bCs/>
          <w:sz w:val="28"/>
          <w:szCs w:val="28"/>
        </w:rPr>
        <w:t xml:space="preserve">Дослідження були організовані на базі </w:t>
      </w:r>
      <w:r w:rsidR="00732175" w:rsidRPr="00953DF2">
        <w:rPr>
          <w:rFonts w:ascii="Times New Roman" w:hAnsi="Times New Roman" w:cs="Times New Roman"/>
          <w:bCs/>
          <w:sz w:val="28"/>
          <w:szCs w:val="28"/>
        </w:rPr>
        <w:t>П</w:t>
      </w:r>
      <w:r w:rsidRPr="00953DF2">
        <w:rPr>
          <w:rFonts w:ascii="Times New Roman" w:hAnsi="Times New Roman" w:cs="Times New Roman"/>
          <w:bCs/>
          <w:sz w:val="28"/>
          <w:szCs w:val="28"/>
        </w:rPr>
        <w:t>алацу підводного спорту в м. Києві в період з листопада 2021 р. по січень 2</w:t>
      </w:r>
      <w:r w:rsidR="00A14AC8" w:rsidRPr="00953DF2">
        <w:rPr>
          <w:rFonts w:ascii="Times New Roman" w:hAnsi="Times New Roman" w:cs="Times New Roman"/>
          <w:bCs/>
          <w:sz w:val="28"/>
          <w:szCs w:val="28"/>
        </w:rPr>
        <w:t>022 р.,</w:t>
      </w:r>
      <w:r w:rsidRPr="00953DF2">
        <w:rPr>
          <w:rFonts w:ascii="Times New Roman" w:hAnsi="Times New Roman" w:cs="Times New Roman"/>
          <w:bCs/>
          <w:sz w:val="28"/>
          <w:szCs w:val="28"/>
        </w:rPr>
        <w:t xml:space="preserve"> в умовах навчально-тренувальних зборів в Італії, Швейцарії лютий-березень 2022 р. у спеціально-підготовчому періоді та періоді безпосередньої підготовки до змагань.</w:t>
      </w:r>
    </w:p>
    <w:p w14:paraId="1933EFEA" w14:textId="77777777" w:rsidR="004F62CE" w:rsidRPr="00953DF2" w:rsidRDefault="004F62CE" w:rsidP="00335C75">
      <w:pPr>
        <w:tabs>
          <w:tab w:val="left" w:pos="993"/>
        </w:tabs>
        <w:spacing w:after="0" w:line="360" w:lineRule="auto"/>
        <w:ind w:firstLine="709"/>
        <w:jc w:val="both"/>
        <w:rPr>
          <w:rFonts w:ascii="Times New Roman" w:hAnsi="Times New Roman" w:cs="Times New Roman"/>
          <w:bCs/>
          <w:sz w:val="28"/>
          <w:szCs w:val="28"/>
        </w:rPr>
      </w:pPr>
      <w:r w:rsidRPr="00953DF2">
        <w:rPr>
          <w:rFonts w:ascii="Times New Roman" w:hAnsi="Times New Roman" w:cs="Times New Roman"/>
          <w:bCs/>
          <w:sz w:val="28"/>
          <w:szCs w:val="28"/>
        </w:rPr>
        <w:t>Системні принципи модернізації режимів тренувальної роботи бул</w:t>
      </w:r>
      <w:r w:rsidR="00176A46" w:rsidRPr="00953DF2">
        <w:rPr>
          <w:rFonts w:ascii="Times New Roman" w:hAnsi="Times New Roman" w:cs="Times New Roman"/>
          <w:bCs/>
          <w:sz w:val="28"/>
          <w:szCs w:val="28"/>
        </w:rPr>
        <w:t>о</w:t>
      </w:r>
      <w:r w:rsidRPr="00953DF2">
        <w:rPr>
          <w:rFonts w:ascii="Times New Roman" w:hAnsi="Times New Roman" w:cs="Times New Roman"/>
          <w:bCs/>
          <w:sz w:val="28"/>
          <w:szCs w:val="28"/>
        </w:rPr>
        <w:t xml:space="preserve"> реалізован</w:t>
      </w:r>
      <w:r w:rsidR="00176A46" w:rsidRPr="00953DF2">
        <w:rPr>
          <w:rFonts w:ascii="Times New Roman" w:hAnsi="Times New Roman" w:cs="Times New Roman"/>
          <w:bCs/>
          <w:sz w:val="28"/>
          <w:szCs w:val="28"/>
        </w:rPr>
        <w:t>о</w:t>
      </w:r>
      <w:r w:rsidRPr="00953DF2">
        <w:rPr>
          <w:rFonts w:ascii="Times New Roman" w:hAnsi="Times New Roman" w:cs="Times New Roman"/>
          <w:bCs/>
          <w:sz w:val="28"/>
          <w:szCs w:val="28"/>
        </w:rPr>
        <w:t xml:space="preserve"> протягом трьох місяців, протягом 48 днів </w:t>
      </w:r>
      <w:r w:rsidR="00176A46" w:rsidRPr="00953DF2">
        <w:rPr>
          <w:rFonts w:ascii="Times New Roman" w:hAnsi="Times New Roman" w:cs="Times New Roman"/>
          <w:bCs/>
          <w:sz w:val="28"/>
          <w:szCs w:val="28"/>
        </w:rPr>
        <w:t>реалізації</w:t>
      </w:r>
      <w:r w:rsidR="00732175" w:rsidRPr="00953DF2">
        <w:rPr>
          <w:rFonts w:ascii="Times New Roman" w:hAnsi="Times New Roman" w:cs="Times New Roman"/>
          <w:bCs/>
          <w:sz w:val="28"/>
          <w:szCs w:val="28"/>
        </w:rPr>
        <w:t xml:space="preserve"> </w:t>
      </w:r>
      <w:r w:rsidRPr="00953DF2">
        <w:rPr>
          <w:rFonts w:ascii="Times New Roman" w:hAnsi="Times New Roman" w:cs="Times New Roman"/>
          <w:bCs/>
          <w:sz w:val="28"/>
          <w:szCs w:val="28"/>
        </w:rPr>
        <w:t xml:space="preserve">експериментальних тренувальних занять. Крім </w:t>
      </w:r>
      <w:r w:rsidR="00CD7076" w:rsidRPr="00953DF2">
        <w:rPr>
          <w:rFonts w:ascii="Times New Roman" w:hAnsi="Times New Roman" w:cs="Times New Roman"/>
          <w:bCs/>
          <w:sz w:val="28"/>
          <w:szCs w:val="28"/>
        </w:rPr>
        <w:t>то</w:t>
      </w:r>
      <w:r w:rsidRPr="00953DF2">
        <w:rPr>
          <w:rFonts w:ascii="Times New Roman" w:hAnsi="Times New Roman" w:cs="Times New Roman"/>
          <w:bCs/>
          <w:sz w:val="28"/>
          <w:szCs w:val="28"/>
        </w:rPr>
        <w:t xml:space="preserve">го, спортсмени брали участь у двох контрольних стартах, </w:t>
      </w:r>
      <w:r w:rsidR="00DB283B" w:rsidRPr="00953DF2">
        <w:rPr>
          <w:rFonts w:ascii="Times New Roman" w:hAnsi="Times New Roman" w:cs="Times New Roman"/>
          <w:bCs/>
          <w:sz w:val="28"/>
          <w:szCs w:val="28"/>
        </w:rPr>
        <w:t>за</w:t>
      </w:r>
      <w:r w:rsidRPr="00953DF2">
        <w:rPr>
          <w:rFonts w:ascii="Times New Roman" w:hAnsi="Times New Roman" w:cs="Times New Roman"/>
          <w:bCs/>
          <w:sz w:val="28"/>
          <w:szCs w:val="28"/>
        </w:rPr>
        <w:t>сто</w:t>
      </w:r>
      <w:r w:rsidR="00057844" w:rsidRPr="00953DF2">
        <w:rPr>
          <w:rFonts w:ascii="Times New Roman" w:hAnsi="Times New Roman" w:cs="Times New Roman"/>
          <w:bCs/>
          <w:sz w:val="28"/>
          <w:szCs w:val="28"/>
        </w:rPr>
        <w:t>со</w:t>
      </w:r>
      <w:r w:rsidRPr="00953DF2">
        <w:rPr>
          <w:rFonts w:ascii="Times New Roman" w:hAnsi="Times New Roman" w:cs="Times New Roman"/>
          <w:bCs/>
          <w:sz w:val="28"/>
          <w:szCs w:val="28"/>
        </w:rPr>
        <w:t xml:space="preserve">вували відновлювальні </w:t>
      </w:r>
      <w:proofErr w:type="spellStart"/>
      <w:r w:rsidRPr="00953DF2">
        <w:rPr>
          <w:rFonts w:ascii="Times New Roman" w:hAnsi="Times New Roman" w:cs="Times New Roman"/>
          <w:bCs/>
          <w:sz w:val="28"/>
          <w:szCs w:val="28"/>
        </w:rPr>
        <w:t>мікроцикли</w:t>
      </w:r>
      <w:proofErr w:type="spellEnd"/>
      <w:r w:rsidRPr="00953DF2">
        <w:rPr>
          <w:rFonts w:ascii="Times New Roman" w:hAnsi="Times New Roman" w:cs="Times New Roman"/>
          <w:bCs/>
          <w:sz w:val="28"/>
          <w:szCs w:val="28"/>
        </w:rPr>
        <w:t xml:space="preserve">. Відновлювальні </w:t>
      </w:r>
      <w:proofErr w:type="spellStart"/>
      <w:r w:rsidRPr="00953DF2">
        <w:rPr>
          <w:rFonts w:ascii="Times New Roman" w:hAnsi="Times New Roman" w:cs="Times New Roman"/>
          <w:bCs/>
          <w:sz w:val="28"/>
          <w:szCs w:val="28"/>
        </w:rPr>
        <w:t>мікроцикли</w:t>
      </w:r>
      <w:proofErr w:type="spellEnd"/>
      <w:r w:rsidRPr="00953DF2">
        <w:rPr>
          <w:rFonts w:ascii="Times New Roman" w:hAnsi="Times New Roman" w:cs="Times New Roman"/>
          <w:bCs/>
          <w:sz w:val="28"/>
          <w:szCs w:val="28"/>
        </w:rPr>
        <w:t xml:space="preserve"> планувалися індивідуально на підставі даних оперативного та поточного управління тренувальними та змагальними навантаженнями спортсменів.</w:t>
      </w:r>
    </w:p>
    <w:p w14:paraId="7887A412" w14:textId="77777777" w:rsidR="004F62CE" w:rsidRPr="00953DF2" w:rsidRDefault="004F62CE" w:rsidP="00335C75">
      <w:pPr>
        <w:tabs>
          <w:tab w:val="left" w:pos="993"/>
        </w:tabs>
        <w:spacing w:after="0" w:line="360" w:lineRule="auto"/>
        <w:ind w:firstLine="709"/>
        <w:jc w:val="both"/>
        <w:rPr>
          <w:rFonts w:ascii="Times New Roman" w:hAnsi="Times New Roman" w:cs="Times New Roman"/>
          <w:bCs/>
          <w:sz w:val="28"/>
          <w:szCs w:val="28"/>
        </w:rPr>
      </w:pPr>
      <w:r w:rsidRPr="00953DF2">
        <w:rPr>
          <w:rFonts w:ascii="Times New Roman" w:hAnsi="Times New Roman" w:cs="Times New Roman"/>
          <w:bCs/>
          <w:sz w:val="28"/>
          <w:szCs w:val="28"/>
        </w:rPr>
        <w:t>Модернізація програми не передбачал</w:t>
      </w:r>
      <w:r w:rsidR="00CD7076" w:rsidRPr="00953DF2">
        <w:rPr>
          <w:rFonts w:ascii="Times New Roman" w:hAnsi="Times New Roman" w:cs="Times New Roman"/>
          <w:bCs/>
          <w:sz w:val="28"/>
          <w:szCs w:val="28"/>
        </w:rPr>
        <w:t>а</w:t>
      </w:r>
      <w:r w:rsidRPr="00953DF2">
        <w:rPr>
          <w:rFonts w:ascii="Times New Roman" w:hAnsi="Times New Roman" w:cs="Times New Roman"/>
          <w:bCs/>
          <w:sz w:val="28"/>
          <w:szCs w:val="28"/>
        </w:rPr>
        <w:t xml:space="preserve"> зміну структури тренувального процесу, спрямованості засобів та методів підготовки. Акценти бул</w:t>
      </w:r>
      <w:r w:rsidR="00176A46" w:rsidRPr="00953DF2">
        <w:rPr>
          <w:rFonts w:ascii="Times New Roman" w:hAnsi="Times New Roman" w:cs="Times New Roman"/>
          <w:bCs/>
          <w:sz w:val="28"/>
          <w:szCs w:val="28"/>
        </w:rPr>
        <w:t>о</w:t>
      </w:r>
      <w:r w:rsidRPr="00953DF2">
        <w:rPr>
          <w:rFonts w:ascii="Times New Roman" w:hAnsi="Times New Roman" w:cs="Times New Roman"/>
          <w:bCs/>
          <w:sz w:val="28"/>
          <w:szCs w:val="28"/>
        </w:rPr>
        <w:t xml:space="preserve"> зроблен</w:t>
      </w:r>
      <w:r w:rsidR="00176A46" w:rsidRPr="00953DF2">
        <w:rPr>
          <w:rFonts w:ascii="Times New Roman" w:hAnsi="Times New Roman" w:cs="Times New Roman"/>
          <w:bCs/>
          <w:sz w:val="28"/>
          <w:szCs w:val="28"/>
        </w:rPr>
        <w:t>о</w:t>
      </w:r>
      <w:r w:rsidRPr="00953DF2">
        <w:rPr>
          <w:rFonts w:ascii="Times New Roman" w:hAnsi="Times New Roman" w:cs="Times New Roman"/>
          <w:bCs/>
          <w:sz w:val="28"/>
          <w:szCs w:val="28"/>
        </w:rPr>
        <w:t xml:space="preserve"> на оптимізації параметрів роботи та відпочинку, а також інтенсивності роботи у компенсаційний період після виконання напруженої фази тренувального навантаження. Систематизаці</w:t>
      </w:r>
      <w:r w:rsidR="00DB283B" w:rsidRPr="00953DF2">
        <w:rPr>
          <w:rFonts w:ascii="Times New Roman" w:hAnsi="Times New Roman" w:cs="Times New Roman"/>
          <w:bCs/>
          <w:sz w:val="28"/>
          <w:szCs w:val="28"/>
        </w:rPr>
        <w:t>ю</w:t>
      </w:r>
      <w:r w:rsidRPr="00953DF2">
        <w:rPr>
          <w:rFonts w:ascii="Times New Roman" w:hAnsi="Times New Roman" w:cs="Times New Roman"/>
          <w:bCs/>
          <w:sz w:val="28"/>
          <w:szCs w:val="28"/>
        </w:rPr>
        <w:t xml:space="preserve"> факторів підвищення ефективності тренувальної роботи, спрямованої </w:t>
      </w:r>
      <w:r w:rsidR="00176A46" w:rsidRPr="00953DF2">
        <w:rPr>
          <w:rFonts w:ascii="Times New Roman" w:hAnsi="Times New Roman" w:cs="Times New Roman"/>
          <w:bCs/>
          <w:sz w:val="28"/>
          <w:szCs w:val="28"/>
        </w:rPr>
        <w:t>на розвиток витривалості</w:t>
      </w:r>
      <w:r w:rsidRPr="00953DF2">
        <w:rPr>
          <w:rFonts w:ascii="Times New Roman" w:hAnsi="Times New Roman" w:cs="Times New Roman"/>
          <w:bCs/>
          <w:sz w:val="28"/>
          <w:szCs w:val="28"/>
        </w:rPr>
        <w:t xml:space="preserve"> представлен</w:t>
      </w:r>
      <w:r w:rsidR="00DB283B" w:rsidRPr="00953DF2">
        <w:rPr>
          <w:rFonts w:ascii="Times New Roman" w:hAnsi="Times New Roman" w:cs="Times New Roman"/>
          <w:bCs/>
          <w:sz w:val="28"/>
          <w:szCs w:val="28"/>
        </w:rPr>
        <w:t>о</w:t>
      </w:r>
      <w:r w:rsidRPr="00953DF2">
        <w:rPr>
          <w:rFonts w:ascii="Times New Roman" w:hAnsi="Times New Roman" w:cs="Times New Roman"/>
          <w:bCs/>
          <w:sz w:val="28"/>
          <w:szCs w:val="28"/>
        </w:rPr>
        <w:t xml:space="preserve"> у розділі 3.</w:t>
      </w:r>
    </w:p>
    <w:p w14:paraId="06AE2BFF" w14:textId="77777777" w:rsidR="004F62CE" w:rsidRPr="00953DF2" w:rsidRDefault="004F62CE" w:rsidP="00335C75">
      <w:pPr>
        <w:tabs>
          <w:tab w:val="left" w:pos="993"/>
        </w:tabs>
        <w:spacing w:after="0" w:line="360" w:lineRule="auto"/>
        <w:ind w:firstLine="709"/>
        <w:jc w:val="both"/>
        <w:rPr>
          <w:rFonts w:ascii="Times New Roman" w:hAnsi="Times New Roman" w:cs="Times New Roman"/>
          <w:bCs/>
          <w:sz w:val="28"/>
          <w:szCs w:val="28"/>
        </w:rPr>
      </w:pPr>
      <w:r w:rsidRPr="00953DF2">
        <w:rPr>
          <w:rFonts w:ascii="Times New Roman" w:hAnsi="Times New Roman" w:cs="Times New Roman"/>
          <w:bCs/>
          <w:sz w:val="28"/>
          <w:szCs w:val="28"/>
        </w:rPr>
        <w:lastRenderedPageBreak/>
        <w:t xml:space="preserve">У дослідженні взяли участь вісім спортсменів високого класу – чотири спринтери, чотири стаєри, чемпіони </w:t>
      </w:r>
      <w:r w:rsidR="00732175" w:rsidRPr="00953DF2">
        <w:rPr>
          <w:rFonts w:ascii="Times New Roman" w:hAnsi="Times New Roman" w:cs="Times New Roman"/>
          <w:bCs/>
          <w:sz w:val="28"/>
          <w:szCs w:val="28"/>
        </w:rPr>
        <w:t>і</w:t>
      </w:r>
      <w:r w:rsidRPr="00953DF2">
        <w:rPr>
          <w:rFonts w:ascii="Times New Roman" w:hAnsi="Times New Roman" w:cs="Times New Roman"/>
          <w:bCs/>
          <w:sz w:val="28"/>
          <w:szCs w:val="28"/>
        </w:rPr>
        <w:t xml:space="preserve"> призери </w:t>
      </w:r>
      <w:r w:rsidR="00176A46" w:rsidRPr="00953DF2">
        <w:rPr>
          <w:rFonts w:ascii="Times New Roman" w:hAnsi="Times New Roman" w:cs="Times New Roman"/>
          <w:bCs/>
          <w:sz w:val="28"/>
          <w:szCs w:val="28"/>
        </w:rPr>
        <w:t>першості</w:t>
      </w:r>
      <w:r w:rsidRPr="00953DF2">
        <w:rPr>
          <w:rFonts w:ascii="Times New Roman" w:hAnsi="Times New Roman" w:cs="Times New Roman"/>
          <w:bCs/>
          <w:sz w:val="28"/>
          <w:szCs w:val="28"/>
        </w:rPr>
        <w:t xml:space="preserve"> світу, переможці </w:t>
      </w:r>
      <w:r w:rsidR="00732175" w:rsidRPr="00953DF2">
        <w:rPr>
          <w:rFonts w:ascii="Times New Roman" w:hAnsi="Times New Roman" w:cs="Times New Roman"/>
          <w:bCs/>
          <w:sz w:val="28"/>
          <w:szCs w:val="28"/>
        </w:rPr>
        <w:t>і</w:t>
      </w:r>
      <w:r w:rsidRPr="00953DF2">
        <w:rPr>
          <w:rFonts w:ascii="Times New Roman" w:hAnsi="Times New Roman" w:cs="Times New Roman"/>
          <w:bCs/>
          <w:sz w:val="28"/>
          <w:szCs w:val="28"/>
        </w:rPr>
        <w:t xml:space="preserve"> призери чемпіонату Європи та інших престижних змагань з</w:t>
      </w:r>
      <w:r w:rsidR="00732175" w:rsidRPr="00953DF2">
        <w:rPr>
          <w:rFonts w:ascii="Times New Roman" w:hAnsi="Times New Roman" w:cs="Times New Roman"/>
          <w:bCs/>
          <w:sz w:val="28"/>
          <w:szCs w:val="28"/>
        </w:rPr>
        <w:t>і</w:t>
      </w:r>
      <w:r w:rsidRPr="00953DF2">
        <w:rPr>
          <w:rFonts w:ascii="Times New Roman" w:hAnsi="Times New Roman" w:cs="Times New Roman"/>
          <w:bCs/>
          <w:sz w:val="28"/>
          <w:szCs w:val="28"/>
        </w:rPr>
        <w:t xml:space="preserve"> швидкісного плавання з дихальною трубкою. Проведено аналіз </w:t>
      </w:r>
      <w:r w:rsidR="00176A46" w:rsidRPr="00953DF2">
        <w:rPr>
          <w:rFonts w:ascii="Times New Roman" w:hAnsi="Times New Roman" w:cs="Times New Roman"/>
          <w:bCs/>
          <w:sz w:val="28"/>
          <w:szCs w:val="28"/>
        </w:rPr>
        <w:t xml:space="preserve">отриманих </w:t>
      </w:r>
      <w:r w:rsidRPr="00953DF2">
        <w:rPr>
          <w:rFonts w:ascii="Times New Roman" w:hAnsi="Times New Roman" w:cs="Times New Roman"/>
          <w:bCs/>
          <w:sz w:val="28"/>
          <w:szCs w:val="28"/>
        </w:rPr>
        <w:t>результатів спортсменів високої кваліфікації контрольної групи (n=8).</w:t>
      </w:r>
    </w:p>
    <w:p w14:paraId="62DA8703" w14:textId="77777777" w:rsidR="00A15E76" w:rsidRPr="00953DF2" w:rsidRDefault="00A15E76" w:rsidP="00335C75">
      <w:pPr>
        <w:spacing w:after="0" w:line="360" w:lineRule="auto"/>
        <w:jc w:val="center"/>
        <w:rPr>
          <w:rFonts w:ascii="Times New Roman" w:hAnsi="Times New Roman" w:cs="Times New Roman"/>
          <w:b/>
          <w:bCs/>
          <w:sz w:val="28"/>
        </w:rPr>
      </w:pPr>
    </w:p>
    <w:p w14:paraId="747A72D3" w14:textId="77777777" w:rsidR="00A15E76" w:rsidRPr="00953DF2" w:rsidRDefault="00A15E76" w:rsidP="00335C75">
      <w:pPr>
        <w:spacing w:after="0" w:line="360" w:lineRule="auto"/>
        <w:jc w:val="center"/>
        <w:rPr>
          <w:rFonts w:ascii="Times New Roman" w:hAnsi="Times New Roman" w:cs="Times New Roman"/>
          <w:b/>
          <w:bCs/>
          <w:sz w:val="28"/>
        </w:rPr>
      </w:pPr>
    </w:p>
    <w:p w14:paraId="189408B5" w14:textId="77777777" w:rsidR="00CD7076" w:rsidRPr="00953DF2" w:rsidRDefault="00CD7076" w:rsidP="00335C75">
      <w:pPr>
        <w:spacing w:after="0" w:line="360" w:lineRule="auto"/>
        <w:jc w:val="center"/>
        <w:rPr>
          <w:rFonts w:ascii="Times New Roman" w:hAnsi="Times New Roman" w:cs="Times New Roman"/>
          <w:b/>
          <w:bCs/>
          <w:sz w:val="28"/>
        </w:rPr>
      </w:pPr>
    </w:p>
    <w:p w14:paraId="021ECB91" w14:textId="77777777" w:rsidR="00CD7076" w:rsidRPr="00953DF2" w:rsidRDefault="00CD7076" w:rsidP="00335C75">
      <w:pPr>
        <w:spacing w:after="0" w:line="360" w:lineRule="auto"/>
        <w:jc w:val="center"/>
        <w:rPr>
          <w:rFonts w:ascii="Times New Roman" w:hAnsi="Times New Roman" w:cs="Times New Roman"/>
          <w:b/>
          <w:bCs/>
          <w:sz w:val="28"/>
        </w:rPr>
      </w:pPr>
    </w:p>
    <w:p w14:paraId="72743BE9" w14:textId="77777777" w:rsidR="00CD7076" w:rsidRPr="00953DF2" w:rsidRDefault="00CD7076" w:rsidP="00335C75">
      <w:pPr>
        <w:spacing w:after="0" w:line="360" w:lineRule="auto"/>
        <w:jc w:val="center"/>
        <w:rPr>
          <w:rFonts w:ascii="Times New Roman" w:hAnsi="Times New Roman" w:cs="Times New Roman"/>
          <w:b/>
          <w:bCs/>
          <w:sz w:val="28"/>
        </w:rPr>
      </w:pPr>
    </w:p>
    <w:p w14:paraId="702B495D" w14:textId="77777777" w:rsidR="00CD7076" w:rsidRPr="00953DF2" w:rsidRDefault="00CD7076" w:rsidP="00335C75">
      <w:pPr>
        <w:spacing w:after="0" w:line="360" w:lineRule="auto"/>
        <w:jc w:val="center"/>
        <w:rPr>
          <w:rFonts w:ascii="Times New Roman" w:hAnsi="Times New Roman" w:cs="Times New Roman"/>
          <w:b/>
          <w:bCs/>
          <w:sz w:val="28"/>
        </w:rPr>
      </w:pPr>
    </w:p>
    <w:p w14:paraId="47AA5EF5" w14:textId="77777777" w:rsidR="00CD7076" w:rsidRPr="00953DF2" w:rsidRDefault="00CD7076" w:rsidP="00335C75">
      <w:pPr>
        <w:spacing w:after="0" w:line="360" w:lineRule="auto"/>
        <w:jc w:val="center"/>
        <w:rPr>
          <w:rFonts w:ascii="Times New Roman" w:hAnsi="Times New Roman" w:cs="Times New Roman"/>
          <w:b/>
          <w:bCs/>
          <w:sz w:val="28"/>
        </w:rPr>
      </w:pPr>
    </w:p>
    <w:p w14:paraId="6E09C5AD" w14:textId="77777777" w:rsidR="00CD7076" w:rsidRPr="00953DF2" w:rsidRDefault="00CD7076" w:rsidP="00335C75">
      <w:pPr>
        <w:spacing w:after="0" w:line="360" w:lineRule="auto"/>
        <w:jc w:val="center"/>
        <w:rPr>
          <w:rFonts w:ascii="Times New Roman" w:hAnsi="Times New Roman" w:cs="Times New Roman"/>
          <w:b/>
          <w:bCs/>
          <w:sz w:val="28"/>
        </w:rPr>
      </w:pPr>
    </w:p>
    <w:p w14:paraId="07F1748A" w14:textId="77777777" w:rsidR="00CD7076" w:rsidRPr="00953DF2" w:rsidRDefault="00CD7076" w:rsidP="00335C75">
      <w:pPr>
        <w:spacing w:after="0" w:line="360" w:lineRule="auto"/>
        <w:jc w:val="center"/>
        <w:rPr>
          <w:rFonts w:ascii="Times New Roman" w:hAnsi="Times New Roman" w:cs="Times New Roman"/>
          <w:b/>
          <w:bCs/>
          <w:sz w:val="28"/>
        </w:rPr>
      </w:pPr>
    </w:p>
    <w:p w14:paraId="55107AD1" w14:textId="77777777" w:rsidR="00CD7076" w:rsidRPr="00953DF2" w:rsidRDefault="00CD7076" w:rsidP="00335C75">
      <w:pPr>
        <w:spacing w:after="0" w:line="360" w:lineRule="auto"/>
        <w:jc w:val="center"/>
        <w:rPr>
          <w:rFonts w:ascii="Times New Roman" w:hAnsi="Times New Roman" w:cs="Times New Roman"/>
          <w:b/>
          <w:bCs/>
          <w:sz w:val="28"/>
        </w:rPr>
      </w:pPr>
    </w:p>
    <w:p w14:paraId="744495F7" w14:textId="77777777" w:rsidR="00CD7076" w:rsidRPr="00953DF2" w:rsidRDefault="00CD7076" w:rsidP="00335C75">
      <w:pPr>
        <w:spacing w:after="0" w:line="360" w:lineRule="auto"/>
        <w:jc w:val="center"/>
        <w:rPr>
          <w:rFonts w:ascii="Times New Roman" w:hAnsi="Times New Roman" w:cs="Times New Roman"/>
          <w:b/>
          <w:bCs/>
          <w:sz w:val="28"/>
        </w:rPr>
      </w:pPr>
    </w:p>
    <w:p w14:paraId="063A101B" w14:textId="77777777" w:rsidR="00CD7076" w:rsidRPr="00953DF2" w:rsidRDefault="00CD7076" w:rsidP="00335C75">
      <w:pPr>
        <w:spacing w:after="0" w:line="360" w:lineRule="auto"/>
        <w:jc w:val="center"/>
        <w:rPr>
          <w:rFonts w:ascii="Times New Roman" w:hAnsi="Times New Roman" w:cs="Times New Roman"/>
          <w:b/>
          <w:bCs/>
          <w:sz w:val="28"/>
        </w:rPr>
      </w:pPr>
    </w:p>
    <w:p w14:paraId="7C889A85" w14:textId="77777777" w:rsidR="00CD7076" w:rsidRPr="00953DF2" w:rsidRDefault="00CD7076" w:rsidP="00335C75">
      <w:pPr>
        <w:spacing w:after="0" w:line="360" w:lineRule="auto"/>
        <w:jc w:val="center"/>
        <w:rPr>
          <w:rFonts w:ascii="Times New Roman" w:hAnsi="Times New Roman" w:cs="Times New Roman"/>
          <w:b/>
          <w:bCs/>
          <w:sz w:val="28"/>
        </w:rPr>
      </w:pPr>
    </w:p>
    <w:p w14:paraId="1F9CE1CB" w14:textId="77777777" w:rsidR="00CD7076" w:rsidRPr="00953DF2" w:rsidRDefault="00CD7076" w:rsidP="00335C75">
      <w:pPr>
        <w:spacing w:after="0" w:line="360" w:lineRule="auto"/>
        <w:jc w:val="center"/>
        <w:rPr>
          <w:rFonts w:ascii="Times New Roman" w:hAnsi="Times New Roman" w:cs="Times New Roman"/>
          <w:b/>
          <w:bCs/>
          <w:sz w:val="28"/>
        </w:rPr>
      </w:pPr>
    </w:p>
    <w:p w14:paraId="608EFDCA" w14:textId="77777777" w:rsidR="00CD7076" w:rsidRPr="00953DF2" w:rsidRDefault="00CD7076" w:rsidP="00335C75">
      <w:pPr>
        <w:spacing w:after="0" w:line="360" w:lineRule="auto"/>
        <w:jc w:val="center"/>
        <w:rPr>
          <w:rFonts w:ascii="Times New Roman" w:hAnsi="Times New Roman" w:cs="Times New Roman"/>
          <w:b/>
          <w:bCs/>
          <w:sz w:val="28"/>
        </w:rPr>
      </w:pPr>
    </w:p>
    <w:p w14:paraId="68AB0E70" w14:textId="77777777" w:rsidR="00CD7076" w:rsidRPr="00953DF2" w:rsidRDefault="00CD7076" w:rsidP="00335C75">
      <w:pPr>
        <w:spacing w:after="0" w:line="360" w:lineRule="auto"/>
        <w:jc w:val="center"/>
        <w:rPr>
          <w:rFonts w:ascii="Times New Roman" w:hAnsi="Times New Roman" w:cs="Times New Roman"/>
          <w:b/>
          <w:bCs/>
          <w:sz w:val="28"/>
        </w:rPr>
      </w:pPr>
    </w:p>
    <w:p w14:paraId="0555D9A6" w14:textId="77777777" w:rsidR="00CD7076" w:rsidRPr="00953DF2" w:rsidRDefault="00CD7076" w:rsidP="00335C75">
      <w:pPr>
        <w:spacing w:after="0" w:line="360" w:lineRule="auto"/>
        <w:jc w:val="center"/>
        <w:rPr>
          <w:rFonts w:ascii="Times New Roman" w:hAnsi="Times New Roman" w:cs="Times New Roman"/>
          <w:b/>
          <w:bCs/>
          <w:sz w:val="28"/>
        </w:rPr>
      </w:pPr>
    </w:p>
    <w:p w14:paraId="498B6B8D" w14:textId="77777777" w:rsidR="00CD7076" w:rsidRPr="00953DF2" w:rsidRDefault="00CD7076" w:rsidP="00335C75">
      <w:pPr>
        <w:spacing w:after="0" w:line="360" w:lineRule="auto"/>
        <w:jc w:val="center"/>
        <w:rPr>
          <w:rFonts w:ascii="Times New Roman" w:hAnsi="Times New Roman" w:cs="Times New Roman"/>
          <w:b/>
          <w:bCs/>
          <w:sz w:val="28"/>
        </w:rPr>
      </w:pPr>
    </w:p>
    <w:p w14:paraId="04A9ED8C" w14:textId="77777777" w:rsidR="00CD7076" w:rsidRPr="00953DF2" w:rsidRDefault="00CD7076" w:rsidP="00335C75">
      <w:pPr>
        <w:spacing w:after="0" w:line="360" w:lineRule="auto"/>
        <w:jc w:val="center"/>
        <w:rPr>
          <w:rFonts w:ascii="Times New Roman" w:hAnsi="Times New Roman" w:cs="Times New Roman"/>
          <w:b/>
          <w:bCs/>
          <w:sz w:val="28"/>
        </w:rPr>
      </w:pPr>
    </w:p>
    <w:p w14:paraId="060AC7DD" w14:textId="77777777" w:rsidR="00CD7076" w:rsidRPr="00953DF2" w:rsidRDefault="00CD7076" w:rsidP="00335C75">
      <w:pPr>
        <w:spacing w:after="0" w:line="360" w:lineRule="auto"/>
        <w:jc w:val="center"/>
        <w:rPr>
          <w:rFonts w:ascii="Times New Roman" w:hAnsi="Times New Roman" w:cs="Times New Roman"/>
          <w:b/>
          <w:bCs/>
          <w:sz w:val="28"/>
        </w:rPr>
      </w:pPr>
    </w:p>
    <w:p w14:paraId="66A21F02" w14:textId="77777777" w:rsidR="00CD7076" w:rsidRPr="00953DF2" w:rsidRDefault="00CD7076" w:rsidP="00335C75">
      <w:pPr>
        <w:spacing w:after="0" w:line="360" w:lineRule="auto"/>
        <w:jc w:val="center"/>
        <w:rPr>
          <w:rFonts w:ascii="Times New Roman" w:hAnsi="Times New Roman" w:cs="Times New Roman"/>
          <w:b/>
          <w:bCs/>
          <w:sz w:val="28"/>
        </w:rPr>
      </w:pPr>
    </w:p>
    <w:p w14:paraId="748C72A1" w14:textId="77777777" w:rsidR="00CD7076" w:rsidRPr="00953DF2" w:rsidRDefault="00CD7076" w:rsidP="00335C75">
      <w:pPr>
        <w:spacing w:after="0" w:line="360" w:lineRule="auto"/>
        <w:jc w:val="center"/>
        <w:rPr>
          <w:rFonts w:ascii="Times New Roman" w:hAnsi="Times New Roman" w:cs="Times New Roman"/>
          <w:b/>
          <w:bCs/>
          <w:sz w:val="28"/>
        </w:rPr>
      </w:pPr>
    </w:p>
    <w:p w14:paraId="4B1681B3" w14:textId="77777777" w:rsidR="00CD7076" w:rsidRPr="00953DF2" w:rsidRDefault="00CD7076" w:rsidP="00335C75">
      <w:pPr>
        <w:spacing w:after="0" w:line="360" w:lineRule="auto"/>
        <w:jc w:val="center"/>
        <w:rPr>
          <w:rFonts w:ascii="Times New Roman" w:hAnsi="Times New Roman" w:cs="Times New Roman"/>
          <w:b/>
          <w:bCs/>
          <w:sz w:val="28"/>
        </w:rPr>
      </w:pPr>
    </w:p>
    <w:p w14:paraId="397A8991" w14:textId="77777777" w:rsidR="00CD7076" w:rsidRPr="00953DF2" w:rsidRDefault="00CD7076" w:rsidP="00335C75">
      <w:pPr>
        <w:spacing w:after="0" w:line="360" w:lineRule="auto"/>
        <w:jc w:val="center"/>
        <w:rPr>
          <w:rFonts w:ascii="Times New Roman" w:hAnsi="Times New Roman" w:cs="Times New Roman"/>
          <w:b/>
          <w:bCs/>
          <w:sz w:val="28"/>
        </w:rPr>
      </w:pPr>
    </w:p>
    <w:p w14:paraId="2CFC5BD7" w14:textId="77777777" w:rsidR="00CD7076" w:rsidRPr="00953DF2" w:rsidRDefault="00CD7076" w:rsidP="00335C75">
      <w:pPr>
        <w:spacing w:after="0" w:line="360" w:lineRule="auto"/>
        <w:jc w:val="center"/>
        <w:rPr>
          <w:rFonts w:ascii="Times New Roman" w:hAnsi="Times New Roman" w:cs="Times New Roman"/>
          <w:b/>
          <w:bCs/>
          <w:sz w:val="28"/>
        </w:rPr>
      </w:pPr>
    </w:p>
    <w:p w14:paraId="685C0A9D" w14:textId="77777777" w:rsidR="00CD7076" w:rsidRPr="00953DF2" w:rsidRDefault="00CD7076" w:rsidP="00335C75">
      <w:pPr>
        <w:spacing w:after="0" w:line="360" w:lineRule="auto"/>
        <w:jc w:val="center"/>
        <w:rPr>
          <w:rFonts w:ascii="Times New Roman" w:hAnsi="Times New Roman" w:cs="Times New Roman"/>
          <w:b/>
          <w:bCs/>
          <w:sz w:val="28"/>
          <w:lang w:val="ru-RU"/>
        </w:rPr>
      </w:pPr>
    </w:p>
    <w:p w14:paraId="2E101C20" w14:textId="77777777" w:rsidR="00B37543" w:rsidRPr="00953DF2" w:rsidRDefault="00B37543" w:rsidP="00335C75">
      <w:pPr>
        <w:spacing w:after="0" w:line="360" w:lineRule="auto"/>
        <w:jc w:val="center"/>
        <w:rPr>
          <w:rFonts w:ascii="Times New Roman" w:hAnsi="Times New Roman" w:cs="Times New Roman"/>
          <w:b/>
          <w:bCs/>
          <w:sz w:val="28"/>
          <w:lang w:val="ru-RU"/>
        </w:rPr>
      </w:pPr>
    </w:p>
    <w:p w14:paraId="3B13D177" w14:textId="77777777" w:rsidR="00CD7076" w:rsidRPr="00953DF2" w:rsidRDefault="00CD7076" w:rsidP="00335C75">
      <w:pPr>
        <w:spacing w:after="0" w:line="360" w:lineRule="auto"/>
        <w:jc w:val="center"/>
        <w:rPr>
          <w:rFonts w:ascii="Times New Roman" w:hAnsi="Times New Roman" w:cs="Times New Roman"/>
          <w:b/>
          <w:bCs/>
          <w:sz w:val="28"/>
        </w:rPr>
      </w:pPr>
    </w:p>
    <w:p w14:paraId="025793E8" w14:textId="77777777" w:rsidR="00B67A3B" w:rsidRPr="00953DF2" w:rsidRDefault="00480712" w:rsidP="00335C75">
      <w:pPr>
        <w:spacing w:after="0" w:line="360" w:lineRule="auto"/>
        <w:jc w:val="center"/>
        <w:rPr>
          <w:rFonts w:ascii="Times New Roman" w:hAnsi="Times New Roman" w:cs="Times New Roman"/>
          <w:b/>
          <w:bCs/>
          <w:sz w:val="28"/>
        </w:rPr>
      </w:pPr>
      <w:r w:rsidRPr="00953DF2">
        <w:rPr>
          <w:rFonts w:ascii="Times New Roman" w:hAnsi="Times New Roman" w:cs="Times New Roman"/>
          <w:b/>
          <w:bCs/>
          <w:sz w:val="28"/>
        </w:rPr>
        <w:t>РАЗД</w:t>
      </w:r>
      <w:r w:rsidR="003B5FBD" w:rsidRPr="00953DF2">
        <w:rPr>
          <w:rFonts w:ascii="Times New Roman" w:hAnsi="Times New Roman" w:cs="Times New Roman"/>
          <w:b/>
          <w:bCs/>
          <w:sz w:val="28"/>
        </w:rPr>
        <w:t>І</w:t>
      </w:r>
      <w:r w:rsidRPr="00953DF2">
        <w:rPr>
          <w:rFonts w:ascii="Times New Roman" w:hAnsi="Times New Roman" w:cs="Times New Roman"/>
          <w:b/>
          <w:bCs/>
          <w:sz w:val="28"/>
        </w:rPr>
        <w:t>Л 3</w:t>
      </w:r>
    </w:p>
    <w:p w14:paraId="74D1DE4E" w14:textId="77777777" w:rsidR="003B5FBD" w:rsidRPr="00953DF2" w:rsidRDefault="003B5FBD" w:rsidP="00335C75">
      <w:pPr>
        <w:spacing w:after="0" w:line="360" w:lineRule="auto"/>
        <w:jc w:val="center"/>
        <w:rPr>
          <w:rFonts w:ascii="Times New Roman" w:hAnsi="Times New Roman" w:cs="Times New Roman"/>
          <w:b/>
          <w:bCs/>
          <w:sz w:val="28"/>
        </w:rPr>
      </w:pPr>
      <w:r w:rsidRPr="00953DF2">
        <w:rPr>
          <w:rFonts w:ascii="Times New Roman" w:hAnsi="Times New Roman" w:cs="Times New Roman"/>
          <w:b/>
          <w:bCs/>
          <w:sz w:val="28"/>
        </w:rPr>
        <w:t xml:space="preserve">ФАКТОРЫ СТІЙКОГО РОЗВИТКУ ВИТРИВАЛОСТІ </w:t>
      </w:r>
      <w:r w:rsidRPr="00953DF2">
        <w:rPr>
          <w:rFonts w:ascii="Times New Roman" w:hAnsi="Times New Roman" w:cs="Times New Roman"/>
          <w:b/>
          <w:bCs/>
          <w:sz w:val="28"/>
          <w:szCs w:val="28"/>
        </w:rPr>
        <w:t>КВАЛІФІКОВАНИХ СПОРТСМЕНІВ У ШВИДКІСНОМУ ПЛАВАННІ З ДИХАЛЬНОЮ ТРУБКОЮ</w:t>
      </w:r>
    </w:p>
    <w:p w14:paraId="324A4AEE" w14:textId="77777777" w:rsidR="003B5FBD" w:rsidRPr="00953DF2" w:rsidRDefault="003B5FBD" w:rsidP="00335C75">
      <w:pPr>
        <w:spacing w:after="0" w:line="360" w:lineRule="auto"/>
        <w:jc w:val="center"/>
        <w:rPr>
          <w:rFonts w:ascii="Times New Roman" w:hAnsi="Times New Roman" w:cs="Times New Roman"/>
          <w:b/>
          <w:bCs/>
          <w:sz w:val="28"/>
        </w:rPr>
      </w:pPr>
    </w:p>
    <w:p w14:paraId="672948ED" w14:textId="77777777" w:rsidR="003B5FBD" w:rsidRPr="00953DF2" w:rsidRDefault="003B5FBD" w:rsidP="00CD7076">
      <w:pPr>
        <w:pStyle w:val="a3"/>
        <w:numPr>
          <w:ilvl w:val="1"/>
          <w:numId w:val="1"/>
        </w:numPr>
        <w:tabs>
          <w:tab w:val="left" w:pos="993"/>
        </w:tabs>
        <w:spacing w:after="0" w:line="360" w:lineRule="auto"/>
        <w:ind w:left="0" w:firstLine="0"/>
        <w:jc w:val="both"/>
        <w:rPr>
          <w:rFonts w:ascii="Times New Roman" w:hAnsi="Times New Roman" w:cs="Times New Roman"/>
          <w:b/>
          <w:bCs/>
          <w:sz w:val="28"/>
          <w:szCs w:val="28"/>
        </w:rPr>
      </w:pPr>
      <w:r w:rsidRPr="00953DF2">
        <w:rPr>
          <w:rFonts w:ascii="Times New Roman" w:eastAsia="Times New Roman" w:hAnsi="Times New Roman" w:cs="Times New Roman"/>
          <w:b/>
          <w:bCs/>
          <w:sz w:val="28"/>
          <w:szCs w:val="28"/>
          <w:lang w:eastAsia="ru-RU"/>
        </w:rPr>
        <w:t>Систематизація факторів підвищення ефективності тренувальних навантажень, спрямованих на вдосконалення витривалості спортсменів</w:t>
      </w:r>
      <w:r w:rsidRPr="00953DF2">
        <w:rPr>
          <w:rFonts w:ascii="Times New Roman" w:hAnsi="Times New Roman" w:cs="Times New Roman"/>
          <w:b/>
          <w:bCs/>
          <w:sz w:val="28"/>
          <w:szCs w:val="28"/>
        </w:rPr>
        <w:t xml:space="preserve"> у швидкісному плаванні з дихальною трубкою</w:t>
      </w:r>
    </w:p>
    <w:p w14:paraId="35DF9C57" w14:textId="77777777" w:rsidR="00CD7076" w:rsidRPr="00953DF2" w:rsidRDefault="00CD7076" w:rsidP="00CD7076">
      <w:pPr>
        <w:pStyle w:val="a3"/>
        <w:tabs>
          <w:tab w:val="left" w:pos="993"/>
        </w:tabs>
        <w:spacing w:after="0" w:line="360" w:lineRule="auto"/>
        <w:ind w:left="1440"/>
        <w:jc w:val="both"/>
        <w:rPr>
          <w:rFonts w:ascii="Times New Roman" w:eastAsia="Times New Roman" w:hAnsi="Times New Roman" w:cs="Times New Roman"/>
          <w:b/>
          <w:sz w:val="28"/>
          <w:szCs w:val="28"/>
          <w:lang w:eastAsia="ru-RU"/>
        </w:rPr>
      </w:pPr>
    </w:p>
    <w:p w14:paraId="5E7D9330" w14:textId="77777777" w:rsidR="003B5FBD" w:rsidRPr="00953DF2" w:rsidRDefault="003B5FBD" w:rsidP="00335C75">
      <w:pPr>
        <w:tabs>
          <w:tab w:val="left" w:pos="993"/>
        </w:tabs>
        <w:spacing w:after="0" w:line="360" w:lineRule="auto"/>
        <w:ind w:firstLine="720"/>
        <w:jc w:val="both"/>
        <w:rPr>
          <w:rFonts w:ascii="Times New Roman" w:eastAsia="Times New Roman" w:hAnsi="Times New Roman" w:cs="Times New Roman"/>
          <w:sz w:val="28"/>
          <w:szCs w:val="28"/>
          <w:lang w:eastAsia="ru-RU"/>
        </w:rPr>
      </w:pPr>
      <w:r w:rsidRPr="00953DF2">
        <w:rPr>
          <w:rFonts w:ascii="Times New Roman" w:eastAsia="Times New Roman" w:hAnsi="Times New Roman" w:cs="Times New Roman"/>
          <w:sz w:val="28"/>
          <w:szCs w:val="28"/>
          <w:lang w:eastAsia="ru-RU"/>
        </w:rPr>
        <w:t xml:space="preserve">У розділі систематизовано фактори, які можуть бути використані </w:t>
      </w:r>
      <w:r w:rsidR="00732175" w:rsidRPr="00953DF2">
        <w:rPr>
          <w:rFonts w:ascii="Times New Roman" w:eastAsia="Times New Roman" w:hAnsi="Times New Roman" w:cs="Times New Roman"/>
          <w:sz w:val="28"/>
          <w:szCs w:val="28"/>
          <w:lang w:eastAsia="ru-RU"/>
        </w:rPr>
        <w:t>в</w:t>
      </w:r>
      <w:r w:rsidRPr="00953DF2">
        <w:rPr>
          <w:rFonts w:ascii="Times New Roman" w:eastAsia="Times New Roman" w:hAnsi="Times New Roman" w:cs="Times New Roman"/>
          <w:sz w:val="28"/>
          <w:szCs w:val="28"/>
          <w:lang w:eastAsia="ru-RU"/>
        </w:rPr>
        <w:t xml:space="preserve"> процесі підвищення ефективності тренувального процесу, спрямованого на вдосконалення видів витривалості. Основні акценти зроблено на аналізі сторін функціональних можливостей, пов'язаних з розвитком явища втоми під впливом тренувальних та змагальних навантажень.</w:t>
      </w:r>
    </w:p>
    <w:p w14:paraId="1284939F" w14:textId="77777777" w:rsidR="00693135" w:rsidRPr="00953DF2" w:rsidRDefault="003B5FBD" w:rsidP="00335C75">
      <w:pPr>
        <w:spacing w:after="0" w:line="360" w:lineRule="auto"/>
        <w:ind w:firstLine="709"/>
        <w:jc w:val="both"/>
        <w:rPr>
          <w:rFonts w:ascii="Times New Roman" w:hAnsi="Times New Roman" w:cs="Times New Roman"/>
          <w:sz w:val="28"/>
          <w:szCs w:val="28"/>
        </w:rPr>
      </w:pPr>
      <w:r w:rsidRPr="00953DF2">
        <w:rPr>
          <w:rFonts w:ascii="Times New Roman" w:hAnsi="Times New Roman" w:cs="Times New Roman"/>
          <w:i/>
          <w:sz w:val="28"/>
          <w:szCs w:val="28"/>
        </w:rPr>
        <w:t>Роль втоми у розвитку витривалості.</w:t>
      </w:r>
      <w:r w:rsidRPr="00953DF2">
        <w:rPr>
          <w:rFonts w:ascii="Times New Roman" w:hAnsi="Times New Roman" w:cs="Times New Roman"/>
          <w:sz w:val="28"/>
          <w:szCs w:val="28"/>
        </w:rPr>
        <w:t xml:space="preserve"> </w:t>
      </w:r>
      <w:r w:rsidR="001975D5" w:rsidRPr="00953DF2">
        <w:rPr>
          <w:rFonts w:ascii="Times New Roman" w:hAnsi="Times New Roman" w:cs="Times New Roman"/>
          <w:sz w:val="28"/>
          <w:szCs w:val="28"/>
        </w:rPr>
        <w:t>В останні</w:t>
      </w:r>
      <w:r w:rsidRPr="00953DF2">
        <w:rPr>
          <w:rFonts w:ascii="Times New Roman" w:hAnsi="Times New Roman" w:cs="Times New Roman"/>
          <w:sz w:val="28"/>
          <w:szCs w:val="28"/>
        </w:rPr>
        <w:t xml:space="preserve"> роки роль втоми </w:t>
      </w:r>
      <w:r w:rsidR="001975D5" w:rsidRPr="00953DF2">
        <w:rPr>
          <w:rFonts w:ascii="Times New Roman" w:hAnsi="Times New Roman" w:cs="Times New Roman"/>
          <w:sz w:val="28"/>
          <w:szCs w:val="28"/>
        </w:rPr>
        <w:t xml:space="preserve">в процесі </w:t>
      </w:r>
      <w:r w:rsidRPr="00953DF2">
        <w:rPr>
          <w:rFonts w:ascii="Times New Roman" w:hAnsi="Times New Roman" w:cs="Times New Roman"/>
          <w:sz w:val="28"/>
          <w:szCs w:val="28"/>
        </w:rPr>
        <w:t>розвитку видів витривалості була значно уточнена. Багато в чому це пов'язано з обґрунтуванням стимулюючої та гнітючої ролі втоми, перевтоми, хронічної втоми, способами діагностики та управління цими процесами.</w:t>
      </w:r>
    </w:p>
    <w:p w14:paraId="032005EB" w14:textId="77777777" w:rsidR="003B5FBD" w:rsidRPr="00953DF2" w:rsidRDefault="00E03700" w:rsidP="00335C75">
      <w:pPr>
        <w:spacing w:after="0" w:line="360" w:lineRule="auto"/>
        <w:ind w:firstLine="709"/>
        <w:jc w:val="both"/>
        <w:rPr>
          <w:rFonts w:ascii="Times New Roman" w:hAnsi="Times New Roman" w:cs="Times New Roman"/>
          <w:sz w:val="28"/>
          <w:szCs w:val="28"/>
        </w:rPr>
      </w:pPr>
      <w:r w:rsidRPr="00953DF2">
        <w:rPr>
          <w:rFonts w:ascii="Times New Roman" w:hAnsi="Times New Roman" w:cs="Times New Roman"/>
          <w:sz w:val="28"/>
          <w:szCs w:val="28"/>
        </w:rPr>
        <w:t>Роль втоми</w:t>
      </w:r>
      <w:r w:rsidR="00CD7076" w:rsidRPr="00953DF2">
        <w:rPr>
          <w:rFonts w:ascii="Times New Roman" w:hAnsi="Times New Roman" w:cs="Times New Roman"/>
          <w:sz w:val="28"/>
          <w:szCs w:val="28"/>
        </w:rPr>
        <w:t>,</w:t>
      </w:r>
      <w:r w:rsidRPr="00953DF2">
        <w:rPr>
          <w:rFonts w:ascii="Times New Roman" w:hAnsi="Times New Roman" w:cs="Times New Roman"/>
          <w:sz w:val="28"/>
          <w:szCs w:val="28"/>
        </w:rPr>
        <w:t xml:space="preserve"> як провідного </w:t>
      </w:r>
      <w:r w:rsidR="001975D5" w:rsidRPr="00953DF2">
        <w:rPr>
          <w:rFonts w:ascii="Times New Roman" w:hAnsi="Times New Roman" w:cs="Times New Roman"/>
          <w:sz w:val="28"/>
          <w:szCs w:val="28"/>
        </w:rPr>
        <w:t>механізму</w:t>
      </w:r>
      <w:r w:rsidRPr="00953DF2">
        <w:rPr>
          <w:rFonts w:ascii="Times New Roman" w:hAnsi="Times New Roman" w:cs="Times New Roman"/>
          <w:sz w:val="28"/>
          <w:szCs w:val="28"/>
        </w:rPr>
        <w:t xml:space="preserve"> стимуляції адаптаційних процесів не змінилася. Йдеться про більш глибоке розуміння ступеня </w:t>
      </w:r>
      <w:r w:rsidR="001975D5" w:rsidRPr="00953DF2">
        <w:rPr>
          <w:rFonts w:ascii="Times New Roman" w:hAnsi="Times New Roman" w:cs="Times New Roman"/>
          <w:sz w:val="28"/>
          <w:szCs w:val="28"/>
        </w:rPr>
        <w:t>втоми</w:t>
      </w:r>
      <w:r w:rsidRPr="00953DF2">
        <w:rPr>
          <w:rFonts w:ascii="Times New Roman" w:hAnsi="Times New Roman" w:cs="Times New Roman"/>
          <w:sz w:val="28"/>
          <w:szCs w:val="28"/>
        </w:rPr>
        <w:t>, який є стимулом формування адаптаційних реакцій організму. Відповідно В. Н. Платонов</w:t>
      </w:r>
      <w:r w:rsidR="001975D5" w:rsidRPr="00953DF2">
        <w:rPr>
          <w:rFonts w:ascii="Times New Roman" w:hAnsi="Times New Roman" w:cs="Times New Roman"/>
          <w:sz w:val="28"/>
          <w:szCs w:val="28"/>
        </w:rPr>
        <w:t>у</w:t>
      </w:r>
      <w:r w:rsidRPr="00953DF2">
        <w:rPr>
          <w:rFonts w:ascii="Times New Roman" w:hAnsi="Times New Roman" w:cs="Times New Roman"/>
          <w:sz w:val="28"/>
          <w:szCs w:val="28"/>
        </w:rPr>
        <w:t xml:space="preserve"> (1997) «… втома </w:t>
      </w:r>
      <w:r w:rsidR="001975D5" w:rsidRPr="00953DF2">
        <w:rPr>
          <w:rFonts w:ascii="Times New Roman" w:hAnsi="Times New Roman" w:cs="Times New Roman"/>
          <w:sz w:val="28"/>
          <w:szCs w:val="28"/>
        </w:rPr>
        <w:t>в</w:t>
      </w:r>
      <w:r w:rsidRPr="00953DF2">
        <w:rPr>
          <w:rFonts w:ascii="Times New Roman" w:hAnsi="Times New Roman" w:cs="Times New Roman"/>
          <w:sz w:val="28"/>
          <w:szCs w:val="28"/>
        </w:rPr>
        <w:t xml:space="preserve"> процесі м'язової діяльності у спорті, що не переходить певних меж, фізіологічне, а не патологічне явище, корисне для організму. Робота до втоми </w:t>
      </w:r>
      <w:r w:rsidR="001975D5" w:rsidRPr="00953DF2">
        <w:rPr>
          <w:rFonts w:ascii="Times New Roman" w:hAnsi="Times New Roman" w:cs="Times New Roman"/>
          <w:sz w:val="28"/>
          <w:szCs w:val="28"/>
        </w:rPr>
        <w:t xml:space="preserve">являє собою </w:t>
      </w:r>
      <w:r w:rsidRPr="00953DF2">
        <w:rPr>
          <w:rFonts w:ascii="Times New Roman" w:hAnsi="Times New Roman" w:cs="Times New Roman"/>
          <w:sz w:val="28"/>
          <w:szCs w:val="28"/>
        </w:rPr>
        <w:t xml:space="preserve">важливий </w:t>
      </w:r>
      <w:r w:rsidR="001975D5" w:rsidRPr="00953DF2">
        <w:rPr>
          <w:rFonts w:ascii="Times New Roman" w:hAnsi="Times New Roman" w:cs="Times New Roman"/>
          <w:sz w:val="28"/>
          <w:szCs w:val="28"/>
        </w:rPr>
        <w:t>та</w:t>
      </w:r>
      <w:r w:rsidRPr="00953DF2">
        <w:rPr>
          <w:rFonts w:ascii="Times New Roman" w:hAnsi="Times New Roman" w:cs="Times New Roman"/>
          <w:sz w:val="28"/>
          <w:szCs w:val="28"/>
        </w:rPr>
        <w:t xml:space="preserve"> необхідний </w:t>
      </w:r>
      <w:r w:rsidR="001975D5" w:rsidRPr="00953DF2">
        <w:rPr>
          <w:rFonts w:ascii="Times New Roman" w:hAnsi="Times New Roman" w:cs="Times New Roman"/>
          <w:sz w:val="28"/>
          <w:szCs w:val="28"/>
        </w:rPr>
        <w:t>фактор</w:t>
      </w:r>
      <w:r w:rsidRPr="00953DF2">
        <w:rPr>
          <w:rFonts w:ascii="Times New Roman" w:hAnsi="Times New Roman" w:cs="Times New Roman"/>
          <w:sz w:val="28"/>
          <w:szCs w:val="28"/>
        </w:rPr>
        <w:t xml:space="preserve"> зростання тренованості, особливо тоді, коли вон</w:t>
      </w:r>
      <w:r w:rsidR="001975D5" w:rsidRPr="00953DF2">
        <w:rPr>
          <w:rFonts w:ascii="Times New Roman" w:hAnsi="Times New Roman" w:cs="Times New Roman"/>
          <w:sz w:val="28"/>
          <w:szCs w:val="28"/>
        </w:rPr>
        <w:t>а</w:t>
      </w:r>
      <w:r w:rsidRPr="00953DF2">
        <w:rPr>
          <w:rFonts w:ascii="Times New Roman" w:hAnsi="Times New Roman" w:cs="Times New Roman"/>
          <w:sz w:val="28"/>
          <w:szCs w:val="28"/>
        </w:rPr>
        <w:t xml:space="preserve"> пов'язан</w:t>
      </w:r>
      <w:r w:rsidR="00CD7076" w:rsidRPr="00953DF2">
        <w:rPr>
          <w:rFonts w:ascii="Times New Roman" w:hAnsi="Times New Roman" w:cs="Times New Roman"/>
          <w:sz w:val="28"/>
          <w:szCs w:val="28"/>
        </w:rPr>
        <w:t>а</w:t>
      </w:r>
      <w:r w:rsidRPr="00953DF2">
        <w:rPr>
          <w:rFonts w:ascii="Times New Roman" w:hAnsi="Times New Roman" w:cs="Times New Roman"/>
          <w:sz w:val="28"/>
          <w:szCs w:val="28"/>
        </w:rPr>
        <w:t xml:space="preserve"> з розвитком витривалості (при роботі аеробного та анаеробного характеру)».</w:t>
      </w:r>
    </w:p>
    <w:p w14:paraId="7E8FC2F6" w14:textId="77777777" w:rsidR="003B5FBD" w:rsidRPr="00953DF2" w:rsidRDefault="00E03700" w:rsidP="00335C75">
      <w:pPr>
        <w:spacing w:after="0" w:line="360" w:lineRule="auto"/>
        <w:ind w:firstLine="709"/>
        <w:jc w:val="both"/>
        <w:rPr>
          <w:rFonts w:ascii="Times New Roman" w:hAnsi="Times New Roman" w:cs="Times New Roman"/>
          <w:sz w:val="28"/>
          <w:szCs w:val="28"/>
        </w:rPr>
      </w:pPr>
      <w:r w:rsidRPr="00953DF2">
        <w:rPr>
          <w:rFonts w:ascii="Times New Roman" w:hAnsi="Times New Roman" w:cs="Times New Roman"/>
          <w:sz w:val="28"/>
          <w:szCs w:val="28"/>
        </w:rPr>
        <w:lastRenderedPageBreak/>
        <w:t xml:space="preserve">Хронічна втома – це прикордонний функціональний стан організму, </w:t>
      </w:r>
      <w:r w:rsidR="001975D5" w:rsidRPr="00953DF2">
        <w:rPr>
          <w:rFonts w:ascii="Times New Roman" w:hAnsi="Times New Roman" w:cs="Times New Roman"/>
          <w:sz w:val="28"/>
          <w:szCs w:val="28"/>
        </w:rPr>
        <w:t>який</w:t>
      </w:r>
      <w:r w:rsidRPr="00953DF2">
        <w:rPr>
          <w:rFonts w:ascii="Times New Roman" w:hAnsi="Times New Roman" w:cs="Times New Roman"/>
          <w:sz w:val="28"/>
          <w:szCs w:val="28"/>
        </w:rPr>
        <w:t xml:space="preserve"> характеризується збереженням до початку чергового тренувального </w:t>
      </w:r>
      <w:r w:rsidR="001975D5" w:rsidRPr="00953DF2">
        <w:rPr>
          <w:rFonts w:ascii="Times New Roman" w:hAnsi="Times New Roman" w:cs="Times New Roman"/>
          <w:sz w:val="28"/>
          <w:szCs w:val="28"/>
        </w:rPr>
        <w:t>або</w:t>
      </w:r>
      <w:r w:rsidRPr="00953DF2">
        <w:rPr>
          <w:rFonts w:ascii="Times New Roman" w:hAnsi="Times New Roman" w:cs="Times New Roman"/>
          <w:sz w:val="28"/>
          <w:szCs w:val="28"/>
        </w:rPr>
        <w:t xml:space="preserve"> змагального циклу суб'єктивних та об'єктивних ознак втоми від попередньої роботи, для ліквідації як</w:t>
      </w:r>
      <w:r w:rsidR="001975D5" w:rsidRPr="00953DF2">
        <w:rPr>
          <w:rFonts w:ascii="Times New Roman" w:hAnsi="Times New Roman" w:cs="Times New Roman"/>
          <w:sz w:val="28"/>
          <w:szCs w:val="28"/>
        </w:rPr>
        <w:t>ої</w:t>
      </w:r>
      <w:r w:rsidRPr="00953DF2">
        <w:rPr>
          <w:rFonts w:ascii="Times New Roman" w:hAnsi="Times New Roman" w:cs="Times New Roman"/>
          <w:sz w:val="28"/>
          <w:szCs w:val="28"/>
        </w:rPr>
        <w:t xml:space="preserve"> необхідний додатковий відпочинок [20].</w:t>
      </w:r>
    </w:p>
    <w:p w14:paraId="6C375938" w14:textId="77777777" w:rsidR="00E03700" w:rsidRPr="00953DF2" w:rsidRDefault="00E03700" w:rsidP="00335C75">
      <w:pPr>
        <w:spacing w:after="0" w:line="360" w:lineRule="auto"/>
        <w:ind w:firstLine="709"/>
        <w:jc w:val="both"/>
        <w:rPr>
          <w:rFonts w:ascii="Times New Roman" w:hAnsi="Times New Roman" w:cs="Times New Roman"/>
          <w:sz w:val="28"/>
          <w:szCs w:val="28"/>
        </w:rPr>
      </w:pPr>
      <w:r w:rsidRPr="00953DF2">
        <w:rPr>
          <w:rFonts w:ascii="Times New Roman" w:hAnsi="Times New Roman" w:cs="Times New Roman"/>
          <w:sz w:val="28"/>
          <w:szCs w:val="28"/>
        </w:rPr>
        <w:t>Основними суб'єктивними ознаками є відчуття втоми перед початком роботи, швидка стомлюваність, дратівливість, нестійкий настрій; об'єктивно при цьому від</w:t>
      </w:r>
      <w:r w:rsidR="0066590F" w:rsidRPr="00953DF2">
        <w:rPr>
          <w:rFonts w:ascii="Times New Roman" w:hAnsi="Times New Roman" w:cs="Times New Roman"/>
          <w:sz w:val="28"/>
          <w:szCs w:val="28"/>
        </w:rPr>
        <w:t>мі</w:t>
      </w:r>
      <w:r w:rsidRPr="00953DF2">
        <w:rPr>
          <w:rFonts w:ascii="Times New Roman" w:hAnsi="Times New Roman" w:cs="Times New Roman"/>
          <w:sz w:val="28"/>
          <w:szCs w:val="28"/>
        </w:rPr>
        <w:t>чається виражена зміна функцій організму, значне зниження спортивних результатів та поява хибних дій.</w:t>
      </w:r>
    </w:p>
    <w:p w14:paraId="2266A1DF" w14:textId="77777777" w:rsidR="00E03700" w:rsidRPr="00953DF2" w:rsidRDefault="00E03700" w:rsidP="00335C75">
      <w:pPr>
        <w:spacing w:after="0" w:line="360" w:lineRule="auto"/>
        <w:ind w:firstLine="709"/>
        <w:jc w:val="both"/>
        <w:rPr>
          <w:rFonts w:ascii="Times New Roman" w:hAnsi="Times New Roman" w:cs="Times New Roman"/>
          <w:sz w:val="28"/>
          <w:szCs w:val="28"/>
        </w:rPr>
      </w:pPr>
      <w:r w:rsidRPr="00953DF2">
        <w:rPr>
          <w:rFonts w:ascii="Times New Roman" w:hAnsi="Times New Roman" w:cs="Times New Roman"/>
          <w:sz w:val="28"/>
          <w:szCs w:val="28"/>
        </w:rPr>
        <w:t>Хронічна втома най</w:t>
      </w:r>
      <w:r w:rsidR="0066590F" w:rsidRPr="00953DF2">
        <w:rPr>
          <w:rFonts w:ascii="Times New Roman" w:hAnsi="Times New Roman" w:cs="Times New Roman"/>
          <w:sz w:val="28"/>
          <w:szCs w:val="28"/>
        </w:rPr>
        <w:t xml:space="preserve">більш </w:t>
      </w:r>
      <w:r w:rsidRPr="00953DF2">
        <w:rPr>
          <w:rFonts w:ascii="Times New Roman" w:hAnsi="Times New Roman" w:cs="Times New Roman"/>
          <w:sz w:val="28"/>
          <w:szCs w:val="28"/>
        </w:rPr>
        <w:t>вираз</w:t>
      </w:r>
      <w:r w:rsidR="002666C7" w:rsidRPr="00953DF2">
        <w:rPr>
          <w:rFonts w:ascii="Times New Roman" w:hAnsi="Times New Roman" w:cs="Times New Roman"/>
          <w:sz w:val="28"/>
          <w:szCs w:val="28"/>
        </w:rPr>
        <w:t>н</w:t>
      </w:r>
      <w:r w:rsidR="0066590F" w:rsidRPr="00953DF2">
        <w:rPr>
          <w:rFonts w:ascii="Times New Roman" w:hAnsi="Times New Roman" w:cs="Times New Roman"/>
          <w:sz w:val="28"/>
          <w:szCs w:val="28"/>
        </w:rPr>
        <w:t>о</w:t>
      </w:r>
      <w:r w:rsidRPr="00953DF2">
        <w:rPr>
          <w:rFonts w:ascii="Times New Roman" w:hAnsi="Times New Roman" w:cs="Times New Roman"/>
          <w:sz w:val="28"/>
          <w:szCs w:val="28"/>
        </w:rPr>
        <w:t xml:space="preserve"> проявляється наприкінці ударного </w:t>
      </w:r>
      <w:r w:rsidR="0066590F" w:rsidRPr="00953DF2">
        <w:rPr>
          <w:rFonts w:ascii="Times New Roman" w:hAnsi="Times New Roman" w:cs="Times New Roman"/>
          <w:sz w:val="28"/>
          <w:szCs w:val="28"/>
        </w:rPr>
        <w:t>або</w:t>
      </w:r>
      <w:r w:rsidRPr="00953DF2">
        <w:rPr>
          <w:rFonts w:ascii="Times New Roman" w:hAnsi="Times New Roman" w:cs="Times New Roman"/>
          <w:sz w:val="28"/>
          <w:szCs w:val="28"/>
        </w:rPr>
        <w:t xml:space="preserve"> змагального </w:t>
      </w:r>
      <w:proofErr w:type="spellStart"/>
      <w:r w:rsidRPr="00953DF2">
        <w:rPr>
          <w:rFonts w:ascii="Times New Roman" w:hAnsi="Times New Roman" w:cs="Times New Roman"/>
          <w:sz w:val="28"/>
          <w:szCs w:val="28"/>
        </w:rPr>
        <w:t>мікроциклу</w:t>
      </w:r>
      <w:proofErr w:type="spellEnd"/>
      <w:r w:rsidRPr="00953DF2">
        <w:rPr>
          <w:rFonts w:ascii="Times New Roman" w:hAnsi="Times New Roman" w:cs="Times New Roman"/>
          <w:sz w:val="28"/>
          <w:szCs w:val="28"/>
        </w:rPr>
        <w:t xml:space="preserve">. Перевтома є підставою для закінчення напруженої фази тренувального процесу (ударного </w:t>
      </w:r>
      <w:proofErr w:type="spellStart"/>
      <w:r w:rsidRPr="00953DF2">
        <w:rPr>
          <w:rFonts w:ascii="Times New Roman" w:hAnsi="Times New Roman" w:cs="Times New Roman"/>
          <w:sz w:val="28"/>
          <w:szCs w:val="28"/>
        </w:rPr>
        <w:t>мікроциклу</w:t>
      </w:r>
      <w:proofErr w:type="spellEnd"/>
      <w:r w:rsidRPr="00953DF2">
        <w:rPr>
          <w:rFonts w:ascii="Times New Roman" w:hAnsi="Times New Roman" w:cs="Times New Roman"/>
          <w:sz w:val="28"/>
          <w:szCs w:val="28"/>
        </w:rPr>
        <w:t xml:space="preserve">) або змагальної діяльності та переходу до розширеного спектру відновлювальних заходів, тобто до відновлюваного </w:t>
      </w:r>
      <w:proofErr w:type="spellStart"/>
      <w:r w:rsidRPr="00953DF2">
        <w:rPr>
          <w:rFonts w:ascii="Times New Roman" w:hAnsi="Times New Roman" w:cs="Times New Roman"/>
          <w:sz w:val="28"/>
          <w:szCs w:val="28"/>
        </w:rPr>
        <w:t>мікроциклу</w:t>
      </w:r>
      <w:proofErr w:type="spellEnd"/>
      <w:r w:rsidRPr="00953DF2">
        <w:rPr>
          <w:rFonts w:ascii="Times New Roman" w:hAnsi="Times New Roman" w:cs="Times New Roman"/>
          <w:sz w:val="28"/>
          <w:szCs w:val="28"/>
        </w:rPr>
        <w:t xml:space="preserve"> [20].</w:t>
      </w:r>
    </w:p>
    <w:p w14:paraId="565CAA79" w14:textId="77777777" w:rsidR="00E03700" w:rsidRPr="00953DF2" w:rsidRDefault="00E03700" w:rsidP="00335C75">
      <w:pPr>
        <w:spacing w:after="0" w:line="360" w:lineRule="auto"/>
        <w:ind w:firstLine="709"/>
        <w:jc w:val="both"/>
        <w:rPr>
          <w:rFonts w:ascii="Times New Roman" w:hAnsi="Times New Roman" w:cs="Times New Roman"/>
          <w:sz w:val="28"/>
          <w:szCs w:val="28"/>
        </w:rPr>
      </w:pPr>
      <w:r w:rsidRPr="00953DF2">
        <w:rPr>
          <w:rFonts w:ascii="Times New Roman" w:hAnsi="Times New Roman" w:cs="Times New Roman"/>
          <w:sz w:val="28"/>
          <w:szCs w:val="28"/>
        </w:rPr>
        <w:t>Перевтома є наслідком кумуляції ефектів хронічної втоми</w:t>
      </w:r>
      <w:r w:rsidR="005D18BB" w:rsidRPr="00953DF2">
        <w:rPr>
          <w:rFonts w:ascii="Times New Roman" w:hAnsi="Times New Roman" w:cs="Times New Roman"/>
          <w:sz w:val="28"/>
          <w:szCs w:val="28"/>
        </w:rPr>
        <w:t>,</w:t>
      </w:r>
      <w:r w:rsidRPr="00953DF2">
        <w:rPr>
          <w:rFonts w:ascii="Times New Roman" w:hAnsi="Times New Roman" w:cs="Times New Roman"/>
          <w:sz w:val="28"/>
          <w:szCs w:val="28"/>
        </w:rPr>
        <w:t xml:space="preserve"> </w:t>
      </w:r>
      <w:r w:rsidR="005D18BB" w:rsidRPr="00953DF2">
        <w:rPr>
          <w:rFonts w:ascii="Times New Roman" w:hAnsi="Times New Roman" w:cs="Times New Roman"/>
          <w:sz w:val="28"/>
          <w:szCs w:val="28"/>
        </w:rPr>
        <w:t>п</w:t>
      </w:r>
      <w:r w:rsidRPr="00953DF2">
        <w:rPr>
          <w:rFonts w:ascii="Times New Roman" w:hAnsi="Times New Roman" w:cs="Times New Roman"/>
          <w:sz w:val="28"/>
          <w:szCs w:val="28"/>
        </w:rPr>
        <w:t>ри правильній періодизації спортивної підготовки може бути наслідком тривалого напруженого тренувального або змагального періоду. Перевтома - це патологічний стан організму, який характеризується постійним відчуттям втоми, млявістю, порушенням сну та апетиту, біллю в ділянці серця та інших частинах тіла [20].</w:t>
      </w:r>
    </w:p>
    <w:p w14:paraId="3C04C238" w14:textId="77777777" w:rsidR="00E03700" w:rsidRPr="00953DF2" w:rsidRDefault="00E03700" w:rsidP="00335C75">
      <w:pPr>
        <w:spacing w:after="0" w:line="360" w:lineRule="auto"/>
        <w:ind w:firstLine="709"/>
        <w:jc w:val="both"/>
        <w:rPr>
          <w:rFonts w:ascii="Times New Roman" w:hAnsi="Times New Roman" w:cs="Times New Roman"/>
          <w:sz w:val="28"/>
          <w:szCs w:val="28"/>
        </w:rPr>
      </w:pPr>
      <w:r w:rsidRPr="00953DF2">
        <w:rPr>
          <w:rFonts w:ascii="Times New Roman" w:hAnsi="Times New Roman" w:cs="Times New Roman"/>
          <w:sz w:val="28"/>
          <w:szCs w:val="28"/>
        </w:rPr>
        <w:t>Об'єктивними ознаками перевтоми є різкі зміни функцій організму, частина яких виходить за межі нормальних коливань</w:t>
      </w:r>
      <w:r w:rsidR="0066590F" w:rsidRPr="00953DF2">
        <w:rPr>
          <w:rFonts w:ascii="Times New Roman" w:hAnsi="Times New Roman" w:cs="Times New Roman"/>
          <w:sz w:val="28"/>
          <w:szCs w:val="28"/>
        </w:rPr>
        <w:t>:</w:t>
      </w:r>
      <w:r w:rsidRPr="00953DF2">
        <w:rPr>
          <w:rFonts w:ascii="Times New Roman" w:hAnsi="Times New Roman" w:cs="Times New Roman"/>
          <w:sz w:val="28"/>
          <w:szCs w:val="28"/>
        </w:rPr>
        <w:t xml:space="preserve"> пітливість, задишка, зниження маси тіла, розлади уваги та пам'яті, атипові реакції на функціональні проби, які часто не доводяться до кінця. Головним об'єктивним критерієм перевтоми є різке зниження спортивних результатів та поява грубих помилок під час виконання спеціальних фізичних вправ. Спортсмени з ознаками перевтоми повинні бути усунені від тренувань </w:t>
      </w:r>
      <w:r w:rsidR="0066590F" w:rsidRPr="00953DF2">
        <w:rPr>
          <w:rFonts w:ascii="Times New Roman" w:hAnsi="Times New Roman" w:cs="Times New Roman"/>
          <w:sz w:val="28"/>
          <w:szCs w:val="28"/>
        </w:rPr>
        <w:t>і</w:t>
      </w:r>
      <w:r w:rsidRPr="00953DF2">
        <w:rPr>
          <w:rFonts w:ascii="Times New Roman" w:hAnsi="Times New Roman" w:cs="Times New Roman"/>
          <w:sz w:val="28"/>
          <w:szCs w:val="28"/>
        </w:rPr>
        <w:t xml:space="preserve"> змагань та піддані медичній корекції. Для ліквідації симптомів перевтоми додаткового відпочинку недостатньо, потрібне спеціальне лікування.</w:t>
      </w:r>
    </w:p>
    <w:p w14:paraId="1D9BA527" w14:textId="77777777" w:rsidR="003E57E7" w:rsidRPr="00953DF2" w:rsidRDefault="003E57E7" w:rsidP="00335C75">
      <w:pPr>
        <w:spacing w:after="0" w:line="360" w:lineRule="auto"/>
        <w:ind w:firstLine="709"/>
        <w:jc w:val="both"/>
        <w:rPr>
          <w:rFonts w:ascii="Times New Roman" w:hAnsi="Times New Roman" w:cs="Times New Roman"/>
          <w:i/>
          <w:sz w:val="28"/>
          <w:szCs w:val="28"/>
        </w:rPr>
      </w:pPr>
      <w:r w:rsidRPr="00953DF2">
        <w:rPr>
          <w:rFonts w:ascii="Times New Roman" w:hAnsi="Times New Roman" w:cs="Times New Roman"/>
          <w:i/>
          <w:sz w:val="28"/>
          <w:szCs w:val="28"/>
        </w:rPr>
        <w:t xml:space="preserve">Реакція </w:t>
      </w:r>
      <w:proofErr w:type="spellStart"/>
      <w:r w:rsidRPr="00953DF2">
        <w:rPr>
          <w:rFonts w:ascii="Times New Roman" w:hAnsi="Times New Roman" w:cs="Times New Roman"/>
          <w:i/>
          <w:sz w:val="28"/>
          <w:szCs w:val="28"/>
        </w:rPr>
        <w:t>кардіореспіраторної</w:t>
      </w:r>
      <w:proofErr w:type="spellEnd"/>
      <w:r w:rsidRPr="00953DF2">
        <w:rPr>
          <w:rFonts w:ascii="Times New Roman" w:hAnsi="Times New Roman" w:cs="Times New Roman"/>
          <w:i/>
          <w:sz w:val="28"/>
          <w:szCs w:val="28"/>
        </w:rPr>
        <w:t xml:space="preserve"> системи на розвиток втоми у процесі повторного виконання навантаження максимальної та субмаксимальної </w:t>
      </w:r>
      <w:r w:rsidRPr="00953DF2">
        <w:rPr>
          <w:rFonts w:ascii="Times New Roman" w:hAnsi="Times New Roman" w:cs="Times New Roman"/>
          <w:i/>
          <w:sz w:val="28"/>
          <w:szCs w:val="28"/>
        </w:rPr>
        <w:lastRenderedPageBreak/>
        <w:t>інтенсивності. Застосування фаз компенсації навантаження після виконання режимів швидкісної роботи.</w:t>
      </w:r>
    </w:p>
    <w:p w14:paraId="771B9597" w14:textId="77777777" w:rsidR="00E03700" w:rsidRPr="00953DF2" w:rsidRDefault="003E57E7" w:rsidP="00335C75">
      <w:pPr>
        <w:spacing w:after="0" w:line="360" w:lineRule="auto"/>
        <w:ind w:firstLine="709"/>
        <w:jc w:val="both"/>
        <w:rPr>
          <w:rFonts w:ascii="Times New Roman" w:hAnsi="Times New Roman" w:cs="Times New Roman"/>
          <w:sz w:val="28"/>
          <w:szCs w:val="28"/>
        </w:rPr>
      </w:pPr>
      <w:r w:rsidRPr="00953DF2">
        <w:rPr>
          <w:rFonts w:ascii="Times New Roman" w:hAnsi="Times New Roman" w:cs="Times New Roman"/>
          <w:sz w:val="28"/>
          <w:szCs w:val="28"/>
        </w:rPr>
        <w:t xml:space="preserve">Цей фактор має важливе значення для реалізації функціональних можливостей спортсменів у швидкісному плаванні з дихальною трубкою. Це </w:t>
      </w:r>
      <w:r w:rsidR="00EF7DBF" w:rsidRPr="00953DF2">
        <w:rPr>
          <w:rFonts w:ascii="Times New Roman" w:hAnsi="Times New Roman" w:cs="Times New Roman"/>
          <w:sz w:val="28"/>
          <w:szCs w:val="28"/>
        </w:rPr>
        <w:t xml:space="preserve">пов’язане </w:t>
      </w:r>
      <w:r w:rsidRPr="00953DF2">
        <w:rPr>
          <w:rFonts w:ascii="Times New Roman" w:hAnsi="Times New Roman" w:cs="Times New Roman"/>
          <w:sz w:val="28"/>
          <w:szCs w:val="28"/>
        </w:rPr>
        <w:t>з</w:t>
      </w:r>
      <w:r w:rsidR="00EF7DBF" w:rsidRPr="00953DF2">
        <w:rPr>
          <w:rFonts w:ascii="Times New Roman" w:hAnsi="Times New Roman" w:cs="Times New Roman"/>
          <w:sz w:val="28"/>
          <w:szCs w:val="28"/>
        </w:rPr>
        <w:t>і</w:t>
      </w:r>
      <w:r w:rsidRPr="00953DF2">
        <w:rPr>
          <w:rFonts w:ascii="Times New Roman" w:hAnsi="Times New Roman" w:cs="Times New Roman"/>
          <w:sz w:val="28"/>
          <w:szCs w:val="28"/>
        </w:rPr>
        <w:t xml:space="preserve"> специфікою виду діяльності, де гіпоксія </w:t>
      </w:r>
      <w:r w:rsidR="008C73AE" w:rsidRPr="00953DF2">
        <w:rPr>
          <w:rFonts w:ascii="Times New Roman" w:hAnsi="Times New Roman" w:cs="Times New Roman"/>
          <w:sz w:val="28"/>
          <w:szCs w:val="28"/>
        </w:rPr>
        <w:t>та</w:t>
      </w:r>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г</w:t>
      </w:r>
      <w:r w:rsidR="008C73AE" w:rsidRPr="00953DF2">
        <w:rPr>
          <w:rFonts w:ascii="Times New Roman" w:hAnsi="Times New Roman" w:cs="Times New Roman"/>
          <w:sz w:val="28"/>
          <w:szCs w:val="28"/>
        </w:rPr>
        <w:t>і</w:t>
      </w:r>
      <w:r w:rsidRPr="00953DF2">
        <w:rPr>
          <w:rFonts w:ascii="Times New Roman" w:hAnsi="Times New Roman" w:cs="Times New Roman"/>
          <w:sz w:val="28"/>
          <w:szCs w:val="28"/>
        </w:rPr>
        <w:t>перкапн</w:t>
      </w:r>
      <w:r w:rsidR="008C73AE" w:rsidRPr="00953DF2">
        <w:rPr>
          <w:rFonts w:ascii="Times New Roman" w:hAnsi="Times New Roman" w:cs="Times New Roman"/>
          <w:sz w:val="28"/>
          <w:szCs w:val="28"/>
        </w:rPr>
        <w:t>і</w:t>
      </w:r>
      <w:r w:rsidRPr="00953DF2">
        <w:rPr>
          <w:rFonts w:ascii="Times New Roman" w:hAnsi="Times New Roman" w:cs="Times New Roman"/>
          <w:sz w:val="28"/>
          <w:szCs w:val="28"/>
        </w:rPr>
        <w:t>я</w:t>
      </w:r>
      <w:proofErr w:type="spellEnd"/>
      <w:r w:rsidRPr="00953DF2">
        <w:rPr>
          <w:rFonts w:ascii="Times New Roman" w:hAnsi="Times New Roman" w:cs="Times New Roman"/>
          <w:sz w:val="28"/>
          <w:szCs w:val="28"/>
        </w:rPr>
        <w:t xml:space="preserve"> навантаження </w:t>
      </w:r>
      <w:r w:rsidR="004E1940" w:rsidRPr="00953DF2">
        <w:rPr>
          <w:rFonts w:ascii="Times New Roman" w:hAnsi="Times New Roman" w:cs="Times New Roman"/>
          <w:sz w:val="28"/>
          <w:szCs w:val="28"/>
        </w:rPr>
        <w:t xml:space="preserve">здійснюють </w:t>
      </w:r>
      <w:r w:rsidRPr="00953DF2">
        <w:rPr>
          <w:rFonts w:ascii="Times New Roman" w:hAnsi="Times New Roman" w:cs="Times New Roman"/>
          <w:sz w:val="28"/>
          <w:szCs w:val="28"/>
        </w:rPr>
        <w:t>істотн</w:t>
      </w:r>
      <w:r w:rsidR="004E1940" w:rsidRPr="00953DF2">
        <w:rPr>
          <w:rFonts w:ascii="Times New Roman" w:hAnsi="Times New Roman" w:cs="Times New Roman"/>
          <w:sz w:val="28"/>
          <w:szCs w:val="28"/>
        </w:rPr>
        <w:t>ий</w:t>
      </w:r>
      <w:r w:rsidRPr="00953DF2">
        <w:rPr>
          <w:rFonts w:ascii="Times New Roman" w:hAnsi="Times New Roman" w:cs="Times New Roman"/>
          <w:sz w:val="28"/>
          <w:szCs w:val="28"/>
        </w:rPr>
        <w:t xml:space="preserve"> вплив на потужність, рухливість, стійкість функціонального забезпечення спеціальної працездатності. Ступінь виразності </w:t>
      </w:r>
      <w:r w:rsidR="004E1940" w:rsidRPr="00953DF2">
        <w:rPr>
          <w:rFonts w:ascii="Times New Roman" w:hAnsi="Times New Roman" w:cs="Times New Roman"/>
          <w:sz w:val="28"/>
          <w:szCs w:val="28"/>
        </w:rPr>
        <w:t xml:space="preserve">гіпоксії та </w:t>
      </w:r>
      <w:proofErr w:type="spellStart"/>
      <w:r w:rsidR="004E1940" w:rsidRPr="00953DF2">
        <w:rPr>
          <w:rFonts w:ascii="Times New Roman" w:hAnsi="Times New Roman" w:cs="Times New Roman"/>
          <w:sz w:val="28"/>
          <w:szCs w:val="28"/>
        </w:rPr>
        <w:t>гіперкапнії</w:t>
      </w:r>
      <w:proofErr w:type="spellEnd"/>
      <w:r w:rsidR="004E1940" w:rsidRPr="00953DF2">
        <w:rPr>
          <w:rFonts w:ascii="Times New Roman" w:hAnsi="Times New Roman" w:cs="Times New Roman"/>
          <w:sz w:val="28"/>
          <w:szCs w:val="28"/>
        </w:rPr>
        <w:t xml:space="preserve"> навантаження, </w:t>
      </w:r>
      <w:r w:rsidR="008C73AE" w:rsidRPr="00953DF2">
        <w:rPr>
          <w:rFonts w:ascii="Times New Roman" w:hAnsi="Times New Roman" w:cs="Times New Roman"/>
          <w:sz w:val="28"/>
          <w:szCs w:val="28"/>
        </w:rPr>
        <w:t>реакці</w:t>
      </w:r>
      <w:r w:rsidR="004E1940" w:rsidRPr="00953DF2">
        <w:rPr>
          <w:rFonts w:ascii="Times New Roman" w:hAnsi="Times New Roman" w:cs="Times New Roman"/>
          <w:sz w:val="28"/>
          <w:szCs w:val="28"/>
        </w:rPr>
        <w:t>я</w:t>
      </w:r>
      <w:r w:rsidR="008C73AE" w:rsidRPr="00953DF2">
        <w:rPr>
          <w:rFonts w:ascii="Times New Roman" w:hAnsi="Times New Roman" w:cs="Times New Roman"/>
          <w:sz w:val="28"/>
          <w:szCs w:val="28"/>
        </w:rPr>
        <w:t xml:space="preserve"> спортсмена на</w:t>
      </w:r>
      <w:r w:rsidR="00CE789E" w:rsidRPr="00953DF2">
        <w:rPr>
          <w:rFonts w:ascii="Times New Roman" w:hAnsi="Times New Roman" w:cs="Times New Roman"/>
          <w:sz w:val="28"/>
          <w:szCs w:val="28"/>
        </w:rPr>
        <w:t xml:space="preserve"> цей стан</w:t>
      </w:r>
      <w:r w:rsidR="008C73AE" w:rsidRPr="00953DF2">
        <w:rPr>
          <w:rFonts w:ascii="Times New Roman" w:hAnsi="Times New Roman" w:cs="Times New Roman"/>
          <w:sz w:val="28"/>
          <w:szCs w:val="28"/>
        </w:rPr>
        <w:t xml:space="preserve"> </w:t>
      </w:r>
      <w:r w:rsidRPr="00953DF2">
        <w:rPr>
          <w:rFonts w:ascii="Times New Roman" w:hAnsi="Times New Roman" w:cs="Times New Roman"/>
          <w:sz w:val="28"/>
          <w:szCs w:val="28"/>
        </w:rPr>
        <w:t>вплива</w:t>
      </w:r>
      <w:r w:rsidR="004E1940" w:rsidRPr="00953DF2">
        <w:rPr>
          <w:rFonts w:ascii="Times New Roman" w:hAnsi="Times New Roman" w:cs="Times New Roman"/>
          <w:sz w:val="28"/>
          <w:szCs w:val="28"/>
        </w:rPr>
        <w:t>є</w:t>
      </w:r>
      <w:r w:rsidRPr="00953DF2">
        <w:rPr>
          <w:rFonts w:ascii="Times New Roman" w:hAnsi="Times New Roman" w:cs="Times New Roman"/>
          <w:sz w:val="28"/>
          <w:szCs w:val="28"/>
        </w:rPr>
        <w:t xml:space="preserve"> на швидкість та характер розвитку втоми, і як наслідок, на працездатність плавців у спринтерських </w:t>
      </w:r>
      <w:r w:rsidR="004E1940" w:rsidRPr="00953DF2">
        <w:rPr>
          <w:rFonts w:ascii="Times New Roman" w:hAnsi="Times New Roman" w:cs="Times New Roman"/>
          <w:sz w:val="28"/>
          <w:szCs w:val="28"/>
        </w:rPr>
        <w:t>і</w:t>
      </w:r>
      <w:r w:rsidRPr="00953DF2">
        <w:rPr>
          <w:rFonts w:ascii="Times New Roman" w:hAnsi="Times New Roman" w:cs="Times New Roman"/>
          <w:sz w:val="28"/>
          <w:szCs w:val="28"/>
        </w:rPr>
        <w:t xml:space="preserve"> стаєрських дисциплінах швидкісного плавання з дихальною трубкою.</w:t>
      </w:r>
    </w:p>
    <w:p w14:paraId="7846CC8B" w14:textId="77777777" w:rsidR="00EF7DBF" w:rsidRPr="00953DF2" w:rsidRDefault="00EF7DBF" w:rsidP="00335C75">
      <w:pPr>
        <w:spacing w:after="0" w:line="360" w:lineRule="auto"/>
        <w:ind w:firstLine="709"/>
        <w:jc w:val="both"/>
        <w:rPr>
          <w:rFonts w:ascii="Times New Roman" w:hAnsi="Times New Roman" w:cs="Times New Roman"/>
          <w:sz w:val="28"/>
          <w:szCs w:val="28"/>
        </w:rPr>
      </w:pPr>
      <w:r w:rsidRPr="00953DF2">
        <w:rPr>
          <w:rFonts w:ascii="Times New Roman" w:hAnsi="Times New Roman" w:cs="Times New Roman"/>
          <w:sz w:val="28"/>
          <w:szCs w:val="28"/>
        </w:rPr>
        <w:t xml:space="preserve">Результати досліджень реакції </w:t>
      </w:r>
      <w:proofErr w:type="spellStart"/>
      <w:r w:rsidRPr="00953DF2">
        <w:rPr>
          <w:rFonts w:ascii="Times New Roman" w:hAnsi="Times New Roman" w:cs="Times New Roman"/>
          <w:sz w:val="28"/>
          <w:szCs w:val="28"/>
        </w:rPr>
        <w:t>кардіореспіраторної</w:t>
      </w:r>
      <w:proofErr w:type="spellEnd"/>
      <w:r w:rsidRPr="00953DF2">
        <w:rPr>
          <w:rFonts w:ascii="Times New Roman" w:hAnsi="Times New Roman" w:cs="Times New Roman"/>
          <w:sz w:val="28"/>
          <w:szCs w:val="28"/>
        </w:rPr>
        <w:t xml:space="preserve"> системи на гіпоксію </w:t>
      </w:r>
      <w:r w:rsidR="003E6489" w:rsidRPr="00953DF2">
        <w:rPr>
          <w:rFonts w:ascii="Times New Roman" w:hAnsi="Times New Roman" w:cs="Times New Roman"/>
          <w:sz w:val="28"/>
          <w:szCs w:val="28"/>
        </w:rPr>
        <w:t>і</w:t>
      </w:r>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гіперкапнію</w:t>
      </w:r>
      <w:proofErr w:type="spellEnd"/>
      <w:r w:rsidRPr="00953DF2">
        <w:rPr>
          <w:rFonts w:ascii="Times New Roman" w:hAnsi="Times New Roman" w:cs="Times New Roman"/>
          <w:sz w:val="28"/>
          <w:szCs w:val="28"/>
        </w:rPr>
        <w:t xml:space="preserve"> навантаження показали, що підвищення порогу втоми пов'язане з</w:t>
      </w:r>
      <w:r w:rsidR="003E6489" w:rsidRPr="00953DF2">
        <w:rPr>
          <w:rFonts w:ascii="Times New Roman" w:hAnsi="Times New Roman" w:cs="Times New Roman"/>
          <w:sz w:val="28"/>
          <w:szCs w:val="28"/>
        </w:rPr>
        <w:t>і</w:t>
      </w:r>
      <w:r w:rsidRPr="00953DF2">
        <w:rPr>
          <w:rFonts w:ascii="Times New Roman" w:hAnsi="Times New Roman" w:cs="Times New Roman"/>
          <w:sz w:val="28"/>
          <w:szCs w:val="28"/>
        </w:rPr>
        <w:t xml:space="preserve"> збільшенням порогу чутливості до гіпоксії, зниженням порогу чутливості до </w:t>
      </w:r>
      <w:proofErr w:type="spellStart"/>
      <w:r w:rsidRPr="00953DF2">
        <w:rPr>
          <w:rFonts w:ascii="Times New Roman" w:hAnsi="Times New Roman" w:cs="Times New Roman"/>
          <w:sz w:val="28"/>
          <w:szCs w:val="28"/>
        </w:rPr>
        <w:t>гіперкапнії</w:t>
      </w:r>
      <w:proofErr w:type="spellEnd"/>
      <w:r w:rsidRPr="00953DF2">
        <w:rPr>
          <w:rFonts w:ascii="Times New Roman" w:hAnsi="Times New Roman" w:cs="Times New Roman"/>
          <w:sz w:val="28"/>
          <w:szCs w:val="28"/>
        </w:rPr>
        <w:t xml:space="preserve"> [17]. З цим пов'язано застосування режимів тренувального навантаження, де ступінь фізіологічної напру</w:t>
      </w:r>
      <w:r w:rsidR="00742154" w:rsidRPr="00953DF2">
        <w:rPr>
          <w:rFonts w:ascii="Times New Roman" w:hAnsi="Times New Roman" w:cs="Times New Roman"/>
          <w:sz w:val="28"/>
          <w:szCs w:val="28"/>
        </w:rPr>
        <w:t>ги</w:t>
      </w:r>
      <w:r w:rsidRPr="00953DF2">
        <w:rPr>
          <w:rFonts w:ascii="Times New Roman" w:hAnsi="Times New Roman" w:cs="Times New Roman"/>
          <w:sz w:val="28"/>
          <w:szCs w:val="28"/>
        </w:rPr>
        <w:t xml:space="preserve"> </w:t>
      </w:r>
      <w:r w:rsidR="003E6489" w:rsidRPr="00953DF2">
        <w:rPr>
          <w:rFonts w:ascii="Times New Roman" w:hAnsi="Times New Roman" w:cs="Times New Roman"/>
          <w:sz w:val="28"/>
          <w:szCs w:val="28"/>
        </w:rPr>
        <w:t>пов’язана</w:t>
      </w:r>
      <w:r w:rsidRPr="00953DF2">
        <w:rPr>
          <w:rFonts w:ascii="Times New Roman" w:hAnsi="Times New Roman" w:cs="Times New Roman"/>
          <w:sz w:val="28"/>
          <w:szCs w:val="28"/>
        </w:rPr>
        <w:t xml:space="preserve"> з розвитком гіпоксії, </w:t>
      </w:r>
      <w:proofErr w:type="spellStart"/>
      <w:r w:rsidRPr="00953DF2">
        <w:rPr>
          <w:rFonts w:ascii="Times New Roman" w:hAnsi="Times New Roman" w:cs="Times New Roman"/>
          <w:sz w:val="28"/>
          <w:szCs w:val="28"/>
        </w:rPr>
        <w:t>гіперкапнії</w:t>
      </w:r>
      <w:proofErr w:type="spellEnd"/>
      <w:r w:rsidRPr="00953DF2">
        <w:rPr>
          <w:rFonts w:ascii="Times New Roman" w:hAnsi="Times New Roman" w:cs="Times New Roman"/>
          <w:sz w:val="28"/>
          <w:szCs w:val="28"/>
        </w:rPr>
        <w:t xml:space="preserve">, перехідними процесами – </w:t>
      </w:r>
      <w:proofErr w:type="spellStart"/>
      <w:r w:rsidRPr="00953DF2">
        <w:rPr>
          <w:rFonts w:ascii="Times New Roman" w:hAnsi="Times New Roman" w:cs="Times New Roman"/>
          <w:sz w:val="28"/>
          <w:szCs w:val="28"/>
        </w:rPr>
        <w:t>гіпоксія-гіперкапнія</w:t>
      </w:r>
      <w:proofErr w:type="spellEnd"/>
      <w:r w:rsidRPr="00953DF2">
        <w:rPr>
          <w:rFonts w:ascii="Times New Roman" w:hAnsi="Times New Roman" w:cs="Times New Roman"/>
          <w:sz w:val="28"/>
          <w:szCs w:val="28"/>
        </w:rPr>
        <w:t xml:space="preserve">. Узагальнені дані з цього питання подано вище, у таблиці 1.1. З таблиці видно, що розвиток «гострої» та субмаксимальної гіпоксії </w:t>
      </w:r>
      <w:r w:rsidR="003E6489" w:rsidRPr="00953DF2">
        <w:rPr>
          <w:rFonts w:ascii="Times New Roman" w:hAnsi="Times New Roman" w:cs="Times New Roman"/>
          <w:sz w:val="28"/>
          <w:szCs w:val="28"/>
        </w:rPr>
        <w:t>в якості</w:t>
      </w:r>
      <w:r w:rsidRPr="00953DF2">
        <w:rPr>
          <w:rFonts w:ascii="Times New Roman" w:hAnsi="Times New Roman" w:cs="Times New Roman"/>
          <w:sz w:val="28"/>
          <w:szCs w:val="28"/>
        </w:rPr>
        <w:t xml:space="preserve"> стимул</w:t>
      </w:r>
      <w:r w:rsidR="003E6489" w:rsidRPr="00953DF2">
        <w:rPr>
          <w:rFonts w:ascii="Times New Roman" w:hAnsi="Times New Roman" w:cs="Times New Roman"/>
          <w:sz w:val="28"/>
          <w:szCs w:val="28"/>
        </w:rPr>
        <w:t>ів</w:t>
      </w:r>
      <w:r w:rsidRPr="00953DF2">
        <w:rPr>
          <w:rFonts w:ascii="Times New Roman" w:hAnsi="Times New Roman" w:cs="Times New Roman"/>
          <w:sz w:val="28"/>
          <w:szCs w:val="28"/>
        </w:rPr>
        <w:t xml:space="preserve"> реакції </w:t>
      </w:r>
      <w:proofErr w:type="spellStart"/>
      <w:r w:rsidRPr="00953DF2">
        <w:rPr>
          <w:rFonts w:ascii="Times New Roman" w:hAnsi="Times New Roman" w:cs="Times New Roman"/>
          <w:sz w:val="28"/>
          <w:szCs w:val="28"/>
        </w:rPr>
        <w:t>кардіореспіраторної</w:t>
      </w:r>
      <w:proofErr w:type="spellEnd"/>
      <w:r w:rsidRPr="00953DF2">
        <w:rPr>
          <w:rFonts w:ascii="Times New Roman" w:hAnsi="Times New Roman" w:cs="Times New Roman"/>
          <w:sz w:val="28"/>
          <w:szCs w:val="28"/>
        </w:rPr>
        <w:t xml:space="preserve"> системи розглядаються в процесі та реалізації повторного виконання навантаження з максимальною та субмаксимальною інтенсивністю тривалістю від 30 с до 90 с. При цьому </w:t>
      </w:r>
      <w:r w:rsidR="003E6489" w:rsidRPr="00953DF2">
        <w:rPr>
          <w:rFonts w:ascii="Times New Roman" w:hAnsi="Times New Roman" w:cs="Times New Roman"/>
          <w:sz w:val="28"/>
          <w:szCs w:val="28"/>
        </w:rPr>
        <w:t xml:space="preserve">до уваги </w:t>
      </w:r>
      <w:r w:rsidRPr="00953DF2">
        <w:rPr>
          <w:rFonts w:ascii="Times New Roman" w:hAnsi="Times New Roman" w:cs="Times New Roman"/>
          <w:sz w:val="28"/>
          <w:szCs w:val="28"/>
        </w:rPr>
        <w:t xml:space="preserve">необхідно </w:t>
      </w:r>
      <w:r w:rsidR="003E6489" w:rsidRPr="00953DF2">
        <w:rPr>
          <w:rFonts w:ascii="Times New Roman" w:hAnsi="Times New Roman" w:cs="Times New Roman"/>
          <w:sz w:val="28"/>
          <w:szCs w:val="28"/>
        </w:rPr>
        <w:t>прийняти</w:t>
      </w:r>
      <w:r w:rsidRPr="00953DF2">
        <w:rPr>
          <w:rFonts w:ascii="Times New Roman" w:hAnsi="Times New Roman" w:cs="Times New Roman"/>
          <w:sz w:val="28"/>
          <w:szCs w:val="28"/>
        </w:rPr>
        <w:t xml:space="preserve"> період компенсації гіпоксії за рахунок лінійного зниження інтенсивності навантаження відповідно 15–30 секунд віднов</w:t>
      </w:r>
      <w:r w:rsidR="00102EEE" w:rsidRPr="00953DF2">
        <w:rPr>
          <w:rFonts w:ascii="Times New Roman" w:hAnsi="Times New Roman" w:cs="Times New Roman"/>
          <w:sz w:val="28"/>
          <w:szCs w:val="28"/>
        </w:rPr>
        <w:t>люваль</w:t>
      </w:r>
      <w:r w:rsidRPr="00953DF2">
        <w:rPr>
          <w:rFonts w:ascii="Times New Roman" w:hAnsi="Times New Roman" w:cs="Times New Roman"/>
          <w:sz w:val="28"/>
          <w:szCs w:val="28"/>
        </w:rPr>
        <w:t xml:space="preserve">ного періоду. За даними спеціальної літератури це дозволить стимулювати відновлювальні процеси </w:t>
      </w:r>
      <w:r w:rsidR="00C6336D" w:rsidRPr="00953DF2">
        <w:rPr>
          <w:rFonts w:ascii="Times New Roman" w:hAnsi="Times New Roman" w:cs="Times New Roman"/>
          <w:sz w:val="28"/>
          <w:szCs w:val="28"/>
        </w:rPr>
        <w:t>та в</w:t>
      </w:r>
      <w:r w:rsidR="00CE789E" w:rsidRPr="00953DF2">
        <w:rPr>
          <w:rFonts w:ascii="Times New Roman" w:hAnsi="Times New Roman" w:cs="Times New Roman"/>
          <w:sz w:val="28"/>
          <w:szCs w:val="28"/>
        </w:rPr>
        <w:t>одночас</w:t>
      </w:r>
      <w:r w:rsidRPr="00953DF2">
        <w:rPr>
          <w:rFonts w:ascii="Times New Roman" w:hAnsi="Times New Roman" w:cs="Times New Roman"/>
          <w:sz w:val="28"/>
          <w:szCs w:val="28"/>
        </w:rPr>
        <w:t xml:space="preserve"> зберегти реактивні властивості </w:t>
      </w:r>
      <w:proofErr w:type="spellStart"/>
      <w:r w:rsidRPr="00953DF2">
        <w:rPr>
          <w:rFonts w:ascii="Times New Roman" w:hAnsi="Times New Roman" w:cs="Times New Roman"/>
          <w:sz w:val="28"/>
          <w:szCs w:val="28"/>
        </w:rPr>
        <w:t>кардіореспіраторної</w:t>
      </w:r>
      <w:proofErr w:type="spellEnd"/>
      <w:r w:rsidRPr="00953DF2">
        <w:rPr>
          <w:rFonts w:ascii="Times New Roman" w:hAnsi="Times New Roman" w:cs="Times New Roman"/>
          <w:sz w:val="28"/>
          <w:szCs w:val="28"/>
        </w:rPr>
        <w:t xml:space="preserve"> системи та енергозабезпечення роботи в процесі повторного виконання напруженої фази навантаження [5].</w:t>
      </w:r>
    </w:p>
    <w:p w14:paraId="4F21F917" w14:textId="77777777" w:rsidR="00EF7DBF" w:rsidRPr="00953DF2" w:rsidRDefault="00EF7DBF" w:rsidP="00335C75">
      <w:pPr>
        <w:spacing w:after="0" w:line="360" w:lineRule="auto"/>
        <w:ind w:firstLine="709"/>
        <w:jc w:val="both"/>
        <w:rPr>
          <w:rFonts w:ascii="Times New Roman" w:hAnsi="Times New Roman" w:cs="Times New Roman"/>
          <w:sz w:val="28"/>
          <w:szCs w:val="28"/>
        </w:rPr>
      </w:pPr>
      <w:r w:rsidRPr="00953DF2">
        <w:rPr>
          <w:rFonts w:ascii="Times New Roman" w:hAnsi="Times New Roman" w:cs="Times New Roman"/>
          <w:sz w:val="28"/>
          <w:szCs w:val="28"/>
        </w:rPr>
        <w:t xml:space="preserve">Фізіологічні напруження, пов'язані з досягненням субмаксимального рівня гіпоксії та </w:t>
      </w:r>
      <w:proofErr w:type="spellStart"/>
      <w:r w:rsidRPr="00953DF2">
        <w:rPr>
          <w:rFonts w:ascii="Times New Roman" w:hAnsi="Times New Roman" w:cs="Times New Roman"/>
          <w:sz w:val="28"/>
          <w:szCs w:val="28"/>
        </w:rPr>
        <w:t>гіперкапнії</w:t>
      </w:r>
      <w:proofErr w:type="spellEnd"/>
      <w:r w:rsidRPr="00953DF2">
        <w:rPr>
          <w:rFonts w:ascii="Times New Roman" w:hAnsi="Times New Roman" w:cs="Times New Roman"/>
          <w:sz w:val="28"/>
          <w:szCs w:val="28"/>
        </w:rPr>
        <w:t xml:space="preserve">, лінійне збільшення продуктів анаеробного </w:t>
      </w:r>
      <w:r w:rsidRPr="00953DF2">
        <w:rPr>
          <w:rFonts w:ascii="Times New Roman" w:hAnsi="Times New Roman" w:cs="Times New Roman"/>
          <w:sz w:val="28"/>
          <w:szCs w:val="28"/>
        </w:rPr>
        <w:lastRenderedPageBreak/>
        <w:t xml:space="preserve">метаболізму розглядаються </w:t>
      </w:r>
      <w:r w:rsidR="007E64B2" w:rsidRPr="00953DF2">
        <w:rPr>
          <w:rFonts w:ascii="Times New Roman" w:hAnsi="Times New Roman" w:cs="Times New Roman"/>
          <w:sz w:val="28"/>
          <w:szCs w:val="28"/>
        </w:rPr>
        <w:t>в якості</w:t>
      </w:r>
      <w:r w:rsidRPr="00953DF2">
        <w:rPr>
          <w:rFonts w:ascii="Times New Roman" w:hAnsi="Times New Roman" w:cs="Times New Roman"/>
          <w:sz w:val="28"/>
          <w:szCs w:val="28"/>
        </w:rPr>
        <w:t xml:space="preserve"> </w:t>
      </w:r>
      <w:r w:rsidR="007E64B2" w:rsidRPr="00953DF2">
        <w:rPr>
          <w:rFonts w:ascii="Times New Roman" w:hAnsi="Times New Roman" w:cs="Times New Roman"/>
          <w:sz w:val="28"/>
          <w:szCs w:val="28"/>
        </w:rPr>
        <w:t>стимулів реакції</w:t>
      </w:r>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кардіореспіраторної</w:t>
      </w:r>
      <w:proofErr w:type="spellEnd"/>
      <w:r w:rsidRPr="00953DF2">
        <w:rPr>
          <w:rFonts w:ascii="Times New Roman" w:hAnsi="Times New Roman" w:cs="Times New Roman"/>
          <w:sz w:val="28"/>
          <w:szCs w:val="28"/>
        </w:rPr>
        <w:t xml:space="preserve"> системи та енергозабезпечення роботи в процесі виконання навантаження з субмаксимальною інтенсивністю тривалістю від 90 до 120 с. </w:t>
      </w:r>
      <w:r w:rsidR="0004484C" w:rsidRPr="00953DF2">
        <w:rPr>
          <w:rFonts w:ascii="Times New Roman" w:hAnsi="Times New Roman" w:cs="Times New Roman"/>
          <w:sz w:val="28"/>
          <w:szCs w:val="28"/>
        </w:rPr>
        <w:t>В</w:t>
      </w:r>
      <w:r w:rsidRPr="00953DF2">
        <w:rPr>
          <w:rFonts w:ascii="Times New Roman" w:hAnsi="Times New Roman" w:cs="Times New Roman"/>
          <w:sz w:val="28"/>
          <w:szCs w:val="28"/>
        </w:rPr>
        <w:t xml:space="preserve"> режимах повторного виконання навантаження, на початкових етапах реалізації програми підготовки може йтися про застосування режимів від 60 до 120 с, при лінійному збільшенні навантаження протягом 60 с. Це знижує напруженість навантаження, збільшує ефективність перехідних процесів від гіпоксії до </w:t>
      </w:r>
      <w:proofErr w:type="spellStart"/>
      <w:r w:rsidRPr="00953DF2">
        <w:rPr>
          <w:rFonts w:ascii="Times New Roman" w:hAnsi="Times New Roman" w:cs="Times New Roman"/>
          <w:sz w:val="28"/>
          <w:szCs w:val="28"/>
        </w:rPr>
        <w:t>гіперкапнії</w:t>
      </w:r>
      <w:proofErr w:type="spellEnd"/>
      <w:r w:rsidRPr="00953DF2">
        <w:rPr>
          <w:rFonts w:ascii="Times New Roman" w:hAnsi="Times New Roman" w:cs="Times New Roman"/>
          <w:sz w:val="28"/>
          <w:szCs w:val="28"/>
        </w:rPr>
        <w:t>. До уваги також необхідно прийняти період компенсації гіпоксії за рахунок лінійного зниження інтенсивності навантаження відповідно 25-30 секунд відновлювального періоду.</w:t>
      </w:r>
    </w:p>
    <w:p w14:paraId="655DC64A" w14:textId="77777777" w:rsidR="00352421" w:rsidRPr="00953DF2" w:rsidRDefault="00352421" w:rsidP="00335C75">
      <w:pPr>
        <w:spacing w:after="0" w:line="360" w:lineRule="auto"/>
        <w:ind w:firstLine="709"/>
        <w:jc w:val="both"/>
        <w:rPr>
          <w:rFonts w:ascii="Times New Roman" w:hAnsi="Times New Roman" w:cs="Times New Roman"/>
          <w:sz w:val="28"/>
          <w:szCs w:val="28"/>
        </w:rPr>
      </w:pPr>
      <w:r w:rsidRPr="00953DF2">
        <w:rPr>
          <w:rFonts w:ascii="Times New Roman" w:hAnsi="Times New Roman" w:cs="Times New Roman"/>
          <w:sz w:val="28"/>
          <w:szCs w:val="28"/>
        </w:rPr>
        <w:t xml:space="preserve">Фізіологічні напруження, пов'язані з досягненням субмаксимального рівня </w:t>
      </w:r>
      <w:proofErr w:type="spellStart"/>
      <w:r w:rsidRPr="00953DF2">
        <w:rPr>
          <w:rFonts w:ascii="Times New Roman" w:hAnsi="Times New Roman" w:cs="Times New Roman"/>
          <w:sz w:val="28"/>
          <w:szCs w:val="28"/>
        </w:rPr>
        <w:t>гіперкапнії</w:t>
      </w:r>
      <w:proofErr w:type="spellEnd"/>
      <w:r w:rsidRPr="00953DF2">
        <w:rPr>
          <w:rFonts w:ascii="Times New Roman" w:hAnsi="Times New Roman" w:cs="Times New Roman"/>
          <w:sz w:val="28"/>
          <w:szCs w:val="28"/>
        </w:rPr>
        <w:t xml:space="preserve"> та рівня анаеробного метаболізму, розглядаються в якості стимулів реакції </w:t>
      </w:r>
      <w:proofErr w:type="spellStart"/>
      <w:r w:rsidRPr="00953DF2">
        <w:rPr>
          <w:rFonts w:ascii="Times New Roman" w:hAnsi="Times New Roman" w:cs="Times New Roman"/>
          <w:sz w:val="28"/>
          <w:szCs w:val="28"/>
        </w:rPr>
        <w:t>кардіореспіраторної</w:t>
      </w:r>
      <w:proofErr w:type="spellEnd"/>
      <w:r w:rsidRPr="00953DF2">
        <w:rPr>
          <w:rFonts w:ascii="Times New Roman" w:hAnsi="Times New Roman" w:cs="Times New Roman"/>
          <w:sz w:val="28"/>
          <w:szCs w:val="28"/>
        </w:rPr>
        <w:t xml:space="preserve"> системи та енергозабезпечення роботи в процесі виконання навантаження з субмаксимальною інтенсивністю тривалістю від 120 до 360 с. До уваги також необхідно прийняти період компенсації гіпоксії за рахунок лінійного зниження інтенсивності навантаження відповідно 25-30 секунд відновлювального періоду.</w:t>
      </w:r>
    </w:p>
    <w:p w14:paraId="598CE40A" w14:textId="77777777" w:rsidR="00EF7DBF" w:rsidRPr="00953DF2" w:rsidRDefault="00EF7DBF" w:rsidP="00335C75">
      <w:pPr>
        <w:spacing w:after="0" w:line="360" w:lineRule="auto"/>
        <w:ind w:firstLine="709"/>
        <w:jc w:val="both"/>
        <w:rPr>
          <w:rFonts w:ascii="Times New Roman" w:hAnsi="Times New Roman" w:cs="Times New Roman"/>
          <w:sz w:val="28"/>
          <w:szCs w:val="28"/>
        </w:rPr>
      </w:pPr>
      <w:bookmarkStart w:id="2" w:name="_Hlk107317368"/>
      <w:r w:rsidRPr="00953DF2">
        <w:rPr>
          <w:rFonts w:ascii="Times New Roman" w:hAnsi="Times New Roman" w:cs="Times New Roman"/>
          <w:sz w:val="28"/>
          <w:szCs w:val="28"/>
        </w:rPr>
        <w:t xml:space="preserve">У кожному варіанті навантаження компенсаційний період з лінійним зниженням інтенсивності </w:t>
      </w:r>
      <w:r w:rsidR="00CE789E" w:rsidRPr="00953DF2">
        <w:rPr>
          <w:rFonts w:ascii="Times New Roman" w:hAnsi="Times New Roman" w:cs="Times New Roman"/>
          <w:sz w:val="28"/>
          <w:szCs w:val="28"/>
        </w:rPr>
        <w:t>роботи</w:t>
      </w:r>
      <w:r w:rsidRPr="00953DF2">
        <w:rPr>
          <w:rFonts w:ascii="Times New Roman" w:hAnsi="Times New Roman" w:cs="Times New Roman"/>
          <w:sz w:val="28"/>
          <w:szCs w:val="28"/>
        </w:rPr>
        <w:t xml:space="preserve"> додавався до традиційних тимчасових параметрів активного та пасивного відновлення спортсменів. У процесі виконання програми тренувальних занять режими навантаження були виконані в умовах </w:t>
      </w:r>
      <w:r w:rsidR="00555F2B" w:rsidRPr="00953DF2">
        <w:rPr>
          <w:rFonts w:ascii="Times New Roman" w:hAnsi="Times New Roman" w:cs="Times New Roman"/>
          <w:sz w:val="28"/>
          <w:szCs w:val="28"/>
        </w:rPr>
        <w:t>перемінного</w:t>
      </w:r>
      <w:r w:rsidRPr="00953DF2">
        <w:rPr>
          <w:rFonts w:ascii="Times New Roman" w:hAnsi="Times New Roman" w:cs="Times New Roman"/>
          <w:sz w:val="28"/>
          <w:szCs w:val="28"/>
        </w:rPr>
        <w:t xml:space="preserve"> та повторного виконання відрізків </w:t>
      </w:r>
      <w:r w:rsidR="00555F2B" w:rsidRPr="00953DF2">
        <w:rPr>
          <w:rFonts w:ascii="Times New Roman" w:hAnsi="Times New Roman" w:cs="Times New Roman"/>
          <w:sz w:val="28"/>
          <w:szCs w:val="28"/>
        </w:rPr>
        <w:t>і</w:t>
      </w:r>
      <w:r w:rsidRPr="00953DF2">
        <w:rPr>
          <w:rFonts w:ascii="Times New Roman" w:hAnsi="Times New Roman" w:cs="Times New Roman"/>
          <w:sz w:val="28"/>
          <w:szCs w:val="28"/>
        </w:rPr>
        <w:t xml:space="preserve"> серій роботи.</w:t>
      </w:r>
    </w:p>
    <w:p w14:paraId="0D1547B3" w14:textId="77777777" w:rsidR="00382E64" w:rsidRPr="00953DF2" w:rsidRDefault="00EF7DBF" w:rsidP="00335C75">
      <w:pPr>
        <w:spacing w:after="0" w:line="360" w:lineRule="auto"/>
        <w:ind w:firstLine="709"/>
        <w:jc w:val="both"/>
        <w:rPr>
          <w:rFonts w:ascii="Times New Roman" w:hAnsi="Times New Roman" w:cs="Times New Roman"/>
          <w:bCs/>
          <w:sz w:val="28"/>
          <w:szCs w:val="28"/>
        </w:rPr>
      </w:pPr>
      <w:r w:rsidRPr="00953DF2">
        <w:rPr>
          <w:rFonts w:ascii="Times New Roman" w:hAnsi="Times New Roman" w:cs="Times New Roman"/>
          <w:bCs/>
          <w:i/>
          <w:sz w:val="28"/>
          <w:szCs w:val="28"/>
        </w:rPr>
        <w:t>Умови розвитку втоми у процесі тренувальних навантажень</w:t>
      </w:r>
      <w:r w:rsidRPr="00953DF2">
        <w:rPr>
          <w:rFonts w:ascii="Times New Roman" w:hAnsi="Times New Roman" w:cs="Times New Roman"/>
          <w:bCs/>
          <w:sz w:val="28"/>
          <w:szCs w:val="28"/>
        </w:rPr>
        <w:t xml:space="preserve">. Метою тренувального заняття є досягнення втоми </w:t>
      </w:r>
      <w:r w:rsidR="00301692" w:rsidRPr="00953DF2">
        <w:rPr>
          <w:rFonts w:ascii="Times New Roman" w:hAnsi="Times New Roman" w:cs="Times New Roman"/>
          <w:bCs/>
          <w:sz w:val="28"/>
          <w:szCs w:val="28"/>
        </w:rPr>
        <w:t>в якості</w:t>
      </w:r>
      <w:r w:rsidRPr="00953DF2">
        <w:rPr>
          <w:rFonts w:ascii="Times New Roman" w:hAnsi="Times New Roman" w:cs="Times New Roman"/>
          <w:bCs/>
          <w:sz w:val="28"/>
          <w:szCs w:val="28"/>
        </w:rPr>
        <w:t xml:space="preserve"> стимул</w:t>
      </w:r>
      <w:r w:rsidR="00DF3FC0" w:rsidRPr="00953DF2">
        <w:rPr>
          <w:rFonts w:ascii="Times New Roman" w:hAnsi="Times New Roman" w:cs="Times New Roman"/>
          <w:bCs/>
          <w:sz w:val="28"/>
          <w:szCs w:val="28"/>
        </w:rPr>
        <w:t>у</w:t>
      </w:r>
      <w:r w:rsidRPr="00953DF2">
        <w:rPr>
          <w:rFonts w:ascii="Times New Roman" w:hAnsi="Times New Roman" w:cs="Times New Roman"/>
          <w:bCs/>
          <w:sz w:val="28"/>
          <w:szCs w:val="28"/>
        </w:rPr>
        <w:t xml:space="preserve"> для формування адаптаційних ефектів навантаження під впливом оперативного, поточного, етапного відновлення. Сучасні тенденції розвитку витривалості тісно пов'язані зі змістовим поняттям «доза-ефект» впливу. Останні методичні розробки пов'язані не </w:t>
      </w:r>
      <w:r w:rsidR="00301692" w:rsidRPr="00953DF2">
        <w:rPr>
          <w:rFonts w:ascii="Times New Roman" w:hAnsi="Times New Roman" w:cs="Times New Roman"/>
          <w:bCs/>
          <w:sz w:val="28"/>
          <w:szCs w:val="28"/>
        </w:rPr>
        <w:t xml:space="preserve">стільки </w:t>
      </w:r>
      <w:r w:rsidRPr="00953DF2">
        <w:rPr>
          <w:rFonts w:ascii="Times New Roman" w:hAnsi="Times New Roman" w:cs="Times New Roman"/>
          <w:bCs/>
          <w:sz w:val="28"/>
          <w:szCs w:val="28"/>
        </w:rPr>
        <w:t xml:space="preserve">зі стимуляцією розвитку ранньої втоми на початковій стадії тренувального заняття, </w:t>
      </w:r>
      <w:r w:rsidR="00301692" w:rsidRPr="00953DF2">
        <w:rPr>
          <w:rFonts w:ascii="Times New Roman" w:hAnsi="Times New Roman" w:cs="Times New Roman"/>
          <w:bCs/>
          <w:sz w:val="28"/>
          <w:szCs w:val="28"/>
        </w:rPr>
        <w:t>ск</w:t>
      </w:r>
      <w:r w:rsidR="00CE789E" w:rsidRPr="00953DF2">
        <w:rPr>
          <w:rFonts w:ascii="Times New Roman" w:hAnsi="Times New Roman" w:cs="Times New Roman"/>
          <w:bCs/>
          <w:sz w:val="28"/>
          <w:szCs w:val="28"/>
        </w:rPr>
        <w:t>і</w:t>
      </w:r>
      <w:r w:rsidR="00301692" w:rsidRPr="00953DF2">
        <w:rPr>
          <w:rFonts w:ascii="Times New Roman" w:hAnsi="Times New Roman" w:cs="Times New Roman"/>
          <w:bCs/>
          <w:sz w:val="28"/>
          <w:szCs w:val="28"/>
        </w:rPr>
        <w:t>льки</w:t>
      </w:r>
      <w:r w:rsidRPr="00953DF2">
        <w:rPr>
          <w:rFonts w:ascii="Times New Roman" w:hAnsi="Times New Roman" w:cs="Times New Roman"/>
          <w:bCs/>
          <w:sz w:val="28"/>
          <w:szCs w:val="28"/>
        </w:rPr>
        <w:t xml:space="preserve"> з оптимізацією структури функціонального забезпечення спеціальної працездатності на основі оптимізації швидкої </w:t>
      </w:r>
      <w:r w:rsidRPr="00953DF2">
        <w:rPr>
          <w:rFonts w:ascii="Times New Roman" w:hAnsi="Times New Roman" w:cs="Times New Roman"/>
          <w:bCs/>
          <w:sz w:val="28"/>
          <w:szCs w:val="28"/>
        </w:rPr>
        <w:lastRenderedPageBreak/>
        <w:t xml:space="preserve">кінетики, стійкого стану, компенсації втоми. На цій основі відбувається досягнення ступеня </w:t>
      </w:r>
      <w:r w:rsidR="00DF3FC0" w:rsidRPr="00953DF2">
        <w:rPr>
          <w:rFonts w:ascii="Times New Roman" w:hAnsi="Times New Roman" w:cs="Times New Roman"/>
          <w:bCs/>
          <w:sz w:val="28"/>
          <w:szCs w:val="28"/>
        </w:rPr>
        <w:t>в</w:t>
      </w:r>
      <w:r w:rsidRPr="00953DF2">
        <w:rPr>
          <w:rFonts w:ascii="Times New Roman" w:hAnsi="Times New Roman" w:cs="Times New Roman"/>
          <w:bCs/>
          <w:sz w:val="28"/>
          <w:szCs w:val="28"/>
        </w:rPr>
        <w:t>том</w:t>
      </w:r>
      <w:r w:rsidR="00DF3FC0" w:rsidRPr="00953DF2">
        <w:rPr>
          <w:rFonts w:ascii="Times New Roman" w:hAnsi="Times New Roman" w:cs="Times New Roman"/>
          <w:bCs/>
          <w:sz w:val="28"/>
          <w:szCs w:val="28"/>
        </w:rPr>
        <w:t>и</w:t>
      </w:r>
      <w:r w:rsidRPr="00953DF2">
        <w:rPr>
          <w:rFonts w:ascii="Times New Roman" w:hAnsi="Times New Roman" w:cs="Times New Roman"/>
          <w:bCs/>
          <w:sz w:val="28"/>
          <w:szCs w:val="28"/>
        </w:rPr>
        <w:t xml:space="preserve">, </w:t>
      </w:r>
      <w:r w:rsidR="00301692" w:rsidRPr="00953DF2">
        <w:rPr>
          <w:rFonts w:ascii="Times New Roman" w:hAnsi="Times New Roman" w:cs="Times New Roman"/>
          <w:bCs/>
          <w:sz w:val="28"/>
          <w:szCs w:val="28"/>
        </w:rPr>
        <w:t>яка</w:t>
      </w:r>
      <w:r w:rsidRPr="00953DF2">
        <w:rPr>
          <w:rFonts w:ascii="Times New Roman" w:hAnsi="Times New Roman" w:cs="Times New Roman"/>
          <w:bCs/>
          <w:sz w:val="28"/>
          <w:szCs w:val="28"/>
        </w:rPr>
        <w:t xml:space="preserve"> розглядається </w:t>
      </w:r>
      <w:r w:rsidR="00301692" w:rsidRPr="00953DF2">
        <w:rPr>
          <w:rFonts w:ascii="Times New Roman" w:hAnsi="Times New Roman" w:cs="Times New Roman"/>
          <w:bCs/>
          <w:sz w:val="28"/>
          <w:szCs w:val="28"/>
        </w:rPr>
        <w:t>в якості</w:t>
      </w:r>
      <w:r w:rsidRPr="00953DF2">
        <w:rPr>
          <w:rFonts w:ascii="Times New Roman" w:hAnsi="Times New Roman" w:cs="Times New Roman"/>
          <w:bCs/>
          <w:sz w:val="28"/>
          <w:szCs w:val="28"/>
        </w:rPr>
        <w:t xml:space="preserve"> фізіологічн</w:t>
      </w:r>
      <w:r w:rsidR="00301692" w:rsidRPr="00953DF2">
        <w:rPr>
          <w:rFonts w:ascii="Times New Roman" w:hAnsi="Times New Roman" w:cs="Times New Roman"/>
          <w:bCs/>
          <w:sz w:val="28"/>
          <w:szCs w:val="28"/>
        </w:rPr>
        <w:t>ого</w:t>
      </w:r>
      <w:r w:rsidRPr="00953DF2">
        <w:rPr>
          <w:rFonts w:ascii="Times New Roman" w:hAnsi="Times New Roman" w:cs="Times New Roman"/>
          <w:bCs/>
          <w:sz w:val="28"/>
          <w:szCs w:val="28"/>
        </w:rPr>
        <w:t xml:space="preserve"> </w:t>
      </w:r>
      <w:r w:rsidR="00301692" w:rsidRPr="00953DF2">
        <w:rPr>
          <w:rFonts w:ascii="Times New Roman" w:hAnsi="Times New Roman" w:cs="Times New Roman"/>
          <w:bCs/>
          <w:sz w:val="28"/>
          <w:szCs w:val="28"/>
        </w:rPr>
        <w:t>стимулу</w:t>
      </w:r>
      <w:r w:rsidRPr="00953DF2">
        <w:rPr>
          <w:rFonts w:ascii="Times New Roman" w:hAnsi="Times New Roman" w:cs="Times New Roman"/>
          <w:bCs/>
          <w:sz w:val="28"/>
          <w:szCs w:val="28"/>
        </w:rPr>
        <w:t xml:space="preserve"> адаптації під впливом тренувальних та змагальних навантажень.</w:t>
      </w:r>
    </w:p>
    <w:p w14:paraId="046C5F5E" w14:textId="77777777" w:rsidR="00DF3FC0" w:rsidRPr="00953DF2" w:rsidRDefault="00DF3FC0" w:rsidP="00335C75">
      <w:pPr>
        <w:spacing w:after="0" w:line="360" w:lineRule="auto"/>
        <w:ind w:firstLine="709"/>
        <w:jc w:val="both"/>
        <w:rPr>
          <w:rFonts w:ascii="Times New Roman" w:hAnsi="Times New Roman" w:cs="Times New Roman"/>
          <w:bCs/>
          <w:i/>
          <w:sz w:val="28"/>
          <w:szCs w:val="28"/>
        </w:rPr>
      </w:pPr>
      <w:r w:rsidRPr="00953DF2">
        <w:rPr>
          <w:rFonts w:ascii="Times New Roman" w:hAnsi="Times New Roman" w:cs="Times New Roman"/>
          <w:bCs/>
          <w:i/>
          <w:sz w:val="28"/>
          <w:szCs w:val="28"/>
        </w:rPr>
        <w:t xml:space="preserve">Розвиток </w:t>
      </w:r>
      <w:proofErr w:type="spellStart"/>
      <w:r w:rsidRPr="00953DF2">
        <w:rPr>
          <w:rFonts w:ascii="Times New Roman" w:hAnsi="Times New Roman" w:cs="Times New Roman"/>
          <w:bCs/>
          <w:i/>
          <w:sz w:val="28"/>
          <w:szCs w:val="28"/>
        </w:rPr>
        <w:t>кардіореспіраторної</w:t>
      </w:r>
      <w:proofErr w:type="spellEnd"/>
      <w:r w:rsidRPr="00953DF2">
        <w:rPr>
          <w:rFonts w:ascii="Times New Roman" w:hAnsi="Times New Roman" w:cs="Times New Roman"/>
          <w:bCs/>
          <w:i/>
          <w:sz w:val="28"/>
          <w:szCs w:val="28"/>
        </w:rPr>
        <w:t xml:space="preserve"> системи та </w:t>
      </w:r>
      <w:proofErr w:type="spellStart"/>
      <w:r w:rsidRPr="00953DF2">
        <w:rPr>
          <w:rFonts w:ascii="Times New Roman" w:hAnsi="Times New Roman" w:cs="Times New Roman"/>
          <w:bCs/>
          <w:i/>
          <w:sz w:val="28"/>
          <w:szCs w:val="28"/>
        </w:rPr>
        <w:t>нейродинамічних</w:t>
      </w:r>
      <w:proofErr w:type="spellEnd"/>
      <w:r w:rsidRPr="00953DF2">
        <w:rPr>
          <w:rFonts w:ascii="Times New Roman" w:hAnsi="Times New Roman" w:cs="Times New Roman"/>
          <w:bCs/>
          <w:i/>
          <w:sz w:val="28"/>
          <w:szCs w:val="28"/>
        </w:rPr>
        <w:t xml:space="preserve"> функцій організму </w:t>
      </w:r>
      <w:r w:rsidR="00916F53" w:rsidRPr="00953DF2">
        <w:rPr>
          <w:rFonts w:ascii="Times New Roman" w:hAnsi="Times New Roman" w:cs="Times New Roman"/>
          <w:bCs/>
          <w:i/>
          <w:sz w:val="28"/>
          <w:szCs w:val="28"/>
        </w:rPr>
        <w:t>в якості</w:t>
      </w:r>
      <w:r w:rsidRPr="00953DF2">
        <w:rPr>
          <w:rFonts w:ascii="Times New Roman" w:hAnsi="Times New Roman" w:cs="Times New Roman"/>
          <w:bCs/>
          <w:i/>
          <w:sz w:val="28"/>
          <w:szCs w:val="28"/>
        </w:rPr>
        <w:t xml:space="preserve"> механізм</w:t>
      </w:r>
      <w:r w:rsidR="00916F53" w:rsidRPr="00953DF2">
        <w:rPr>
          <w:rFonts w:ascii="Times New Roman" w:hAnsi="Times New Roman" w:cs="Times New Roman"/>
          <w:bCs/>
          <w:i/>
          <w:sz w:val="28"/>
          <w:szCs w:val="28"/>
        </w:rPr>
        <w:t>у</w:t>
      </w:r>
      <w:r w:rsidRPr="00953DF2">
        <w:rPr>
          <w:rFonts w:ascii="Times New Roman" w:hAnsi="Times New Roman" w:cs="Times New Roman"/>
          <w:bCs/>
          <w:i/>
          <w:sz w:val="28"/>
          <w:szCs w:val="28"/>
        </w:rPr>
        <w:t xml:space="preserve"> регуляції фізіологічної напруженості навантаження </w:t>
      </w:r>
      <w:r w:rsidR="00916F53" w:rsidRPr="00953DF2">
        <w:rPr>
          <w:rFonts w:ascii="Times New Roman" w:hAnsi="Times New Roman" w:cs="Times New Roman"/>
          <w:bCs/>
          <w:i/>
          <w:sz w:val="28"/>
          <w:szCs w:val="28"/>
        </w:rPr>
        <w:t>в</w:t>
      </w:r>
      <w:r w:rsidRPr="00953DF2">
        <w:rPr>
          <w:rFonts w:ascii="Times New Roman" w:hAnsi="Times New Roman" w:cs="Times New Roman"/>
          <w:bCs/>
          <w:i/>
          <w:sz w:val="28"/>
          <w:szCs w:val="28"/>
        </w:rPr>
        <w:t xml:space="preserve"> процесі розвитку втоми.</w:t>
      </w:r>
    </w:p>
    <w:p w14:paraId="4C935B9C" w14:textId="77777777" w:rsidR="00DF3FC0" w:rsidRPr="00953DF2" w:rsidRDefault="00DF3FC0" w:rsidP="00335C75">
      <w:pPr>
        <w:spacing w:after="0" w:line="360" w:lineRule="auto"/>
        <w:ind w:firstLine="709"/>
        <w:jc w:val="both"/>
        <w:rPr>
          <w:rFonts w:ascii="Times New Roman" w:hAnsi="Times New Roman" w:cs="Times New Roman"/>
          <w:sz w:val="28"/>
          <w:szCs w:val="28"/>
        </w:rPr>
      </w:pPr>
      <w:r w:rsidRPr="00953DF2">
        <w:rPr>
          <w:rFonts w:ascii="Times New Roman" w:hAnsi="Times New Roman" w:cs="Times New Roman"/>
          <w:sz w:val="28"/>
          <w:szCs w:val="28"/>
        </w:rPr>
        <w:t xml:space="preserve">Застосування принципу основних та додаткових тренувальних занять. Цей принцип представлений у спеціальній літературі з теорії спорту [26]. В його основі лежить застосування додаткових тренувальних занять з малим та середнім навантаженням, які несуть апроксимуючий стимуляційний ефект на функціональне забезпечення спеціальної працездатності в основному тренувальному занятті. Йдеться про </w:t>
      </w:r>
      <w:r w:rsidR="003C2D4B" w:rsidRPr="00953DF2">
        <w:rPr>
          <w:rFonts w:ascii="Times New Roman" w:hAnsi="Times New Roman" w:cs="Times New Roman"/>
          <w:sz w:val="28"/>
          <w:szCs w:val="28"/>
        </w:rPr>
        <w:t>направлений</w:t>
      </w:r>
      <w:r w:rsidRPr="00953DF2">
        <w:rPr>
          <w:rFonts w:ascii="Times New Roman" w:hAnsi="Times New Roman" w:cs="Times New Roman"/>
          <w:sz w:val="28"/>
          <w:szCs w:val="28"/>
        </w:rPr>
        <w:t xml:space="preserve"> розвиток </w:t>
      </w:r>
      <w:proofErr w:type="spellStart"/>
      <w:r w:rsidRPr="00953DF2">
        <w:rPr>
          <w:rFonts w:ascii="Times New Roman" w:hAnsi="Times New Roman" w:cs="Times New Roman"/>
          <w:sz w:val="28"/>
          <w:szCs w:val="28"/>
        </w:rPr>
        <w:t>кардіореспіраторної</w:t>
      </w:r>
      <w:proofErr w:type="spellEnd"/>
      <w:r w:rsidRPr="00953DF2">
        <w:rPr>
          <w:rFonts w:ascii="Times New Roman" w:hAnsi="Times New Roman" w:cs="Times New Roman"/>
          <w:sz w:val="28"/>
          <w:szCs w:val="28"/>
        </w:rPr>
        <w:t xml:space="preserve"> системи та </w:t>
      </w:r>
      <w:proofErr w:type="spellStart"/>
      <w:r w:rsidRPr="00953DF2">
        <w:rPr>
          <w:rFonts w:ascii="Times New Roman" w:hAnsi="Times New Roman" w:cs="Times New Roman"/>
          <w:sz w:val="28"/>
          <w:szCs w:val="28"/>
        </w:rPr>
        <w:t>нейродинамічних</w:t>
      </w:r>
      <w:proofErr w:type="spellEnd"/>
      <w:r w:rsidRPr="00953DF2">
        <w:rPr>
          <w:rFonts w:ascii="Times New Roman" w:hAnsi="Times New Roman" w:cs="Times New Roman"/>
          <w:sz w:val="28"/>
          <w:szCs w:val="28"/>
        </w:rPr>
        <w:t xml:space="preserve"> функцій організму, приведення їх у відповідність до майбутньої напруженої рухової діяльності.</w:t>
      </w:r>
    </w:p>
    <w:p w14:paraId="4C2E4DEE" w14:textId="77777777" w:rsidR="00DF3FC0" w:rsidRPr="00953DF2" w:rsidRDefault="00DF3FC0" w:rsidP="00DF3FC0">
      <w:pPr>
        <w:spacing w:after="0" w:line="360" w:lineRule="auto"/>
        <w:ind w:firstLine="709"/>
        <w:jc w:val="both"/>
        <w:rPr>
          <w:rFonts w:ascii="Times New Roman" w:hAnsi="Times New Roman" w:cs="Times New Roman"/>
          <w:sz w:val="28"/>
          <w:szCs w:val="28"/>
        </w:rPr>
      </w:pPr>
      <w:r w:rsidRPr="00953DF2">
        <w:rPr>
          <w:rFonts w:ascii="Times New Roman" w:hAnsi="Times New Roman" w:cs="Times New Roman"/>
          <w:i/>
          <w:sz w:val="28"/>
          <w:szCs w:val="28"/>
        </w:rPr>
        <w:t>Управління процесами стимуляції працездатності та відновлювальних реакцій</w:t>
      </w:r>
      <w:r w:rsidRPr="00953DF2">
        <w:rPr>
          <w:rFonts w:ascii="Times New Roman" w:hAnsi="Times New Roman" w:cs="Times New Roman"/>
          <w:sz w:val="28"/>
          <w:szCs w:val="28"/>
        </w:rPr>
        <w:t xml:space="preserve"> </w:t>
      </w:r>
      <w:r w:rsidR="00D52EAD" w:rsidRPr="00953DF2">
        <w:rPr>
          <w:rFonts w:ascii="Times New Roman" w:hAnsi="Times New Roman" w:cs="Times New Roman"/>
          <w:sz w:val="28"/>
          <w:szCs w:val="28"/>
        </w:rPr>
        <w:t>в якості</w:t>
      </w:r>
      <w:r w:rsidRPr="00953DF2">
        <w:rPr>
          <w:rFonts w:ascii="Times New Roman" w:hAnsi="Times New Roman" w:cs="Times New Roman"/>
          <w:sz w:val="28"/>
          <w:szCs w:val="28"/>
        </w:rPr>
        <w:t xml:space="preserve"> механізм</w:t>
      </w:r>
      <w:r w:rsidR="00D52EAD" w:rsidRPr="00953DF2">
        <w:rPr>
          <w:rFonts w:ascii="Times New Roman" w:hAnsi="Times New Roman" w:cs="Times New Roman"/>
          <w:sz w:val="28"/>
          <w:szCs w:val="28"/>
        </w:rPr>
        <w:t>у</w:t>
      </w:r>
      <w:r w:rsidRPr="00953DF2">
        <w:rPr>
          <w:rFonts w:ascii="Times New Roman" w:hAnsi="Times New Roman" w:cs="Times New Roman"/>
          <w:sz w:val="28"/>
          <w:szCs w:val="28"/>
        </w:rPr>
        <w:t xml:space="preserve"> формування сприятливої адаптації до тренувальних та змагальних навантажень.</w:t>
      </w:r>
    </w:p>
    <w:p w14:paraId="277090A2" w14:textId="77777777" w:rsidR="00DF3FC0" w:rsidRPr="00953DF2" w:rsidRDefault="00DF3FC0" w:rsidP="00DF3FC0">
      <w:pPr>
        <w:spacing w:after="0" w:line="360" w:lineRule="auto"/>
        <w:ind w:firstLine="709"/>
        <w:jc w:val="both"/>
        <w:rPr>
          <w:rFonts w:ascii="Times New Roman" w:hAnsi="Times New Roman" w:cs="Times New Roman"/>
          <w:sz w:val="28"/>
          <w:szCs w:val="28"/>
        </w:rPr>
      </w:pPr>
      <w:r w:rsidRPr="00953DF2">
        <w:rPr>
          <w:rFonts w:ascii="Times New Roman" w:hAnsi="Times New Roman" w:cs="Times New Roman"/>
          <w:sz w:val="28"/>
          <w:szCs w:val="28"/>
        </w:rPr>
        <w:t xml:space="preserve">Управління процесами відновлення та стимуляції працездатності заснований на </w:t>
      </w:r>
      <w:r w:rsidR="00CE789E" w:rsidRPr="00953DF2">
        <w:rPr>
          <w:rFonts w:ascii="Times New Roman" w:hAnsi="Times New Roman" w:cs="Times New Roman"/>
          <w:sz w:val="28"/>
          <w:szCs w:val="28"/>
        </w:rPr>
        <w:t>врахуванні</w:t>
      </w:r>
      <w:r w:rsidRPr="00953DF2">
        <w:rPr>
          <w:rFonts w:ascii="Times New Roman" w:hAnsi="Times New Roman" w:cs="Times New Roman"/>
          <w:sz w:val="28"/>
          <w:szCs w:val="28"/>
        </w:rPr>
        <w:t xml:space="preserve"> стадій відновлення після напруженої рухової діяльності.</w:t>
      </w:r>
    </w:p>
    <w:p w14:paraId="24696348" w14:textId="77777777" w:rsidR="00DF3FC0" w:rsidRPr="00953DF2" w:rsidRDefault="00DF3FC0" w:rsidP="00335C75">
      <w:pPr>
        <w:pStyle w:val="a3"/>
        <w:numPr>
          <w:ilvl w:val="0"/>
          <w:numId w:val="43"/>
        </w:numPr>
        <w:tabs>
          <w:tab w:val="left" w:pos="1134"/>
        </w:tabs>
        <w:spacing w:after="0" w:line="360" w:lineRule="auto"/>
        <w:ind w:left="0" w:firstLine="709"/>
        <w:jc w:val="both"/>
        <w:rPr>
          <w:rFonts w:ascii="Times New Roman" w:hAnsi="Times New Roman" w:cs="Times New Roman"/>
          <w:sz w:val="28"/>
          <w:szCs w:val="28"/>
        </w:rPr>
      </w:pPr>
      <w:r w:rsidRPr="00953DF2">
        <w:rPr>
          <w:rFonts w:ascii="Times New Roman" w:hAnsi="Times New Roman" w:cs="Times New Roman"/>
          <w:sz w:val="28"/>
          <w:szCs w:val="28"/>
        </w:rPr>
        <w:t xml:space="preserve">відновлення функцій життєдіяльності організму </w:t>
      </w:r>
      <w:r w:rsidR="00D52EAD" w:rsidRPr="00953DF2">
        <w:rPr>
          <w:rFonts w:ascii="Times New Roman" w:hAnsi="Times New Roman" w:cs="Times New Roman"/>
          <w:sz w:val="28"/>
          <w:szCs w:val="28"/>
        </w:rPr>
        <w:t>в</w:t>
      </w:r>
      <w:r w:rsidRPr="00953DF2">
        <w:rPr>
          <w:rFonts w:ascii="Times New Roman" w:hAnsi="Times New Roman" w:cs="Times New Roman"/>
          <w:sz w:val="28"/>
          <w:szCs w:val="28"/>
        </w:rPr>
        <w:t xml:space="preserve"> умов</w:t>
      </w:r>
      <w:r w:rsidR="00D52EAD" w:rsidRPr="00953DF2">
        <w:rPr>
          <w:rFonts w:ascii="Times New Roman" w:hAnsi="Times New Roman" w:cs="Times New Roman"/>
          <w:sz w:val="28"/>
          <w:szCs w:val="28"/>
        </w:rPr>
        <w:t>ах</w:t>
      </w:r>
      <w:r w:rsidRPr="00953DF2">
        <w:rPr>
          <w:rFonts w:ascii="Times New Roman" w:hAnsi="Times New Roman" w:cs="Times New Roman"/>
          <w:sz w:val="28"/>
          <w:szCs w:val="28"/>
        </w:rPr>
        <w:t xml:space="preserve"> післядії напружених фізичних навантажень – перша стадія;</w:t>
      </w:r>
    </w:p>
    <w:p w14:paraId="7A127F1E" w14:textId="77777777" w:rsidR="00DF3FC0" w:rsidRPr="00953DF2" w:rsidRDefault="007B5B0E" w:rsidP="00335C75">
      <w:pPr>
        <w:pStyle w:val="a3"/>
        <w:numPr>
          <w:ilvl w:val="0"/>
          <w:numId w:val="43"/>
        </w:numPr>
        <w:tabs>
          <w:tab w:val="left" w:pos="1134"/>
        </w:tabs>
        <w:spacing w:after="0" w:line="360" w:lineRule="auto"/>
        <w:ind w:left="0" w:firstLine="709"/>
        <w:jc w:val="both"/>
        <w:rPr>
          <w:rFonts w:ascii="Times New Roman" w:hAnsi="Times New Roman" w:cs="Times New Roman"/>
          <w:sz w:val="28"/>
          <w:szCs w:val="28"/>
        </w:rPr>
      </w:pPr>
      <w:r w:rsidRPr="00953DF2">
        <w:rPr>
          <w:rFonts w:ascii="Times New Roman" w:hAnsi="Times New Roman" w:cs="Times New Roman"/>
          <w:sz w:val="28"/>
          <w:szCs w:val="28"/>
        </w:rPr>
        <w:t xml:space="preserve">стимуляція відновлювальних процесів з використанням широкого спектру медико-біологічних </w:t>
      </w:r>
      <w:r w:rsidR="00D52EAD" w:rsidRPr="00953DF2">
        <w:rPr>
          <w:rFonts w:ascii="Times New Roman" w:hAnsi="Times New Roman" w:cs="Times New Roman"/>
          <w:sz w:val="28"/>
          <w:szCs w:val="28"/>
        </w:rPr>
        <w:t>і</w:t>
      </w:r>
      <w:r w:rsidRPr="00953DF2">
        <w:rPr>
          <w:rFonts w:ascii="Times New Roman" w:hAnsi="Times New Roman" w:cs="Times New Roman"/>
          <w:sz w:val="28"/>
          <w:szCs w:val="28"/>
        </w:rPr>
        <w:t xml:space="preserve"> педагогічних засобів відновлення – друга стадія</w:t>
      </w:r>
      <w:r w:rsidR="00D52EAD" w:rsidRPr="00953DF2">
        <w:rPr>
          <w:rFonts w:ascii="Times New Roman" w:hAnsi="Times New Roman" w:cs="Times New Roman"/>
          <w:sz w:val="28"/>
          <w:szCs w:val="28"/>
        </w:rPr>
        <w:t>;</w:t>
      </w:r>
    </w:p>
    <w:p w14:paraId="32A3AA6B" w14:textId="77777777" w:rsidR="007B5B0E" w:rsidRPr="00953DF2" w:rsidRDefault="007B5B0E" w:rsidP="00335C75">
      <w:pPr>
        <w:pStyle w:val="a3"/>
        <w:numPr>
          <w:ilvl w:val="0"/>
          <w:numId w:val="43"/>
        </w:numPr>
        <w:tabs>
          <w:tab w:val="left" w:pos="1134"/>
        </w:tabs>
        <w:spacing w:after="0" w:line="360" w:lineRule="auto"/>
        <w:ind w:left="0" w:firstLine="709"/>
        <w:jc w:val="both"/>
        <w:rPr>
          <w:rFonts w:ascii="Times New Roman" w:hAnsi="Times New Roman" w:cs="Times New Roman"/>
          <w:sz w:val="28"/>
          <w:szCs w:val="28"/>
        </w:rPr>
      </w:pPr>
      <w:r w:rsidRPr="00953DF2">
        <w:rPr>
          <w:rFonts w:ascii="Times New Roman" w:hAnsi="Times New Roman" w:cs="Times New Roman"/>
          <w:sz w:val="28"/>
          <w:szCs w:val="28"/>
        </w:rPr>
        <w:t>здатність швидкого відновлення, адекватно та повною мірою реагувати на тренувальні та змагальні навантаження – третя стадія</w:t>
      </w:r>
      <w:r w:rsidR="00D52EAD" w:rsidRPr="00953DF2">
        <w:rPr>
          <w:rFonts w:ascii="Times New Roman" w:hAnsi="Times New Roman" w:cs="Times New Roman"/>
          <w:sz w:val="28"/>
          <w:szCs w:val="28"/>
        </w:rPr>
        <w:t>.</w:t>
      </w:r>
    </w:p>
    <w:p w14:paraId="4BCDA2E9" w14:textId="77777777" w:rsidR="00D52EAD" w:rsidRPr="00953DF2" w:rsidRDefault="00D52EAD" w:rsidP="00D52EAD">
      <w:pPr>
        <w:pStyle w:val="a3"/>
        <w:tabs>
          <w:tab w:val="left" w:pos="1134"/>
        </w:tabs>
        <w:spacing w:after="0" w:line="360" w:lineRule="auto"/>
        <w:ind w:left="709"/>
        <w:jc w:val="both"/>
        <w:rPr>
          <w:rFonts w:ascii="Times New Roman" w:hAnsi="Times New Roman" w:cs="Times New Roman"/>
          <w:sz w:val="28"/>
          <w:szCs w:val="28"/>
        </w:rPr>
      </w:pPr>
    </w:p>
    <w:p w14:paraId="2AEFAEE5" w14:textId="77777777" w:rsidR="00C36F02" w:rsidRPr="00953DF2" w:rsidRDefault="007B5B0E" w:rsidP="00335C75">
      <w:pPr>
        <w:spacing w:after="0" w:line="360" w:lineRule="auto"/>
        <w:ind w:firstLine="709"/>
        <w:jc w:val="both"/>
        <w:rPr>
          <w:rFonts w:ascii="Times New Roman" w:hAnsi="Times New Roman" w:cs="Times New Roman"/>
          <w:bCs/>
          <w:i/>
          <w:sz w:val="28"/>
          <w:szCs w:val="28"/>
        </w:rPr>
      </w:pPr>
      <w:r w:rsidRPr="00953DF2">
        <w:rPr>
          <w:rFonts w:ascii="Times New Roman" w:hAnsi="Times New Roman" w:cs="Times New Roman"/>
          <w:bCs/>
          <w:i/>
          <w:sz w:val="28"/>
          <w:szCs w:val="28"/>
        </w:rPr>
        <w:t xml:space="preserve">Втома, досягнута у процесі напруженої змагальної діяльності розглядається </w:t>
      </w:r>
      <w:r w:rsidR="00CF1F50" w:rsidRPr="00953DF2">
        <w:rPr>
          <w:rFonts w:ascii="Times New Roman" w:hAnsi="Times New Roman" w:cs="Times New Roman"/>
          <w:bCs/>
          <w:i/>
          <w:sz w:val="28"/>
          <w:szCs w:val="28"/>
        </w:rPr>
        <w:t xml:space="preserve">в якості </w:t>
      </w:r>
      <w:r w:rsidRPr="00953DF2">
        <w:rPr>
          <w:rFonts w:ascii="Times New Roman" w:hAnsi="Times New Roman" w:cs="Times New Roman"/>
          <w:bCs/>
          <w:i/>
          <w:sz w:val="28"/>
          <w:szCs w:val="28"/>
        </w:rPr>
        <w:t>ключов</w:t>
      </w:r>
      <w:r w:rsidR="00CF1F50" w:rsidRPr="00953DF2">
        <w:rPr>
          <w:rFonts w:ascii="Times New Roman" w:hAnsi="Times New Roman" w:cs="Times New Roman"/>
          <w:bCs/>
          <w:i/>
          <w:sz w:val="28"/>
          <w:szCs w:val="28"/>
        </w:rPr>
        <w:t>ого</w:t>
      </w:r>
      <w:r w:rsidRPr="00953DF2">
        <w:rPr>
          <w:rFonts w:ascii="Times New Roman" w:hAnsi="Times New Roman" w:cs="Times New Roman"/>
          <w:bCs/>
          <w:i/>
          <w:sz w:val="28"/>
          <w:szCs w:val="28"/>
        </w:rPr>
        <w:t xml:space="preserve"> механізм</w:t>
      </w:r>
      <w:r w:rsidR="00CF1F50" w:rsidRPr="00953DF2">
        <w:rPr>
          <w:rFonts w:ascii="Times New Roman" w:hAnsi="Times New Roman" w:cs="Times New Roman"/>
          <w:bCs/>
          <w:i/>
          <w:sz w:val="28"/>
          <w:szCs w:val="28"/>
        </w:rPr>
        <w:t>у</w:t>
      </w:r>
      <w:r w:rsidRPr="00953DF2">
        <w:rPr>
          <w:rFonts w:ascii="Times New Roman" w:hAnsi="Times New Roman" w:cs="Times New Roman"/>
          <w:bCs/>
          <w:i/>
          <w:sz w:val="28"/>
          <w:szCs w:val="28"/>
        </w:rPr>
        <w:t xml:space="preserve"> формування сприятливої адаптації </w:t>
      </w:r>
      <w:r w:rsidR="00CF1F50" w:rsidRPr="00953DF2">
        <w:rPr>
          <w:rFonts w:ascii="Times New Roman" w:hAnsi="Times New Roman" w:cs="Times New Roman"/>
          <w:bCs/>
          <w:i/>
          <w:sz w:val="28"/>
          <w:szCs w:val="28"/>
        </w:rPr>
        <w:t>в</w:t>
      </w:r>
      <w:r w:rsidRPr="00953DF2">
        <w:rPr>
          <w:rFonts w:ascii="Times New Roman" w:hAnsi="Times New Roman" w:cs="Times New Roman"/>
          <w:bCs/>
          <w:i/>
          <w:sz w:val="28"/>
          <w:szCs w:val="28"/>
        </w:rPr>
        <w:t xml:space="preserve"> процесі вдосконалення спеціальної підготовленості спортсменів.</w:t>
      </w:r>
    </w:p>
    <w:p w14:paraId="48155065" w14:textId="77777777" w:rsidR="007B5B0E" w:rsidRPr="00953DF2" w:rsidRDefault="007B5B0E" w:rsidP="00335C75">
      <w:pPr>
        <w:spacing w:after="0" w:line="360" w:lineRule="auto"/>
        <w:ind w:firstLine="709"/>
        <w:jc w:val="both"/>
        <w:rPr>
          <w:rFonts w:ascii="Times New Roman" w:hAnsi="Times New Roman" w:cs="Times New Roman"/>
          <w:bCs/>
          <w:sz w:val="28"/>
          <w:szCs w:val="28"/>
        </w:rPr>
      </w:pPr>
      <w:r w:rsidRPr="00953DF2">
        <w:rPr>
          <w:rFonts w:ascii="Times New Roman" w:hAnsi="Times New Roman" w:cs="Times New Roman"/>
          <w:bCs/>
          <w:sz w:val="28"/>
          <w:szCs w:val="28"/>
        </w:rPr>
        <w:lastRenderedPageBreak/>
        <w:t>Реалізація цьог</w:t>
      </w:r>
      <w:r w:rsidR="00554775" w:rsidRPr="00953DF2">
        <w:rPr>
          <w:rFonts w:ascii="Times New Roman" w:hAnsi="Times New Roman" w:cs="Times New Roman"/>
          <w:bCs/>
          <w:sz w:val="28"/>
          <w:szCs w:val="28"/>
        </w:rPr>
        <w:t>о принципу передбачає розгляд</w:t>
      </w:r>
      <w:r w:rsidRPr="00953DF2">
        <w:rPr>
          <w:rFonts w:ascii="Times New Roman" w:hAnsi="Times New Roman" w:cs="Times New Roman"/>
          <w:bCs/>
          <w:sz w:val="28"/>
          <w:szCs w:val="28"/>
        </w:rPr>
        <w:t xml:space="preserve"> змагальн</w:t>
      </w:r>
      <w:r w:rsidR="00554775" w:rsidRPr="00953DF2">
        <w:rPr>
          <w:rFonts w:ascii="Times New Roman" w:hAnsi="Times New Roman" w:cs="Times New Roman"/>
          <w:bCs/>
          <w:sz w:val="28"/>
          <w:szCs w:val="28"/>
        </w:rPr>
        <w:t>ої</w:t>
      </w:r>
      <w:r w:rsidRPr="00953DF2">
        <w:rPr>
          <w:rFonts w:ascii="Times New Roman" w:hAnsi="Times New Roman" w:cs="Times New Roman"/>
          <w:bCs/>
          <w:sz w:val="28"/>
          <w:szCs w:val="28"/>
        </w:rPr>
        <w:t xml:space="preserve"> діяльн</w:t>
      </w:r>
      <w:r w:rsidR="00554775" w:rsidRPr="00953DF2">
        <w:rPr>
          <w:rFonts w:ascii="Times New Roman" w:hAnsi="Times New Roman" w:cs="Times New Roman"/>
          <w:bCs/>
          <w:sz w:val="28"/>
          <w:szCs w:val="28"/>
        </w:rPr>
        <w:t>о</w:t>
      </w:r>
      <w:r w:rsidRPr="00953DF2">
        <w:rPr>
          <w:rFonts w:ascii="Times New Roman" w:hAnsi="Times New Roman" w:cs="Times New Roman"/>
          <w:bCs/>
          <w:sz w:val="28"/>
          <w:szCs w:val="28"/>
        </w:rPr>
        <w:t>ст</w:t>
      </w:r>
      <w:r w:rsidR="00554775" w:rsidRPr="00953DF2">
        <w:rPr>
          <w:rFonts w:ascii="Times New Roman" w:hAnsi="Times New Roman" w:cs="Times New Roman"/>
          <w:bCs/>
          <w:sz w:val="28"/>
          <w:szCs w:val="28"/>
        </w:rPr>
        <w:t>і</w:t>
      </w:r>
      <w:r w:rsidRPr="00953DF2">
        <w:rPr>
          <w:rFonts w:ascii="Times New Roman" w:hAnsi="Times New Roman" w:cs="Times New Roman"/>
          <w:bCs/>
          <w:sz w:val="28"/>
          <w:szCs w:val="28"/>
        </w:rPr>
        <w:t xml:space="preserve">, </w:t>
      </w:r>
      <w:r w:rsidR="00554775" w:rsidRPr="00953DF2">
        <w:rPr>
          <w:rFonts w:ascii="Times New Roman" w:hAnsi="Times New Roman" w:cs="Times New Roman"/>
          <w:bCs/>
          <w:sz w:val="28"/>
          <w:szCs w:val="28"/>
        </w:rPr>
        <w:t>в</w:t>
      </w:r>
      <w:r w:rsidRPr="00953DF2">
        <w:rPr>
          <w:rFonts w:ascii="Times New Roman" w:hAnsi="Times New Roman" w:cs="Times New Roman"/>
          <w:bCs/>
          <w:sz w:val="28"/>
          <w:szCs w:val="28"/>
        </w:rPr>
        <w:t xml:space="preserve"> тому числі контрольн</w:t>
      </w:r>
      <w:r w:rsidR="00554775" w:rsidRPr="00953DF2">
        <w:rPr>
          <w:rFonts w:ascii="Times New Roman" w:hAnsi="Times New Roman" w:cs="Times New Roman"/>
          <w:bCs/>
          <w:sz w:val="28"/>
          <w:szCs w:val="28"/>
        </w:rPr>
        <w:t>их</w:t>
      </w:r>
      <w:r w:rsidRPr="00953DF2">
        <w:rPr>
          <w:rFonts w:ascii="Times New Roman" w:hAnsi="Times New Roman" w:cs="Times New Roman"/>
          <w:bCs/>
          <w:sz w:val="28"/>
          <w:szCs w:val="28"/>
        </w:rPr>
        <w:t xml:space="preserve"> змаган</w:t>
      </w:r>
      <w:r w:rsidR="00554775" w:rsidRPr="00953DF2">
        <w:rPr>
          <w:rFonts w:ascii="Times New Roman" w:hAnsi="Times New Roman" w:cs="Times New Roman"/>
          <w:bCs/>
          <w:sz w:val="28"/>
          <w:szCs w:val="28"/>
        </w:rPr>
        <w:t>ь</w:t>
      </w:r>
      <w:r w:rsidRPr="00953DF2">
        <w:rPr>
          <w:rFonts w:ascii="Times New Roman" w:hAnsi="Times New Roman" w:cs="Times New Roman"/>
          <w:bCs/>
          <w:sz w:val="28"/>
          <w:szCs w:val="28"/>
        </w:rPr>
        <w:t xml:space="preserve">, </w:t>
      </w:r>
      <w:r w:rsidR="00CF1F50" w:rsidRPr="00953DF2">
        <w:rPr>
          <w:rFonts w:ascii="Times New Roman" w:hAnsi="Times New Roman" w:cs="Times New Roman"/>
          <w:bCs/>
          <w:sz w:val="28"/>
          <w:szCs w:val="28"/>
        </w:rPr>
        <w:t xml:space="preserve">в якості </w:t>
      </w:r>
      <w:r w:rsidRPr="00953DF2">
        <w:rPr>
          <w:rFonts w:ascii="Times New Roman" w:hAnsi="Times New Roman" w:cs="Times New Roman"/>
          <w:bCs/>
          <w:sz w:val="28"/>
          <w:szCs w:val="28"/>
        </w:rPr>
        <w:t>найбільш вагом</w:t>
      </w:r>
      <w:r w:rsidR="00CF1F50" w:rsidRPr="00953DF2">
        <w:rPr>
          <w:rFonts w:ascii="Times New Roman" w:hAnsi="Times New Roman" w:cs="Times New Roman"/>
          <w:bCs/>
          <w:sz w:val="28"/>
          <w:szCs w:val="28"/>
        </w:rPr>
        <w:t>ого</w:t>
      </w:r>
      <w:r w:rsidRPr="00953DF2">
        <w:rPr>
          <w:rFonts w:ascii="Times New Roman" w:hAnsi="Times New Roman" w:cs="Times New Roman"/>
          <w:bCs/>
          <w:sz w:val="28"/>
          <w:szCs w:val="28"/>
        </w:rPr>
        <w:t xml:space="preserve"> фактор</w:t>
      </w:r>
      <w:r w:rsidR="00CF1F50" w:rsidRPr="00953DF2">
        <w:rPr>
          <w:rFonts w:ascii="Times New Roman" w:hAnsi="Times New Roman" w:cs="Times New Roman"/>
          <w:bCs/>
          <w:sz w:val="28"/>
          <w:szCs w:val="28"/>
        </w:rPr>
        <w:t>а</w:t>
      </w:r>
      <w:r w:rsidRPr="00953DF2">
        <w:rPr>
          <w:rFonts w:ascii="Times New Roman" w:hAnsi="Times New Roman" w:cs="Times New Roman"/>
          <w:bCs/>
          <w:sz w:val="28"/>
          <w:szCs w:val="28"/>
        </w:rPr>
        <w:t xml:space="preserve"> мобілізації та реалізації функціональних резервів організму.</w:t>
      </w:r>
    </w:p>
    <w:p w14:paraId="74BA1E49" w14:textId="77777777" w:rsidR="007B5B0E" w:rsidRPr="00953DF2" w:rsidRDefault="007B5B0E" w:rsidP="00335C75">
      <w:pPr>
        <w:spacing w:after="0" w:line="360" w:lineRule="auto"/>
        <w:ind w:firstLine="709"/>
        <w:jc w:val="both"/>
        <w:rPr>
          <w:rFonts w:ascii="Times New Roman" w:hAnsi="Times New Roman" w:cs="Times New Roman"/>
          <w:bCs/>
          <w:sz w:val="28"/>
          <w:szCs w:val="28"/>
        </w:rPr>
      </w:pPr>
      <w:r w:rsidRPr="00953DF2">
        <w:rPr>
          <w:rFonts w:ascii="Times New Roman" w:hAnsi="Times New Roman" w:cs="Times New Roman"/>
          <w:bCs/>
          <w:sz w:val="28"/>
          <w:szCs w:val="28"/>
        </w:rPr>
        <w:t>У кожному конкретному випадку передбачається досягнення най</w:t>
      </w:r>
      <w:r w:rsidR="00E02D0B" w:rsidRPr="00953DF2">
        <w:rPr>
          <w:rFonts w:ascii="Times New Roman" w:hAnsi="Times New Roman" w:cs="Times New Roman"/>
          <w:bCs/>
          <w:sz w:val="28"/>
          <w:szCs w:val="28"/>
        </w:rPr>
        <w:t>б</w:t>
      </w:r>
      <w:r w:rsidR="00554775" w:rsidRPr="00953DF2">
        <w:rPr>
          <w:rFonts w:ascii="Times New Roman" w:hAnsi="Times New Roman" w:cs="Times New Roman"/>
          <w:bCs/>
          <w:sz w:val="28"/>
          <w:szCs w:val="28"/>
        </w:rPr>
        <w:t>і</w:t>
      </w:r>
      <w:r w:rsidR="00E02D0B" w:rsidRPr="00953DF2">
        <w:rPr>
          <w:rFonts w:ascii="Times New Roman" w:hAnsi="Times New Roman" w:cs="Times New Roman"/>
          <w:bCs/>
          <w:sz w:val="28"/>
          <w:szCs w:val="28"/>
        </w:rPr>
        <w:t>льш</w:t>
      </w:r>
      <w:r w:rsidR="00E02D0B" w:rsidRPr="00953DF2">
        <w:rPr>
          <w:rFonts w:ascii="Times New Roman" w:hAnsi="Times New Roman" w:cs="Times New Roman"/>
          <w:bCs/>
          <w:sz w:val="28"/>
          <w:szCs w:val="28"/>
          <w:lang w:val="ru-RU"/>
        </w:rPr>
        <w:t xml:space="preserve"> </w:t>
      </w:r>
      <w:r w:rsidRPr="00953DF2">
        <w:rPr>
          <w:rFonts w:ascii="Times New Roman" w:hAnsi="Times New Roman" w:cs="Times New Roman"/>
          <w:bCs/>
          <w:sz w:val="28"/>
          <w:szCs w:val="28"/>
        </w:rPr>
        <w:t>глиб</w:t>
      </w:r>
      <w:proofErr w:type="spellStart"/>
      <w:r w:rsidR="00E02D0B" w:rsidRPr="00953DF2">
        <w:rPr>
          <w:rFonts w:ascii="Times New Roman" w:hAnsi="Times New Roman" w:cs="Times New Roman"/>
          <w:bCs/>
          <w:sz w:val="28"/>
          <w:szCs w:val="28"/>
          <w:lang w:val="ru-RU"/>
        </w:rPr>
        <w:t>окого</w:t>
      </w:r>
      <w:proofErr w:type="spellEnd"/>
      <w:r w:rsidRPr="00953DF2">
        <w:rPr>
          <w:rFonts w:ascii="Times New Roman" w:hAnsi="Times New Roman" w:cs="Times New Roman"/>
          <w:bCs/>
          <w:sz w:val="28"/>
          <w:szCs w:val="28"/>
        </w:rPr>
        <w:t xml:space="preserve"> ступеня втоми систем функціонального забезпечення спеціальної працездатності та застосування повноцінної системи відновлення.</w:t>
      </w:r>
    </w:p>
    <w:p w14:paraId="2328D06E" w14:textId="77777777" w:rsidR="007B5B0E" w:rsidRPr="00953DF2" w:rsidRDefault="007B5B0E" w:rsidP="007B5B0E">
      <w:pPr>
        <w:spacing w:after="0" w:line="360" w:lineRule="auto"/>
        <w:ind w:firstLine="709"/>
        <w:jc w:val="both"/>
        <w:rPr>
          <w:rFonts w:ascii="Times New Roman" w:hAnsi="Times New Roman" w:cs="Times New Roman"/>
          <w:bCs/>
          <w:sz w:val="28"/>
          <w:szCs w:val="28"/>
        </w:rPr>
      </w:pPr>
      <w:r w:rsidRPr="00953DF2">
        <w:rPr>
          <w:rFonts w:ascii="Times New Roman" w:hAnsi="Times New Roman" w:cs="Times New Roman"/>
          <w:bCs/>
          <w:i/>
          <w:sz w:val="28"/>
          <w:szCs w:val="28"/>
        </w:rPr>
        <w:t>Тренування в умовах компенсованої втоми</w:t>
      </w:r>
      <w:r w:rsidRPr="00953DF2">
        <w:rPr>
          <w:rFonts w:ascii="Times New Roman" w:hAnsi="Times New Roman" w:cs="Times New Roman"/>
          <w:bCs/>
          <w:sz w:val="28"/>
          <w:szCs w:val="28"/>
        </w:rPr>
        <w:t>. Подолання з фіксованою сер</w:t>
      </w:r>
      <w:r w:rsidR="009939EF" w:rsidRPr="00953DF2">
        <w:rPr>
          <w:rFonts w:ascii="Times New Roman" w:hAnsi="Times New Roman" w:cs="Times New Roman"/>
          <w:bCs/>
          <w:sz w:val="28"/>
          <w:szCs w:val="28"/>
        </w:rPr>
        <w:t xml:space="preserve">едньою швидкістю </w:t>
      </w:r>
      <w:r w:rsidR="00C048E6" w:rsidRPr="00953DF2">
        <w:rPr>
          <w:rFonts w:ascii="Times New Roman" w:hAnsi="Times New Roman" w:cs="Times New Roman"/>
          <w:bCs/>
          <w:sz w:val="28"/>
          <w:szCs w:val="28"/>
        </w:rPr>
        <w:t xml:space="preserve">дистанцій </w:t>
      </w:r>
      <w:r w:rsidR="009939EF" w:rsidRPr="00953DF2">
        <w:rPr>
          <w:rFonts w:ascii="Times New Roman" w:hAnsi="Times New Roman" w:cs="Times New Roman"/>
          <w:bCs/>
          <w:sz w:val="28"/>
          <w:szCs w:val="28"/>
        </w:rPr>
        <w:t>100 м та 400 м</w:t>
      </w:r>
      <w:r w:rsidRPr="00953DF2">
        <w:rPr>
          <w:rFonts w:ascii="Times New Roman" w:hAnsi="Times New Roman" w:cs="Times New Roman"/>
          <w:bCs/>
          <w:sz w:val="28"/>
          <w:szCs w:val="28"/>
        </w:rPr>
        <w:t xml:space="preserve"> без вираженого стартового та фінішного прискорення. У цьому випадку довжина тренувального відрізка збільшується на 50 метрів від довжини </w:t>
      </w:r>
      <w:r w:rsidR="00C048E6" w:rsidRPr="00953DF2">
        <w:rPr>
          <w:rFonts w:ascii="Times New Roman" w:hAnsi="Times New Roman" w:cs="Times New Roman"/>
          <w:bCs/>
          <w:sz w:val="28"/>
          <w:szCs w:val="28"/>
        </w:rPr>
        <w:t xml:space="preserve">змагальної </w:t>
      </w:r>
      <w:r w:rsidRPr="00953DF2">
        <w:rPr>
          <w:rFonts w:ascii="Times New Roman" w:hAnsi="Times New Roman" w:cs="Times New Roman"/>
          <w:bCs/>
          <w:sz w:val="28"/>
          <w:szCs w:val="28"/>
        </w:rPr>
        <w:t>дистанції.</w:t>
      </w:r>
    </w:p>
    <w:p w14:paraId="6FD0D3D1" w14:textId="77777777" w:rsidR="007B5B0E" w:rsidRPr="00953DF2" w:rsidRDefault="007B5B0E" w:rsidP="007B5B0E">
      <w:pPr>
        <w:spacing w:after="0" w:line="360" w:lineRule="auto"/>
        <w:ind w:firstLine="709"/>
        <w:jc w:val="both"/>
        <w:rPr>
          <w:rFonts w:ascii="Times New Roman" w:hAnsi="Times New Roman" w:cs="Times New Roman"/>
          <w:bCs/>
          <w:sz w:val="28"/>
          <w:szCs w:val="28"/>
        </w:rPr>
      </w:pPr>
      <w:r w:rsidRPr="00953DF2">
        <w:rPr>
          <w:rFonts w:ascii="Times New Roman" w:hAnsi="Times New Roman" w:cs="Times New Roman"/>
          <w:bCs/>
          <w:sz w:val="28"/>
          <w:szCs w:val="28"/>
        </w:rPr>
        <w:t>Цей принцип формування навантаження широко використов</w:t>
      </w:r>
      <w:r w:rsidR="007F204E" w:rsidRPr="00953DF2">
        <w:rPr>
          <w:rFonts w:ascii="Times New Roman" w:hAnsi="Times New Roman" w:cs="Times New Roman"/>
          <w:bCs/>
          <w:sz w:val="28"/>
          <w:szCs w:val="28"/>
        </w:rPr>
        <w:t>ується в циклічних видах спорту</w:t>
      </w:r>
      <w:r w:rsidRPr="00953DF2">
        <w:rPr>
          <w:rFonts w:ascii="Times New Roman" w:hAnsi="Times New Roman" w:cs="Times New Roman"/>
          <w:bCs/>
          <w:sz w:val="28"/>
          <w:szCs w:val="28"/>
        </w:rPr>
        <w:t xml:space="preserve"> і </w:t>
      </w:r>
      <w:r w:rsidR="007F204E" w:rsidRPr="00953DF2">
        <w:rPr>
          <w:rFonts w:ascii="Times New Roman" w:hAnsi="Times New Roman" w:cs="Times New Roman"/>
          <w:bCs/>
          <w:sz w:val="28"/>
          <w:szCs w:val="28"/>
        </w:rPr>
        <w:t>носить назву</w:t>
      </w:r>
      <w:r w:rsidRPr="00953DF2">
        <w:rPr>
          <w:rFonts w:ascii="Times New Roman" w:hAnsi="Times New Roman" w:cs="Times New Roman"/>
          <w:bCs/>
          <w:sz w:val="28"/>
          <w:szCs w:val="28"/>
        </w:rPr>
        <w:t xml:space="preserve"> «</w:t>
      </w:r>
      <w:proofErr w:type="spellStart"/>
      <w:r w:rsidRPr="00953DF2">
        <w:rPr>
          <w:rFonts w:ascii="Times New Roman" w:hAnsi="Times New Roman" w:cs="Times New Roman"/>
          <w:bCs/>
          <w:sz w:val="28"/>
          <w:szCs w:val="28"/>
        </w:rPr>
        <w:t>пролонгуюче</w:t>
      </w:r>
      <w:proofErr w:type="spellEnd"/>
      <w:r w:rsidRPr="00953DF2">
        <w:rPr>
          <w:rFonts w:ascii="Times New Roman" w:hAnsi="Times New Roman" w:cs="Times New Roman"/>
          <w:bCs/>
          <w:sz w:val="28"/>
          <w:szCs w:val="28"/>
        </w:rPr>
        <w:t xml:space="preserve"> навантаження».</w:t>
      </w:r>
    </w:p>
    <w:p w14:paraId="395ADA2F" w14:textId="77777777" w:rsidR="00DD48A2" w:rsidRPr="00953DF2" w:rsidRDefault="00DD48A2" w:rsidP="00335C75">
      <w:pPr>
        <w:spacing w:after="0" w:line="360" w:lineRule="auto"/>
        <w:ind w:firstLine="709"/>
        <w:jc w:val="both"/>
        <w:rPr>
          <w:rFonts w:ascii="Times New Roman" w:hAnsi="Times New Roman" w:cs="Times New Roman"/>
          <w:sz w:val="28"/>
          <w:szCs w:val="28"/>
        </w:rPr>
      </w:pPr>
    </w:p>
    <w:p w14:paraId="6D710E38" w14:textId="77777777" w:rsidR="007B5B0E" w:rsidRPr="00953DF2" w:rsidRDefault="009562C4" w:rsidP="00335C75">
      <w:pPr>
        <w:spacing w:after="0" w:line="360" w:lineRule="auto"/>
        <w:ind w:firstLine="709"/>
        <w:jc w:val="both"/>
        <w:rPr>
          <w:rFonts w:ascii="Times New Roman" w:hAnsi="Times New Roman" w:cs="Times New Roman"/>
          <w:b/>
          <w:bCs/>
          <w:sz w:val="28"/>
          <w:szCs w:val="28"/>
        </w:rPr>
      </w:pPr>
      <w:r w:rsidRPr="00953DF2">
        <w:rPr>
          <w:rFonts w:ascii="Times New Roman" w:eastAsia="Times New Roman" w:hAnsi="Times New Roman" w:cs="Times New Roman"/>
          <w:b/>
          <w:bCs/>
          <w:sz w:val="28"/>
          <w:szCs w:val="28"/>
          <w:lang w:eastAsia="ru-RU"/>
        </w:rPr>
        <w:t>3.2. Реалізація факторів підвищення ефективності тренувальних навантажень, спрямованих на вдосконалення витривалості спортсменів</w:t>
      </w:r>
      <w:r w:rsidRPr="00953DF2">
        <w:rPr>
          <w:rFonts w:ascii="Times New Roman" w:hAnsi="Times New Roman" w:cs="Times New Roman"/>
          <w:b/>
          <w:bCs/>
          <w:sz w:val="28"/>
          <w:szCs w:val="28"/>
        </w:rPr>
        <w:t xml:space="preserve"> у швидкісному плаванні з дихальною трубкою</w:t>
      </w:r>
    </w:p>
    <w:p w14:paraId="253B6FAF" w14:textId="77777777" w:rsidR="009562C4" w:rsidRPr="00953DF2" w:rsidRDefault="009562C4" w:rsidP="00335C75">
      <w:pPr>
        <w:spacing w:after="0" w:line="360" w:lineRule="auto"/>
        <w:ind w:firstLine="709"/>
        <w:jc w:val="both"/>
        <w:rPr>
          <w:rFonts w:ascii="Times New Roman" w:hAnsi="Times New Roman" w:cs="Times New Roman"/>
          <w:b/>
          <w:sz w:val="28"/>
          <w:szCs w:val="28"/>
        </w:rPr>
      </w:pPr>
    </w:p>
    <w:p w14:paraId="7438516E" w14:textId="77777777" w:rsidR="00DD48A2" w:rsidRPr="00953DF2" w:rsidRDefault="009562C4" w:rsidP="00335C75">
      <w:pPr>
        <w:spacing w:after="0" w:line="360" w:lineRule="auto"/>
        <w:ind w:firstLine="709"/>
        <w:jc w:val="both"/>
        <w:rPr>
          <w:rFonts w:ascii="Times New Roman" w:hAnsi="Times New Roman" w:cs="Times New Roman"/>
          <w:sz w:val="28"/>
          <w:szCs w:val="28"/>
        </w:rPr>
      </w:pPr>
      <w:r w:rsidRPr="00953DF2">
        <w:rPr>
          <w:rFonts w:ascii="Times New Roman" w:hAnsi="Times New Roman" w:cs="Times New Roman"/>
          <w:sz w:val="28"/>
          <w:szCs w:val="28"/>
        </w:rPr>
        <w:t>Проаналізовано нові можливості підвищення ефективності спеціальної фізичної підготовки на підставі імплементації факторів компенсації втоми під час виконання напруженої фази тренувального навантаження.</w:t>
      </w:r>
    </w:p>
    <w:p w14:paraId="2F98E664" w14:textId="77777777" w:rsidR="00DD48A2" w:rsidRPr="00953DF2" w:rsidRDefault="00DD48A2" w:rsidP="00335C75">
      <w:pPr>
        <w:shd w:val="clear" w:color="auto" w:fill="FFFFFF"/>
        <w:spacing w:after="0" w:line="360" w:lineRule="auto"/>
        <w:ind w:left="-142" w:firstLine="851"/>
        <w:jc w:val="both"/>
        <w:rPr>
          <w:rFonts w:ascii="Times New Roman" w:eastAsia="Times New Roman" w:hAnsi="Times New Roman" w:cs="Times New Roman"/>
          <w:sz w:val="28"/>
          <w:szCs w:val="28"/>
          <w:lang w:eastAsia="ru-RU"/>
        </w:rPr>
      </w:pPr>
    </w:p>
    <w:p w14:paraId="17CB66DE" w14:textId="77777777" w:rsidR="00D827F8" w:rsidRPr="00953DF2" w:rsidRDefault="00D827F8" w:rsidP="003D50C7">
      <w:pPr>
        <w:shd w:val="clear" w:color="auto" w:fill="FFFFFF"/>
        <w:spacing w:after="0" w:line="360" w:lineRule="auto"/>
        <w:ind w:left="-142" w:firstLine="851"/>
        <w:jc w:val="center"/>
        <w:rPr>
          <w:rFonts w:ascii="Times New Roman" w:eastAsia="Times New Roman" w:hAnsi="Times New Roman" w:cs="Times New Roman"/>
          <w:sz w:val="28"/>
          <w:szCs w:val="28"/>
          <w:lang w:eastAsia="ru-RU"/>
        </w:rPr>
      </w:pPr>
      <w:r w:rsidRPr="00953DF2">
        <w:rPr>
          <w:rFonts w:ascii="Times New Roman" w:eastAsia="Times New Roman" w:hAnsi="Times New Roman" w:cs="Times New Roman"/>
          <w:sz w:val="28"/>
          <w:szCs w:val="28"/>
          <w:lang w:eastAsia="ru-RU"/>
        </w:rPr>
        <w:t>Фізична підготовка, спрямована на розвиток спеціальної витривалості спортсменів у швидкісному плаванні з дихальною трубкою</w:t>
      </w:r>
    </w:p>
    <w:p w14:paraId="713612A2" w14:textId="77777777" w:rsidR="00D827F8" w:rsidRPr="00953DF2" w:rsidRDefault="00D827F8" w:rsidP="00335C75">
      <w:pPr>
        <w:shd w:val="clear" w:color="auto" w:fill="FFFFFF"/>
        <w:spacing w:after="0" w:line="360" w:lineRule="auto"/>
        <w:ind w:left="-142" w:firstLine="851"/>
        <w:jc w:val="both"/>
        <w:rPr>
          <w:rFonts w:ascii="Times New Roman" w:eastAsia="Times New Roman" w:hAnsi="Times New Roman" w:cs="Times New Roman"/>
          <w:sz w:val="28"/>
          <w:szCs w:val="28"/>
          <w:lang w:eastAsia="ru-RU"/>
        </w:rPr>
      </w:pPr>
    </w:p>
    <w:p w14:paraId="4275D5B3" w14:textId="77777777" w:rsidR="00D827F8" w:rsidRPr="00953DF2" w:rsidRDefault="00D827F8" w:rsidP="00D827F8">
      <w:pPr>
        <w:shd w:val="clear" w:color="auto" w:fill="FFFFFF"/>
        <w:spacing w:after="0" w:line="360" w:lineRule="auto"/>
        <w:ind w:left="-142" w:firstLine="851"/>
        <w:jc w:val="both"/>
        <w:rPr>
          <w:rFonts w:ascii="Times New Roman" w:eastAsia="Times New Roman" w:hAnsi="Times New Roman" w:cs="Times New Roman"/>
          <w:sz w:val="28"/>
          <w:szCs w:val="28"/>
          <w:lang w:eastAsia="ru-RU"/>
        </w:rPr>
      </w:pPr>
      <w:r w:rsidRPr="00953DF2">
        <w:rPr>
          <w:rFonts w:ascii="Times New Roman" w:eastAsia="Times New Roman" w:hAnsi="Times New Roman" w:cs="Times New Roman"/>
          <w:sz w:val="28"/>
          <w:szCs w:val="28"/>
          <w:lang w:eastAsia="ru-RU"/>
        </w:rPr>
        <w:t xml:space="preserve">У процесі планування тренувальних завдань </w:t>
      </w:r>
      <w:r w:rsidR="0087463B" w:rsidRPr="00953DF2">
        <w:rPr>
          <w:rFonts w:ascii="Times New Roman" w:eastAsia="Times New Roman" w:hAnsi="Times New Roman" w:cs="Times New Roman"/>
          <w:sz w:val="28"/>
          <w:szCs w:val="28"/>
          <w:lang w:eastAsia="ru-RU"/>
        </w:rPr>
        <w:t>враховували</w:t>
      </w:r>
      <w:r w:rsidRPr="00953DF2">
        <w:rPr>
          <w:rFonts w:ascii="Times New Roman" w:eastAsia="Times New Roman" w:hAnsi="Times New Roman" w:cs="Times New Roman"/>
          <w:sz w:val="28"/>
          <w:szCs w:val="28"/>
          <w:lang w:eastAsia="ru-RU"/>
        </w:rPr>
        <w:t>, що ключовим механізмом підвищення ефективності спеціальної фізичної підготовки є оптимізація параметрів роботи та відпочинку, тобто процесів втома – відновлення.</w:t>
      </w:r>
    </w:p>
    <w:p w14:paraId="3D940FD1" w14:textId="77777777" w:rsidR="00D827F8" w:rsidRPr="00953DF2" w:rsidRDefault="00D827F8" w:rsidP="00D827F8">
      <w:pPr>
        <w:shd w:val="clear" w:color="auto" w:fill="FFFFFF"/>
        <w:spacing w:after="0" w:line="360" w:lineRule="auto"/>
        <w:ind w:left="-142" w:firstLine="851"/>
        <w:jc w:val="both"/>
        <w:rPr>
          <w:rFonts w:ascii="Times New Roman" w:eastAsia="Times New Roman" w:hAnsi="Times New Roman" w:cs="Times New Roman"/>
          <w:sz w:val="28"/>
          <w:szCs w:val="28"/>
          <w:lang w:eastAsia="ru-RU"/>
        </w:rPr>
      </w:pPr>
      <w:r w:rsidRPr="00953DF2">
        <w:rPr>
          <w:rFonts w:ascii="Times New Roman" w:eastAsia="Times New Roman" w:hAnsi="Times New Roman" w:cs="Times New Roman"/>
          <w:sz w:val="28"/>
          <w:szCs w:val="28"/>
          <w:lang w:eastAsia="ru-RU"/>
        </w:rPr>
        <w:lastRenderedPageBreak/>
        <w:t xml:space="preserve">Управління процесами втоми вдосконалено на підставі оптимізації співвідношення «доза-ефект» впливу </w:t>
      </w:r>
      <w:r w:rsidR="0087463B" w:rsidRPr="00953DF2">
        <w:rPr>
          <w:rFonts w:ascii="Times New Roman" w:eastAsia="Times New Roman" w:hAnsi="Times New Roman" w:cs="Times New Roman"/>
          <w:sz w:val="28"/>
          <w:szCs w:val="28"/>
          <w:lang w:eastAsia="ru-RU"/>
        </w:rPr>
        <w:t>в</w:t>
      </w:r>
      <w:r w:rsidRPr="00953DF2">
        <w:rPr>
          <w:rFonts w:ascii="Times New Roman" w:eastAsia="Times New Roman" w:hAnsi="Times New Roman" w:cs="Times New Roman"/>
          <w:sz w:val="28"/>
          <w:szCs w:val="28"/>
          <w:lang w:eastAsia="ru-RU"/>
        </w:rPr>
        <w:t xml:space="preserve"> умов</w:t>
      </w:r>
      <w:r w:rsidR="0087463B" w:rsidRPr="00953DF2">
        <w:rPr>
          <w:rFonts w:ascii="Times New Roman" w:eastAsia="Times New Roman" w:hAnsi="Times New Roman" w:cs="Times New Roman"/>
          <w:sz w:val="28"/>
          <w:szCs w:val="28"/>
          <w:lang w:eastAsia="ru-RU"/>
        </w:rPr>
        <w:t>ах</w:t>
      </w:r>
      <w:r w:rsidRPr="00953DF2">
        <w:rPr>
          <w:rFonts w:ascii="Times New Roman" w:eastAsia="Times New Roman" w:hAnsi="Times New Roman" w:cs="Times New Roman"/>
          <w:sz w:val="28"/>
          <w:szCs w:val="28"/>
          <w:lang w:eastAsia="ru-RU"/>
        </w:rPr>
        <w:t xml:space="preserve"> «</w:t>
      </w:r>
      <w:proofErr w:type="spellStart"/>
      <w:r w:rsidRPr="00953DF2">
        <w:rPr>
          <w:rFonts w:ascii="Times New Roman" w:eastAsia="Times New Roman" w:hAnsi="Times New Roman" w:cs="Times New Roman"/>
          <w:sz w:val="28"/>
          <w:szCs w:val="28"/>
          <w:lang w:eastAsia="ru-RU"/>
        </w:rPr>
        <w:t>пролонгуючого</w:t>
      </w:r>
      <w:proofErr w:type="spellEnd"/>
      <w:r w:rsidRPr="00953DF2">
        <w:rPr>
          <w:rFonts w:ascii="Times New Roman" w:eastAsia="Times New Roman" w:hAnsi="Times New Roman" w:cs="Times New Roman"/>
          <w:sz w:val="28"/>
          <w:szCs w:val="28"/>
          <w:lang w:eastAsia="ru-RU"/>
        </w:rPr>
        <w:t xml:space="preserve"> навантаження», спрямован</w:t>
      </w:r>
      <w:r w:rsidR="0087463B" w:rsidRPr="00953DF2">
        <w:rPr>
          <w:rFonts w:ascii="Times New Roman" w:eastAsia="Times New Roman" w:hAnsi="Times New Roman" w:cs="Times New Roman"/>
          <w:sz w:val="28"/>
          <w:szCs w:val="28"/>
          <w:lang w:eastAsia="ru-RU"/>
        </w:rPr>
        <w:t>ого</w:t>
      </w:r>
      <w:r w:rsidRPr="00953DF2">
        <w:rPr>
          <w:rFonts w:ascii="Times New Roman" w:eastAsia="Times New Roman" w:hAnsi="Times New Roman" w:cs="Times New Roman"/>
          <w:sz w:val="28"/>
          <w:szCs w:val="28"/>
          <w:lang w:eastAsia="ru-RU"/>
        </w:rPr>
        <w:t xml:space="preserve"> на формування запасу витривалості.</w:t>
      </w:r>
    </w:p>
    <w:p w14:paraId="742F8BF4" w14:textId="77777777" w:rsidR="00D827F8" w:rsidRPr="00953DF2" w:rsidRDefault="00D827F8" w:rsidP="00D827F8">
      <w:pPr>
        <w:shd w:val="clear" w:color="auto" w:fill="FFFFFF"/>
        <w:spacing w:after="0" w:line="360" w:lineRule="auto"/>
        <w:ind w:left="-142" w:firstLine="851"/>
        <w:jc w:val="both"/>
        <w:rPr>
          <w:rFonts w:ascii="Times New Roman" w:eastAsia="Times New Roman" w:hAnsi="Times New Roman" w:cs="Times New Roman"/>
          <w:sz w:val="28"/>
          <w:szCs w:val="28"/>
          <w:lang w:eastAsia="ru-RU"/>
        </w:rPr>
      </w:pPr>
      <w:r w:rsidRPr="00953DF2">
        <w:rPr>
          <w:rFonts w:ascii="Times New Roman" w:eastAsia="Times New Roman" w:hAnsi="Times New Roman" w:cs="Times New Roman"/>
          <w:sz w:val="28"/>
          <w:szCs w:val="28"/>
          <w:lang w:eastAsia="ru-RU"/>
        </w:rPr>
        <w:t xml:space="preserve">Управління процесами відновлення на підставі застосування компенсаційного навантаження після напруженої фази роботи на відрізку </w:t>
      </w:r>
      <w:r w:rsidR="007359DF" w:rsidRPr="00953DF2">
        <w:rPr>
          <w:rFonts w:ascii="Times New Roman" w:eastAsia="Times New Roman" w:hAnsi="Times New Roman" w:cs="Times New Roman"/>
          <w:sz w:val="28"/>
          <w:szCs w:val="28"/>
          <w:lang w:eastAsia="ru-RU"/>
        </w:rPr>
        <w:t xml:space="preserve">в </w:t>
      </w:r>
      <w:r w:rsidRPr="00953DF2">
        <w:rPr>
          <w:rFonts w:ascii="Times New Roman" w:eastAsia="Times New Roman" w:hAnsi="Times New Roman" w:cs="Times New Roman"/>
          <w:sz w:val="28"/>
          <w:szCs w:val="28"/>
          <w:lang w:eastAsia="ru-RU"/>
        </w:rPr>
        <w:t>серії.</w:t>
      </w:r>
    </w:p>
    <w:p w14:paraId="5F191756" w14:textId="77777777" w:rsidR="00D827F8" w:rsidRPr="00953DF2" w:rsidRDefault="00D827F8" w:rsidP="00D827F8">
      <w:pPr>
        <w:shd w:val="clear" w:color="auto" w:fill="FFFFFF"/>
        <w:spacing w:after="0" w:line="360" w:lineRule="auto"/>
        <w:ind w:left="-142" w:firstLine="851"/>
        <w:jc w:val="both"/>
        <w:rPr>
          <w:rFonts w:ascii="Times New Roman" w:eastAsia="Times New Roman" w:hAnsi="Times New Roman" w:cs="Times New Roman"/>
          <w:sz w:val="28"/>
          <w:szCs w:val="28"/>
          <w:lang w:eastAsia="ru-RU"/>
        </w:rPr>
      </w:pPr>
      <w:r w:rsidRPr="00953DF2">
        <w:rPr>
          <w:rFonts w:ascii="Times New Roman" w:eastAsia="Times New Roman" w:hAnsi="Times New Roman" w:cs="Times New Roman"/>
          <w:sz w:val="28"/>
          <w:szCs w:val="28"/>
          <w:lang w:eastAsia="ru-RU"/>
        </w:rPr>
        <w:t xml:space="preserve">У процесі моделювання експериментальних режимів роботи враховували, що високі вимоги до рівня розвитку реакції </w:t>
      </w:r>
      <w:proofErr w:type="spellStart"/>
      <w:r w:rsidRPr="00953DF2">
        <w:rPr>
          <w:rFonts w:ascii="Times New Roman" w:eastAsia="Times New Roman" w:hAnsi="Times New Roman" w:cs="Times New Roman"/>
          <w:sz w:val="28"/>
          <w:szCs w:val="28"/>
          <w:lang w:eastAsia="ru-RU"/>
        </w:rPr>
        <w:t>кардіореспіраторної</w:t>
      </w:r>
      <w:proofErr w:type="spellEnd"/>
      <w:r w:rsidRPr="00953DF2">
        <w:rPr>
          <w:rFonts w:ascii="Times New Roman" w:eastAsia="Times New Roman" w:hAnsi="Times New Roman" w:cs="Times New Roman"/>
          <w:sz w:val="28"/>
          <w:szCs w:val="28"/>
          <w:lang w:eastAsia="ru-RU"/>
        </w:rPr>
        <w:t xml:space="preserve"> системи та енергозабезпечення супроводжуються особливими вимогами до реакції дихання та пов'язаними з цим змінами гомеостазу. Складні умови дихання через трубку активно стимулюють гіпоксію та </w:t>
      </w:r>
      <w:proofErr w:type="spellStart"/>
      <w:r w:rsidRPr="00953DF2">
        <w:rPr>
          <w:rFonts w:ascii="Times New Roman" w:eastAsia="Times New Roman" w:hAnsi="Times New Roman" w:cs="Times New Roman"/>
          <w:sz w:val="28"/>
          <w:szCs w:val="28"/>
          <w:lang w:eastAsia="ru-RU"/>
        </w:rPr>
        <w:t>гіперкапнію</w:t>
      </w:r>
      <w:proofErr w:type="spellEnd"/>
      <w:r w:rsidRPr="00953DF2">
        <w:rPr>
          <w:rFonts w:ascii="Times New Roman" w:eastAsia="Times New Roman" w:hAnsi="Times New Roman" w:cs="Times New Roman"/>
          <w:sz w:val="28"/>
          <w:szCs w:val="28"/>
          <w:lang w:eastAsia="ru-RU"/>
        </w:rPr>
        <w:t>, знижують можливості компенсації цих станів за рахунок збільшення споживання О2 як реакцію на гіпоксію та легеневої вентиляції</w:t>
      </w:r>
      <w:r w:rsidR="003D50C7" w:rsidRPr="00953DF2">
        <w:rPr>
          <w:rFonts w:ascii="Times New Roman" w:eastAsia="Times New Roman" w:hAnsi="Times New Roman" w:cs="Times New Roman"/>
          <w:sz w:val="28"/>
          <w:szCs w:val="28"/>
          <w:lang w:eastAsia="ru-RU"/>
        </w:rPr>
        <w:t>,</w:t>
      </w:r>
      <w:r w:rsidRPr="00953DF2">
        <w:rPr>
          <w:rFonts w:ascii="Times New Roman" w:eastAsia="Times New Roman" w:hAnsi="Times New Roman" w:cs="Times New Roman"/>
          <w:sz w:val="28"/>
          <w:szCs w:val="28"/>
          <w:lang w:eastAsia="ru-RU"/>
        </w:rPr>
        <w:t xml:space="preserve"> як реакцію на </w:t>
      </w:r>
      <w:proofErr w:type="spellStart"/>
      <w:r w:rsidRPr="00953DF2">
        <w:rPr>
          <w:rFonts w:ascii="Times New Roman" w:eastAsia="Times New Roman" w:hAnsi="Times New Roman" w:cs="Times New Roman"/>
          <w:sz w:val="28"/>
          <w:szCs w:val="28"/>
          <w:lang w:eastAsia="ru-RU"/>
        </w:rPr>
        <w:t>гіперкапнію</w:t>
      </w:r>
      <w:proofErr w:type="spellEnd"/>
      <w:r w:rsidRPr="00953DF2">
        <w:rPr>
          <w:rFonts w:ascii="Times New Roman" w:eastAsia="Times New Roman" w:hAnsi="Times New Roman" w:cs="Times New Roman"/>
          <w:sz w:val="28"/>
          <w:szCs w:val="28"/>
          <w:lang w:eastAsia="ru-RU"/>
        </w:rPr>
        <w:t>.</w:t>
      </w:r>
    </w:p>
    <w:p w14:paraId="60A11648" w14:textId="77777777" w:rsidR="00D827F8" w:rsidRPr="00953DF2" w:rsidRDefault="00D827F8" w:rsidP="00D827F8">
      <w:pPr>
        <w:shd w:val="clear" w:color="auto" w:fill="FFFFFF"/>
        <w:spacing w:after="0" w:line="360" w:lineRule="auto"/>
        <w:ind w:left="-142" w:firstLine="851"/>
        <w:jc w:val="both"/>
        <w:rPr>
          <w:rFonts w:ascii="Times New Roman" w:eastAsia="Times New Roman" w:hAnsi="Times New Roman" w:cs="Times New Roman"/>
          <w:sz w:val="28"/>
          <w:szCs w:val="28"/>
          <w:lang w:eastAsia="ru-RU"/>
        </w:rPr>
      </w:pPr>
      <w:r w:rsidRPr="00953DF2">
        <w:rPr>
          <w:rFonts w:ascii="Times New Roman" w:eastAsia="Times New Roman" w:hAnsi="Times New Roman" w:cs="Times New Roman"/>
          <w:sz w:val="28"/>
          <w:szCs w:val="28"/>
          <w:lang w:eastAsia="ru-RU"/>
        </w:rPr>
        <w:t xml:space="preserve">У </w:t>
      </w:r>
      <w:r w:rsidR="0040112D" w:rsidRPr="00953DF2">
        <w:rPr>
          <w:rFonts w:ascii="Times New Roman" w:eastAsia="Times New Roman" w:hAnsi="Times New Roman" w:cs="Times New Roman"/>
          <w:sz w:val="28"/>
          <w:szCs w:val="28"/>
          <w:lang w:eastAsia="ru-RU"/>
        </w:rPr>
        <w:t>зв’язку з цим</w:t>
      </w:r>
      <w:r w:rsidRPr="00953DF2">
        <w:rPr>
          <w:rFonts w:ascii="Times New Roman" w:eastAsia="Times New Roman" w:hAnsi="Times New Roman" w:cs="Times New Roman"/>
          <w:sz w:val="28"/>
          <w:szCs w:val="28"/>
          <w:lang w:eastAsia="ru-RU"/>
        </w:rPr>
        <w:t xml:space="preserve"> для реалізації зазначених факторів бул</w:t>
      </w:r>
      <w:r w:rsidR="007359DF" w:rsidRPr="00953DF2">
        <w:rPr>
          <w:rFonts w:ascii="Times New Roman" w:eastAsia="Times New Roman" w:hAnsi="Times New Roman" w:cs="Times New Roman"/>
          <w:sz w:val="28"/>
          <w:szCs w:val="28"/>
          <w:lang w:eastAsia="ru-RU"/>
        </w:rPr>
        <w:t>и</w:t>
      </w:r>
      <w:r w:rsidRPr="00953DF2">
        <w:rPr>
          <w:rFonts w:ascii="Times New Roman" w:eastAsia="Times New Roman" w:hAnsi="Times New Roman" w:cs="Times New Roman"/>
          <w:sz w:val="28"/>
          <w:szCs w:val="28"/>
          <w:lang w:eastAsia="ru-RU"/>
        </w:rPr>
        <w:t xml:space="preserve"> використан</w:t>
      </w:r>
      <w:r w:rsidR="007359DF" w:rsidRPr="00953DF2">
        <w:rPr>
          <w:rFonts w:ascii="Times New Roman" w:eastAsia="Times New Roman" w:hAnsi="Times New Roman" w:cs="Times New Roman"/>
          <w:sz w:val="28"/>
          <w:szCs w:val="28"/>
          <w:lang w:eastAsia="ru-RU"/>
        </w:rPr>
        <w:t>і</w:t>
      </w:r>
      <w:r w:rsidRPr="00953DF2">
        <w:rPr>
          <w:rFonts w:ascii="Times New Roman" w:eastAsia="Times New Roman" w:hAnsi="Times New Roman" w:cs="Times New Roman"/>
          <w:sz w:val="28"/>
          <w:szCs w:val="28"/>
          <w:lang w:eastAsia="ru-RU"/>
        </w:rPr>
        <w:t xml:space="preserve"> режими лінійного зниження інтенсивності роботи після напруженої фази навантаження. Час лінійного зниження навантаження було додано до традиційного для спортсмена періоду пасивного або</w:t>
      </w:r>
      <w:r w:rsidR="008D421E" w:rsidRPr="00953DF2">
        <w:rPr>
          <w:rFonts w:ascii="Times New Roman" w:eastAsia="Times New Roman" w:hAnsi="Times New Roman" w:cs="Times New Roman"/>
          <w:sz w:val="28"/>
          <w:szCs w:val="28"/>
          <w:lang w:eastAsia="ru-RU"/>
        </w:rPr>
        <w:t>,</w:t>
      </w:r>
      <w:r w:rsidRPr="00953DF2">
        <w:rPr>
          <w:rFonts w:ascii="Times New Roman" w:eastAsia="Times New Roman" w:hAnsi="Times New Roman" w:cs="Times New Roman"/>
          <w:sz w:val="28"/>
          <w:szCs w:val="28"/>
          <w:lang w:eastAsia="ru-RU"/>
        </w:rPr>
        <w:t xml:space="preserve"> комбінованого (між серіями) або</w:t>
      </w:r>
      <w:r w:rsidR="008D421E" w:rsidRPr="00953DF2">
        <w:rPr>
          <w:rFonts w:ascii="Times New Roman" w:eastAsia="Times New Roman" w:hAnsi="Times New Roman" w:cs="Times New Roman"/>
          <w:sz w:val="28"/>
          <w:szCs w:val="28"/>
          <w:lang w:eastAsia="ru-RU"/>
        </w:rPr>
        <w:t>,</w:t>
      </w:r>
      <w:r w:rsidRPr="00953DF2">
        <w:rPr>
          <w:rFonts w:ascii="Times New Roman" w:eastAsia="Times New Roman" w:hAnsi="Times New Roman" w:cs="Times New Roman"/>
          <w:sz w:val="28"/>
          <w:szCs w:val="28"/>
          <w:lang w:eastAsia="ru-RU"/>
        </w:rPr>
        <w:t xml:space="preserve"> активного (між відрізками) відновлення. Час лінійного зниження інтенсивності перебував у межах 25-30 секунд залежно від тривалості напруженої фази навантаження. Тривалість напруженої фази навантаження в різних вправах </w:t>
      </w:r>
      <w:r w:rsidR="008D421E" w:rsidRPr="00953DF2">
        <w:rPr>
          <w:rFonts w:ascii="Times New Roman" w:eastAsia="Times New Roman" w:hAnsi="Times New Roman" w:cs="Times New Roman"/>
          <w:sz w:val="28"/>
          <w:szCs w:val="28"/>
          <w:lang w:eastAsia="ru-RU"/>
        </w:rPr>
        <w:t>знаходилась</w:t>
      </w:r>
      <w:r w:rsidRPr="00953DF2">
        <w:rPr>
          <w:rFonts w:ascii="Times New Roman" w:eastAsia="Times New Roman" w:hAnsi="Times New Roman" w:cs="Times New Roman"/>
          <w:sz w:val="28"/>
          <w:szCs w:val="28"/>
          <w:lang w:eastAsia="ru-RU"/>
        </w:rPr>
        <w:t xml:space="preserve"> в межах 45,0±2,0 секунд у спо</w:t>
      </w:r>
      <w:r w:rsidR="00554775" w:rsidRPr="00953DF2">
        <w:rPr>
          <w:rFonts w:ascii="Times New Roman" w:eastAsia="Times New Roman" w:hAnsi="Times New Roman" w:cs="Times New Roman"/>
          <w:sz w:val="28"/>
          <w:szCs w:val="28"/>
          <w:lang w:eastAsia="ru-RU"/>
        </w:rPr>
        <w:t xml:space="preserve">ртсменів на дистанції 100 м в </w:t>
      </w:r>
      <w:r w:rsidRPr="00953DF2">
        <w:rPr>
          <w:rFonts w:ascii="Times New Roman" w:eastAsia="Times New Roman" w:hAnsi="Times New Roman" w:cs="Times New Roman"/>
          <w:sz w:val="28"/>
          <w:szCs w:val="28"/>
          <w:lang w:eastAsia="ru-RU"/>
        </w:rPr>
        <w:t>ласт</w:t>
      </w:r>
      <w:r w:rsidR="0040112D" w:rsidRPr="00953DF2">
        <w:rPr>
          <w:rFonts w:ascii="Times New Roman" w:eastAsia="Times New Roman" w:hAnsi="Times New Roman" w:cs="Times New Roman"/>
          <w:sz w:val="28"/>
          <w:szCs w:val="28"/>
          <w:lang w:eastAsia="ru-RU"/>
        </w:rPr>
        <w:t>ах</w:t>
      </w:r>
      <w:r w:rsidRPr="00953DF2">
        <w:rPr>
          <w:rFonts w:ascii="Times New Roman" w:eastAsia="Times New Roman" w:hAnsi="Times New Roman" w:cs="Times New Roman"/>
          <w:sz w:val="28"/>
          <w:szCs w:val="28"/>
          <w:lang w:eastAsia="ru-RU"/>
        </w:rPr>
        <w:t>, 3:40,0±0:05,0 з у спортсменів на дистанції 400 м в ласт</w:t>
      </w:r>
      <w:r w:rsidR="0040112D" w:rsidRPr="00953DF2">
        <w:rPr>
          <w:rFonts w:ascii="Times New Roman" w:eastAsia="Times New Roman" w:hAnsi="Times New Roman" w:cs="Times New Roman"/>
          <w:sz w:val="28"/>
          <w:szCs w:val="28"/>
          <w:lang w:eastAsia="ru-RU"/>
        </w:rPr>
        <w:t>ах</w:t>
      </w:r>
      <w:r w:rsidRPr="00953DF2">
        <w:rPr>
          <w:rFonts w:ascii="Times New Roman" w:eastAsia="Times New Roman" w:hAnsi="Times New Roman" w:cs="Times New Roman"/>
          <w:sz w:val="28"/>
          <w:szCs w:val="28"/>
          <w:lang w:eastAsia="ru-RU"/>
        </w:rPr>
        <w:t>.</w:t>
      </w:r>
    </w:p>
    <w:p w14:paraId="1EE0B268" w14:textId="77777777" w:rsidR="00D827F8" w:rsidRPr="00953DF2" w:rsidRDefault="00D827F8" w:rsidP="00D827F8">
      <w:pPr>
        <w:shd w:val="clear" w:color="auto" w:fill="FFFFFF"/>
        <w:spacing w:after="0" w:line="360" w:lineRule="auto"/>
        <w:ind w:left="-142" w:firstLine="851"/>
        <w:jc w:val="both"/>
        <w:rPr>
          <w:rFonts w:ascii="Times New Roman" w:eastAsia="Times New Roman" w:hAnsi="Times New Roman" w:cs="Times New Roman"/>
          <w:sz w:val="28"/>
          <w:szCs w:val="28"/>
          <w:lang w:eastAsia="ru-RU"/>
        </w:rPr>
      </w:pPr>
      <w:r w:rsidRPr="00953DF2">
        <w:rPr>
          <w:rFonts w:ascii="Times New Roman" w:eastAsia="Times New Roman" w:hAnsi="Times New Roman" w:cs="Times New Roman"/>
          <w:sz w:val="28"/>
          <w:szCs w:val="28"/>
          <w:lang w:eastAsia="ru-RU"/>
        </w:rPr>
        <w:t xml:space="preserve">У процесі планування програми підготовки були враховані всі фактори, що наведені у підрозділі вище – </w:t>
      </w:r>
      <w:r w:rsidRPr="00953DF2">
        <w:rPr>
          <w:rFonts w:ascii="Times New Roman" w:eastAsia="Times New Roman" w:hAnsi="Times New Roman" w:cs="Times New Roman"/>
          <w:i/>
          <w:sz w:val="28"/>
          <w:szCs w:val="28"/>
          <w:lang w:eastAsia="ru-RU"/>
        </w:rPr>
        <w:t xml:space="preserve">«Реакція </w:t>
      </w:r>
      <w:proofErr w:type="spellStart"/>
      <w:r w:rsidRPr="00953DF2">
        <w:rPr>
          <w:rFonts w:ascii="Times New Roman" w:eastAsia="Times New Roman" w:hAnsi="Times New Roman" w:cs="Times New Roman"/>
          <w:i/>
          <w:sz w:val="28"/>
          <w:szCs w:val="28"/>
          <w:lang w:eastAsia="ru-RU"/>
        </w:rPr>
        <w:t>кардіореспіраторної</w:t>
      </w:r>
      <w:proofErr w:type="spellEnd"/>
      <w:r w:rsidRPr="00953DF2">
        <w:rPr>
          <w:rFonts w:ascii="Times New Roman" w:eastAsia="Times New Roman" w:hAnsi="Times New Roman" w:cs="Times New Roman"/>
          <w:i/>
          <w:sz w:val="28"/>
          <w:szCs w:val="28"/>
          <w:lang w:eastAsia="ru-RU"/>
        </w:rPr>
        <w:t xml:space="preserve"> системи на розвиток втоми </w:t>
      </w:r>
      <w:r w:rsidR="0062483A" w:rsidRPr="00953DF2">
        <w:rPr>
          <w:rFonts w:ascii="Times New Roman" w:eastAsia="Times New Roman" w:hAnsi="Times New Roman" w:cs="Times New Roman"/>
          <w:i/>
          <w:sz w:val="28"/>
          <w:szCs w:val="28"/>
          <w:lang w:eastAsia="ru-RU"/>
        </w:rPr>
        <w:t>в</w:t>
      </w:r>
      <w:r w:rsidRPr="00953DF2">
        <w:rPr>
          <w:rFonts w:ascii="Times New Roman" w:eastAsia="Times New Roman" w:hAnsi="Times New Roman" w:cs="Times New Roman"/>
          <w:i/>
          <w:sz w:val="28"/>
          <w:szCs w:val="28"/>
          <w:lang w:eastAsia="ru-RU"/>
        </w:rPr>
        <w:t xml:space="preserve"> процесі повторного виконання навантаження максимальної та субмаксимальної інтенсивності. Застосування фази компенсації навантаження після виконання режимів швидкісної роботи»</w:t>
      </w:r>
      <w:r w:rsidRPr="00953DF2">
        <w:rPr>
          <w:rFonts w:ascii="Times New Roman" w:eastAsia="Times New Roman" w:hAnsi="Times New Roman" w:cs="Times New Roman"/>
          <w:sz w:val="28"/>
          <w:szCs w:val="28"/>
          <w:lang w:eastAsia="ru-RU"/>
        </w:rPr>
        <w:t>.</w:t>
      </w:r>
    </w:p>
    <w:p w14:paraId="2D2908FD" w14:textId="77777777" w:rsidR="00D827F8" w:rsidRPr="00953DF2" w:rsidRDefault="00E16CA7" w:rsidP="00D827F8">
      <w:pPr>
        <w:shd w:val="clear" w:color="auto" w:fill="FFFFFF"/>
        <w:spacing w:after="0" w:line="360" w:lineRule="auto"/>
        <w:ind w:left="-142" w:firstLine="851"/>
        <w:jc w:val="both"/>
        <w:rPr>
          <w:rFonts w:ascii="Times New Roman" w:eastAsia="Times New Roman" w:hAnsi="Times New Roman" w:cs="Times New Roman"/>
          <w:sz w:val="28"/>
          <w:szCs w:val="28"/>
          <w:lang w:eastAsia="ru-RU"/>
        </w:rPr>
      </w:pPr>
      <w:r w:rsidRPr="00953DF2">
        <w:rPr>
          <w:rFonts w:ascii="Times New Roman" w:eastAsia="Times New Roman" w:hAnsi="Times New Roman" w:cs="Times New Roman"/>
          <w:sz w:val="28"/>
          <w:szCs w:val="28"/>
          <w:lang w:eastAsia="ru-RU"/>
        </w:rPr>
        <w:t>У досліджені в</w:t>
      </w:r>
      <w:r w:rsidR="00D827F8" w:rsidRPr="00953DF2">
        <w:rPr>
          <w:rFonts w:ascii="Times New Roman" w:eastAsia="Times New Roman" w:hAnsi="Times New Roman" w:cs="Times New Roman"/>
          <w:sz w:val="28"/>
          <w:szCs w:val="28"/>
          <w:lang w:eastAsia="ru-RU"/>
        </w:rPr>
        <w:t>зяли участь чотири спортсмен</w:t>
      </w:r>
      <w:r w:rsidR="005D7BA0" w:rsidRPr="00953DF2">
        <w:rPr>
          <w:rFonts w:ascii="Times New Roman" w:eastAsia="Times New Roman" w:hAnsi="Times New Roman" w:cs="Times New Roman"/>
          <w:sz w:val="28"/>
          <w:szCs w:val="28"/>
          <w:lang w:eastAsia="ru-RU"/>
        </w:rPr>
        <w:t>а</w:t>
      </w:r>
      <w:r w:rsidR="00D827F8" w:rsidRPr="00953DF2">
        <w:rPr>
          <w:rFonts w:ascii="Times New Roman" w:eastAsia="Times New Roman" w:hAnsi="Times New Roman" w:cs="Times New Roman"/>
          <w:sz w:val="28"/>
          <w:szCs w:val="28"/>
          <w:lang w:eastAsia="ru-RU"/>
        </w:rPr>
        <w:t xml:space="preserve">, які мають найкращий результат на дистанції 100 м </w:t>
      </w:r>
      <w:r w:rsidR="00554775" w:rsidRPr="00953DF2">
        <w:rPr>
          <w:rFonts w:ascii="Times New Roman" w:eastAsia="Times New Roman" w:hAnsi="Times New Roman" w:cs="Times New Roman"/>
          <w:sz w:val="28"/>
          <w:szCs w:val="28"/>
          <w:lang w:eastAsia="ru-RU"/>
        </w:rPr>
        <w:t>в</w:t>
      </w:r>
      <w:r w:rsidR="00D827F8" w:rsidRPr="00953DF2">
        <w:rPr>
          <w:rFonts w:ascii="Times New Roman" w:eastAsia="Times New Roman" w:hAnsi="Times New Roman" w:cs="Times New Roman"/>
          <w:sz w:val="28"/>
          <w:szCs w:val="28"/>
          <w:lang w:eastAsia="ru-RU"/>
        </w:rPr>
        <w:t xml:space="preserve"> ласт</w:t>
      </w:r>
      <w:r w:rsidR="0040112D" w:rsidRPr="00953DF2">
        <w:rPr>
          <w:rFonts w:ascii="Times New Roman" w:eastAsia="Times New Roman" w:hAnsi="Times New Roman" w:cs="Times New Roman"/>
          <w:sz w:val="28"/>
          <w:szCs w:val="28"/>
          <w:lang w:eastAsia="ru-RU"/>
        </w:rPr>
        <w:t>ах</w:t>
      </w:r>
      <w:r w:rsidR="00D827F8" w:rsidRPr="00953DF2">
        <w:rPr>
          <w:rFonts w:ascii="Times New Roman" w:eastAsia="Times New Roman" w:hAnsi="Times New Roman" w:cs="Times New Roman"/>
          <w:sz w:val="28"/>
          <w:szCs w:val="28"/>
          <w:lang w:eastAsia="ru-RU"/>
        </w:rPr>
        <w:t xml:space="preserve"> та чотири спортсмени, які мають кращий результат на дистанції 400 м </w:t>
      </w:r>
      <w:r w:rsidR="00554775" w:rsidRPr="00953DF2">
        <w:rPr>
          <w:rFonts w:ascii="Times New Roman" w:eastAsia="Times New Roman" w:hAnsi="Times New Roman" w:cs="Times New Roman"/>
          <w:sz w:val="28"/>
          <w:szCs w:val="28"/>
          <w:lang w:eastAsia="ru-RU"/>
        </w:rPr>
        <w:t>в</w:t>
      </w:r>
      <w:r w:rsidR="00D827F8" w:rsidRPr="00953DF2">
        <w:rPr>
          <w:rFonts w:ascii="Times New Roman" w:eastAsia="Times New Roman" w:hAnsi="Times New Roman" w:cs="Times New Roman"/>
          <w:sz w:val="28"/>
          <w:szCs w:val="28"/>
          <w:lang w:eastAsia="ru-RU"/>
        </w:rPr>
        <w:t xml:space="preserve"> ласт</w:t>
      </w:r>
      <w:r w:rsidR="0040112D" w:rsidRPr="00953DF2">
        <w:rPr>
          <w:rFonts w:ascii="Times New Roman" w:eastAsia="Times New Roman" w:hAnsi="Times New Roman" w:cs="Times New Roman"/>
          <w:sz w:val="28"/>
          <w:szCs w:val="28"/>
          <w:lang w:eastAsia="ru-RU"/>
        </w:rPr>
        <w:t>ах</w:t>
      </w:r>
      <w:r w:rsidR="00D827F8" w:rsidRPr="00953DF2">
        <w:rPr>
          <w:rFonts w:ascii="Times New Roman" w:eastAsia="Times New Roman" w:hAnsi="Times New Roman" w:cs="Times New Roman"/>
          <w:sz w:val="28"/>
          <w:szCs w:val="28"/>
          <w:lang w:eastAsia="ru-RU"/>
        </w:rPr>
        <w:t xml:space="preserve">. Експериментальна частина проведена у підготовчому періоді протягом 60 днів. </w:t>
      </w:r>
      <w:r w:rsidR="005D7BA0" w:rsidRPr="00953DF2">
        <w:rPr>
          <w:rFonts w:ascii="Times New Roman" w:eastAsia="Times New Roman" w:hAnsi="Times New Roman" w:cs="Times New Roman"/>
          <w:sz w:val="28"/>
          <w:szCs w:val="28"/>
          <w:lang w:eastAsia="ru-RU"/>
        </w:rPr>
        <w:t>Об’єм</w:t>
      </w:r>
      <w:r w:rsidR="00D827F8" w:rsidRPr="00953DF2">
        <w:rPr>
          <w:rFonts w:ascii="Times New Roman" w:eastAsia="Times New Roman" w:hAnsi="Times New Roman" w:cs="Times New Roman"/>
          <w:sz w:val="28"/>
          <w:szCs w:val="28"/>
          <w:lang w:eastAsia="ru-RU"/>
        </w:rPr>
        <w:t xml:space="preserve"> тренувальної роботи у </w:t>
      </w:r>
      <w:r w:rsidR="00D827F8" w:rsidRPr="00953DF2">
        <w:rPr>
          <w:rFonts w:ascii="Times New Roman" w:eastAsia="Times New Roman" w:hAnsi="Times New Roman" w:cs="Times New Roman"/>
          <w:sz w:val="28"/>
          <w:szCs w:val="28"/>
          <w:lang w:eastAsia="ru-RU"/>
        </w:rPr>
        <w:lastRenderedPageBreak/>
        <w:t>підготовчому періоді становив 4,5–5,5 км. Спринтери використовували відрізки - 150 м, 100 м, 50 м, 40 м, 35 м, 25 м, 15 м.</w:t>
      </w:r>
    </w:p>
    <w:p w14:paraId="1A4A9726" w14:textId="77777777" w:rsidR="00CE005C" w:rsidRPr="00953DF2" w:rsidRDefault="00E16CA7" w:rsidP="00D827F8">
      <w:pPr>
        <w:shd w:val="clear" w:color="auto" w:fill="FFFFFF"/>
        <w:spacing w:after="0" w:line="360" w:lineRule="auto"/>
        <w:ind w:left="-142" w:firstLine="851"/>
        <w:jc w:val="both"/>
        <w:rPr>
          <w:rFonts w:ascii="Times New Roman" w:eastAsia="Times New Roman" w:hAnsi="Times New Roman" w:cs="Times New Roman"/>
          <w:sz w:val="28"/>
          <w:szCs w:val="28"/>
          <w:lang w:eastAsia="ru-RU"/>
        </w:rPr>
      </w:pPr>
      <w:r w:rsidRPr="00953DF2">
        <w:rPr>
          <w:rFonts w:ascii="Times New Roman" w:eastAsia="Times New Roman" w:hAnsi="Times New Roman" w:cs="Times New Roman"/>
          <w:sz w:val="28"/>
          <w:szCs w:val="28"/>
          <w:lang w:eastAsia="ru-RU"/>
        </w:rPr>
        <w:t xml:space="preserve">Компенсаторну роботу - у вигляді лінійного зниження інтенсивності навантаження протягом 20-30 секунд після напруженої фази роботи на відрізках 100 м спортсмени основної групи </w:t>
      </w:r>
      <w:r w:rsidR="00554775" w:rsidRPr="00953DF2">
        <w:rPr>
          <w:rFonts w:ascii="Times New Roman" w:eastAsia="Times New Roman" w:hAnsi="Times New Roman" w:cs="Times New Roman"/>
          <w:sz w:val="28"/>
          <w:szCs w:val="28"/>
          <w:lang w:eastAsia="ru-RU"/>
        </w:rPr>
        <w:t>застосували</w:t>
      </w:r>
      <w:r w:rsidRPr="00953DF2">
        <w:rPr>
          <w:rFonts w:ascii="Times New Roman" w:eastAsia="Times New Roman" w:hAnsi="Times New Roman" w:cs="Times New Roman"/>
          <w:sz w:val="28"/>
          <w:szCs w:val="28"/>
          <w:lang w:eastAsia="ru-RU"/>
        </w:rPr>
        <w:t xml:space="preserve"> тричі на тиждень. </w:t>
      </w:r>
      <w:r w:rsidR="005D7BA0" w:rsidRPr="00953DF2">
        <w:rPr>
          <w:rFonts w:ascii="Times New Roman" w:eastAsia="Times New Roman" w:hAnsi="Times New Roman" w:cs="Times New Roman"/>
          <w:sz w:val="28"/>
          <w:szCs w:val="28"/>
          <w:lang w:eastAsia="ru-RU"/>
        </w:rPr>
        <w:t>В</w:t>
      </w:r>
      <w:r w:rsidRPr="00953DF2">
        <w:rPr>
          <w:rFonts w:ascii="Times New Roman" w:eastAsia="Times New Roman" w:hAnsi="Times New Roman" w:cs="Times New Roman"/>
          <w:sz w:val="28"/>
          <w:szCs w:val="28"/>
          <w:lang w:eastAsia="ru-RU"/>
        </w:rPr>
        <w:t>сього проведено – 15 тренувальних занять.</w:t>
      </w:r>
    </w:p>
    <w:p w14:paraId="3A9539FD" w14:textId="77777777" w:rsidR="00E16CA7" w:rsidRPr="00953DF2" w:rsidRDefault="00E16CA7" w:rsidP="00D827F8">
      <w:pPr>
        <w:shd w:val="clear" w:color="auto" w:fill="FFFFFF"/>
        <w:spacing w:after="0" w:line="360" w:lineRule="auto"/>
        <w:ind w:left="-142" w:firstLine="851"/>
        <w:jc w:val="both"/>
        <w:rPr>
          <w:rFonts w:ascii="Times New Roman" w:eastAsia="Times New Roman" w:hAnsi="Times New Roman" w:cs="Times New Roman"/>
          <w:sz w:val="28"/>
          <w:szCs w:val="28"/>
          <w:lang w:eastAsia="ru-RU"/>
        </w:rPr>
      </w:pPr>
      <w:r w:rsidRPr="00953DF2">
        <w:rPr>
          <w:rFonts w:ascii="Times New Roman" w:eastAsia="Times New Roman" w:hAnsi="Times New Roman" w:cs="Times New Roman"/>
          <w:sz w:val="28"/>
          <w:szCs w:val="28"/>
          <w:lang w:eastAsia="ru-RU"/>
        </w:rPr>
        <w:t xml:space="preserve">Роботу в умовах компенсованої втоми під час проходження серії відрізків 150 м. При цьому нормативний час </w:t>
      </w:r>
      <w:proofErr w:type="spellStart"/>
      <w:r w:rsidR="004A56F9" w:rsidRPr="00953DF2">
        <w:rPr>
          <w:rFonts w:ascii="Times New Roman" w:eastAsia="Times New Roman" w:hAnsi="Times New Roman" w:cs="Times New Roman"/>
          <w:sz w:val="28"/>
          <w:szCs w:val="28"/>
          <w:lang w:eastAsia="ru-RU"/>
        </w:rPr>
        <w:t>пропливання</w:t>
      </w:r>
      <w:proofErr w:type="spellEnd"/>
      <w:r w:rsidRPr="00953DF2">
        <w:rPr>
          <w:rFonts w:ascii="Times New Roman" w:eastAsia="Times New Roman" w:hAnsi="Times New Roman" w:cs="Times New Roman"/>
          <w:sz w:val="28"/>
          <w:szCs w:val="28"/>
          <w:lang w:eastAsia="ru-RU"/>
        </w:rPr>
        <w:t xml:space="preserve"> був зорієнтований на час </w:t>
      </w:r>
      <w:r w:rsidR="004A56F9" w:rsidRPr="00953DF2">
        <w:rPr>
          <w:rFonts w:ascii="Times New Roman" w:eastAsia="Times New Roman" w:hAnsi="Times New Roman" w:cs="Times New Roman"/>
          <w:sz w:val="28"/>
          <w:szCs w:val="28"/>
          <w:lang w:eastAsia="ru-RU"/>
        </w:rPr>
        <w:t>подолання</w:t>
      </w:r>
      <w:r w:rsidRPr="00953DF2">
        <w:rPr>
          <w:rFonts w:ascii="Times New Roman" w:eastAsia="Times New Roman" w:hAnsi="Times New Roman" w:cs="Times New Roman"/>
          <w:sz w:val="28"/>
          <w:szCs w:val="28"/>
          <w:lang w:eastAsia="ru-RU"/>
        </w:rPr>
        <w:t xml:space="preserve"> відрізка 100 м без вираженого стартового та фінішного прискорення. Цей методичний підхід </w:t>
      </w:r>
      <w:r w:rsidR="004A56F9" w:rsidRPr="00953DF2">
        <w:rPr>
          <w:rFonts w:ascii="Times New Roman" w:eastAsia="Times New Roman" w:hAnsi="Times New Roman" w:cs="Times New Roman"/>
          <w:sz w:val="28"/>
          <w:szCs w:val="28"/>
          <w:lang w:eastAsia="ru-RU"/>
        </w:rPr>
        <w:t>застосовується</w:t>
      </w:r>
      <w:r w:rsidRPr="00953DF2">
        <w:rPr>
          <w:rFonts w:ascii="Times New Roman" w:eastAsia="Times New Roman" w:hAnsi="Times New Roman" w:cs="Times New Roman"/>
          <w:sz w:val="28"/>
          <w:szCs w:val="28"/>
          <w:lang w:eastAsia="ru-RU"/>
        </w:rPr>
        <w:t xml:space="preserve"> в окремих циклічних видах спорту, </w:t>
      </w:r>
      <w:r w:rsidR="004A56F9" w:rsidRPr="00953DF2">
        <w:rPr>
          <w:rFonts w:ascii="Times New Roman" w:eastAsia="Times New Roman" w:hAnsi="Times New Roman" w:cs="Times New Roman"/>
          <w:sz w:val="28"/>
          <w:szCs w:val="28"/>
          <w:lang w:eastAsia="ru-RU"/>
        </w:rPr>
        <w:t>він направлений</w:t>
      </w:r>
      <w:r w:rsidRPr="00953DF2">
        <w:rPr>
          <w:rFonts w:ascii="Times New Roman" w:eastAsia="Times New Roman" w:hAnsi="Times New Roman" w:cs="Times New Roman"/>
          <w:sz w:val="28"/>
          <w:szCs w:val="28"/>
          <w:lang w:eastAsia="ru-RU"/>
        </w:rPr>
        <w:t xml:space="preserve"> на формування «запасу витривалості», </w:t>
      </w:r>
      <w:r w:rsidR="0040112D" w:rsidRPr="00953DF2">
        <w:rPr>
          <w:rFonts w:ascii="Times New Roman" w:eastAsia="Times New Roman" w:hAnsi="Times New Roman" w:cs="Times New Roman"/>
          <w:sz w:val="28"/>
          <w:szCs w:val="28"/>
          <w:lang w:eastAsia="ru-RU"/>
        </w:rPr>
        <w:t xml:space="preserve">також </w:t>
      </w:r>
      <w:r w:rsidR="004A56F9" w:rsidRPr="00953DF2">
        <w:rPr>
          <w:rFonts w:ascii="Times New Roman" w:eastAsia="Times New Roman" w:hAnsi="Times New Roman" w:cs="Times New Roman"/>
          <w:sz w:val="28"/>
          <w:szCs w:val="28"/>
          <w:lang w:eastAsia="ru-RU"/>
        </w:rPr>
        <w:t>використовується</w:t>
      </w:r>
      <w:r w:rsidRPr="00953DF2">
        <w:rPr>
          <w:rFonts w:ascii="Times New Roman" w:eastAsia="Times New Roman" w:hAnsi="Times New Roman" w:cs="Times New Roman"/>
          <w:sz w:val="28"/>
          <w:szCs w:val="28"/>
          <w:lang w:eastAsia="ru-RU"/>
        </w:rPr>
        <w:t xml:space="preserve"> відомий принцип формування «</w:t>
      </w:r>
      <w:proofErr w:type="spellStart"/>
      <w:r w:rsidRPr="00953DF2">
        <w:rPr>
          <w:rFonts w:ascii="Times New Roman" w:eastAsia="Times New Roman" w:hAnsi="Times New Roman" w:cs="Times New Roman"/>
          <w:sz w:val="28"/>
          <w:szCs w:val="28"/>
          <w:lang w:eastAsia="ru-RU"/>
        </w:rPr>
        <w:t>пролонгуючого</w:t>
      </w:r>
      <w:proofErr w:type="spellEnd"/>
      <w:r w:rsidRPr="00953DF2">
        <w:rPr>
          <w:rFonts w:ascii="Times New Roman" w:eastAsia="Times New Roman" w:hAnsi="Times New Roman" w:cs="Times New Roman"/>
          <w:sz w:val="28"/>
          <w:szCs w:val="28"/>
          <w:lang w:eastAsia="ru-RU"/>
        </w:rPr>
        <w:t xml:space="preserve"> навантаження». </w:t>
      </w:r>
      <w:r w:rsidR="004A56F9" w:rsidRPr="00953DF2">
        <w:rPr>
          <w:rFonts w:ascii="Times New Roman" w:eastAsia="Times New Roman" w:hAnsi="Times New Roman" w:cs="Times New Roman"/>
          <w:sz w:val="28"/>
          <w:szCs w:val="28"/>
          <w:lang w:eastAsia="ru-RU"/>
        </w:rPr>
        <w:t>В</w:t>
      </w:r>
      <w:r w:rsidRPr="00953DF2">
        <w:rPr>
          <w:rFonts w:ascii="Times New Roman" w:eastAsia="Times New Roman" w:hAnsi="Times New Roman" w:cs="Times New Roman"/>
          <w:sz w:val="28"/>
          <w:szCs w:val="28"/>
          <w:lang w:eastAsia="ru-RU"/>
        </w:rPr>
        <w:t>сього проведено – 5 тренувальних занять</w:t>
      </w:r>
      <w:r w:rsidR="004A56F9" w:rsidRPr="00953DF2">
        <w:rPr>
          <w:rFonts w:ascii="Times New Roman" w:eastAsia="Times New Roman" w:hAnsi="Times New Roman" w:cs="Times New Roman"/>
          <w:sz w:val="28"/>
          <w:szCs w:val="28"/>
          <w:lang w:eastAsia="ru-RU"/>
        </w:rPr>
        <w:t>,</w:t>
      </w:r>
      <w:r w:rsidRPr="00953DF2">
        <w:rPr>
          <w:rFonts w:ascii="Times New Roman" w:eastAsia="Times New Roman" w:hAnsi="Times New Roman" w:cs="Times New Roman"/>
          <w:sz w:val="28"/>
          <w:szCs w:val="28"/>
          <w:lang w:eastAsia="ru-RU"/>
        </w:rPr>
        <w:t xml:space="preserve"> </w:t>
      </w:r>
      <w:r w:rsidR="004A56F9" w:rsidRPr="00953DF2">
        <w:rPr>
          <w:rFonts w:ascii="Times New Roman" w:eastAsia="Times New Roman" w:hAnsi="Times New Roman" w:cs="Times New Roman"/>
          <w:sz w:val="28"/>
          <w:szCs w:val="28"/>
          <w:lang w:eastAsia="ru-RU"/>
        </w:rPr>
        <w:t>т</w:t>
      </w:r>
      <w:r w:rsidRPr="00953DF2">
        <w:rPr>
          <w:rFonts w:ascii="Times New Roman" w:eastAsia="Times New Roman" w:hAnsi="Times New Roman" w:cs="Times New Roman"/>
          <w:sz w:val="28"/>
          <w:szCs w:val="28"/>
          <w:lang w:eastAsia="ru-RU"/>
        </w:rPr>
        <w:t>ак</w:t>
      </w:r>
      <w:r w:rsidR="004A56F9" w:rsidRPr="00953DF2">
        <w:rPr>
          <w:rFonts w:ascii="Times New Roman" w:eastAsia="Times New Roman" w:hAnsi="Times New Roman" w:cs="Times New Roman"/>
          <w:sz w:val="28"/>
          <w:szCs w:val="28"/>
          <w:lang w:eastAsia="ru-RU"/>
        </w:rPr>
        <w:t>ого роду</w:t>
      </w:r>
      <w:r w:rsidRPr="00953DF2">
        <w:rPr>
          <w:rFonts w:ascii="Times New Roman" w:eastAsia="Times New Roman" w:hAnsi="Times New Roman" w:cs="Times New Roman"/>
          <w:sz w:val="28"/>
          <w:szCs w:val="28"/>
          <w:lang w:eastAsia="ru-RU"/>
        </w:rPr>
        <w:t xml:space="preserve"> заняття були </w:t>
      </w:r>
      <w:r w:rsidR="004A56F9" w:rsidRPr="00953DF2">
        <w:rPr>
          <w:rFonts w:ascii="Times New Roman" w:eastAsia="Times New Roman" w:hAnsi="Times New Roman" w:cs="Times New Roman"/>
          <w:sz w:val="28"/>
          <w:szCs w:val="28"/>
          <w:lang w:eastAsia="ru-RU"/>
        </w:rPr>
        <w:t>застосовані</w:t>
      </w:r>
      <w:r w:rsidRPr="00953DF2">
        <w:rPr>
          <w:rFonts w:ascii="Times New Roman" w:eastAsia="Times New Roman" w:hAnsi="Times New Roman" w:cs="Times New Roman"/>
          <w:sz w:val="28"/>
          <w:szCs w:val="28"/>
          <w:lang w:eastAsia="ru-RU"/>
        </w:rPr>
        <w:t xml:space="preserve"> в кінці ударного </w:t>
      </w:r>
      <w:proofErr w:type="spellStart"/>
      <w:r w:rsidRPr="00953DF2">
        <w:rPr>
          <w:rFonts w:ascii="Times New Roman" w:eastAsia="Times New Roman" w:hAnsi="Times New Roman" w:cs="Times New Roman"/>
          <w:sz w:val="28"/>
          <w:szCs w:val="28"/>
          <w:lang w:eastAsia="ru-RU"/>
        </w:rPr>
        <w:t>мікроциклу</w:t>
      </w:r>
      <w:proofErr w:type="spellEnd"/>
      <w:r w:rsidRPr="00953DF2">
        <w:rPr>
          <w:rFonts w:ascii="Times New Roman" w:eastAsia="Times New Roman" w:hAnsi="Times New Roman" w:cs="Times New Roman"/>
          <w:sz w:val="28"/>
          <w:szCs w:val="28"/>
          <w:lang w:eastAsia="ru-RU"/>
        </w:rPr>
        <w:t xml:space="preserve">. Після кожного ударного </w:t>
      </w:r>
      <w:proofErr w:type="spellStart"/>
      <w:r w:rsidRPr="00953DF2">
        <w:rPr>
          <w:rFonts w:ascii="Times New Roman" w:eastAsia="Times New Roman" w:hAnsi="Times New Roman" w:cs="Times New Roman"/>
          <w:sz w:val="28"/>
          <w:szCs w:val="28"/>
          <w:lang w:eastAsia="ru-RU"/>
        </w:rPr>
        <w:t>мікроциклу</w:t>
      </w:r>
      <w:proofErr w:type="spellEnd"/>
      <w:r w:rsidRPr="00953DF2">
        <w:rPr>
          <w:rFonts w:ascii="Times New Roman" w:eastAsia="Times New Roman" w:hAnsi="Times New Roman" w:cs="Times New Roman"/>
          <w:sz w:val="28"/>
          <w:szCs w:val="28"/>
          <w:lang w:eastAsia="ru-RU"/>
        </w:rPr>
        <w:t xml:space="preserve"> використовувався розширений спектр відновлювальних заходів – </w:t>
      </w:r>
      <w:r w:rsidR="004A56F9" w:rsidRPr="00953DF2">
        <w:rPr>
          <w:rFonts w:ascii="Times New Roman" w:eastAsia="Times New Roman" w:hAnsi="Times New Roman" w:cs="Times New Roman"/>
          <w:sz w:val="28"/>
          <w:szCs w:val="28"/>
          <w:lang w:eastAsia="ru-RU"/>
        </w:rPr>
        <w:t xml:space="preserve">відновлювальний </w:t>
      </w:r>
      <w:proofErr w:type="spellStart"/>
      <w:r w:rsidRPr="00953DF2">
        <w:rPr>
          <w:rFonts w:ascii="Times New Roman" w:eastAsia="Times New Roman" w:hAnsi="Times New Roman" w:cs="Times New Roman"/>
          <w:sz w:val="28"/>
          <w:szCs w:val="28"/>
          <w:lang w:eastAsia="ru-RU"/>
        </w:rPr>
        <w:t>мікроцикл</w:t>
      </w:r>
      <w:proofErr w:type="spellEnd"/>
      <w:r w:rsidRPr="00953DF2">
        <w:rPr>
          <w:rFonts w:ascii="Times New Roman" w:eastAsia="Times New Roman" w:hAnsi="Times New Roman" w:cs="Times New Roman"/>
          <w:sz w:val="28"/>
          <w:szCs w:val="28"/>
          <w:lang w:eastAsia="ru-RU"/>
        </w:rPr>
        <w:t>.</w:t>
      </w:r>
    </w:p>
    <w:p w14:paraId="09DE66B2" w14:textId="77777777" w:rsidR="00E16CA7" w:rsidRPr="00953DF2" w:rsidRDefault="00E16CA7" w:rsidP="00E16CA7">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953DF2">
        <w:rPr>
          <w:rFonts w:ascii="Times New Roman" w:eastAsia="Times New Roman" w:hAnsi="Times New Roman" w:cs="Times New Roman"/>
          <w:sz w:val="28"/>
          <w:szCs w:val="28"/>
          <w:lang w:eastAsia="ru-RU"/>
        </w:rPr>
        <w:t>Спортсмени</w:t>
      </w:r>
      <w:r w:rsidR="00856022" w:rsidRPr="00953DF2">
        <w:rPr>
          <w:rFonts w:ascii="Times New Roman" w:eastAsia="Times New Roman" w:hAnsi="Times New Roman" w:cs="Times New Roman"/>
          <w:sz w:val="28"/>
          <w:szCs w:val="28"/>
          <w:lang w:eastAsia="ru-RU"/>
        </w:rPr>
        <w:t>,</w:t>
      </w:r>
      <w:r w:rsidRPr="00953DF2">
        <w:rPr>
          <w:rFonts w:ascii="Times New Roman" w:eastAsia="Times New Roman" w:hAnsi="Times New Roman" w:cs="Times New Roman"/>
          <w:sz w:val="28"/>
          <w:szCs w:val="28"/>
          <w:lang w:eastAsia="ru-RU"/>
        </w:rPr>
        <w:t xml:space="preserve"> які спеціалізуються на дистанції 400 м – 450 м, 400 м, 350 м, 250 м, 150 м, 100 м, 50 м.</w:t>
      </w:r>
    </w:p>
    <w:bookmarkEnd w:id="2"/>
    <w:p w14:paraId="34166E97" w14:textId="77777777" w:rsidR="00E16CA7" w:rsidRPr="00953DF2" w:rsidRDefault="00E16CA7" w:rsidP="00E16CA7">
      <w:pPr>
        <w:spacing w:after="0" w:line="360" w:lineRule="auto"/>
        <w:ind w:firstLine="709"/>
        <w:jc w:val="both"/>
        <w:rPr>
          <w:rFonts w:ascii="Times New Roman" w:hAnsi="Times New Roman" w:cs="Times New Roman"/>
          <w:sz w:val="28"/>
          <w:szCs w:val="28"/>
        </w:rPr>
      </w:pPr>
      <w:r w:rsidRPr="00953DF2">
        <w:rPr>
          <w:rFonts w:ascii="Times New Roman" w:hAnsi="Times New Roman" w:cs="Times New Roman"/>
          <w:sz w:val="28"/>
          <w:szCs w:val="28"/>
        </w:rPr>
        <w:t xml:space="preserve">Компенсаторну роботу - у вигляді лінійного зниження інтенсивності навантаження протягом 20-30 секунд після напруженої фази роботи на відрізках 350-400 м спортсмени основної групи </w:t>
      </w:r>
      <w:r w:rsidR="0040112D" w:rsidRPr="00953DF2">
        <w:rPr>
          <w:rFonts w:ascii="Times New Roman" w:hAnsi="Times New Roman" w:cs="Times New Roman"/>
          <w:sz w:val="28"/>
          <w:szCs w:val="28"/>
        </w:rPr>
        <w:t>застосували</w:t>
      </w:r>
      <w:r w:rsidRPr="00953DF2">
        <w:rPr>
          <w:rFonts w:ascii="Times New Roman" w:hAnsi="Times New Roman" w:cs="Times New Roman"/>
          <w:sz w:val="28"/>
          <w:szCs w:val="28"/>
        </w:rPr>
        <w:t xml:space="preserve"> тричі на тиждень. </w:t>
      </w:r>
      <w:r w:rsidR="0039298D" w:rsidRPr="00953DF2">
        <w:rPr>
          <w:rFonts w:ascii="Times New Roman" w:hAnsi="Times New Roman" w:cs="Times New Roman"/>
          <w:sz w:val="28"/>
          <w:szCs w:val="28"/>
        </w:rPr>
        <w:t>В</w:t>
      </w:r>
      <w:r w:rsidRPr="00953DF2">
        <w:rPr>
          <w:rFonts w:ascii="Times New Roman" w:hAnsi="Times New Roman" w:cs="Times New Roman"/>
          <w:sz w:val="28"/>
          <w:szCs w:val="28"/>
        </w:rPr>
        <w:t>сього проведено – 15 тренувальних занять.</w:t>
      </w:r>
    </w:p>
    <w:p w14:paraId="5B9D6BF9" w14:textId="77777777" w:rsidR="00E16CA7" w:rsidRPr="00953DF2" w:rsidRDefault="00E16CA7" w:rsidP="00E16CA7">
      <w:pPr>
        <w:spacing w:after="0" w:line="360" w:lineRule="auto"/>
        <w:ind w:firstLine="709"/>
        <w:jc w:val="both"/>
        <w:rPr>
          <w:rFonts w:ascii="Times New Roman" w:hAnsi="Times New Roman" w:cs="Times New Roman"/>
          <w:sz w:val="28"/>
          <w:szCs w:val="28"/>
        </w:rPr>
      </w:pPr>
      <w:r w:rsidRPr="00953DF2">
        <w:rPr>
          <w:rFonts w:ascii="Times New Roman" w:hAnsi="Times New Roman" w:cs="Times New Roman"/>
          <w:sz w:val="28"/>
          <w:szCs w:val="28"/>
        </w:rPr>
        <w:t xml:space="preserve">Роботу в умовах компенсованої втоми </w:t>
      </w:r>
      <w:r w:rsidR="00D91F2E" w:rsidRPr="00953DF2">
        <w:rPr>
          <w:rFonts w:ascii="Times New Roman" w:hAnsi="Times New Roman" w:cs="Times New Roman"/>
          <w:sz w:val="28"/>
          <w:szCs w:val="28"/>
        </w:rPr>
        <w:t>під час проходження</w:t>
      </w:r>
      <w:r w:rsidRPr="00953DF2">
        <w:rPr>
          <w:rFonts w:ascii="Times New Roman" w:hAnsi="Times New Roman" w:cs="Times New Roman"/>
          <w:sz w:val="28"/>
          <w:szCs w:val="28"/>
        </w:rPr>
        <w:t xml:space="preserve"> серії відрізків 450 м. При цьому нормативний час </w:t>
      </w:r>
      <w:r w:rsidR="0040112D" w:rsidRPr="00953DF2">
        <w:rPr>
          <w:rFonts w:ascii="Times New Roman" w:hAnsi="Times New Roman" w:cs="Times New Roman"/>
          <w:sz w:val="28"/>
          <w:szCs w:val="28"/>
        </w:rPr>
        <w:t>подолання дистанції</w:t>
      </w:r>
      <w:r w:rsidRPr="00953DF2">
        <w:rPr>
          <w:rFonts w:ascii="Times New Roman" w:hAnsi="Times New Roman" w:cs="Times New Roman"/>
          <w:sz w:val="28"/>
          <w:szCs w:val="28"/>
        </w:rPr>
        <w:t xml:space="preserve"> був зорієнтований на час </w:t>
      </w:r>
      <w:proofErr w:type="spellStart"/>
      <w:r w:rsidRPr="00953DF2">
        <w:rPr>
          <w:rFonts w:ascii="Times New Roman" w:hAnsi="Times New Roman" w:cs="Times New Roman"/>
          <w:sz w:val="28"/>
          <w:szCs w:val="28"/>
        </w:rPr>
        <w:t>пропливання</w:t>
      </w:r>
      <w:proofErr w:type="spellEnd"/>
      <w:r w:rsidRPr="00953DF2">
        <w:rPr>
          <w:rFonts w:ascii="Times New Roman" w:hAnsi="Times New Roman" w:cs="Times New Roman"/>
          <w:sz w:val="28"/>
          <w:szCs w:val="28"/>
        </w:rPr>
        <w:t xml:space="preserve"> відрізка 400 м без вираженого стартового та фінішного прискорення (принцип формування «запасу витривалості» в процесі «</w:t>
      </w:r>
      <w:proofErr w:type="spellStart"/>
      <w:r w:rsidR="00052DBF" w:rsidRPr="00953DF2">
        <w:rPr>
          <w:rFonts w:ascii="Times New Roman" w:hAnsi="Times New Roman" w:cs="Times New Roman"/>
          <w:sz w:val="28"/>
          <w:szCs w:val="28"/>
        </w:rPr>
        <w:t>пролонгуючого</w:t>
      </w:r>
      <w:proofErr w:type="spellEnd"/>
      <w:r w:rsidR="00052DBF" w:rsidRPr="00953DF2">
        <w:rPr>
          <w:rFonts w:ascii="Times New Roman" w:hAnsi="Times New Roman" w:cs="Times New Roman"/>
          <w:sz w:val="28"/>
          <w:szCs w:val="28"/>
        </w:rPr>
        <w:t xml:space="preserve"> навантаження</w:t>
      </w:r>
      <w:r w:rsidRPr="00953DF2">
        <w:rPr>
          <w:rFonts w:ascii="Times New Roman" w:hAnsi="Times New Roman" w:cs="Times New Roman"/>
          <w:sz w:val="28"/>
          <w:szCs w:val="28"/>
        </w:rPr>
        <w:t xml:space="preserve">» представлений вище). </w:t>
      </w:r>
      <w:r w:rsidR="00052DBF" w:rsidRPr="00953DF2">
        <w:rPr>
          <w:rFonts w:ascii="Times New Roman" w:hAnsi="Times New Roman" w:cs="Times New Roman"/>
          <w:sz w:val="28"/>
          <w:szCs w:val="28"/>
        </w:rPr>
        <w:t>В</w:t>
      </w:r>
      <w:r w:rsidRPr="00953DF2">
        <w:rPr>
          <w:rFonts w:ascii="Times New Roman" w:hAnsi="Times New Roman" w:cs="Times New Roman"/>
          <w:sz w:val="28"/>
          <w:szCs w:val="28"/>
        </w:rPr>
        <w:t>сього проведено – 5 тренувальних занять. Так</w:t>
      </w:r>
      <w:r w:rsidR="00052DBF" w:rsidRPr="00953DF2">
        <w:rPr>
          <w:rFonts w:ascii="Times New Roman" w:hAnsi="Times New Roman" w:cs="Times New Roman"/>
          <w:sz w:val="28"/>
          <w:szCs w:val="28"/>
        </w:rPr>
        <w:t>ого роду</w:t>
      </w:r>
      <w:r w:rsidRPr="00953DF2">
        <w:rPr>
          <w:rFonts w:ascii="Times New Roman" w:hAnsi="Times New Roman" w:cs="Times New Roman"/>
          <w:sz w:val="28"/>
          <w:szCs w:val="28"/>
        </w:rPr>
        <w:t xml:space="preserve"> заняття були </w:t>
      </w:r>
      <w:r w:rsidR="0040112D" w:rsidRPr="00953DF2">
        <w:rPr>
          <w:rFonts w:ascii="Times New Roman" w:hAnsi="Times New Roman" w:cs="Times New Roman"/>
          <w:sz w:val="28"/>
          <w:szCs w:val="28"/>
        </w:rPr>
        <w:t>застосовані</w:t>
      </w:r>
      <w:r w:rsidRPr="00953DF2">
        <w:rPr>
          <w:rFonts w:ascii="Times New Roman" w:hAnsi="Times New Roman" w:cs="Times New Roman"/>
          <w:sz w:val="28"/>
          <w:szCs w:val="28"/>
        </w:rPr>
        <w:t xml:space="preserve"> в кінці ударного </w:t>
      </w:r>
      <w:proofErr w:type="spellStart"/>
      <w:r w:rsidRPr="00953DF2">
        <w:rPr>
          <w:rFonts w:ascii="Times New Roman" w:hAnsi="Times New Roman" w:cs="Times New Roman"/>
          <w:sz w:val="28"/>
          <w:szCs w:val="28"/>
        </w:rPr>
        <w:t>мікроциклу</w:t>
      </w:r>
      <w:proofErr w:type="spellEnd"/>
      <w:r w:rsidRPr="00953DF2">
        <w:rPr>
          <w:rFonts w:ascii="Times New Roman" w:hAnsi="Times New Roman" w:cs="Times New Roman"/>
          <w:sz w:val="28"/>
          <w:szCs w:val="28"/>
        </w:rPr>
        <w:t xml:space="preserve">. Після кожного ударного </w:t>
      </w:r>
      <w:proofErr w:type="spellStart"/>
      <w:r w:rsidRPr="00953DF2">
        <w:rPr>
          <w:rFonts w:ascii="Times New Roman" w:hAnsi="Times New Roman" w:cs="Times New Roman"/>
          <w:sz w:val="28"/>
          <w:szCs w:val="28"/>
        </w:rPr>
        <w:t>мікроциклу</w:t>
      </w:r>
      <w:proofErr w:type="spellEnd"/>
      <w:r w:rsidRPr="00953DF2">
        <w:rPr>
          <w:rFonts w:ascii="Times New Roman" w:hAnsi="Times New Roman" w:cs="Times New Roman"/>
          <w:sz w:val="28"/>
          <w:szCs w:val="28"/>
        </w:rPr>
        <w:t xml:space="preserve"> використовувався розширений спектр відновлювальних заходів</w:t>
      </w:r>
      <w:r w:rsidR="00D91F2E" w:rsidRPr="00953DF2">
        <w:rPr>
          <w:rFonts w:ascii="Times New Roman" w:hAnsi="Times New Roman" w:cs="Times New Roman"/>
          <w:sz w:val="28"/>
          <w:szCs w:val="28"/>
        </w:rPr>
        <w:t xml:space="preserve"> – відновлювальний </w:t>
      </w:r>
      <w:proofErr w:type="spellStart"/>
      <w:r w:rsidR="00D91F2E" w:rsidRPr="00953DF2">
        <w:rPr>
          <w:rFonts w:ascii="Times New Roman" w:hAnsi="Times New Roman" w:cs="Times New Roman"/>
          <w:sz w:val="28"/>
          <w:szCs w:val="28"/>
        </w:rPr>
        <w:t>мікроцикл</w:t>
      </w:r>
      <w:proofErr w:type="spellEnd"/>
      <w:r w:rsidRPr="00953DF2">
        <w:rPr>
          <w:rFonts w:ascii="Times New Roman" w:hAnsi="Times New Roman" w:cs="Times New Roman"/>
          <w:sz w:val="28"/>
          <w:szCs w:val="28"/>
        </w:rPr>
        <w:t>.</w:t>
      </w:r>
    </w:p>
    <w:p w14:paraId="4144167C" w14:textId="77777777" w:rsidR="00280EBA" w:rsidRPr="00953DF2" w:rsidRDefault="00280EBA" w:rsidP="00280EBA">
      <w:pPr>
        <w:spacing w:after="0" w:line="360" w:lineRule="auto"/>
        <w:ind w:firstLine="709"/>
        <w:jc w:val="both"/>
        <w:rPr>
          <w:rFonts w:ascii="Times New Roman" w:hAnsi="Times New Roman" w:cs="Times New Roman"/>
          <w:sz w:val="28"/>
          <w:szCs w:val="28"/>
        </w:rPr>
      </w:pPr>
      <w:r w:rsidRPr="00953DF2">
        <w:rPr>
          <w:rFonts w:ascii="Times New Roman" w:hAnsi="Times New Roman" w:cs="Times New Roman"/>
          <w:sz w:val="28"/>
          <w:szCs w:val="28"/>
        </w:rPr>
        <w:lastRenderedPageBreak/>
        <w:t xml:space="preserve">Кількість відрізків у серії та кількість серій залежало від часу здатності підтримувати заданий рівень працездатності на основі оцінки часу </w:t>
      </w:r>
      <w:proofErr w:type="spellStart"/>
      <w:r w:rsidRPr="00953DF2">
        <w:rPr>
          <w:rFonts w:ascii="Times New Roman" w:hAnsi="Times New Roman" w:cs="Times New Roman"/>
          <w:sz w:val="28"/>
          <w:szCs w:val="28"/>
        </w:rPr>
        <w:t>пропливання</w:t>
      </w:r>
      <w:proofErr w:type="spellEnd"/>
      <w:r w:rsidRPr="00953DF2">
        <w:rPr>
          <w:rFonts w:ascii="Times New Roman" w:hAnsi="Times New Roman" w:cs="Times New Roman"/>
          <w:sz w:val="28"/>
          <w:szCs w:val="28"/>
        </w:rPr>
        <w:t xml:space="preserve"> відрізків дистанції.</w:t>
      </w:r>
    </w:p>
    <w:p w14:paraId="6C1F6384" w14:textId="77777777" w:rsidR="00280EBA" w:rsidRPr="00953DF2" w:rsidRDefault="00280EBA" w:rsidP="00280EBA">
      <w:pPr>
        <w:spacing w:after="0" w:line="360" w:lineRule="auto"/>
        <w:ind w:firstLine="709"/>
        <w:jc w:val="both"/>
        <w:rPr>
          <w:rFonts w:ascii="Times New Roman" w:hAnsi="Times New Roman" w:cs="Times New Roman"/>
          <w:sz w:val="28"/>
          <w:szCs w:val="28"/>
        </w:rPr>
      </w:pPr>
      <w:r w:rsidRPr="00953DF2">
        <w:rPr>
          <w:rFonts w:ascii="Times New Roman" w:hAnsi="Times New Roman" w:cs="Times New Roman"/>
          <w:sz w:val="28"/>
          <w:szCs w:val="28"/>
        </w:rPr>
        <w:t>Проведено контроль відновлення ЧСС. Критерієм ефективності роботи була швидкість відновлення пульсу до 120,0 уд</w:t>
      </w:r>
      <w:r w:rsidR="004C0214" w:rsidRPr="00953DF2">
        <w:rPr>
          <w:rFonts w:ascii="Times New Roman" w:hAnsi="Times New Roman" w:cs="Times New Roman"/>
          <w:b/>
          <w:sz w:val="28"/>
          <w:szCs w:val="28"/>
        </w:rPr>
        <w:t>·</w:t>
      </w:r>
      <w:r w:rsidRPr="00953DF2">
        <w:rPr>
          <w:rFonts w:ascii="Times New Roman" w:hAnsi="Times New Roman" w:cs="Times New Roman"/>
          <w:sz w:val="28"/>
          <w:szCs w:val="28"/>
        </w:rPr>
        <w:t>хв</w:t>
      </w:r>
      <w:r w:rsidRPr="00953DF2">
        <w:rPr>
          <w:rFonts w:ascii="Times New Roman" w:hAnsi="Times New Roman" w:cs="Times New Roman"/>
          <w:sz w:val="24"/>
          <w:szCs w:val="28"/>
          <w:vertAlign w:val="superscript"/>
        </w:rPr>
        <w:t>-1</w:t>
      </w:r>
      <w:r w:rsidRPr="00953DF2">
        <w:rPr>
          <w:rFonts w:ascii="Times New Roman" w:hAnsi="Times New Roman" w:cs="Times New Roman"/>
          <w:sz w:val="24"/>
          <w:szCs w:val="28"/>
        </w:rPr>
        <w:t xml:space="preserve"> </w:t>
      </w:r>
      <w:r w:rsidRPr="00953DF2">
        <w:rPr>
          <w:rFonts w:ascii="Times New Roman" w:hAnsi="Times New Roman" w:cs="Times New Roman"/>
          <w:sz w:val="28"/>
          <w:szCs w:val="28"/>
        </w:rPr>
        <w:t xml:space="preserve">протягом 3-5 хвилин після виконання серії. Перевищення </w:t>
      </w:r>
      <w:r w:rsidR="00052DBF" w:rsidRPr="00953DF2">
        <w:rPr>
          <w:rFonts w:ascii="Times New Roman" w:hAnsi="Times New Roman" w:cs="Times New Roman"/>
          <w:sz w:val="28"/>
          <w:szCs w:val="28"/>
        </w:rPr>
        <w:t>часу</w:t>
      </w:r>
      <w:r w:rsidRPr="00953DF2">
        <w:rPr>
          <w:rFonts w:ascii="Times New Roman" w:hAnsi="Times New Roman" w:cs="Times New Roman"/>
          <w:sz w:val="28"/>
          <w:szCs w:val="28"/>
        </w:rPr>
        <w:t xml:space="preserve"> відновлення протягом 5 хвилин свідчило про досягнення необхідного ступеня втоми.</w:t>
      </w:r>
    </w:p>
    <w:p w14:paraId="0B39C24E" w14:textId="77777777" w:rsidR="00280EBA" w:rsidRPr="00953DF2" w:rsidRDefault="00280EBA" w:rsidP="00280EBA">
      <w:pPr>
        <w:spacing w:after="0" w:line="360" w:lineRule="auto"/>
        <w:ind w:firstLine="709"/>
        <w:jc w:val="both"/>
        <w:rPr>
          <w:rFonts w:ascii="Times New Roman" w:hAnsi="Times New Roman" w:cs="Times New Roman"/>
          <w:sz w:val="28"/>
          <w:szCs w:val="28"/>
        </w:rPr>
      </w:pPr>
      <w:r w:rsidRPr="00953DF2">
        <w:rPr>
          <w:rFonts w:ascii="Times New Roman" w:hAnsi="Times New Roman" w:cs="Times New Roman"/>
          <w:sz w:val="28"/>
          <w:szCs w:val="28"/>
        </w:rPr>
        <w:t xml:space="preserve">Діагностика спеціальної працездатності та оцінка змін спеціальної працездатності під впливом програми спеціальної фізичної підготовки проведена за три дні до початку та три дні після реалізації експериментального етапу підготовки </w:t>
      </w:r>
      <w:r w:rsidR="00FA4853" w:rsidRPr="00953DF2">
        <w:rPr>
          <w:rFonts w:ascii="Times New Roman" w:hAnsi="Times New Roman" w:cs="Times New Roman"/>
          <w:sz w:val="28"/>
          <w:szCs w:val="28"/>
        </w:rPr>
        <w:t>в</w:t>
      </w:r>
      <w:r w:rsidRPr="00953DF2">
        <w:rPr>
          <w:rFonts w:ascii="Times New Roman" w:hAnsi="Times New Roman" w:cs="Times New Roman"/>
          <w:sz w:val="28"/>
          <w:szCs w:val="28"/>
        </w:rPr>
        <w:t xml:space="preserve"> процесі контрольних змагань після виконання серії відновлювальних та підготовчих заходів.</w:t>
      </w:r>
    </w:p>
    <w:p w14:paraId="41DFEDD9" w14:textId="77777777" w:rsidR="002540BA" w:rsidRPr="00953DF2" w:rsidRDefault="00280EBA" w:rsidP="00335C75">
      <w:pPr>
        <w:spacing w:after="0" w:line="360" w:lineRule="auto"/>
        <w:ind w:firstLine="708"/>
        <w:jc w:val="both"/>
        <w:rPr>
          <w:rFonts w:ascii="Times New Roman" w:eastAsia="Times New Roman" w:hAnsi="Times New Roman" w:cs="Times New Roman"/>
          <w:sz w:val="28"/>
          <w:szCs w:val="28"/>
          <w:lang w:eastAsia="ru-RU"/>
        </w:rPr>
      </w:pPr>
      <w:r w:rsidRPr="00953DF2">
        <w:rPr>
          <w:rFonts w:ascii="Times New Roman" w:eastAsia="Times New Roman" w:hAnsi="Times New Roman" w:cs="Times New Roman"/>
          <w:sz w:val="28"/>
          <w:szCs w:val="28"/>
          <w:lang w:eastAsia="ru-RU"/>
        </w:rPr>
        <w:t xml:space="preserve">У таблиці 3.1. </w:t>
      </w:r>
      <w:r w:rsidR="00953DF2" w:rsidRPr="00953DF2">
        <w:rPr>
          <w:rFonts w:ascii="Times New Roman" w:eastAsia="Times New Roman" w:hAnsi="Times New Roman" w:cs="Times New Roman"/>
          <w:sz w:val="28"/>
          <w:szCs w:val="28"/>
          <w:lang w:eastAsia="ru-RU"/>
        </w:rPr>
        <w:t>наведені індивідуальні дані</w:t>
      </w:r>
      <w:r w:rsidRPr="00953DF2">
        <w:rPr>
          <w:rFonts w:ascii="Times New Roman" w:eastAsia="Times New Roman" w:hAnsi="Times New Roman" w:cs="Times New Roman"/>
          <w:sz w:val="28"/>
          <w:szCs w:val="28"/>
          <w:lang w:eastAsia="ru-RU"/>
        </w:rPr>
        <w:t xml:space="preserve"> спортсменів основної та контрольної групи, зареєстрованих в процес участі у контрольних змаганнях у швидкісному плаванні з дихальною трубкою</w:t>
      </w:r>
    </w:p>
    <w:p w14:paraId="46B46A8F" w14:textId="77777777" w:rsidR="002540BA" w:rsidRPr="00953DF2" w:rsidRDefault="002540BA" w:rsidP="00335C75">
      <w:pPr>
        <w:spacing w:after="0" w:line="360" w:lineRule="auto"/>
        <w:ind w:firstLine="708"/>
        <w:jc w:val="both"/>
        <w:rPr>
          <w:rFonts w:ascii="Times New Roman" w:eastAsia="Times New Roman" w:hAnsi="Times New Roman" w:cs="Times New Roman"/>
          <w:sz w:val="28"/>
          <w:szCs w:val="28"/>
          <w:lang w:eastAsia="ru-RU"/>
        </w:rPr>
      </w:pPr>
    </w:p>
    <w:p w14:paraId="1268C9CB" w14:textId="77777777" w:rsidR="002540BA" w:rsidRPr="00953DF2" w:rsidRDefault="002540BA" w:rsidP="00335C75">
      <w:pPr>
        <w:spacing w:after="0" w:line="276" w:lineRule="auto"/>
        <w:ind w:firstLine="708"/>
        <w:jc w:val="right"/>
        <w:rPr>
          <w:rFonts w:ascii="Times New Roman" w:eastAsia="Times New Roman" w:hAnsi="Times New Roman" w:cs="Times New Roman"/>
          <w:i/>
          <w:sz w:val="28"/>
          <w:szCs w:val="28"/>
          <w:lang w:eastAsia="ru-RU"/>
        </w:rPr>
      </w:pPr>
      <w:r w:rsidRPr="00953DF2">
        <w:rPr>
          <w:rFonts w:ascii="Times New Roman" w:eastAsia="Times New Roman" w:hAnsi="Times New Roman" w:cs="Times New Roman"/>
          <w:i/>
          <w:sz w:val="28"/>
          <w:szCs w:val="28"/>
          <w:lang w:eastAsia="ru-RU"/>
        </w:rPr>
        <w:t>Таблиц</w:t>
      </w:r>
      <w:r w:rsidR="00280EBA" w:rsidRPr="00953DF2">
        <w:rPr>
          <w:rFonts w:ascii="Times New Roman" w:eastAsia="Times New Roman" w:hAnsi="Times New Roman" w:cs="Times New Roman"/>
          <w:i/>
          <w:sz w:val="28"/>
          <w:szCs w:val="28"/>
          <w:lang w:eastAsia="ru-RU"/>
        </w:rPr>
        <w:t>я</w:t>
      </w:r>
      <w:r w:rsidRPr="00953DF2">
        <w:rPr>
          <w:rFonts w:ascii="Times New Roman" w:eastAsia="Times New Roman" w:hAnsi="Times New Roman" w:cs="Times New Roman"/>
          <w:i/>
          <w:sz w:val="28"/>
          <w:szCs w:val="28"/>
          <w:lang w:eastAsia="ru-RU"/>
        </w:rPr>
        <w:t xml:space="preserve"> </w:t>
      </w:r>
      <w:r w:rsidR="00ED4B91" w:rsidRPr="00953DF2">
        <w:rPr>
          <w:rFonts w:ascii="Times New Roman" w:eastAsia="Times New Roman" w:hAnsi="Times New Roman" w:cs="Times New Roman"/>
          <w:i/>
          <w:sz w:val="28"/>
          <w:szCs w:val="28"/>
          <w:lang w:eastAsia="ru-RU"/>
        </w:rPr>
        <w:t>3</w:t>
      </w:r>
      <w:r w:rsidRPr="00953DF2">
        <w:rPr>
          <w:rFonts w:ascii="Times New Roman" w:eastAsia="Times New Roman" w:hAnsi="Times New Roman" w:cs="Times New Roman"/>
          <w:i/>
          <w:sz w:val="28"/>
          <w:szCs w:val="28"/>
          <w:lang w:eastAsia="ru-RU"/>
        </w:rPr>
        <w:t>.</w:t>
      </w:r>
      <w:r w:rsidR="00722DB0" w:rsidRPr="00953DF2">
        <w:rPr>
          <w:rFonts w:ascii="Times New Roman" w:eastAsia="Times New Roman" w:hAnsi="Times New Roman" w:cs="Times New Roman"/>
          <w:i/>
          <w:sz w:val="28"/>
          <w:szCs w:val="28"/>
          <w:lang w:eastAsia="ru-RU"/>
        </w:rPr>
        <w:t>1</w:t>
      </w:r>
    </w:p>
    <w:p w14:paraId="59121C0E" w14:textId="77777777" w:rsidR="002540BA" w:rsidRPr="00953DF2" w:rsidRDefault="00457996" w:rsidP="00335C75">
      <w:pPr>
        <w:spacing w:after="0" w:line="276" w:lineRule="auto"/>
        <w:jc w:val="center"/>
        <w:rPr>
          <w:rFonts w:ascii="Times New Roman" w:eastAsia="Times New Roman" w:hAnsi="Times New Roman" w:cs="Times New Roman"/>
          <w:b/>
          <w:sz w:val="28"/>
          <w:szCs w:val="28"/>
          <w:lang w:eastAsia="ru-RU"/>
        </w:rPr>
      </w:pPr>
      <w:r w:rsidRPr="00953DF2">
        <w:rPr>
          <w:rFonts w:ascii="Times New Roman" w:eastAsia="Times New Roman" w:hAnsi="Times New Roman" w:cs="Times New Roman"/>
          <w:b/>
          <w:sz w:val="28"/>
          <w:szCs w:val="28"/>
          <w:lang w:eastAsia="ru-RU"/>
        </w:rPr>
        <w:t>Результат</w:t>
      </w:r>
      <w:r w:rsidR="00280EBA" w:rsidRPr="00953DF2">
        <w:rPr>
          <w:rFonts w:ascii="Times New Roman" w:eastAsia="Times New Roman" w:hAnsi="Times New Roman" w:cs="Times New Roman"/>
          <w:b/>
          <w:sz w:val="28"/>
          <w:szCs w:val="28"/>
          <w:lang w:eastAsia="ru-RU"/>
        </w:rPr>
        <w:t>и</w:t>
      </w:r>
      <w:r w:rsidR="00722DB0" w:rsidRPr="00953DF2">
        <w:rPr>
          <w:rFonts w:ascii="Times New Roman" w:eastAsia="Times New Roman" w:hAnsi="Times New Roman" w:cs="Times New Roman"/>
          <w:b/>
          <w:sz w:val="28"/>
          <w:szCs w:val="28"/>
          <w:lang w:eastAsia="ru-RU"/>
        </w:rPr>
        <w:t xml:space="preserve"> </w:t>
      </w:r>
      <w:r w:rsidR="00FE7EF1" w:rsidRPr="00953DF2">
        <w:rPr>
          <w:rFonts w:ascii="Times New Roman" w:eastAsia="Times New Roman" w:hAnsi="Times New Roman" w:cs="Times New Roman"/>
          <w:b/>
          <w:sz w:val="28"/>
          <w:szCs w:val="28"/>
          <w:lang w:eastAsia="ru-RU"/>
        </w:rPr>
        <w:t>спортсмен</w:t>
      </w:r>
      <w:r w:rsidR="00280EBA" w:rsidRPr="00953DF2">
        <w:rPr>
          <w:rFonts w:ascii="Times New Roman" w:eastAsia="Times New Roman" w:hAnsi="Times New Roman" w:cs="Times New Roman"/>
          <w:b/>
          <w:sz w:val="28"/>
          <w:szCs w:val="28"/>
          <w:lang w:eastAsia="ru-RU"/>
        </w:rPr>
        <w:t>і</w:t>
      </w:r>
      <w:r w:rsidR="00FE7EF1" w:rsidRPr="00953DF2">
        <w:rPr>
          <w:rFonts w:ascii="Times New Roman" w:eastAsia="Times New Roman" w:hAnsi="Times New Roman" w:cs="Times New Roman"/>
          <w:b/>
          <w:sz w:val="28"/>
          <w:szCs w:val="28"/>
          <w:lang w:eastAsia="ru-RU"/>
        </w:rPr>
        <w:t xml:space="preserve">в </w:t>
      </w:r>
      <w:r w:rsidR="00280EBA" w:rsidRPr="00953DF2">
        <w:rPr>
          <w:rFonts w:ascii="Times New Roman" w:eastAsia="Times New Roman" w:hAnsi="Times New Roman" w:cs="Times New Roman"/>
          <w:b/>
          <w:sz w:val="28"/>
          <w:szCs w:val="28"/>
          <w:lang w:eastAsia="ru-RU"/>
        </w:rPr>
        <w:t>у</w:t>
      </w:r>
      <w:r w:rsidR="00FE7EF1" w:rsidRPr="00953DF2">
        <w:rPr>
          <w:rFonts w:ascii="Times New Roman" w:eastAsia="Times New Roman" w:hAnsi="Times New Roman" w:cs="Times New Roman"/>
          <w:b/>
          <w:sz w:val="28"/>
          <w:szCs w:val="28"/>
          <w:lang w:eastAsia="ru-RU"/>
        </w:rPr>
        <w:t xml:space="preserve"> </w:t>
      </w:r>
      <w:r w:rsidR="00280EBA" w:rsidRPr="00953DF2">
        <w:rPr>
          <w:rFonts w:ascii="Times New Roman" w:eastAsia="Times New Roman" w:hAnsi="Times New Roman" w:cs="Times New Roman"/>
          <w:b/>
          <w:sz w:val="28"/>
          <w:szCs w:val="28"/>
          <w:lang w:eastAsia="ru-RU"/>
        </w:rPr>
        <w:t>швидкісному</w:t>
      </w:r>
      <w:r w:rsidR="00FE7EF1" w:rsidRPr="00953DF2">
        <w:rPr>
          <w:rFonts w:ascii="Times New Roman" w:eastAsia="Times New Roman" w:hAnsi="Times New Roman" w:cs="Times New Roman"/>
          <w:b/>
          <w:sz w:val="28"/>
          <w:szCs w:val="28"/>
          <w:lang w:eastAsia="ru-RU"/>
        </w:rPr>
        <w:t xml:space="preserve"> плаван</w:t>
      </w:r>
      <w:r w:rsidR="00280EBA" w:rsidRPr="00953DF2">
        <w:rPr>
          <w:rFonts w:ascii="Times New Roman" w:eastAsia="Times New Roman" w:hAnsi="Times New Roman" w:cs="Times New Roman"/>
          <w:b/>
          <w:sz w:val="28"/>
          <w:szCs w:val="28"/>
          <w:lang w:eastAsia="ru-RU"/>
        </w:rPr>
        <w:t>ні</w:t>
      </w:r>
      <w:r w:rsidR="00FE7EF1" w:rsidRPr="00953DF2">
        <w:rPr>
          <w:rFonts w:ascii="Times New Roman" w:eastAsia="Times New Roman" w:hAnsi="Times New Roman" w:cs="Times New Roman"/>
          <w:b/>
          <w:sz w:val="28"/>
          <w:szCs w:val="28"/>
          <w:lang w:eastAsia="ru-RU"/>
        </w:rPr>
        <w:t xml:space="preserve"> </w:t>
      </w:r>
      <w:r w:rsidR="00280EBA" w:rsidRPr="00953DF2">
        <w:rPr>
          <w:rFonts w:ascii="Times New Roman" w:eastAsia="Times New Roman" w:hAnsi="Times New Roman" w:cs="Times New Roman"/>
          <w:b/>
          <w:sz w:val="28"/>
          <w:szCs w:val="28"/>
          <w:lang w:eastAsia="ru-RU"/>
        </w:rPr>
        <w:t>з</w:t>
      </w:r>
      <w:r w:rsidR="00FE7EF1" w:rsidRPr="00953DF2">
        <w:rPr>
          <w:rFonts w:ascii="Times New Roman" w:eastAsia="Times New Roman" w:hAnsi="Times New Roman" w:cs="Times New Roman"/>
          <w:b/>
          <w:sz w:val="28"/>
          <w:szCs w:val="28"/>
          <w:lang w:eastAsia="ru-RU"/>
        </w:rPr>
        <w:t xml:space="preserve"> д</w:t>
      </w:r>
      <w:r w:rsidR="00280EBA" w:rsidRPr="00953DF2">
        <w:rPr>
          <w:rFonts w:ascii="Times New Roman" w:eastAsia="Times New Roman" w:hAnsi="Times New Roman" w:cs="Times New Roman"/>
          <w:b/>
          <w:sz w:val="28"/>
          <w:szCs w:val="28"/>
          <w:lang w:eastAsia="ru-RU"/>
        </w:rPr>
        <w:t>и</w:t>
      </w:r>
      <w:r w:rsidR="00FE7EF1" w:rsidRPr="00953DF2">
        <w:rPr>
          <w:rFonts w:ascii="Times New Roman" w:eastAsia="Times New Roman" w:hAnsi="Times New Roman" w:cs="Times New Roman"/>
          <w:b/>
          <w:sz w:val="28"/>
          <w:szCs w:val="28"/>
          <w:lang w:eastAsia="ru-RU"/>
        </w:rPr>
        <w:t>хально</w:t>
      </w:r>
      <w:r w:rsidR="00280EBA" w:rsidRPr="00953DF2">
        <w:rPr>
          <w:rFonts w:ascii="Times New Roman" w:eastAsia="Times New Roman" w:hAnsi="Times New Roman" w:cs="Times New Roman"/>
          <w:b/>
          <w:sz w:val="28"/>
          <w:szCs w:val="28"/>
          <w:lang w:eastAsia="ru-RU"/>
        </w:rPr>
        <w:t>ю</w:t>
      </w:r>
      <w:r w:rsidR="00FE7EF1" w:rsidRPr="00953DF2">
        <w:rPr>
          <w:rFonts w:ascii="Times New Roman" w:eastAsia="Times New Roman" w:hAnsi="Times New Roman" w:cs="Times New Roman"/>
          <w:b/>
          <w:sz w:val="28"/>
          <w:szCs w:val="28"/>
          <w:lang w:eastAsia="ru-RU"/>
        </w:rPr>
        <w:t xml:space="preserve"> </w:t>
      </w:r>
      <w:r w:rsidR="00280EBA" w:rsidRPr="00953DF2">
        <w:rPr>
          <w:rFonts w:ascii="Times New Roman" w:eastAsia="Times New Roman" w:hAnsi="Times New Roman" w:cs="Times New Roman"/>
          <w:b/>
          <w:sz w:val="28"/>
          <w:szCs w:val="28"/>
          <w:lang w:eastAsia="ru-RU"/>
        </w:rPr>
        <w:t>трубкою</w:t>
      </w:r>
      <w:r w:rsidR="002540BA" w:rsidRPr="00953DF2">
        <w:rPr>
          <w:rFonts w:ascii="Times New Roman" w:eastAsia="Times New Roman" w:hAnsi="Times New Roman" w:cs="Times New Roman"/>
          <w:b/>
          <w:sz w:val="28"/>
          <w:szCs w:val="28"/>
          <w:lang w:eastAsia="ru-RU"/>
        </w:rPr>
        <w:t xml:space="preserve"> </w:t>
      </w:r>
    </w:p>
    <w:tbl>
      <w:tblPr>
        <w:tblStyle w:val="12"/>
        <w:tblW w:w="0" w:type="auto"/>
        <w:jc w:val="center"/>
        <w:tblLook w:val="00A0" w:firstRow="1" w:lastRow="0" w:firstColumn="1" w:lastColumn="0" w:noHBand="0" w:noVBand="0"/>
      </w:tblPr>
      <w:tblGrid>
        <w:gridCol w:w="603"/>
        <w:gridCol w:w="1753"/>
        <w:gridCol w:w="2095"/>
        <w:gridCol w:w="603"/>
        <w:gridCol w:w="1753"/>
        <w:gridCol w:w="2095"/>
      </w:tblGrid>
      <w:tr w:rsidR="004F3E82" w:rsidRPr="00953DF2" w14:paraId="096E1C78" w14:textId="77777777" w:rsidTr="004F3E8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restart"/>
            <w:textDirection w:val="btLr"/>
            <w:vAlign w:val="center"/>
          </w:tcPr>
          <w:p w14:paraId="26CB1E7A" w14:textId="77777777" w:rsidR="004F3E82" w:rsidRPr="00953DF2" w:rsidRDefault="00D829D3" w:rsidP="00280EBA">
            <w:pPr>
              <w:spacing w:line="276" w:lineRule="auto"/>
              <w:ind w:left="113" w:right="113"/>
              <w:rPr>
                <w:rFonts w:ascii="Times New Roman" w:eastAsia="SimSun" w:hAnsi="Times New Roman" w:cs="Times New Roman"/>
                <w:b w:val="0"/>
                <w:bCs w:val="0"/>
                <w:sz w:val="28"/>
                <w:szCs w:val="28"/>
                <w:lang w:eastAsia="ru-RU"/>
              </w:rPr>
            </w:pPr>
            <w:r w:rsidRPr="00953DF2">
              <w:rPr>
                <w:rFonts w:ascii="Times New Roman" w:eastAsia="SimSun" w:hAnsi="Times New Roman" w:cs="Times New Roman"/>
                <w:b w:val="0"/>
                <w:bCs w:val="0"/>
                <w:sz w:val="28"/>
                <w:szCs w:val="28"/>
                <w:lang w:eastAsia="ru-RU"/>
              </w:rPr>
              <w:t>Плавці</w:t>
            </w:r>
          </w:p>
        </w:tc>
        <w:tc>
          <w:tcPr>
            <w:cnfStyle w:val="000010000000" w:firstRow="0" w:lastRow="0" w:firstColumn="0" w:lastColumn="0" w:oddVBand="1" w:evenVBand="0" w:oddHBand="0" w:evenHBand="0" w:firstRowFirstColumn="0" w:firstRowLastColumn="0" w:lastRowFirstColumn="0" w:lastRowLastColumn="0"/>
            <w:tcW w:w="0" w:type="auto"/>
            <w:gridSpan w:val="2"/>
            <w:vAlign w:val="center"/>
          </w:tcPr>
          <w:p w14:paraId="595CFC8B" w14:textId="77777777" w:rsidR="004F3E82" w:rsidRPr="00953DF2" w:rsidRDefault="00280EBA" w:rsidP="00335C75">
            <w:pPr>
              <w:jc w:val="center"/>
              <w:rPr>
                <w:rFonts w:ascii="Times New Roman" w:eastAsia="SimSun" w:hAnsi="Times New Roman" w:cs="Times New Roman"/>
                <w:b w:val="0"/>
                <w:bCs w:val="0"/>
                <w:sz w:val="28"/>
                <w:szCs w:val="28"/>
                <w:lang w:eastAsia="ru-RU"/>
              </w:rPr>
            </w:pPr>
            <w:r w:rsidRPr="00953DF2">
              <w:rPr>
                <w:rFonts w:ascii="Times New Roman" w:eastAsia="SimSun" w:hAnsi="Times New Roman" w:cs="Times New Roman"/>
                <w:b w:val="0"/>
                <w:bCs w:val="0"/>
                <w:sz w:val="28"/>
                <w:szCs w:val="28"/>
                <w:lang w:eastAsia="ru-RU"/>
              </w:rPr>
              <w:t>Основна гру</w:t>
            </w:r>
            <w:r w:rsidR="004F3E82" w:rsidRPr="00953DF2">
              <w:rPr>
                <w:rFonts w:ascii="Times New Roman" w:eastAsia="SimSun" w:hAnsi="Times New Roman" w:cs="Times New Roman"/>
                <w:b w:val="0"/>
                <w:bCs w:val="0"/>
                <w:sz w:val="28"/>
                <w:szCs w:val="28"/>
                <w:lang w:eastAsia="ru-RU"/>
              </w:rPr>
              <w:t>па,</w:t>
            </w:r>
          </w:p>
          <w:p w14:paraId="5F51529C" w14:textId="77777777" w:rsidR="004F3E82" w:rsidRPr="00953DF2" w:rsidRDefault="004F3E82" w:rsidP="00280EBA">
            <w:pPr>
              <w:spacing w:line="276" w:lineRule="auto"/>
              <w:jc w:val="center"/>
              <w:rPr>
                <w:rFonts w:ascii="Times New Roman" w:eastAsia="SimSun" w:hAnsi="Times New Roman" w:cs="Times New Roman"/>
                <w:b w:val="0"/>
                <w:bCs w:val="0"/>
                <w:sz w:val="28"/>
                <w:szCs w:val="28"/>
                <w:lang w:eastAsia="ru-RU"/>
              </w:rPr>
            </w:pPr>
            <w:r w:rsidRPr="00953DF2">
              <w:rPr>
                <w:rFonts w:ascii="Times New Roman" w:eastAsia="SimSun" w:hAnsi="Times New Roman" w:cs="Times New Roman"/>
                <w:b w:val="0"/>
                <w:bCs w:val="0"/>
                <w:sz w:val="28"/>
                <w:szCs w:val="28"/>
                <w:lang w:eastAsia="ru-RU"/>
              </w:rPr>
              <w:t>секунд</w:t>
            </w:r>
            <w:r w:rsidR="00280EBA" w:rsidRPr="00953DF2">
              <w:rPr>
                <w:rFonts w:ascii="Times New Roman" w:eastAsia="SimSun" w:hAnsi="Times New Roman" w:cs="Times New Roman"/>
                <w:b w:val="0"/>
                <w:bCs w:val="0"/>
                <w:sz w:val="28"/>
                <w:szCs w:val="28"/>
                <w:lang w:eastAsia="ru-RU"/>
              </w:rPr>
              <w:t>и</w:t>
            </w:r>
            <w:r w:rsidRPr="00953DF2">
              <w:rPr>
                <w:rFonts w:ascii="Times New Roman" w:eastAsia="SimSun" w:hAnsi="Times New Roman" w:cs="Times New Roman"/>
                <w:b w:val="0"/>
                <w:bCs w:val="0"/>
                <w:sz w:val="28"/>
                <w:szCs w:val="28"/>
                <w:lang w:eastAsia="ru-RU"/>
              </w:rPr>
              <w:t xml:space="preserve">, </w:t>
            </w:r>
            <w:r w:rsidR="00280EBA" w:rsidRPr="00953DF2">
              <w:rPr>
                <w:rFonts w:ascii="Times New Roman" w:eastAsia="SimSun" w:hAnsi="Times New Roman" w:cs="Times New Roman"/>
                <w:b w:val="0"/>
                <w:bCs w:val="0"/>
                <w:sz w:val="28"/>
                <w:szCs w:val="28"/>
                <w:lang w:eastAsia="ru-RU"/>
              </w:rPr>
              <w:t>хвилини</w:t>
            </w:r>
            <w:r w:rsidRPr="00953DF2">
              <w:rPr>
                <w:rFonts w:ascii="Times New Roman" w:eastAsia="SimSun" w:hAnsi="Times New Roman" w:cs="Times New Roman"/>
                <w:b w:val="0"/>
                <w:bCs w:val="0"/>
                <w:sz w:val="28"/>
                <w:szCs w:val="28"/>
                <w:lang w:eastAsia="ru-RU"/>
              </w:rPr>
              <w:t xml:space="preserve"> </w:t>
            </w:r>
            <w:r w:rsidR="00DD48A2" w:rsidRPr="00953DF2">
              <w:rPr>
                <w:rFonts w:ascii="Times New Roman" w:eastAsia="SimSun" w:hAnsi="Times New Roman" w:cs="Times New Roman"/>
                <w:b w:val="0"/>
                <w:bCs w:val="0"/>
                <w:sz w:val="28"/>
                <w:szCs w:val="28"/>
                <w:lang w:eastAsia="ru-RU"/>
              </w:rPr>
              <w:t>(</w:t>
            </w:r>
            <w:r w:rsidRPr="00953DF2">
              <w:rPr>
                <w:rFonts w:ascii="Times New Roman" w:eastAsia="Times New Roman" w:hAnsi="Times New Roman" w:cs="Times New Roman"/>
                <w:b w:val="0"/>
                <w:bCs w:val="0"/>
                <w:sz w:val="28"/>
                <w:szCs w:val="28"/>
                <w:lang w:eastAsia="ru-RU"/>
              </w:rPr>
              <w:t>n=4)</w:t>
            </w:r>
          </w:p>
        </w:tc>
        <w:tc>
          <w:tcPr>
            <w:tcW w:w="0" w:type="auto"/>
            <w:vMerge w:val="restart"/>
            <w:textDirection w:val="btLr"/>
          </w:tcPr>
          <w:p w14:paraId="4DDB1D03" w14:textId="77777777" w:rsidR="004F3E82" w:rsidRPr="00953DF2" w:rsidRDefault="00D829D3" w:rsidP="005C19A5">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b w:val="0"/>
                <w:bCs w:val="0"/>
                <w:sz w:val="28"/>
                <w:szCs w:val="28"/>
                <w:lang w:eastAsia="ru-RU"/>
              </w:rPr>
            </w:pPr>
            <w:r w:rsidRPr="00953DF2">
              <w:rPr>
                <w:rFonts w:ascii="Times New Roman" w:eastAsia="SimSun" w:hAnsi="Times New Roman" w:cs="Times New Roman"/>
                <w:b w:val="0"/>
                <w:bCs w:val="0"/>
                <w:sz w:val="28"/>
                <w:szCs w:val="28"/>
                <w:lang w:eastAsia="ru-RU"/>
              </w:rPr>
              <w:t>Плавці</w:t>
            </w:r>
          </w:p>
        </w:tc>
        <w:tc>
          <w:tcPr>
            <w:cnfStyle w:val="000010000000" w:firstRow="0" w:lastRow="0" w:firstColumn="0" w:lastColumn="0" w:oddVBand="1" w:evenVBand="0" w:oddHBand="0" w:evenHBand="0" w:firstRowFirstColumn="0" w:firstRowLastColumn="0" w:lastRowFirstColumn="0" w:lastRowLastColumn="0"/>
            <w:tcW w:w="0" w:type="auto"/>
            <w:gridSpan w:val="2"/>
            <w:vAlign w:val="center"/>
          </w:tcPr>
          <w:p w14:paraId="69F4DCF8" w14:textId="77777777" w:rsidR="004F3E82" w:rsidRPr="00953DF2" w:rsidRDefault="004F3E82" w:rsidP="00335C75">
            <w:pPr>
              <w:jc w:val="center"/>
              <w:rPr>
                <w:rFonts w:ascii="Times New Roman" w:eastAsia="SimSun" w:hAnsi="Times New Roman" w:cs="Times New Roman"/>
                <w:b w:val="0"/>
                <w:bCs w:val="0"/>
                <w:sz w:val="28"/>
                <w:szCs w:val="28"/>
                <w:lang w:eastAsia="ru-RU"/>
              </w:rPr>
            </w:pPr>
            <w:r w:rsidRPr="00953DF2">
              <w:rPr>
                <w:rFonts w:ascii="Times New Roman" w:eastAsia="SimSun" w:hAnsi="Times New Roman" w:cs="Times New Roman"/>
                <w:b w:val="0"/>
                <w:bCs w:val="0"/>
                <w:sz w:val="28"/>
                <w:szCs w:val="28"/>
                <w:lang w:eastAsia="ru-RU"/>
              </w:rPr>
              <w:t>Контрольна</w:t>
            </w:r>
            <w:r w:rsidR="00280EBA" w:rsidRPr="00953DF2">
              <w:rPr>
                <w:rFonts w:ascii="Times New Roman" w:eastAsia="SimSun" w:hAnsi="Times New Roman" w:cs="Times New Roman"/>
                <w:b w:val="0"/>
                <w:bCs w:val="0"/>
                <w:sz w:val="28"/>
                <w:szCs w:val="28"/>
                <w:lang w:eastAsia="ru-RU"/>
              </w:rPr>
              <w:t xml:space="preserve"> гру</w:t>
            </w:r>
            <w:r w:rsidRPr="00953DF2">
              <w:rPr>
                <w:rFonts w:ascii="Times New Roman" w:eastAsia="SimSun" w:hAnsi="Times New Roman" w:cs="Times New Roman"/>
                <w:b w:val="0"/>
                <w:bCs w:val="0"/>
                <w:sz w:val="28"/>
                <w:szCs w:val="28"/>
                <w:lang w:eastAsia="ru-RU"/>
              </w:rPr>
              <w:t>па,</w:t>
            </w:r>
          </w:p>
          <w:p w14:paraId="71CE10F9" w14:textId="77777777" w:rsidR="004F3E82" w:rsidRPr="00953DF2" w:rsidRDefault="004F3E82" w:rsidP="005C19A5">
            <w:pPr>
              <w:spacing w:line="276" w:lineRule="auto"/>
              <w:jc w:val="center"/>
              <w:rPr>
                <w:rFonts w:ascii="Times New Roman" w:eastAsia="SimSun" w:hAnsi="Times New Roman" w:cs="Times New Roman"/>
                <w:b w:val="0"/>
                <w:bCs w:val="0"/>
                <w:sz w:val="28"/>
                <w:szCs w:val="28"/>
                <w:lang w:eastAsia="ru-RU"/>
              </w:rPr>
            </w:pPr>
            <w:r w:rsidRPr="00953DF2">
              <w:rPr>
                <w:rFonts w:ascii="Times New Roman" w:eastAsia="SimSun" w:hAnsi="Times New Roman" w:cs="Times New Roman"/>
                <w:b w:val="0"/>
                <w:bCs w:val="0"/>
                <w:sz w:val="28"/>
                <w:szCs w:val="28"/>
                <w:lang w:eastAsia="ru-RU"/>
              </w:rPr>
              <w:t>секунд</w:t>
            </w:r>
            <w:r w:rsidR="005C19A5" w:rsidRPr="00953DF2">
              <w:rPr>
                <w:rFonts w:ascii="Times New Roman" w:eastAsia="SimSun" w:hAnsi="Times New Roman" w:cs="Times New Roman"/>
                <w:b w:val="0"/>
                <w:bCs w:val="0"/>
                <w:sz w:val="28"/>
                <w:szCs w:val="28"/>
                <w:lang w:eastAsia="ru-RU"/>
              </w:rPr>
              <w:t>и</w:t>
            </w:r>
            <w:r w:rsidRPr="00953DF2">
              <w:rPr>
                <w:rFonts w:ascii="Times New Roman" w:eastAsia="SimSun" w:hAnsi="Times New Roman" w:cs="Times New Roman"/>
                <w:b w:val="0"/>
                <w:bCs w:val="0"/>
                <w:sz w:val="28"/>
                <w:szCs w:val="28"/>
                <w:lang w:eastAsia="ru-RU"/>
              </w:rPr>
              <w:t xml:space="preserve">, </w:t>
            </w:r>
            <w:r w:rsidR="005C19A5" w:rsidRPr="00953DF2">
              <w:rPr>
                <w:rFonts w:ascii="Times New Roman" w:eastAsia="SimSun" w:hAnsi="Times New Roman" w:cs="Times New Roman"/>
                <w:b w:val="0"/>
                <w:bCs w:val="0"/>
                <w:sz w:val="28"/>
                <w:szCs w:val="28"/>
                <w:lang w:eastAsia="ru-RU"/>
              </w:rPr>
              <w:t>хвилини</w:t>
            </w:r>
            <w:r w:rsidRPr="00953DF2">
              <w:rPr>
                <w:rFonts w:ascii="Times New Roman" w:eastAsia="SimSun" w:hAnsi="Times New Roman" w:cs="Times New Roman"/>
                <w:b w:val="0"/>
                <w:bCs w:val="0"/>
                <w:sz w:val="28"/>
                <w:szCs w:val="28"/>
                <w:lang w:eastAsia="ru-RU"/>
              </w:rPr>
              <w:t xml:space="preserve"> </w:t>
            </w:r>
            <w:r w:rsidRPr="00953DF2">
              <w:rPr>
                <w:rFonts w:ascii="Times New Roman" w:eastAsia="Times New Roman" w:hAnsi="Times New Roman" w:cs="Times New Roman"/>
                <w:b w:val="0"/>
                <w:bCs w:val="0"/>
                <w:sz w:val="28"/>
                <w:szCs w:val="28"/>
                <w:lang w:eastAsia="ru-RU"/>
              </w:rPr>
              <w:t>(n=4)</w:t>
            </w:r>
          </w:p>
        </w:tc>
      </w:tr>
      <w:tr w:rsidR="004F3E82" w:rsidRPr="00953DF2" w14:paraId="1136CE9B" w14:textId="77777777" w:rsidTr="004F3E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6046CC62" w14:textId="77777777" w:rsidR="004F3E82" w:rsidRPr="00953DF2" w:rsidRDefault="004F3E82" w:rsidP="00335C75">
            <w:pPr>
              <w:spacing w:line="276" w:lineRule="auto"/>
              <w:rPr>
                <w:rFonts w:ascii="Times New Roman" w:eastAsia="SimSun" w:hAnsi="Times New Roman" w:cs="Times New Roman"/>
                <w:b w:val="0"/>
                <w:bCs w:val="0"/>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171BAC90" w14:textId="77777777" w:rsidR="004F3E82" w:rsidRPr="00953DF2" w:rsidRDefault="004F3E82" w:rsidP="005C19A5">
            <w:pPr>
              <w:spacing w:line="276" w:lineRule="auto"/>
              <w:jc w:val="center"/>
              <w:rPr>
                <w:rFonts w:ascii="Times New Roman" w:eastAsia="SimSun" w:hAnsi="Times New Roman" w:cs="Times New Roman"/>
                <w:sz w:val="28"/>
                <w:szCs w:val="28"/>
                <w:lang w:eastAsia="ru-RU"/>
              </w:rPr>
            </w:pPr>
            <w:r w:rsidRPr="00953DF2">
              <w:rPr>
                <w:rFonts w:ascii="Times New Roman" w:eastAsia="SimSun" w:hAnsi="Times New Roman" w:cs="Times New Roman"/>
                <w:sz w:val="28"/>
                <w:szCs w:val="28"/>
                <w:lang w:eastAsia="ru-RU"/>
              </w:rPr>
              <w:t>До програм</w:t>
            </w:r>
            <w:r w:rsidR="005C19A5" w:rsidRPr="00953DF2">
              <w:rPr>
                <w:rFonts w:ascii="Times New Roman" w:eastAsia="SimSun" w:hAnsi="Times New Roman" w:cs="Times New Roman"/>
                <w:sz w:val="28"/>
                <w:szCs w:val="28"/>
                <w:lang w:eastAsia="ru-RU"/>
              </w:rPr>
              <w:t>и</w:t>
            </w:r>
          </w:p>
        </w:tc>
        <w:tc>
          <w:tcPr>
            <w:tcW w:w="0" w:type="auto"/>
            <w:vAlign w:val="center"/>
          </w:tcPr>
          <w:p w14:paraId="1BB7C570" w14:textId="77777777" w:rsidR="004F3E82" w:rsidRPr="00953DF2" w:rsidRDefault="004F3E82" w:rsidP="005C19A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8"/>
                <w:szCs w:val="28"/>
                <w:lang w:eastAsia="ru-RU"/>
              </w:rPr>
            </w:pPr>
            <w:r w:rsidRPr="00953DF2">
              <w:rPr>
                <w:rFonts w:ascii="Times New Roman" w:eastAsia="SimSun" w:hAnsi="Times New Roman" w:cs="Times New Roman"/>
                <w:sz w:val="28"/>
                <w:szCs w:val="28"/>
                <w:lang w:eastAsia="ru-RU"/>
              </w:rPr>
              <w:t>П</w:t>
            </w:r>
            <w:r w:rsidR="005C19A5" w:rsidRPr="00953DF2">
              <w:rPr>
                <w:rFonts w:ascii="Times New Roman" w:eastAsia="SimSun" w:hAnsi="Times New Roman" w:cs="Times New Roman"/>
                <w:sz w:val="28"/>
                <w:szCs w:val="28"/>
                <w:lang w:eastAsia="ru-RU"/>
              </w:rPr>
              <w:t>і</w:t>
            </w:r>
            <w:r w:rsidRPr="00953DF2">
              <w:rPr>
                <w:rFonts w:ascii="Times New Roman" w:eastAsia="SimSun" w:hAnsi="Times New Roman" w:cs="Times New Roman"/>
                <w:sz w:val="28"/>
                <w:szCs w:val="28"/>
                <w:lang w:eastAsia="ru-RU"/>
              </w:rPr>
              <w:t>сл</w:t>
            </w:r>
            <w:r w:rsidR="005C19A5" w:rsidRPr="00953DF2">
              <w:rPr>
                <w:rFonts w:ascii="Times New Roman" w:eastAsia="SimSun" w:hAnsi="Times New Roman" w:cs="Times New Roman"/>
                <w:sz w:val="28"/>
                <w:szCs w:val="28"/>
                <w:lang w:eastAsia="ru-RU"/>
              </w:rPr>
              <w:t>я</w:t>
            </w:r>
            <w:r w:rsidRPr="00953DF2">
              <w:rPr>
                <w:rFonts w:ascii="Times New Roman" w:eastAsia="SimSun" w:hAnsi="Times New Roman" w:cs="Times New Roman"/>
                <w:sz w:val="28"/>
                <w:szCs w:val="28"/>
                <w:lang w:eastAsia="ru-RU"/>
              </w:rPr>
              <w:t xml:space="preserve"> програм</w:t>
            </w:r>
            <w:r w:rsidR="005C19A5" w:rsidRPr="00953DF2">
              <w:rPr>
                <w:rFonts w:ascii="Times New Roman" w:eastAsia="SimSun" w:hAnsi="Times New Roman" w:cs="Times New Roman"/>
                <w:sz w:val="28"/>
                <w:szCs w:val="28"/>
                <w:lang w:eastAsia="ru-RU"/>
              </w:rPr>
              <w:t>и</w:t>
            </w:r>
          </w:p>
        </w:tc>
        <w:tc>
          <w:tcPr>
            <w:cnfStyle w:val="000010000000" w:firstRow="0" w:lastRow="0" w:firstColumn="0" w:lastColumn="0" w:oddVBand="1" w:evenVBand="0" w:oddHBand="0" w:evenHBand="0" w:firstRowFirstColumn="0" w:firstRowLastColumn="0" w:lastRowFirstColumn="0" w:lastRowLastColumn="0"/>
            <w:tcW w:w="0" w:type="auto"/>
            <w:vMerge/>
          </w:tcPr>
          <w:p w14:paraId="741E2B35" w14:textId="77777777" w:rsidR="004F3E82" w:rsidRPr="00953DF2" w:rsidRDefault="004F3E82" w:rsidP="00335C75">
            <w:pPr>
              <w:spacing w:line="276" w:lineRule="auto"/>
              <w:jc w:val="center"/>
              <w:rPr>
                <w:rFonts w:ascii="Times New Roman" w:eastAsia="SimSun" w:hAnsi="Times New Roman" w:cs="Times New Roman"/>
                <w:sz w:val="28"/>
                <w:szCs w:val="28"/>
                <w:lang w:eastAsia="ru-RU"/>
              </w:rPr>
            </w:pPr>
          </w:p>
        </w:tc>
        <w:tc>
          <w:tcPr>
            <w:tcW w:w="0" w:type="auto"/>
            <w:vAlign w:val="center"/>
          </w:tcPr>
          <w:p w14:paraId="446C8212" w14:textId="77777777" w:rsidR="004F3E82" w:rsidRPr="00953DF2" w:rsidRDefault="004F3E82" w:rsidP="005C19A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8"/>
                <w:szCs w:val="28"/>
                <w:lang w:eastAsia="ru-RU"/>
              </w:rPr>
            </w:pPr>
            <w:r w:rsidRPr="00953DF2">
              <w:rPr>
                <w:rFonts w:ascii="Times New Roman" w:eastAsia="SimSun" w:hAnsi="Times New Roman" w:cs="Times New Roman"/>
                <w:sz w:val="28"/>
                <w:szCs w:val="28"/>
                <w:lang w:eastAsia="ru-RU"/>
              </w:rPr>
              <w:t>До програм</w:t>
            </w:r>
            <w:r w:rsidR="005C19A5" w:rsidRPr="00953DF2">
              <w:rPr>
                <w:rFonts w:ascii="Times New Roman" w:eastAsia="SimSun" w:hAnsi="Times New Roman" w:cs="Times New Roman"/>
                <w:sz w:val="28"/>
                <w:szCs w:val="28"/>
                <w:lang w:eastAsia="ru-RU"/>
              </w:rPr>
              <w:t>и</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11C6C316" w14:textId="77777777" w:rsidR="004F3E82" w:rsidRPr="00953DF2" w:rsidRDefault="004F3E82" w:rsidP="005C19A5">
            <w:pPr>
              <w:spacing w:line="276" w:lineRule="auto"/>
              <w:jc w:val="center"/>
              <w:rPr>
                <w:rFonts w:ascii="Times New Roman" w:eastAsia="SimSun" w:hAnsi="Times New Roman" w:cs="Times New Roman"/>
                <w:sz w:val="28"/>
                <w:szCs w:val="28"/>
                <w:lang w:eastAsia="ru-RU"/>
              </w:rPr>
            </w:pPr>
            <w:r w:rsidRPr="00953DF2">
              <w:rPr>
                <w:rFonts w:ascii="Times New Roman" w:eastAsia="SimSun" w:hAnsi="Times New Roman" w:cs="Times New Roman"/>
                <w:sz w:val="28"/>
                <w:szCs w:val="28"/>
                <w:lang w:eastAsia="ru-RU"/>
              </w:rPr>
              <w:t>П</w:t>
            </w:r>
            <w:r w:rsidR="005C19A5" w:rsidRPr="00953DF2">
              <w:rPr>
                <w:rFonts w:ascii="Times New Roman" w:eastAsia="SimSun" w:hAnsi="Times New Roman" w:cs="Times New Roman"/>
                <w:sz w:val="28"/>
                <w:szCs w:val="28"/>
                <w:lang w:eastAsia="ru-RU"/>
              </w:rPr>
              <w:t>і</w:t>
            </w:r>
            <w:r w:rsidRPr="00953DF2">
              <w:rPr>
                <w:rFonts w:ascii="Times New Roman" w:eastAsia="SimSun" w:hAnsi="Times New Roman" w:cs="Times New Roman"/>
                <w:sz w:val="28"/>
                <w:szCs w:val="28"/>
                <w:lang w:eastAsia="ru-RU"/>
              </w:rPr>
              <w:t>сл</w:t>
            </w:r>
            <w:r w:rsidR="005C19A5" w:rsidRPr="00953DF2">
              <w:rPr>
                <w:rFonts w:ascii="Times New Roman" w:eastAsia="SimSun" w:hAnsi="Times New Roman" w:cs="Times New Roman"/>
                <w:sz w:val="28"/>
                <w:szCs w:val="28"/>
                <w:lang w:eastAsia="ru-RU"/>
              </w:rPr>
              <w:t>я</w:t>
            </w:r>
            <w:r w:rsidRPr="00953DF2">
              <w:rPr>
                <w:rFonts w:ascii="Times New Roman" w:eastAsia="SimSun" w:hAnsi="Times New Roman" w:cs="Times New Roman"/>
                <w:sz w:val="28"/>
                <w:szCs w:val="28"/>
                <w:lang w:eastAsia="ru-RU"/>
              </w:rPr>
              <w:t xml:space="preserve"> програм</w:t>
            </w:r>
            <w:r w:rsidR="005C19A5" w:rsidRPr="00953DF2">
              <w:rPr>
                <w:rFonts w:ascii="Times New Roman" w:eastAsia="SimSun" w:hAnsi="Times New Roman" w:cs="Times New Roman"/>
                <w:sz w:val="28"/>
                <w:szCs w:val="28"/>
                <w:lang w:eastAsia="ru-RU"/>
              </w:rPr>
              <w:t>и</w:t>
            </w:r>
          </w:p>
        </w:tc>
      </w:tr>
      <w:tr w:rsidR="004F3E82" w:rsidRPr="00953DF2" w14:paraId="76E01A92" w14:textId="77777777" w:rsidTr="00D529A5">
        <w:trPr>
          <w:jc w:val="center"/>
        </w:trPr>
        <w:tc>
          <w:tcPr>
            <w:cnfStyle w:val="001000000000" w:firstRow="0" w:lastRow="0" w:firstColumn="1" w:lastColumn="0" w:oddVBand="0" w:evenVBand="0" w:oddHBand="0" w:evenHBand="0" w:firstRowFirstColumn="0" w:firstRowLastColumn="0" w:lastRowFirstColumn="0" w:lastRowLastColumn="0"/>
            <w:tcW w:w="0" w:type="auto"/>
            <w:gridSpan w:val="6"/>
          </w:tcPr>
          <w:p w14:paraId="7EA0B8D7" w14:textId="77777777" w:rsidR="004F3E82" w:rsidRPr="00953DF2" w:rsidRDefault="004F3E82" w:rsidP="005C19A5">
            <w:pPr>
              <w:spacing w:line="276" w:lineRule="auto"/>
              <w:jc w:val="center"/>
              <w:rPr>
                <w:rFonts w:ascii="Times New Roman" w:eastAsia="SimSun" w:hAnsi="Times New Roman" w:cs="Times New Roman"/>
                <w:sz w:val="28"/>
                <w:szCs w:val="28"/>
                <w:lang w:eastAsia="ru-RU"/>
              </w:rPr>
            </w:pPr>
            <w:r w:rsidRPr="00953DF2">
              <w:rPr>
                <w:rFonts w:ascii="Times New Roman" w:eastAsia="SimSun" w:hAnsi="Times New Roman" w:cs="Times New Roman"/>
                <w:b w:val="0"/>
                <w:bCs w:val="0"/>
                <w:sz w:val="28"/>
                <w:szCs w:val="28"/>
                <w:lang w:eastAsia="ru-RU"/>
              </w:rPr>
              <w:t>Спец</w:t>
            </w:r>
            <w:r w:rsidR="005C19A5" w:rsidRPr="00953DF2">
              <w:rPr>
                <w:rFonts w:ascii="Times New Roman" w:eastAsia="SimSun" w:hAnsi="Times New Roman" w:cs="Times New Roman"/>
                <w:b w:val="0"/>
                <w:bCs w:val="0"/>
                <w:sz w:val="28"/>
                <w:szCs w:val="28"/>
                <w:lang w:eastAsia="ru-RU"/>
              </w:rPr>
              <w:t>і</w:t>
            </w:r>
            <w:r w:rsidRPr="00953DF2">
              <w:rPr>
                <w:rFonts w:ascii="Times New Roman" w:eastAsia="SimSun" w:hAnsi="Times New Roman" w:cs="Times New Roman"/>
                <w:b w:val="0"/>
                <w:bCs w:val="0"/>
                <w:sz w:val="28"/>
                <w:szCs w:val="28"/>
                <w:lang w:eastAsia="ru-RU"/>
              </w:rPr>
              <w:t>ал</w:t>
            </w:r>
            <w:r w:rsidR="005C19A5" w:rsidRPr="00953DF2">
              <w:rPr>
                <w:rFonts w:ascii="Times New Roman" w:eastAsia="SimSun" w:hAnsi="Times New Roman" w:cs="Times New Roman"/>
                <w:b w:val="0"/>
                <w:bCs w:val="0"/>
                <w:sz w:val="28"/>
                <w:szCs w:val="28"/>
                <w:lang w:eastAsia="ru-RU"/>
              </w:rPr>
              <w:t>і</w:t>
            </w:r>
            <w:r w:rsidRPr="00953DF2">
              <w:rPr>
                <w:rFonts w:ascii="Times New Roman" w:eastAsia="SimSun" w:hAnsi="Times New Roman" w:cs="Times New Roman"/>
                <w:b w:val="0"/>
                <w:bCs w:val="0"/>
                <w:sz w:val="28"/>
                <w:szCs w:val="28"/>
                <w:lang w:eastAsia="ru-RU"/>
              </w:rPr>
              <w:t>зац</w:t>
            </w:r>
            <w:r w:rsidR="005C19A5" w:rsidRPr="00953DF2">
              <w:rPr>
                <w:rFonts w:ascii="Times New Roman" w:eastAsia="SimSun" w:hAnsi="Times New Roman" w:cs="Times New Roman"/>
                <w:b w:val="0"/>
                <w:bCs w:val="0"/>
                <w:sz w:val="28"/>
                <w:szCs w:val="28"/>
                <w:lang w:eastAsia="ru-RU"/>
              </w:rPr>
              <w:t>і</w:t>
            </w:r>
            <w:r w:rsidRPr="00953DF2">
              <w:rPr>
                <w:rFonts w:ascii="Times New Roman" w:eastAsia="SimSun" w:hAnsi="Times New Roman" w:cs="Times New Roman"/>
                <w:b w:val="0"/>
                <w:bCs w:val="0"/>
                <w:sz w:val="28"/>
                <w:szCs w:val="28"/>
                <w:lang w:eastAsia="ru-RU"/>
              </w:rPr>
              <w:t>я 100 м</w:t>
            </w:r>
            <w:r w:rsidR="00B545FE" w:rsidRPr="00953DF2">
              <w:rPr>
                <w:rFonts w:ascii="Times New Roman" w:eastAsia="SimSun" w:hAnsi="Times New Roman" w:cs="Times New Roman"/>
                <w:b w:val="0"/>
                <w:bCs w:val="0"/>
                <w:sz w:val="28"/>
                <w:szCs w:val="28"/>
                <w:lang w:eastAsia="ru-RU"/>
              </w:rPr>
              <w:t>, секунд</w:t>
            </w:r>
            <w:r w:rsidR="005C19A5" w:rsidRPr="00953DF2">
              <w:rPr>
                <w:rFonts w:ascii="Times New Roman" w:eastAsia="SimSun" w:hAnsi="Times New Roman" w:cs="Times New Roman"/>
                <w:b w:val="0"/>
                <w:bCs w:val="0"/>
                <w:sz w:val="28"/>
                <w:szCs w:val="28"/>
                <w:lang w:eastAsia="ru-RU"/>
              </w:rPr>
              <w:t>и</w:t>
            </w:r>
          </w:p>
        </w:tc>
      </w:tr>
      <w:tr w:rsidR="00DD48A2" w:rsidRPr="00953DF2" w14:paraId="01A3B243" w14:textId="77777777" w:rsidTr="005C19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E6846A8" w14:textId="77777777" w:rsidR="00457996" w:rsidRPr="00953DF2" w:rsidRDefault="00457996" w:rsidP="005C19A5">
            <w:pPr>
              <w:spacing w:line="276" w:lineRule="auto"/>
              <w:jc w:val="center"/>
              <w:rPr>
                <w:rFonts w:ascii="Times New Roman" w:eastAsia="SimSun" w:hAnsi="Times New Roman" w:cs="Times New Roman"/>
                <w:b w:val="0"/>
                <w:bCs w:val="0"/>
                <w:sz w:val="28"/>
                <w:szCs w:val="28"/>
                <w:lang w:eastAsia="ru-RU"/>
              </w:rPr>
            </w:pPr>
            <w:r w:rsidRPr="00953DF2">
              <w:rPr>
                <w:rFonts w:ascii="Times New Roman" w:eastAsia="SimSun" w:hAnsi="Times New Roman" w:cs="Times New Roman"/>
                <w:b w:val="0"/>
                <w:bCs w:val="0"/>
                <w:sz w:val="28"/>
                <w:szCs w:val="28"/>
                <w:lang w:eastAsia="ru-RU"/>
              </w:rPr>
              <w:t>К.</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516B58FF" w14:textId="77777777" w:rsidR="00457996" w:rsidRPr="00953DF2" w:rsidRDefault="00ED7DB8" w:rsidP="00335C75">
            <w:pPr>
              <w:spacing w:line="276" w:lineRule="auto"/>
              <w:jc w:val="center"/>
              <w:rPr>
                <w:rFonts w:ascii="Times New Roman" w:eastAsia="SimSun" w:hAnsi="Times New Roman" w:cs="Times New Roman"/>
                <w:sz w:val="28"/>
                <w:szCs w:val="28"/>
                <w:lang w:eastAsia="ru-RU"/>
              </w:rPr>
            </w:pPr>
            <w:r w:rsidRPr="00953DF2">
              <w:rPr>
                <w:rFonts w:ascii="Times New Roman" w:eastAsia="SimSun" w:hAnsi="Times New Roman" w:cs="Times New Roman"/>
                <w:sz w:val="28"/>
                <w:szCs w:val="28"/>
                <w:lang w:eastAsia="ru-RU"/>
              </w:rPr>
              <w:t>42</w:t>
            </w:r>
            <w:r w:rsidR="00457996" w:rsidRPr="00953DF2">
              <w:rPr>
                <w:rFonts w:ascii="Times New Roman" w:eastAsia="SimSun" w:hAnsi="Times New Roman" w:cs="Times New Roman"/>
                <w:sz w:val="28"/>
                <w:szCs w:val="28"/>
                <w:lang w:eastAsia="ru-RU"/>
              </w:rPr>
              <w:t>,685</w:t>
            </w:r>
          </w:p>
        </w:tc>
        <w:tc>
          <w:tcPr>
            <w:tcW w:w="0" w:type="auto"/>
            <w:vAlign w:val="center"/>
          </w:tcPr>
          <w:p w14:paraId="1E4210CC" w14:textId="77777777" w:rsidR="00457996" w:rsidRPr="00953DF2" w:rsidRDefault="00ED7DB8" w:rsidP="00335C7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8"/>
                <w:szCs w:val="28"/>
                <w:lang w:eastAsia="ru-RU"/>
              </w:rPr>
            </w:pPr>
            <w:r w:rsidRPr="00953DF2">
              <w:rPr>
                <w:rFonts w:ascii="Times New Roman" w:eastAsia="SimSun" w:hAnsi="Times New Roman" w:cs="Times New Roman"/>
                <w:sz w:val="28"/>
                <w:szCs w:val="28"/>
                <w:lang w:eastAsia="ru-RU"/>
              </w:rPr>
              <w:t>41</w:t>
            </w:r>
            <w:r w:rsidR="00457996" w:rsidRPr="00953DF2">
              <w:rPr>
                <w:rFonts w:ascii="Times New Roman" w:eastAsia="SimSun" w:hAnsi="Times New Roman" w:cs="Times New Roman"/>
                <w:sz w:val="28"/>
                <w:szCs w:val="28"/>
                <w:lang w:eastAsia="ru-RU"/>
              </w:rPr>
              <w:t>,6</w:t>
            </w:r>
            <w:r w:rsidRPr="00953DF2">
              <w:rPr>
                <w:rFonts w:ascii="Times New Roman" w:eastAsia="SimSun" w:hAnsi="Times New Roman" w:cs="Times New Roman"/>
                <w:sz w:val="28"/>
                <w:szCs w:val="28"/>
                <w:lang w:eastAsia="ru-RU"/>
              </w:rPr>
              <w:t>1</w:t>
            </w:r>
            <w:r w:rsidR="00457996" w:rsidRPr="00953DF2">
              <w:rPr>
                <w:rFonts w:ascii="Times New Roman" w:eastAsia="SimSun" w:hAnsi="Times New Roman" w:cs="Times New Roman"/>
                <w:sz w:val="28"/>
                <w:szCs w:val="28"/>
                <w:lang w:eastAsia="ru-RU"/>
              </w:rPr>
              <w:t>9</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678B13A3" w14:textId="77777777" w:rsidR="00457996" w:rsidRPr="00953DF2" w:rsidRDefault="00457996" w:rsidP="005C19A5">
            <w:pPr>
              <w:spacing w:line="276" w:lineRule="auto"/>
              <w:jc w:val="center"/>
              <w:rPr>
                <w:rFonts w:ascii="Times New Roman" w:eastAsia="SimSun" w:hAnsi="Times New Roman" w:cs="Times New Roman"/>
                <w:sz w:val="28"/>
                <w:szCs w:val="28"/>
                <w:lang w:eastAsia="ru-RU"/>
              </w:rPr>
            </w:pPr>
            <w:r w:rsidRPr="00953DF2">
              <w:rPr>
                <w:rFonts w:ascii="Times New Roman" w:eastAsia="SimSun" w:hAnsi="Times New Roman" w:cs="Times New Roman"/>
                <w:sz w:val="28"/>
                <w:szCs w:val="28"/>
                <w:lang w:eastAsia="ru-RU"/>
              </w:rPr>
              <w:t>Н.</w:t>
            </w:r>
          </w:p>
        </w:tc>
        <w:tc>
          <w:tcPr>
            <w:tcW w:w="0" w:type="auto"/>
            <w:vAlign w:val="center"/>
          </w:tcPr>
          <w:p w14:paraId="5D7D3086" w14:textId="77777777" w:rsidR="00457996" w:rsidRPr="00953DF2" w:rsidRDefault="00457996" w:rsidP="00335C7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8"/>
                <w:szCs w:val="28"/>
                <w:lang w:eastAsia="ru-RU"/>
              </w:rPr>
            </w:pPr>
            <w:r w:rsidRPr="00953DF2">
              <w:rPr>
                <w:rFonts w:ascii="Times New Roman" w:eastAsia="SimSun" w:hAnsi="Times New Roman" w:cs="Times New Roman"/>
                <w:sz w:val="28"/>
                <w:szCs w:val="28"/>
                <w:lang w:eastAsia="ru-RU"/>
              </w:rPr>
              <w:t>4</w:t>
            </w:r>
            <w:r w:rsidR="00ED7DB8" w:rsidRPr="00953DF2">
              <w:rPr>
                <w:rFonts w:ascii="Times New Roman" w:eastAsia="SimSun" w:hAnsi="Times New Roman" w:cs="Times New Roman"/>
                <w:sz w:val="28"/>
                <w:szCs w:val="28"/>
                <w:lang w:eastAsia="ru-RU"/>
              </w:rPr>
              <w:t>2</w:t>
            </w:r>
            <w:r w:rsidRPr="00953DF2">
              <w:rPr>
                <w:rFonts w:ascii="Times New Roman" w:eastAsia="SimSun" w:hAnsi="Times New Roman" w:cs="Times New Roman"/>
                <w:sz w:val="28"/>
                <w:szCs w:val="28"/>
                <w:lang w:eastAsia="ru-RU"/>
              </w:rPr>
              <w:t>,12</w:t>
            </w:r>
            <w:r w:rsidR="00ED7DB8" w:rsidRPr="00953DF2">
              <w:rPr>
                <w:rFonts w:ascii="Times New Roman" w:eastAsia="SimSun" w:hAnsi="Times New Roman" w:cs="Times New Roman"/>
                <w:sz w:val="28"/>
                <w:szCs w:val="28"/>
                <w:lang w:eastAsia="ru-RU"/>
              </w:rPr>
              <w:t>1</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26BB7C7E" w14:textId="77777777" w:rsidR="00457996" w:rsidRPr="00953DF2" w:rsidRDefault="00ED7DB8" w:rsidP="00335C75">
            <w:pPr>
              <w:spacing w:line="276" w:lineRule="auto"/>
              <w:jc w:val="center"/>
              <w:rPr>
                <w:rFonts w:ascii="Times New Roman" w:eastAsia="SimSun" w:hAnsi="Times New Roman" w:cs="Times New Roman"/>
                <w:sz w:val="28"/>
                <w:szCs w:val="28"/>
                <w:lang w:eastAsia="ru-RU"/>
              </w:rPr>
            </w:pPr>
            <w:r w:rsidRPr="00953DF2">
              <w:rPr>
                <w:rFonts w:ascii="Times New Roman" w:eastAsia="SimSun" w:hAnsi="Times New Roman" w:cs="Times New Roman"/>
                <w:sz w:val="28"/>
                <w:szCs w:val="28"/>
                <w:lang w:eastAsia="ru-RU"/>
              </w:rPr>
              <w:t>41</w:t>
            </w:r>
            <w:r w:rsidR="00457996" w:rsidRPr="00953DF2">
              <w:rPr>
                <w:rFonts w:ascii="Times New Roman" w:eastAsia="SimSun" w:hAnsi="Times New Roman" w:cs="Times New Roman"/>
                <w:sz w:val="28"/>
                <w:szCs w:val="28"/>
                <w:lang w:eastAsia="ru-RU"/>
              </w:rPr>
              <w:t>,8</w:t>
            </w:r>
            <w:r w:rsidRPr="00953DF2">
              <w:rPr>
                <w:rFonts w:ascii="Times New Roman" w:eastAsia="SimSun" w:hAnsi="Times New Roman" w:cs="Times New Roman"/>
                <w:sz w:val="28"/>
                <w:szCs w:val="28"/>
                <w:lang w:eastAsia="ru-RU"/>
              </w:rPr>
              <w:t>89</w:t>
            </w:r>
          </w:p>
        </w:tc>
      </w:tr>
      <w:tr w:rsidR="00DD48A2" w:rsidRPr="00953DF2" w14:paraId="66C9EBF8" w14:textId="77777777" w:rsidTr="005C19A5">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FFA6890" w14:textId="77777777" w:rsidR="00ED7DB8" w:rsidRPr="00953DF2" w:rsidRDefault="00ED7DB8" w:rsidP="005C19A5">
            <w:pPr>
              <w:spacing w:line="276" w:lineRule="auto"/>
              <w:jc w:val="center"/>
              <w:rPr>
                <w:rFonts w:ascii="Times New Roman" w:eastAsia="SimSun" w:hAnsi="Times New Roman" w:cs="Times New Roman"/>
                <w:b w:val="0"/>
                <w:bCs w:val="0"/>
                <w:sz w:val="28"/>
                <w:szCs w:val="28"/>
                <w:lang w:eastAsia="ru-RU"/>
              </w:rPr>
            </w:pPr>
            <w:r w:rsidRPr="00953DF2">
              <w:rPr>
                <w:rFonts w:ascii="Times New Roman" w:eastAsia="SimSun" w:hAnsi="Times New Roman" w:cs="Times New Roman"/>
                <w:b w:val="0"/>
                <w:bCs w:val="0"/>
                <w:sz w:val="28"/>
                <w:szCs w:val="28"/>
                <w:lang w:eastAsia="ru-RU"/>
              </w:rPr>
              <w:t>М.</w:t>
            </w:r>
          </w:p>
        </w:tc>
        <w:tc>
          <w:tcPr>
            <w:cnfStyle w:val="000010000000" w:firstRow="0" w:lastRow="0" w:firstColumn="0" w:lastColumn="0" w:oddVBand="1" w:evenVBand="0" w:oddHBand="0" w:evenHBand="0" w:firstRowFirstColumn="0" w:firstRowLastColumn="0" w:lastRowFirstColumn="0" w:lastRowLastColumn="0"/>
            <w:tcW w:w="0" w:type="auto"/>
          </w:tcPr>
          <w:p w14:paraId="448A4D4E" w14:textId="77777777" w:rsidR="00ED7DB8" w:rsidRPr="00953DF2" w:rsidRDefault="00ED7DB8" w:rsidP="00335C75">
            <w:pPr>
              <w:spacing w:line="276" w:lineRule="auto"/>
              <w:jc w:val="center"/>
              <w:rPr>
                <w:rFonts w:ascii="Times New Roman" w:eastAsia="SimSun" w:hAnsi="Times New Roman" w:cs="Times New Roman"/>
                <w:sz w:val="28"/>
                <w:szCs w:val="28"/>
                <w:lang w:eastAsia="ru-RU"/>
              </w:rPr>
            </w:pPr>
            <w:r w:rsidRPr="00953DF2">
              <w:rPr>
                <w:rFonts w:ascii="Times New Roman" w:eastAsia="SimSun" w:hAnsi="Times New Roman" w:cs="Times New Roman"/>
                <w:sz w:val="28"/>
                <w:szCs w:val="28"/>
                <w:lang w:eastAsia="ru-RU"/>
              </w:rPr>
              <w:t>43,335</w:t>
            </w:r>
          </w:p>
        </w:tc>
        <w:tc>
          <w:tcPr>
            <w:tcW w:w="0" w:type="auto"/>
          </w:tcPr>
          <w:p w14:paraId="08C48B6C" w14:textId="77777777" w:rsidR="00ED7DB8" w:rsidRPr="00953DF2" w:rsidRDefault="00ED7DB8" w:rsidP="00335C75">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8"/>
                <w:szCs w:val="28"/>
                <w:lang w:eastAsia="ru-RU"/>
              </w:rPr>
            </w:pPr>
            <w:r w:rsidRPr="00953DF2">
              <w:rPr>
                <w:rFonts w:ascii="Times New Roman" w:eastAsia="SimSun" w:hAnsi="Times New Roman" w:cs="Times New Roman"/>
                <w:sz w:val="28"/>
                <w:szCs w:val="28"/>
                <w:lang w:eastAsia="ru-RU"/>
              </w:rPr>
              <w:t>41,112</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772558CA" w14:textId="77777777" w:rsidR="00ED7DB8" w:rsidRPr="00953DF2" w:rsidRDefault="00ED7DB8" w:rsidP="005C19A5">
            <w:pPr>
              <w:spacing w:line="276" w:lineRule="auto"/>
              <w:jc w:val="center"/>
              <w:rPr>
                <w:rFonts w:ascii="Times New Roman" w:eastAsia="SimSun" w:hAnsi="Times New Roman" w:cs="Times New Roman"/>
                <w:sz w:val="28"/>
                <w:szCs w:val="28"/>
                <w:lang w:eastAsia="ru-RU"/>
              </w:rPr>
            </w:pPr>
            <w:r w:rsidRPr="00953DF2">
              <w:rPr>
                <w:rFonts w:ascii="Times New Roman" w:eastAsia="SimSun" w:hAnsi="Times New Roman" w:cs="Times New Roman"/>
                <w:sz w:val="28"/>
                <w:szCs w:val="28"/>
                <w:lang w:eastAsia="ru-RU"/>
              </w:rPr>
              <w:t>К.</w:t>
            </w:r>
          </w:p>
        </w:tc>
        <w:tc>
          <w:tcPr>
            <w:tcW w:w="0" w:type="auto"/>
          </w:tcPr>
          <w:p w14:paraId="6ECC442D" w14:textId="77777777" w:rsidR="00ED7DB8" w:rsidRPr="00953DF2" w:rsidRDefault="00ED7DB8" w:rsidP="00335C75">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8"/>
                <w:szCs w:val="28"/>
                <w:lang w:eastAsia="ru-RU"/>
              </w:rPr>
            </w:pPr>
            <w:r w:rsidRPr="00953DF2">
              <w:rPr>
                <w:rFonts w:ascii="Times New Roman" w:eastAsia="SimSun" w:hAnsi="Times New Roman" w:cs="Times New Roman"/>
                <w:sz w:val="28"/>
                <w:szCs w:val="28"/>
                <w:lang w:eastAsia="ru-RU"/>
              </w:rPr>
              <w:t>4</w:t>
            </w:r>
            <w:r w:rsidR="008361AA" w:rsidRPr="00953DF2">
              <w:rPr>
                <w:rFonts w:ascii="Times New Roman" w:eastAsia="SimSun" w:hAnsi="Times New Roman" w:cs="Times New Roman"/>
                <w:sz w:val="28"/>
                <w:szCs w:val="28"/>
                <w:lang w:eastAsia="ru-RU"/>
              </w:rPr>
              <w:t>2</w:t>
            </w:r>
            <w:r w:rsidRPr="00953DF2">
              <w:rPr>
                <w:rFonts w:ascii="Times New Roman" w:eastAsia="SimSun" w:hAnsi="Times New Roman" w:cs="Times New Roman"/>
                <w:sz w:val="28"/>
                <w:szCs w:val="28"/>
                <w:lang w:eastAsia="ru-RU"/>
              </w:rPr>
              <w:t>,</w:t>
            </w:r>
            <w:r w:rsidR="008361AA" w:rsidRPr="00953DF2">
              <w:rPr>
                <w:rFonts w:ascii="Times New Roman" w:eastAsia="SimSun" w:hAnsi="Times New Roman" w:cs="Times New Roman"/>
                <w:sz w:val="28"/>
                <w:szCs w:val="28"/>
                <w:lang w:eastAsia="ru-RU"/>
              </w:rPr>
              <w:t>344</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2D6069DC" w14:textId="77777777" w:rsidR="00ED7DB8" w:rsidRPr="00953DF2" w:rsidRDefault="008361AA" w:rsidP="00335C75">
            <w:pPr>
              <w:spacing w:line="276" w:lineRule="auto"/>
              <w:jc w:val="center"/>
              <w:rPr>
                <w:rFonts w:ascii="Times New Roman" w:eastAsia="SimSun" w:hAnsi="Times New Roman" w:cs="Times New Roman"/>
                <w:sz w:val="28"/>
                <w:szCs w:val="28"/>
                <w:lang w:eastAsia="ru-RU"/>
              </w:rPr>
            </w:pPr>
            <w:r w:rsidRPr="00953DF2">
              <w:rPr>
                <w:rFonts w:ascii="Times New Roman" w:eastAsia="SimSun" w:hAnsi="Times New Roman" w:cs="Times New Roman"/>
                <w:sz w:val="28"/>
                <w:szCs w:val="28"/>
                <w:lang w:eastAsia="ru-RU"/>
              </w:rPr>
              <w:t>41,741</w:t>
            </w:r>
          </w:p>
        </w:tc>
      </w:tr>
      <w:tr w:rsidR="00DD48A2" w:rsidRPr="00953DF2" w14:paraId="05F72AD9" w14:textId="77777777" w:rsidTr="005C19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B6E7B22" w14:textId="77777777" w:rsidR="00ED7DB8" w:rsidRPr="00953DF2" w:rsidRDefault="00ED7DB8" w:rsidP="005C19A5">
            <w:pPr>
              <w:spacing w:line="276" w:lineRule="auto"/>
              <w:jc w:val="center"/>
              <w:rPr>
                <w:rFonts w:ascii="Times New Roman" w:eastAsia="SimSun" w:hAnsi="Times New Roman" w:cs="Times New Roman"/>
                <w:b w:val="0"/>
                <w:bCs w:val="0"/>
                <w:sz w:val="28"/>
                <w:szCs w:val="28"/>
                <w:lang w:eastAsia="ru-RU"/>
              </w:rPr>
            </w:pPr>
            <w:r w:rsidRPr="00953DF2">
              <w:rPr>
                <w:rFonts w:ascii="Times New Roman" w:eastAsia="SimSun" w:hAnsi="Times New Roman" w:cs="Times New Roman"/>
                <w:b w:val="0"/>
                <w:bCs w:val="0"/>
                <w:sz w:val="28"/>
                <w:szCs w:val="28"/>
                <w:lang w:eastAsia="ru-RU"/>
              </w:rPr>
              <w:t>Р.</w:t>
            </w:r>
          </w:p>
        </w:tc>
        <w:tc>
          <w:tcPr>
            <w:cnfStyle w:val="000010000000" w:firstRow="0" w:lastRow="0" w:firstColumn="0" w:lastColumn="0" w:oddVBand="1" w:evenVBand="0" w:oddHBand="0" w:evenHBand="0" w:firstRowFirstColumn="0" w:firstRowLastColumn="0" w:lastRowFirstColumn="0" w:lastRowLastColumn="0"/>
            <w:tcW w:w="0" w:type="auto"/>
          </w:tcPr>
          <w:p w14:paraId="0876B2BA" w14:textId="77777777" w:rsidR="00ED7DB8" w:rsidRPr="00953DF2" w:rsidRDefault="00ED7DB8" w:rsidP="00335C75">
            <w:pPr>
              <w:spacing w:line="276" w:lineRule="auto"/>
              <w:jc w:val="center"/>
              <w:rPr>
                <w:rFonts w:ascii="Times New Roman" w:eastAsia="SimSun" w:hAnsi="Times New Roman" w:cs="Times New Roman"/>
                <w:sz w:val="28"/>
                <w:szCs w:val="28"/>
                <w:lang w:eastAsia="ru-RU"/>
              </w:rPr>
            </w:pPr>
            <w:r w:rsidRPr="00953DF2">
              <w:rPr>
                <w:rFonts w:ascii="Times New Roman" w:eastAsia="SimSun" w:hAnsi="Times New Roman" w:cs="Times New Roman"/>
                <w:sz w:val="28"/>
                <w:szCs w:val="28"/>
                <w:lang w:eastAsia="ru-RU"/>
              </w:rPr>
              <w:t>42,900</w:t>
            </w:r>
          </w:p>
        </w:tc>
        <w:tc>
          <w:tcPr>
            <w:tcW w:w="0" w:type="auto"/>
          </w:tcPr>
          <w:p w14:paraId="4CB34849" w14:textId="77777777" w:rsidR="00ED7DB8" w:rsidRPr="00953DF2" w:rsidRDefault="00ED7DB8" w:rsidP="00335C7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8"/>
                <w:szCs w:val="28"/>
                <w:lang w:eastAsia="ru-RU"/>
              </w:rPr>
            </w:pPr>
            <w:r w:rsidRPr="00953DF2">
              <w:rPr>
                <w:rFonts w:ascii="Times New Roman" w:eastAsia="SimSun" w:hAnsi="Times New Roman" w:cs="Times New Roman"/>
                <w:sz w:val="28"/>
                <w:szCs w:val="28"/>
                <w:lang w:eastAsia="ru-RU"/>
              </w:rPr>
              <w:t>41,128</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14E8F3A3" w14:textId="77777777" w:rsidR="00ED7DB8" w:rsidRPr="00953DF2" w:rsidRDefault="00ED7DB8" w:rsidP="005C19A5">
            <w:pPr>
              <w:spacing w:line="276" w:lineRule="auto"/>
              <w:jc w:val="center"/>
              <w:rPr>
                <w:rFonts w:ascii="Times New Roman" w:eastAsia="SimSun" w:hAnsi="Times New Roman" w:cs="Times New Roman"/>
                <w:sz w:val="28"/>
                <w:szCs w:val="28"/>
                <w:lang w:eastAsia="ru-RU"/>
              </w:rPr>
            </w:pPr>
            <w:r w:rsidRPr="00953DF2">
              <w:rPr>
                <w:rFonts w:ascii="Times New Roman" w:eastAsia="SimSun" w:hAnsi="Times New Roman" w:cs="Times New Roman"/>
                <w:sz w:val="28"/>
                <w:szCs w:val="28"/>
                <w:lang w:eastAsia="ru-RU"/>
              </w:rPr>
              <w:t>П.</w:t>
            </w:r>
          </w:p>
        </w:tc>
        <w:tc>
          <w:tcPr>
            <w:tcW w:w="0" w:type="auto"/>
          </w:tcPr>
          <w:p w14:paraId="47D762E5" w14:textId="77777777" w:rsidR="00ED7DB8" w:rsidRPr="00953DF2" w:rsidRDefault="00ED7DB8" w:rsidP="00335C7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8"/>
                <w:szCs w:val="28"/>
                <w:lang w:eastAsia="ru-RU"/>
              </w:rPr>
            </w:pPr>
            <w:r w:rsidRPr="00953DF2">
              <w:rPr>
                <w:rFonts w:ascii="Times New Roman" w:eastAsia="SimSun" w:hAnsi="Times New Roman" w:cs="Times New Roman"/>
                <w:sz w:val="28"/>
                <w:szCs w:val="28"/>
                <w:lang w:eastAsia="ru-RU"/>
              </w:rPr>
              <w:t>4</w:t>
            </w:r>
            <w:r w:rsidR="008361AA" w:rsidRPr="00953DF2">
              <w:rPr>
                <w:rFonts w:ascii="Times New Roman" w:eastAsia="SimSun" w:hAnsi="Times New Roman" w:cs="Times New Roman"/>
                <w:sz w:val="28"/>
                <w:szCs w:val="28"/>
                <w:lang w:eastAsia="ru-RU"/>
              </w:rPr>
              <w:t>3</w:t>
            </w:r>
            <w:r w:rsidRPr="00953DF2">
              <w:rPr>
                <w:rFonts w:ascii="Times New Roman" w:eastAsia="SimSun" w:hAnsi="Times New Roman" w:cs="Times New Roman"/>
                <w:sz w:val="28"/>
                <w:szCs w:val="28"/>
                <w:lang w:eastAsia="ru-RU"/>
              </w:rPr>
              <w:t>,</w:t>
            </w:r>
            <w:r w:rsidR="008361AA" w:rsidRPr="00953DF2">
              <w:rPr>
                <w:rFonts w:ascii="Times New Roman" w:eastAsia="SimSun" w:hAnsi="Times New Roman" w:cs="Times New Roman"/>
                <w:sz w:val="28"/>
                <w:szCs w:val="28"/>
                <w:lang w:eastAsia="ru-RU"/>
              </w:rPr>
              <w:t>257</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2CF9CB40" w14:textId="77777777" w:rsidR="00ED7DB8" w:rsidRPr="00953DF2" w:rsidRDefault="008361AA" w:rsidP="00335C75">
            <w:pPr>
              <w:spacing w:line="276" w:lineRule="auto"/>
              <w:jc w:val="center"/>
              <w:rPr>
                <w:rFonts w:ascii="Times New Roman" w:eastAsia="SimSun" w:hAnsi="Times New Roman" w:cs="Times New Roman"/>
                <w:sz w:val="28"/>
                <w:szCs w:val="28"/>
                <w:lang w:eastAsia="ru-RU"/>
              </w:rPr>
            </w:pPr>
            <w:r w:rsidRPr="00953DF2">
              <w:rPr>
                <w:rFonts w:ascii="Times New Roman" w:eastAsia="SimSun" w:hAnsi="Times New Roman" w:cs="Times New Roman"/>
                <w:sz w:val="28"/>
                <w:szCs w:val="28"/>
                <w:lang w:eastAsia="ru-RU"/>
              </w:rPr>
              <w:t>42,987</w:t>
            </w:r>
          </w:p>
        </w:tc>
      </w:tr>
      <w:tr w:rsidR="00DD48A2" w:rsidRPr="00953DF2" w14:paraId="59E5C70B" w14:textId="77777777" w:rsidTr="005C19A5">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6337D14" w14:textId="77777777" w:rsidR="00ED7DB8" w:rsidRPr="00953DF2" w:rsidRDefault="00ED7DB8" w:rsidP="005C19A5">
            <w:pPr>
              <w:spacing w:line="276" w:lineRule="auto"/>
              <w:jc w:val="center"/>
              <w:rPr>
                <w:rFonts w:ascii="Times New Roman" w:eastAsia="SimSun" w:hAnsi="Times New Roman" w:cs="Times New Roman"/>
                <w:b w:val="0"/>
                <w:bCs w:val="0"/>
                <w:sz w:val="28"/>
                <w:szCs w:val="28"/>
                <w:lang w:eastAsia="ru-RU"/>
              </w:rPr>
            </w:pPr>
            <w:r w:rsidRPr="00953DF2">
              <w:rPr>
                <w:rFonts w:ascii="Times New Roman" w:eastAsia="SimSun" w:hAnsi="Times New Roman" w:cs="Times New Roman"/>
                <w:b w:val="0"/>
                <w:bCs w:val="0"/>
                <w:sz w:val="28"/>
                <w:szCs w:val="28"/>
                <w:lang w:eastAsia="ru-RU"/>
              </w:rPr>
              <w:t>П.</w:t>
            </w:r>
          </w:p>
        </w:tc>
        <w:tc>
          <w:tcPr>
            <w:cnfStyle w:val="000010000000" w:firstRow="0" w:lastRow="0" w:firstColumn="0" w:lastColumn="0" w:oddVBand="1" w:evenVBand="0" w:oddHBand="0" w:evenHBand="0" w:firstRowFirstColumn="0" w:firstRowLastColumn="0" w:lastRowFirstColumn="0" w:lastRowLastColumn="0"/>
            <w:tcW w:w="0" w:type="auto"/>
          </w:tcPr>
          <w:p w14:paraId="30525596" w14:textId="77777777" w:rsidR="00ED7DB8" w:rsidRPr="00953DF2" w:rsidRDefault="00ED7DB8" w:rsidP="00335C75">
            <w:pPr>
              <w:spacing w:line="276" w:lineRule="auto"/>
              <w:jc w:val="center"/>
              <w:rPr>
                <w:rFonts w:ascii="Times New Roman" w:eastAsia="SimSun" w:hAnsi="Times New Roman" w:cs="Times New Roman"/>
                <w:sz w:val="28"/>
                <w:szCs w:val="28"/>
                <w:lang w:eastAsia="ru-RU"/>
              </w:rPr>
            </w:pPr>
            <w:r w:rsidRPr="00953DF2">
              <w:rPr>
                <w:rFonts w:ascii="Times New Roman" w:eastAsia="SimSun" w:hAnsi="Times New Roman" w:cs="Times New Roman"/>
                <w:sz w:val="28"/>
                <w:szCs w:val="28"/>
                <w:lang w:eastAsia="ru-RU"/>
              </w:rPr>
              <w:t>43,798</w:t>
            </w:r>
          </w:p>
        </w:tc>
        <w:tc>
          <w:tcPr>
            <w:tcW w:w="0" w:type="auto"/>
          </w:tcPr>
          <w:p w14:paraId="61AA35EE" w14:textId="77777777" w:rsidR="00ED7DB8" w:rsidRPr="00953DF2" w:rsidRDefault="00ED7DB8" w:rsidP="00335C75">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8"/>
                <w:szCs w:val="28"/>
                <w:lang w:eastAsia="ru-RU"/>
              </w:rPr>
            </w:pPr>
            <w:r w:rsidRPr="00953DF2">
              <w:rPr>
                <w:rFonts w:ascii="Times New Roman" w:eastAsia="SimSun" w:hAnsi="Times New Roman" w:cs="Times New Roman"/>
                <w:sz w:val="28"/>
                <w:szCs w:val="28"/>
                <w:lang w:eastAsia="ru-RU"/>
              </w:rPr>
              <w:t>40,212</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59E3CE84" w14:textId="77777777" w:rsidR="00ED7DB8" w:rsidRPr="00953DF2" w:rsidRDefault="00ED7DB8" w:rsidP="005C19A5">
            <w:pPr>
              <w:spacing w:line="276" w:lineRule="auto"/>
              <w:jc w:val="center"/>
              <w:rPr>
                <w:rFonts w:ascii="Times New Roman" w:eastAsia="SimSun" w:hAnsi="Times New Roman" w:cs="Times New Roman"/>
                <w:sz w:val="28"/>
                <w:szCs w:val="28"/>
                <w:lang w:eastAsia="ru-RU"/>
              </w:rPr>
            </w:pPr>
            <w:r w:rsidRPr="00953DF2">
              <w:rPr>
                <w:rFonts w:ascii="Times New Roman" w:eastAsia="SimSun" w:hAnsi="Times New Roman" w:cs="Times New Roman"/>
                <w:sz w:val="28"/>
                <w:szCs w:val="28"/>
                <w:lang w:eastAsia="ru-RU"/>
              </w:rPr>
              <w:t>Д.</w:t>
            </w:r>
          </w:p>
        </w:tc>
        <w:tc>
          <w:tcPr>
            <w:tcW w:w="0" w:type="auto"/>
          </w:tcPr>
          <w:p w14:paraId="13767CBE" w14:textId="77777777" w:rsidR="00ED7DB8" w:rsidRPr="00953DF2" w:rsidRDefault="00ED7DB8" w:rsidP="00335C75">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8"/>
                <w:szCs w:val="28"/>
                <w:lang w:eastAsia="ru-RU"/>
              </w:rPr>
            </w:pPr>
            <w:r w:rsidRPr="00953DF2">
              <w:rPr>
                <w:rFonts w:ascii="Times New Roman" w:eastAsia="SimSun" w:hAnsi="Times New Roman" w:cs="Times New Roman"/>
                <w:sz w:val="28"/>
                <w:szCs w:val="28"/>
                <w:lang w:eastAsia="ru-RU"/>
              </w:rPr>
              <w:t>4</w:t>
            </w:r>
            <w:r w:rsidR="008361AA" w:rsidRPr="00953DF2">
              <w:rPr>
                <w:rFonts w:ascii="Times New Roman" w:eastAsia="SimSun" w:hAnsi="Times New Roman" w:cs="Times New Roman"/>
                <w:sz w:val="28"/>
                <w:szCs w:val="28"/>
                <w:lang w:eastAsia="ru-RU"/>
              </w:rPr>
              <w:t>3</w:t>
            </w:r>
            <w:r w:rsidRPr="00953DF2">
              <w:rPr>
                <w:rFonts w:ascii="Times New Roman" w:eastAsia="SimSun" w:hAnsi="Times New Roman" w:cs="Times New Roman"/>
                <w:sz w:val="28"/>
                <w:szCs w:val="28"/>
                <w:lang w:eastAsia="ru-RU"/>
              </w:rPr>
              <w:t>,</w:t>
            </w:r>
            <w:r w:rsidR="008361AA" w:rsidRPr="00953DF2">
              <w:rPr>
                <w:rFonts w:ascii="Times New Roman" w:eastAsia="SimSun" w:hAnsi="Times New Roman" w:cs="Times New Roman"/>
                <w:sz w:val="28"/>
                <w:szCs w:val="28"/>
                <w:lang w:eastAsia="ru-RU"/>
              </w:rPr>
              <w:t>214</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439C2FE2" w14:textId="77777777" w:rsidR="00ED7DB8" w:rsidRPr="00953DF2" w:rsidRDefault="008361AA" w:rsidP="00335C75">
            <w:pPr>
              <w:spacing w:line="276" w:lineRule="auto"/>
              <w:jc w:val="center"/>
              <w:rPr>
                <w:rFonts w:ascii="Times New Roman" w:eastAsia="SimSun" w:hAnsi="Times New Roman" w:cs="Times New Roman"/>
                <w:sz w:val="28"/>
                <w:szCs w:val="28"/>
                <w:lang w:eastAsia="ru-RU"/>
              </w:rPr>
            </w:pPr>
            <w:r w:rsidRPr="00953DF2">
              <w:rPr>
                <w:rFonts w:ascii="Times New Roman" w:eastAsia="SimSun" w:hAnsi="Times New Roman" w:cs="Times New Roman"/>
                <w:sz w:val="28"/>
                <w:szCs w:val="28"/>
                <w:lang w:eastAsia="ru-RU"/>
              </w:rPr>
              <w:t>42,551</w:t>
            </w:r>
          </w:p>
        </w:tc>
      </w:tr>
      <w:tr w:rsidR="00DD48A2" w:rsidRPr="00953DF2" w14:paraId="75BB122C" w14:textId="77777777" w:rsidTr="005C19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F11D7F2" w14:textId="77777777" w:rsidR="00492FD0" w:rsidRPr="00953DF2" w:rsidRDefault="00CC42DB" w:rsidP="005C19A5">
            <w:pPr>
              <w:spacing w:line="276" w:lineRule="auto"/>
              <w:jc w:val="center"/>
              <w:rPr>
                <w:rFonts w:ascii="Times New Roman" w:eastAsia="SimSun" w:hAnsi="Times New Roman" w:cs="Times New Roman"/>
                <w:b w:val="0"/>
                <w:bCs w:val="0"/>
                <w:sz w:val="28"/>
                <w:szCs w:val="28"/>
                <w:lang w:eastAsia="ru-RU"/>
              </w:rPr>
            </w:pPr>
            <m:oMathPara>
              <m:oMath>
                <m:acc>
                  <m:accPr>
                    <m:chr m:val="̅"/>
                    <m:ctrlPr>
                      <w:rPr>
                        <w:rFonts w:ascii="Cambria Math" w:eastAsia="Times New Roman" w:hAnsi="Cambria Math" w:cs="Times New Roman"/>
                        <w:b w:val="0"/>
                        <w:bCs w:val="0"/>
                        <w:i/>
                        <w:sz w:val="28"/>
                        <w:szCs w:val="28"/>
                        <w:lang w:eastAsia="ru-RU"/>
                      </w:rPr>
                    </m:ctrlPr>
                  </m:accPr>
                  <m:e>
                    <m:r>
                      <m:rPr>
                        <m:sty m:val="bi"/>
                      </m:rPr>
                      <w:rPr>
                        <w:rFonts w:ascii="Cambria Math" w:eastAsia="Times New Roman" w:hAnsi="Cambria Math" w:cs="Times New Roman"/>
                        <w:sz w:val="28"/>
                        <w:szCs w:val="28"/>
                        <w:lang w:eastAsia="ru-RU"/>
                      </w:rPr>
                      <m:t>x</m:t>
                    </m:r>
                  </m:e>
                </m:acc>
              </m:oMath>
            </m:oMathPara>
          </w:p>
        </w:tc>
        <w:tc>
          <w:tcPr>
            <w:cnfStyle w:val="000010000000" w:firstRow="0" w:lastRow="0" w:firstColumn="0" w:lastColumn="0" w:oddVBand="1" w:evenVBand="0" w:oddHBand="0" w:evenHBand="0" w:firstRowFirstColumn="0" w:firstRowLastColumn="0" w:lastRowFirstColumn="0" w:lastRowLastColumn="0"/>
            <w:tcW w:w="0" w:type="auto"/>
            <w:vAlign w:val="bottom"/>
          </w:tcPr>
          <w:p w14:paraId="4A964EC8" w14:textId="77777777" w:rsidR="00492FD0" w:rsidRPr="00953DF2" w:rsidRDefault="00492FD0" w:rsidP="00335C75">
            <w:pPr>
              <w:spacing w:line="276" w:lineRule="auto"/>
              <w:jc w:val="center"/>
              <w:rPr>
                <w:rFonts w:ascii="Times New Roman" w:eastAsia="SimSun" w:hAnsi="Times New Roman" w:cs="Times New Roman"/>
                <w:sz w:val="28"/>
                <w:szCs w:val="28"/>
                <w:lang w:eastAsia="ru-RU"/>
              </w:rPr>
            </w:pPr>
            <w:r w:rsidRPr="00953DF2">
              <w:rPr>
                <w:rFonts w:ascii="Times New Roman" w:hAnsi="Times New Roman" w:cs="Times New Roman"/>
                <w:sz w:val="28"/>
                <w:szCs w:val="28"/>
              </w:rPr>
              <w:t>43,18</w:t>
            </w:r>
            <w:r w:rsidR="00A53226" w:rsidRPr="00953DF2">
              <w:rPr>
                <w:rFonts w:ascii="Times New Roman" w:hAnsi="Times New Roman" w:cs="Times New Roman"/>
                <w:sz w:val="28"/>
                <w:szCs w:val="28"/>
              </w:rPr>
              <w:t>0</w:t>
            </w:r>
          </w:p>
        </w:tc>
        <w:tc>
          <w:tcPr>
            <w:tcW w:w="0" w:type="auto"/>
            <w:vAlign w:val="bottom"/>
          </w:tcPr>
          <w:p w14:paraId="03592FC4" w14:textId="77777777" w:rsidR="00492FD0" w:rsidRPr="00953DF2" w:rsidRDefault="00492FD0" w:rsidP="00335C7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8"/>
                <w:szCs w:val="28"/>
                <w:lang w:eastAsia="ru-RU"/>
              </w:rPr>
            </w:pPr>
            <w:r w:rsidRPr="00953DF2">
              <w:rPr>
                <w:rFonts w:ascii="Times New Roman" w:hAnsi="Times New Roman" w:cs="Times New Roman"/>
                <w:sz w:val="28"/>
                <w:szCs w:val="28"/>
              </w:rPr>
              <w:t>41,018</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0F8A3544" w14:textId="77777777" w:rsidR="00492FD0" w:rsidRPr="00953DF2" w:rsidRDefault="00CC42DB" w:rsidP="005C19A5">
            <w:pPr>
              <w:spacing w:line="276" w:lineRule="auto"/>
              <w:jc w:val="center"/>
              <w:rPr>
                <w:rFonts w:ascii="Times New Roman" w:eastAsia="SimSun" w:hAnsi="Times New Roman" w:cs="Times New Roman"/>
                <w:sz w:val="28"/>
                <w:szCs w:val="28"/>
                <w:lang w:eastAsia="ru-RU"/>
              </w:rPr>
            </w:pPr>
            <m:oMathPara>
              <m:oMath>
                <m:acc>
                  <m:accPr>
                    <m:chr m:val="̅"/>
                    <m:ctrlPr>
                      <w:rPr>
                        <w:rFonts w:ascii="Cambria Math" w:eastAsia="Times New Roman" w:hAnsi="Cambria Math" w:cs="Times New Roman"/>
                        <w:i/>
                        <w:sz w:val="28"/>
                        <w:szCs w:val="28"/>
                        <w:lang w:eastAsia="ru-RU"/>
                      </w:rPr>
                    </m:ctrlPr>
                  </m:accPr>
                  <m:e>
                    <m:r>
                      <w:rPr>
                        <w:rFonts w:ascii="Cambria Math" w:eastAsia="Times New Roman" w:hAnsi="Cambria Math" w:cs="Times New Roman"/>
                        <w:sz w:val="28"/>
                        <w:szCs w:val="28"/>
                        <w:lang w:eastAsia="ru-RU"/>
                      </w:rPr>
                      <m:t>x</m:t>
                    </m:r>
                  </m:e>
                </m:acc>
              </m:oMath>
            </m:oMathPara>
          </w:p>
        </w:tc>
        <w:tc>
          <w:tcPr>
            <w:tcW w:w="0" w:type="auto"/>
            <w:vAlign w:val="bottom"/>
          </w:tcPr>
          <w:p w14:paraId="442A3AFC" w14:textId="77777777" w:rsidR="00492FD0" w:rsidRPr="00953DF2" w:rsidRDefault="00492FD0" w:rsidP="00335C7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8"/>
                <w:szCs w:val="28"/>
                <w:lang w:eastAsia="ru-RU"/>
              </w:rPr>
            </w:pPr>
            <w:r w:rsidRPr="00953DF2">
              <w:rPr>
                <w:rFonts w:ascii="Times New Roman" w:hAnsi="Times New Roman" w:cs="Times New Roman"/>
                <w:sz w:val="28"/>
                <w:szCs w:val="28"/>
              </w:rPr>
              <w:t>42,734</w:t>
            </w:r>
          </w:p>
        </w:tc>
        <w:tc>
          <w:tcPr>
            <w:cnfStyle w:val="000010000000" w:firstRow="0" w:lastRow="0" w:firstColumn="0" w:lastColumn="0" w:oddVBand="1" w:evenVBand="0" w:oddHBand="0" w:evenHBand="0" w:firstRowFirstColumn="0" w:firstRowLastColumn="0" w:lastRowFirstColumn="0" w:lastRowLastColumn="0"/>
            <w:tcW w:w="0" w:type="auto"/>
            <w:vAlign w:val="bottom"/>
          </w:tcPr>
          <w:p w14:paraId="2325A1C0" w14:textId="77777777" w:rsidR="00492FD0" w:rsidRPr="00953DF2" w:rsidRDefault="00492FD0" w:rsidP="00335C75">
            <w:pPr>
              <w:spacing w:line="276" w:lineRule="auto"/>
              <w:jc w:val="center"/>
              <w:rPr>
                <w:rFonts w:ascii="Times New Roman" w:eastAsia="SimSun" w:hAnsi="Times New Roman" w:cs="Times New Roman"/>
                <w:sz w:val="28"/>
                <w:szCs w:val="28"/>
                <w:lang w:eastAsia="ru-RU"/>
              </w:rPr>
            </w:pPr>
            <w:r w:rsidRPr="00953DF2">
              <w:rPr>
                <w:rFonts w:ascii="Times New Roman" w:hAnsi="Times New Roman" w:cs="Times New Roman"/>
                <w:sz w:val="28"/>
                <w:szCs w:val="28"/>
              </w:rPr>
              <w:t>42,292</w:t>
            </w:r>
          </w:p>
        </w:tc>
      </w:tr>
      <w:tr w:rsidR="00DD48A2" w:rsidRPr="00953DF2" w14:paraId="417F7D63" w14:textId="77777777" w:rsidTr="005C19A5">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4B51081" w14:textId="77777777" w:rsidR="00492FD0" w:rsidRPr="00953DF2" w:rsidRDefault="00A53226" w:rsidP="005C19A5">
            <w:pPr>
              <w:spacing w:line="276" w:lineRule="auto"/>
              <w:jc w:val="center"/>
              <w:rPr>
                <w:rFonts w:ascii="Times New Roman" w:eastAsia="SimSun" w:hAnsi="Times New Roman" w:cs="Times New Roman"/>
                <w:b w:val="0"/>
                <w:bCs w:val="0"/>
                <w:sz w:val="28"/>
                <w:szCs w:val="28"/>
                <w:lang w:eastAsia="ru-RU"/>
              </w:rPr>
            </w:pPr>
            <w:r w:rsidRPr="00953DF2">
              <w:rPr>
                <w:rFonts w:ascii="Times New Roman" w:eastAsia="SimSun" w:hAnsi="Times New Roman" w:cs="Times New Roman"/>
                <w:b w:val="0"/>
                <w:bCs w:val="0"/>
                <w:sz w:val="28"/>
                <w:szCs w:val="28"/>
                <w:lang w:eastAsia="ru-RU"/>
              </w:rPr>
              <w:t>s</w:t>
            </w:r>
          </w:p>
        </w:tc>
        <w:tc>
          <w:tcPr>
            <w:cnfStyle w:val="000010000000" w:firstRow="0" w:lastRow="0" w:firstColumn="0" w:lastColumn="0" w:oddVBand="1" w:evenVBand="0" w:oddHBand="0" w:evenHBand="0" w:firstRowFirstColumn="0" w:firstRowLastColumn="0" w:lastRowFirstColumn="0" w:lastRowLastColumn="0"/>
            <w:tcW w:w="0" w:type="auto"/>
            <w:vAlign w:val="bottom"/>
          </w:tcPr>
          <w:p w14:paraId="5146FBB4" w14:textId="77777777" w:rsidR="00492FD0" w:rsidRPr="00953DF2" w:rsidRDefault="00492FD0" w:rsidP="00335C75">
            <w:pPr>
              <w:spacing w:line="276" w:lineRule="auto"/>
              <w:jc w:val="center"/>
              <w:rPr>
                <w:rFonts w:ascii="Times New Roman" w:eastAsia="SimSun" w:hAnsi="Times New Roman" w:cs="Times New Roman"/>
                <w:sz w:val="28"/>
                <w:szCs w:val="28"/>
                <w:lang w:eastAsia="ru-RU"/>
              </w:rPr>
            </w:pPr>
            <w:r w:rsidRPr="00953DF2">
              <w:rPr>
                <w:rFonts w:ascii="Times New Roman" w:hAnsi="Times New Roman" w:cs="Times New Roman"/>
                <w:sz w:val="28"/>
                <w:szCs w:val="28"/>
              </w:rPr>
              <w:t>0,493</w:t>
            </w:r>
          </w:p>
        </w:tc>
        <w:tc>
          <w:tcPr>
            <w:tcW w:w="0" w:type="auto"/>
            <w:vAlign w:val="bottom"/>
          </w:tcPr>
          <w:p w14:paraId="2B33163D" w14:textId="77777777" w:rsidR="00492FD0" w:rsidRPr="00953DF2" w:rsidRDefault="00492FD0" w:rsidP="00335C75">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8"/>
                <w:szCs w:val="28"/>
                <w:lang w:eastAsia="ru-RU"/>
              </w:rPr>
            </w:pPr>
            <w:r w:rsidRPr="00953DF2">
              <w:rPr>
                <w:rFonts w:ascii="Times New Roman" w:hAnsi="Times New Roman" w:cs="Times New Roman"/>
                <w:sz w:val="28"/>
                <w:szCs w:val="28"/>
              </w:rPr>
              <w:t>0,5865</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61E8E093" w14:textId="77777777" w:rsidR="00492FD0" w:rsidRPr="00953DF2" w:rsidRDefault="00A53226" w:rsidP="005C19A5">
            <w:pPr>
              <w:spacing w:line="276" w:lineRule="auto"/>
              <w:jc w:val="center"/>
              <w:rPr>
                <w:rFonts w:ascii="Times New Roman" w:eastAsia="SimSun" w:hAnsi="Times New Roman" w:cs="Times New Roman"/>
                <w:sz w:val="28"/>
                <w:szCs w:val="28"/>
                <w:lang w:eastAsia="ru-RU"/>
              </w:rPr>
            </w:pPr>
            <w:r w:rsidRPr="00953DF2">
              <w:rPr>
                <w:rFonts w:ascii="Times New Roman" w:eastAsia="SimSun" w:hAnsi="Times New Roman" w:cs="Times New Roman"/>
                <w:sz w:val="28"/>
                <w:szCs w:val="28"/>
                <w:lang w:eastAsia="ru-RU"/>
              </w:rPr>
              <w:t>s</w:t>
            </w:r>
          </w:p>
        </w:tc>
        <w:tc>
          <w:tcPr>
            <w:tcW w:w="0" w:type="auto"/>
            <w:vAlign w:val="bottom"/>
          </w:tcPr>
          <w:p w14:paraId="3DFC4D01" w14:textId="77777777" w:rsidR="00492FD0" w:rsidRPr="00953DF2" w:rsidRDefault="00492FD0" w:rsidP="00335C75">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8"/>
                <w:szCs w:val="28"/>
                <w:lang w:eastAsia="ru-RU"/>
              </w:rPr>
            </w:pPr>
            <w:r w:rsidRPr="00953DF2">
              <w:rPr>
                <w:rFonts w:ascii="Times New Roman" w:hAnsi="Times New Roman" w:cs="Times New Roman"/>
                <w:sz w:val="28"/>
                <w:szCs w:val="28"/>
              </w:rPr>
              <w:t>0,5865</w:t>
            </w:r>
          </w:p>
        </w:tc>
        <w:tc>
          <w:tcPr>
            <w:cnfStyle w:val="000010000000" w:firstRow="0" w:lastRow="0" w:firstColumn="0" w:lastColumn="0" w:oddVBand="1" w:evenVBand="0" w:oddHBand="0" w:evenHBand="0" w:firstRowFirstColumn="0" w:firstRowLastColumn="0" w:lastRowFirstColumn="0" w:lastRowLastColumn="0"/>
            <w:tcW w:w="0" w:type="auto"/>
            <w:vAlign w:val="bottom"/>
          </w:tcPr>
          <w:p w14:paraId="132304E5" w14:textId="77777777" w:rsidR="00492FD0" w:rsidRPr="00953DF2" w:rsidRDefault="00492FD0" w:rsidP="00335C75">
            <w:pPr>
              <w:spacing w:line="276" w:lineRule="auto"/>
              <w:jc w:val="center"/>
              <w:rPr>
                <w:rFonts w:ascii="Times New Roman" w:eastAsia="SimSun" w:hAnsi="Times New Roman" w:cs="Times New Roman"/>
                <w:sz w:val="28"/>
                <w:szCs w:val="28"/>
                <w:lang w:eastAsia="ru-RU"/>
              </w:rPr>
            </w:pPr>
            <w:r w:rsidRPr="00953DF2">
              <w:rPr>
                <w:rFonts w:ascii="Times New Roman" w:hAnsi="Times New Roman" w:cs="Times New Roman"/>
                <w:sz w:val="28"/>
                <w:szCs w:val="28"/>
              </w:rPr>
              <w:t>0,582</w:t>
            </w:r>
          </w:p>
        </w:tc>
      </w:tr>
      <w:tr w:rsidR="00457996" w:rsidRPr="00953DF2" w14:paraId="60E9993F" w14:textId="77777777" w:rsidTr="00D529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gridSpan w:val="6"/>
          </w:tcPr>
          <w:p w14:paraId="52FA21A5" w14:textId="77777777" w:rsidR="00457996" w:rsidRPr="00953DF2" w:rsidRDefault="00457996" w:rsidP="005C19A5">
            <w:pPr>
              <w:spacing w:line="276" w:lineRule="auto"/>
              <w:jc w:val="center"/>
              <w:rPr>
                <w:rFonts w:ascii="Times New Roman" w:eastAsia="SimSun" w:hAnsi="Times New Roman" w:cs="Times New Roman"/>
                <w:sz w:val="28"/>
                <w:szCs w:val="28"/>
                <w:lang w:eastAsia="ru-RU"/>
              </w:rPr>
            </w:pPr>
            <w:r w:rsidRPr="00953DF2">
              <w:rPr>
                <w:rFonts w:ascii="Times New Roman" w:eastAsia="SimSun" w:hAnsi="Times New Roman" w:cs="Times New Roman"/>
                <w:b w:val="0"/>
                <w:bCs w:val="0"/>
                <w:sz w:val="28"/>
                <w:szCs w:val="28"/>
                <w:lang w:eastAsia="ru-RU"/>
              </w:rPr>
              <w:t>Спец</w:t>
            </w:r>
            <w:r w:rsidR="005C19A5" w:rsidRPr="00953DF2">
              <w:rPr>
                <w:rFonts w:ascii="Times New Roman" w:eastAsia="SimSun" w:hAnsi="Times New Roman" w:cs="Times New Roman"/>
                <w:b w:val="0"/>
                <w:bCs w:val="0"/>
                <w:sz w:val="28"/>
                <w:szCs w:val="28"/>
                <w:lang w:eastAsia="ru-RU"/>
              </w:rPr>
              <w:t>і</w:t>
            </w:r>
            <w:r w:rsidRPr="00953DF2">
              <w:rPr>
                <w:rFonts w:ascii="Times New Roman" w:eastAsia="SimSun" w:hAnsi="Times New Roman" w:cs="Times New Roman"/>
                <w:b w:val="0"/>
                <w:bCs w:val="0"/>
                <w:sz w:val="28"/>
                <w:szCs w:val="28"/>
                <w:lang w:eastAsia="ru-RU"/>
              </w:rPr>
              <w:t>ал</w:t>
            </w:r>
            <w:r w:rsidR="005C19A5" w:rsidRPr="00953DF2">
              <w:rPr>
                <w:rFonts w:ascii="Times New Roman" w:eastAsia="SimSun" w:hAnsi="Times New Roman" w:cs="Times New Roman"/>
                <w:b w:val="0"/>
                <w:bCs w:val="0"/>
                <w:sz w:val="28"/>
                <w:szCs w:val="28"/>
                <w:lang w:eastAsia="ru-RU"/>
              </w:rPr>
              <w:t>і</w:t>
            </w:r>
            <w:r w:rsidRPr="00953DF2">
              <w:rPr>
                <w:rFonts w:ascii="Times New Roman" w:eastAsia="SimSun" w:hAnsi="Times New Roman" w:cs="Times New Roman"/>
                <w:b w:val="0"/>
                <w:bCs w:val="0"/>
                <w:sz w:val="28"/>
                <w:szCs w:val="28"/>
                <w:lang w:eastAsia="ru-RU"/>
              </w:rPr>
              <w:t>зац</w:t>
            </w:r>
            <w:r w:rsidR="005C19A5" w:rsidRPr="00953DF2">
              <w:rPr>
                <w:rFonts w:ascii="Times New Roman" w:eastAsia="SimSun" w:hAnsi="Times New Roman" w:cs="Times New Roman"/>
                <w:b w:val="0"/>
                <w:bCs w:val="0"/>
                <w:sz w:val="28"/>
                <w:szCs w:val="28"/>
                <w:lang w:eastAsia="ru-RU"/>
              </w:rPr>
              <w:t>і</w:t>
            </w:r>
            <w:r w:rsidRPr="00953DF2">
              <w:rPr>
                <w:rFonts w:ascii="Times New Roman" w:eastAsia="SimSun" w:hAnsi="Times New Roman" w:cs="Times New Roman"/>
                <w:b w:val="0"/>
                <w:bCs w:val="0"/>
                <w:sz w:val="28"/>
                <w:szCs w:val="28"/>
                <w:lang w:eastAsia="ru-RU"/>
              </w:rPr>
              <w:t>я 400 м</w:t>
            </w:r>
            <w:r w:rsidR="00B545FE" w:rsidRPr="00953DF2">
              <w:rPr>
                <w:rFonts w:ascii="Times New Roman" w:eastAsia="SimSun" w:hAnsi="Times New Roman" w:cs="Times New Roman"/>
                <w:b w:val="0"/>
                <w:bCs w:val="0"/>
                <w:sz w:val="28"/>
                <w:szCs w:val="28"/>
                <w:lang w:eastAsia="ru-RU"/>
              </w:rPr>
              <w:t xml:space="preserve">, </w:t>
            </w:r>
            <w:r w:rsidR="005C19A5" w:rsidRPr="00953DF2">
              <w:rPr>
                <w:rFonts w:ascii="Times New Roman" w:eastAsia="SimSun" w:hAnsi="Times New Roman" w:cs="Times New Roman"/>
                <w:b w:val="0"/>
                <w:bCs w:val="0"/>
                <w:sz w:val="28"/>
                <w:szCs w:val="28"/>
                <w:lang w:eastAsia="ru-RU"/>
              </w:rPr>
              <w:t>хвилини</w:t>
            </w:r>
            <w:r w:rsidR="00B545FE" w:rsidRPr="00953DF2">
              <w:rPr>
                <w:rFonts w:ascii="Times New Roman" w:eastAsia="SimSun" w:hAnsi="Times New Roman" w:cs="Times New Roman"/>
                <w:b w:val="0"/>
                <w:bCs w:val="0"/>
                <w:sz w:val="28"/>
                <w:szCs w:val="28"/>
                <w:lang w:eastAsia="ru-RU"/>
              </w:rPr>
              <w:t>:секунд</w:t>
            </w:r>
            <w:r w:rsidR="005C19A5" w:rsidRPr="00953DF2">
              <w:rPr>
                <w:rFonts w:ascii="Times New Roman" w:eastAsia="SimSun" w:hAnsi="Times New Roman" w:cs="Times New Roman"/>
                <w:b w:val="0"/>
                <w:bCs w:val="0"/>
                <w:sz w:val="28"/>
                <w:szCs w:val="28"/>
                <w:lang w:eastAsia="ru-RU"/>
              </w:rPr>
              <w:t>и</w:t>
            </w:r>
          </w:p>
        </w:tc>
      </w:tr>
      <w:tr w:rsidR="00DD48A2" w:rsidRPr="00953DF2" w14:paraId="7F40190F" w14:textId="77777777" w:rsidTr="00DD48A2">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extDirection w:val="btLr"/>
            <w:vAlign w:val="center"/>
          </w:tcPr>
          <w:p w14:paraId="7CA8EBB6" w14:textId="77777777" w:rsidR="00DD48A2" w:rsidRPr="00953DF2" w:rsidRDefault="00D829D3" w:rsidP="005C19A5">
            <w:pPr>
              <w:spacing w:line="276" w:lineRule="auto"/>
              <w:ind w:left="113" w:right="113"/>
              <w:rPr>
                <w:rFonts w:ascii="Times New Roman" w:eastAsia="SimSun" w:hAnsi="Times New Roman" w:cs="Times New Roman"/>
                <w:b w:val="0"/>
                <w:bCs w:val="0"/>
                <w:sz w:val="28"/>
                <w:szCs w:val="28"/>
                <w:lang w:eastAsia="ru-RU"/>
              </w:rPr>
            </w:pPr>
            <w:r w:rsidRPr="00953DF2">
              <w:rPr>
                <w:rFonts w:ascii="Times New Roman" w:eastAsia="SimSun" w:hAnsi="Times New Roman" w:cs="Times New Roman"/>
                <w:b w:val="0"/>
                <w:bCs w:val="0"/>
                <w:sz w:val="28"/>
                <w:szCs w:val="28"/>
                <w:lang w:eastAsia="ru-RU"/>
              </w:rPr>
              <w:t>Плавці</w:t>
            </w:r>
          </w:p>
        </w:tc>
        <w:tc>
          <w:tcPr>
            <w:cnfStyle w:val="000010000000" w:firstRow="0" w:lastRow="0" w:firstColumn="0" w:lastColumn="0" w:oddVBand="1" w:evenVBand="0" w:oddHBand="0" w:evenHBand="0" w:firstRowFirstColumn="0" w:firstRowLastColumn="0" w:lastRowFirstColumn="0" w:lastRowLastColumn="0"/>
            <w:tcW w:w="0" w:type="auto"/>
            <w:gridSpan w:val="2"/>
            <w:vAlign w:val="center"/>
          </w:tcPr>
          <w:p w14:paraId="77679F8C" w14:textId="77777777" w:rsidR="00F608FE" w:rsidRPr="00953DF2" w:rsidRDefault="005C19A5" w:rsidP="00335C75">
            <w:pPr>
              <w:jc w:val="center"/>
              <w:rPr>
                <w:rFonts w:ascii="Times New Roman" w:eastAsia="SimSun" w:hAnsi="Times New Roman" w:cs="Times New Roman"/>
                <w:sz w:val="28"/>
                <w:szCs w:val="28"/>
                <w:lang w:eastAsia="ru-RU"/>
              </w:rPr>
            </w:pPr>
            <w:r w:rsidRPr="00953DF2">
              <w:rPr>
                <w:rFonts w:ascii="Times New Roman" w:eastAsia="SimSun" w:hAnsi="Times New Roman" w:cs="Times New Roman"/>
                <w:sz w:val="28"/>
                <w:szCs w:val="28"/>
                <w:lang w:eastAsia="ru-RU"/>
              </w:rPr>
              <w:t>Основна гру</w:t>
            </w:r>
            <w:r w:rsidR="00F608FE" w:rsidRPr="00953DF2">
              <w:rPr>
                <w:rFonts w:ascii="Times New Roman" w:eastAsia="SimSun" w:hAnsi="Times New Roman" w:cs="Times New Roman"/>
                <w:sz w:val="28"/>
                <w:szCs w:val="28"/>
                <w:lang w:eastAsia="ru-RU"/>
              </w:rPr>
              <w:t>па,</w:t>
            </w:r>
          </w:p>
          <w:p w14:paraId="5D60B691" w14:textId="77777777" w:rsidR="00DD48A2" w:rsidRPr="00953DF2" w:rsidRDefault="005C19A5" w:rsidP="005C19A5">
            <w:pPr>
              <w:spacing w:line="276" w:lineRule="auto"/>
              <w:jc w:val="center"/>
              <w:rPr>
                <w:rFonts w:ascii="Times New Roman" w:eastAsia="SimSun" w:hAnsi="Times New Roman" w:cs="Times New Roman"/>
                <w:sz w:val="28"/>
                <w:szCs w:val="28"/>
                <w:lang w:eastAsia="ru-RU"/>
              </w:rPr>
            </w:pPr>
            <w:r w:rsidRPr="00953DF2">
              <w:rPr>
                <w:rFonts w:ascii="Times New Roman" w:eastAsia="SimSun" w:hAnsi="Times New Roman" w:cs="Times New Roman"/>
                <w:sz w:val="28"/>
                <w:szCs w:val="28"/>
                <w:lang w:eastAsia="ru-RU"/>
              </w:rPr>
              <w:t>секунди</w:t>
            </w:r>
            <w:r w:rsidR="00F608FE" w:rsidRPr="00953DF2">
              <w:rPr>
                <w:rFonts w:ascii="Times New Roman" w:eastAsia="SimSun" w:hAnsi="Times New Roman" w:cs="Times New Roman"/>
                <w:sz w:val="28"/>
                <w:szCs w:val="28"/>
                <w:lang w:eastAsia="ru-RU"/>
              </w:rPr>
              <w:t xml:space="preserve">, </w:t>
            </w:r>
            <w:r w:rsidRPr="00953DF2">
              <w:rPr>
                <w:rFonts w:ascii="Times New Roman" w:eastAsia="SimSun" w:hAnsi="Times New Roman" w:cs="Times New Roman"/>
                <w:sz w:val="28"/>
                <w:szCs w:val="28"/>
                <w:lang w:eastAsia="ru-RU"/>
              </w:rPr>
              <w:t>хвилини</w:t>
            </w:r>
            <w:r w:rsidR="00F608FE" w:rsidRPr="00953DF2">
              <w:rPr>
                <w:rFonts w:ascii="Times New Roman" w:eastAsia="SimSun" w:hAnsi="Times New Roman" w:cs="Times New Roman"/>
                <w:sz w:val="28"/>
                <w:szCs w:val="28"/>
                <w:lang w:eastAsia="ru-RU"/>
              </w:rPr>
              <w:t xml:space="preserve"> (</w:t>
            </w:r>
            <w:r w:rsidR="00F608FE" w:rsidRPr="00953DF2">
              <w:rPr>
                <w:rFonts w:ascii="Times New Roman" w:eastAsia="Times New Roman" w:hAnsi="Times New Roman" w:cs="Times New Roman"/>
                <w:sz w:val="28"/>
                <w:szCs w:val="28"/>
                <w:lang w:eastAsia="ru-RU"/>
              </w:rPr>
              <w:t>n=4)</w:t>
            </w:r>
          </w:p>
        </w:tc>
        <w:tc>
          <w:tcPr>
            <w:tcW w:w="0" w:type="auto"/>
            <w:vMerge w:val="restart"/>
            <w:textDirection w:val="btLr"/>
            <w:vAlign w:val="center"/>
          </w:tcPr>
          <w:p w14:paraId="6248CA7D" w14:textId="77777777" w:rsidR="00DD48A2" w:rsidRPr="00953DF2" w:rsidRDefault="00D829D3" w:rsidP="005C19A5">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8"/>
                <w:szCs w:val="28"/>
                <w:lang w:eastAsia="ru-RU"/>
              </w:rPr>
            </w:pPr>
            <w:r w:rsidRPr="00953DF2">
              <w:rPr>
                <w:rFonts w:ascii="Times New Roman" w:eastAsia="SimSun" w:hAnsi="Times New Roman" w:cs="Times New Roman"/>
                <w:sz w:val="28"/>
                <w:szCs w:val="28"/>
                <w:lang w:eastAsia="ru-RU"/>
              </w:rPr>
              <w:t>Плавці</w:t>
            </w:r>
          </w:p>
        </w:tc>
        <w:tc>
          <w:tcPr>
            <w:cnfStyle w:val="000010000000" w:firstRow="0" w:lastRow="0" w:firstColumn="0" w:lastColumn="0" w:oddVBand="1" w:evenVBand="0" w:oddHBand="0" w:evenHBand="0" w:firstRowFirstColumn="0" w:firstRowLastColumn="0" w:lastRowFirstColumn="0" w:lastRowLastColumn="0"/>
            <w:tcW w:w="0" w:type="auto"/>
            <w:gridSpan w:val="2"/>
            <w:vAlign w:val="center"/>
          </w:tcPr>
          <w:p w14:paraId="1D8D1A3E" w14:textId="77777777" w:rsidR="00F608FE" w:rsidRPr="00953DF2" w:rsidRDefault="00F608FE" w:rsidP="00335C75">
            <w:pPr>
              <w:jc w:val="center"/>
              <w:rPr>
                <w:rFonts w:ascii="Times New Roman" w:eastAsia="SimSun" w:hAnsi="Times New Roman" w:cs="Times New Roman"/>
                <w:sz w:val="28"/>
                <w:szCs w:val="28"/>
                <w:lang w:eastAsia="ru-RU"/>
              </w:rPr>
            </w:pPr>
            <w:r w:rsidRPr="00953DF2">
              <w:rPr>
                <w:rFonts w:ascii="Times New Roman" w:eastAsia="SimSun" w:hAnsi="Times New Roman" w:cs="Times New Roman"/>
                <w:sz w:val="28"/>
                <w:szCs w:val="28"/>
                <w:lang w:eastAsia="ru-RU"/>
              </w:rPr>
              <w:t>Основна група,</w:t>
            </w:r>
          </w:p>
          <w:p w14:paraId="49348787" w14:textId="77777777" w:rsidR="00DD48A2" w:rsidRPr="00953DF2" w:rsidRDefault="005C19A5" w:rsidP="005C19A5">
            <w:pPr>
              <w:spacing w:line="276" w:lineRule="auto"/>
              <w:jc w:val="center"/>
              <w:rPr>
                <w:rFonts w:ascii="Times New Roman" w:eastAsia="SimSun" w:hAnsi="Times New Roman" w:cs="Times New Roman"/>
                <w:sz w:val="28"/>
                <w:szCs w:val="28"/>
                <w:lang w:eastAsia="ru-RU"/>
              </w:rPr>
            </w:pPr>
            <w:r w:rsidRPr="00953DF2">
              <w:rPr>
                <w:rFonts w:ascii="Times New Roman" w:eastAsia="SimSun" w:hAnsi="Times New Roman" w:cs="Times New Roman"/>
                <w:sz w:val="28"/>
                <w:szCs w:val="28"/>
                <w:lang w:eastAsia="ru-RU"/>
              </w:rPr>
              <w:t>секунди</w:t>
            </w:r>
            <w:r w:rsidR="00F608FE" w:rsidRPr="00953DF2">
              <w:rPr>
                <w:rFonts w:ascii="Times New Roman" w:eastAsia="SimSun" w:hAnsi="Times New Roman" w:cs="Times New Roman"/>
                <w:sz w:val="28"/>
                <w:szCs w:val="28"/>
                <w:lang w:eastAsia="ru-RU"/>
              </w:rPr>
              <w:t xml:space="preserve">, </w:t>
            </w:r>
            <w:r w:rsidRPr="00953DF2">
              <w:rPr>
                <w:rFonts w:ascii="Times New Roman" w:eastAsia="SimSun" w:hAnsi="Times New Roman" w:cs="Times New Roman"/>
                <w:sz w:val="28"/>
                <w:szCs w:val="28"/>
                <w:lang w:eastAsia="ru-RU"/>
              </w:rPr>
              <w:t>хвилини</w:t>
            </w:r>
            <w:r w:rsidR="00F608FE" w:rsidRPr="00953DF2">
              <w:rPr>
                <w:rFonts w:ascii="Times New Roman" w:eastAsia="SimSun" w:hAnsi="Times New Roman" w:cs="Times New Roman"/>
                <w:sz w:val="28"/>
                <w:szCs w:val="28"/>
                <w:lang w:eastAsia="ru-RU"/>
              </w:rPr>
              <w:t xml:space="preserve"> (</w:t>
            </w:r>
            <w:r w:rsidR="00F608FE" w:rsidRPr="00953DF2">
              <w:rPr>
                <w:rFonts w:ascii="Times New Roman" w:eastAsia="Times New Roman" w:hAnsi="Times New Roman" w:cs="Times New Roman"/>
                <w:sz w:val="28"/>
                <w:szCs w:val="28"/>
                <w:lang w:eastAsia="ru-RU"/>
              </w:rPr>
              <w:t>n=4)</w:t>
            </w:r>
          </w:p>
        </w:tc>
      </w:tr>
      <w:tr w:rsidR="00F608FE" w:rsidRPr="00953DF2" w14:paraId="50DD5F5A" w14:textId="77777777" w:rsidTr="00F608FE">
        <w:trPr>
          <w:cnfStyle w:val="000000100000" w:firstRow="0" w:lastRow="0" w:firstColumn="0" w:lastColumn="0" w:oddVBand="0" w:evenVBand="0" w:oddHBand="1" w:evenHBand="0" w:firstRowFirstColumn="0" w:firstRowLastColumn="0" w:lastRowFirstColumn="0" w:lastRowLastColumn="0"/>
          <w:trHeight w:val="770"/>
          <w:jc w:val="center"/>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590E5E8A" w14:textId="77777777" w:rsidR="00F608FE" w:rsidRPr="00953DF2" w:rsidRDefault="00F608FE" w:rsidP="00335C75">
            <w:pPr>
              <w:spacing w:line="276" w:lineRule="auto"/>
              <w:rPr>
                <w:rFonts w:ascii="Times New Roman" w:eastAsia="SimSun" w:hAnsi="Times New Roman" w:cs="Times New Roman"/>
                <w:b w:val="0"/>
                <w:bCs w:val="0"/>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174DCB59" w14:textId="77777777" w:rsidR="00F608FE" w:rsidRPr="00953DF2" w:rsidRDefault="005C19A5" w:rsidP="005C19A5">
            <w:pPr>
              <w:spacing w:line="276" w:lineRule="auto"/>
              <w:jc w:val="center"/>
              <w:rPr>
                <w:rFonts w:ascii="Times New Roman" w:eastAsia="SimSun" w:hAnsi="Times New Roman" w:cs="Times New Roman"/>
                <w:sz w:val="28"/>
                <w:szCs w:val="28"/>
                <w:lang w:eastAsia="ru-RU"/>
              </w:rPr>
            </w:pPr>
            <w:r w:rsidRPr="00953DF2">
              <w:rPr>
                <w:rFonts w:ascii="Times New Roman" w:eastAsia="SimSun" w:hAnsi="Times New Roman" w:cs="Times New Roman"/>
                <w:sz w:val="28"/>
                <w:szCs w:val="28"/>
                <w:lang w:eastAsia="ru-RU"/>
              </w:rPr>
              <w:t>До програ</w:t>
            </w:r>
            <w:r w:rsidR="00F608FE" w:rsidRPr="00953DF2">
              <w:rPr>
                <w:rFonts w:ascii="Times New Roman" w:eastAsia="SimSun" w:hAnsi="Times New Roman" w:cs="Times New Roman"/>
                <w:sz w:val="28"/>
                <w:szCs w:val="28"/>
                <w:lang w:eastAsia="ru-RU"/>
              </w:rPr>
              <w:t>м</w:t>
            </w:r>
            <w:r w:rsidRPr="00953DF2">
              <w:rPr>
                <w:rFonts w:ascii="Times New Roman" w:eastAsia="SimSun" w:hAnsi="Times New Roman" w:cs="Times New Roman"/>
                <w:sz w:val="28"/>
                <w:szCs w:val="28"/>
                <w:lang w:eastAsia="ru-RU"/>
              </w:rPr>
              <w:t>и</w:t>
            </w:r>
          </w:p>
        </w:tc>
        <w:tc>
          <w:tcPr>
            <w:tcW w:w="0" w:type="auto"/>
            <w:vAlign w:val="center"/>
          </w:tcPr>
          <w:p w14:paraId="1E7EC86F" w14:textId="77777777" w:rsidR="00F608FE" w:rsidRPr="00953DF2" w:rsidRDefault="00F608FE" w:rsidP="005C19A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8"/>
                <w:szCs w:val="28"/>
                <w:lang w:eastAsia="ru-RU"/>
              </w:rPr>
            </w:pPr>
            <w:r w:rsidRPr="00953DF2">
              <w:rPr>
                <w:rFonts w:ascii="Times New Roman" w:eastAsia="SimSun" w:hAnsi="Times New Roman" w:cs="Times New Roman"/>
                <w:sz w:val="28"/>
                <w:szCs w:val="28"/>
                <w:lang w:eastAsia="ru-RU"/>
              </w:rPr>
              <w:t>П</w:t>
            </w:r>
            <w:r w:rsidR="005C19A5" w:rsidRPr="00953DF2">
              <w:rPr>
                <w:rFonts w:ascii="Times New Roman" w:eastAsia="SimSun" w:hAnsi="Times New Roman" w:cs="Times New Roman"/>
                <w:sz w:val="28"/>
                <w:szCs w:val="28"/>
                <w:lang w:eastAsia="ru-RU"/>
              </w:rPr>
              <w:t>і</w:t>
            </w:r>
            <w:r w:rsidRPr="00953DF2">
              <w:rPr>
                <w:rFonts w:ascii="Times New Roman" w:eastAsia="SimSun" w:hAnsi="Times New Roman" w:cs="Times New Roman"/>
                <w:sz w:val="28"/>
                <w:szCs w:val="28"/>
                <w:lang w:eastAsia="ru-RU"/>
              </w:rPr>
              <w:t>сл</w:t>
            </w:r>
            <w:r w:rsidR="005C19A5" w:rsidRPr="00953DF2">
              <w:rPr>
                <w:rFonts w:ascii="Times New Roman" w:eastAsia="SimSun" w:hAnsi="Times New Roman" w:cs="Times New Roman"/>
                <w:sz w:val="28"/>
                <w:szCs w:val="28"/>
                <w:lang w:eastAsia="ru-RU"/>
              </w:rPr>
              <w:t>я</w:t>
            </w:r>
            <w:r w:rsidRPr="00953DF2">
              <w:rPr>
                <w:rFonts w:ascii="Times New Roman" w:eastAsia="SimSun" w:hAnsi="Times New Roman" w:cs="Times New Roman"/>
                <w:sz w:val="28"/>
                <w:szCs w:val="28"/>
                <w:lang w:eastAsia="ru-RU"/>
              </w:rPr>
              <w:t xml:space="preserve"> програм</w:t>
            </w:r>
            <w:r w:rsidR="005C19A5" w:rsidRPr="00953DF2">
              <w:rPr>
                <w:rFonts w:ascii="Times New Roman" w:eastAsia="SimSun" w:hAnsi="Times New Roman" w:cs="Times New Roman"/>
                <w:sz w:val="28"/>
                <w:szCs w:val="28"/>
                <w:lang w:eastAsia="ru-RU"/>
              </w:rPr>
              <w:t>и</w:t>
            </w:r>
          </w:p>
        </w:tc>
        <w:tc>
          <w:tcPr>
            <w:cnfStyle w:val="000010000000" w:firstRow="0" w:lastRow="0" w:firstColumn="0" w:lastColumn="0" w:oddVBand="1" w:evenVBand="0" w:oddHBand="0" w:evenHBand="0" w:firstRowFirstColumn="0" w:firstRowLastColumn="0" w:lastRowFirstColumn="0" w:lastRowLastColumn="0"/>
            <w:tcW w:w="0" w:type="auto"/>
            <w:vMerge/>
            <w:vAlign w:val="center"/>
          </w:tcPr>
          <w:p w14:paraId="00DC1F86" w14:textId="77777777" w:rsidR="00F608FE" w:rsidRPr="00953DF2" w:rsidRDefault="00F608FE" w:rsidP="00335C75">
            <w:pPr>
              <w:spacing w:line="276" w:lineRule="auto"/>
              <w:jc w:val="center"/>
              <w:rPr>
                <w:rFonts w:ascii="Times New Roman" w:eastAsia="SimSun" w:hAnsi="Times New Roman" w:cs="Times New Roman"/>
                <w:sz w:val="28"/>
                <w:szCs w:val="28"/>
                <w:lang w:eastAsia="ru-RU"/>
              </w:rPr>
            </w:pPr>
          </w:p>
        </w:tc>
        <w:tc>
          <w:tcPr>
            <w:tcW w:w="0" w:type="auto"/>
            <w:vAlign w:val="center"/>
          </w:tcPr>
          <w:p w14:paraId="17B1F8F3" w14:textId="77777777" w:rsidR="00F608FE" w:rsidRPr="00953DF2" w:rsidRDefault="00F608FE" w:rsidP="005C19A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8"/>
                <w:szCs w:val="28"/>
                <w:lang w:eastAsia="ru-RU"/>
              </w:rPr>
            </w:pPr>
            <w:r w:rsidRPr="00953DF2">
              <w:rPr>
                <w:rFonts w:ascii="Times New Roman" w:eastAsia="SimSun" w:hAnsi="Times New Roman" w:cs="Times New Roman"/>
                <w:sz w:val="28"/>
                <w:szCs w:val="28"/>
                <w:lang w:eastAsia="ru-RU"/>
              </w:rPr>
              <w:t>До програм</w:t>
            </w:r>
            <w:r w:rsidR="005C19A5" w:rsidRPr="00953DF2">
              <w:rPr>
                <w:rFonts w:ascii="Times New Roman" w:eastAsia="SimSun" w:hAnsi="Times New Roman" w:cs="Times New Roman"/>
                <w:sz w:val="28"/>
                <w:szCs w:val="28"/>
                <w:lang w:eastAsia="ru-RU"/>
              </w:rPr>
              <w:t>и</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21A84EA2" w14:textId="77777777" w:rsidR="00F608FE" w:rsidRPr="00953DF2" w:rsidRDefault="00F608FE" w:rsidP="005C19A5">
            <w:pPr>
              <w:spacing w:line="276" w:lineRule="auto"/>
              <w:jc w:val="center"/>
              <w:rPr>
                <w:rFonts w:ascii="Times New Roman" w:eastAsia="SimSun" w:hAnsi="Times New Roman" w:cs="Times New Roman"/>
                <w:sz w:val="28"/>
                <w:szCs w:val="28"/>
                <w:lang w:eastAsia="ru-RU"/>
              </w:rPr>
            </w:pPr>
            <w:r w:rsidRPr="00953DF2">
              <w:rPr>
                <w:rFonts w:ascii="Times New Roman" w:eastAsia="SimSun" w:hAnsi="Times New Roman" w:cs="Times New Roman"/>
                <w:sz w:val="28"/>
                <w:szCs w:val="28"/>
                <w:lang w:eastAsia="ru-RU"/>
              </w:rPr>
              <w:t>П</w:t>
            </w:r>
            <w:r w:rsidR="005C19A5" w:rsidRPr="00953DF2">
              <w:rPr>
                <w:rFonts w:ascii="Times New Roman" w:eastAsia="SimSun" w:hAnsi="Times New Roman" w:cs="Times New Roman"/>
                <w:sz w:val="28"/>
                <w:szCs w:val="28"/>
                <w:lang w:eastAsia="ru-RU"/>
              </w:rPr>
              <w:t>і</w:t>
            </w:r>
            <w:r w:rsidRPr="00953DF2">
              <w:rPr>
                <w:rFonts w:ascii="Times New Roman" w:eastAsia="SimSun" w:hAnsi="Times New Roman" w:cs="Times New Roman"/>
                <w:sz w:val="28"/>
                <w:szCs w:val="28"/>
                <w:lang w:eastAsia="ru-RU"/>
              </w:rPr>
              <w:t>сл</w:t>
            </w:r>
            <w:r w:rsidR="005C19A5" w:rsidRPr="00953DF2">
              <w:rPr>
                <w:rFonts w:ascii="Times New Roman" w:eastAsia="SimSun" w:hAnsi="Times New Roman" w:cs="Times New Roman"/>
                <w:sz w:val="28"/>
                <w:szCs w:val="28"/>
                <w:lang w:eastAsia="ru-RU"/>
              </w:rPr>
              <w:t>я</w:t>
            </w:r>
            <w:r w:rsidRPr="00953DF2">
              <w:rPr>
                <w:rFonts w:ascii="Times New Roman" w:eastAsia="SimSun" w:hAnsi="Times New Roman" w:cs="Times New Roman"/>
                <w:sz w:val="28"/>
                <w:szCs w:val="28"/>
                <w:lang w:eastAsia="ru-RU"/>
              </w:rPr>
              <w:t xml:space="preserve"> програм</w:t>
            </w:r>
            <w:r w:rsidR="005C19A5" w:rsidRPr="00953DF2">
              <w:rPr>
                <w:rFonts w:ascii="Times New Roman" w:eastAsia="SimSun" w:hAnsi="Times New Roman" w:cs="Times New Roman"/>
                <w:sz w:val="28"/>
                <w:szCs w:val="28"/>
                <w:lang w:eastAsia="ru-RU"/>
              </w:rPr>
              <w:t>и</w:t>
            </w:r>
          </w:p>
        </w:tc>
      </w:tr>
      <w:tr w:rsidR="00DD48A2" w:rsidRPr="00953DF2" w14:paraId="13DBC0D6" w14:textId="77777777" w:rsidTr="005C19A5">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79FCE42" w14:textId="77777777" w:rsidR="00B545FE" w:rsidRPr="00953DF2" w:rsidRDefault="00B545FE" w:rsidP="005C19A5">
            <w:pPr>
              <w:spacing w:line="276" w:lineRule="auto"/>
              <w:jc w:val="center"/>
              <w:rPr>
                <w:rFonts w:ascii="Times New Roman" w:eastAsia="SimSun" w:hAnsi="Times New Roman" w:cs="Times New Roman"/>
                <w:b w:val="0"/>
                <w:bCs w:val="0"/>
                <w:sz w:val="28"/>
                <w:szCs w:val="28"/>
                <w:lang w:eastAsia="ru-RU"/>
              </w:rPr>
            </w:pPr>
            <w:bookmarkStart w:id="3" w:name="_Hlk107298769"/>
            <w:r w:rsidRPr="00953DF2">
              <w:rPr>
                <w:rFonts w:ascii="Times New Roman" w:eastAsia="SimSun" w:hAnsi="Times New Roman" w:cs="Times New Roman"/>
                <w:b w:val="0"/>
                <w:bCs w:val="0"/>
                <w:sz w:val="28"/>
                <w:szCs w:val="28"/>
                <w:lang w:eastAsia="ru-RU"/>
              </w:rPr>
              <w:lastRenderedPageBreak/>
              <w:t>Д.</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28B891F2" w14:textId="77777777" w:rsidR="00B545FE" w:rsidRPr="00953DF2" w:rsidRDefault="00B545FE" w:rsidP="00335C75">
            <w:pPr>
              <w:spacing w:line="276" w:lineRule="auto"/>
              <w:jc w:val="center"/>
              <w:rPr>
                <w:rFonts w:ascii="Times New Roman" w:eastAsia="SimSun" w:hAnsi="Times New Roman" w:cs="Times New Roman"/>
                <w:sz w:val="28"/>
                <w:szCs w:val="28"/>
                <w:lang w:eastAsia="ru-RU"/>
              </w:rPr>
            </w:pPr>
            <w:r w:rsidRPr="00953DF2">
              <w:rPr>
                <w:rFonts w:ascii="Times New Roman" w:eastAsia="SimSun" w:hAnsi="Times New Roman" w:cs="Times New Roman"/>
                <w:sz w:val="28"/>
                <w:szCs w:val="28"/>
                <w:lang w:eastAsia="ru-RU"/>
              </w:rPr>
              <w:t>3:40,6</w:t>
            </w:r>
          </w:p>
        </w:tc>
        <w:tc>
          <w:tcPr>
            <w:tcW w:w="0" w:type="auto"/>
            <w:vAlign w:val="center"/>
          </w:tcPr>
          <w:p w14:paraId="4BC3ADD5" w14:textId="77777777" w:rsidR="00B545FE" w:rsidRPr="00953DF2" w:rsidRDefault="00EE3032" w:rsidP="00335C75">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8"/>
                <w:szCs w:val="28"/>
                <w:lang w:eastAsia="ru-RU"/>
              </w:rPr>
            </w:pPr>
            <w:r w:rsidRPr="00953DF2">
              <w:rPr>
                <w:rFonts w:ascii="Times New Roman" w:eastAsia="SimSun" w:hAnsi="Times New Roman" w:cs="Times New Roman"/>
                <w:sz w:val="28"/>
                <w:szCs w:val="28"/>
                <w:lang w:eastAsia="ru-RU"/>
              </w:rPr>
              <w:t>3:38,1</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2CF091B5" w14:textId="77777777" w:rsidR="00B545FE" w:rsidRPr="00953DF2" w:rsidRDefault="00B545FE" w:rsidP="005C19A5">
            <w:pPr>
              <w:spacing w:line="276" w:lineRule="auto"/>
              <w:jc w:val="center"/>
              <w:rPr>
                <w:rFonts w:ascii="Times New Roman" w:eastAsia="SimSun" w:hAnsi="Times New Roman" w:cs="Times New Roman"/>
                <w:sz w:val="28"/>
                <w:szCs w:val="28"/>
                <w:lang w:eastAsia="ru-RU"/>
              </w:rPr>
            </w:pPr>
            <w:r w:rsidRPr="00953DF2">
              <w:rPr>
                <w:rFonts w:ascii="Times New Roman" w:eastAsia="SimSun" w:hAnsi="Times New Roman" w:cs="Times New Roman"/>
                <w:sz w:val="28"/>
                <w:szCs w:val="28"/>
                <w:lang w:eastAsia="ru-RU"/>
              </w:rPr>
              <w:t>М.</w:t>
            </w:r>
          </w:p>
        </w:tc>
        <w:tc>
          <w:tcPr>
            <w:tcW w:w="0" w:type="auto"/>
            <w:vAlign w:val="center"/>
          </w:tcPr>
          <w:p w14:paraId="2412919D" w14:textId="77777777" w:rsidR="00B545FE" w:rsidRPr="00953DF2" w:rsidRDefault="00B545FE" w:rsidP="00335C75">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8"/>
                <w:szCs w:val="28"/>
                <w:lang w:eastAsia="ru-RU"/>
              </w:rPr>
            </w:pPr>
            <w:r w:rsidRPr="00953DF2">
              <w:rPr>
                <w:rFonts w:ascii="Times New Roman" w:eastAsia="SimSun" w:hAnsi="Times New Roman" w:cs="Times New Roman"/>
                <w:sz w:val="28"/>
                <w:szCs w:val="28"/>
                <w:lang w:eastAsia="ru-RU"/>
              </w:rPr>
              <w:t>3:41,7</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77690B19" w14:textId="77777777" w:rsidR="00B545FE" w:rsidRPr="00953DF2" w:rsidRDefault="00EE3032" w:rsidP="00335C75">
            <w:pPr>
              <w:spacing w:line="276" w:lineRule="auto"/>
              <w:jc w:val="center"/>
              <w:rPr>
                <w:rFonts w:ascii="Times New Roman" w:eastAsia="SimSun" w:hAnsi="Times New Roman" w:cs="Times New Roman"/>
                <w:sz w:val="28"/>
                <w:szCs w:val="28"/>
                <w:lang w:eastAsia="ru-RU"/>
              </w:rPr>
            </w:pPr>
            <w:r w:rsidRPr="00953DF2">
              <w:rPr>
                <w:rFonts w:ascii="Times New Roman" w:eastAsia="SimSun" w:hAnsi="Times New Roman" w:cs="Times New Roman"/>
                <w:sz w:val="28"/>
                <w:szCs w:val="28"/>
                <w:lang w:eastAsia="ru-RU"/>
              </w:rPr>
              <w:t>3:40,5</w:t>
            </w:r>
          </w:p>
        </w:tc>
      </w:tr>
      <w:tr w:rsidR="00DD48A2" w:rsidRPr="00953DF2" w14:paraId="135907F0" w14:textId="77777777" w:rsidTr="005C19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08183DE" w14:textId="77777777" w:rsidR="00EE3032" w:rsidRPr="00953DF2" w:rsidRDefault="00EE3032" w:rsidP="005C19A5">
            <w:pPr>
              <w:spacing w:line="276" w:lineRule="auto"/>
              <w:jc w:val="center"/>
              <w:rPr>
                <w:rFonts w:ascii="Times New Roman" w:eastAsia="SimSun" w:hAnsi="Times New Roman" w:cs="Times New Roman"/>
                <w:b w:val="0"/>
                <w:bCs w:val="0"/>
                <w:sz w:val="28"/>
                <w:szCs w:val="28"/>
                <w:lang w:eastAsia="ru-RU"/>
              </w:rPr>
            </w:pPr>
            <w:r w:rsidRPr="00953DF2">
              <w:rPr>
                <w:rFonts w:ascii="Times New Roman" w:eastAsia="SimSun" w:hAnsi="Times New Roman" w:cs="Times New Roman"/>
                <w:b w:val="0"/>
                <w:bCs w:val="0"/>
                <w:sz w:val="28"/>
                <w:szCs w:val="28"/>
                <w:lang w:eastAsia="ru-RU"/>
              </w:rPr>
              <w:t>С.</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33ACC958" w14:textId="77777777" w:rsidR="00EE3032" w:rsidRPr="00953DF2" w:rsidRDefault="00EE3032" w:rsidP="00335C75">
            <w:pPr>
              <w:spacing w:line="276" w:lineRule="auto"/>
              <w:jc w:val="center"/>
              <w:rPr>
                <w:rFonts w:ascii="Times New Roman" w:eastAsia="SimSun" w:hAnsi="Times New Roman" w:cs="Times New Roman"/>
                <w:sz w:val="28"/>
                <w:szCs w:val="28"/>
                <w:lang w:eastAsia="ru-RU"/>
              </w:rPr>
            </w:pPr>
            <w:r w:rsidRPr="00953DF2">
              <w:rPr>
                <w:rFonts w:ascii="Times New Roman" w:eastAsia="SimSun" w:hAnsi="Times New Roman" w:cs="Times New Roman"/>
                <w:sz w:val="28"/>
                <w:szCs w:val="28"/>
                <w:lang w:eastAsia="ru-RU"/>
              </w:rPr>
              <w:t>3:41,5</w:t>
            </w:r>
          </w:p>
        </w:tc>
        <w:tc>
          <w:tcPr>
            <w:tcW w:w="0" w:type="auto"/>
            <w:vAlign w:val="center"/>
          </w:tcPr>
          <w:p w14:paraId="06B50BD1" w14:textId="77777777" w:rsidR="00EE3032" w:rsidRPr="00953DF2" w:rsidRDefault="00EE3032" w:rsidP="00335C7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8"/>
                <w:szCs w:val="28"/>
                <w:lang w:eastAsia="ru-RU"/>
              </w:rPr>
            </w:pPr>
            <w:r w:rsidRPr="00953DF2">
              <w:rPr>
                <w:rFonts w:ascii="Times New Roman" w:eastAsia="SimSun" w:hAnsi="Times New Roman" w:cs="Times New Roman"/>
                <w:sz w:val="28"/>
                <w:szCs w:val="28"/>
                <w:lang w:eastAsia="ru-RU"/>
              </w:rPr>
              <w:t>3:38,9</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6A92F20B" w14:textId="77777777" w:rsidR="00EE3032" w:rsidRPr="00953DF2" w:rsidRDefault="00EE3032" w:rsidP="005C19A5">
            <w:pPr>
              <w:spacing w:line="276" w:lineRule="auto"/>
              <w:jc w:val="center"/>
              <w:rPr>
                <w:rFonts w:ascii="Times New Roman" w:eastAsia="SimSun" w:hAnsi="Times New Roman" w:cs="Times New Roman"/>
                <w:sz w:val="28"/>
                <w:szCs w:val="28"/>
                <w:lang w:eastAsia="ru-RU"/>
              </w:rPr>
            </w:pPr>
            <w:r w:rsidRPr="00953DF2">
              <w:rPr>
                <w:rFonts w:ascii="Times New Roman" w:eastAsia="SimSun" w:hAnsi="Times New Roman" w:cs="Times New Roman"/>
                <w:sz w:val="28"/>
                <w:szCs w:val="28"/>
                <w:lang w:eastAsia="ru-RU"/>
              </w:rPr>
              <w:t>П.</w:t>
            </w:r>
          </w:p>
        </w:tc>
        <w:tc>
          <w:tcPr>
            <w:tcW w:w="0" w:type="auto"/>
            <w:vAlign w:val="center"/>
          </w:tcPr>
          <w:p w14:paraId="225C74C7" w14:textId="77777777" w:rsidR="00EE3032" w:rsidRPr="00953DF2" w:rsidRDefault="00EE3032" w:rsidP="00335C7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8"/>
                <w:szCs w:val="28"/>
                <w:lang w:eastAsia="ru-RU"/>
              </w:rPr>
            </w:pPr>
            <w:r w:rsidRPr="00953DF2">
              <w:rPr>
                <w:rFonts w:ascii="Times New Roman" w:eastAsia="SimSun" w:hAnsi="Times New Roman" w:cs="Times New Roman"/>
                <w:sz w:val="28"/>
                <w:szCs w:val="28"/>
                <w:lang w:eastAsia="ru-RU"/>
              </w:rPr>
              <w:t>3:41,0</w:t>
            </w:r>
          </w:p>
        </w:tc>
        <w:tc>
          <w:tcPr>
            <w:cnfStyle w:val="000010000000" w:firstRow="0" w:lastRow="0" w:firstColumn="0" w:lastColumn="0" w:oddVBand="1" w:evenVBand="0" w:oddHBand="0" w:evenHBand="0" w:firstRowFirstColumn="0" w:firstRowLastColumn="0" w:lastRowFirstColumn="0" w:lastRowLastColumn="0"/>
            <w:tcW w:w="0" w:type="auto"/>
          </w:tcPr>
          <w:p w14:paraId="4FF8B588" w14:textId="77777777" w:rsidR="00EE3032" w:rsidRPr="00953DF2" w:rsidRDefault="00EE3032" w:rsidP="00335C75">
            <w:pPr>
              <w:spacing w:line="276" w:lineRule="auto"/>
              <w:jc w:val="center"/>
              <w:rPr>
                <w:rFonts w:ascii="Times New Roman" w:eastAsia="SimSun" w:hAnsi="Times New Roman" w:cs="Times New Roman"/>
                <w:sz w:val="28"/>
                <w:szCs w:val="28"/>
                <w:lang w:eastAsia="ru-RU"/>
              </w:rPr>
            </w:pPr>
            <w:r w:rsidRPr="00953DF2">
              <w:rPr>
                <w:rFonts w:ascii="Times New Roman" w:eastAsia="SimSun" w:hAnsi="Times New Roman" w:cs="Times New Roman"/>
                <w:sz w:val="28"/>
                <w:szCs w:val="28"/>
                <w:lang w:eastAsia="ru-RU"/>
              </w:rPr>
              <w:t>3:40,3</w:t>
            </w:r>
          </w:p>
        </w:tc>
      </w:tr>
      <w:tr w:rsidR="00EE3032" w:rsidRPr="00953DF2" w14:paraId="5A21AF94" w14:textId="77777777" w:rsidTr="005C19A5">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9923A62" w14:textId="77777777" w:rsidR="00EE3032" w:rsidRPr="00953DF2" w:rsidRDefault="00EE3032" w:rsidP="005C19A5">
            <w:pPr>
              <w:spacing w:line="276" w:lineRule="auto"/>
              <w:jc w:val="center"/>
              <w:rPr>
                <w:rFonts w:ascii="Times New Roman" w:eastAsia="SimSun" w:hAnsi="Times New Roman" w:cs="Times New Roman"/>
                <w:b w:val="0"/>
                <w:bCs w:val="0"/>
                <w:sz w:val="28"/>
                <w:szCs w:val="28"/>
                <w:lang w:eastAsia="ru-RU"/>
              </w:rPr>
            </w:pPr>
            <w:r w:rsidRPr="00953DF2">
              <w:rPr>
                <w:rFonts w:ascii="Times New Roman" w:eastAsia="SimSun" w:hAnsi="Times New Roman" w:cs="Times New Roman"/>
                <w:b w:val="0"/>
                <w:bCs w:val="0"/>
                <w:sz w:val="28"/>
                <w:szCs w:val="28"/>
                <w:lang w:eastAsia="ru-RU"/>
              </w:rPr>
              <w:t>П.</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59D6A448" w14:textId="77777777" w:rsidR="00EE3032" w:rsidRPr="00953DF2" w:rsidRDefault="00EE3032" w:rsidP="00335C75">
            <w:pPr>
              <w:spacing w:line="276" w:lineRule="auto"/>
              <w:jc w:val="center"/>
              <w:rPr>
                <w:rFonts w:ascii="Times New Roman" w:eastAsia="SimSun" w:hAnsi="Times New Roman" w:cs="Times New Roman"/>
                <w:sz w:val="28"/>
                <w:szCs w:val="28"/>
                <w:lang w:eastAsia="ru-RU"/>
              </w:rPr>
            </w:pPr>
            <w:r w:rsidRPr="00953DF2">
              <w:rPr>
                <w:rFonts w:ascii="Times New Roman" w:eastAsia="SimSun" w:hAnsi="Times New Roman" w:cs="Times New Roman"/>
                <w:sz w:val="28"/>
                <w:szCs w:val="28"/>
                <w:lang w:eastAsia="ru-RU"/>
              </w:rPr>
              <w:t>3:41,9</w:t>
            </w:r>
          </w:p>
        </w:tc>
        <w:tc>
          <w:tcPr>
            <w:tcW w:w="0" w:type="auto"/>
          </w:tcPr>
          <w:p w14:paraId="1A694077" w14:textId="77777777" w:rsidR="00EE3032" w:rsidRPr="00953DF2" w:rsidRDefault="00EE3032" w:rsidP="00335C75">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8"/>
                <w:szCs w:val="28"/>
                <w:lang w:eastAsia="ru-RU"/>
              </w:rPr>
            </w:pPr>
            <w:r w:rsidRPr="00953DF2">
              <w:rPr>
                <w:rFonts w:ascii="Times New Roman" w:eastAsia="SimSun" w:hAnsi="Times New Roman" w:cs="Times New Roman"/>
                <w:sz w:val="28"/>
                <w:szCs w:val="28"/>
                <w:lang w:eastAsia="ru-RU"/>
              </w:rPr>
              <w:t>3:38,8</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52DAD4B2" w14:textId="77777777" w:rsidR="00EE3032" w:rsidRPr="00953DF2" w:rsidRDefault="00EE3032" w:rsidP="005C19A5">
            <w:pPr>
              <w:spacing w:line="276" w:lineRule="auto"/>
              <w:jc w:val="center"/>
              <w:rPr>
                <w:rFonts w:ascii="Times New Roman" w:eastAsia="SimSun" w:hAnsi="Times New Roman" w:cs="Times New Roman"/>
                <w:sz w:val="28"/>
                <w:szCs w:val="28"/>
                <w:lang w:eastAsia="ru-RU"/>
              </w:rPr>
            </w:pPr>
            <w:r w:rsidRPr="00953DF2">
              <w:rPr>
                <w:rFonts w:ascii="Times New Roman" w:eastAsia="SimSun" w:hAnsi="Times New Roman" w:cs="Times New Roman"/>
                <w:sz w:val="28"/>
                <w:szCs w:val="28"/>
                <w:lang w:eastAsia="ru-RU"/>
              </w:rPr>
              <w:t>Д.</w:t>
            </w:r>
          </w:p>
        </w:tc>
        <w:tc>
          <w:tcPr>
            <w:tcW w:w="0" w:type="auto"/>
            <w:vAlign w:val="center"/>
          </w:tcPr>
          <w:p w14:paraId="301E84BC" w14:textId="77777777" w:rsidR="00EE3032" w:rsidRPr="00953DF2" w:rsidRDefault="00EE3032" w:rsidP="00335C75">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8"/>
                <w:szCs w:val="28"/>
                <w:lang w:eastAsia="ru-RU"/>
              </w:rPr>
            </w:pPr>
            <w:r w:rsidRPr="00953DF2">
              <w:rPr>
                <w:rFonts w:ascii="Times New Roman" w:eastAsia="SimSun" w:hAnsi="Times New Roman" w:cs="Times New Roman"/>
                <w:sz w:val="28"/>
                <w:szCs w:val="28"/>
                <w:lang w:eastAsia="ru-RU"/>
              </w:rPr>
              <w:t>3:40,9</w:t>
            </w:r>
          </w:p>
        </w:tc>
        <w:tc>
          <w:tcPr>
            <w:cnfStyle w:val="000010000000" w:firstRow="0" w:lastRow="0" w:firstColumn="0" w:lastColumn="0" w:oddVBand="1" w:evenVBand="0" w:oddHBand="0" w:evenHBand="0" w:firstRowFirstColumn="0" w:firstRowLastColumn="0" w:lastRowFirstColumn="0" w:lastRowLastColumn="0"/>
            <w:tcW w:w="0" w:type="auto"/>
          </w:tcPr>
          <w:p w14:paraId="1DD6F27F" w14:textId="77777777" w:rsidR="00EE3032" w:rsidRPr="00953DF2" w:rsidRDefault="00EE3032" w:rsidP="00335C75">
            <w:pPr>
              <w:spacing w:line="276" w:lineRule="auto"/>
              <w:jc w:val="center"/>
              <w:rPr>
                <w:rFonts w:ascii="Times New Roman" w:eastAsia="SimSun" w:hAnsi="Times New Roman" w:cs="Times New Roman"/>
                <w:sz w:val="28"/>
                <w:szCs w:val="28"/>
                <w:lang w:eastAsia="ru-RU"/>
              </w:rPr>
            </w:pPr>
            <w:r w:rsidRPr="00953DF2">
              <w:rPr>
                <w:rFonts w:ascii="Times New Roman" w:eastAsia="SimSun" w:hAnsi="Times New Roman" w:cs="Times New Roman"/>
                <w:sz w:val="28"/>
                <w:szCs w:val="28"/>
                <w:lang w:eastAsia="ru-RU"/>
              </w:rPr>
              <w:t>3:39,4</w:t>
            </w:r>
          </w:p>
        </w:tc>
      </w:tr>
      <w:tr w:rsidR="00DD48A2" w:rsidRPr="00953DF2" w14:paraId="1375ECEE" w14:textId="77777777" w:rsidTr="005C19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9599881" w14:textId="77777777" w:rsidR="00EE3032" w:rsidRPr="00953DF2" w:rsidRDefault="00EE3032" w:rsidP="005C19A5">
            <w:pPr>
              <w:spacing w:line="276" w:lineRule="auto"/>
              <w:jc w:val="center"/>
              <w:rPr>
                <w:rFonts w:ascii="Times New Roman" w:eastAsia="SimSun" w:hAnsi="Times New Roman" w:cs="Times New Roman"/>
                <w:b w:val="0"/>
                <w:bCs w:val="0"/>
                <w:sz w:val="28"/>
                <w:szCs w:val="28"/>
                <w:lang w:eastAsia="ru-RU"/>
              </w:rPr>
            </w:pPr>
            <w:r w:rsidRPr="00953DF2">
              <w:rPr>
                <w:rFonts w:ascii="Times New Roman" w:eastAsia="SimSun" w:hAnsi="Times New Roman" w:cs="Times New Roman"/>
                <w:b w:val="0"/>
                <w:bCs w:val="0"/>
                <w:sz w:val="28"/>
                <w:szCs w:val="28"/>
                <w:lang w:eastAsia="ru-RU"/>
              </w:rPr>
              <w:t>С.</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5D3C819A" w14:textId="77777777" w:rsidR="00EE3032" w:rsidRPr="00953DF2" w:rsidRDefault="00EE3032" w:rsidP="00335C75">
            <w:pPr>
              <w:spacing w:line="276" w:lineRule="auto"/>
              <w:jc w:val="center"/>
              <w:rPr>
                <w:rFonts w:ascii="Times New Roman" w:eastAsia="SimSun" w:hAnsi="Times New Roman" w:cs="Times New Roman"/>
                <w:sz w:val="28"/>
                <w:szCs w:val="28"/>
                <w:lang w:eastAsia="ru-RU"/>
              </w:rPr>
            </w:pPr>
            <w:r w:rsidRPr="00953DF2">
              <w:rPr>
                <w:rFonts w:ascii="Times New Roman" w:eastAsia="SimSun" w:hAnsi="Times New Roman" w:cs="Times New Roman"/>
                <w:sz w:val="28"/>
                <w:szCs w:val="28"/>
                <w:lang w:eastAsia="ru-RU"/>
              </w:rPr>
              <w:t>3:40,3</w:t>
            </w:r>
          </w:p>
        </w:tc>
        <w:tc>
          <w:tcPr>
            <w:tcW w:w="0" w:type="auto"/>
          </w:tcPr>
          <w:p w14:paraId="7544CAA2" w14:textId="77777777" w:rsidR="00EE3032" w:rsidRPr="00953DF2" w:rsidRDefault="00EE3032" w:rsidP="00335C7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8"/>
                <w:szCs w:val="28"/>
                <w:lang w:eastAsia="ru-RU"/>
              </w:rPr>
            </w:pPr>
            <w:r w:rsidRPr="00953DF2">
              <w:rPr>
                <w:rFonts w:ascii="Times New Roman" w:eastAsia="SimSun" w:hAnsi="Times New Roman" w:cs="Times New Roman"/>
                <w:sz w:val="28"/>
                <w:szCs w:val="28"/>
                <w:lang w:eastAsia="ru-RU"/>
              </w:rPr>
              <w:t>3:38,2</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6B1E92F3" w14:textId="77777777" w:rsidR="00EE3032" w:rsidRPr="00953DF2" w:rsidRDefault="00EE3032" w:rsidP="005C19A5">
            <w:pPr>
              <w:spacing w:line="276" w:lineRule="auto"/>
              <w:jc w:val="center"/>
              <w:rPr>
                <w:rFonts w:ascii="Times New Roman" w:eastAsia="SimSun" w:hAnsi="Times New Roman" w:cs="Times New Roman"/>
                <w:sz w:val="28"/>
                <w:szCs w:val="28"/>
                <w:lang w:eastAsia="ru-RU"/>
              </w:rPr>
            </w:pPr>
            <w:r w:rsidRPr="00953DF2">
              <w:rPr>
                <w:rFonts w:ascii="Times New Roman" w:eastAsia="SimSun" w:hAnsi="Times New Roman" w:cs="Times New Roman"/>
                <w:sz w:val="28"/>
                <w:szCs w:val="28"/>
                <w:lang w:eastAsia="ru-RU"/>
              </w:rPr>
              <w:t>В.</w:t>
            </w:r>
          </w:p>
        </w:tc>
        <w:tc>
          <w:tcPr>
            <w:tcW w:w="0" w:type="auto"/>
            <w:vAlign w:val="center"/>
          </w:tcPr>
          <w:p w14:paraId="0EF855EA" w14:textId="77777777" w:rsidR="00EE3032" w:rsidRPr="00953DF2" w:rsidRDefault="00EE3032" w:rsidP="00335C7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8"/>
                <w:szCs w:val="28"/>
                <w:lang w:eastAsia="ru-RU"/>
              </w:rPr>
            </w:pPr>
            <w:r w:rsidRPr="00953DF2">
              <w:rPr>
                <w:rFonts w:ascii="Times New Roman" w:eastAsia="SimSun" w:hAnsi="Times New Roman" w:cs="Times New Roman"/>
                <w:sz w:val="28"/>
                <w:szCs w:val="28"/>
                <w:lang w:eastAsia="ru-RU"/>
              </w:rPr>
              <w:t>3:40,8</w:t>
            </w:r>
          </w:p>
        </w:tc>
        <w:tc>
          <w:tcPr>
            <w:cnfStyle w:val="000010000000" w:firstRow="0" w:lastRow="0" w:firstColumn="0" w:lastColumn="0" w:oddVBand="1" w:evenVBand="0" w:oddHBand="0" w:evenHBand="0" w:firstRowFirstColumn="0" w:firstRowLastColumn="0" w:lastRowFirstColumn="0" w:lastRowLastColumn="0"/>
            <w:tcW w:w="0" w:type="auto"/>
          </w:tcPr>
          <w:p w14:paraId="68049931" w14:textId="77777777" w:rsidR="00EE3032" w:rsidRPr="00953DF2" w:rsidRDefault="00EE3032" w:rsidP="00335C75">
            <w:pPr>
              <w:spacing w:line="276" w:lineRule="auto"/>
              <w:jc w:val="center"/>
              <w:rPr>
                <w:rFonts w:ascii="Times New Roman" w:eastAsia="SimSun" w:hAnsi="Times New Roman" w:cs="Times New Roman"/>
                <w:sz w:val="28"/>
                <w:szCs w:val="28"/>
                <w:lang w:eastAsia="ru-RU"/>
              </w:rPr>
            </w:pPr>
            <w:r w:rsidRPr="00953DF2">
              <w:rPr>
                <w:rFonts w:ascii="Times New Roman" w:eastAsia="SimSun" w:hAnsi="Times New Roman" w:cs="Times New Roman"/>
                <w:sz w:val="28"/>
                <w:szCs w:val="28"/>
                <w:lang w:eastAsia="ru-RU"/>
              </w:rPr>
              <w:t>3:38,9</w:t>
            </w:r>
          </w:p>
        </w:tc>
      </w:tr>
      <w:bookmarkEnd w:id="3"/>
      <w:tr w:rsidR="0070381B" w:rsidRPr="00953DF2" w14:paraId="35304091" w14:textId="77777777" w:rsidTr="005C19A5">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E0F312A" w14:textId="77777777" w:rsidR="0070381B" w:rsidRPr="00953DF2" w:rsidRDefault="00CC42DB" w:rsidP="005C19A5">
            <w:pPr>
              <w:spacing w:line="276" w:lineRule="auto"/>
              <w:jc w:val="center"/>
              <w:rPr>
                <w:rFonts w:ascii="Times New Roman" w:eastAsia="SimSun" w:hAnsi="Times New Roman" w:cs="Times New Roman"/>
                <w:b w:val="0"/>
                <w:bCs w:val="0"/>
                <w:sz w:val="28"/>
                <w:szCs w:val="28"/>
                <w:lang w:eastAsia="ru-RU"/>
              </w:rPr>
            </w:pPr>
            <m:oMathPara>
              <m:oMath>
                <m:acc>
                  <m:accPr>
                    <m:chr m:val="̅"/>
                    <m:ctrlPr>
                      <w:rPr>
                        <w:rFonts w:ascii="Cambria Math" w:eastAsia="Times New Roman" w:hAnsi="Cambria Math" w:cs="Times New Roman"/>
                        <w:b w:val="0"/>
                        <w:bCs w:val="0"/>
                        <w:i/>
                        <w:sz w:val="28"/>
                        <w:szCs w:val="28"/>
                        <w:lang w:eastAsia="ru-RU"/>
                      </w:rPr>
                    </m:ctrlPr>
                  </m:accPr>
                  <m:e>
                    <m:r>
                      <m:rPr>
                        <m:sty m:val="bi"/>
                      </m:rPr>
                      <w:rPr>
                        <w:rFonts w:ascii="Cambria Math" w:eastAsia="Times New Roman" w:hAnsi="Cambria Math" w:cs="Times New Roman"/>
                        <w:sz w:val="28"/>
                        <w:szCs w:val="28"/>
                        <w:lang w:eastAsia="ru-RU"/>
                      </w:rPr>
                      <m:t>x</m:t>
                    </m:r>
                  </m:e>
                </m:acc>
              </m:oMath>
            </m:oMathPara>
          </w:p>
        </w:tc>
        <w:tc>
          <w:tcPr>
            <w:cnfStyle w:val="000010000000" w:firstRow="0" w:lastRow="0" w:firstColumn="0" w:lastColumn="0" w:oddVBand="1" w:evenVBand="0" w:oddHBand="0" w:evenHBand="0" w:firstRowFirstColumn="0" w:firstRowLastColumn="0" w:lastRowFirstColumn="0" w:lastRowLastColumn="0"/>
            <w:tcW w:w="0" w:type="auto"/>
            <w:vAlign w:val="bottom"/>
          </w:tcPr>
          <w:p w14:paraId="17DDF5C5" w14:textId="77777777" w:rsidR="0070381B" w:rsidRPr="00953DF2" w:rsidRDefault="0070381B" w:rsidP="00335C75">
            <w:pPr>
              <w:spacing w:line="276" w:lineRule="auto"/>
              <w:jc w:val="center"/>
              <w:rPr>
                <w:rFonts w:ascii="Times New Roman" w:eastAsia="SimSun" w:hAnsi="Times New Roman" w:cs="Times New Roman"/>
                <w:sz w:val="28"/>
                <w:szCs w:val="28"/>
                <w:lang w:eastAsia="ru-RU"/>
              </w:rPr>
            </w:pPr>
            <w:r w:rsidRPr="00953DF2">
              <w:rPr>
                <w:rFonts w:ascii="Times New Roman" w:hAnsi="Times New Roman" w:cs="Times New Roman"/>
                <w:sz w:val="28"/>
                <w:szCs w:val="28"/>
              </w:rPr>
              <w:t>3:41,3</w:t>
            </w:r>
          </w:p>
        </w:tc>
        <w:tc>
          <w:tcPr>
            <w:tcW w:w="0" w:type="auto"/>
            <w:vAlign w:val="bottom"/>
          </w:tcPr>
          <w:p w14:paraId="392A546B" w14:textId="77777777" w:rsidR="0070381B" w:rsidRPr="00953DF2" w:rsidRDefault="0070381B" w:rsidP="00335C75">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8"/>
                <w:szCs w:val="28"/>
                <w:lang w:eastAsia="ru-RU"/>
              </w:rPr>
            </w:pPr>
            <w:r w:rsidRPr="00953DF2">
              <w:rPr>
                <w:rFonts w:ascii="Times New Roman" w:hAnsi="Times New Roman" w:cs="Times New Roman"/>
                <w:sz w:val="28"/>
                <w:szCs w:val="28"/>
              </w:rPr>
              <w:t>3:38,5</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27F55C26" w14:textId="77777777" w:rsidR="0070381B" w:rsidRPr="00953DF2" w:rsidRDefault="00CC42DB" w:rsidP="005C19A5">
            <w:pPr>
              <w:spacing w:line="276" w:lineRule="auto"/>
              <w:jc w:val="center"/>
              <w:rPr>
                <w:rFonts w:ascii="Times New Roman" w:eastAsia="SimSun" w:hAnsi="Times New Roman" w:cs="Times New Roman"/>
                <w:sz w:val="28"/>
                <w:szCs w:val="28"/>
                <w:lang w:eastAsia="ru-RU"/>
              </w:rPr>
            </w:pPr>
            <m:oMathPara>
              <m:oMath>
                <m:acc>
                  <m:accPr>
                    <m:chr m:val="̅"/>
                    <m:ctrlPr>
                      <w:rPr>
                        <w:rFonts w:ascii="Cambria Math" w:eastAsia="Times New Roman" w:hAnsi="Cambria Math" w:cs="Times New Roman"/>
                        <w:i/>
                        <w:sz w:val="28"/>
                        <w:szCs w:val="28"/>
                        <w:lang w:eastAsia="ru-RU"/>
                      </w:rPr>
                    </m:ctrlPr>
                  </m:accPr>
                  <m:e>
                    <m:r>
                      <w:rPr>
                        <w:rFonts w:ascii="Cambria Math" w:eastAsia="Times New Roman" w:hAnsi="Cambria Math" w:cs="Times New Roman"/>
                        <w:sz w:val="28"/>
                        <w:szCs w:val="28"/>
                        <w:lang w:eastAsia="ru-RU"/>
                      </w:rPr>
                      <m:t>x</m:t>
                    </m:r>
                  </m:e>
                </m:acc>
              </m:oMath>
            </m:oMathPara>
          </w:p>
        </w:tc>
        <w:tc>
          <w:tcPr>
            <w:tcW w:w="0" w:type="auto"/>
            <w:vAlign w:val="bottom"/>
          </w:tcPr>
          <w:p w14:paraId="0ADCD807" w14:textId="77777777" w:rsidR="0070381B" w:rsidRPr="00953DF2" w:rsidRDefault="0070381B" w:rsidP="00335C75">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8"/>
                <w:szCs w:val="28"/>
                <w:lang w:eastAsia="ru-RU"/>
              </w:rPr>
            </w:pPr>
            <w:r w:rsidRPr="00953DF2">
              <w:rPr>
                <w:rFonts w:ascii="Times New Roman" w:hAnsi="Times New Roman" w:cs="Times New Roman"/>
                <w:sz w:val="28"/>
                <w:szCs w:val="28"/>
              </w:rPr>
              <w:t>3</w:t>
            </w:r>
            <w:r w:rsidR="00492FD0" w:rsidRPr="00953DF2">
              <w:rPr>
                <w:rFonts w:ascii="Times New Roman" w:hAnsi="Times New Roman" w:cs="Times New Roman"/>
                <w:sz w:val="28"/>
                <w:szCs w:val="28"/>
              </w:rPr>
              <w:t>:</w:t>
            </w:r>
            <w:r w:rsidRPr="00953DF2">
              <w:rPr>
                <w:rFonts w:ascii="Times New Roman" w:hAnsi="Times New Roman" w:cs="Times New Roman"/>
                <w:sz w:val="28"/>
                <w:szCs w:val="28"/>
              </w:rPr>
              <w:t>41</w:t>
            </w:r>
            <w:r w:rsidR="00492FD0" w:rsidRPr="00953DF2">
              <w:rPr>
                <w:rFonts w:ascii="Times New Roman" w:hAnsi="Times New Roman" w:cs="Times New Roman"/>
                <w:sz w:val="28"/>
                <w:szCs w:val="28"/>
              </w:rPr>
              <w:t>,</w:t>
            </w:r>
            <w:r w:rsidRPr="00953DF2">
              <w:rPr>
                <w:rFonts w:ascii="Times New Roman" w:hAnsi="Times New Roman" w:cs="Times New Roman"/>
                <w:sz w:val="28"/>
                <w:szCs w:val="28"/>
              </w:rPr>
              <w:t>3</w:t>
            </w:r>
          </w:p>
        </w:tc>
        <w:tc>
          <w:tcPr>
            <w:cnfStyle w:val="000010000000" w:firstRow="0" w:lastRow="0" w:firstColumn="0" w:lastColumn="0" w:oddVBand="1" w:evenVBand="0" w:oddHBand="0" w:evenHBand="0" w:firstRowFirstColumn="0" w:firstRowLastColumn="0" w:lastRowFirstColumn="0" w:lastRowLastColumn="0"/>
            <w:tcW w:w="0" w:type="auto"/>
            <w:vAlign w:val="bottom"/>
          </w:tcPr>
          <w:p w14:paraId="55583D30" w14:textId="77777777" w:rsidR="0070381B" w:rsidRPr="00953DF2" w:rsidRDefault="0070381B" w:rsidP="00335C75">
            <w:pPr>
              <w:spacing w:line="276" w:lineRule="auto"/>
              <w:jc w:val="center"/>
              <w:rPr>
                <w:rFonts w:ascii="Times New Roman" w:eastAsia="SimSun" w:hAnsi="Times New Roman" w:cs="Times New Roman"/>
                <w:sz w:val="28"/>
                <w:szCs w:val="28"/>
                <w:lang w:eastAsia="ru-RU"/>
              </w:rPr>
            </w:pPr>
            <w:r w:rsidRPr="00953DF2">
              <w:rPr>
                <w:rFonts w:ascii="Times New Roman" w:hAnsi="Times New Roman" w:cs="Times New Roman"/>
                <w:sz w:val="28"/>
                <w:szCs w:val="28"/>
              </w:rPr>
              <w:t>3</w:t>
            </w:r>
            <w:r w:rsidR="00492FD0" w:rsidRPr="00953DF2">
              <w:rPr>
                <w:rFonts w:ascii="Times New Roman" w:hAnsi="Times New Roman" w:cs="Times New Roman"/>
                <w:sz w:val="28"/>
                <w:szCs w:val="28"/>
              </w:rPr>
              <w:t>:</w:t>
            </w:r>
            <w:r w:rsidRPr="00953DF2">
              <w:rPr>
                <w:rFonts w:ascii="Times New Roman" w:hAnsi="Times New Roman" w:cs="Times New Roman"/>
                <w:sz w:val="28"/>
                <w:szCs w:val="28"/>
              </w:rPr>
              <w:t>39</w:t>
            </w:r>
            <w:r w:rsidR="00492FD0" w:rsidRPr="00953DF2">
              <w:rPr>
                <w:rFonts w:ascii="Times New Roman" w:hAnsi="Times New Roman" w:cs="Times New Roman"/>
                <w:sz w:val="28"/>
                <w:szCs w:val="28"/>
              </w:rPr>
              <w:t>,</w:t>
            </w:r>
            <w:r w:rsidRPr="00953DF2">
              <w:rPr>
                <w:rFonts w:ascii="Times New Roman" w:hAnsi="Times New Roman" w:cs="Times New Roman"/>
                <w:sz w:val="28"/>
                <w:szCs w:val="28"/>
              </w:rPr>
              <w:t>8</w:t>
            </w:r>
          </w:p>
        </w:tc>
      </w:tr>
      <w:tr w:rsidR="00DD48A2" w:rsidRPr="00953DF2" w14:paraId="2F9127B2" w14:textId="77777777" w:rsidTr="005C19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729C442" w14:textId="77777777" w:rsidR="0070381B" w:rsidRPr="00953DF2" w:rsidRDefault="00A53226" w:rsidP="005C19A5">
            <w:pPr>
              <w:spacing w:line="276" w:lineRule="auto"/>
              <w:jc w:val="center"/>
              <w:rPr>
                <w:rFonts w:ascii="Times New Roman" w:eastAsia="SimSun" w:hAnsi="Times New Roman" w:cs="Times New Roman"/>
                <w:b w:val="0"/>
                <w:bCs w:val="0"/>
                <w:sz w:val="28"/>
                <w:szCs w:val="28"/>
                <w:lang w:eastAsia="ru-RU"/>
              </w:rPr>
            </w:pPr>
            <w:r w:rsidRPr="00953DF2">
              <w:rPr>
                <w:rFonts w:ascii="Times New Roman" w:eastAsia="SimSun" w:hAnsi="Times New Roman" w:cs="Times New Roman"/>
                <w:b w:val="0"/>
                <w:bCs w:val="0"/>
                <w:sz w:val="28"/>
                <w:szCs w:val="28"/>
                <w:lang w:eastAsia="ru-RU"/>
              </w:rPr>
              <w:t>s</w:t>
            </w:r>
          </w:p>
        </w:tc>
        <w:tc>
          <w:tcPr>
            <w:cnfStyle w:val="000010000000" w:firstRow="0" w:lastRow="0" w:firstColumn="0" w:lastColumn="0" w:oddVBand="1" w:evenVBand="0" w:oddHBand="0" w:evenHBand="0" w:firstRowFirstColumn="0" w:firstRowLastColumn="0" w:lastRowFirstColumn="0" w:lastRowLastColumn="0"/>
            <w:tcW w:w="0" w:type="auto"/>
            <w:vAlign w:val="bottom"/>
          </w:tcPr>
          <w:p w14:paraId="385AD9B1" w14:textId="77777777" w:rsidR="0070381B" w:rsidRPr="00953DF2" w:rsidRDefault="0070381B" w:rsidP="00335C75">
            <w:pPr>
              <w:spacing w:line="276" w:lineRule="auto"/>
              <w:jc w:val="center"/>
              <w:rPr>
                <w:rFonts w:ascii="Times New Roman" w:eastAsia="SimSun" w:hAnsi="Times New Roman" w:cs="Times New Roman"/>
                <w:sz w:val="28"/>
                <w:szCs w:val="28"/>
                <w:lang w:eastAsia="ru-RU"/>
              </w:rPr>
            </w:pPr>
            <w:r w:rsidRPr="00953DF2">
              <w:rPr>
                <w:rFonts w:ascii="Times New Roman" w:hAnsi="Times New Roman" w:cs="Times New Roman"/>
                <w:sz w:val="28"/>
                <w:szCs w:val="28"/>
              </w:rPr>
              <w:t>0:01,0</w:t>
            </w:r>
          </w:p>
        </w:tc>
        <w:tc>
          <w:tcPr>
            <w:tcW w:w="0" w:type="auto"/>
            <w:vAlign w:val="bottom"/>
          </w:tcPr>
          <w:p w14:paraId="105E1A3E" w14:textId="77777777" w:rsidR="0070381B" w:rsidRPr="00953DF2" w:rsidRDefault="0070381B" w:rsidP="00335C7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8"/>
                <w:szCs w:val="28"/>
                <w:lang w:eastAsia="ru-RU"/>
              </w:rPr>
            </w:pPr>
            <w:r w:rsidRPr="00953DF2">
              <w:rPr>
                <w:rFonts w:ascii="Times New Roman" w:hAnsi="Times New Roman" w:cs="Times New Roman"/>
                <w:sz w:val="28"/>
                <w:szCs w:val="28"/>
              </w:rPr>
              <w:t>0:00,6</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0521862F" w14:textId="77777777" w:rsidR="0070381B" w:rsidRPr="00953DF2" w:rsidRDefault="00A53226" w:rsidP="005C19A5">
            <w:pPr>
              <w:spacing w:line="276" w:lineRule="auto"/>
              <w:jc w:val="center"/>
              <w:rPr>
                <w:rFonts w:ascii="Times New Roman" w:eastAsia="SimSun" w:hAnsi="Times New Roman" w:cs="Times New Roman"/>
                <w:sz w:val="28"/>
                <w:szCs w:val="28"/>
                <w:lang w:eastAsia="ru-RU"/>
              </w:rPr>
            </w:pPr>
            <w:r w:rsidRPr="00953DF2">
              <w:rPr>
                <w:rFonts w:ascii="Times New Roman" w:eastAsia="SimSun" w:hAnsi="Times New Roman" w:cs="Times New Roman"/>
                <w:sz w:val="28"/>
                <w:szCs w:val="28"/>
                <w:lang w:eastAsia="ru-RU"/>
              </w:rPr>
              <w:t>s</w:t>
            </w:r>
          </w:p>
        </w:tc>
        <w:tc>
          <w:tcPr>
            <w:tcW w:w="0" w:type="auto"/>
            <w:vAlign w:val="bottom"/>
          </w:tcPr>
          <w:p w14:paraId="72255B63" w14:textId="77777777" w:rsidR="0070381B" w:rsidRPr="00953DF2" w:rsidRDefault="0070381B" w:rsidP="00335C7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8"/>
                <w:szCs w:val="28"/>
                <w:lang w:eastAsia="ru-RU"/>
              </w:rPr>
            </w:pPr>
            <w:r w:rsidRPr="00953DF2">
              <w:rPr>
                <w:rFonts w:ascii="Times New Roman" w:hAnsi="Times New Roman" w:cs="Times New Roman"/>
                <w:sz w:val="28"/>
                <w:szCs w:val="28"/>
              </w:rPr>
              <w:t>0</w:t>
            </w:r>
            <w:r w:rsidR="00492FD0" w:rsidRPr="00953DF2">
              <w:rPr>
                <w:rFonts w:ascii="Times New Roman" w:hAnsi="Times New Roman" w:cs="Times New Roman"/>
                <w:sz w:val="28"/>
                <w:szCs w:val="28"/>
              </w:rPr>
              <w:t>:</w:t>
            </w:r>
            <w:r w:rsidRPr="00953DF2">
              <w:rPr>
                <w:rFonts w:ascii="Times New Roman" w:hAnsi="Times New Roman" w:cs="Times New Roman"/>
                <w:sz w:val="28"/>
                <w:szCs w:val="28"/>
              </w:rPr>
              <w:t>00</w:t>
            </w:r>
            <w:r w:rsidR="00492FD0" w:rsidRPr="00953DF2">
              <w:rPr>
                <w:rFonts w:ascii="Times New Roman" w:hAnsi="Times New Roman" w:cs="Times New Roman"/>
                <w:sz w:val="28"/>
                <w:szCs w:val="28"/>
              </w:rPr>
              <w:t>,</w:t>
            </w:r>
            <w:r w:rsidRPr="00953DF2">
              <w:rPr>
                <w:rFonts w:ascii="Times New Roman" w:hAnsi="Times New Roman" w:cs="Times New Roman"/>
                <w:sz w:val="28"/>
                <w:szCs w:val="28"/>
              </w:rPr>
              <w:t>5</w:t>
            </w:r>
          </w:p>
        </w:tc>
        <w:tc>
          <w:tcPr>
            <w:cnfStyle w:val="000010000000" w:firstRow="0" w:lastRow="0" w:firstColumn="0" w:lastColumn="0" w:oddVBand="1" w:evenVBand="0" w:oddHBand="0" w:evenHBand="0" w:firstRowFirstColumn="0" w:firstRowLastColumn="0" w:lastRowFirstColumn="0" w:lastRowLastColumn="0"/>
            <w:tcW w:w="0" w:type="auto"/>
            <w:vAlign w:val="bottom"/>
          </w:tcPr>
          <w:p w14:paraId="1E2FEC83" w14:textId="77777777" w:rsidR="0070381B" w:rsidRPr="00953DF2" w:rsidRDefault="0070381B" w:rsidP="00335C75">
            <w:pPr>
              <w:spacing w:line="276" w:lineRule="auto"/>
              <w:jc w:val="center"/>
              <w:rPr>
                <w:rFonts w:ascii="Times New Roman" w:eastAsia="SimSun" w:hAnsi="Times New Roman" w:cs="Times New Roman"/>
                <w:sz w:val="28"/>
                <w:szCs w:val="28"/>
                <w:lang w:eastAsia="ru-RU"/>
              </w:rPr>
            </w:pPr>
            <w:r w:rsidRPr="00953DF2">
              <w:rPr>
                <w:rFonts w:ascii="Times New Roman" w:hAnsi="Times New Roman" w:cs="Times New Roman"/>
                <w:sz w:val="28"/>
                <w:szCs w:val="28"/>
              </w:rPr>
              <w:t>0</w:t>
            </w:r>
            <w:r w:rsidR="00492FD0" w:rsidRPr="00953DF2">
              <w:rPr>
                <w:rFonts w:ascii="Times New Roman" w:hAnsi="Times New Roman" w:cs="Times New Roman"/>
                <w:sz w:val="28"/>
                <w:szCs w:val="28"/>
              </w:rPr>
              <w:t>:</w:t>
            </w:r>
            <w:r w:rsidRPr="00953DF2">
              <w:rPr>
                <w:rFonts w:ascii="Times New Roman" w:hAnsi="Times New Roman" w:cs="Times New Roman"/>
                <w:sz w:val="28"/>
                <w:szCs w:val="28"/>
              </w:rPr>
              <w:t>01</w:t>
            </w:r>
            <w:r w:rsidR="00492FD0" w:rsidRPr="00953DF2">
              <w:rPr>
                <w:rFonts w:ascii="Times New Roman" w:hAnsi="Times New Roman" w:cs="Times New Roman"/>
                <w:sz w:val="28"/>
                <w:szCs w:val="28"/>
              </w:rPr>
              <w:t>,</w:t>
            </w:r>
            <w:r w:rsidRPr="00953DF2">
              <w:rPr>
                <w:rFonts w:ascii="Times New Roman" w:hAnsi="Times New Roman" w:cs="Times New Roman"/>
                <w:sz w:val="28"/>
                <w:szCs w:val="28"/>
              </w:rPr>
              <w:t>0</w:t>
            </w:r>
          </w:p>
        </w:tc>
      </w:tr>
    </w:tbl>
    <w:p w14:paraId="6EACA3CA" w14:textId="77777777" w:rsidR="00A53226" w:rsidRPr="00953DF2" w:rsidRDefault="00A53226" w:rsidP="00335C75">
      <w:pPr>
        <w:spacing w:after="0" w:line="360" w:lineRule="auto"/>
        <w:ind w:firstLine="708"/>
        <w:jc w:val="center"/>
        <w:rPr>
          <w:rFonts w:ascii="Times New Roman" w:eastAsia="Times New Roman" w:hAnsi="Times New Roman" w:cs="Times New Roman"/>
          <w:sz w:val="28"/>
          <w:szCs w:val="28"/>
          <w:lang w:eastAsia="ru-RU"/>
        </w:rPr>
      </w:pPr>
    </w:p>
    <w:p w14:paraId="70146B33" w14:textId="77777777" w:rsidR="00201102" w:rsidRPr="00953DF2" w:rsidRDefault="00201102" w:rsidP="00201102">
      <w:pPr>
        <w:spacing w:after="0" w:line="360" w:lineRule="auto"/>
        <w:ind w:firstLine="708"/>
        <w:jc w:val="both"/>
        <w:rPr>
          <w:rFonts w:ascii="Times New Roman" w:eastAsia="Times New Roman" w:hAnsi="Times New Roman" w:cs="Times New Roman"/>
          <w:sz w:val="28"/>
          <w:szCs w:val="28"/>
          <w:lang w:eastAsia="ru-RU"/>
        </w:rPr>
      </w:pPr>
      <w:r w:rsidRPr="00953DF2">
        <w:rPr>
          <w:rFonts w:ascii="Times New Roman" w:eastAsia="Times New Roman" w:hAnsi="Times New Roman" w:cs="Times New Roman"/>
          <w:sz w:val="28"/>
          <w:szCs w:val="28"/>
          <w:lang w:eastAsia="ru-RU"/>
        </w:rPr>
        <w:t>З таблиці видно, що у спортсменів основної групи зменшився час подолання дистанції 100 м та 400 м.</w:t>
      </w:r>
    </w:p>
    <w:p w14:paraId="5A61763E" w14:textId="77777777" w:rsidR="00201102" w:rsidRPr="00953DF2" w:rsidRDefault="00201102" w:rsidP="00201102">
      <w:pPr>
        <w:spacing w:after="0" w:line="360" w:lineRule="auto"/>
        <w:ind w:firstLine="708"/>
        <w:jc w:val="both"/>
        <w:rPr>
          <w:rFonts w:ascii="Times New Roman" w:eastAsia="Times New Roman" w:hAnsi="Times New Roman" w:cs="Times New Roman"/>
          <w:sz w:val="28"/>
          <w:szCs w:val="28"/>
          <w:lang w:eastAsia="ru-RU"/>
        </w:rPr>
      </w:pPr>
      <w:r w:rsidRPr="00953DF2">
        <w:rPr>
          <w:rFonts w:ascii="Times New Roman" w:eastAsia="Times New Roman" w:hAnsi="Times New Roman" w:cs="Times New Roman"/>
          <w:sz w:val="28"/>
          <w:szCs w:val="28"/>
          <w:lang w:eastAsia="ru-RU"/>
        </w:rPr>
        <w:t xml:space="preserve">На </w:t>
      </w:r>
      <w:r w:rsidR="00357031" w:rsidRPr="00953DF2">
        <w:rPr>
          <w:rFonts w:ascii="Times New Roman" w:eastAsia="Times New Roman" w:hAnsi="Times New Roman" w:cs="Times New Roman"/>
          <w:sz w:val="28"/>
          <w:szCs w:val="28"/>
          <w:lang w:eastAsia="ru-RU"/>
        </w:rPr>
        <w:t>рисунку</w:t>
      </w:r>
      <w:r w:rsidRPr="00953DF2">
        <w:rPr>
          <w:rFonts w:ascii="Times New Roman" w:eastAsia="Times New Roman" w:hAnsi="Times New Roman" w:cs="Times New Roman"/>
          <w:sz w:val="28"/>
          <w:szCs w:val="28"/>
          <w:lang w:eastAsia="ru-RU"/>
        </w:rPr>
        <w:t xml:space="preserve"> 3.1. та 3.2. </w:t>
      </w:r>
      <w:r w:rsidR="00460D23" w:rsidRPr="00953DF2">
        <w:rPr>
          <w:rFonts w:ascii="Times New Roman" w:eastAsia="Times New Roman" w:hAnsi="Times New Roman" w:cs="Times New Roman"/>
          <w:sz w:val="28"/>
          <w:szCs w:val="28"/>
          <w:lang w:eastAsia="ru-RU"/>
        </w:rPr>
        <w:t>чітко</w:t>
      </w:r>
      <w:r w:rsidRPr="00953DF2">
        <w:rPr>
          <w:rFonts w:ascii="Times New Roman" w:eastAsia="Times New Roman" w:hAnsi="Times New Roman" w:cs="Times New Roman"/>
          <w:sz w:val="28"/>
          <w:szCs w:val="28"/>
          <w:lang w:eastAsia="ru-RU"/>
        </w:rPr>
        <w:t xml:space="preserve"> видно відмінності (у %) приросту показників плавців основної та експериментальної групи. Слід зазначити, що приріст спортивного результату на дистанції 100 метрів на два відсотки відповідає зниженню часу роботи на більш ніж одну секунду. Приріст спортивного результату на дистанції 400 метрів на два відсотки відповідає зниженню часу роботи більш ніж на дві секунди.</w:t>
      </w:r>
    </w:p>
    <w:p w14:paraId="680205F5" w14:textId="77777777" w:rsidR="00201102" w:rsidRPr="00953DF2" w:rsidRDefault="00201102" w:rsidP="00335C75">
      <w:pPr>
        <w:spacing w:after="0" w:line="360" w:lineRule="auto"/>
        <w:ind w:firstLine="708"/>
        <w:jc w:val="both"/>
        <w:rPr>
          <w:rFonts w:ascii="Times New Roman" w:eastAsia="Times New Roman" w:hAnsi="Times New Roman" w:cs="Times New Roman"/>
          <w:sz w:val="28"/>
          <w:szCs w:val="28"/>
          <w:lang w:eastAsia="ru-RU"/>
        </w:rPr>
      </w:pPr>
    </w:p>
    <w:p w14:paraId="30AB7540" w14:textId="77777777" w:rsidR="001F3F25" w:rsidRPr="00953DF2" w:rsidRDefault="00CC42DB" w:rsidP="00335C75">
      <w:pPr>
        <w:spacing w:after="0" w:line="360" w:lineRule="auto"/>
        <w:ind w:firstLine="708"/>
        <w:jc w:val="center"/>
        <w:rPr>
          <w:rFonts w:ascii="Times New Roman" w:eastAsia="Times New Roman" w:hAnsi="Times New Roman" w:cs="Times New Roman"/>
          <w:sz w:val="28"/>
          <w:szCs w:val="28"/>
          <w:lang w:eastAsia="ru-RU"/>
        </w:rPr>
      </w:pPr>
      <w:r>
        <w:rPr>
          <w:rFonts w:ascii="Times New Roman" w:hAnsi="Times New Roman" w:cs="Times New Roman"/>
          <w:noProof/>
        </w:rPr>
        <w:pict w14:anchorId="0C6900DF">
          <v:shapetype id="_x0000_t202" coordsize="21600,21600" o:spt="202" path="m,l,21600r21600,l21600,xe">
            <v:stroke joinstyle="miter"/>
            <v:path gradientshapeok="t" o:connecttype="rect"/>
          </v:shapetype>
          <v:shape id="Надпись 17" o:spid="_x0000_s1026" type="#_x0000_t202" style="position:absolute;left:0;text-align:left;margin-left:38.95pt;margin-top:44.3pt;width:32.65pt;height:100pt;rotation:180;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" fillcolor="white [3201]" stroked="f" strokeweight=".5pt">
            <v:textbox style="layout-flow:vertical-ideographic">
              <w:txbxContent>
                <w:p w14:paraId="380A5097" w14:textId="77777777" w:rsidR="0093200D" w:rsidRPr="00E83314" w:rsidRDefault="0093200D" w:rsidP="00E83314">
                  <w:pPr>
                    <w:jc w:val="center"/>
                    <w:rPr>
                      <w:rFonts w:ascii="Times New Roman" w:hAnsi="Times New Roman" w:cs="Times New Roman"/>
                      <w:sz w:val="28"/>
                      <w:szCs w:val="28"/>
                    </w:rPr>
                  </w:pPr>
                  <w:r w:rsidRPr="00E83314">
                    <w:rPr>
                      <w:rFonts w:ascii="Times New Roman" w:hAnsi="Times New Roman" w:cs="Times New Roman"/>
                      <w:sz w:val="28"/>
                      <w:szCs w:val="28"/>
                    </w:rPr>
                    <w:t>Проценти, %</w:t>
                  </w:r>
                </w:p>
              </w:txbxContent>
            </v:textbox>
          </v:shape>
        </w:pict>
      </w:r>
      <w:r w:rsidR="001F3F25" w:rsidRPr="00953DF2">
        <w:rPr>
          <w:rFonts w:ascii="Times New Roman" w:hAnsi="Times New Roman" w:cs="Times New Roman"/>
          <w:noProof/>
          <w:lang w:val="ru-RU" w:eastAsia="ru-RU"/>
        </w:rPr>
        <w:drawing>
          <wp:inline distT="0" distB="0" distL="0" distR="0" wp14:anchorId="33532F7F" wp14:editId="1951F5BA">
            <wp:extent cx="4572000" cy="2743200"/>
            <wp:effectExtent l="0" t="0" r="0" b="0"/>
            <wp:docPr id="15" name="Диаграмма 1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AC6D9D3E-8C18-EDE8-67B8-06A309E874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CBDEBA5" w14:textId="77777777" w:rsidR="001F3F25" w:rsidRPr="00953DF2" w:rsidRDefault="008A567F" w:rsidP="00335C75">
      <w:pPr>
        <w:spacing w:after="0" w:line="360" w:lineRule="auto"/>
        <w:ind w:firstLine="708"/>
        <w:jc w:val="center"/>
        <w:rPr>
          <w:rFonts w:ascii="Times New Roman" w:eastAsia="Times New Roman" w:hAnsi="Times New Roman" w:cs="Times New Roman"/>
          <w:sz w:val="28"/>
          <w:szCs w:val="28"/>
          <w:lang w:eastAsia="ru-RU"/>
        </w:rPr>
      </w:pPr>
      <w:r w:rsidRPr="00953DF2">
        <w:rPr>
          <w:rFonts w:ascii="Times New Roman" w:eastAsia="Times New Roman" w:hAnsi="Times New Roman" w:cs="Times New Roman"/>
          <w:sz w:val="28"/>
          <w:szCs w:val="28"/>
          <w:lang w:eastAsia="ru-RU"/>
        </w:rPr>
        <w:t>Груп</w:t>
      </w:r>
      <w:r w:rsidR="00201102" w:rsidRPr="00953DF2">
        <w:rPr>
          <w:rFonts w:ascii="Times New Roman" w:eastAsia="Times New Roman" w:hAnsi="Times New Roman" w:cs="Times New Roman"/>
          <w:sz w:val="28"/>
          <w:szCs w:val="28"/>
          <w:lang w:eastAsia="ru-RU"/>
        </w:rPr>
        <w:t>и</w:t>
      </w:r>
      <w:r w:rsidRPr="00953DF2">
        <w:rPr>
          <w:rFonts w:ascii="Times New Roman" w:eastAsia="Times New Roman" w:hAnsi="Times New Roman" w:cs="Times New Roman"/>
          <w:sz w:val="28"/>
          <w:szCs w:val="28"/>
          <w:lang w:eastAsia="ru-RU"/>
        </w:rPr>
        <w:t xml:space="preserve"> пл</w:t>
      </w:r>
      <w:r w:rsidR="00201102" w:rsidRPr="00953DF2">
        <w:rPr>
          <w:rFonts w:ascii="Times New Roman" w:eastAsia="Times New Roman" w:hAnsi="Times New Roman" w:cs="Times New Roman"/>
          <w:sz w:val="28"/>
          <w:szCs w:val="28"/>
          <w:lang w:eastAsia="ru-RU"/>
        </w:rPr>
        <w:t>а</w:t>
      </w:r>
      <w:r w:rsidRPr="00953DF2">
        <w:rPr>
          <w:rFonts w:ascii="Times New Roman" w:eastAsia="Times New Roman" w:hAnsi="Times New Roman" w:cs="Times New Roman"/>
          <w:sz w:val="28"/>
          <w:szCs w:val="28"/>
          <w:lang w:eastAsia="ru-RU"/>
        </w:rPr>
        <w:t>вц</w:t>
      </w:r>
      <w:r w:rsidR="00201102" w:rsidRPr="00953DF2">
        <w:rPr>
          <w:rFonts w:ascii="Times New Roman" w:eastAsia="Times New Roman" w:hAnsi="Times New Roman" w:cs="Times New Roman"/>
          <w:sz w:val="28"/>
          <w:szCs w:val="28"/>
          <w:lang w:eastAsia="ru-RU"/>
        </w:rPr>
        <w:t>і</w:t>
      </w:r>
      <w:r w:rsidRPr="00953DF2">
        <w:rPr>
          <w:rFonts w:ascii="Times New Roman" w:eastAsia="Times New Roman" w:hAnsi="Times New Roman" w:cs="Times New Roman"/>
          <w:sz w:val="28"/>
          <w:szCs w:val="28"/>
          <w:lang w:eastAsia="ru-RU"/>
        </w:rPr>
        <w:t>в</w:t>
      </w:r>
    </w:p>
    <w:p w14:paraId="5D05F926" w14:textId="77777777" w:rsidR="001F3F25" w:rsidRPr="00953DF2" w:rsidRDefault="001F3F25" w:rsidP="00335C75">
      <w:pPr>
        <w:spacing w:after="0" w:line="360" w:lineRule="auto"/>
        <w:ind w:left="720" w:firstLine="720"/>
        <w:jc w:val="both"/>
        <w:rPr>
          <w:rFonts w:ascii="Times New Roman" w:eastAsia="Times New Roman" w:hAnsi="Times New Roman" w:cs="Times New Roman"/>
          <w:sz w:val="28"/>
          <w:szCs w:val="28"/>
          <w:lang w:eastAsia="ru-RU"/>
        </w:rPr>
      </w:pPr>
      <w:r w:rsidRPr="00953DF2">
        <w:rPr>
          <w:rFonts w:ascii="Times New Roman" w:eastAsia="Times New Roman" w:hAnsi="Times New Roman" w:cs="Times New Roman"/>
          <w:sz w:val="28"/>
          <w:szCs w:val="28"/>
          <w:lang w:eastAsia="ru-RU"/>
        </w:rPr>
        <w:t>Рис. 3.1.</w:t>
      </w:r>
      <w:r w:rsidR="007B64BF" w:rsidRPr="00953DF2">
        <w:rPr>
          <w:rFonts w:ascii="Times New Roman" w:eastAsia="Times New Roman" w:hAnsi="Times New Roman" w:cs="Times New Roman"/>
          <w:sz w:val="28"/>
          <w:szCs w:val="28"/>
          <w:lang w:eastAsia="ru-RU"/>
        </w:rPr>
        <w:t xml:space="preserve"> </w:t>
      </w:r>
      <w:r w:rsidR="00201102" w:rsidRPr="00953DF2">
        <w:rPr>
          <w:rFonts w:ascii="Times New Roman" w:eastAsia="Times New Roman" w:hAnsi="Times New Roman" w:cs="Times New Roman"/>
          <w:sz w:val="28"/>
          <w:szCs w:val="28"/>
          <w:lang w:eastAsia="ru-RU"/>
        </w:rPr>
        <w:t>Відмінності результатів подолання дистанції 100 м</w:t>
      </w:r>
      <w:r w:rsidR="007B64BF" w:rsidRPr="00953DF2">
        <w:rPr>
          <w:rFonts w:ascii="Times New Roman" w:eastAsia="Times New Roman" w:hAnsi="Times New Roman" w:cs="Times New Roman"/>
          <w:sz w:val="28"/>
          <w:szCs w:val="28"/>
          <w:lang w:eastAsia="ru-RU"/>
        </w:rPr>
        <w:t>:</w:t>
      </w:r>
    </w:p>
    <w:p w14:paraId="49340956" w14:textId="77777777" w:rsidR="007B64BF" w:rsidRPr="00953DF2" w:rsidRDefault="00CC42DB" w:rsidP="00335C75">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w14:anchorId="784CAB32">
          <v:rect id="Прямоугольник 19" o:spid="_x0000_s1031" style="position:absolute;left:0;text-align:left;margin-left:38.95pt;margin-top:2pt;width:46.65pt;height:11.35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" fillcolor="#4472c4 [3204]" strokecolor="#1f3763 [1604]" strokeweight="1pt"/>
        </w:pict>
      </w:r>
      <w:r w:rsidR="007B64BF" w:rsidRPr="00953DF2">
        <w:rPr>
          <w:rFonts w:ascii="Times New Roman" w:eastAsia="Times New Roman" w:hAnsi="Times New Roman" w:cs="Times New Roman"/>
          <w:sz w:val="28"/>
          <w:szCs w:val="28"/>
          <w:lang w:eastAsia="ru-RU"/>
        </w:rPr>
        <w:t xml:space="preserve">               </w:t>
      </w:r>
      <w:r w:rsidR="008A567F" w:rsidRPr="00953DF2">
        <w:rPr>
          <w:rFonts w:ascii="Times New Roman" w:eastAsia="Times New Roman" w:hAnsi="Times New Roman" w:cs="Times New Roman"/>
          <w:sz w:val="28"/>
          <w:szCs w:val="28"/>
          <w:lang w:eastAsia="ru-RU"/>
        </w:rPr>
        <w:t xml:space="preserve">   </w:t>
      </w:r>
      <w:r w:rsidR="007B64BF" w:rsidRPr="00953DF2">
        <w:rPr>
          <w:rFonts w:ascii="Times New Roman" w:eastAsia="Times New Roman" w:hAnsi="Times New Roman" w:cs="Times New Roman"/>
          <w:sz w:val="28"/>
          <w:szCs w:val="28"/>
          <w:lang w:eastAsia="ru-RU"/>
        </w:rPr>
        <w:t>– пл</w:t>
      </w:r>
      <w:r w:rsidR="00201102" w:rsidRPr="00953DF2">
        <w:rPr>
          <w:rFonts w:ascii="Times New Roman" w:eastAsia="Times New Roman" w:hAnsi="Times New Roman" w:cs="Times New Roman"/>
          <w:sz w:val="28"/>
          <w:szCs w:val="28"/>
          <w:lang w:eastAsia="ru-RU"/>
        </w:rPr>
        <w:t>а</w:t>
      </w:r>
      <w:r w:rsidR="007B64BF" w:rsidRPr="00953DF2">
        <w:rPr>
          <w:rFonts w:ascii="Times New Roman" w:eastAsia="Times New Roman" w:hAnsi="Times New Roman" w:cs="Times New Roman"/>
          <w:sz w:val="28"/>
          <w:szCs w:val="28"/>
          <w:lang w:eastAsia="ru-RU"/>
        </w:rPr>
        <w:t>вц</w:t>
      </w:r>
      <w:r w:rsidR="00201102" w:rsidRPr="00953DF2">
        <w:rPr>
          <w:rFonts w:ascii="Times New Roman" w:eastAsia="Times New Roman" w:hAnsi="Times New Roman" w:cs="Times New Roman"/>
          <w:sz w:val="28"/>
          <w:szCs w:val="28"/>
          <w:lang w:eastAsia="ru-RU"/>
        </w:rPr>
        <w:t>і</w:t>
      </w:r>
      <w:r w:rsidR="007B64BF" w:rsidRPr="00953DF2">
        <w:rPr>
          <w:rFonts w:ascii="Times New Roman" w:eastAsia="Times New Roman" w:hAnsi="Times New Roman" w:cs="Times New Roman"/>
          <w:sz w:val="28"/>
          <w:szCs w:val="28"/>
          <w:lang w:eastAsia="ru-RU"/>
        </w:rPr>
        <w:t xml:space="preserve"> основно</w:t>
      </w:r>
      <w:r w:rsidR="00201102" w:rsidRPr="00953DF2">
        <w:rPr>
          <w:rFonts w:ascii="Times New Roman" w:eastAsia="Times New Roman" w:hAnsi="Times New Roman" w:cs="Times New Roman"/>
          <w:sz w:val="28"/>
          <w:szCs w:val="28"/>
          <w:lang w:eastAsia="ru-RU"/>
        </w:rPr>
        <w:t>ї</w:t>
      </w:r>
      <w:r w:rsidR="007B64BF" w:rsidRPr="00953DF2">
        <w:rPr>
          <w:rFonts w:ascii="Times New Roman" w:eastAsia="Times New Roman" w:hAnsi="Times New Roman" w:cs="Times New Roman"/>
          <w:sz w:val="28"/>
          <w:szCs w:val="28"/>
          <w:lang w:eastAsia="ru-RU"/>
        </w:rPr>
        <w:t xml:space="preserve"> груп</w:t>
      </w:r>
      <w:r w:rsidR="00201102" w:rsidRPr="00953DF2">
        <w:rPr>
          <w:rFonts w:ascii="Times New Roman" w:eastAsia="Times New Roman" w:hAnsi="Times New Roman" w:cs="Times New Roman"/>
          <w:sz w:val="28"/>
          <w:szCs w:val="28"/>
          <w:lang w:eastAsia="ru-RU"/>
        </w:rPr>
        <w:t>и</w:t>
      </w:r>
      <w:r w:rsidR="007B64BF" w:rsidRPr="00953DF2">
        <w:rPr>
          <w:rFonts w:ascii="Times New Roman" w:eastAsia="Times New Roman" w:hAnsi="Times New Roman" w:cs="Times New Roman"/>
          <w:sz w:val="28"/>
          <w:szCs w:val="28"/>
          <w:lang w:eastAsia="ru-RU"/>
        </w:rPr>
        <w:t xml:space="preserve">; </w:t>
      </w:r>
    </w:p>
    <w:p w14:paraId="6C56FC9C" w14:textId="77777777" w:rsidR="001F3F25" w:rsidRPr="00953DF2" w:rsidRDefault="00CC42DB" w:rsidP="00335C75">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w14:anchorId="30509A12">
          <v:rect id="Прямоугольник 20" o:spid="_x0000_s1030" style="position:absolute;left:0;text-align:left;margin-left:38.65pt;margin-top:3.35pt;width:46.65pt;height:11.3pt;z-index:2516787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" fillcolor="#bfbfbf [2412]" strokecolor="#1f3763 [1604]" strokeweight="1pt"/>
        </w:pict>
      </w:r>
      <w:r w:rsidR="007B64BF" w:rsidRPr="00953DF2">
        <w:rPr>
          <w:rFonts w:ascii="Times New Roman" w:eastAsia="Times New Roman" w:hAnsi="Times New Roman" w:cs="Times New Roman"/>
          <w:sz w:val="28"/>
          <w:szCs w:val="28"/>
          <w:lang w:eastAsia="ru-RU"/>
        </w:rPr>
        <w:t xml:space="preserve">               </w:t>
      </w:r>
      <w:r w:rsidR="008A567F" w:rsidRPr="00953DF2">
        <w:rPr>
          <w:rFonts w:ascii="Times New Roman" w:eastAsia="Times New Roman" w:hAnsi="Times New Roman" w:cs="Times New Roman"/>
          <w:sz w:val="28"/>
          <w:szCs w:val="28"/>
          <w:lang w:eastAsia="ru-RU"/>
        </w:rPr>
        <w:t xml:space="preserve">   </w:t>
      </w:r>
      <w:r w:rsidR="007B64BF" w:rsidRPr="00953DF2">
        <w:rPr>
          <w:rFonts w:ascii="Times New Roman" w:eastAsia="Times New Roman" w:hAnsi="Times New Roman" w:cs="Times New Roman"/>
          <w:sz w:val="28"/>
          <w:szCs w:val="28"/>
          <w:lang w:eastAsia="ru-RU"/>
        </w:rPr>
        <w:t>– пл</w:t>
      </w:r>
      <w:r w:rsidR="00E37A1B" w:rsidRPr="00953DF2">
        <w:rPr>
          <w:rFonts w:ascii="Times New Roman" w:eastAsia="Times New Roman" w:hAnsi="Times New Roman" w:cs="Times New Roman"/>
          <w:sz w:val="28"/>
          <w:szCs w:val="28"/>
          <w:lang w:eastAsia="ru-RU"/>
        </w:rPr>
        <w:t>а</w:t>
      </w:r>
      <w:r w:rsidR="007B64BF" w:rsidRPr="00953DF2">
        <w:rPr>
          <w:rFonts w:ascii="Times New Roman" w:eastAsia="Times New Roman" w:hAnsi="Times New Roman" w:cs="Times New Roman"/>
          <w:sz w:val="28"/>
          <w:szCs w:val="28"/>
          <w:lang w:eastAsia="ru-RU"/>
        </w:rPr>
        <w:t>вц</w:t>
      </w:r>
      <w:r w:rsidR="00E37A1B" w:rsidRPr="00953DF2">
        <w:rPr>
          <w:rFonts w:ascii="Times New Roman" w:eastAsia="Times New Roman" w:hAnsi="Times New Roman" w:cs="Times New Roman"/>
          <w:sz w:val="28"/>
          <w:szCs w:val="28"/>
          <w:lang w:eastAsia="ru-RU"/>
        </w:rPr>
        <w:t>і</w:t>
      </w:r>
      <w:r w:rsidR="007B64BF" w:rsidRPr="00953DF2">
        <w:rPr>
          <w:rFonts w:ascii="Times New Roman" w:eastAsia="Times New Roman" w:hAnsi="Times New Roman" w:cs="Times New Roman"/>
          <w:sz w:val="28"/>
          <w:szCs w:val="28"/>
          <w:lang w:eastAsia="ru-RU"/>
        </w:rPr>
        <w:t xml:space="preserve"> контрольно</w:t>
      </w:r>
      <w:r w:rsidR="00E37A1B" w:rsidRPr="00953DF2">
        <w:rPr>
          <w:rFonts w:ascii="Times New Roman" w:eastAsia="Times New Roman" w:hAnsi="Times New Roman" w:cs="Times New Roman"/>
          <w:sz w:val="28"/>
          <w:szCs w:val="28"/>
          <w:lang w:eastAsia="ru-RU"/>
        </w:rPr>
        <w:t>ї</w:t>
      </w:r>
      <w:r w:rsidR="007B64BF" w:rsidRPr="00953DF2">
        <w:rPr>
          <w:rFonts w:ascii="Times New Roman" w:eastAsia="Times New Roman" w:hAnsi="Times New Roman" w:cs="Times New Roman"/>
          <w:sz w:val="28"/>
          <w:szCs w:val="28"/>
          <w:lang w:eastAsia="ru-RU"/>
        </w:rPr>
        <w:t xml:space="preserve"> груп</w:t>
      </w:r>
      <w:r w:rsidR="00E37A1B" w:rsidRPr="00953DF2">
        <w:rPr>
          <w:rFonts w:ascii="Times New Roman" w:eastAsia="Times New Roman" w:hAnsi="Times New Roman" w:cs="Times New Roman"/>
          <w:sz w:val="28"/>
          <w:szCs w:val="28"/>
          <w:lang w:eastAsia="ru-RU"/>
        </w:rPr>
        <w:t>и</w:t>
      </w:r>
    </w:p>
    <w:p w14:paraId="6025DABD" w14:textId="77777777" w:rsidR="004D5218" w:rsidRPr="00953DF2" w:rsidRDefault="004D5218" w:rsidP="00335C75">
      <w:pPr>
        <w:spacing w:after="0" w:line="360" w:lineRule="auto"/>
        <w:ind w:firstLine="708"/>
        <w:jc w:val="both"/>
        <w:rPr>
          <w:rFonts w:ascii="Times New Roman" w:eastAsia="Times New Roman" w:hAnsi="Times New Roman" w:cs="Times New Roman"/>
          <w:sz w:val="28"/>
          <w:szCs w:val="28"/>
          <w:lang w:eastAsia="ru-RU"/>
        </w:rPr>
      </w:pPr>
    </w:p>
    <w:p w14:paraId="27457E6C" w14:textId="77777777" w:rsidR="00E37A1B" w:rsidRPr="00953DF2" w:rsidRDefault="00E37A1B" w:rsidP="00E37A1B">
      <w:pPr>
        <w:spacing w:after="0" w:line="360" w:lineRule="auto"/>
        <w:ind w:firstLine="708"/>
        <w:jc w:val="both"/>
        <w:rPr>
          <w:rFonts w:ascii="Times New Roman" w:eastAsia="Times New Roman" w:hAnsi="Times New Roman" w:cs="Times New Roman"/>
          <w:sz w:val="28"/>
          <w:szCs w:val="28"/>
          <w:lang w:eastAsia="ru-RU"/>
        </w:rPr>
      </w:pPr>
      <w:r w:rsidRPr="00953DF2">
        <w:rPr>
          <w:rFonts w:ascii="Times New Roman" w:eastAsia="Times New Roman" w:hAnsi="Times New Roman" w:cs="Times New Roman"/>
          <w:sz w:val="28"/>
          <w:szCs w:val="28"/>
          <w:lang w:eastAsia="ru-RU"/>
        </w:rPr>
        <w:lastRenderedPageBreak/>
        <w:t>Приріст показників спортсменів контрольної групи змінився менш ніж одну секунду на дистанції 100 м, менш ніж півтори секунди на дистанції 400 м.</w:t>
      </w:r>
    </w:p>
    <w:p w14:paraId="300FAF15" w14:textId="77777777" w:rsidR="00E37A1B" w:rsidRPr="00953DF2" w:rsidRDefault="00E37A1B" w:rsidP="00E37A1B">
      <w:pPr>
        <w:spacing w:after="0" w:line="360" w:lineRule="auto"/>
        <w:ind w:firstLine="708"/>
        <w:jc w:val="both"/>
        <w:rPr>
          <w:rFonts w:ascii="Times New Roman" w:eastAsia="Times New Roman" w:hAnsi="Times New Roman" w:cs="Times New Roman"/>
          <w:sz w:val="28"/>
          <w:szCs w:val="28"/>
          <w:lang w:eastAsia="ru-RU"/>
        </w:rPr>
      </w:pPr>
      <w:r w:rsidRPr="00953DF2">
        <w:rPr>
          <w:rFonts w:ascii="Times New Roman" w:eastAsia="Times New Roman" w:hAnsi="Times New Roman" w:cs="Times New Roman"/>
          <w:sz w:val="28"/>
          <w:szCs w:val="28"/>
          <w:lang w:eastAsia="ru-RU"/>
        </w:rPr>
        <w:t xml:space="preserve">У якості підвищення специфічних проявів витривалості слід зазначити те, що у спортсменів основної групи </w:t>
      </w:r>
      <w:r w:rsidR="00460D23" w:rsidRPr="00953DF2">
        <w:rPr>
          <w:rFonts w:ascii="Times New Roman" w:eastAsia="Times New Roman" w:hAnsi="Times New Roman" w:cs="Times New Roman"/>
          <w:sz w:val="28"/>
          <w:szCs w:val="28"/>
          <w:lang w:eastAsia="ru-RU"/>
        </w:rPr>
        <w:t>об’єм</w:t>
      </w:r>
      <w:r w:rsidRPr="00953DF2">
        <w:rPr>
          <w:rFonts w:ascii="Times New Roman" w:eastAsia="Times New Roman" w:hAnsi="Times New Roman" w:cs="Times New Roman"/>
          <w:sz w:val="28"/>
          <w:szCs w:val="28"/>
          <w:lang w:eastAsia="ru-RU"/>
        </w:rPr>
        <w:t xml:space="preserve"> тренувальної роботи за умови збереження заданих параметрів </w:t>
      </w:r>
      <w:r w:rsidR="00460D23" w:rsidRPr="00953DF2">
        <w:rPr>
          <w:rFonts w:ascii="Times New Roman" w:eastAsia="Times New Roman" w:hAnsi="Times New Roman" w:cs="Times New Roman"/>
          <w:sz w:val="28"/>
          <w:szCs w:val="28"/>
          <w:lang w:eastAsia="ru-RU"/>
        </w:rPr>
        <w:t xml:space="preserve">роботи </w:t>
      </w:r>
      <w:r w:rsidRPr="00953DF2">
        <w:rPr>
          <w:rFonts w:ascii="Times New Roman" w:eastAsia="Times New Roman" w:hAnsi="Times New Roman" w:cs="Times New Roman"/>
          <w:sz w:val="28"/>
          <w:szCs w:val="28"/>
          <w:lang w:eastAsia="ru-RU"/>
        </w:rPr>
        <w:t>збільшився відповідно на 19,0%; 21,0%; 20,0% та 20,0% у тренувальному занятті з переважним використанням відрізків 100 м та 150 м та на 14,0%; 15,0%; 15,0% та 13,0% у тренувальному занятті з переважним використанням відрізків 400 м та 450 м.</w:t>
      </w:r>
    </w:p>
    <w:p w14:paraId="64BC74CB" w14:textId="77777777" w:rsidR="008A567F" w:rsidRPr="00953DF2" w:rsidRDefault="008A567F" w:rsidP="00335C75">
      <w:pPr>
        <w:spacing w:after="0" w:line="240" w:lineRule="auto"/>
        <w:ind w:firstLine="708"/>
        <w:jc w:val="both"/>
        <w:rPr>
          <w:rFonts w:ascii="Times New Roman" w:eastAsia="Times New Roman" w:hAnsi="Times New Roman" w:cs="Times New Roman"/>
          <w:sz w:val="24"/>
          <w:szCs w:val="24"/>
          <w:lang w:eastAsia="ru-RU"/>
        </w:rPr>
      </w:pPr>
    </w:p>
    <w:p w14:paraId="2CD98A7B" w14:textId="77777777" w:rsidR="001F3F25" w:rsidRPr="00953DF2" w:rsidRDefault="00CC42DB" w:rsidP="00335C75">
      <w:pPr>
        <w:spacing w:after="0" w:line="360" w:lineRule="auto"/>
        <w:ind w:firstLine="708"/>
        <w:jc w:val="center"/>
        <w:rPr>
          <w:rFonts w:ascii="Times New Roman" w:eastAsia="Times New Roman" w:hAnsi="Times New Roman" w:cs="Times New Roman"/>
          <w:sz w:val="28"/>
          <w:szCs w:val="28"/>
          <w:lang w:eastAsia="ru-RU"/>
        </w:rPr>
      </w:pPr>
      <w:r>
        <w:rPr>
          <w:rFonts w:ascii="Times New Roman" w:hAnsi="Times New Roman" w:cs="Times New Roman"/>
          <w:noProof/>
        </w:rPr>
        <w:pict w14:anchorId="1F337696">
          <v:shape id="Надпись 18" o:spid="_x0000_s1027" type="#_x0000_t202" style="position:absolute;left:0;text-align:left;margin-left:35.3pt;margin-top:53.95pt;width:32.65pt;height:100pt;rotation:180;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" fillcolor="white [3201]" stroked="f" strokeweight=".5pt">
            <v:textbox style="layout-flow:vertical-ideographic">
              <w:txbxContent>
                <w:p w14:paraId="05AF0A11" w14:textId="77777777" w:rsidR="0093200D" w:rsidRPr="00E83314" w:rsidRDefault="0093200D" w:rsidP="00E83314">
                  <w:pPr>
                    <w:jc w:val="center"/>
                    <w:rPr>
                      <w:rFonts w:ascii="Times New Roman" w:hAnsi="Times New Roman" w:cs="Times New Roman"/>
                      <w:sz w:val="28"/>
                      <w:szCs w:val="28"/>
                    </w:rPr>
                  </w:pPr>
                  <w:r w:rsidRPr="00E83314">
                    <w:rPr>
                      <w:rFonts w:ascii="Times New Roman" w:hAnsi="Times New Roman" w:cs="Times New Roman"/>
                      <w:sz w:val="28"/>
                      <w:szCs w:val="28"/>
                    </w:rPr>
                    <w:t>Проценти, %</w:t>
                  </w:r>
                </w:p>
              </w:txbxContent>
            </v:textbox>
          </v:shape>
        </w:pict>
      </w:r>
      <w:r w:rsidR="001F3F25" w:rsidRPr="00953DF2">
        <w:rPr>
          <w:rFonts w:ascii="Times New Roman" w:hAnsi="Times New Roman" w:cs="Times New Roman"/>
          <w:noProof/>
          <w:lang w:val="ru-RU" w:eastAsia="ru-RU"/>
        </w:rPr>
        <w:drawing>
          <wp:inline distT="0" distB="0" distL="0" distR="0" wp14:anchorId="14592E5D" wp14:editId="3C545F68">
            <wp:extent cx="4572000" cy="2743200"/>
            <wp:effectExtent l="0" t="0" r="0" b="0"/>
            <wp:docPr id="16" name="Диаграмма 1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150A3252-36CD-B2C7-8D6D-75E42D5B80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0A25864" w14:textId="77777777" w:rsidR="008A567F" w:rsidRPr="00953DF2" w:rsidRDefault="008A567F" w:rsidP="00335C75">
      <w:pPr>
        <w:spacing w:after="0" w:line="360" w:lineRule="auto"/>
        <w:ind w:firstLine="708"/>
        <w:jc w:val="center"/>
        <w:rPr>
          <w:rFonts w:ascii="Times New Roman" w:eastAsia="Times New Roman" w:hAnsi="Times New Roman" w:cs="Times New Roman"/>
          <w:sz w:val="28"/>
          <w:szCs w:val="28"/>
          <w:lang w:eastAsia="ru-RU"/>
        </w:rPr>
      </w:pPr>
      <w:r w:rsidRPr="00953DF2">
        <w:rPr>
          <w:rFonts w:ascii="Times New Roman" w:eastAsia="Times New Roman" w:hAnsi="Times New Roman" w:cs="Times New Roman"/>
          <w:sz w:val="28"/>
          <w:szCs w:val="28"/>
          <w:lang w:eastAsia="ru-RU"/>
        </w:rPr>
        <w:t>Груп</w:t>
      </w:r>
      <w:r w:rsidR="00E37A1B" w:rsidRPr="00953DF2">
        <w:rPr>
          <w:rFonts w:ascii="Times New Roman" w:eastAsia="Times New Roman" w:hAnsi="Times New Roman" w:cs="Times New Roman"/>
          <w:sz w:val="28"/>
          <w:szCs w:val="28"/>
          <w:lang w:eastAsia="ru-RU"/>
        </w:rPr>
        <w:t>и</w:t>
      </w:r>
      <w:r w:rsidRPr="00953DF2">
        <w:rPr>
          <w:rFonts w:ascii="Times New Roman" w:eastAsia="Times New Roman" w:hAnsi="Times New Roman" w:cs="Times New Roman"/>
          <w:sz w:val="28"/>
          <w:szCs w:val="28"/>
          <w:lang w:eastAsia="ru-RU"/>
        </w:rPr>
        <w:t xml:space="preserve"> пл</w:t>
      </w:r>
      <w:r w:rsidR="00E37A1B" w:rsidRPr="00953DF2">
        <w:rPr>
          <w:rFonts w:ascii="Times New Roman" w:eastAsia="Times New Roman" w:hAnsi="Times New Roman" w:cs="Times New Roman"/>
          <w:sz w:val="28"/>
          <w:szCs w:val="28"/>
          <w:lang w:eastAsia="ru-RU"/>
        </w:rPr>
        <w:t>а</w:t>
      </w:r>
      <w:r w:rsidRPr="00953DF2">
        <w:rPr>
          <w:rFonts w:ascii="Times New Roman" w:eastAsia="Times New Roman" w:hAnsi="Times New Roman" w:cs="Times New Roman"/>
          <w:sz w:val="28"/>
          <w:szCs w:val="28"/>
          <w:lang w:eastAsia="ru-RU"/>
        </w:rPr>
        <w:t>вц</w:t>
      </w:r>
      <w:r w:rsidR="00E37A1B" w:rsidRPr="00953DF2">
        <w:rPr>
          <w:rFonts w:ascii="Times New Roman" w:eastAsia="Times New Roman" w:hAnsi="Times New Roman" w:cs="Times New Roman"/>
          <w:sz w:val="28"/>
          <w:szCs w:val="28"/>
          <w:lang w:eastAsia="ru-RU"/>
        </w:rPr>
        <w:t>і</w:t>
      </w:r>
      <w:r w:rsidRPr="00953DF2">
        <w:rPr>
          <w:rFonts w:ascii="Times New Roman" w:eastAsia="Times New Roman" w:hAnsi="Times New Roman" w:cs="Times New Roman"/>
          <w:sz w:val="28"/>
          <w:szCs w:val="28"/>
          <w:lang w:eastAsia="ru-RU"/>
        </w:rPr>
        <w:t>в</w:t>
      </w:r>
    </w:p>
    <w:p w14:paraId="5F25C7A6" w14:textId="77777777" w:rsidR="007B64BF" w:rsidRPr="00953DF2" w:rsidRDefault="007B64BF" w:rsidP="00335C75">
      <w:pPr>
        <w:spacing w:after="0" w:line="360" w:lineRule="auto"/>
        <w:ind w:left="720" w:firstLine="720"/>
        <w:jc w:val="both"/>
        <w:rPr>
          <w:rFonts w:ascii="Times New Roman" w:eastAsia="Times New Roman" w:hAnsi="Times New Roman" w:cs="Times New Roman"/>
          <w:sz w:val="28"/>
          <w:szCs w:val="28"/>
          <w:lang w:eastAsia="ru-RU"/>
        </w:rPr>
      </w:pPr>
      <w:r w:rsidRPr="00953DF2">
        <w:rPr>
          <w:rFonts w:ascii="Times New Roman" w:eastAsia="Times New Roman" w:hAnsi="Times New Roman" w:cs="Times New Roman"/>
          <w:sz w:val="28"/>
          <w:szCs w:val="28"/>
          <w:lang w:eastAsia="ru-RU"/>
        </w:rPr>
        <w:t xml:space="preserve">Рис. 3.2. </w:t>
      </w:r>
      <w:r w:rsidR="000D5670" w:rsidRPr="00953DF2">
        <w:rPr>
          <w:rFonts w:ascii="Times New Roman" w:eastAsia="Times New Roman" w:hAnsi="Times New Roman" w:cs="Times New Roman"/>
          <w:sz w:val="28"/>
          <w:szCs w:val="28"/>
          <w:lang w:eastAsia="ru-RU"/>
        </w:rPr>
        <w:t>Відмінності</w:t>
      </w:r>
      <w:r w:rsidRPr="00953DF2">
        <w:rPr>
          <w:rFonts w:ascii="Times New Roman" w:eastAsia="Times New Roman" w:hAnsi="Times New Roman" w:cs="Times New Roman"/>
          <w:sz w:val="28"/>
          <w:szCs w:val="28"/>
          <w:lang w:eastAsia="ru-RU"/>
        </w:rPr>
        <w:t xml:space="preserve"> результат</w:t>
      </w:r>
      <w:r w:rsidR="000D5670" w:rsidRPr="00953DF2">
        <w:rPr>
          <w:rFonts w:ascii="Times New Roman" w:eastAsia="Times New Roman" w:hAnsi="Times New Roman" w:cs="Times New Roman"/>
          <w:sz w:val="28"/>
          <w:szCs w:val="28"/>
          <w:lang w:eastAsia="ru-RU"/>
        </w:rPr>
        <w:t>і</w:t>
      </w:r>
      <w:r w:rsidRPr="00953DF2">
        <w:rPr>
          <w:rFonts w:ascii="Times New Roman" w:eastAsia="Times New Roman" w:hAnsi="Times New Roman" w:cs="Times New Roman"/>
          <w:sz w:val="28"/>
          <w:szCs w:val="28"/>
          <w:lang w:eastAsia="ru-RU"/>
        </w:rPr>
        <w:t xml:space="preserve">в </w:t>
      </w:r>
      <w:r w:rsidR="000D5670" w:rsidRPr="00953DF2">
        <w:rPr>
          <w:rFonts w:ascii="Times New Roman" w:eastAsia="Times New Roman" w:hAnsi="Times New Roman" w:cs="Times New Roman"/>
          <w:sz w:val="28"/>
          <w:szCs w:val="28"/>
          <w:lang w:eastAsia="ru-RU"/>
        </w:rPr>
        <w:t>подолання дистанції</w:t>
      </w:r>
      <w:r w:rsidRPr="00953DF2">
        <w:rPr>
          <w:rFonts w:ascii="Times New Roman" w:eastAsia="Times New Roman" w:hAnsi="Times New Roman" w:cs="Times New Roman"/>
          <w:sz w:val="28"/>
          <w:szCs w:val="28"/>
          <w:lang w:eastAsia="ru-RU"/>
        </w:rPr>
        <w:t xml:space="preserve"> 400 м:</w:t>
      </w:r>
    </w:p>
    <w:p w14:paraId="4769048B" w14:textId="77777777" w:rsidR="008A567F" w:rsidRPr="00953DF2" w:rsidRDefault="00CC42DB" w:rsidP="00335C75">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w14:anchorId="0BDCE669">
          <v:rect id="Прямоугольник 23" o:spid="_x0000_s1029" style="position:absolute;left:0;text-align:left;margin-left:38.95pt;margin-top:2pt;width:46.65pt;height:11.35pt;z-index:251680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" fillcolor="#4472c4 [3204]" strokecolor="#1f3763 [1604]" strokeweight="1pt"/>
        </w:pict>
      </w:r>
      <w:r w:rsidR="008A567F" w:rsidRPr="00953DF2">
        <w:rPr>
          <w:rFonts w:ascii="Times New Roman" w:eastAsia="Times New Roman" w:hAnsi="Times New Roman" w:cs="Times New Roman"/>
          <w:sz w:val="28"/>
          <w:szCs w:val="28"/>
          <w:lang w:eastAsia="ru-RU"/>
        </w:rPr>
        <w:t xml:space="preserve">                  – пл</w:t>
      </w:r>
      <w:r w:rsidR="000D5670" w:rsidRPr="00953DF2">
        <w:rPr>
          <w:rFonts w:ascii="Times New Roman" w:eastAsia="Times New Roman" w:hAnsi="Times New Roman" w:cs="Times New Roman"/>
          <w:sz w:val="28"/>
          <w:szCs w:val="28"/>
          <w:lang w:eastAsia="ru-RU"/>
        </w:rPr>
        <w:t>а</w:t>
      </w:r>
      <w:r w:rsidR="008A567F" w:rsidRPr="00953DF2">
        <w:rPr>
          <w:rFonts w:ascii="Times New Roman" w:eastAsia="Times New Roman" w:hAnsi="Times New Roman" w:cs="Times New Roman"/>
          <w:sz w:val="28"/>
          <w:szCs w:val="28"/>
          <w:lang w:eastAsia="ru-RU"/>
        </w:rPr>
        <w:t>вц</w:t>
      </w:r>
      <w:r w:rsidR="000D5670" w:rsidRPr="00953DF2">
        <w:rPr>
          <w:rFonts w:ascii="Times New Roman" w:eastAsia="Times New Roman" w:hAnsi="Times New Roman" w:cs="Times New Roman"/>
          <w:sz w:val="28"/>
          <w:szCs w:val="28"/>
          <w:lang w:eastAsia="ru-RU"/>
        </w:rPr>
        <w:t>і</w:t>
      </w:r>
      <w:r w:rsidR="008A567F" w:rsidRPr="00953DF2">
        <w:rPr>
          <w:rFonts w:ascii="Times New Roman" w:eastAsia="Times New Roman" w:hAnsi="Times New Roman" w:cs="Times New Roman"/>
          <w:sz w:val="28"/>
          <w:szCs w:val="28"/>
          <w:lang w:eastAsia="ru-RU"/>
        </w:rPr>
        <w:t xml:space="preserve"> основно</w:t>
      </w:r>
      <w:r w:rsidR="000D5670" w:rsidRPr="00953DF2">
        <w:rPr>
          <w:rFonts w:ascii="Times New Roman" w:eastAsia="Times New Roman" w:hAnsi="Times New Roman" w:cs="Times New Roman"/>
          <w:sz w:val="28"/>
          <w:szCs w:val="28"/>
          <w:lang w:eastAsia="ru-RU"/>
        </w:rPr>
        <w:t>ї</w:t>
      </w:r>
      <w:r w:rsidR="008A567F" w:rsidRPr="00953DF2">
        <w:rPr>
          <w:rFonts w:ascii="Times New Roman" w:eastAsia="Times New Roman" w:hAnsi="Times New Roman" w:cs="Times New Roman"/>
          <w:sz w:val="28"/>
          <w:szCs w:val="28"/>
          <w:lang w:eastAsia="ru-RU"/>
        </w:rPr>
        <w:t xml:space="preserve"> груп</w:t>
      </w:r>
      <w:r w:rsidR="000D5670" w:rsidRPr="00953DF2">
        <w:rPr>
          <w:rFonts w:ascii="Times New Roman" w:eastAsia="Times New Roman" w:hAnsi="Times New Roman" w:cs="Times New Roman"/>
          <w:sz w:val="28"/>
          <w:szCs w:val="28"/>
          <w:lang w:eastAsia="ru-RU"/>
        </w:rPr>
        <w:t>и</w:t>
      </w:r>
      <w:r w:rsidR="008A567F" w:rsidRPr="00953DF2">
        <w:rPr>
          <w:rFonts w:ascii="Times New Roman" w:eastAsia="Times New Roman" w:hAnsi="Times New Roman" w:cs="Times New Roman"/>
          <w:sz w:val="28"/>
          <w:szCs w:val="28"/>
          <w:lang w:eastAsia="ru-RU"/>
        </w:rPr>
        <w:t xml:space="preserve">; </w:t>
      </w:r>
    </w:p>
    <w:p w14:paraId="22E02F26" w14:textId="77777777" w:rsidR="008A567F" w:rsidRPr="00953DF2" w:rsidRDefault="00CC42DB" w:rsidP="00335C75">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w14:anchorId="34800484">
          <v:rect id="Прямоугольник 24" o:spid="_x0000_s1028" style="position:absolute;left:0;text-align:left;margin-left:38.65pt;margin-top:3.35pt;width:46.65pt;height:11.3pt;z-index:2516817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" fillcolor="#bfbfbf [2412]" strokecolor="#1f3763 [1604]" strokeweight="1pt"/>
        </w:pict>
      </w:r>
      <w:r w:rsidR="008A567F" w:rsidRPr="00953DF2">
        <w:rPr>
          <w:rFonts w:ascii="Times New Roman" w:eastAsia="Times New Roman" w:hAnsi="Times New Roman" w:cs="Times New Roman"/>
          <w:sz w:val="28"/>
          <w:szCs w:val="28"/>
          <w:lang w:eastAsia="ru-RU"/>
        </w:rPr>
        <w:t xml:space="preserve">                  – пл</w:t>
      </w:r>
      <w:r w:rsidR="000D5670" w:rsidRPr="00953DF2">
        <w:rPr>
          <w:rFonts w:ascii="Times New Roman" w:eastAsia="Times New Roman" w:hAnsi="Times New Roman" w:cs="Times New Roman"/>
          <w:sz w:val="28"/>
          <w:szCs w:val="28"/>
          <w:lang w:eastAsia="ru-RU"/>
        </w:rPr>
        <w:t>а</w:t>
      </w:r>
      <w:r w:rsidR="008A567F" w:rsidRPr="00953DF2">
        <w:rPr>
          <w:rFonts w:ascii="Times New Roman" w:eastAsia="Times New Roman" w:hAnsi="Times New Roman" w:cs="Times New Roman"/>
          <w:sz w:val="28"/>
          <w:szCs w:val="28"/>
          <w:lang w:eastAsia="ru-RU"/>
        </w:rPr>
        <w:t>вц</w:t>
      </w:r>
      <w:r w:rsidR="000D5670" w:rsidRPr="00953DF2">
        <w:rPr>
          <w:rFonts w:ascii="Times New Roman" w:eastAsia="Times New Roman" w:hAnsi="Times New Roman" w:cs="Times New Roman"/>
          <w:sz w:val="28"/>
          <w:szCs w:val="28"/>
          <w:lang w:eastAsia="ru-RU"/>
        </w:rPr>
        <w:t>і</w:t>
      </w:r>
      <w:r w:rsidR="008A567F" w:rsidRPr="00953DF2">
        <w:rPr>
          <w:rFonts w:ascii="Times New Roman" w:eastAsia="Times New Roman" w:hAnsi="Times New Roman" w:cs="Times New Roman"/>
          <w:sz w:val="28"/>
          <w:szCs w:val="28"/>
          <w:lang w:eastAsia="ru-RU"/>
        </w:rPr>
        <w:t xml:space="preserve"> контрольно</w:t>
      </w:r>
      <w:r w:rsidR="000D5670" w:rsidRPr="00953DF2">
        <w:rPr>
          <w:rFonts w:ascii="Times New Roman" w:eastAsia="Times New Roman" w:hAnsi="Times New Roman" w:cs="Times New Roman"/>
          <w:sz w:val="28"/>
          <w:szCs w:val="28"/>
          <w:lang w:eastAsia="ru-RU"/>
        </w:rPr>
        <w:t>ї</w:t>
      </w:r>
      <w:r w:rsidR="008A567F" w:rsidRPr="00953DF2">
        <w:rPr>
          <w:rFonts w:ascii="Times New Roman" w:eastAsia="Times New Roman" w:hAnsi="Times New Roman" w:cs="Times New Roman"/>
          <w:sz w:val="28"/>
          <w:szCs w:val="28"/>
          <w:lang w:eastAsia="ru-RU"/>
        </w:rPr>
        <w:t xml:space="preserve"> груп</w:t>
      </w:r>
      <w:r w:rsidR="000D5670" w:rsidRPr="00953DF2">
        <w:rPr>
          <w:rFonts w:ascii="Times New Roman" w:eastAsia="Times New Roman" w:hAnsi="Times New Roman" w:cs="Times New Roman"/>
          <w:sz w:val="28"/>
          <w:szCs w:val="28"/>
          <w:lang w:eastAsia="ru-RU"/>
        </w:rPr>
        <w:t>и</w:t>
      </w:r>
    </w:p>
    <w:p w14:paraId="0D7D98CD" w14:textId="77777777" w:rsidR="008A567F" w:rsidRPr="00953DF2" w:rsidRDefault="008A567F" w:rsidP="00335C75">
      <w:pPr>
        <w:spacing w:after="0" w:line="360" w:lineRule="auto"/>
        <w:ind w:firstLine="708"/>
        <w:jc w:val="both"/>
        <w:rPr>
          <w:rFonts w:ascii="Times New Roman" w:eastAsia="Times New Roman" w:hAnsi="Times New Roman" w:cs="Times New Roman"/>
          <w:sz w:val="28"/>
          <w:szCs w:val="28"/>
          <w:lang w:eastAsia="ru-RU"/>
        </w:rPr>
      </w:pPr>
    </w:p>
    <w:p w14:paraId="265BBBB4" w14:textId="77777777" w:rsidR="001F3F25" w:rsidRPr="00953DF2" w:rsidRDefault="000D5670" w:rsidP="00335C75">
      <w:pPr>
        <w:spacing w:after="0" w:line="360" w:lineRule="auto"/>
        <w:ind w:firstLine="708"/>
        <w:jc w:val="both"/>
        <w:rPr>
          <w:rFonts w:ascii="Times New Roman" w:eastAsia="Times New Roman" w:hAnsi="Times New Roman" w:cs="Times New Roman"/>
          <w:sz w:val="28"/>
          <w:szCs w:val="28"/>
          <w:lang w:eastAsia="ru-RU"/>
        </w:rPr>
      </w:pPr>
      <w:r w:rsidRPr="00953DF2">
        <w:rPr>
          <w:rFonts w:ascii="Times New Roman" w:eastAsia="Times New Roman" w:hAnsi="Times New Roman" w:cs="Times New Roman"/>
          <w:sz w:val="28"/>
          <w:szCs w:val="28"/>
          <w:lang w:eastAsia="ru-RU"/>
        </w:rPr>
        <w:t xml:space="preserve">Показники спортсменів контрольної групи достовірно не змінилися відповідно </w:t>
      </w:r>
      <w:r w:rsidR="00F655CB" w:rsidRPr="00953DF2">
        <w:rPr>
          <w:rFonts w:ascii="Times New Roman" w:eastAsia="Times New Roman" w:hAnsi="Times New Roman" w:cs="Times New Roman"/>
          <w:sz w:val="28"/>
          <w:szCs w:val="28"/>
          <w:lang w:eastAsia="ru-RU"/>
        </w:rPr>
        <w:t>3</w:t>
      </w:r>
      <w:r w:rsidR="00F11837" w:rsidRPr="00953DF2">
        <w:rPr>
          <w:rFonts w:ascii="Times New Roman" w:eastAsia="Times New Roman" w:hAnsi="Times New Roman" w:cs="Times New Roman"/>
          <w:sz w:val="28"/>
          <w:szCs w:val="28"/>
          <w:lang w:eastAsia="ru-RU"/>
        </w:rPr>
        <w:t xml:space="preserve">,0%; </w:t>
      </w:r>
      <w:r w:rsidR="00F655CB" w:rsidRPr="00953DF2">
        <w:rPr>
          <w:rFonts w:ascii="Times New Roman" w:eastAsia="Times New Roman" w:hAnsi="Times New Roman" w:cs="Times New Roman"/>
          <w:sz w:val="28"/>
          <w:szCs w:val="28"/>
          <w:lang w:eastAsia="ru-RU"/>
        </w:rPr>
        <w:t>3</w:t>
      </w:r>
      <w:r w:rsidR="00F11837" w:rsidRPr="00953DF2">
        <w:rPr>
          <w:rFonts w:ascii="Times New Roman" w:eastAsia="Times New Roman" w:hAnsi="Times New Roman" w:cs="Times New Roman"/>
          <w:sz w:val="28"/>
          <w:szCs w:val="28"/>
          <w:lang w:eastAsia="ru-RU"/>
        </w:rPr>
        <w:t xml:space="preserve">,0%; </w:t>
      </w:r>
      <w:r w:rsidR="00F655CB" w:rsidRPr="00953DF2">
        <w:rPr>
          <w:rFonts w:ascii="Times New Roman" w:eastAsia="Times New Roman" w:hAnsi="Times New Roman" w:cs="Times New Roman"/>
          <w:sz w:val="28"/>
          <w:szCs w:val="28"/>
          <w:lang w:eastAsia="ru-RU"/>
        </w:rPr>
        <w:t>4</w:t>
      </w:r>
      <w:r w:rsidR="00F11837" w:rsidRPr="00953DF2">
        <w:rPr>
          <w:rFonts w:ascii="Times New Roman" w:eastAsia="Times New Roman" w:hAnsi="Times New Roman" w:cs="Times New Roman"/>
          <w:sz w:val="28"/>
          <w:szCs w:val="28"/>
          <w:lang w:eastAsia="ru-RU"/>
        </w:rPr>
        <w:t>,0%</w:t>
      </w:r>
      <w:r w:rsidR="00F655CB" w:rsidRPr="00953DF2">
        <w:rPr>
          <w:rFonts w:ascii="Times New Roman" w:eastAsia="Times New Roman" w:hAnsi="Times New Roman" w:cs="Times New Roman"/>
          <w:sz w:val="28"/>
          <w:szCs w:val="28"/>
          <w:lang w:eastAsia="ru-RU"/>
        </w:rPr>
        <w:t>,</w:t>
      </w:r>
      <w:r w:rsidR="00F11837" w:rsidRPr="00953DF2">
        <w:rPr>
          <w:rFonts w:ascii="Times New Roman" w:eastAsia="Times New Roman" w:hAnsi="Times New Roman" w:cs="Times New Roman"/>
          <w:sz w:val="28"/>
          <w:szCs w:val="28"/>
          <w:lang w:eastAsia="ru-RU"/>
        </w:rPr>
        <w:t xml:space="preserve"> </w:t>
      </w:r>
      <w:r w:rsidR="00E92D63" w:rsidRPr="00953DF2">
        <w:rPr>
          <w:rFonts w:ascii="Times New Roman" w:eastAsia="Times New Roman" w:hAnsi="Times New Roman" w:cs="Times New Roman"/>
          <w:sz w:val="28"/>
          <w:szCs w:val="28"/>
          <w:lang w:eastAsia="ru-RU"/>
        </w:rPr>
        <w:t>3</w:t>
      </w:r>
      <w:r w:rsidR="00F11837" w:rsidRPr="00953DF2">
        <w:rPr>
          <w:rFonts w:ascii="Times New Roman" w:eastAsia="Times New Roman" w:hAnsi="Times New Roman" w:cs="Times New Roman"/>
          <w:sz w:val="28"/>
          <w:szCs w:val="28"/>
          <w:lang w:eastAsia="ru-RU"/>
        </w:rPr>
        <w:t xml:space="preserve">,0% </w:t>
      </w:r>
      <w:r w:rsidR="00F655CB" w:rsidRPr="00953DF2">
        <w:rPr>
          <w:rFonts w:ascii="Times New Roman" w:eastAsia="Times New Roman" w:hAnsi="Times New Roman" w:cs="Times New Roman"/>
          <w:sz w:val="28"/>
          <w:szCs w:val="28"/>
          <w:lang w:eastAsia="ru-RU"/>
        </w:rPr>
        <w:t xml:space="preserve">и </w:t>
      </w:r>
      <w:r w:rsidR="00F11837" w:rsidRPr="00953DF2">
        <w:rPr>
          <w:rFonts w:ascii="Times New Roman" w:eastAsia="Times New Roman" w:hAnsi="Times New Roman" w:cs="Times New Roman"/>
          <w:sz w:val="28"/>
          <w:szCs w:val="28"/>
          <w:lang w:eastAsia="ru-RU"/>
        </w:rPr>
        <w:t xml:space="preserve">4,0%; </w:t>
      </w:r>
      <w:r w:rsidR="00E92D63" w:rsidRPr="00953DF2">
        <w:rPr>
          <w:rFonts w:ascii="Times New Roman" w:eastAsia="Times New Roman" w:hAnsi="Times New Roman" w:cs="Times New Roman"/>
          <w:sz w:val="28"/>
          <w:szCs w:val="28"/>
          <w:lang w:eastAsia="ru-RU"/>
        </w:rPr>
        <w:t>3</w:t>
      </w:r>
      <w:r w:rsidR="00F11837" w:rsidRPr="00953DF2">
        <w:rPr>
          <w:rFonts w:ascii="Times New Roman" w:eastAsia="Times New Roman" w:hAnsi="Times New Roman" w:cs="Times New Roman"/>
          <w:sz w:val="28"/>
          <w:szCs w:val="28"/>
          <w:lang w:eastAsia="ru-RU"/>
        </w:rPr>
        <w:t xml:space="preserve">,0%; </w:t>
      </w:r>
      <w:r w:rsidR="004378F5" w:rsidRPr="00953DF2">
        <w:rPr>
          <w:rFonts w:ascii="Times New Roman" w:eastAsia="Times New Roman" w:hAnsi="Times New Roman" w:cs="Times New Roman"/>
          <w:sz w:val="28"/>
          <w:szCs w:val="28"/>
          <w:lang w:eastAsia="ru-RU"/>
        </w:rPr>
        <w:t>3</w:t>
      </w:r>
      <w:r w:rsidR="00F11837" w:rsidRPr="00953DF2">
        <w:rPr>
          <w:rFonts w:ascii="Times New Roman" w:eastAsia="Times New Roman" w:hAnsi="Times New Roman" w:cs="Times New Roman"/>
          <w:sz w:val="28"/>
          <w:szCs w:val="28"/>
          <w:lang w:eastAsia="ru-RU"/>
        </w:rPr>
        <w:t xml:space="preserve">,0% и </w:t>
      </w:r>
      <w:r w:rsidR="00F655CB" w:rsidRPr="00953DF2">
        <w:rPr>
          <w:rFonts w:ascii="Times New Roman" w:eastAsia="Times New Roman" w:hAnsi="Times New Roman" w:cs="Times New Roman"/>
          <w:sz w:val="28"/>
          <w:szCs w:val="28"/>
          <w:lang w:eastAsia="ru-RU"/>
        </w:rPr>
        <w:t>3</w:t>
      </w:r>
      <w:r w:rsidR="00F11837" w:rsidRPr="00953DF2">
        <w:rPr>
          <w:rFonts w:ascii="Times New Roman" w:eastAsia="Times New Roman" w:hAnsi="Times New Roman" w:cs="Times New Roman"/>
          <w:sz w:val="28"/>
          <w:szCs w:val="28"/>
          <w:lang w:eastAsia="ru-RU"/>
        </w:rPr>
        <w:t>,0%</w:t>
      </w:r>
      <w:r w:rsidR="00E92D63" w:rsidRPr="00953DF2">
        <w:rPr>
          <w:rFonts w:ascii="Times New Roman" w:eastAsia="Times New Roman" w:hAnsi="Times New Roman" w:cs="Times New Roman"/>
          <w:sz w:val="28"/>
          <w:szCs w:val="28"/>
          <w:lang w:eastAsia="ru-RU"/>
        </w:rPr>
        <w:t>.</w:t>
      </w:r>
    </w:p>
    <w:p w14:paraId="283CA9F4" w14:textId="77777777" w:rsidR="001F3F25" w:rsidRPr="00953DF2" w:rsidRDefault="001F3F25" w:rsidP="00335C75">
      <w:pPr>
        <w:spacing w:after="0" w:line="360" w:lineRule="auto"/>
        <w:ind w:firstLine="708"/>
        <w:jc w:val="both"/>
        <w:rPr>
          <w:rFonts w:ascii="Times New Roman" w:eastAsia="Times New Roman" w:hAnsi="Times New Roman" w:cs="Times New Roman"/>
          <w:sz w:val="28"/>
          <w:szCs w:val="28"/>
          <w:lang w:eastAsia="ru-RU"/>
        </w:rPr>
      </w:pPr>
    </w:p>
    <w:p w14:paraId="3A50CD02" w14:textId="77777777" w:rsidR="001F3F25" w:rsidRPr="00953DF2" w:rsidRDefault="004378F5" w:rsidP="00335C75">
      <w:pPr>
        <w:spacing w:after="0" w:line="360" w:lineRule="auto"/>
        <w:ind w:firstLine="708"/>
        <w:jc w:val="both"/>
        <w:rPr>
          <w:rFonts w:ascii="Times New Roman" w:eastAsia="Times New Roman" w:hAnsi="Times New Roman" w:cs="Times New Roman"/>
          <w:b/>
          <w:bCs/>
          <w:sz w:val="28"/>
          <w:szCs w:val="28"/>
          <w:lang w:eastAsia="ru-RU"/>
        </w:rPr>
      </w:pPr>
      <w:r w:rsidRPr="00953DF2">
        <w:rPr>
          <w:rFonts w:ascii="Times New Roman" w:eastAsia="Times New Roman" w:hAnsi="Times New Roman" w:cs="Times New Roman"/>
          <w:b/>
          <w:bCs/>
          <w:sz w:val="28"/>
          <w:szCs w:val="28"/>
          <w:lang w:eastAsia="ru-RU"/>
        </w:rPr>
        <w:t>В</w:t>
      </w:r>
      <w:r w:rsidR="000D5670" w:rsidRPr="00953DF2">
        <w:rPr>
          <w:rFonts w:ascii="Times New Roman" w:eastAsia="Times New Roman" w:hAnsi="Times New Roman" w:cs="Times New Roman"/>
          <w:b/>
          <w:bCs/>
          <w:sz w:val="28"/>
          <w:szCs w:val="28"/>
          <w:lang w:eastAsia="ru-RU"/>
        </w:rPr>
        <w:t>исновки</w:t>
      </w:r>
      <w:r w:rsidRPr="00953DF2">
        <w:rPr>
          <w:rFonts w:ascii="Times New Roman" w:eastAsia="Times New Roman" w:hAnsi="Times New Roman" w:cs="Times New Roman"/>
          <w:b/>
          <w:bCs/>
          <w:sz w:val="28"/>
          <w:szCs w:val="28"/>
          <w:lang w:eastAsia="ru-RU"/>
        </w:rPr>
        <w:t xml:space="preserve"> </w:t>
      </w:r>
      <w:r w:rsidR="000D5670" w:rsidRPr="00953DF2">
        <w:rPr>
          <w:rFonts w:ascii="Times New Roman" w:eastAsia="Times New Roman" w:hAnsi="Times New Roman" w:cs="Times New Roman"/>
          <w:b/>
          <w:bCs/>
          <w:sz w:val="28"/>
          <w:szCs w:val="28"/>
          <w:lang w:eastAsia="ru-RU"/>
        </w:rPr>
        <w:t>до</w:t>
      </w:r>
      <w:r w:rsidRPr="00953DF2">
        <w:rPr>
          <w:rFonts w:ascii="Times New Roman" w:eastAsia="Times New Roman" w:hAnsi="Times New Roman" w:cs="Times New Roman"/>
          <w:b/>
          <w:bCs/>
          <w:sz w:val="28"/>
          <w:szCs w:val="28"/>
          <w:lang w:eastAsia="ru-RU"/>
        </w:rPr>
        <w:t xml:space="preserve"> р</w:t>
      </w:r>
      <w:r w:rsidR="000D5670" w:rsidRPr="00953DF2">
        <w:rPr>
          <w:rFonts w:ascii="Times New Roman" w:eastAsia="Times New Roman" w:hAnsi="Times New Roman" w:cs="Times New Roman"/>
          <w:b/>
          <w:bCs/>
          <w:sz w:val="28"/>
          <w:szCs w:val="28"/>
          <w:lang w:eastAsia="ru-RU"/>
        </w:rPr>
        <w:t>о</w:t>
      </w:r>
      <w:r w:rsidRPr="00953DF2">
        <w:rPr>
          <w:rFonts w:ascii="Times New Roman" w:eastAsia="Times New Roman" w:hAnsi="Times New Roman" w:cs="Times New Roman"/>
          <w:b/>
          <w:bCs/>
          <w:sz w:val="28"/>
          <w:szCs w:val="28"/>
          <w:lang w:eastAsia="ru-RU"/>
        </w:rPr>
        <w:t>зд</w:t>
      </w:r>
      <w:r w:rsidR="000D5670" w:rsidRPr="00953DF2">
        <w:rPr>
          <w:rFonts w:ascii="Times New Roman" w:eastAsia="Times New Roman" w:hAnsi="Times New Roman" w:cs="Times New Roman"/>
          <w:b/>
          <w:bCs/>
          <w:sz w:val="28"/>
          <w:szCs w:val="28"/>
          <w:lang w:eastAsia="ru-RU"/>
        </w:rPr>
        <w:t>і</w:t>
      </w:r>
      <w:r w:rsidRPr="00953DF2">
        <w:rPr>
          <w:rFonts w:ascii="Times New Roman" w:eastAsia="Times New Roman" w:hAnsi="Times New Roman" w:cs="Times New Roman"/>
          <w:b/>
          <w:bCs/>
          <w:sz w:val="28"/>
          <w:szCs w:val="28"/>
          <w:lang w:eastAsia="ru-RU"/>
        </w:rPr>
        <w:t>лу 1</w:t>
      </w:r>
    </w:p>
    <w:p w14:paraId="48D5979F" w14:textId="77777777" w:rsidR="002E6572" w:rsidRPr="00953DF2" w:rsidRDefault="002E6572" w:rsidP="00335C75">
      <w:pPr>
        <w:spacing w:after="0" w:line="360" w:lineRule="auto"/>
        <w:ind w:firstLine="708"/>
        <w:jc w:val="both"/>
        <w:rPr>
          <w:rFonts w:ascii="Times New Roman" w:eastAsia="Times New Roman" w:hAnsi="Times New Roman" w:cs="Times New Roman"/>
          <w:b/>
          <w:bCs/>
          <w:sz w:val="28"/>
          <w:szCs w:val="28"/>
          <w:lang w:eastAsia="ru-RU"/>
        </w:rPr>
      </w:pPr>
    </w:p>
    <w:p w14:paraId="45269D0E" w14:textId="77777777" w:rsidR="002E6572" w:rsidRPr="00953DF2" w:rsidRDefault="002E6572" w:rsidP="002E6572">
      <w:pPr>
        <w:spacing w:after="0" w:line="360" w:lineRule="auto"/>
        <w:ind w:firstLine="708"/>
        <w:jc w:val="both"/>
        <w:rPr>
          <w:rFonts w:ascii="Times New Roman" w:eastAsia="Times New Roman" w:hAnsi="Times New Roman" w:cs="Times New Roman"/>
          <w:sz w:val="28"/>
          <w:szCs w:val="28"/>
          <w:lang w:eastAsia="ru-RU"/>
        </w:rPr>
      </w:pPr>
      <w:r w:rsidRPr="00953DF2">
        <w:rPr>
          <w:rFonts w:ascii="Times New Roman" w:eastAsia="Times New Roman" w:hAnsi="Times New Roman" w:cs="Times New Roman"/>
          <w:sz w:val="28"/>
          <w:szCs w:val="28"/>
          <w:lang w:eastAsia="ru-RU"/>
        </w:rPr>
        <w:t xml:space="preserve">Збільшення спортивного результату у спортсменів, які спеціалізуються на дистанції 100 м і </w:t>
      </w:r>
      <w:r w:rsidR="00E21E52" w:rsidRPr="00953DF2">
        <w:rPr>
          <w:rFonts w:ascii="Times New Roman" w:eastAsia="Times New Roman" w:hAnsi="Times New Roman" w:cs="Times New Roman"/>
          <w:sz w:val="28"/>
          <w:szCs w:val="28"/>
          <w:lang w:eastAsia="ru-RU"/>
        </w:rPr>
        <w:t>4</w:t>
      </w:r>
      <w:r w:rsidRPr="00953DF2">
        <w:rPr>
          <w:rFonts w:ascii="Times New Roman" w:eastAsia="Times New Roman" w:hAnsi="Times New Roman" w:cs="Times New Roman"/>
          <w:sz w:val="28"/>
          <w:szCs w:val="28"/>
          <w:lang w:eastAsia="ru-RU"/>
        </w:rPr>
        <w:t xml:space="preserve">00 м свідчать, що це можливо на основі імплементації в </w:t>
      </w:r>
      <w:r w:rsidRPr="00953DF2">
        <w:rPr>
          <w:rFonts w:ascii="Times New Roman" w:eastAsia="Times New Roman" w:hAnsi="Times New Roman" w:cs="Times New Roman"/>
          <w:sz w:val="28"/>
          <w:szCs w:val="28"/>
          <w:lang w:eastAsia="ru-RU"/>
        </w:rPr>
        <w:lastRenderedPageBreak/>
        <w:t>режими тренувальних навантажень методичних прийомів, спрямованих на компенсацію втоми та пошук функціональних резервів організму в умовах компенсованої втоми.</w:t>
      </w:r>
    </w:p>
    <w:p w14:paraId="75640A4F" w14:textId="77777777" w:rsidR="002E6572" w:rsidRPr="00953DF2" w:rsidRDefault="002E6572" w:rsidP="002E6572">
      <w:pPr>
        <w:spacing w:after="0" w:line="360" w:lineRule="auto"/>
        <w:ind w:firstLine="708"/>
        <w:jc w:val="both"/>
        <w:rPr>
          <w:rFonts w:ascii="Times New Roman" w:eastAsia="Times New Roman" w:hAnsi="Times New Roman" w:cs="Times New Roman"/>
          <w:sz w:val="28"/>
          <w:szCs w:val="28"/>
          <w:lang w:eastAsia="ru-RU"/>
        </w:rPr>
      </w:pPr>
      <w:r w:rsidRPr="00953DF2">
        <w:rPr>
          <w:rFonts w:ascii="Times New Roman" w:eastAsia="Times New Roman" w:hAnsi="Times New Roman" w:cs="Times New Roman"/>
          <w:sz w:val="28"/>
          <w:szCs w:val="28"/>
          <w:lang w:eastAsia="ru-RU"/>
        </w:rPr>
        <w:t>Експериментальна частина досліджень проведена без змін основного змісту тренувального процесу. Режими тренувальної роботи на відрізках 100 м та 400 м бул</w:t>
      </w:r>
      <w:r w:rsidR="00953DF2">
        <w:rPr>
          <w:rFonts w:ascii="Times New Roman" w:eastAsia="Times New Roman" w:hAnsi="Times New Roman" w:cs="Times New Roman"/>
          <w:sz w:val="28"/>
          <w:szCs w:val="28"/>
          <w:lang w:eastAsia="ru-RU"/>
        </w:rPr>
        <w:t>о</w:t>
      </w:r>
      <w:r w:rsidRPr="00953DF2">
        <w:rPr>
          <w:rFonts w:ascii="Times New Roman" w:eastAsia="Times New Roman" w:hAnsi="Times New Roman" w:cs="Times New Roman"/>
          <w:sz w:val="28"/>
          <w:szCs w:val="28"/>
          <w:lang w:eastAsia="ru-RU"/>
        </w:rPr>
        <w:t xml:space="preserve"> модифікован</w:t>
      </w:r>
      <w:r w:rsidR="00953DF2">
        <w:rPr>
          <w:rFonts w:ascii="Times New Roman" w:eastAsia="Times New Roman" w:hAnsi="Times New Roman" w:cs="Times New Roman"/>
          <w:sz w:val="28"/>
          <w:szCs w:val="28"/>
          <w:lang w:eastAsia="ru-RU"/>
        </w:rPr>
        <w:t>о</w:t>
      </w:r>
      <w:r w:rsidRPr="00953DF2">
        <w:rPr>
          <w:rFonts w:ascii="Times New Roman" w:eastAsia="Times New Roman" w:hAnsi="Times New Roman" w:cs="Times New Roman"/>
          <w:sz w:val="28"/>
          <w:szCs w:val="28"/>
          <w:lang w:eastAsia="ru-RU"/>
        </w:rPr>
        <w:t xml:space="preserve"> за рахунок лінійного зниження інтенсивності роботи після напруженої фази навантаження.</w:t>
      </w:r>
    </w:p>
    <w:p w14:paraId="19EC6BF1" w14:textId="77777777" w:rsidR="002E6572" w:rsidRPr="00953DF2" w:rsidRDefault="002E6572" w:rsidP="002E6572">
      <w:pPr>
        <w:spacing w:after="0" w:line="360" w:lineRule="auto"/>
        <w:ind w:firstLine="708"/>
        <w:jc w:val="both"/>
        <w:rPr>
          <w:rFonts w:ascii="Times New Roman" w:eastAsia="Times New Roman" w:hAnsi="Times New Roman" w:cs="Times New Roman"/>
          <w:sz w:val="28"/>
          <w:szCs w:val="28"/>
          <w:lang w:eastAsia="ru-RU"/>
        </w:rPr>
      </w:pPr>
      <w:r w:rsidRPr="00953DF2">
        <w:rPr>
          <w:rFonts w:ascii="Times New Roman" w:eastAsia="Times New Roman" w:hAnsi="Times New Roman" w:cs="Times New Roman"/>
          <w:sz w:val="28"/>
          <w:szCs w:val="28"/>
          <w:lang w:eastAsia="ru-RU"/>
        </w:rPr>
        <w:t>Доповненням було застосування відрізків тренувальної роботи 150 м та 450 м для спортсменів, які спеціалізуються на дистанції відповідно 100 м та 400 метрів. На цій основі було реалізовано принцип «</w:t>
      </w:r>
      <w:proofErr w:type="spellStart"/>
      <w:r w:rsidRPr="00953DF2">
        <w:rPr>
          <w:rFonts w:ascii="Times New Roman" w:eastAsia="Times New Roman" w:hAnsi="Times New Roman" w:cs="Times New Roman"/>
          <w:sz w:val="28"/>
          <w:szCs w:val="28"/>
          <w:lang w:eastAsia="ru-RU"/>
        </w:rPr>
        <w:t>пролонгуючого</w:t>
      </w:r>
      <w:proofErr w:type="spellEnd"/>
      <w:r w:rsidRPr="00953DF2">
        <w:rPr>
          <w:rFonts w:ascii="Times New Roman" w:eastAsia="Times New Roman" w:hAnsi="Times New Roman" w:cs="Times New Roman"/>
          <w:sz w:val="28"/>
          <w:szCs w:val="28"/>
          <w:lang w:eastAsia="ru-RU"/>
        </w:rPr>
        <w:t xml:space="preserve"> навантаження», який показав свою ефективність </w:t>
      </w:r>
      <w:r w:rsidR="0087484C">
        <w:rPr>
          <w:rFonts w:ascii="Times New Roman" w:eastAsia="Times New Roman" w:hAnsi="Times New Roman" w:cs="Times New Roman"/>
          <w:sz w:val="28"/>
          <w:szCs w:val="28"/>
          <w:lang w:eastAsia="ru-RU"/>
        </w:rPr>
        <w:t>в</w:t>
      </w:r>
      <w:r w:rsidRPr="00953DF2">
        <w:rPr>
          <w:rFonts w:ascii="Times New Roman" w:eastAsia="Times New Roman" w:hAnsi="Times New Roman" w:cs="Times New Roman"/>
          <w:sz w:val="28"/>
          <w:szCs w:val="28"/>
          <w:lang w:eastAsia="ru-RU"/>
        </w:rPr>
        <w:t xml:space="preserve"> циклічних видах спорту з проявом витривалості [11].</w:t>
      </w:r>
    </w:p>
    <w:p w14:paraId="1DF5BE1E" w14:textId="77777777" w:rsidR="001F3F25" w:rsidRPr="00953DF2" w:rsidRDefault="002E6572" w:rsidP="002E6572">
      <w:pPr>
        <w:spacing w:after="0" w:line="360" w:lineRule="auto"/>
        <w:ind w:firstLine="708"/>
        <w:jc w:val="both"/>
        <w:rPr>
          <w:rFonts w:ascii="Times New Roman" w:eastAsia="Times New Roman" w:hAnsi="Times New Roman" w:cs="Times New Roman"/>
          <w:sz w:val="28"/>
          <w:szCs w:val="28"/>
          <w:lang w:eastAsia="ru-RU"/>
        </w:rPr>
      </w:pPr>
      <w:r w:rsidRPr="00953DF2">
        <w:rPr>
          <w:rFonts w:ascii="Times New Roman" w:eastAsia="Times New Roman" w:hAnsi="Times New Roman" w:cs="Times New Roman"/>
          <w:sz w:val="28"/>
          <w:szCs w:val="28"/>
          <w:lang w:eastAsia="ru-RU"/>
        </w:rPr>
        <w:t xml:space="preserve">Це дозволило збільшити запас витривалості, зберегти задану дистанційну швидкість подолання відрізка відповідно заданим нормативам протягом більшої кількості повторень відрізків та серій вправ. </w:t>
      </w:r>
      <w:r w:rsidR="00F908AE" w:rsidRPr="00953DF2">
        <w:rPr>
          <w:rFonts w:ascii="Times New Roman" w:eastAsia="Times New Roman" w:hAnsi="Times New Roman" w:cs="Times New Roman"/>
          <w:sz w:val="28"/>
          <w:szCs w:val="28"/>
          <w:lang w:eastAsia="ru-RU"/>
        </w:rPr>
        <w:t>В</w:t>
      </w:r>
      <w:r w:rsidRPr="00953DF2">
        <w:rPr>
          <w:rFonts w:ascii="Times New Roman" w:eastAsia="Times New Roman" w:hAnsi="Times New Roman" w:cs="Times New Roman"/>
          <w:sz w:val="28"/>
          <w:szCs w:val="28"/>
          <w:lang w:eastAsia="ru-RU"/>
        </w:rPr>
        <w:t xml:space="preserve"> свою чергу, це збільшило </w:t>
      </w:r>
      <w:r w:rsidR="00F908AE" w:rsidRPr="00953DF2">
        <w:rPr>
          <w:rFonts w:ascii="Times New Roman" w:eastAsia="Times New Roman" w:hAnsi="Times New Roman" w:cs="Times New Roman"/>
          <w:sz w:val="28"/>
          <w:szCs w:val="28"/>
          <w:lang w:eastAsia="ru-RU"/>
        </w:rPr>
        <w:t>об’єм</w:t>
      </w:r>
      <w:r w:rsidRPr="00953DF2">
        <w:rPr>
          <w:rFonts w:ascii="Times New Roman" w:eastAsia="Times New Roman" w:hAnsi="Times New Roman" w:cs="Times New Roman"/>
          <w:sz w:val="28"/>
          <w:szCs w:val="28"/>
          <w:lang w:eastAsia="ru-RU"/>
        </w:rPr>
        <w:t xml:space="preserve"> тренувальної роботи у фазі стійкого стану та компенсованої втоми, що дозволило збільшити глибину впливу, і як наслідок, стимулювало більш високі тренувальні ефекти заняття.</w:t>
      </w:r>
    </w:p>
    <w:p w14:paraId="778B35E6" w14:textId="77777777" w:rsidR="00E40F44" w:rsidRPr="00953DF2" w:rsidRDefault="00E40F44" w:rsidP="00335C75">
      <w:pPr>
        <w:spacing w:after="0" w:line="360" w:lineRule="auto"/>
        <w:jc w:val="both"/>
        <w:rPr>
          <w:rFonts w:ascii="Times New Roman" w:eastAsia="Times New Roman" w:hAnsi="Times New Roman" w:cs="Times New Roman"/>
          <w:b/>
          <w:bCs/>
          <w:sz w:val="28"/>
          <w:szCs w:val="28"/>
          <w:lang w:eastAsia="ru-RU"/>
        </w:rPr>
      </w:pPr>
    </w:p>
    <w:p w14:paraId="329FB0D1" w14:textId="77777777" w:rsidR="00E40F44" w:rsidRPr="00953DF2" w:rsidRDefault="00E40F44" w:rsidP="00335C75">
      <w:pPr>
        <w:spacing w:after="0" w:line="360" w:lineRule="auto"/>
        <w:jc w:val="both"/>
        <w:rPr>
          <w:rFonts w:ascii="Times New Roman" w:eastAsia="Times New Roman" w:hAnsi="Times New Roman" w:cs="Times New Roman"/>
          <w:b/>
          <w:bCs/>
          <w:sz w:val="28"/>
          <w:szCs w:val="28"/>
          <w:lang w:eastAsia="ru-RU"/>
        </w:rPr>
      </w:pPr>
    </w:p>
    <w:p w14:paraId="334F09EF" w14:textId="77777777" w:rsidR="002E6572" w:rsidRPr="00953DF2" w:rsidRDefault="002E6572" w:rsidP="00335C75">
      <w:pPr>
        <w:spacing w:after="0" w:line="360" w:lineRule="auto"/>
        <w:jc w:val="both"/>
        <w:rPr>
          <w:rFonts w:ascii="Times New Roman" w:eastAsia="Times New Roman" w:hAnsi="Times New Roman" w:cs="Times New Roman"/>
          <w:b/>
          <w:bCs/>
          <w:sz w:val="28"/>
          <w:szCs w:val="28"/>
          <w:lang w:eastAsia="ru-RU"/>
        </w:rPr>
      </w:pPr>
    </w:p>
    <w:p w14:paraId="7A3CDEA7" w14:textId="77777777" w:rsidR="002E6572" w:rsidRPr="00953DF2" w:rsidRDefault="002E6572" w:rsidP="00335C75">
      <w:pPr>
        <w:spacing w:after="0" w:line="360" w:lineRule="auto"/>
        <w:jc w:val="both"/>
        <w:rPr>
          <w:rFonts w:ascii="Times New Roman" w:eastAsia="Times New Roman" w:hAnsi="Times New Roman" w:cs="Times New Roman"/>
          <w:b/>
          <w:bCs/>
          <w:sz w:val="28"/>
          <w:szCs w:val="28"/>
          <w:lang w:eastAsia="ru-RU"/>
        </w:rPr>
      </w:pPr>
    </w:p>
    <w:p w14:paraId="0C369BCA" w14:textId="77777777" w:rsidR="002E6572" w:rsidRPr="00953DF2" w:rsidRDefault="002E6572" w:rsidP="00335C75">
      <w:pPr>
        <w:spacing w:after="0" w:line="360" w:lineRule="auto"/>
        <w:jc w:val="both"/>
        <w:rPr>
          <w:rFonts w:ascii="Times New Roman" w:eastAsia="Times New Roman" w:hAnsi="Times New Roman" w:cs="Times New Roman"/>
          <w:b/>
          <w:bCs/>
          <w:sz w:val="28"/>
          <w:szCs w:val="28"/>
          <w:lang w:eastAsia="ru-RU"/>
        </w:rPr>
      </w:pPr>
    </w:p>
    <w:p w14:paraId="2603563F" w14:textId="77777777" w:rsidR="002E6572" w:rsidRPr="00953DF2" w:rsidRDefault="002E6572" w:rsidP="00335C75">
      <w:pPr>
        <w:spacing w:after="0" w:line="360" w:lineRule="auto"/>
        <w:jc w:val="both"/>
        <w:rPr>
          <w:rFonts w:ascii="Times New Roman" w:eastAsia="Times New Roman" w:hAnsi="Times New Roman" w:cs="Times New Roman"/>
          <w:b/>
          <w:bCs/>
          <w:sz w:val="28"/>
          <w:szCs w:val="28"/>
          <w:lang w:eastAsia="ru-RU"/>
        </w:rPr>
      </w:pPr>
    </w:p>
    <w:p w14:paraId="69107BC3" w14:textId="77777777" w:rsidR="002E6572" w:rsidRPr="00953DF2" w:rsidRDefault="002E6572" w:rsidP="00335C75">
      <w:pPr>
        <w:spacing w:after="0" w:line="360" w:lineRule="auto"/>
        <w:jc w:val="both"/>
        <w:rPr>
          <w:rFonts w:ascii="Times New Roman" w:eastAsia="Times New Roman" w:hAnsi="Times New Roman" w:cs="Times New Roman"/>
          <w:b/>
          <w:bCs/>
          <w:sz w:val="28"/>
          <w:szCs w:val="28"/>
          <w:lang w:eastAsia="ru-RU"/>
        </w:rPr>
      </w:pPr>
    </w:p>
    <w:p w14:paraId="3868CF9E" w14:textId="77777777" w:rsidR="002E6572" w:rsidRPr="00953DF2" w:rsidRDefault="002E6572" w:rsidP="00335C75">
      <w:pPr>
        <w:spacing w:after="0" w:line="360" w:lineRule="auto"/>
        <w:jc w:val="both"/>
        <w:rPr>
          <w:rFonts w:ascii="Times New Roman" w:eastAsia="Times New Roman" w:hAnsi="Times New Roman" w:cs="Times New Roman"/>
          <w:b/>
          <w:bCs/>
          <w:sz w:val="28"/>
          <w:szCs w:val="28"/>
          <w:lang w:eastAsia="ru-RU"/>
        </w:rPr>
      </w:pPr>
    </w:p>
    <w:p w14:paraId="27F1A9D4" w14:textId="77777777" w:rsidR="002E6572" w:rsidRPr="00953DF2" w:rsidRDefault="002E6572" w:rsidP="00335C75">
      <w:pPr>
        <w:spacing w:after="0" w:line="360" w:lineRule="auto"/>
        <w:jc w:val="both"/>
        <w:rPr>
          <w:rFonts w:ascii="Times New Roman" w:eastAsia="Times New Roman" w:hAnsi="Times New Roman" w:cs="Times New Roman"/>
          <w:b/>
          <w:bCs/>
          <w:sz w:val="28"/>
          <w:szCs w:val="28"/>
          <w:lang w:eastAsia="ru-RU"/>
        </w:rPr>
      </w:pPr>
    </w:p>
    <w:p w14:paraId="7D0D0427" w14:textId="77777777" w:rsidR="002E6572" w:rsidRPr="00953DF2" w:rsidRDefault="002E6572" w:rsidP="00335C75">
      <w:pPr>
        <w:spacing w:after="0" w:line="360" w:lineRule="auto"/>
        <w:jc w:val="both"/>
        <w:rPr>
          <w:rFonts w:ascii="Times New Roman" w:eastAsia="Times New Roman" w:hAnsi="Times New Roman" w:cs="Times New Roman"/>
          <w:b/>
          <w:bCs/>
          <w:sz w:val="28"/>
          <w:szCs w:val="28"/>
          <w:lang w:eastAsia="ru-RU"/>
        </w:rPr>
      </w:pPr>
    </w:p>
    <w:p w14:paraId="776539B6" w14:textId="77777777" w:rsidR="002E6572" w:rsidRPr="00953DF2" w:rsidRDefault="002E6572" w:rsidP="00335C75">
      <w:pPr>
        <w:spacing w:after="0" w:line="360" w:lineRule="auto"/>
        <w:jc w:val="both"/>
        <w:rPr>
          <w:rFonts w:ascii="Times New Roman" w:eastAsia="Times New Roman" w:hAnsi="Times New Roman" w:cs="Times New Roman"/>
          <w:b/>
          <w:bCs/>
          <w:sz w:val="28"/>
          <w:szCs w:val="28"/>
          <w:lang w:eastAsia="ru-RU"/>
        </w:rPr>
      </w:pPr>
    </w:p>
    <w:p w14:paraId="0163EA8A" w14:textId="77777777" w:rsidR="002E6572" w:rsidRPr="00953DF2" w:rsidRDefault="002E6572" w:rsidP="00335C75">
      <w:pPr>
        <w:spacing w:after="0" w:line="360" w:lineRule="auto"/>
        <w:jc w:val="both"/>
        <w:rPr>
          <w:rFonts w:ascii="Times New Roman" w:eastAsia="Times New Roman" w:hAnsi="Times New Roman" w:cs="Times New Roman"/>
          <w:b/>
          <w:bCs/>
          <w:sz w:val="28"/>
          <w:szCs w:val="28"/>
          <w:lang w:eastAsia="ru-RU"/>
        </w:rPr>
      </w:pPr>
    </w:p>
    <w:p w14:paraId="71296781" w14:textId="77777777" w:rsidR="00E91D6B" w:rsidRPr="00953DF2" w:rsidRDefault="00E91D6B" w:rsidP="00335C75">
      <w:pPr>
        <w:spacing w:after="0" w:line="360" w:lineRule="auto"/>
        <w:jc w:val="both"/>
        <w:rPr>
          <w:rFonts w:ascii="Times New Roman" w:eastAsia="Times New Roman" w:hAnsi="Times New Roman" w:cs="Times New Roman"/>
          <w:b/>
          <w:bCs/>
          <w:sz w:val="28"/>
          <w:szCs w:val="28"/>
          <w:lang w:eastAsia="ru-RU"/>
        </w:rPr>
      </w:pPr>
    </w:p>
    <w:p w14:paraId="5C74A29E" w14:textId="77777777" w:rsidR="00E91D6B" w:rsidRPr="00953DF2" w:rsidRDefault="00E91D6B" w:rsidP="00335C75">
      <w:pPr>
        <w:spacing w:after="0" w:line="360" w:lineRule="auto"/>
        <w:jc w:val="both"/>
        <w:rPr>
          <w:rFonts w:ascii="Times New Roman" w:eastAsia="Times New Roman" w:hAnsi="Times New Roman" w:cs="Times New Roman"/>
          <w:b/>
          <w:bCs/>
          <w:sz w:val="28"/>
          <w:szCs w:val="28"/>
          <w:lang w:eastAsia="ru-RU"/>
        </w:rPr>
      </w:pPr>
    </w:p>
    <w:p w14:paraId="018F7C37" w14:textId="77777777" w:rsidR="00E91D6B" w:rsidRPr="00953DF2" w:rsidRDefault="00E91D6B" w:rsidP="00335C75">
      <w:pPr>
        <w:spacing w:after="0" w:line="360" w:lineRule="auto"/>
        <w:jc w:val="both"/>
        <w:rPr>
          <w:rFonts w:ascii="Times New Roman" w:eastAsia="Times New Roman" w:hAnsi="Times New Roman" w:cs="Times New Roman"/>
          <w:b/>
          <w:bCs/>
          <w:sz w:val="28"/>
          <w:szCs w:val="28"/>
          <w:lang w:eastAsia="ru-RU"/>
        </w:rPr>
      </w:pPr>
    </w:p>
    <w:p w14:paraId="789D0446" w14:textId="77777777" w:rsidR="00E91D6B" w:rsidRPr="00953DF2" w:rsidRDefault="00E91D6B" w:rsidP="00335C75">
      <w:pPr>
        <w:spacing w:after="0" w:line="360" w:lineRule="auto"/>
        <w:jc w:val="both"/>
        <w:rPr>
          <w:rFonts w:ascii="Times New Roman" w:eastAsia="Times New Roman" w:hAnsi="Times New Roman" w:cs="Times New Roman"/>
          <w:b/>
          <w:bCs/>
          <w:sz w:val="28"/>
          <w:szCs w:val="28"/>
          <w:lang w:eastAsia="ru-RU"/>
        </w:rPr>
      </w:pPr>
    </w:p>
    <w:p w14:paraId="3AB9D769" w14:textId="77777777" w:rsidR="00E40F44" w:rsidRPr="00953DF2" w:rsidRDefault="00E40F44" w:rsidP="00335C75">
      <w:pPr>
        <w:spacing w:after="0" w:line="360" w:lineRule="auto"/>
        <w:jc w:val="both"/>
        <w:rPr>
          <w:rFonts w:ascii="Times New Roman" w:eastAsia="Times New Roman" w:hAnsi="Times New Roman" w:cs="Times New Roman"/>
          <w:b/>
          <w:bCs/>
          <w:sz w:val="28"/>
          <w:szCs w:val="28"/>
          <w:lang w:eastAsia="ru-RU"/>
        </w:rPr>
      </w:pPr>
    </w:p>
    <w:p w14:paraId="06899E68" w14:textId="77777777" w:rsidR="00B92EE3" w:rsidRPr="00953DF2" w:rsidRDefault="00B92EE3" w:rsidP="00B92EE3">
      <w:pPr>
        <w:shd w:val="clear" w:color="auto" w:fill="FFFFFF"/>
        <w:spacing w:before="120" w:line="360" w:lineRule="auto"/>
        <w:jc w:val="center"/>
        <w:rPr>
          <w:rFonts w:ascii="Times New Roman" w:eastAsia="Times New Roman" w:hAnsi="Times New Roman" w:cs="Times New Roman"/>
          <w:b/>
          <w:bCs/>
          <w:sz w:val="28"/>
          <w:szCs w:val="28"/>
          <w:lang w:eastAsia="ru-RU"/>
        </w:rPr>
      </w:pPr>
      <w:r w:rsidRPr="00953DF2">
        <w:rPr>
          <w:rFonts w:ascii="Times New Roman" w:eastAsia="Times New Roman" w:hAnsi="Times New Roman" w:cs="Times New Roman"/>
          <w:b/>
          <w:bCs/>
          <w:sz w:val="28"/>
          <w:szCs w:val="28"/>
          <w:lang w:eastAsia="ru-RU"/>
        </w:rPr>
        <w:t>РАЗДІЛ 4</w:t>
      </w:r>
    </w:p>
    <w:p w14:paraId="688EA54A" w14:textId="77777777" w:rsidR="00D01BA7" w:rsidRPr="00953DF2" w:rsidRDefault="00B92EE3" w:rsidP="00B92EE3">
      <w:pPr>
        <w:spacing w:after="0" w:line="360" w:lineRule="auto"/>
        <w:ind w:firstLine="709"/>
        <w:jc w:val="center"/>
        <w:rPr>
          <w:rFonts w:ascii="Times New Roman" w:eastAsia="Times New Roman" w:hAnsi="Times New Roman" w:cs="Times New Roman"/>
          <w:b/>
          <w:bCs/>
          <w:sz w:val="28"/>
          <w:szCs w:val="28"/>
          <w:lang w:eastAsia="ru-RU"/>
        </w:rPr>
      </w:pPr>
      <w:r w:rsidRPr="00953DF2">
        <w:rPr>
          <w:rFonts w:ascii="Times New Roman" w:eastAsia="Times New Roman" w:hAnsi="Times New Roman" w:cs="Times New Roman"/>
          <w:b/>
          <w:bCs/>
          <w:sz w:val="28"/>
          <w:szCs w:val="28"/>
          <w:lang w:eastAsia="ru-RU"/>
        </w:rPr>
        <w:t>АНАЛІЗ ТА УЗАГАЛЬНЕННЯ РЕЗУЛЬТАТІВ ДОСЛІДЖЕНЬ</w:t>
      </w:r>
    </w:p>
    <w:p w14:paraId="4367F9D9" w14:textId="77777777" w:rsidR="00B92EE3" w:rsidRPr="00953DF2" w:rsidRDefault="00B92EE3" w:rsidP="00B92EE3">
      <w:pPr>
        <w:spacing w:after="0" w:line="360" w:lineRule="auto"/>
        <w:ind w:firstLine="709"/>
        <w:jc w:val="center"/>
        <w:rPr>
          <w:rFonts w:ascii="Times New Roman" w:eastAsia="Calibri" w:hAnsi="Times New Roman" w:cs="Times New Roman"/>
          <w:b/>
          <w:sz w:val="28"/>
          <w:szCs w:val="28"/>
        </w:rPr>
      </w:pPr>
    </w:p>
    <w:p w14:paraId="06E8DE3D" w14:textId="77777777" w:rsidR="00B92EE3" w:rsidRPr="00953DF2" w:rsidRDefault="0013304F" w:rsidP="00B92EE3">
      <w:pPr>
        <w:spacing w:after="0" w:line="360" w:lineRule="auto"/>
        <w:ind w:firstLine="709"/>
        <w:jc w:val="both"/>
        <w:rPr>
          <w:rFonts w:ascii="Times New Roman" w:eastAsia="Calibri" w:hAnsi="Times New Roman" w:cs="Times New Roman"/>
          <w:sz w:val="28"/>
          <w:szCs w:val="28"/>
        </w:rPr>
      </w:pPr>
      <w:r w:rsidRPr="00953DF2">
        <w:rPr>
          <w:rFonts w:ascii="Times New Roman" w:eastAsia="Calibri" w:hAnsi="Times New Roman" w:cs="Times New Roman"/>
          <w:sz w:val="28"/>
          <w:szCs w:val="28"/>
        </w:rPr>
        <w:t>У</w:t>
      </w:r>
      <w:r w:rsidR="00E91D6B" w:rsidRPr="00953DF2">
        <w:rPr>
          <w:rFonts w:ascii="Times New Roman" w:eastAsia="Calibri" w:hAnsi="Times New Roman" w:cs="Times New Roman"/>
          <w:sz w:val="28"/>
          <w:szCs w:val="28"/>
        </w:rPr>
        <w:t xml:space="preserve"> </w:t>
      </w:r>
      <w:r w:rsidRPr="00953DF2">
        <w:rPr>
          <w:rFonts w:ascii="Times New Roman" w:eastAsia="Calibri" w:hAnsi="Times New Roman" w:cs="Times New Roman"/>
          <w:sz w:val="28"/>
          <w:szCs w:val="28"/>
        </w:rPr>
        <w:t>теперішній</w:t>
      </w:r>
      <w:r w:rsidR="00E91D6B" w:rsidRPr="00953DF2">
        <w:rPr>
          <w:rFonts w:ascii="Times New Roman" w:eastAsia="Calibri" w:hAnsi="Times New Roman" w:cs="Times New Roman"/>
          <w:sz w:val="28"/>
          <w:szCs w:val="28"/>
        </w:rPr>
        <w:t xml:space="preserve"> час</w:t>
      </w:r>
      <w:r w:rsidR="00B92EE3" w:rsidRPr="00953DF2">
        <w:rPr>
          <w:rFonts w:ascii="Times New Roman" w:eastAsia="Calibri" w:hAnsi="Times New Roman" w:cs="Times New Roman"/>
          <w:sz w:val="28"/>
          <w:szCs w:val="28"/>
        </w:rPr>
        <w:t xml:space="preserve"> ведеться активний пошук нестандартних рішень оптимізації спортивної підготовки на етапі реалізації індивідуальних можливостей спортсменів. Це робиться для подолання одн</w:t>
      </w:r>
      <w:r w:rsidR="00E91D6B" w:rsidRPr="00953DF2">
        <w:rPr>
          <w:rFonts w:ascii="Times New Roman" w:eastAsia="Calibri" w:hAnsi="Times New Roman" w:cs="Times New Roman"/>
          <w:sz w:val="28"/>
          <w:szCs w:val="28"/>
        </w:rPr>
        <w:t xml:space="preserve">ого </w:t>
      </w:r>
      <w:r w:rsidR="00B92EE3" w:rsidRPr="00953DF2">
        <w:rPr>
          <w:rFonts w:ascii="Times New Roman" w:eastAsia="Calibri" w:hAnsi="Times New Roman" w:cs="Times New Roman"/>
          <w:sz w:val="28"/>
          <w:szCs w:val="28"/>
        </w:rPr>
        <w:t xml:space="preserve">з найскладніших протиріч </w:t>
      </w:r>
      <w:r w:rsidR="0087484C">
        <w:rPr>
          <w:rFonts w:ascii="Times New Roman" w:eastAsia="Calibri" w:hAnsi="Times New Roman" w:cs="Times New Roman"/>
          <w:sz w:val="28"/>
          <w:szCs w:val="28"/>
        </w:rPr>
        <w:t>в</w:t>
      </w:r>
      <w:r w:rsidR="00B92EE3" w:rsidRPr="00953DF2">
        <w:rPr>
          <w:rFonts w:ascii="Times New Roman" w:eastAsia="Calibri" w:hAnsi="Times New Roman" w:cs="Times New Roman"/>
          <w:sz w:val="28"/>
          <w:szCs w:val="28"/>
        </w:rPr>
        <w:t xml:space="preserve"> системі вдосконалення тренувального процесу кваліфікованих спортсменів практично у всіх видах спорту. Ця суперечність пов'язана з вибором шляху вдосконалення структури навантаження та змісту </w:t>
      </w:r>
      <w:r w:rsidRPr="00953DF2">
        <w:rPr>
          <w:rFonts w:ascii="Times New Roman" w:eastAsia="Calibri" w:hAnsi="Times New Roman" w:cs="Times New Roman"/>
          <w:sz w:val="28"/>
          <w:szCs w:val="28"/>
        </w:rPr>
        <w:t>тренувальних занять, програм їх</w:t>
      </w:r>
      <w:r w:rsidR="00B92EE3" w:rsidRPr="00953DF2">
        <w:rPr>
          <w:rFonts w:ascii="Times New Roman" w:eastAsia="Calibri" w:hAnsi="Times New Roman" w:cs="Times New Roman"/>
          <w:sz w:val="28"/>
          <w:szCs w:val="28"/>
        </w:rPr>
        <w:t xml:space="preserve"> цільового використання.</w:t>
      </w:r>
    </w:p>
    <w:p w14:paraId="2EA28CEC" w14:textId="77777777" w:rsidR="007C549E" w:rsidRPr="00953DF2" w:rsidRDefault="00B92EE3" w:rsidP="00335C75">
      <w:pPr>
        <w:spacing w:after="0" w:line="360" w:lineRule="auto"/>
        <w:ind w:firstLine="709"/>
        <w:jc w:val="both"/>
        <w:rPr>
          <w:rFonts w:ascii="Times New Roman" w:hAnsi="Times New Roman" w:cs="Times New Roman"/>
          <w:sz w:val="28"/>
          <w:szCs w:val="28"/>
          <w:shd w:val="clear" w:color="auto" w:fill="FFFFFF"/>
        </w:rPr>
      </w:pPr>
      <w:r w:rsidRPr="00953DF2">
        <w:rPr>
          <w:rFonts w:ascii="Times New Roman" w:hAnsi="Times New Roman" w:cs="Times New Roman"/>
          <w:sz w:val="28"/>
          <w:szCs w:val="28"/>
          <w:shd w:val="clear" w:color="auto" w:fill="FFFFFF"/>
        </w:rPr>
        <w:t xml:space="preserve">Склалося чітке розуміння того, що зміна тренувальних засобів і методів підготовки </w:t>
      </w:r>
      <w:r w:rsidR="0087484C">
        <w:rPr>
          <w:rFonts w:ascii="Times New Roman" w:hAnsi="Times New Roman" w:cs="Times New Roman"/>
          <w:sz w:val="28"/>
          <w:szCs w:val="28"/>
          <w:shd w:val="clear" w:color="auto" w:fill="FFFFFF"/>
        </w:rPr>
        <w:t>в</w:t>
      </w:r>
      <w:r w:rsidRPr="00953DF2">
        <w:rPr>
          <w:rFonts w:ascii="Times New Roman" w:hAnsi="Times New Roman" w:cs="Times New Roman"/>
          <w:sz w:val="28"/>
          <w:szCs w:val="28"/>
          <w:shd w:val="clear" w:color="auto" w:fill="FFFFFF"/>
        </w:rPr>
        <w:t xml:space="preserve"> циклічних видах спорту </w:t>
      </w:r>
      <w:r w:rsidR="0013304F" w:rsidRPr="00953DF2">
        <w:rPr>
          <w:rFonts w:ascii="Times New Roman" w:hAnsi="Times New Roman" w:cs="Times New Roman"/>
          <w:sz w:val="28"/>
          <w:szCs w:val="28"/>
          <w:shd w:val="clear" w:color="auto" w:fill="FFFFFF"/>
        </w:rPr>
        <w:t>далеко не</w:t>
      </w:r>
      <w:r w:rsidRPr="00953DF2">
        <w:rPr>
          <w:rFonts w:ascii="Times New Roman" w:hAnsi="Times New Roman" w:cs="Times New Roman"/>
          <w:sz w:val="28"/>
          <w:szCs w:val="28"/>
          <w:shd w:val="clear" w:color="auto" w:fill="FFFFFF"/>
        </w:rPr>
        <w:t xml:space="preserve"> завжди призвод</w:t>
      </w:r>
      <w:r w:rsidR="0087484C">
        <w:rPr>
          <w:rFonts w:ascii="Times New Roman" w:hAnsi="Times New Roman" w:cs="Times New Roman"/>
          <w:sz w:val="28"/>
          <w:szCs w:val="28"/>
          <w:shd w:val="clear" w:color="auto" w:fill="FFFFFF"/>
        </w:rPr>
        <w:t>и</w:t>
      </w:r>
      <w:r w:rsidRPr="00953DF2">
        <w:rPr>
          <w:rFonts w:ascii="Times New Roman" w:hAnsi="Times New Roman" w:cs="Times New Roman"/>
          <w:sz w:val="28"/>
          <w:szCs w:val="28"/>
          <w:shd w:val="clear" w:color="auto" w:fill="FFFFFF"/>
        </w:rPr>
        <w:t>ть до оптимізації адапт</w:t>
      </w:r>
      <w:r w:rsidR="0013304F" w:rsidRPr="00953DF2">
        <w:rPr>
          <w:rFonts w:ascii="Times New Roman" w:hAnsi="Times New Roman" w:cs="Times New Roman"/>
          <w:sz w:val="28"/>
          <w:szCs w:val="28"/>
          <w:shd w:val="clear" w:color="auto" w:fill="FFFFFF"/>
        </w:rPr>
        <w:t>ивних реакцій</w:t>
      </w:r>
      <w:r w:rsidRPr="00953DF2">
        <w:rPr>
          <w:rFonts w:ascii="Times New Roman" w:hAnsi="Times New Roman" w:cs="Times New Roman"/>
          <w:sz w:val="28"/>
          <w:szCs w:val="28"/>
          <w:shd w:val="clear" w:color="auto" w:fill="FFFFFF"/>
        </w:rPr>
        <w:t xml:space="preserve"> </w:t>
      </w:r>
      <w:r w:rsidR="0013304F" w:rsidRPr="00953DF2">
        <w:rPr>
          <w:rFonts w:ascii="Times New Roman" w:hAnsi="Times New Roman" w:cs="Times New Roman"/>
          <w:sz w:val="28"/>
          <w:szCs w:val="28"/>
          <w:shd w:val="clear" w:color="auto" w:fill="FFFFFF"/>
        </w:rPr>
        <w:t xml:space="preserve">і, </w:t>
      </w:r>
      <w:r w:rsidR="00562E76" w:rsidRPr="00953DF2">
        <w:rPr>
          <w:rFonts w:ascii="Times New Roman" w:hAnsi="Times New Roman" w:cs="Times New Roman"/>
          <w:sz w:val="28"/>
          <w:szCs w:val="28"/>
          <w:shd w:val="clear" w:color="auto" w:fill="FFFFFF"/>
        </w:rPr>
        <w:t>як наслід</w:t>
      </w:r>
      <w:r w:rsidRPr="00953DF2">
        <w:rPr>
          <w:rFonts w:ascii="Times New Roman" w:hAnsi="Times New Roman" w:cs="Times New Roman"/>
          <w:sz w:val="28"/>
          <w:szCs w:val="28"/>
          <w:shd w:val="clear" w:color="auto" w:fill="FFFFFF"/>
        </w:rPr>
        <w:t>к</w:t>
      </w:r>
      <w:r w:rsidR="007509FD" w:rsidRPr="00953DF2">
        <w:rPr>
          <w:rFonts w:ascii="Times New Roman" w:hAnsi="Times New Roman" w:cs="Times New Roman"/>
          <w:sz w:val="28"/>
          <w:szCs w:val="28"/>
          <w:shd w:val="clear" w:color="auto" w:fill="FFFFFF"/>
        </w:rPr>
        <w:t>у</w:t>
      </w:r>
      <w:r w:rsidRPr="00953DF2">
        <w:rPr>
          <w:rFonts w:ascii="Times New Roman" w:hAnsi="Times New Roman" w:cs="Times New Roman"/>
          <w:sz w:val="28"/>
          <w:szCs w:val="28"/>
          <w:shd w:val="clear" w:color="auto" w:fill="FFFFFF"/>
        </w:rPr>
        <w:t>, підвищ</w:t>
      </w:r>
      <w:r w:rsidR="0013304F" w:rsidRPr="00953DF2">
        <w:rPr>
          <w:rFonts w:ascii="Times New Roman" w:hAnsi="Times New Roman" w:cs="Times New Roman"/>
          <w:sz w:val="28"/>
          <w:szCs w:val="28"/>
          <w:shd w:val="clear" w:color="auto" w:fill="FFFFFF"/>
        </w:rPr>
        <w:t>енню</w:t>
      </w:r>
      <w:r w:rsidRPr="00953DF2">
        <w:rPr>
          <w:rFonts w:ascii="Times New Roman" w:hAnsi="Times New Roman" w:cs="Times New Roman"/>
          <w:sz w:val="28"/>
          <w:szCs w:val="28"/>
          <w:shd w:val="clear" w:color="auto" w:fill="FFFFFF"/>
        </w:rPr>
        <w:t xml:space="preserve"> підготовлен</w:t>
      </w:r>
      <w:r w:rsidR="007509FD" w:rsidRPr="00953DF2">
        <w:rPr>
          <w:rFonts w:ascii="Times New Roman" w:hAnsi="Times New Roman" w:cs="Times New Roman"/>
          <w:sz w:val="28"/>
          <w:szCs w:val="28"/>
          <w:shd w:val="clear" w:color="auto" w:fill="FFFFFF"/>
        </w:rPr>
        <w:t>о</w:t>
      </w:r>
      <w:r w:rsidRPr="00953DF2">
        <w:rPr>
          <w:rFonts w:ascii="Times New Roman" w:hAnsi="Times New Roman" w:cs="Times New Roman"/>
          <w:sz w:val="28"/>
          <w:szCs w:val="28"/>
          <w:shd w:val="clear" w:color="auto" w:fill="FFFFFF"/>
        </w:rPr>
        <w:t>ст</w:t>
      </w:r>
      <w:r w:rsidR="0013304F" w:rsidRPr="00953DF2">
        <w:rPr>
          <w:rFonts w:ascii="Times New Roman" w:hAnsi="Times New Roman" w:cs="Times New Roman"/>
          <w:sz w:val="28"/>
          <w:szCs w:val="28"/>
          <w:shd w:val="clear" w:color="auto" w:fill="FFFFFF"/>
        </w:rPr>
        <w:t>і</w:t>
      </w:r>
      <w:r w:rsidRPr="00953DF2">
        <w:rPr>
          <w:rFonts w:ascii="Times New Roman" w:hAnsi="Times New Roman" w:cs="Times New Roman"/>
          <w:sz w:val="28"/>
          <w:szCs w:val="28"/>
          <w:shd w:val="clear" w:color="auto" w:fill="FFFFFF"/>
        </w:rPr>
        <w:t xml:space="preserve"> спортсменів. Зміна структури навантаження призводить до зміни структури реакції</w:t>
      </w:r>
      <w:r w:rsidR="00562E76" w:rsidRPr="00953DF2">
        <w:rPr>
          <w:rFonts w:ascii="Times New Roman" w:hAnsi="Times New Roman" w:cs="Times New Roman"/>
          <w:sz w:val="28"/>
          <w:szCs w:val="28"/>
          <w:shd w:val="clear" w:color="auto" w:fill="FFFFFF"/>
        </w:rPr>
        <w:t xml:space="preserve"> і</w:t>
      </w:r>
      <w:r w:rsidRPr="00953DF2">
        <w:rPr>
          <w:rFonts w:ascii="Times New Roman" w:hAnsi="Times New Roman" w:cs="Times New Roman"/>
          <w:sz w:val="28"/>
          <w:szCs w:val="28"/>
          <w:shd w:val="clear" w:color="auto" w:fill="FFFFFF"/>
        </w:rPr>
        <w:t xml:space="preserve">, як наслідок, </w:t>
      </w:r>
      <w:r w:rsidR="00562E76" w:rsidRPr="00953DF2">
        <w:rPr>
          <w:rFonts w:ascii="Times New Roman" w:hAnsi="Times New Roman" w:cs="Times New Roman"/>
          <w:sz w:val="28"/>
          <w:szCs w:val="28"/>
          <w:shd w:val="clear" w:color="auto" w:fill="FFFFFF"/>
        </w:rPr>
        <w:t xml:space="preserve">до </w:t>
      </w:r>
      <w:r w:rsidRPr="00953DF2">
        <w:rPr>
          <w:rFonts w:ascii="Times New Roman" w:hAnsi="Times New Roman" w:cs="Times New Roman"/>
          <w:sz w:val="28"/>
          <w:szCs w:val="28"/>
          <w:shd w:val="clear" w:color="auto" w:fill="FFFFFF"/>
        </w:rPr>
        <w:t xml:space="preserve">зміни характеру адаптаційних реакцій. Це стимулює складні для спортсмена адаптаційні перебудови, які не завжди призводять до запланованих </w:t>
      </w:r>
      <w:r w:rsidR="00562E76" w:rsidRPr="00953DF2">
        <w:rPr>
          <w:rFonts w:ascii="Times New Roman" w:hAnsi="Times New Roman" w:cs="Times New Roman"/>
          <w:sz w:val="28"/>
          <w:szCs w:val="28"/>
          <w:shd w:val="clear" w:color="auto" w:fill="FFFFFF"/>
        </w:rPr>
        <w:t>підсумків</w:t>
      </w:r>
      <w:r w:rsidRPr="00953DF2">
        <w:rPr>
          <w:rFonts w:ascii="Times New Roman" w:hAnsi="Times New Roman" w:cs="Times New Roman"/>
          <w:sz w:val="28"/>
          <w:szCs w:val="28"/>
          <w:shd w:val="clear" w:color="auto" w:fill="FFFFFF"/>
        </w:rPr>
        <w:t xml:space="preserve"> тренувальної роботи. Це особливо проявляється у кваліфікованих спортсменів, у яких сформувався стійкий стереотип реакції на засоби </w:t>
      </w:r>
      <w:r w:rsidR="00E51480" w:rsidRPr="00953DF2">
        <w:rPr>
          <w:rFonts w:ascii="Times New Roman" w:hAnsi="Times New Roman" w:cs="Times New Roman"/>
          <w:sz w:val="28"/>
          <w:szCs w:val="28"/>
          <w:shd w:val="clear" w:color="auto" w:fill="FFFFFF"/>
        </w:rPr>
        <w:t>і</w:t>
      </w:r>
      <w:r w:rsidRPr="00953DF2">
        <w:rPr>
          <w:rFonts w:ascii="Times New Roman" w:hAnsi="Times New Roman" w:cs="Times New Roman"/>
          <w:sz w:val="28"/>
          <w:szCs w:val="28"/>
          <w:shd w:val="clear" w:color="auto" w:fill="FFFFFF"/>
        </w:rPr>
        <w:t xml:space="preserve"> методи спортивної підготовки, </w:t>
      </w:r>
      <w:r w:rsidR="00E51480" w:rsidRPr="00953DF2">
        <w:rPr>
          <w:rFonts w:ascii="Times New Roman" w:hAnsi="Times New Roman" w:cs="Times New Roman"/>
          <w:sz w:val="28"/>
          <w:szCs w:val="28"/>
          <w:shd w:val="clear" w:color="auto" w:fill="FFFFFF"/>
        </w:rPr>
        <w:t>що</w:t>
      </w:r>
      <w:r w:rsidRPr="00953DF2">
        <w:rPr>
          <w:rFonts w:ascii="Times New Roman" w:hAnsi="Times New Roman" w:cs="Times New Roman"/>
          <w:sz w:val="28"/>
          <w:szCs w:val="28"/>
          <w:shd w:val="clear" w:color="auto" w:fill="FFFFFF"/>
        </w:rPr>
        <w:t xml:space="preserve"> </w:t>
      </w:r>
      <w:r w:rsidR="00E51480" w:rsidRPr="00953DF2">
        <w:rPr>
          <w:rFonts w:ascii="Times New Roman" w:hAnsi="Times New Roman" w:cs="Times New Roman"/>
          <w:sz w:val="28"/>
          <w:szCs w:val="28"/>
          <w:shd w:val="clear" w:color="auto" w:fill="FFFFFF"/>
        </w:rPr>
        <w:t xml:space="preserve">були </w:t>
      </w:r>
      <w:r w:rsidRPr="00953DF2">
        <w:rPr>
          <w:rFonts w:ascii="Times New Roman" w:hAnsi="Times New Roman" w:cs="Times New Roman"/>
          <w:sz w:val="28"/>
          <w:szCs w:val="28"/>
          <w:shd w:val="clear" w:color="auto" w:fill="FFFFFF"/>
        </w:rPr>
        <w:t>успішно використані протягом багаторічної підготовки.</w:t>
      </w:r>
    </w:p>
    <w:p w14:paraId="2D050D81" w14:textId="77777777" w:rsidR="00B92EE3" w:rsidRPr="00953DF2" w:rsidRDefault="00E51480" w:rsidP="00335C75">
      <w:pPr>
        <w:spacing w:after="0" w:line="360" w:lineRule="auto"/>
        <w:ind w:firstLine="709"/>
        <w:jc w:val="both"/>
        <w:rPr>
          <w:rFonts w:ascii="Times New Roman" w:hAnsi="Times New Roman" w:cs="Times New Roman"/>
          <w:sz w:val="28"/>
          <w:szCs w:val="28"/>
          <w:shd w:val="clear" w:color="auto" w:fill="FFFFFF"/>
        </w:rPr>
      </w:pPr>
      <w:r w:rsidRPr="00953DF2">
        <w:rPr>
          <w:rFonts w:ascii="Times New Roman" w:hAnsi="Times New Roman" w:cs="Times New Roman"/>
          <w:sz w:val="28"/>
          <w:szCs w:val="28"/>
          <w:shd w:val="clear" w:color="auto" w:fill="FFFFFF"/>
        </w:rPr>
        <w:t>О</w:t>
      </w:r>
      <w:r w:rsidR="00B502A3" w:rsidRPr="00953DF2">
        <w:rPr>
          <w:rFonts w:ascii="Times New Roman" w:hAnsi="Times New Roman" w:cs="Times New Roman"/>
          <w:sz w:val="28"/>
          <w:szCs w:val="28"/>
          <w:shd w:val="clear" w:color="auto" w:fill="FFFFFF"/>
        </w:rPr>
        <w:t>дночас</w:t>
      </w:r>
      <w:r w:rsidRPr="00953DF2">
        <w:rPr>
          <w:rFonts w:ascii="Times New Roman" w:hAnsi="Times New Roman" w:cs="Times New Roman"/>
          <w:sz w:val="28"/>
          <w:szCs w:val="28"/>
          <w:shd w:val="clear" w:color="auto" w:fill="FFFFFF"/>
        </w:rPr>
        <w:t>но</w:t>
      </w:r>
      <w:r w:rsidR="00B92EE3" w:rsidRPr="00953DF2">
        <w:rPr>
          <w:rFonts w:ascii="Times New Roman" w:hAnsi="Times New Roman" w:cs="Times New Roman"/>
          <w:sz w:val="28"/>
          <w:szCs w:val="28"/>
          <w:shd w:val="clear" w:color="auto" w:fill="FFFFFF"/>
        </w:rPr>
        <w:t xml:space="preserve"> склалося розуміння того, що успішні методичні підходи протягом тривалого часу знижують стійкі адаптаційні ефекти. Це пов'язано зі зниженням реактивності систем функціонального забезпечення спеціальн</w:t>
      </w:r>
      <w:r w:rsidR="00FF0DFB">
        <w:rPr>
          <w:rFonts w:ascii="Times New Roman" w:hAnsi="Times New Roman" w:cs="Times New Roman"/>
          <w:sz w:val="28"/>
          <w:szCs w:val="28"/>
          <w:shd w:val="clear" w:color="auto" w:fill="FFFFFF"/>
        </w:rPr>
        <w:t xml:space="preserve">ої </w:t>
      </w:r>
      <w:r w:rsidR="00FF0DFB">
        <w:rPr>
          <w:rFonts w:ascii="Times New Roman" w:hAnsi="Times New Roman" w:cs="Times New Roman"/>
          <w:sz w:val="28"/>
          <w:szCs w:val="28"/>
          <w:shd w:val="clear" w:color="auto" w:fill="FFFFFF"/>
        </w:rPr>
        <w:lastRenderedPageBreak/>
        <w:t>працездатності на традиційну</w:t>
      </w:r>
      <w:r w:rsidR="00B92EE3" w:rsidRPr="00953DF2">
        <w:rPr>
          <w:rFonts w:ascii="Times New Roman" w:hAnsi="Times New Roman" w:cs="Times New Roman"/>
          <w:sz w:val="28"/>
          <w:szCs w:val="28"/>
          <w:shd w:val="clear" w:color="auto" w:fill="FFFFFF"/>
        </w:rPr>
        <w:t xml:space="preserve"> раніше успішну систему тренувальних, </w:t>
      </w:r>
      <w:proofErr w:type="spellStart"/>
      <w:r w:rsidR="00B92EE3" w:rsidRPr="00953DF2">
        <w:rPr>
          <w:rFonts w:ascii="Times New Roman" w:hAnsi="Times New Roman" w:cs="Times New Roman"/>
          <w:sz w:val="28"/>
          <w:szCs w:val="28"/>
          <w:shd w:val="clear" w:color="auto" w:fill="FFFFFF"/>
        </w:rPr>
        <w:t>позатренувальних</w:t>
      </w:r>
      <w:proofErr w:type="spellEnd"/>
      <w:r w:rsidR="00B92EE3" w:rsidRPr="00953DF2">
        <w:rPr>
          <w:rFonts w:ascii="Times New Roman" w:hAnsi="Times New Roman" w:cs="Times New Roman"/>
          <w:sz w:val="28"/>
          <w:szCs w:val="28"/>
          <w:shd w:val="clear" w:color="auto" w:fill="FFFFFF"/>
        </w:rPr>
        <w:t xml:space="preserve"> та змагальних впливів.</w:t>
      </w:r>
    </w:p>
    <w:p w14:paraId="35E3EA8D" w14:textId="77777777" w:rsidR="00B92EE3" w:rsidRPr="00953DF2" w:rsidRDefault="00B92EE3" w:rsidP="00335C75">
      <w:pPr>
        <w:spacing w:after="0" w:line="360" w:lineRule="auto"/>
        <w:ind w:firstLine="709"/>
        <w:jc w:val="both"/>
        <w:rPr>
          <w:rFonts w:ascii="Times New Roman" w:hAnsi="Times New Roman" w:cs="Times New Roman"/>
          <w:sz w:val="28"/>
          <w:szCs w:val="28"/>
          <w:shd w:val="clear" w:color="auto" w:fill="FFFFFF"/>
        </w:rPr>
      </w:pPr>
      <w:r w:rsidRPr="00953DF2">
        <w:rPr>
          <w:rFonts w:ascii="Times New Roman" w:hAnsi="Times New Roman" w:cs="Times New Roman"/>
          <w:sz w:val="28"/>
          <w:szCs w:val="28"/>
          <w:shd w:val="clear" w:color="auto" w:fill="FFFFFF"/>
        </w:rPr>
        <w:t>В</w:t>
      </w:r>
      <w:r w:rsidR="00A91367" w:rsidRPr="00953DF2">
        <w:rPr>
          <w:rFonts w:ascii="Times New Roman" w:hAnsi="Times New Roman" w:cs="Times New Roman"/>
          <w:sz w:val="28"/>
          <w:szCs w:val="28"/>
          <w:shd w:val="clear" w:color="auto" w:fill="FFFFFF"/>
        </w:rPr>
        <w:t xml:space="preserve"> силу</w:t>
      </w:r>
      <w:r w:rsidRPr="00953DF2">
        <w:rPr>
          <w:rFonts w:ascii="Times New Roman" w:hAnsi="Times New Roman" w:cs="Times New Roman"/>
          <w:sz w:val="28"/>
          <w:szCs w:val="28"/>
          <w:shd w:val="clear" w:color="auto" w:fill="FFFFFF"/>
        </w:rPr>
        <w:t xml:space="preserve"> цього ведеться активний пошук методичних рішень, які можуть дозволити посилити ступінь впливу традиційних для спортсменів режимів тренувальних навантажень, засобів </w:t>
      </w:r>
      <w:r w:rsidR="00FF0DFB">
        <w:rPr>
          <w:rFonts w:ascii="Times New Roman" w:hAnsi="Times New Roman" w:cs="Times New Roman"/>
          <w:sz w:val="28"/>
          <w:szCs w:val="28"/>
          <w:shd w:val="clear" w:color="auto" w:fill="FFFFFF"/>
        </w:rPr>
        <w:t>та</w:t>
      </w:r>
      <w:r w:rsidRPr="00953DF2">
        <w:rPr>
          <w:rFonts w:ascii="Times New Roman" w:hAnsi="Times New Roman" w:cs="Times New Roman"/>
          <w:sz w:val="28"/>
          <w:szCs w:val="28"/>
          <w:shd w:val="clear" w:color="auto" w:fill="FFFFFF"/>
        </w:rPr>
        <w:t xml:space="preserve"> методів спортивної підготовки. Ефективність реалізації такого підходу чітко показан</w:t>
      </w:r>
      <w:r w:rsidR="00FF0DFB">
        <w:rPr>
          <w:rFonts w:ascii="Times New Roman" w:hAnsi="Times New Roman" w:cs="Times New Roman"/>
          <w:sz w:val="28"/>
          <w:szCs w:val="28"/>
          <w:shd w:val="clear" w:color="auto" w:fill="FFFFFF"/>
        </w:rPr>
        <w:t>о</w:t>
      </w:r>
      <w:r w:rsidRPr="00953DF2">
        <w:rPr>
          <w:rFonts w:ascii="Times New Roman" w:hAnsi="Times New Roman" w:cs="Times New Roman"/>
          <w:sz w:val="28"/>
          <w:szCs w:val="28"/>
          <w:shd w:val="clear" w:color="auto" w:fill="FFFFFF"/>
        </w:rPr>
        <w:t xml:space="preserve"> на прикладі системного використання </w:t>
      </w:r>
      <w:proofErr w:type="spellStart"/>
      <w:r w:rsidRPr="00953DF2">
        <w:rPr>
          <w:rFonts w:ascii="Times New Roman" w:hAnsi="Times New Roman" w:cs="Times New Roman"/>
          <w:sz w:val="28"/>
          <w:szCs w:val="28"/>
          <w:shd w:val="clear" w:color="auto" w:fill="FFFFFF"/>
        </w:rPr>
        <w:t>позатренувальних</w:t>
      </w:r>
      <w:proofErr w:type="spellEnd"/>
      <w:r w:rsidRPr="00953DF2">
        <w:rPr>
          <w:rFonts w:ascii="Times New Roman" w:hAnsi="Times New Roman" w:cs="Times New Roman"/>
          <w:sz w:val="28"/>
          <w:szCs w:val="28"/>
          <w:shd w:val="clear" w:color="auto" w:fill="FFFFFF"/>
        </w:rPr>
        <w:t xml:space="preserve"> засобів. Їх ефективн</w:t>
      </w:r>
      <w:r w:rsidR="004D2338" w:rsidRPr="00953DF2">
        <w:rPr>
          <w:rFonts w:ascii="Times New Roman" w:hAnsi="Times New Roman" w:cs="Times New Roman"/>
          <w:sz w:val="28"/>
          <w:szCs w:val="28"/>
          <w:shd w:val="clear" w:color="auto" w:fill="FFFFFF"/>
        </w:rPr>
        <w:t>ість показан</w:t>
      </w:r>
      <w:r w:rsidR="00FF0DFB">
        <w:rPr>
          <w:rFonts w:ascii="Times New Roman" w:hAnsi="Times New Roman" w:cs="Times New Roman"/>
          <w:sz w:val="28"/>
          <w:szCs w:val="28"/>
          <w:shd w:val="clear" w:color="auto" w:fill="FFFFFF"/>
        </w:rPr>
        <w:t>о</w:t>
      </w:r>
      <w:r w:rsidR="004D2338" w:rsidRPr="00953DF2">
        <w:rPr>
          <w:rFonts w:ascii="Times New Roman" w:hAnsi="Times New Roman" w:cs="Times New Roman"/>
          <w:sz w:val="28"/>
          <w:szCs w:val="28"/>
          <w:shd w:val="clear" w:color="auto" w:fill="FFFFFF"/>
        </w:rPr>
        <w:t xml:space="preserve"> не тільки </w:t>
      </w:r>
      <w:r w:rsidR="00A91367" w:rsidRPr="00953DF2">
        <w:rPr>
          <w:rFonts w:ascii="Times New Roman" w:hAnsi="Times New Roman" w:cs="Times New Roman"/>
          <w:sz w:val="28"/>
          <w:szCs w:val="28"/>
          <w:shd w:val="clear" w:color="auto" w:fill="FFFFFF"/>
        </w:rPr>
        <w:t>у якості</w:t>
      </w:r>
      <w:r w:rsidR="004D2338" w:rsidRPr="00953DF2">
        <w:rPr>
          <w:rFonts w:ascii="Times New Roman" w:hAnsi="Times New Roman" w:cs="Times New Roman"/>
          <w:sz w:val="28"/>
          <w:szCs w:val="28"/>
          <w:shd w:val="clear" w:color="auto" w:fill="FFFFFF"/>
        </w:rPr>
        <w:t xml:space="preserve"> засобів</w:t>
      </w:r>
      <w:r w:rsidRPr="00953DF2">
        <w:rPr>
          <w:rFonts w:ascii="Times New Roman" w:hAnsi="Times New Roman" w:cs="Times New Roman"/>
          <w:sz w:val="28"/>
          <w:szCs w:val="28"/>
          <w:shd w:val="clear" w:color="auto" w:fill="FFFFFF"/>
        </w:rPr>
        <w:t xml:space="preserve"> стимуляції віднов</w:t>
      </w:r>
      <w:r w:rsidR="00A91367" w:rsidRPr="00953DF2">
        <w:rPr>
          <w:rFonts w:ascii="Times New Roman" w:hAnsi="Times New Roman" w:cs="Times New Roman"/>
          <w:sz w:val="28"/>
          <w:szCs w:val="28"/>
          <w:shd w:val="clear" w:color="auto" w:fill="FFFFFF"/>
        </w:rPr>
        <w:t>них</w:t>
      </w:r>
      <w:r w:rsidRPr="00953DF2">
        <w:rPr>
          <w:rFonts w:ascii="Times New Roman" w:hAnsi="Times New Roman" w:cs="Times New Roman"/>
          <w:sz w:val="28"/>
          <w:szCs w:val="28"/>
          <w:shd w:val="clear" w:color="auto" w:fill="FFFFFF"/>
        </w:rPr>
        <w:t xml:space="preserve"> реакцій та спеціальної працездатності, але як засоб</w:t>
      </w:r>
      <w:r w:rsidR="004D2338" w:rsidRPr="00953DF2">
        <w:rPr>
          <w:rFonts w:ascii="Times New Roman" w:hAnsi="Times New Roman" w:cs="Times New Roman"/>
          <w:sz w:val="28"/>
          <w:szCs w:val="28"/>
          <w:shd w:val="clear" w:color="auto" w:fill="FFFFFF"/>
        </w:rPr>
        <w:t>ів</w:t>
      </w:r>
      <w:r w:rsidRPr="00953DF2">
        <w:rPr>
          <w:rFonts w:ascii="Times New Roman" w:hAnsi="Times New Roman" w:cs="Times New Roman"/>
          <w:sz w:val="28"/>
          <w:szCs w:val="28"/>
          <w:shd w:val="clear" w:color="auto" w:fill="FFFFFF"/>
        </w:rPr>
        <w:t xml:space="preserve">, </w:t>
      </w:r>
      <w:r w:rsidR="00560B64" w:rsidRPr="00953DF2">
        <w:rPr>
          <w:rFonts w:ascii="Times New Roman" w:hAnsi="Times New Roman" w:cs="Times New Roman"/>
          <w:sz w:val="28"/>
          <w:szCs w:val="28"/>
          <w:shd w:val="clear" w:color="auto" w:fill="FFFFFF"/>
        </w:rPr>
        <w:t>дія</w:t>
      </w:r>
      <w:r w:rsidRPr="00953DF2">
        <w:rPr>
          <w:rFonts w:ascii="Times New Roman" w:hAnsi="Times New Roman" w:cs="Times New Roman"/>
          <w:sz w:val="28"/>
          <w:szCs w:val="28"/>
          <w:shd w:val="clear" w:color="auto" w:fill="FFFFFF"/>
        </w:rPr>
        <w:t xml:space="preserve"> яких посилює дозу та глибину впливу основних тренувальних засобів.</w:t>
      </w:r>
    </w:p>
    <w:p w14:paraId="03A9F127" w14:textId="77777777" w:rsidR="002D5427" w:rsidRPr="00953DF2" w:rsidRDefault="00B92EE3" w:rsidP="00335C75">
      <w:pPr>
        <w:spacing w:after="0" w:line="360" w:lineRule="auto"/>
        <w:ind w:firstLine="709"/>
        <w:jc w:val="both"/>
        <w:rPr>
          <w:rFonts w:ascii="Times New Roman" w:hAnsi="Times New Roman" w:cs="Times New Roman"/>
          <w:sz w:val="28"/>
          <w:szCs w:val="28"/>
          <w:shd w:val="clear" w:color="auto" w:fill="FFFFFF"/>
        </w:rPr>
      </w:pPr>
      <w:r w:rsidRPr="00953DF2">
        <w:rPr>
          <w:rFonts w:ascii="Times New Roman" w:hAnsi="Times New Roman" w:cs="Times New Roman"/>
          <w:sz w:val="28"/>
          <w:szCs w:val="28"/>
          <w:shd w:val="clear" w:color="auto" w:fill="FFFFFF"/>
        </w:rPr>
        <w:t xml:space="preserve">Необхідність реалізації такого підходу виразно проявляється </w:t>
      </w:r>
      <w:r w:rsidR="0019330D" w:rsidRPr="00953DF2">
        <w:rPr>
          <w:rFonts w:ascii="Times New Roman" w:hAnsi="Times New Roman" w:cs="Times New Roman"/>
          <w:sz w:val="28"/>
          <w:szCs w:val="28"/>
          <w:shd w:val="clear" w:color="auto" w:fill="FFFFFF"/>
        </w:rPr>
        <w:t>в</w:t>
      </w:r>
      <w:r w:rsidRPr="00953DF2">
        <w:rPr>
          <w:rFonts w:ascii="Times New Roman" w:hAnsi="Times New Roman" w:cs="Times New Roman"/>
          <w:sz w:val="28"/>
          <w:szCs w:val="28"/>
          <w:shd w:val="clear" w:color="auto" w:fill="FFFFFF"/>
        </w:rPr>
        <w:t xml:space="preserve"> системі багаторічного вдосконалення видів витривалості. Адаптаційні перебудови, пов'язані з розвитком </w:t>
      </w:r>
      <w:r w:rsidR="004D2338" w:rsidRPr="00953DF2">
        <w:rPr>
          <w:rFonts w:ascii="Times New Roman" w:hAnsi="Times New Roman" w:cs="Times New Roman"/>
          <w:sz w:val="28"/>
          <w:szCs w:val="28"/>
          <w:shd w:val="clear" w:color="auto" w:fill="FFFFFF"/>
        </w:rPr>
        <w:t>втоми</w:t>
      </w:r>
      <w:r w:rsidRPr="00953DF2">
        <w:rPr>
          <w:rFonts w:ascii="Times New Roman" w:hAnsi="Times New Roman" w:cs="Times New Roman"/>
          <w:sz w:val="28"/>
          <w:szCs w:val="28"/>
          <w:shd w:val="clear" w:color="auto" w:fill="FFFFFF"/>
        </w:rPr>
        <w:t xml:space="preserve"> </w:t>
      </w:r>
      <w:r w:rsidR="0019330D" w:rsidRPr="00953DF2">
        <w:rPr>
          <w:rFonts w:ascii="Times New Roman" w:hAnsi="Times New Roman" w:cs="Times New Roman"/>
          <w:sz w:val="28"/>
          <w:szCs w:val="28"/>
          <w:shd w:val="clear" w:color="auto" w:fill="FFFFFF"/>
        </w:rPr>
        <w:t>потребують</w:t>
      </w:r>
      <w:r w:rsidRPr="00953DF2">
        <w:rPr>
          <w:rFonts w:ascii="Times New Roman" w:hAnsi="Times New Roman" w:cs="Times New Roman"/>
          <w:sz w:val="28"/>
          <w:szCs w:val="28"/>
          <w:shd w:val="clear" w:color="auto" w:fill="FFFFFF"/>
        </w:rPr>
        <w:t xml:space="preserve"> постійного пошуку засобів стимуляції системи забезпечення витривалості. На сучасному рівні </w:t>
      </w:r>
      <w:r w:rsidR="0019330D" w:rsidRPr="00953DF2">
        <w:rPr>
          <w:rFonts w:ascii="Times New Roman" w:hAnsi="Times New Roman" w:cs="Times New Roman"/>
          <w:sz w:val="28"/>
          <w:szCs w:val="28"/>
          <w:shd w:val="clear" w:color="auto" w:fill="FFFFFF"/>
        </w:rPr>
        <w:t xml:space="preserve">мова </w:t>
      </w:r>
      <w:r w:rsidRPr="00953DF2">
        <w:rPr>
          <w:rFonts w:ascii="Times New Roman" w:hAnsi="Times New Roman" w:cs="Times New Roman"/>
          <w:sz w:val="28"/>
          <w:szCs w:val="28"/>
          <w:shd w:val="clear" w:color="auto" w:fill="FFFFFF"/>
        </w:rPr>
        <w:t>йде про збільшення тривалості стійкого стану та підвищення можливостей компенсації втоми, тобто тих компонентів функціонального забезпечення спеціальної працездатн</w:t>
      </w:r>
      <w:r w:rsidR="004D2338" w:rsidRPr="00953DF2">
        <w:rPr>
          <w:rFonts w:ascii="Times New Roman" w:hAnsi="Times New Roman" w:cs="Times New Roman"/>
          <w:sz w:val="28"/>
          <w:szCs w:val="28"/>
          <w:shd w:val="clear" w:color="auto" w:fill="FFFFFF"/>
        </w:rPr>
        <w:t>о</w:t>
      </w:r>
      <w:r w:rsidRPr="00953DF2">
        <w:rPr>
          <w:rFonts w:ascii="Times New Roman" w:hAnsi="Times New Roman" w:cs="Times New Roman"/>
          <w:sz w:val="28"/>
          <w:szCs w:val="28"/>
          <w:shd w:val="clear" w:color="auto" w:fill="FFFFFF"/>
        </w:rPr>
        <w:t xml:space="preserve">сті де найвиразніше проявляються задані високі характеристики спеціальної працездатності. При цьому досягнення ступеня втоми, що розглядається </w:t>
      </w:r>
      <w:r w:rsidR="0019330D" w:rsidRPr="00953DF2">
        <w:rPr>
          <w:rFonts w:ascii="Times New Roman" w:hAnsi="Times New Roman" w:cs="Times New Roman"/>
          <w:sz w:val="28"/>
          <w:szCs w:val="28"/>
          <w:shd w:val="clear" w:color="auto" w:fill="FFFFFF"/>
        </w:rPr>
        <w:t xml:space="preserve">в </w:t>
      </w:r>
      <w:r w:rsidRPr="00953DF2">
        <w:rPr>
          <w:rFonts w:ascii="Times New Roman" w:hAnsi="Times New Roman" w:cs="Times New Roman"/>
          <w:sz w:val="28"/>
          <w:szCs w:val="28"/>
          <w:shd w:val="clear" w:color="auto" w:fill="FFFFFF"/>
        </w:rPr>
        <w:t>як</w:t>
      </w:r>
      <w:r w:rsidR="0019330D" w:rsidRPr="00953DF2">
        <w:rPr>
          <w:rFonts w:ascii="Times New Roman" w:hAnsi="Times New Roman" w:cs="Times New Roman"/>
          <w:sz w:val="28"/>
          <w:szCs w:val="28"/>
          <w:shd w:val="clear" w:color="auto" w:fill="FFFFFF"/>
        </w:rPr>
        <w:t>ості</w:t>
      </w:r>
      <w:r w:rsidRPr="00953DF2">
        <w:rPr>
          <w:rFonts w:ascii="Times New Roman" w:hAnsi="Times New Roman" w:cs="Times New Roman"/>
          <w:sz w:val="28"/>
          <w:szCs w:val="28"/>
          <w:shd w:val="clear" w:color="auto" w:fill="FFFFFF"/>
        </w:rPr>
        <w:t xml:space="preserve"> стимул</w:t>
      </w:r>
      <w:r w:rsidR="0019330D" w:rsidRPr="00953DF2">
        <w:rPr>
          <w:rFonts w:ascii="Times New Roman" w:hAnsi="Times New Roman" w:cs="Times New Roman"/>
          <w:sz w:val="28"/>
          <w:szCs w:val="28"/>
          <w:shd w:val="clear" w:color="auto" w:fill="FFFFFF"/>
        </w:rPr>
        <w:t>у</w:t>
      </w:r>
      <w:r w:rsidRPr="00953DF2">
        <w:rPr>
          <w:rFonts w:ascii="Times New Roman" w:hAnsi="Times New Roman" w:cs="Times New Roman"/>
          <w:sz w:val="28"/>
          <w:szCs w:val="28"/>
          <w:shd w:val="clear" w:color="auto" w:fill="FFFFFF"/>
        </w:rPr>
        <w:t xml:space="preserve"> до розвитку адаптаційних процесів, пов'язане з реалізацією </w:t>
      </w:r>
      <w:r w:rsidR="0019330D" w:rsidRPr="00953DF2">
        <w:rPr>
          <w:rFonts w:ascii="Times New Roman" w:hAnsi="Times New Roman" w:cs="Times New Roman"/>
          <w:sz w:val="28"/>
          <w:szCs w:val="28"/>
          <w:shd w:val="clear" w:color="auto" w:fill="FFFFFF"/>
        </w:rPr>
        <w:t xml:space="preserve">у </w:t>
      </w:r>
      <w:r w:rsidRPr="00953DF2">
        <w:rPr>
          <w:rFonts w:ascii="Times New Roman" w:hAnsi="Times New Roman" w:cs="Times New Roman"/>
          <w:sz w:val="28"/>
          <w:szCs w:val="28"/>
          <w:shd w:val="clear" w:color="auto" w:fill="FFFFFF"/>
        </w:rPr>
        <w:t>повн</w:t>
      </w:r>
      <w:r w:rsidR="0019330D" w:rsidRPr="00953DF2">
        <w:rPr>
          <w:rFonts w:ascii="Times New Roman" w:hAnsi="Times New Roman" w:cs="Times New Roman"/>
          <w:sz w:val="28"/>
          <w:szCs w:val="28"/>
          <w:shd w:val="clear" w:color="auto" w:fill="FFFFFF"/>
        </w:rPr>
        <w:t>ій</w:t>
      </w:r>
      <w:r w:rsidRPr="00953DF2">
        <w:rPr>
          <w:rFonts w:ascii="Times New Roman" w:hAnsi="Times New Roman" w:cs="Times New Roman"/>
          <w:sz w:val="28"/>
          <w:szCs w:val="28"/>
          <w:shd w:val="clear" w:color="auto" w:fill="FFFFFF"/>
        </w:rPr>
        <w:t xml:space="preserve"> мір</w:t>
      </w:r>
      <w:r w:rsidR="0019330D" w:rsidRPr="00953DF2">
        <w:rPr>
          <w:rFonts w:ascii="Times New Roman" w:hAnsi="Times New Roman" w:cs="Times New Roman"/>
          <w:sz w:val="28"/>
          <w:szCs w:val="28"/>
          <w:shd w:val="clear" w:color="auto" w:fill="FFFFFF"/>
        </w:rPr>
        <w:t>і</w:t>
      </w:r>
      <w:r w:rsidRPr="00953DF2">
        <w:rPr>
          <w:rFonts w:ascii="Times New Roman" w:hAnsi="Times New Roman" w:cs="Times New Roman"/>
          <w:sz w:val="28"/>
          <w:szCs w:val="28"/>
          <w:shd w:val="clear" w:color="auto" w:fill="FFFFFF"/>
        </w:rPr>
        <w:t xml:space="preserve"> стійкого стану та компенсацією втоми. Цей підхід відрізняється від більшості прийнятих підходів</w:t>
      </w:r>
      <w:r w:rsidR="004D2338" w:rsidRPr="00953DF2">
        <w:rPr>
          <w:rFonts w:ascii="Times New Roman" w:hAnsi="Times New Roman" w:cs="Times New Roman"/>
          <w:sz w:val="28"/>
          <w:szCs w:val="28"/>
          <w:shd w:val="clear" w:color="auto" w:fill="FFFFFF"/>
        </w:rPr>
        <w:t>,</w:t>
      </w:r>
      <w:r w:rsidRPr="00953DF2">
        <w:rPr>
          <w:rFonts w:ascii="Times New Roman" w:hAnsi="Times New Roman" w:cs="Times New Roman"/>
          <w:sz w:val="28"/>
          <w:szCs w:val="28"/>
          <w:shd w:val="clear" w:color="auto" w:fill="FFFFFF"/>
        </w:rPr>
        <w:t xml:space="preserve"> пов'язаних з розвитком видів витривалості, де головним стимулом є реалізація максимально доступного </w:t>
      </w:r>
      <w:r w:rsidR="0019330D" w:rsidRPr="00953DF2">
        <w:rPr>
          <w:rFonts w:ascii="Times New Roman" w:hAnsi="Times New Roman" w:cs="Times New Roman"/>
          <w:sz w:val="28"/>
          <w:szCs w:val="28"/>
          <w:shd w:val="clear" w:color="auto" w:fill="FFFFFF"/>
        </w:rPr>
        <w:t>об’єму</w:t>
      </w:r>
      <w:r w:rsidRPr="00953DF2">
        <w:rPr>
          <w:rFonts w:ascii="Times New Roman" w:hAnsi="Times New Roman" w:cs="Times New Roman"/>
          <w:sz w:val="28"/>
          <w:szCs w:val="28"/>
          <w:shd w:val="clear" w:color="auto" w:fill="FFFFFF"/>
        </w:rPr>
        <w:t xml:space="preserve"> тренувальної роботи, викона</w:t>
      </w:r>
      <w:r w:rsidR="0019330D" w:rsidRPr="00953DF2">
        <w:rPr>
          <w:rFonts w:ascii="Times New Roman" w:hAnsi="Times New Roman" w:cs="Times New Roman"/>
          <w:sz w:val="28"/>
          <w:szCs w:val="28"/>
          <w:shd w:val="clear" w:color="auto" w:fill="FFFFFF"/>
        </w:rPr>
        <w:t>ної</w:t>
      </w:r>
      <w:r w:rsidRPr="00953DF2">
        <w:rPr>
          <w:rFonts w:ascii="Times New Roman" w:hAnsi="Times New Roman" w:cs="Times New Roman"/>
          <w:sz w:val="28"/>
          <w:szCs w:val="28"/>
          <w:shd w:val="clear" w:color="auto" w:fill="FFFFFF"/>
        </w:rPr>
        <w:t xml:space="preserve"> на </w:t>
      </w:r>
      <w:r w:rsidR="0019330D" w:rsidRPr="00953DF2">
        <w:rPr>
          <w:rFonts w:ascii="Times New Roman" w:hAnsi="Times New Roman" w:cs="Times New Roman"/>
          <w:sz w:val="28"/>
          <w:szCs w:val="28"/>
          <w:shd w:val="clear" w:color="auto" w:fill="FFFFFF"/>
        </w:rPr>
        <w:t>фоні</w:t>
      </w:r>
      <w:r w:rsidRPr="00953DF2">
        <w:rPr>
          <w:rFonts w:ascii="Times New Roman" w:hAnsi="Times New Roman" w:cs="Times New Roman"/>
          <w:sz w:val="28"/>
          <w:szCs w:val="28"/>
          <w:shd w:val="clear" w:color="auto" w:fill="FFFFFF"/>
        </w:rPr>
        <w:t xml:space="preserve"> розвитку втоми.</w:t>
      </w:r>
    </w:p>
    <w:p w14:paraId="2995150D" w14:textId="77777777" w:rsidR="00B92EE3" w:rsidRPr="00953DF2" w:rsidRDefault="00B92EE3" w:rsidP="00335C75">
      <w:pPr>
        <w:spacing w:after="0" w:line="360" w:lineRule="auto"/>
        <w:ind w:firstLine="709"/>
        <w:jc w:val="both"/>
        <w:rPr>
          <w:rFonts w:ascii="Times New Roman" w:hAnsi="Times New Roman" w:cs="Times New Roman"/>
          <w:sz w:val="28"/>
          <w:szCs w:val="28"/>
          <w:shd w:val="clear" w:color="auto" w:fill="FFFFFF"/>
        </w:rPr>
      </w:pPr>
      <w:r w:rsidRPr="00953DF2">
        <w:rPr>
          <w:rFonts w:ascii="Times New Roman" w:hAnsi="Times New Roman" w:cs="Times New Roman"/>
          <w:sz w:val="28"/>
          <w:szCs w:val="28"/>
          <w:shd w:val="clear" w:color="auto" w:fill="FFFFFF"/>
        </w:rPr>
        <w:t>Розвиток витривалості в циклічних видах спорту</w:t>
      </w:r>
      <w:r w:rsidR="00980D36" w:rsidRPr="00953DF2">
        <w:rPr>
          <w:rFonts w:ascii="Times New Roman" w:hAnsi="Times New Roman" w:cs="Times New Roman"/>
          <w:sz w:val="28"/>
          <w:szCs w:val="28"/>
          <w:shd w:val="clear" w:color="auto" w:fill="FFFFFF"/>
        </w:rPr>
        <w:t xml:space="preserve">, видах змагань, спеціалізації </w:t>
      </w:r>
      <w:r w:rsidRPr="00953DF2">
        <w:rPr>
          <w:rFonts w:ascii="Times New Roman" w:hAnsi="Times New Roman" w:cs="Times New Roman"/>
          <w:sz w:val="28"/>
          <w:szCs w:val="28"/>
          <w:shd w:val="clear" w:color="auto" w:fill="FFFFFF"/>
        </w:rPr>
        <w:t xml:space="preserve">де змагальна вправа проходить у зоні </w:t>
      </w:r>
      <w:r w:rsidR="004A6EB6">
        <w:rPr>
          <w:rFonts w:ascii="Times New Roman" w:hAnsi="Times New Roman" w:cs="Times New Roman"/>
          <w:sz w:val="28"/>
          <w:szCs w:val="28"/>
          <w:shd w:val="clear" w:color="auto" w:fill="FFFFFF"/>
        </w:rPr>
        <w:t>помірної</w:t>
      </w:r>
      <w:r w:rsidRPr="00953DF2">
        <w:rPr>
          <w:rFonts w:ascii="Times New Roman" w:hAnsi="Times New Roman" w:cs="Times New Roman"/>
          <w:sz w:val="28"/>
          <w:szCs w:val="28"/>
          <w:shd w:val="clear" w:color="auto" w:fill="FFFFFF"/>
        </w:rPr>
        <w:t xml:space="preserve"> інтенсивності, що дозволяє стимулювати компенсаційні процеси за рахунок супроводу нейрогенної стимуляції функцій організму, адаптацією до помірних </w:t>
      </w:r>
      <w:proofErr w:type="spellStart"/>
      <w:r w:rsidRPr="00953DF2">
        <w:rPr>
          <w:rFonts w:ascii="Times New Roman" w:hAnsi="Times New Roman" w:cs="Times New Roman"/>
          <w:sz w:val="28"/>
          <w:szCs w:val="28"/>
          <w:shd w:val="clear" w:color="auto" w:fill="FFFFFF"/>
        </w:rPr>
        <w:t>гіпоксичних</w:t>
      </w:r>
      <w:proofErr w:type="spellEnd"/>
      <w:r w:rsidRPr="00953DF2">
        <w:rPr>
          <w:rFonts w:ascii="Times New Roman" w:hAnsi="Times New Roman" w:cs="Times New Roman"/>
          <w:sz w:val="28"/>
          <w:szCs w:val="28"/>
          <w:shd w:val="clear" w:color="auto" w:fill="FFFFFF"/>
        </w:rPr>
        <w:t xml:space="preserve">, </w:t>
      </w:r>
      <w:proofErr w:type="spellStart"/>
      <w:r w:rsidRPr="00953DF2">
        <w:rPr>
          <w:rFonts w:ascii="Times New Roman" w:hAnsi="Times New Roman" w:cs="Times New Roman"/>
          <w:sz w:val="28"/>
          <w:szCs w:val="28"/>
          <w:shd w:val="clear" w:color="auto" w:fill="FFFFFF"/>
        </w:rPr>
        <w:t>гіперкапнічних</w:t>
      </w:r>
      <w:proofErr w:type="spellEnd"/>
      <w:r w:rsidRPr="00953DF2">
        <w:rPr>
          <w:rFonts w:ascii="Times New Roman" w:hAnsi="Times New Roman" w:cs="Times New Roman"/>
          <w:sz w:val="28"/>
          <w:szCs w:val="28"/>
          <w:shd w:val="clear" w:color="auto" w:fill="FFFFFF"/>
        </w:rPr>
        <w:t xml:space="preserve"> зрушень, накопиченн</w:t>
      </w:r>
      <w:r w:rsidR="00394D02" w:rsidRPr="00953DF2">
        <w:rPr>
          <w:rFonts w:ascii="Times New Roman" w:hAnsi="Times New Roman" w:cs="Times New Roman"/>
          <w:sz w:val="28"/>
          <w:szCs w:val="28"/>
          <w:shd w:val="clear" w:color="auto" w:fill="FFFFFF"/>
        </w:rPr>
        <w:t>ю</w:t>
      </w:r>
      <w:r w:rsidR="004422FD" w:rsidRPr="00953DF2">
        <w:rPr>
          <w:rFonts w:ascii="Times New Roman" w:hAnsi="Times New Roman" w:cs="Times New Roman"/>
          <w:sz w:val="28"/>
          <w:szCs w:val="28"/>
          <w:shd w:val="clear" w:color="auto" w:fill="FFFFFF"/>
        </w:rPr>
        <w:t xml:space="preserve"> продуктів анаеробного метаболізму</w:t>
      </w:r>
      <w:r w:rsidRPr="00953DF2">
        <w:rPr>
          <w:rFonts w:ascii="Times New Roman" w:hAnsi="Times New Roman" w:cs="Times New Roman"/>
          <w:sz w:val="28"/>
          <w:szCs w:val="28"/>
          <w:shd w:val="clear" w:color="auto" w:fill="FFFFFF"/>
        </w:rPr>
        <w:t xml:space="preserve">. Це досягається в результаті рівномірного збільшення обсягів та інтенсивності навантаження </w:t>
      </w:r>
      <w:r w:rsidR="00394D02" w:rsidRPr="00953DF2">
        <w:rPr>
          <w:rFonts w:ascii="Times New Roman" w:hAnsi="Times New Roman" w:cs="Times New Roman"/>
          <w:sz w:val="28"/>
          <w:szCs w:val="28"/>
          <w:shd w:val="clear" w:color="auto" w:fill="FFFFFF"/>
        </w:rPr>
        <w:t xml:space="preserve">на протязі </w:t>
      </w:r>
      <w:r w:rsidRPr="00953DF2">
        <w:rPr>
          <w:rFonts w:ascii="Times New Roman" w:hAnsi="Times New Roman" w:cs="Times New Roman"/>
          <w:sz w:val="28"/>
          <w:szCs w:val="28"/>
          <w:shd w:val="clear" w:color="auto" w:fill="FFFFFF"/>
        </w:rPr>
        <w:t xml:space="preserve">тривалого підготовчого періоду </w:t>
      </w:r>
      <w:r w:rsidRPr="00953DF2">
        <w:rPr>
          <w:rFonts w:ascii="Times New Roman" w:hAnsi="Times New Roman" w:cs="Times New Roman"/>
          <w:sz w:val="28"/>
          <w:szCs w:val="28"/>
          <w:shd w:val="clear" w:color="auto" w:fill="FFFFFF"/>
        </w:rPr>
        <w:lastRenderedPageBreak/>
        <w:t>спортивної підготовки</w:t>
      </w:r>
      <w:r w:rsidR="00394D02" w:rsidRPr="00953DF2">
        <w:rPr>
          <w:rFonts w:ascii="Times New Roman" w:hAnsi="Times New Roman" w:cs="Times New Roman"/>
          <w:sz w:val="28"/>
          <w:szCs w:val="28"/>
          <w:shd w:val="clear" w:color="auto" w:fill="FFFFFF"/>
        </w:rPr>
        <w:t>:</w:t>
      </w:r>
      <w:r w:rsidRPr="00953DF2">
        <w:rPr>
          <w:rFonts w:ascii="Times New Roman" w:hAnsi="Times New Roman" w:cs="Times New Roman"/>
          <w:sz w:val="28"/>
          <w:szCs w:val="28"/>
          <w:shd w:val="clear" w:color="auto" w:fill="FFFFFF"/>
        </w:rPr>
        <w:t xml:space="preserve"> </w:t>
      </w:r>
      <w:r w:rsidR="00394D02" w:rsidRPr="00953DF2">
        <w:rPr>
          <w:rFonts w:ascii="Times New Roman" w:hAnsi="Times New Roman" w:cs="Times New Roman"/>
          <w:sz w:val="28"/>
          <w:szCs w:val="28"/>
          <w:shd w:val="clear" w:color="auto" w:fill="FFFFFF"/>
        </w:rPr>
        <w:t xml:space="preserve">протягом </w:t>
      </w:r>
      <w:r w:rsidRPr="00953DF2">
        <w:rPr>
          <w:rFonts w:ascii="Times New Roman" w:hAnsi="Times New Roman" w:cs="Times New Roman"/>
          <w:sz w:val="28"/>
          <w:szCs w:val="28"/>
          <w:shd w:val="clear" w:color="auto" w:fill="FFFFFF"/>
        </w:rPr>
        <w:t>річного циклу, протягом багаторічної підготовки спортсменів.</w:t>
      </w:r>
    </w:p>
    <w:p w14:paraId="575549D2" w14:textId="77777777" w:rsidR="004422FD" w:rsidRPr="00953DF2" w:rsidRDefault="00330F9F" w:rsidP="00335C75">
      <w:pPr>
        <w:spacing w:after="0" w:line="360" w:lineRule="auto"/>
        <w:ind w:firstLine="709"/>
        <w:jc w:val="both"/>
        <w:rPr>
          <w:rFonts w:ascii="Times New Roman" w:hAnsi="Times New Roman" w:cs="Times New Roman"/>
          <w:sz w:val="28"/>
          <w:szCs w:val="28"/>
          <w:shd w:val="clear" w:color="auto" w:fill="FFFFFF"/>
        </w:rPr>
      </w:pPr>
      <w:r w:rsidRPr="00953DF2">
        <w:rPr>
          <w:rFonts w:ascii="Times New Roman" w:hAnsi="Times New Roman" w:cs="Times New Roman"/>
          <w:sz w:val="28"/>
          <w:szCs w:val="28"/>
          <w:shd w:val="clear" w:color="auto" w:fill="FFFFFF"/>
        </w:rPr>
        <w:t xml:space="preserve">Розвиток витривалості </w:t>
      </w:r>
      <w:r w:rsidR="00394D02" w:rsidRPr="00953DF2">
        <w:rPr>
          <w:rFonts w:ascii="Times New Roman" w:hAnsi="Times New Roman" w:cs="Times New Roman"/>
          <w:sz w:val="28"/>
          <w:szCs w:val="28"/>
          <w:shd w:val="clear" w:color="auto" w:fill="FFFFFF"/>
        </w:rPr>
        <w:t>в</w:t>
      </w:r>
      <w:r w:rsidRPr="00953DF2">
        <w:rPr>
          <w:rFonts w:ascii="Times New Roman" w:hAnsi="Times New Roman" w:cs="Times New Roman"/>
          <w:sz w:val="28"/>
          <w:szCs w:val="28"/>
          <w:shd w:val="clear" w:color="auto" w:fill="FFFFFF"/>
        </w:rPr>
        <w:t xml:space="preserve"> циклічних видах спорт</w:t>
      </w:r>
      <w:r w:rsidR="00394D02" w:rsidRPr="00953DF2">
        <w:rPr>
          <w:rFonts w:ascii="Times New Roman" w:hAnsi="Times New Roman" w:cs="Times New Roman"/>
          <w:sz w:val="28"/>
          <w:szCs w:val="28"/>
          <w:shd w:val="clear" w:color="auto" w:fill="FFFFFF"/>
        </w:rPr>
        <w:t>у, видах змагань, спеціалізації</w:t>
      </w:r>
      <w:r w:rsidRPr="00953DF2">
        <w:rPr>
          <w:rFonts w:ascii="Times New Roman" w:hAnsi="Times New Roman" w:cs="Times New Roman"/>
          <w:sz w:val="28"/>
          <w:szCs w:val="28"/>
          <w:shd w:val="clear" w:color="auto" w:fill="FFFFFF"/>
        </w:rPr>
        <w:t xml:space="preserve"> де змагальна </w:t>
      </w:r>
      <w:r w:rsidR="00394D02" w:rsidRPr="00953DF2">
        <w:rPr>
          <w:rFonts w:ascii="Times New Roman" w:hAnsi="Times New Roman" w:cs="Times New Roman"/>
          <w:sz w:val="28"/>
          <w:szCs w:val="28"/>
          <w:shd w:val="clear" w:color="auto" w:fill="FFFFFF"/>
        </w:rPr>
        <w:t>вправа</w:t>
      </w:r>
      <w:r w:rsidRPr="00953DF2">
        <w:rPr>
          <w:rFonts w:ascii="Times New Roman" w:hAnsi="Times New Roman" w:cs="Times New Roman"/>
          <w:sz w:val="28"/>
          <w:szCs w:val="28"/>
          <w:shd w:val="clear" w:color="auto" w:fill="FFFFFF"/>
        </w:rPr>
        <w:t xml:space="preserve"> проходить </w:t>
      </w:r>
      <w:r w:rsidR="00394D02" w:rsidRPr="00953DF2">
        <w:rPr>
          <w:rFonts w:ascii="Times New Roman" w:hAnsi="Times New Roman" w:cs="Times New Roman"/>
          <w:sz w:val="28"/>
          <w:szCs w:val="28"/>
          <w:shd w:val="clear" w:color="auto" w:fill="FFFFFF"/>
        </w:rPr>
        <w:t>в</w:t>
      </w:r>
      <w:r w:rsidRPr="00953DF2">
        <w:rPr>
          <w:rFonts w:ascii="Times New Roman" w:hAnsi="Times New Roman" w:cs="Times New Roman"/>
          <w:sz w:val="28"/>
          <w:szCs w:val="28"/>
          <w:shd w:val="clear" w:color="auto" w:fill="FFFFFF"/>
        </w:rPr>
        <w:t xml:space="preserve"> зоні максимальної та субмаксимальної інтенсивності. У конкретному випадку йдеться про спеціалізацію на дистанці</w:t>
      </w:r>
      <w:r w:rsidR="004A6EB6">
        <w:rPr>
          <w:rFonts w:ascii="Times New Roman" w:hAnsi="Times New Roman" w:cs="Times New Roman"/>
          <w:sz w:val="28"/>
          <w:szCs w:val="28"/>
          <w:shd w:val="clear" w:color="auto" w:fill="FFFFFF"/>
        </w:rPr>
        <w:t>ях</w:t>
      </w:r>
      <w:r w:rsidRPr="00953DF2">
        <w:rPr>
          <w:rFonts w:ascii="Times New Roman" w:hAnsi="Times New Roman" w:cs="Times New Roman"/>
          <w:sz w:val="28"/>
          <w:szCs w:val="28"/>
          <w:shd w:val="clear" w:color="auto" w:fill="FFFFFF"/>
        </w:rPr>
        <w:t xml:space="preserve"> 100 м та 400 м у швидкісному плаванні з дихальною трубкою. Це потребує пошуку методичних прийомів, орієнтованих оптимізацію структури функціонального забезпечення спеціальної працездатності. Як правило, це пов'язано зі стимуляцією субмаксимальних </w:t>
      </w:r>
      <w:proofErr w:type="spellStart"/>
      <w:r w:rsidRPr="00953DF2">
        <w:rPr>
          <w:rFonts w:ascii="Times New Roman" w:hAnsi="Times New Roman" w:cs="Times New Roman"/>
          <w:sz w:val="28"/>
          <w:szCs w:val="28"/>
          <w:shd w:val="clear" w:color="auto" w:fill="FFFFFF"/>
        </w:rPr>
        <w:t>гіпоксичних</w:t>
      </w:r>
      <w:proofErr w:type="spellEnd"/>
      <w:r w:rsidRPr="00953DF2">
        <w:rPr>
          <w:rFonts w:ascii="Times New Roman" w:hAnsi="Times New Roman" w:cs="Times New Roman"/>
          <w:sz w:val="28"/>
          <w:szCs w:val="28"/>
          <w:shd w:val="clear" w:color="auto" w:fill="FFFFFF"/>
        </w:rPr>
        <w:t xml:space="preserve"> та </w:t>
      </w:r>
      <w:proofErr w:type="spellStart"/>
      <w:r w:rsidRPr="00953DF2">
        <w:rPr>
          <w:rFonts w:ascii="Times New Roman" w:hAnsi="Times New Roman" w:cs="Times New Roman"/>
          <w:sz w:val="28"/>
          <w:szCs w:val="28"/>
          <w:shd w:val="clear" w:color="auto" w:fill="FFFFFF"/>
        </w:rPr>
        <w:t>ацидемічних</w:t>
      </w:r>
      <w:proofErr w:type="spellEnd"/>
      <w:r w:rsidRPr="00953DF2">
        <w:rPr>
          <w:rFonts w:ascii="Times New Roman" w:hAnsi="Times New Roman" w:cs="Times New Roman"/>
          <w:sz w:val="28"/>
          <w:szCs w:val="28"/>
          <w:shd w:val="clear" w:color="auto" w:fill="FFFFFF"/>
        </w:rPr>
        <w:t xml:space="preserve"> зрушень гомеостазу організму спортсменів </w:t>
      </w:r>
      <w:r w:rsidR="00583D77" w:rsidRPr="00953DF2">
        <w:rPr>
          <w:rFonts w:ascii="Times New Roman" w:hAnsi="Times New Roman" w:cs="Times New Roman"/>
          <w:sz w:val="28"/>
          <w:szCs w:val="28"/>
          <w:shd w:val="clear" w:color="auto" w:fill="FFFFFF"/>
        </w:rPr>
        <w:t>і</w:t>
      </w:r>
      <w:r w:rsidRPr="00953DF2">
        <w:rPr>
          <w:rFonts w:ascii="Times New Roman" w:hAnsi="Times New Roman" w:cs="Times New Roman"/>
          <w:sz w:val="28"/>
          <w:szCs w:val="28"/>
          <w:shd w:val="clear" w:color="auto" w:fill="FFFFFF"/>
        </w:rPr>
        <w:t xml:space="preserve"> пошуку можливості їх оперативної та поточної компенсації. Особливої актуальності набуває пошук та застосування у тренувальному процесі режимів тренувальної роботи в період активної дії механізмів компенсації втоми.</w:t>
      </w:r>
    </w:p>
    <w:p w14:paraId="7DFDDCAB" w14:textId="77777777" w:rsidR="004C0214" w:rsidRPr="00953DF2" w:rsidRDefault="004C0214" w:rsidP="004C0214">
      <w:pPr>
        <w:spacing w:after="0" w:line="360" w:lineRule="auto"/>
        <w:ind w:firstLine="709"/>
        <w:jc w:val="both"/>
        <w:rPr>
          <w:rFonts w:ascii="Times New Roman" w:hAnsi="Times New Roman" w:cs="Times New Roman"/>
          <w:sz w:val="28"/>
          <w:szCs w:val="28"/>
          <w:shd w:val="clear" w:color="auto" w:fill="FFFFFF"/>
        </w:rPr>
      </w:pPr>
      <w:r w:rsidRPr="00953DF2">
        <w:rPr>
          <w:rFonts w:ascii="Times New Roman" w:hAnsi="Times New Roman" w:cs="Times New Roman"/>
          <w:sz w:val="28"/>
          <w:szCs w:val="28"/>
          <w:shd w:val="clear" w:color="auto" w:fill="FFFFFF"/>
        </w:rPr>
        <w:t>В роботі розглянуто шляхи вдосконалення методики розвитку спеціальної витривалості спортсменів у швидкісному плаванні з дихальною трубкою в ласт</w:t>
      </w:r>
      <w:r w:rsidR="008842DA" w:rsidRPr="00953DF2">
        <w:rPr>
          <w:rFonts w:ascii="Times New Roman" w:hAnsi="Times New Roman" w:cs="Times New Roman"/>
          <w:sz w:val="28"/>
          <w:szCs w:val="28"/>
          <w:shd w:val="clear" w:color="auto" w:fill="FFFFFF"/>
        </w:rPr>
        <w:t>ах</w:t>
      </w:r>
      <w:r w:rsidRPr="00953DF2">
        <w:rPr>
          <w:rFonts w:ascii="Times New Roman" w:hAnsi="Times New Roman" w:cs="Times New Roman"/>
          <w:sz w:val="28"/>
          <w:szCs w:val="28"/>
          <w:shd w:val="clear" w:color="auto" w:fill="FFFFFF"/>
        </w:rPr>
        <w:t xml:space="preserve"> на дистанції 100 м та 400 м.</w:t>
      </w:r>
    </w:p>
    <w:p w14:paraId="0F079518" w14:textId="77777777" w:rsidR="004C0214" w:rsidRPr="00953DF2" w:rsidRDefault="004C0214" w:rsidP="004C0214">
      <w:pPr>
        <w:spacing w:after="0" w:line="360" w:lineRule="auto"/>
        <w:ind w:firstLine="709"/>
        <w:jc w:val="both"/>
        <w:rPr>
          <w:rFonts w:ascii="Times New Roman" w:hAnsi="Times New Roman" w:cs="Times New Roman"/>
          <w:sz w:val="28"/>
          <w:szCs w:val="28"/>
          <w:shd w:val="clear" w:color="auto" w:fill="FFFFFF"/>
        </w:rPr>
      </w:pPr>
      <w:r w:rsidRPr="00953DF2">
        <w:rPr>
          <w:rFonts w:ascii="Times New Roman" w:hAnsi="Times New Roman" w:cs="Times New Roman"/>
          <w:sz w:val="28"/>
          <w:szCs w:val="28"/>
          <w:shd w:val="clear" w:color="auto" w:fill="FFFFFF"/>
        </w:rPr>
        <w:t>Структура функціонального забезпечення спеціальної працездатності у видах спортивного п</w:t>
      </w:r>
      <w:r w:rsidR="004A6EB6">
        <w:rPr>
          <w:rFonts w:ascii="Times New Roman" w:hAnsi="Times New Roman" w:cs="Times New Roman"/>
          <w:sz w:val="28"/>
          <w:szCs w:val="28"/>
          <w:shd w:val="clear" w:color="auto" w:fill="FFFFFF"/>
        </w:rPr>
        <w:t xml:space="preserve">лавання з дихальною трубкою в </w:t>
      </w:r>
      <w:r w:rsidRPr="00953DF2">
        <w:rPr>
          <w:rFonts w:ascii="Times New Roman" w:hAnsi="Times New Roman" w:cs="Times New Roman"/>
          <w:sz w:val="28"/>
          <w:szCs w:val="28"/>
          <w:shd w:val="clear" w:color="auto" w:fill="FFFFFF"/>
        </w:rPr>
        <w:t>ласт</w:t>
      </w:r>
      <w:r w:rsidR="00BD4FD0" w:rsidRPr="00953DF2">
        <w:rPr>
          <w:rFonts w:ascii="Times New Roman" w:hAnsi="Times New Roman" w:cs="Times New Roman"/>
          <w:sz w:val="28"/>
          <w:szCs w:val="28"/>
          <w:shd w:val="clear" w:color="auto" w:fill="FFFFFF"/>
        </w:rPr>
        <w:t>ах</w:t>
      </w:r>
      <w:r w:rsidRPr="00953DF2">
        <w:rPr>
          <w:rFonts w:ascii="Times New Roman" w:hAnsi="Times New Roman" w:cs="Times New Roman"/>
          <w:sz w:val="28"/>
          <w:szCs w:val="28"/>
          <w:shd w:val="clear" w:color="auto" w:fill="FFFFFF"/>
        </w:rPr>
        <w:t xml:space="preserve"> на дистанції 100 м та 400 м відрізняється та пред'являє спеціальні вимоги до засобів, які збільшують адаптаційні можливості спортсмен</w:t>
      </w:r>
      <w:r w:rsidR="006F56E6" w:rsidRPr="00953DF2">
        <w:rPr>
          <w:rFonts w:ascii="Times New Roman" w:hAnsi="Times New Roman" w:cs="Times New Roman"/>
          <w:sz w:val="28"/>
          <w:szCs w:val="28"/>
          <w:shd w:val="clear" w:color="auto" w:fill="FFFFFF"/>
        </w:rPr>
        <w:t>ів</w:t>
      </w:r>
      <w:r w:rsidRPr="00953DF2">
        <w:rPr>
          <w:rFonts w:ascii="Times New Roman" w:hAnsi="Times New Roman" w:cs="Times New Roman"/>
          <w:sz w:val="28"/>
          <w:szCs w:val="28"/>
          <w:shd w:val="clear" w:color="auto" w:fill="FFFFFF"/>
        </w:rPr>
        <w:t xml:space="preserve"> до тренувальних навантажень [8, 10]. </w:t>
      </w:r>
      <w:r w:rsidR="00BD4FD0" w:rsidRPr="00953DF2">
        <w:rPr>
          <w:rFonts w:ascii="Times New Roman" w:hAnsi="Times New Roman" w:cs="Times New Roman"/>
          <w:sz w:val="28"/>
          <w:szCs w:val="28"/>
          <w:shd w:val="clear" w:color="auto" w:fill="FFFFFF"/>
          <w:lang w:val="ru-RU"/>
        </w:rPr>
        <w:t>У</w:t>
      </w:r>
      <w:r w:rsidRPr="00953DF2">
        <w:rPr>
          <w:rFonts w:ascii="Times New Roman" w:hAnsi="Times New Roman" w:cs="Times New Roman"/>
          <w:sz w:val="28"/>
          <w:szCs w:val="28"/>
          <w:shd w:val="clear" w:color="auto" w:fill="FFFFFF"/>
        </w:rPr>
        <w:t xml:space="preserve"> конкретно</w:t>
      </w:r>
      <w:proofErr w:type="spellStart"/>
      <w:r w:rsidR="00B110DB" w:rsidRPr="00953DF2">
        <w:rPr>
          <w:rFonts w:ascii="Times New Roman" w:hAnsi="Times New Roman" w:cs="Times New Roman"/>
          <w:sz w:val="28"/>
          <w:szCs w:val="28"/>
          <w:shd w:val="clear" w:color="auto" w:fill="FFFFFF"/>
          <w:lang w:val="ru-RU"/>
        </w:rPr>
        <w:t>му</w:t>
      </w:r>
      <w:proofErr w:type="spellEnd"/>
      <w:r w:rsidRPr="00953DF2">
        <w:rPr>
          <w:rFonts w:ascii="Times New Roman" w:hAnsi="Times New Roman" w:cs="Times New Roman"/>
          <w:sz w:val="28"/>
          <w:szCs w:val="28"/>
          <w:shd w:val="clear" w:color="auto" w:fill="FFFFFF"/>
        </w:rPr>
        <w:t xml:space="preserve"> випадку</w:t>
      </w:r>
      <w:r w:rsidR="00B110DB" w:rsidRPr="00953DF2">
        <w:rPr>
          <w:rFonts w:ascii="Times New Roman" w:hAnsi="Times New Roman" w:cs="Times New Roman"/>
          <w:sz w:val="28"/>
          <w:szCs w:val="28"/>
          <w:shd w:val="clear" w:color="auto" w:fill="FFFFFF"/>
          <w:lang w:val="ru-RU"/>
        </w:rPr>
        <w:t xml:space="preserve"> </w:t>
      </w:r>
      <w:proofErr w:type="spellStart"/>
      <w:r w:rsidR="00B110DB" w:rsidRPr="00953DF2">
        <w:rPr>
          <w:rFonts w:ascii="Times New Roman" w:hAnsi="Times New Roman" w:cs="Times New Roman"/>
          <w:sz w:val="28"/>
          <w:szCs w:val="28"/>
          <w:shd w:val="clear" w:color="auto" w:fill="FFFFFF"/>
          <w:lang w:val="ru-RU"/>
        </w:rPr>
        <w:t>мова</w:t>
      </w:r>
      <w:proofErr w:type="spellEnd"/>
      <w:r w:rsidRPr="00953DF2">
        <w:rPr>
          <w:rFonts w:ascii="Times New Roman" w:hAnsi="Times New Roman" w:cs="Times New Roman"/>
          <w:sz w:val="28"/>
          <w:szCs w:val="28"/>
          <w:shd w:val="clear" w:color="auto" w:fill="FFFFFF"/>
        </w:rPr>
        <w:t xml:space="preserve"> йде безпосередньо про тренувальну роботу, внаслідок </w:t>
      </w:r>
      <w:r w:rsidR="00B110DB" w:rsidRPr="00953DF2">
        <w:rPr>
          <w:rFonts w:ascii="Times New Roman" w:hAnsi="Times New Roman" w:cs="Times New Roman"/>
          <w:sz w:val="28"/>
          <w:szCs w:val="28"/>
          <w:shd w:val="clear" w:color="auto" w:fill="FFFFFF"/>
        </w:rPr>
        <w:t>якої</w:t>
      </w:r>
      <w:r w:rsidRPr="00953DF2">
        <w:rPr>
          <w:rFonts w:ascii="Times New Roman" w:hAnsi="Times New Roman" w:cs="Times New Roman"/>
          <w:sz w:val="28"/>
          <w:szCs w:val="28"/>
          <w:shd w:val="clear" w:color="auto" w:fill="FFFFFF"/>
        </w:rPr>
        <w:t xml:space="preserve"> фактори вдосконалення витривалості </w:t>
      </w:r>
      <w:r w:rsidR="00B110DB" w:rsidRPr="00953DF2">
        <w:rPr>
          <w:rFonts w:ascii="Times New Roman" w:hAnsi="Times New Roman" w:cs="Times New Roman"/>
          <w:sz w:val="28"/>
          <w:szCs w:val="28"/>
          <w:shd w:val="clear" w:color="auto" w:fill="FFFFFF"/>
        </w:rPr>
        <w:t>засновані</w:t>
      </w:r>
      <w:r w:rsidRPr="00953DF2">
        <w:rPr>
          <w:rFonts w:ascii="Times New Roman" w:hAnsi="Times New Roman" w:cs="Times New Roman"/>
          <w:sz w:val="28"/>
          <w:szCs w:val="28"/>
          <w:shd w:val="clear" w:color="auto" w:fill="FFFFFF"/>
        </w:rPr>
        <w:t xml:space="preserve"> на оптимізації режимів тренувальних та змагальних вправ [31].</w:t>
      </w:r>
    </w:p>
    <w:p w14:paraId="30EF6EB2" w14:textId="77777777" w:rsidR="004C0214" w:rsidRPr="00953DF2" w:rsidRDefault="004C0214" w:rsidP="00335C75">
      <w:pPr>
        <w:spacing w:after="0" w:line="360" w:lineRule="auto"/>
        <w:ind w:firstLine="709"/>
        <w:jc w:val="both"/>
        <w:rPr>
          <w:rFonts w:ascii="Times New Roman" w:hAnsi="Times New Roman" w:cs="Times New Roman"/>
          <w:sz w:val="28"/>
          <w:szCs w:val="28"/>
          <w:shd w:val="clear" w:color="auto" w:fill="FFFFFF"/>
        </w:rPr>
      </w:pPr>
      <w:r w:rsidRPr="00953DF2">
        <w:rPr>
          <w:rFonts w:ascii="Times New Roman" w:hAnsi="Times New Roman" w:cs="Times New Roman"/>
          <w:sz w:val="28"/>
          <w:szCs w:val="28"/>
          <w:shd w:val="clear" w:color="auto" w:fill="FFFFFF"/>
        </w:rPr>
        <w:t xml:space="preserve">Для оптимізації параметрів навантаження в процесі спеціальної фізичної підготовки спортсменів у швидкісному </w:t>
      </w:r>
      <w:r w:rsidR="00F32C68">
        <w:rPr>
          <w:rFonts w:ascii="Times New Roman" w:hAnsi="Times New Roman" w:cs="Times New Roman"/>
          <w:sz w:val="28"/>
          <w:szCs w:val="28"/>
          <w:shd w:val="clear" w:color="auto" w:fill="FFFFFF"/>
        </w:rPr>
        <w:t xml:space="preserve">плаванні з дихальною трубкою в </w:t>
      </w:r>
      <w:r w:rsidRPr="00953DF2">
        <w:rPr>
          <w:rFonts w:ascii="Times New Roman" w:hAnsi="Times New Roman" w:cs="Times New Roman"/>
          <w:sz w:val="28"/>
          <w:szCs w:val="28"/>
          <w:shd w:val="clear" w:color="auto" w:fill="FFFFFF"/>
        </w:rPr>
        <w:t>ласт</w:t>
      </w:r>
      <w:r w:rsidR="00BF7407" w:rsidRPr="00953DF2">
        <w:rPr>
          <w:rFonts w:ascii="Times New Roman" w:hAnsi="Times New Roman" w:cs="Times New Roman"/>
          <w:sz w:val="28"/>
          <w:szCs w:val="28"/>
          <w:shd w:val="clear" w:color="auto" w:fill="FFFFFF"/>
        </w:rPr>
        <w:t>ах</w:t>
      </w:r>
      <w:r w:rsidRPr="00953DF2">
        <w:rPr>
          <w:rFonts w:ascii="Times New Roman" w:hAnsi="Times New Roman" w:cs="Times New Roman"/>
          <w:sz w:val="28"/>
          <w:szCs w:val="28"/>
          <w:shd w:val="clear" w:color="auto" w:fill="FFFFFF"/>
        </w:rPr>
        <w:t xml:space="preserve"> на дистанції 100 м та 400 м</w:t>
      </w:r>
      <w:r w:rsidR="00BF7407" w:rsidRPr="00953DF2">
        <w:rPr>
          <w:rFonts w:ascii="Times New Roman" w:hAnsi="Times New Roman" w:cs="Times New Roman"/>
          <w:sz w:val="28"/>
          <w:szCs w:val="28"/>
          <w:shd w:val="clear" w:color="auto" w:fill="FFFFFF"/>
        </w:rPr>
        <w:t>,</w:t>
      </w:r>
      <w:r w:rsidRPr="00953DF2">
        <w:rPr>
          <w:rFonts w:ascii="Times New Roman" w:hAnsi="Times New Roman" w:cs="Times New Roman"/>
          <w:sz w:val="28"/>
          <w:szCs w:val="28"/>
          <w:shd w:val="clear" w:color="auto" w:fill="FFFFFF"/>
        </w:rPr>
        <w:t xml:space="preserve"> які спрямован</w:t>
      </w:r>
      <w:r w:rsidR="00B110DB" w:rsidRPr="00953DF2">
        <w:rPr>
          <w:rFonts w:ascii="Times New Roman" w:hAnsi="Times New Roman" w:cs="Times New Roman"/>
          <w:sz w:val="28"/>
          <w:szCs w:val="28"/>
          <w:shd w:val="clear" w:color="auto" w:fill="FFFFFF"/>
        </w:rPr>
        <w:t>ої</w:t>
      </w:r>
      <w:r w:rsidRPr="00953DF2">
        <w:rPr>
          <w:rFonts w:ascii="Times New Roman" w:hAnsi="Times New Roman" w:cs="Times New Roman"/>
          <w:sz w:val="28"/>
          <w:szCs w:val="28"/>
          <w:shd w:val="clear" w:color="auto" w:fill="FFFFFF"/>
        </w:rPr>
        <w:t xml:space="preserve"> на розвиток витривалості </w:t>
      </w:r>
      <w:r w:rsidR="00B110DB" w:rsidRPr="00953DF2">
        <w:rPr>
          <w:rFonts w:ascii="Times New Roman" w:hAnsi="Times New Roman" w:cs="Times New Roman"/>
          <w:sz w:val="28"/>
          <w:szCs w:val="28"/>
          <w:shd w:val="clear" w:color="auto" w:fill="FFFFFF"/>
        </w:rPr>
        <w:t>за</w:t>
      </w:r>
      <w:r w:rsidRPr="00953DF2">
        <w:rPr>
          <w:rFonts w:ascii="Times New Roman" w:hAnsi="Times New Roman" w:cs="Times New Roman"/>
          <w:sz w:val="28"/>
          <w:szCs w:val="28"/>
          <w:shd w:val="clear" w:color="auto" w:fill="FFFFFF"/>
        </w:rPr>
        <w:t>сто</w:t>
      </w:r>
      <w:r w:rsidR="00B110DB" w:rsidRPr="00953DF2">
        <w:rPr>
          <w:rFonts w:ascii="Times New Roman" w:hAnsi="Times New Roman" w:cs="Times New Roman"/>
          <w:sz w:val="28"/>
          <w:szCs w:val="28"/>
          <w:shd w:val="clear" w:color="auto" w:fill="FFFFFF"/>
        </w:rPr>
        <w:t>со</w:t>
      </w:r>
      <w:r w:rsidRPr="00953DF2">
        <w:rPr>
          <w:rFonts w:ascii="Times New Roman" w:hAnsi="Times New Roman" w:cs="Times New Roman"/>
          <w:sz w:val="28"/>
          <w:szCs w:val="28"/>
          <w:shd w:val="clear" w:color="auto" w:fill="FFFFFF"/>
        </w:rPr>
        <w:t>вували два методичн</w:t>
      </w:r>
      <w:r w:rsidR="00B110DB" w:rsidRPr="00953DF2">
        <w:rPr>
          <w:rFonts w:ascii="Times New Roman" w:hAnsi="Times New Roman" w:cs="Times New Roman"/>
          <w:sz w:val="28"/>
          <w:szCs w:val="28"/>
          <w:shd w:val="clear" w:color="auto" w:fill="FFFFFF"/>
        </w:rPr>
        <w:t>их</w:t>
      </w:r>
      <w:r w:rsidRPr="00953DF2">
        <w:rPr>
          <w:rFonts w:ascii="Times New Roman" w:hAnsi="Times New Roman" w:cs="Times New Roman"/>
          <w:sz w:val="28"/>
          <w:szCs w:val="28"/>
          <w:shd w:val="clear" w:color="auto" w:fill="FFFFFF"/>
        </w:rPr>
        <w:t xml:space="preserve"> прийоми, які зарекомендували себе </w:t>
      </w:r>
      <w:r w:rsidR="00F32C68">
        <w:rPr>
          <w:rFonts w:ascii="Times New Roman" w:hAnsi="Times New Roman" w:cs="Times New Roman"/>
          <w:sz w:val="28"/>
          <w:szCs w:val="28"/>
          <w:shd w:val="clear" w:color="auto" w:fill="FFFFFF"/>
        </w:rPr>
        <w:t>в</w:t>
      </w:r>
      <w:r w:rsidRPr="00953DF2">
        <w:rPr>
          <w:rFonts w:ascii="Times New Roman" w:hAnsi="Times New Roman" w:cs="Times New Roman"/>
          <w:sz w:val="28"/>
          <w:szCs w:val="28"/>
          <w:shd w:val="clear" w:color="auto" w:fill="FFFFFF"/>
        </w:rPr>
        <w:t xml:space="preserve"> практиці підготовки спортсменів циклічних вид</w:t>
      </w:r>
      <w:r w:rsidR="00B110DB" w:rsidRPr="00953DF2">
        <w:rPr>
          <w:rFonts w:ascii="Times New Roman" w:hAnsi="Times New Roman" w:cs="Times New Roman"/>
          <w:sz w:val="28"/>
          <w:szCs w:val="28"/>
          <w:shd w:val="clear" w:color="auto" w:fill="FFFFFF"/>
        </w:rPr>
        <w:t>ів</w:t>
      </w:r>
      <w:r w:rsidRPr="00953DF2">
        <w:rPr>
          <w:rFonts w:ascii="Times New Roman" w:hAnsi="Times New Roman" w:cs="Times New Roman"/>
          <w:sz w:val="28"/>
          <w:szCs w:val="28"/>
          <w:shd w:val="clear" w:color="auto" w:fill="FFFFFF"/>
        </w:rPr>
        <w:t xml:space="preserve"> спорту з проявом витривалості.</w:t>
      </w:r>
    </w:p>
    <w:p w14:paraId="6C76663F" w14:textId="77777777" w:rsidR="00A15F0A" w:rsidRPr="00953DF2" w:rsidRDefault="00A15F0A" w:rsidP="00335C75">
      <w:pPr>
        <w:spacing w:after="0" w:line="360" w:lineRule="auto"/>
        <w:ind w:firstLine="709"/>
        <w:jc w:val="both"/>
        <w:rPr>
          <w:rFonts w:ascii="Times New Roman" w:hAnsi="Times New Roman" w:cs="Times New Roman"/>
          <w:sz w:val="28"/>
          <w:szCs w:val="28"/>
          <w:shd w:val="clear" w:color="auto" w:fill="FFFFFF"/>
        </w:rPr>
      </w:pPr>
      <w:r w:rsidRPr="00953DF2">
        <w:rPr>
          <w:rFonts w:ascii="Times New Roman" w:hAnsi="Times New Roman" w:cs="Times New Roman"/>
          <w:sz w:val="28"/>
          <w:szCs w:val="28"/>
          <w:shd w:val="clear" w:color="auto" w:fill="FFFFFF"/>
        </w:rPr>
        <w:t xml:space="preserve">Враховували той факт, що навантаження на дистанції 100 м супроводжується субмаксимальними </w:t>
      </w:r>
      <w:proofErr w:type="spellStart"/>
      <w:r w:rsidRPr="00953DF2">
        <w:rPr>
          <w:rFonts w:ascii="Times New Roman" w:hAnsi="Times New Roman" w:cs="Times New Roman"/>
          <w:sz w:val="28"/>
          <w:szCs w:val="28"/>
          <w:shd w:val="clear" w:color="auto" w:fill="FFFFFF"/>
        </w:rPr>
        <w:t>гіпоксичними</w:t>
      </w:r>
      <w:proofErr w:type="spellEnd"/>
      <w:r w:rsidRPr="00953DF2">
        <w:rPr>
          <w:rFonts w:ascii="Times New Roman" w:hAnsi="Times New Roman" w:cs="Times New Roman"/>
          <w:sz w:val="28"/>
          <w:szCs w:val="28"/>
          <w:shd w:val="clear" w:color="auto" w:fill="FFFFFF"/>
        </w:rPr>
        <w:t xml:space="preserve"> зрушеннями, </w:t>
      </w:r>
      <w:r w:rsidR="00BF7407" w:rsidRPr="00953DF2">
        <w:rPr>
          <w:rFonts w:ascii="Times New Roman" w:hAnsi="Times New Roman" w:cs="Times New Roman"/>
          <w:sz w:val="28"/>
          <w:szCs w:val="28"/>
          <w:shd w:val="clear" w:color="auto" w:fill="FFFFFF"/>
        </w:rPr>
        <w:t xml:space="preserve">навантаження </w:t>
      </w:r>
      <w:r w:rsidR="00BF7407" w:rsidRPr="00953DF2">
        <w:rPr>
          <w:rFonts w:ascii="Times New Roman" w:hAnsi="Times New Roman" w:cs="Times New Roman"/>
          <w:sz w:val="28"/>
          <w:szCs w:val="28"/>
          <w:shd w:val="clear" w:color="auto" w:fill="FFFFFF"/>
        </w:rPr>
        <w:lastRenderedPageBreak/>
        <w:t>на дистанції 400 м</w:t>
      </w:r>
      <w:r w:rsidRPr="00953DF2">
        <w:rPr>
          <w:rFonts w:ascii="Times New Roman" w:hAnsi="Times New Roman" w:cs="Times New Roman"/>
          <w:sz w:val="28"/>
          <w:szCs w:val="28"/>
          <w:shd w:val="clear" w:color="auto" w:fill="FFFFFF"/>
        </w:rPr>
        <w:t xml:space="preserve"> відрізняється досягненням </w:t>
      </w:r>
      <w:r w:rsidR="00B110DB" w:rsidRPr="00953DF2">
        <w:rPr>
          <w:rFonts w:ascii="Times New Roman" w:hAnsi="Times New Roman" w:cs="Times New Roman"/>
          <w:sz w:val="28"/>
          <w:szCs w:val="28"/>
          <w:shd w:val="clear" w:color="auto" w:fill="FFFFFF"/>
        </w:rPr>
        <w:t>при</w:t>
      </w:r>
      <w:r w:rsidRPr="00953DF2">
        <w:rPr>
          <w:rFonts w:ascii="Times New Roman" w:hAnsi="Times New Roman" w:cs="Times New Roman"/>
          <w:sz w:val="28"/>
          <w:szCs w:val="28"/>
          <w:shd w:val="clear" w:color="auto" w:fill="FFFFFF"/>
        </w:rPr>
        <w:t xml:space="preserve">граничних </w:t>
      </w:r>
      <w:proofErr w:type="spellStart"/>
      <w:r w:rsidRPr="00953DF2">
        <w:rPr>
          <w:rFonts w:ascii="Times New Roman" w:hAnsi="Times New Roman" w:cs="Times New Roman"/>
          <w:sz w:val="28"/>
          <w:szCs w:val="28"/>
          <w:shd w:val="clear" w:color="auto" w:fill="FFFFFF"/>
        </w:rPr>
        <w:t>ацидемічних</w:t>
      </w:r>
      <w:proofErr w:type="spellEnd"/>
      <w:r w:rsidRPr="00953DF2">
        <w:rPr>
          <w:rFonts w:ascii="Times New Roman" w:hAnsi="Times New Roman" w:cs="Times New Roman"/>
          <w:sz w:val="28"/>
          <w:szCs w:val="28"/>
          <w:shd w:val="clear" w:color="auto" w:fill="FFFFFF"/>
        </w:rPr>
        <w:t xml:space="preserve"> зрушень – </w:t>
      </w:r>
      <w:proofErr w:type="spellStart"/>
      <w:r w:rsidRPr="00953DF2">
        <w:rPr>
          <w:rFonts w:ascii="Times New Roman" w:hAnsi="Times New Roman" w:cs="Times New Roman"/>
          <w:sz w:val="28"/>
          <w:szCs w:val="28"/>
          <w:shd w:val="clear" w:color="auto" w:fill="FFFFFF"/>
        </w:rPr>
        <w:t>гіперкапнією</w:t>
      </w:r>
      <w:proofErr w:type="spellEnd"/>
      <w:r w:rsidRPr="00953DF2">
        <w:rPr>
          <w:rFonts w:ascii="Times New Roman" w:hAnsi="Times New Roman" w:cs="Times New Roman"/>
          <w:sz w:val="28"/>
          <w:szCs w:val="28"/>
          <w:shd w:val="clear" w:color="auto" w:fill="FFFFFF"/>
        </w:rPr>
        <w:t xml:space="preserve"> та накопиченням продуктів анаеробного метаболізму (лактат-ацидозом).</w:t>
      </w:r>
    </w:p>
    <w:p w14:paraId="153D78F3" w14:textId="77777777" w:rsidR="00A15F0A" w:rsidRPr="00953DF2" w:rsidRDefault="00A15F0A" w:rsidP="00335C75">
      <w:pPr>
        <w:spacing w:after="0" w:line="360" w:lineRule="auto"/>
        <w:ind w:firstLine="709"/>
        <w:jc w:val="both"/>
        <w:rPr>
          <w:rFonts w:ascii="Times New Roman" w:hAnsi="Times New Roman" w:cs="Times New Roman"/>
          <w:sz w:val="28"/>
          <w:szCs w:val="28"/>
          <w:shd w:val="clear" w:color="auto" w:fill="FFFFFF"/>
        </w:rPr>
      </w:pPr>
      <w:r w:rsidRPr="00953DF2">
        <w:rPr>
          <w:rFonts w:ascii="Times New Roman" w:hAnsi="Times New Roman" w:cs="Times New Roman"/>
          <w:sz w:val="28"/>
          <w:szCs w:val="28"/>
          <w:shd w:val="clear" w:color="auto" w:fill="FFFFFF"/>
        </w:rPr>
        <w:t xml:space="preserve">У першому випадку після напруженої фази роботи було </w:t>
      </w:r>
      <w:r w:rsidR="008D3896" w:rsidRPr="00953DF2">
        <w:rPr>
          <w:rFonts w:ascii="Times New Roman" w:hAnsi="Times New Roman" w:cs="Times New Roman"/>
          <w:sz w:val="28"/>
          <w:szCs w:val="28"/>
          <w:shd w:val="clear" w:color="auto" w:fill="FFFFFF"/>
        </w:rPr>
        <w:t>застосов</w:t>
      </w:r>
      <w:r w:rsidRPr="00953DF2">
        <w:rPr>
          <w:rFonts w:ascii="Times New Roman" w:hAnsi="Times New Roman" w:cs="Times New Roman"/>
          <w:sz w:val="28"/>
          <w:szCs w:val="28"/>
          <w:shd w:val="clear" w:color="auto" w:fill="FFFFFF"/>
        </w:rPr>
        <w:t>ан</w:t>
      </w:r>
      <w:r w:rsidR="008D3896" w:rsidRPr="00953DF2">
        <w:rPr>
          <w:rFonts w:ascii="Times New Roman" w:hAnsi="Times New Roman" w:cs="Times New Roman"/>
          <w:sz w:val="28"/>
          <w:szCs w:val="28"/>
          <w:shd w:val="clear" w:color="auto" w:fill="FFFFFF"/>
        </w:rPr>
        <w:t>е</w:t>
      </w:r>
      <w:r w:rsidRPr="00953DF2">
        <w:rPr>
          <w:rFonts w:ascii="Times New Roman" w:hAnsi="Times New Roman" w:cs="Times New Roman"/>
          <w:sz w:val="28"/>
          <w:szCs w:val="28"/>
          <w:shd w:val="clear" w:color="auto" w:fill="FFFFFF"/>
        </w:rPr>
        <w:t xml:space="preserve"> «компенсаторне» навантаження. Його характерною особливістю є лінійне (рівномірне) зниження інтенсивності навантаження відразу після закінчення напруженої фази на відрізку або серії тренувальної роботи. Після виконання роботи на відрізку 100 м спортсмени протягом 20-30 секунд </w:t>
      </w:r>
      <w:r w:rsidR="00D52FCE" w:rsidRPr="00953DF2">
        <w:rPr>
          <w:rFonts w:ascii="Times New Roman" w:hAnsi="Times New Roman" w:cs="Times New Roman"/>
          <w:sz w:val="28"/>
          <w:szCs w:val="28"/>
          <w:shd w:val="clear" w:color="auto" w:fill="FFFFFF"/>
        </w:rPr>
        <w:t xml:space="preserve">плавно </w:t>
      </w:r>
      <w:r w:rsidRPr="00953DF2">
        <w:rPr>
          <w:rFonts w:ascii="Times New Roman" w:hAnsi="Times New Roman" w:cs="Times New Roman"/>
          <w:sz w:val="28"/>
          <w:szCs w:val="28"/>
          <w:shd w:val="clear" w:color="auto" w:fill="FFFFFF"/>
        </w:rPr>
        <w:t>рівномірно (лінійно) знижували інтенсивність навантаження до параметрів відновлювальної роботи з невисокою інтенсивністю або до періоду пасивного відпочинку (між серіями).</w:t>
      </w:r>
    </w:p>
    <w:p w14:paraId="7255B1B4" w14:textId="77777777" w:rsidR="00A15F0A" w:rsidRPr="00953DF2" w:rsidRDefault="00A15F0A" w:rsidP="00335C75">
      <w:pPr>
        <w:spacing w:after="0" w:line="360" w:lineRule="auto"/>
        <w:ind w:firstLine="709"/>
        <w:jc w:val="both"/>
        <w:rPr>
          <w:rFonts w:ascii="Times New Roman" w:hAnsi="Times New Roman" w:cs="Times New Roman"/>
          <w:sz w:val="28"/>
          <w:szCs w:val="28"/>
          <w:shd w:val="clear" w:color="auto" w:fill="FFFFFF"/>
        </w:rPr>
      </w:pPr>
      <w:r w:rsidRPr="00953DF2">
        <w:rPr>
          <w:rFonts w:ascii="Times New Roman" w:hAnsi="Times New Roman" w:cs="Times New Roman"/>
          <w:sz w:val="28"/>
          <w:szCs w:val="28"/>
          <w:shd w:val="clear" w:color="auto" w:fill="FFFFFF"/>
        </w:rPr>
        <w:t xml:space="preserve">У другому випадку </w:t>
      </w:r>
      <w:r w:rsidR="009C6A8A" w:rsidRPr="00953DF2">
        <w:rPr>
          <w:rFonts w:ascii="Times New Roman" w:hAnsi="Times New Roman" w:cs="Times New Roman"/>
          <w:sz w:val="28"/>
          <w:szCs w:val="28"/>
          <w:shd w:val="clear" w:color="auto" w:fill="FFFFFF"/>
        </w:rPr>
        <w:t>за</w:t>
      </w:r>
      <w:r w:rsidRPr="00953DF2">
        <w:rPr>
          <w:rFonts w:ascii="Times New Roman" w:hAnsi="Times New Roman" w:cs="Times New Roman"/>
          <w:sz w:val="28"/>
          <w:szCs w:val="28"/>
          <w:shd w:val="clear" w:color="auto" w:fill="FFFFFF"/>
        </w:rPr>
        <w:t>сто</w:t>
      </w:r>
      <w:r w:rsidR="009C6A8A" w:rsidRPr="00953DF2">
        <w:rPr>
          <w:rFonts w:ascii="Times New Roman" w:hAnsi="Times New Roman" w:cs="Times New Roman"/>
          <w:sz w:val="28"/>
          <w:szCs w:val="28"/>
          <w:shd w:val="clear" w:color="auto" w:fill="FFFFFF"/>
        </w:rPr>
        <w:t>со</w:t>
      </w:r>
      <w:r w:rsidRPr="00953DF2">
        <w:rPr>
          <w:rFonts w:ascii="Times New Roman" w:hAnsi="Times New Roman" w:cs="Times New Roman"/>
          <w:sz w:val="28"/>
          <w:szCs w:val="28"/>
          <w:shd w:val="clear" w:color="auto" w:fill="FFFFFF"/>
        </w:rPr>
        <w:t>вували «</w:t>
      </w:r>
      <w:proofErr w:type="spellStart"/>
      <w:r w:rsidRPr="00953DF2">
        <w:rPr>
          <w:rFonts w:ascii="Times New Roman" w:hAnsi="Times New Roman" w:cs="Times New Roman"/>
          <w:sz w:val="28"/>
          <w:szCs w:val="28"/>
          <w:shd w:val="clear" w:color="auto" w:fill="FFFFFF"/>
        </w:rPr>
        <w:t>пролонгуюче</w:t>
      </w:r>
      <w:proofErr w:type="spellEnd"/>
      <w:r w:rsidRPr="00953DF2">
        <w:rPr>
          <w:rFonts w:ascii="Times New Roman" w:hAnsi="Times New Roman" w:cs="Times New Roman"/>
          <w:sz w:val="28"/>
          <w:szCs w:val="28"/>
          <w:shd w:val="clear" w:color="auto" w:fill="FFFFFF"/>
        </w:rPr>
        <w:t>» навантаження, яке дозволяє збільшити запас витривалості. Стимуляційний характер навантаження полягає в тому, що деяке зниження інтенсивності та деяке збільшення тривалості роботи (до 30 секунд) з</w:t>
      </w:r>
      <w:r w:rsidR="009B08F4" w:rsidRPr="00953DF2">
        <w:rPr>
          <w:rFonts w:ascii="Times New Roman" w:hAnsi="Times New Roman" w:cs="Times New Roman"/>
          <w:sz w:val="28"/>
          <w:szCs w:val="28"/>
          <w:shd w:val="clear" w:color="auto" w:fill="FFFFFF"/>
        </w:rPr>
        <w:t>меншує</w:t>
      </w:r>
      <w:r w:rsidRPr="00953DF2">
        <w:rPr>
          <w:rFonts w:ascii="Times New Roman" w:hAnsi="Times New Roman" w:cs="Times New Roman"/>
          <w:sz w:val="28"/>
          <w:szCs w:val="28"/>
          <w:shd w:val="clear" w:color="auto" w:fill="FFFFFF"/>
        </w:rPr>
        <w:t xml:space="preserve"> фізіологічну напру</w:t>
      </w:r>
      <w:r w:rsidR="00F32C68">
        <w:rPr>
          <w:rFonts w:ascii="Times New Roman" w:hAnsi="Times New Roman" w:cs="Times New Roman"/>
          <w:sz w:val="28"/>
          <w:szCs w:val="28"/>
          <w:shd w:val="clear" w:color="auto" w:fill="FFFFFF"/>
        </w:rPr>
        <w:t>гу</w:t>
      </w:r>
      <w:r w:rsidRPr="00953DF2">
        <w:rPr>
          <w:rFonts w:ascii="Times New Roman" w:hAnsi="Times New Roman" w:cs="Times New Roman"/>
          <w:sz w:val="28"/>
          <w:szCs w:val="28"/>
          <w:shd w:val="clear" w:color="auto" w:fill="FFFFFF"/>
        </w:rPr>
        <w:t xml:space="preserve"> навантаження, при цьому зберігає </w:t>
      </w:r>
      <w:r w:rsidR="00775168" w:rsidRPr="00953DF2">
        <w:rPr>
          <w:rFonts w:ascii="Times New Roman" w:hAnsi="Times New Roman" w:cs="Times New Roman"/>
          <w:sz w:val="28"/>
          <w:szCs w:val="28"/>
          <w:shd w:val="clear" w:color="auto" w:fill="FFFFFF"/>
        </w:rPr>
        <w:t>рівні</w:t>
      </w:r>
      <w:r w:rsidRPr="00953DF2">
        <w:rPr>
          <w:rFonts w:ascii="Times New Roman" w:hAnsi="Times New Roman" w:cs="Times New Roman"/>
          <w:sz w:val="28"/>
          <w:szCs w:val="28"/>
          <w:shd w:val="clear" w:color="auto" w:fill="FFFFFF"/>
        </w:rPr>
        <w:t xml:space="preserve"> </w:t>
      </w:r>
      <w:proofErr w:type="spellStart"/>
      <w:r w:rsidRPr="00953DF2">
        <w:rPr>
          <w:rFonts w:ascii="Times New Roman" w:hAnsi="Times New Roman" w:cs="Times New Roman"/>
          <w:sz w:val="28"/>
          <w:szCs w:val="28"/>
          <w:shd w:val="clear" w:color="auto" w:fill="FFFFFF"/>
        </w:rPr>
        <w:t>гіперкапнії</w:t>
      </w:r>
      <w:proofErr w:type="spellEnd"/>
      <w:r w:rsidRPr="00953DF2">
        <w:rPr>
          <w:rFonts w:ascii="Times New Roman" w:hAnsi="Times New Roman" w:cs="Times New Roman"/>
          <w:sz w:val="28"/>
          <w:szCs w:val="28"/>
          <w:shd w:val="clear" w:color="auto" w:fill="FFFFFF"/>
        </w:rPr>
        <w:t xml:space="preserve"> </w:t>
      </w:r>
      <w:r w:rsidR="00775168" w:rsidRPr="00953DF2">
        <w:rPr>
          <w:rFonts w:ascii="Times New Roman" w:hAnsi="Times New Roman" w:cs="Times New Roman"/>
          <w:sz w:val="28"/>
          <w:szCs w:val="28"/>
          <w:shd w:val="clear" w:color="auto" w:fill="FFFFFF"/>
        </w:rPr>
        <w:t>і</w:t>
      </w:r>
      <w:r w:rsidRPr="00953DF2">
        <w:rPr>
          <w:rFonts w:ascii="Times New Roman" w:hAnsi="Times New Roman" w:cs="Times New Roman"/>
          <w:sz w:val="28"/>
          <w:szCs w:val="28"/>
          <w:shd w:val="clear" w:color="auto" w:fill="FFFFFF"/>
        </w:rPr>
        <w:t xml:space="preserve"> лактат-ацидозу на </w:t>
      </w:r>
      <w:r w:rsidR="00775168" w:rsidRPr="00953DF2">
        <w:rPr>
          <w:rFonts w:ascii="Times New Roman" w:hAnsi="Times New Roman" w:cs="Times New Roman"/>
          <w:sz w:val="28"/>
          <w:szCs w:val="28"/>
          <w:shd w:val="clear" w:color="auto" w:fill="FFFFFF"/>
        </w:rPr>
        <w:t>втраті</w:t>
      </w:r>
      <w:r w:rsidRPr="00953DF2">
        <w:rPr>
          <w:rFonts w:ascii="Times New Roman" w:hAnsi="Times New Roman" w:cs="Times New Roman"/>
          <w:sz w:val="28"/>
          <w:szCs w:val="28"/>
          <w:shd w:val="clear" w:color="auto" w:fill="FFFFFF"/>
        </w:rPr>
        <w:t xml:space="preserve"> стимуляції </w:t>
      </w:r>
      <w:proofErr w:type="spellStart"/>
      <w:r w:rsidRPr="00953DF2">
        <w:rPr>
          <w:rFonts w:ascii="Times New Roman" w:hAnsi="Times New Roman" w:cs="Times New Roman"/>
          <w:sz w:val="28"/>
          <w:szCs w:val="28"/>
          <w:shd w:val="clear" w:color="auto" w:fill="FFFFFF"/>
        </w:rPr>
        <w:t>кардіореспіраторної</w:t>
      </w:r>
      <w:proofErr w:type="spellEnd"/>
      <w:r w:rsidRPr="00953DF2">
        <w:rPr>
          <w:rFonts w:ascii="Times New Roman" w:hAnsi="Times New Roman" w:cs="Times New Roman"/>
          <w:sz w:val="28"/>
          <w:szCs w:val="28"/>
          <w:shd w:val="clear" w:color="auto" w:fill="FFFFFF"/>
        </w:rPr>
        <w:t xml:space="preserve"> системи та аеробного енергозабезпечення [11]. Це дозволяє збільшити фазу стійкого стану та компенсованої втоми, а також збільшити потенціал «запас» витривалості.</w:t>
      </w:r>
    </w:p>
    <w:p w14:paraId="5C8F45C4" w14:textId="77777777" w:rsidR="00A15F0A" w:rsidRPr="00953DF2" w:rsidRDefault="00A15F0A" w:rsidP="00335C75">
      <w:pPr>
        <w:spacing w:after="0" w:line="360" w:lineRule="auto"/>
        <w:ind w:firstLine="709"/>
        <w:jc w:val="both"/>
        <w:rPr>
          <w:rFonts w:ascii="Times New Roman" w:hAnsi="Times New Roman" w:cs="Times New Roman"/>
          <w:sz w:val="28"/>
          <w:szCs w:val="28"/>
          <w:shd w:val="clear" w:color="auto" w:fill="FFFFFF"/>
        </w:rPr>
      </w:pPr>
      <w:r w:rsidRPr="00953DF2">
        <w:rPr>
          <w:rFonts w:ascii="Times New Roman" w:hAnsi="Times New Roman" w:cs="Times New Roman"/>
          <w:sz w:val="28"/>
          <w:szCs w:val="28"/>
          <w:shd w:val="clear" w:color="auto" w:fill="FFFFFF"/>
        </w:rPr>
        <w:t xml:space="preserve">Крім цього, в процесі планування тренувальної роботи у спортсменів основної групи брали до уваги </w:t>
      </w:r>
      <w:r w:rsidR="003B5749" w:rsidRPr="00953DF2">
        <w:rPr>
          <w:rFonts w:ascii="Times New Roman" w:hAnsi="Times New Roman" w:cs="Times New Roman"/>
          <w:sz w:val="28"/>
          <w:szCs w:val="28"/>
          <w:shd w:val="clear" w:color="auto" w:fill="FFFFFF"/>
        </w:rPr>
        <w:t>головні</w:t>
      </w:r>
      <w:r w:rsidRPr="00953DF2">
        <w:rPr>
          <w:rFonts w:ascii="Times New Roman" w:hAnsi="Times New Roman" w:cs="Times New Roman"/>
          <w:sz w:val="28"/>
          <w:szCs w:val="28"/>
          <w:shd w:val="clear" w:color="auto" w:fill="FFFFFF"/>
        </w:rPr>
        <w:t xml:space="preserve"> фактори оптимізації структури тренувального процесу на підставі управління процесами втоми </w:t>
      </w:r>
      <w:r w:rsidR="00F32C68">
        <w:rPr>
          <w:rFonts w:ascii="Times New Roman" w:hAnsi="Times New Roman" w:cs="Times New Roman"/>
          <w:sz w:val="28"/>
          <w:szCs w:val="28"/>
          <w:shd w:val="clear" w:color="auto" w:fill="FFFFFF"/>
        </w:rPr>
        <w:t>та</w:t>
      </w:r>
      <w:r w:rsidRPr="00953DF2">
        <w:rPr>
          <w:rFonts w:ascii="Times New Roman" w:hAnsi="Times New Roman" w:cs="Times New Roman"/>
          <w:sz w:val="28"/>
          <w:szCs w:val="28"/>
          <w:shd w:val="clear" w:color="auto" w:fill="FFFFFF"/>
        </w:rPr>
        <w:t xml:space="preserve"> відновлення, закономірностей раціонального поє</w:t>
      </w:r>
      <w:r w:rsidR="004B4E33" w:rsidRPr="00953DF2">
        <w:rPr>
          <w:rFonts w:ascii="Times New Roman" w:hAnsi="Times New Roman" w:cs="Times New Roman"/>
          <w:sz w:val="28"/>
          <w:szCs w:val="28"/>
          <w:shd w:val="clear" w:color="auto" w:fill="FFFFFF"/>
        </w:rPr>
        <w:t>днання навантаження та відпочин</w:t>
      </w:r>
      <w:r w:rsidRPr="00953DF2">
        <w:rPr>
          <w:rFonts w:ascii="Times New Roman" w:hAnsi="Times New Roman" w:cs="Times New Roman"/>
          <w:sz w:val="28"/>
          <w:szCs w:val="28"/>
          <w:shd w:val="clear" w:color="auto" w:fill="FFFFFF"/>
        </w:rPr>
        <w:t>ку у циклічних видах спорту.</w:t>
      </w:r>
    </w:p>
    <w:p w14:paraId="7F74684F" w14:textId="77777777" w:rsidR="00A15F0A" w:rsidRPr="00953DF2" w:rsidRDefault="00A15F0A" w:rsidP="00335C75">
      <w:pPr>
        <w:pStyle w:val="a3"/>
        <w:numPr>
          <w:ilvl w:val="0"/>
          <w:numId w:val="44"/>
        </w:numPr>
        <w:tabs>
          <w:tab w:val="left" w:pos="1134"/>
        </w:tabs>
        <w:spacing w:after="0" w:line="360" w:lineRule="auto"/>
        <w:ind w:left="0" w:firstLine="709"/>
        <w:jc w:val="both"/>
        <w:rPr>
          <w:rFonts w:ascii="Times New Roman" w:hAnsi="Times New Roman" w:cs="Times New Roman"/>
          <w:sz w:val="28"/>
          <w:szCs w:val="28"/>
        </w:rPr>
      </w:pPr>
      <w:r w:rsidRPr="00953DF2">
        <w:rPr>
          <w:rFonts w:ascii="Times New Roman" w:hAnsi="Times New Roman" w:cs="Times New Roman"/>
          <w:sz w:val="28"/>
          <w:szCs w:val="28"/>
        </w:rPr>
        <w:t>роль втоми у процесі розвитку витривалості. Хронічна втома. Перевтома.</w:t>
      </w:r>
    </w:p>
    <w:p w14:paraId="2FD2A56C" w14:textId="77777777" w:rsidR="00A15F0A" w:rsidRPr="00953DF2" w:rsidRDefault="00A15F0A" w:rsidP="00335C75">
      <w:pPr>
        <w:pStyle w:val="a3"/>
        <w:numPr>
          <w:ilvl w:val="0"/>
          <w:numId w:val="44"/>
        </w:numPr>
        <w:tabs>
          <w:tab w:val="left" w:pos="1134"/>
        </w:tabs>
        <w:spacing w:after="0" w:line="360" w:lineRule="auto"/>
        <w:ind w:left="0" w:firstLine="709"/>
        <w:jc w:val="both"/>
        <w:rPr>
          <w:rFonts w:ascii="Times New Roman" w:hAnsi="Times New Roman" w:cs="Times New Roman"/>
          <w:sz w:val="28"/>
          <w:szCs w:val="28"/>
        </w:rPr>
      </w:pPr>
      <w:r w:rsidRPr="00953DF2">
        <w:rPr>
          <w:rFonts w:ascii="Times New Roman" w:hAnsi="Times New Roman" w:cs="Times New Roman"/>
          <w:sz w:val="28"/>
          <w:szCs w:val="28"/>
        </w:rPr>
        <w:t xml:space="preserve">реакція </w:t>
      </w:r>
      <w:proofErr w:type="spellStart"/>
      <w:r w:rsidRPr="00953DF2">
        <w:rPr>
          <w:rFonts w:ascii="Times New Roman" w:hAnsi="Times New Roman" w:cs="Times New Roman"/>
          <w:sz w:val="28"/>
          <w:szCs w:val="28"/>
        </w:rPr>
        <w:t>кардіореспіраторної</w:t>
      </w:r>
      <w:proofErr w:type="spellEnd"/>
      <w:r w:rsidRPr="00953DF2">
        <w:rPr>
          <w:rFonts w:ascii="Times New Roman" w:hAnsi="Times New Roman" w:cs="Times New Roman"/>
          <w:sz w:val="28"/>
          <w:szCs w:val="28"/>
        </w:rPr>
        <w:t xml:space="preserve"> системи на розвиток втоми в процесі повторного виконання навантаження максимальної та субмаксимальної інтенсивності. Застосування фаз</w:t>
      </w:r>
      <w:r w:rsidR="003B5749" w:rsidRPr="00953DF2">
        <w:rPr>
          <w:rFonts w:ascii="Times New Roman" w:hAnsi="Times New Roman" w:cs="Times New Roman"/>
          <w:sz w:val="28"/>
          <w:szCs w:val="28"/>
        </w:rPr>
        <w:t>и</w:t>
      </w:r>
      <w:r w:rsidRPr="00953DF2">
        <w:rPr>
          <w:rFonts w:ascii="Times New Roman" w:hAnsi="Times New Roman" w:cs="Times New Roman"/>
          <w:sz w:val="28"/>
          <w:szCs w:val="28"/>
        </w:rPr>
        <w:t xml:space="preserve"> компенсації навантаження після виконання режимів швидкісної роботи.</w:t>
      </w:r>
    </w:p>
    <w:p w14:paraId="3F20EA7D" w14:textId="77777777" w:rsidR="00126863" w:rsidRPr="00953DF2" w:rsidRDefault="00A15F0A" w:rsidP="00335C75">
      <w:pPr>
        <w:pStyle w:val="a3"/>
        <w:numPr>
          <w:ilvl w:val="0"/>
          <w:numId w:val="44"/>
        </w:numPr>
        <w:tabs>
          <w:tab w:val="left" w:pos="1134"/>
        </w:tabs>
        <w:spacing w:after="0" w:line="360" w:lineRule="auto"/>
        <w:ind w:left="0" w:firstLine="709"/>
        <w:jc w:val="both"/>
        <w:rPr>
          <w:rFonts w:ascii="Times New Roman" w:hAnsi="Times New Roman" w:cs="Times New Roman"/>
          <w:sz w:val="28"/>
          <w:szCs w:val="28"/>
        </w:rPr>
      </w:pPr>
      <w:r w:rsidRPr="00953DF2">
        <w:rPr>
          <w:rFonts w:ascii="Times New Roman" w:hAnsi="Times New Roman" w:cs="Times New Roman"/>
          <w:sz w:val="28"/>
          <w:szCs w:val="28"/>
        </w:rPr>
        <w:lastRenderedPageBreak/>
        <w:t>умови розвитку втоми у процесі тренувальних навантажень.</w:t>
      </w:r>
    </w:p>
    <w:p w14:paraId="6CD09779" w14:textId="77777777" w:rsidR="003B5749" w:rsidRPr="00953DF2" w:rsidRDefault="003B5749" w:rsidP="00335C75">
      <w:pPr>
        <w:pStyle w:val="a3"/>
        <w:numPr>
          <w:ilvl w:val="0"/>
          <w:numId w:val="44"/>
        </w:numPr>
        <w:tabs>
          <w:tab w:val="left" w:pos="1134"/>
        </w:tabs>
        <w:spacing w:after="0" w:line="360" w:lineRule="auto"/>
        <w:ind w:left="0" w:firstLine="709"/>
        <w:jc w:val="both"/>
        <w:rPr>
          <w:rFonts w:ascii="Times New Roman" w:hAnsi="Times New Roman" w:cs="Times New Roman"/>
          <w:sz w:val="28"/>
          <w:szCs w:val="28"/>
        </w:rPr>
      </w:pPr>
      <w:r w:rsidRPr="00953DF2">
        <w:rPr>
          <w:rFonts w:ascii="Times New Roman" w:hAnsi="Times New Roman" w:cs="Times New Roman"/>
          <w:sz w:val="28"/>
          <w:szCs w:val="28"/>
        </w:rPr>
        <w:t xml:space="preserve">розвиток </w:t>
      </w:r>
      <w:proofErr w:type="spellStart"/>
      <w:r w:rsidRPr="00953DF2">
        <w:rPr>
          <w:rFonts w:ascii="Times New Roman" w:hAnsi="Times New Roman" w:cs="Times New Roman"/>
          <w:sz w:val="28"/>
          <w:szCs w:val="28"/>
        </w:rPr>
        <w:t>кардіореспіраторної</w:t>
      </w:r>
      <w:proofErr w:type="spellEnd"/>
      <w:r w:rsidRPr="00953DF2">
        <w:rPr>
          <w:rFonts w:ascii="Times New Roman" w:hAnsi="Times New Roman" w:cs="Times New Roman"/>
          <w:sz w:val="28"/>
          <w:szCs w:val="28"/>
        </w:rPr>
        <w:t xml:space="preserve"> системи і </w:t>
      </w:r>
      <w:proofErr w:type="spellStart"/>
      <w:r w:rsidRPr="00953DF2">
        <w:rPr>
          <w:rFonts w:ascii="Times New Roman" w:hAnsi="Times New Roman" w:cs="Times New Roman"/>
          <w:sz w:val="28"/>
          <w:szCs w:val="28"/>
        </w:rPr>
        <w:t>нейродинамічних</w:t>
      </w:r>
      <w:proofErr w:type="spellEnd"/>
      <w:r w:rsidRPr="00953DF2">
        <w:rPr>
          <w:rFonts w:ascii="Times New Roman" w:hAnsi="Times New Roman" w:cs="Times New Roman"/>
          <w:sz w:val="28"/>
          <w:szCs w:val="28"/>
        </w:rPr>
        <w:t xml:space="preserve"> функцій організму в якості механізму регуляції фізіологічної напруги навантаження в процесі розвитку втоми.</w:t>
      </w:r>
    </w:p>
    <w:p w14:paraId="194FE389" w14:textId="77777777" w:rsidR="00A15F0A" w:rsidRPr="00953DF2" w:rsidRDefault="00A15F0A" w:rsidP="00335C75">
      <w:pPr>
        <w:pStyle w:val="a3"/>
        <w:numPr>
          <w:ilvl w:val="0"/>
          <w:numId w:val="44"/>
        </w:numPr>
        <w:tabs>
          <w:tab w:val="left" w:pos="1134"/>
        </w:tabs>
        <w:spacing w:after="0" w:line="360" w:lineRule="auto"/>
        <w:ind w:left="0" w:firstLine="709"/>
        <w:jc w:val="both"/>
        <w:rPr>
          <w:rFonts w:ascii="Times New Roman" w:hAnsi="Times New Roman" w:cs="Times New Roman"/>
          <w:sz w:val="28"/>
          <w:szCs w:val="28"/>
        </w:rPr>
      </w:pPr>
      <w:r w:rsidRPr="00953DF2">
        <w:rPr>
          <w:rFonts w:ascii="Times New Roman" w:hAnsi="Times New Roman" w:cs="Times New Roman"/>
          <w:sz w:val="28"/>
          <w:szCs w:val="28"/>
        </w:rPr>
        <w:t xml:space="preserve">управління процесами стимуляції працездатності та відновлювальних реакцій </w:t>
      </w:r>
      <w:r w:rsidR="003B5749" w:rsidRPr="00953DF2">
        <w:rPr>
          <w:rFonts w:ascii="Times New Roman" w:hAnsi="Times New Roman" w:cs="Times New Roman"/>
          <w:sz w:val="28"/>
          <w:szCs w:val="28"/>
        </w:rPr>
        <w:t>в якості</w:t>
      </w:r>
      <w:r w:rsidRPr="00953DF2">
        <w:rPr>
          <w:rFonts w:ascii="Times New Roman" w:hAnsi="Times New Roman" w:cs="Times New Roman"/>
          <w:sz w:val="28"/>
          <w:szCs w:val="28"/>
        </w:rPr>
        <w:t xml:space="preserve"> механізм</w:t>
      </w:r>
      <w:r w:rsidR="003B5749" w:rsidRPr="00953DF2">
        <w:rPr>
          <w:rFonts w:ascii="Times New Roman" w:hAnsi="Times New Roman" w:cs="Times New Roman"/>
          <w:sz w:val="28"/>
          <w:szCs w:val="28"/>
        </w:rPr>
        <w:t>у</w:t>
      </w:r>
      <w:r w:rsidRPr="00953DF2">
        <w:rPr>
          <w:rFonts w:ascii="Times New Roman" w:hAnsi="Times New Roman" w:cs="Times New Roman"/>
          <w:sz w:val="28"/>
          <w:szCs w:val="28"/>
        </w:rPr>
        <w:t xml:space="preserve"> формування сприятливої адаптації до тренувальних та змагальних навантажень.</w:t>
      </w:r>
    </w:p>
    <w:p w14:paraId="28D8CBDF" w14:textId="77777777" w:rsidR="00A15F0A" w:rsidRPr="00953DF2" w:rsidRDefault="00A15F0A" w:rsidP="00335C75">
      <w:pPr>
        <w:pStyle w:val="a3"/>
        <w:numPr>
          <w:ilvl w:val="0"/>
          <w:numId w:val="44"/>
        </w:numPr>
        <w:tabs>
          <w:tab w:val="left" w:pos="1134"/>
        </w:tabs>
        <w:spacing w:after="0" w:line="360" w:lineRule="auto"/>
        <w:ind w:left="0" w:firstLine="709"/>
        <w:jc w:val="both"/>
        <w:rPr>
          <w:rFonts w:ascii="Times New Roman" w:hAnsi="Times New Roman" w:cs="Times New Roman"/>
          <w:sz w:val="28"/>
          <w:szCs w:val="28"/>
        </w:rPr>
      </w:pPr>
      <w:r w:rsidRPr="00953DF2">
        <w:rPr>
          <w:rFonts w:ascii="Times New Roman" w:hAnsi="Times New Roman" w:cs="Times New Roman"/>
          <w:sz w:val="28"/>
          <w:szCs w:val="28"/>
        </w:rPr>
        <w:t xml:space="preserve">втома, досягнута в процесі напруженої </w:t>
      </w:r>
      <w:r w:rsidR="00F47E6E" w:rsidRPr="00953DF2">
        <w:rPr>
          <w:rFonts w:ascii="Times New Roman" w:hAnsi="Times New Roman" w:cs="Times New Roman"/>
          <w:sz w:val="28"/>
          <w:szCs w:val="28"/>
        </w:rPr>
        <w:t xml:space="preserve">змагальної </w:t>
      </w:r>
      <w:r w:rsidRPr="00953DF2">
        <w:rPr>
          <w:rFonts w:ascii="Times New Roman" w:hAnsi="Times New Roman" w:cs="Times New Roman"/>
          <w:sz w:val="28"/>
          <w:szCs w:val="28"/>
        </w:rPr>
        <w:t xml:space="preserve">діяльності, розглядається </w:t>
      </w:r>
      <w:r w:rsidR="00F47E6E" w:rsidRPr="00953DF2">
        <w:rPr>
          <w:rFonts w:ascii="Times New Roman" w:hAnsi="Times New Roman" w:cs="Times New Roman"/>
          <w:sz w:val="28"/>
          <w:szCs w:val="28"/>
        </w:rPr>
        <w:t>в якості</w:t>
      </w:r>
      <w:r w:rsidRPr="00953DF2">
        <w:rPr>
          <w:rFonts w:ascii="Times New Roman" w:hAnsi="Times New Roman" w:cs="Times New Roman"/>
          <w:sz w:val="28"/>
          <w:szCs w:val="28"/>
        </w:rPr>
        <w:t xml:space="preserve"> ключов</w:t>
      </w:r>
      <w:r w:rsidR="00F47E6E" w:rsidRPr="00953DF2">
        <w:rPr>
          <w:rFonts w:ascii="Times New Roman" w:hAnsi="Times New Roman" w:cs="Times New Roman"/>
          <w:sz w:val="28"/>
          <w:szCs w:val="28"/>
        </w:rPr>
        <w:t>ого</w:t>
      </w:r>
      <w:r w:rsidRPr="00953DF2">
        <w:rPr>
          <w:rFonts w:ascii="Times New Roman" w:hAnsi="Times New Roman" w:cs="Times New Roman"/>
          <w:sz w:val="28"/>
          <w:szCs w:val="28"/>
        </w:rPr>
        <w:t xml:space="preserve"> механізм</w:t>
      </w:r>
      <w:r w:rsidR="00F47E6E" w:rsidRPr="00953DF2">
        <w:rPr>
          <w:rFonts w:ascii="Times New Roman" w:hAnsi="Times New Roman" w:cs="Times New Roman"/>
          <w:sz w:val="28"/>
          <w:szCs w:val="28"/>
        </w:rPr>
        <w:t>у</w:t>
      </w:r>
      <w:r w:rsidRPr="00953DF2">
        <w:rPr>
          <w:rFonts w:ascii="Times New Roman" w:hAnsi="Times New Roman" w:cs="Times New Roman"/>
          <w:sz w:val="28"/>
          <w:szCs w:val="28"/>
        </w:rPr>
        <w:t xml:space="preserve"> формування сприятливої адаптації в процесі вдосконалення спеціальної підготовленості спортсменів.</w:t>
      </w:r>
    </w:p>
    <w:p w14:paraId="20120055" w14:textId="77777777" w:rsidR="00A15F0A" w:rsidRPr="00953DF2" w:rsidRDefault="00A15F0A" w:rsidP="00335C75">
      <w:pPr>
        <w:pStyle w:val="a3"/>
        <w:numPr>
          <w:ilvl w:val="0"/>
          <w:numId w:val="44"/>
        </w:numPr>
        <w:tabs>
          <w:tab w:val="left" w:pos="1134"/>
        </w:tabs>
        <w:spacing w:after="0" w:line="360" w:lineRule="auto"/>
        <w:ind w:left="0" w:firstLine="709"/>
        <w:jc w:val="both"/>
        <w:rPr>
          <w:rFonts w:ascii="Times New Roman" w:hAnsi="Times New Roman" w:cs="Times New Roman"/>
          <w:sz w:val="28"/>
          <w:szCs w:val="28"/>
        </w:rPr>
      </w:pPr>
      <w:r w:rsidRPr="00953DF2">
        <w:rPr>
          <w:rFonts w:ascii="Times New Roman" w:hAnsi="Times New Roman" w:cs="Times New Roman"/>
          <w:sz w:val="28"/>
          <w:szCs w:val="28"/>
        </w:rPr>
        <w:t>тренування в умовах компенсованої втоми.</w:t>
      </w:r>
    </w:p>
    <w:p w14:paraId="6DA379F1" w14:textId="77777777" w:rsidR="00A15F0A" w:rsidRPr="00953DF2" w:rsidRDefault="00A15F0A" w:rsidP="00A15F0A">
      <w:pPr>
        <w:tabs>
          <w:tab w:val="left" w:pos="1134"/>
        </w:tabs>
        <w:spacing w:after="0" w:line="360" w:lineRule="auto"/>
        <w:ind w:firstLine="709"/>
        <w:jc w:val="both"/>
        <w:rPr>
          <w:rFonts w:ascii="Times New Roman" w:hAnsi="Times New Roman" w:cs="Times New Roman"/>
          <w:sz w:val="28"/>
          <w:szCs w:val="28"/>
        </w:rPr>
      </w:pPr>
      <w:r w:rsidRPr="00953DF2">
        <w:rPr>
          <w:rFonts w:ascii="Times New Roman" w:hAnsi="Times New Roman" w:cs="Times New Roman"/>
          <w:sz w:val="28"/>
          <w:szCs w:val="28"/>
        </w:rPr>
        <w:t>Все це дозволило збільшити результат подолання дистанції 100 м чотирьом спортсменам основної групи в діапазоні від 2,5 до 8,2%, на дистанції 400 м - 5,2%-7,4%.</w:t>
      </w:r>
    </w:p>
    <w:p w14:paraId="338A142E" w14:textId="77777777" w:rsidR="00FF0893" w:rsidRPr="00953DF2" w:rsidRDefault="00A15F0A" w:rsidP="00A15F0A">
      <w:pPr>
        <w:tabs>
          <w:tab w:val="left" w:pos="1134"/>
        </w:tabs>
        <w:spacing w:after="0" w:line="360" w:lineRule="auto"/>
        <w:ind w:firstLine="709"/>
        <w:jc w:val="both"/>
        <w:rPr>
          <w:rFonts w:ascii="Times New Roman" w:hAnsi="Times New Roman" w:cs="Times New Roman"/>
          <w:sz w:val="28"/>
          <w:szCs w:val="28"/>
        </w:rPr>
      </w:pPr>
      <w:r w:rsidRPr="00953DF2">
        <w:rPr>
          <w:rFonts w:ascii="Times New Roman" w:hAnsi="Times New Roman" w:cs="Times New Roman"/>
          <w:sz w:val="28"/>
          <w:szCs w:val="28"/>
        </w:rPr>
        <w:t>Об'єм тренувальної роботи у фазі стійкого стану збільшився при роботі з переважним використанням відрізків 100 м та 150 м у діапазоні 19,0%; 21,0%; 20,0% та 20,0%.</w:t>
      </w:r>
    </w:p>
    <w:p w14:paraId="5334E57A" w14:textId="77777777" w:rsidR="00D2217D" w:rsidRPr="00953DF2" w:rsidRDefault="00D2217D" w:rsidP="00D2217D">
      <w:pPr>
        <w:tabs>
          <w:tab w:val="left" w:pos="1134"/>
        </w:tabs>
        <w:spacing w:after="0" w:line="360" w:lineRule="auto"/>
        <w:ind w:firstLine="709"/>
        <w:jc w:val="both"/>
        <w:rPr>
          <w:rFonts w:ascii="Times New Roman" w:hAnsi="Times New Roman" w:cs="Times New Roman"/>
          <w:sz w:val="28"/>
          <w:szCs w:val="28"/>
        </w:rPr>
      </w:pPr>
      <w:r w:rsidRPr="00953DF2">
        <w:rPr>
          <w:rFonts w:ascii="Times New Roman" w:hAnsi="Times New Roman" w:cs="Times New Roman"/>
          <w:sz w:val="28"/>
          <w:szCs w:val="28"/>
        </w:rPr>
        <w:t>У тренувальному занятті з переважним використанням відрізків 400 м та 450 м на 14,0%; 15,0%; 15,0% та 13,0%.</w:t>
      </w:r>
    </w:p>
    <w:p w14:paraId="2F545F13" w14:textId="77777777" w:rsidR="00D2217D" w:rsidRPr="00953DF2" w:rsidRDefault="00D2217D" w:rsidP="00D2217D">
      <w:pPr>
        <w:tabs>
          <w:tab w:val="left" w:pos="1134"/>
        </w:tabs>
        <w:spacing w:after="0" w:line="360" w:lineRule="auto"/>
        <w:ind w:firstLine="709"/>
        <w:jc w:val="both"/>
        <w:rPr>
          <w:rFonts w:ascii="Times New Roman" w:hAnsi="Times New Roman" w:cs="Times New Roman"/>
          <w:sz w:val="28"/>
          <w:szCs w:val="28"/>
        </w:rPr>
      </w:pPr>
      <w:r w:rsidRPr="00953DF2">
        <w:rPr>
          <w:rFonts w:ascii="Times New Roman" w:hAnsi="Times New Roman" w:cs="Times New Roman"/>
          <w:sz w:val="28"/>
          <w:szCs w:val="28"/>
        </w:rPr>
        <w:t>Показники спортсменів контрольної групи збільшились відповідно на 3,0%; 3,0%; 4,0%, 3,0% для спортсменів, які спеціалізуються на дистанції 100 м та не брали участь в експерименті, та на 3,0%; 3,0% та 3,0% та 4,0% для спортсменів, які спеціалізуються на дистанції 400 м та не брали участь в експерименті.</w:t>
      </w:r>
    </w:p>
    <w:p w14:paraId="52D02901" w14:textId="77777777" w:rsidR="00A15F0A" w:rsidRPr="00953DF2" w:rsidRDefault="00D2217D" w:rsidP="00D2217D">
      <w:pPr>
        <w:tabs>
          <w:tab w:val="left" w:pos="1134"/>
        </w:tabs>
        <w:spacing w:after="0" w:line="360" w:lineRule="auto"/>
        <w:ind w:firstLine="709"/>
        <w:jc w:val="both"/>
        <w:rPr>
          <w:rFonts w:ascii="Times New Roman" w:hAnsi="Times New Roman" w:cs="Times New Roman"/>
          <w:sz w:val="28"/>
          <w:szCs w:val="28"/>
        </w:rPr>
      </w:pPr>
      <w:r w:rsidRPr="00953DF2">
        <w:rPr>
          <w:rFonts w:ascii="Times New Roman" w:hAnsi="Times New Roman" w:cs="Times New Roman"/>
          <w:sz w:val="28"/>
          <w:szCs w:val="28"/>
        </w:rPr>
        <w:t>Наведені дані св</w:t>
      </w:r>
      <w:r w:rsidR="004B4E33" w:rsidRPr="00953DF2">
        <w:rPr>
          <w:rFonts w:ascii="Times New Roman" w:hAnsi="Times New Roman" w:cs="Times New Roman"/>
          <w:sz w:val="28"/>
          <w:szCs w:val="28"/>
        </w:rPr>
        <w:t>ідчать про приріст витривалості</w:t>
      </w:r>
      <w:r w:rsidRPr="00953DF2">
        <w:rPr>
          <w:rFonts w:ascii="Times New Roman" w:hAnsi="Times New Roman" w:cs="Times New Roman"/>
          <w:sz w:val="28"/>
          <w:szCs w:val="28"/>
        </w:rPr>
        <w:t xml:space="preserve"> за умови розвитку її спеціалізованих проявів на спринтерських та середніх дистанціях у швидкісному п</w:t>
      </w:r>
      <w:r w:rsidR="00F32C68">
        <w:rPr>
          <w:rFonts w:ascii="Times New Roman" w:hAnsi="Times New Roman" w:cs="Times New Roman"/>
          <w:sz w:val="28"/>
          <w:szCs w:val="28"/>
        </w:rPr>
        <w:t xml:space="preserve">лаванні з дихальною трубкою в </w:t>
      </w:r>
      <w:r w:rsidRPr="00953DF2">
        <w:rPr>
          <w:rFonts w:ascii="Times New Roman" w:hAnsi="Times New Roman" w:cs="Times New Roman"/>
          <w:sz w:val="28"/>
          <w:szCs w:val="28"/>
        </w:rPr>
        <w:t>ласт</w:t>
      </w:r>
      <w:r w:rsidR="004B4E33" w:rsidRPr="00953DF2">
        <w:rPr>
          <w:rFonts w:ascii="Times New Roman" w:hAnsi="Times New Roman" w:cs="Times New Roman"/>
          <w:sz w:val="28"/>
          <w:szCs w:val="28"/>
        </w:rPr>
        <w:t>ах</w:t>
      </w:r>
      <w:r w:rsidRPr="00953DF2">
        <w:rPr>
          <w:rFonts w:ascii="Times New Roman" w:hAnsi="Times New Roman" w:cs="Times New Roman"/>
          <w:sz w:val="28"/>
          <w:szCs w:val="28"/>
        </w:rPr>
        <w:t>.</w:t>
      </w:r>
    </w:p>
    <w:p w14:paraId="16C1E1AF" w14:textId="77777777" w:rsidR="00304D35" w:rsidRPr="00953DF2" w:rsidRDefault="00304D35" w:rsidP="00D2217D">
      <w:pPr>
        <w:tabs>
          <w:tab w:val="left" w:pos="1134"/>
        </w:tabs>
        <w:spacing w:after="0" w:line="360" w:lineRule="auto"/>
        <w:ind w:firstLine="709"/>
        <w:jc w:val="both"/>
        <w:rPr>
          <w:rFonts w:ascii="Times New Roman" w:hAnsi="Times New Roman" w:cs="Times New Roman"/>
          <w:sz w:val="28"/>
          <w:szCs w:val="28"/>
        </w:rPr>
      </w:pPr>
    </w:p>
    <w:p w14:paraId="26FBB3A5" w14:textId="77777777" w:rsidR="00A929FE" w:rsidRPr="00953DF2" w:rsidRDefault="00A929FE" w:rsidP="00335C75">
      <w:pPr>
        <w:spacing w:after="0" w:line="360" w:lineRule="auto"/>
        <w:ind w:firstLine="709"/>
        <w:jc w:val="both"/>
        <w:rPr>
          <w:rFonts w:ascii="Times New Roman" w:hAnsi="Times New Roman" w:cs="Times New Roman"/>
          <w:sz w:val="28"/>
          <w:szCs w:val="28"/>
          <w:shd w:val="clear" w:color="auto" w:fill="FFFFFF"/>
        </w:rPr>
      </w:pPr>
    </w:p>
    <w:p w14:paraId="212775D8" w14:textId="77777777" w:rsidR="004474FD" w:rsidRPr="00953DF2" w:rsidRDefault="004474FD" w:rsidP="00335C75">
      <w:pPr>
        <w:spacing w:after="0" w:line="360" w:lineRule="auto"/>
        <w:jc w:val="center"/>
        <w:rPr>
          <w:rFonts w:ascii="Times New Roman" w:hAnsi="Times New Roman" w:cs="Times New Roman"/>
          <w:b/>
          <w:sz w:val="28"/>
          <w:szCs w:val="28"/>
        </w:rPr>
      </w:pPr>
    </w:p>
    <w:p w14:paraId="01E09C17" w14:textId="77777777" w:rsidR="004474FD" w:rsidRPr="00953DF2" w:rsidRDefault="004474FD" w:rsidP="00335C75">
      <w:pPr>
        <w:spacing w:after="0" w:line="360" w:lineRule="auto"/>
        <w:jc w:val="center"/>
        <w:rPr>
          <w:rFonts w:ascii="Times New Roman" w:hAnsi="Times New Roman" w:cs="Times New Roman"/>
          <w:b/>
          <w:sz w:val="28"/>
          <w:szCs w:val="28"/>
        </w:rPr>
      </w:pPr>
    </w:p>
    <w:p w14:paraId="20D0CFCF" w14:textId="77777777" w:rsidR="004474FD" w:rsidRPr="00953DF2" w:rsidRDefault="004474FD" w:rsidP="00335C75">
      <w:pPr>
        <w:spacing w:after="0" w:line="360" w:lineRule="auto"/>
        <w:jc w:val="center"/>
        <w:rPr>
          <w:rFonts w:ascii="Times New Roman" w:hAnsi="Times New Roman" w:cs="Times New Roman"/>
          <w:b/>
          <w:sz w:val="28"/>
          <w:szCs w:val="28"/>
        </w:rPr>
      </w:pPr>
    </w:p>
    <w:p w14:paraId="05C10D8C" w14:textId="77777777" w:rsidR="004474FD" w:rsidRPr="00953DF2" w:rsidRDefault="004474FD" w:rsidP="00335C75">
      <w:pPr>
        <w:spacing w:after="0" w:line="360" w:lineRule="auto"/>
        <w:jc w:val="center"/>
        <w:rPr>
          <w:rFonts w:ascii="Times New Roman" w:hAnsi="Times New Roman" w:cs="Times New Roman"/>
          <w:b/>
          <w:sz w:val="28"/>
          <w:szCs w:val="28"/>
        </w:rPr>
      </w:pPr>
    </w:p>
    <w:p w14:paraId="5A317A11" w14:textId="77777777" w:rsidR="004474FD" w:rsidRPr="00953DF2" w:rsidRDefault="004474FD" w:rsidP="00335C75">
      <w:pPr>
        <w:spacing w:after="0" w:line="360" w:lineRule="auto"/>
        <w:jc w:val="center"/>
        <w:rPr>
          <w:rFonts w:ascii="Times New Roman" w:hAnsi="Times New Roman" w:cs="Times New Roman"/>
          <w:b/>
          <w:sz w:val="28"/>
          <w:szCs w:val="28"/>
        </w:rPr>
      </w:pPr>
    </w:p>
    <w:p w14:paraId="3724BF95" w14:textId="77777777" w:rsidR="00955419" w:rsidRPr="00953DF2" w:rsidRDefault="004474FD" w:rsidP="00335C75">
      <w:pPr>
        <w:spacing w:after="0" w:line="360" w:lineRule="auto"/>
        <w:jc w:val="center"/>
        <w:rPr>
          <w:rFonts w:ascii="Times New Roman" w:hAnsi="Times New Roman" w:cs="Times New Roman"/>
          <w:b/>
          <w:sz w:val="28"/>
          <w:szCs w:val="28"/>
        </w:rPr>
      </w:pPr>
      <w:r w:rsidRPr="00953DF2">
        <w:rPr>
          <w:rFonts w:ascii="Times New Roman" w:hAnsi="Times New Roman" w:cs="Times New Roman"/>
          <w:b/>
          <w:sz w:val="28"/>
          <w:szCs w:val="28"/>
        </w:rPr>
        <w:t>В</w:t>
      </w:r>
      <w:r w:rsidR="004B4E33" w:rsidRPr="00953DF2">
        <w:rPr>
          <w:rFonts w:ascii="Times New Roman" w:hAnsi="Times New Roman" w:cs="Times New Roman"/>
          <w:b/>
          <w:sz w:val="28"/>
          <w:szCs w:val="28"/>
        </w:rPr>
        <w:t>ИСНОВКИ</w:t>
      </w:r>
    </w:p>
    <w:p w14:paraId="17D69611" w14:textId="77777777" w:rsidR="00955419" w:rsidRPr="00953DF2" w:rsidRDefault="004B4E33" w:rsidP="004B4E33">
      <w:pPr>
        <w:spacing w:after="0" w:line="360" w:lineRule="auto"/>
        <w:ind w:firstLine="720"/>
        <w:jc w:val="both"/>
        <w:rPr>
          <w:rFonts w:ascii="Times New Roman" w:hAnsi="Times New Roman" w:cs="Times New Roman"/>
          <w:sz w:val="28"/>
          <w:szCs w:val="28"/>
        </w:rPr>
      </w:pPr>
      <w:r w:rsidRPr="00953DF2">
        <w:rPr>
          <w:rFonts w:ascii="Times New Roman" w:hAnsi="Times New Roman" w:cs="Times New Roman"/>
          <w:sz w:val="28"/>
          <w:szCs w:val="28"/>
        </w:rPr>
        <w:t xml:space="preserve">1. Аналіз спеціальної літератури, джерел мережі Інтернет показав, що останнім часом відбулися суттєві зміни у трактуванні поняття витривалості, загальної витривалості, спеціальної витривалості. Змінилася структура витривалості, а також роль втоми </w:t>
      </w:r>
      <w:r w:rsidR="00986818">
        <w:rPr>
          <w:rFonts w:ascii="Times New Roman" w:hAnsi="Times New Roman" w:cs="Times New Roman"/>
          <w:sz w:val="28"/>
          <w:szCs w:val="28"/>
        </w:rPr>
        <w:t>в</w:t>
      </w:r>
      <w:r w:rsidRPr="00953DF2">
        <w:rPr>
          <w:rFonts w:ascii="Times New Roman" w:hAnsi="Times New Roman" w:cs="Times New Roman"/>
          <w:sz w:val="28"/>
          <w:szCs w:val="28"/>
        </w:rPr>
        <w:t xml:space="preserve"> процесі розвитку видів витривалості. Склалося чітке розуміння того, що розвиток витривалості тісно пов'язаний зі структурою функціонального забезпечення спеціальної працездатності спортсменів на конкретній </w:t>
      </w:r>
      <w:r w:rsidR="00E75B49" w:rsidRPr="00953DF2">
        <w:rPr>
          <w:rFonts w:ascii="Times New Roman" w:hAnsi="Times New Roman" w:cs="Times New Roman"/>
          <w:sz w:val="28"/>
          <w:szCs w:val="28"/>
        </w:rPr>
        <w:t xml:space="preserve">змагальній </w:t>
      </w:r>
      <w:r w:rsidRPr="00953DF2">
        <w:rPr>
          <w:rFonts w:ascii="Times New Roman" w:hAnsi="Times New Roman" w:cs="Times New Roman"/>
          <w:sz w:val="28"/>
          <w:szCs w:val="28"/>
        </w:rPr>
        <w:t xml:space="preserve">дистанції </w:t>
      </w:r>
      <w:r w:rsidR="00E75B49" w:rsidRPr="00953DF2">
        <w:rPr>
          <w:rFonts w:ascii="Times New Roman" w:hAnsi="Times New Roman" w:cs="Times New Roman"/>
          <w:sz w:val="28"/>
          <w:szCs w:val="28"/>
        </w:rPr>
        <w:t>в</w:t>
      </w:r>
      <w:r w:rsidRPr="00953DF2">
        <w:rPr>
          <w:rFonts w:ascii="Times New Roman" w:hAnsi="Times New Roman" w:cs="Times New Roman"/>
          <w:sz w:val="28"/>
          <w:szCs w:val="28"/>
        </w:rPr>
        <w:t xml:space="preserve"> циклічних видах спорту, та у тому числі </w:t>
      </w:r>
      <w:r w:rsidR="00E75B49" w:rsidRPr="00953DF2">
        <w:rPr>
          <w:rFonts w:ascii="Times New Roman" w:hAnsi="Times New Roman" w:cs="Times New Roman"/>
          <w:sz w:val="28"/>
          <w:szCs w:val="28"/>
        </w:rPr>
        <w:t>у</w:t>
      </w:r>
      <w:r w:rsidRPr="00953DF2">
        <w:rPr>
          <w:rFonts w:ascii="Times New Roman" w:hAnsi="Times New Roman" w:cs="Times New Roman"/>
          <w:sz w:val="28"/>
          <w:szCs w:val="28"/>
        </w:rPr>
        <w:t xml:space="preserve"> швидкісному плаван</w:t>
      </w:r>
      <w:r w:rsidR="00986818">
        <w:rPr>
          <w:rFonts w:ascii="Times New Roman" w:hAnsi="Times New Roman" w:cs="Times New Roman"/>
          <w:sz w:val="28"/>
          <w:szCs w:val="28"/>
        </w:rPr>
        <w:t xml:space="preserve">ні з дихальною трубкою в </w:t>
      </w:r>
      <w:r w:rsidRPr="00953DF2">
        <w:rPr>
          <w:rFonts w:ascii="Times New Roman" w:hAnsi="Times New Roman" w:cs="Times New Roman"/>
          <w:sz w:val="28"/>
          <w:szCs w:val="28"/>
        </w:rPr>
        <w:t>ластах.</w:t>
      </w:r>
    </w:p>
    <w:p w14:paraId="1E47C2F9" w14:textId="77777777" w:rsidR="004B4E33" w:rsidRPr="00953DF2" w:rsidRDefault="004B4E33" w:rsidP="004B4E33">
      <w:pPr>
        <w:spacing w:after="0" w:line="360" w:lineRule="auto"/>
        <w:ind w:firstLine="720"/>
        <w:jc w:val="both"/>
        <w:rPr>
          <w:rFonts w:ascii="Times New Roman" w:hAnsi="Times New Roman" w:cs="Times New Roman"/>
          <w:sz w:val="28"/>
          <w:szCs w:val="28"/>
        </w:rPr>
      </w:pPr>
      <w:r w:rsidRPr="00953DF2">
        <w:rPr>
          <w:rFonts w:ascii="Times New Roman" w:hAnsi="Times New Roman" w:cs="Times New Roman"/>
          <w:sz w:val="28"/>
          <w:szCs w:val="28"/>
        </w:rPr>
        <w:t xml:space="preserve">Роль втоми </w:t>
      </w:r>
      <w:r w:rsidR="00E75B49" w:rsidRPr="00953DF2">
        <w:rPr>
          <w:rFonts w:ascii="Times New Roman" w:hAnsi="Times New Roman" w:cs="Times New Roman"/>
          <w:sz w:val="28"/>
          <w:szCs w:val="28"/>
        </w:rPr>
        <w:t>в якості</w:t>
      </w:r>
      <w:r w:rsidRPr="00953DF2">
        <w:rPr>
          <w:rFonts w:ascii="Times New Roman" w:hAnsi="Times New Roman" w:cs="Times New Roman"/>
          <w:sz w:val="28"/>
          <w:szCs w:val="28"/>
        </w:rPr>
        <w:t xml:space="preserve"> стимул</w:t>
      </w:r>
      <w:r w:rsidR="00E75B49" w:rsidRPr="00953DF2">
        <w:rPr>
          <w:rFonts w:ascii="Times New Roman" w:hAnsi="Times New Roman" w:cs="Times New Roman"/>
          <w:sz w:val="28"/>
          <w:szCs w:val="28"/>
        </w:rPr>
        <w:t>у</w:t>
      </w:r>
      <w:r w:rsidRPr="00953DF2">
        <w:rPr>
          <w:rFonts w:ascii="Times New Roman" w:hAnsi="Times New Roman" w:cs="Times New Roman"/>
          <w:sz w:val="28"/>
          <w:szCs w:val="28"/>
        </w:rPr>
        <w:t xml:space="preserve"> адаптаційних процесів під впливом навантаження тісно пов'язана з високою швидкістю розгортання функцій (</w:t>
      </w:r>
      <w:proofErr w:type="spellStart"/>
      <w:r w:rsidRPr="00953DF2">
        <w:rPr>
          <w:rFonts w:ascii="Times New Roman" w:hAnsi="Times New Roman" w:cs="Times New Roman"/>
          <w:sz w:val="28"/>
          <w:szCs w:val="28"/>
        </w:rPr>
        <w:t>впрацьовуваністю</w:t>
      </w:r>
      <w:proofErr w:type="spellEnd"/>
      <w:r w:rsidRPr="00953DF2">
        <w:rPr>
          <w:rFonts w:ascii="Times New Roman" w:hAnsi="Times New Roman" w:cs="Times New Roman"/>
          <w:sz w:val="28"/>
          <w:szCs w:val="28"/>
        </w:rPr>
        <w:t>), реалізацією стійкого стану та функції компенсації втоми.</w:t>
      </w:r>
    </w:p>
    <w:p w14:paraId="420F9828" w14:textId="77777777" w:rsidR="004B4E33" w:rsidRPr="00953DF2" w:rsidRDefault="004B4E33" w:rsidP="004B4E33">
      <w:pPr>
        <w:spacing w:after="0" w:line="360" w:lineRule="auto"/>
        <w:ind w:firstLine="720"/>
        <w:jc w:val="both"/>
        <w:rPr>
          <w:rFonts w:ascii="Times New Roman" w:hAnsi="Times New Roman" w:cs="Times New Roman"/>
          <w:sz w:val="28"/>
          <w:szCs w:val="28"/>
        </w:rPr>
      </w:pPr>
      <w:r w:rsidRPr="00953DF2">
        <w:rPr>
          <w:rFonts w:ascii="Times New Roman" w:hAnsi="Times New Roman" w:cs="Times New Roman"/>
          <w:sz w:val="28"/>
          <w:szCs w:val="28"/>
        </w:rPr>
        <w:t>Вкрай мало науково-обґрунтованих розробок та методичних рекомендацій, спрямованих на розвиток видів витривалості</w:t>
      </w:r>
      <w:r w:rsidR="00E75B49" w:rsidRPr="00953DF2">
        <w:rPr>
          <w:rFonts w:ascii="Times New Roman" w:hAnsi="Times New Roman" w:cs="Times New Roman"/>
          <w:sz w:val="28"/>
          <w:szCs w:val="28"/>
        </w:rPr>
        <w:t>,</w:t>
      </w:r>
      <w:r w:rsidR="009708F6" w:rsidRPr="00953DF2">
        <w:rPr>
          <w:rFonts w:ascii="Times New Roman" w:hAnsi="Times New Roman" w:cs="Times New Roman"/>
          <w:sz w:val="28"/>
          <w:szCs w:val="28"/>
        </w:rPr>
        <w:t xml:space="preserve"> пов'язаних </w:t>
      </w:r>
      <w:r w:rsidRPr="00953DF2">
        <w:rPr>
          <w:rFonts w:ascii="Times New Roman" w:hAnsi="Times New Roman" w:cs="Times New Roman"/>
          <w:sz w:val="28"/>
          <w:szCs w:val="28"/>
        </w:rPr>
        <w:t xml:space="preserve">з формуванням та реалізацією структури функціонального забезпечення спеціальної працездатності. Особливо </w:t>
      </w:r>
      <w:r w:rsidR="002073F3" w:rsidRPr="00953DF2">
        <w:rPr>
          <w:rFonts w:ascii="Times New Roman" w:hAnsi="Times New Roman" w:cs="Times New Roman"/>
          <w:sz w:val="28"/>
          <w:szCs w:val="28"/>
        </w:rPr>
        <w:t xml:space="preserve">відчувається </w:t>
      </w:r>
      <w:r w:rsidRPr="00953DF2">
        <w:rPr>
          <w:rFonts w:ascii="Times New Roman" w:hAnsi="Times New Roman" w:cs="Times New Roman"/>
          <w:sz w:val="28"/>
          <w:szCs w:val="28"/>
        </w:rPr>
        <w:t>дефіцит науково-методичних та емпіричних основ спортивної підготовки в теорії та практиці швидкісного плавання з дихальною трубкою.</w:t>
      </w:r>
    </w:p>
    <w:p w14:paraId="6B4D1E3B" w14:textId="77777777" w:rsidR="004B4E33" w:rsidRPr="00953DF2" w:rsidRDefault="004B4E33" w:rsidP="004B4E33">
      <w:pPr>
        <w:spacing w:after="0" w:line="360" w:lineRule="auto"/>
        <w:ind w:firstLine="720"/>
        <w:jc w:val="both"/>
        <w:rPr>
          <w:rFonts w:ascii="Times New Roman" w:hAnsi="Times New Roman" w:cs="Times New Roman"/>
          <w:sz w:val="28"/>
          <w:szCs w:val="28"/>
        </w:rPr>
      </w:pPr>
      <w:r w:rsidRPr="00953DF2">
        <w:rPr>
          <w:rFonts w:ascii="Times New Roman" w:hAnsi="Times New Roman" w:cs="Times New Roman"/>
          <w:sz w:val="28"/>
          <w:szCs w:val="28"/>
        </w:rPr>
        <w:t xml:space="preserve">2. Системний підхід до вдосконалення спеціальної фізичної підготовки спортсменів у швидкісному плаванні з дихальною трубкою заснований на систематизації факторів підвищення ефективності управління процесами втоми та відновлення, де особлива роль відведена вивченню процесу розвитку втоми </w:t>
      </w:r>
      <w:r w:rsidR="00646187" w:rsidRPr="00953DF2">
        <w:rPr>
          <w:rFonts w:ascii="Times New Roman" w:hAnsi="Times New Roman" w:cs="Times New Roman"/>
          <w:sz w:val="28"/>
          <w:szCs w:val="28"/>
        </w:rPr>
        <w:t>в якості</w:t>
      </w:r>
      <w:r w:rsidRPr="00953DF2">
        <w:rPr>
          <w:rFonts w:ascii="Times New Roman" w:hAnsi="Times New Roman" w:cs="Times New Roman"/>
          <w:sz w:val="28"/>
          <w:szCs w:val="28"/>
        </w:rPr>
        <w:t xml:space="preserve"> стимулу до формування термінових та довгострокових адаптаційних ефектів тренувальних та змагальних навантажень.</w:t>
      </w:r>
    </w:p>
    <w:p w14:paraId="088DA643" w14:textId="77777777" w:rsidR="004B4E33" w:rsidRPr="00953DF2" w:rsidRDefault="002C3069" w:rsidP="004B4E33">
      <w:pPr>
        <w:spacing w:after="0" w:line="360" w:lineRule="auto"/>
        <w:ind w:firstLine="720"/>
        <w:jc w:val="both"/>
        <w:rPr>
          <w:rFonts w:ascii="Times New Roman" w:hAnsi="Times New Roman" w:cs="Times New Roman"/>
          <w:sz w:val="28"/>
          <w:szCs w:val="28"/>
        </w:rPr>
      </w:pPr>
      <w:r w:rsidRPr="00953DF2">
        <w:rPr>
          <w:rFonts w:ascii="Times New Roman" w:hAnsi="Times New Roman" w:cs="Times New Roman"/>
          <w:sz w:val="28"/>
          <w:szCs w:val="28"/>
        </w:rPr>
        <w:t xml:space="preserve">3. В якості стимулу до оптимізації процесів </w:t>
      </w:r>
      <w:r w:rsidR="00646187" w:rsidRPr="00953DF2">
        <w:rPr>
          <w:rFonts w:ascii="Times New Roman" w:hAnsi="Times New Roman" w:cs="Times New Roman"/>
          <w:sz w:val="28"/>
          <w:szCs w:val="28"/>
        </w:rPr>
        <w:t>втоми</w:t>
      </w:r>
      <w:r w:rsidRPr="00953DF2">
        <w:rPr>
          <w:rFonts w:ascii="Times New Roman" w:hAnsi="Times New Roman" w:cs="Times New Roman"/>
          <w:sz w:val="28"/>
          <w:szCs w:val="28"/>
        </w:rPr>
        <w:t xml:space="preserve"> та відновлення розглянуті </w:t>
      </w:r>
      <w:r w:rsidR="00646187" w:rsidRPr="00953DF2">
        <w:rPr>
          <w:rFonts w:ascii="Times New Roman" w:hAnsi="Times New Roman" w:cs="Times New Roman"/>
          <w:sz w:val="28"/>
          <w:szCs w:val="28"/>
        </w:rPr>
        <w:t>наступні</w:t>
      </w:r>
      <w:r w:rsidRPr="00953DF2">
        <w:rPr>
          <w:rFonts w:ascii="Times New Roman" w:hAnsi="Times New Roman" w:cs="Times New Roman"/>
          <w:sz w:val="28"/>
          <w:szCs w:val="28"/>
        </w:rPr>
        <w:t xml:space="preserve"> фактори вдосконалення тренувального процесу:</w:t>
      </w:r>
    </w:p>
    <w:p w14:paraId="3D301050" w14:textId="77777777" w:rsidR="002C3069" w:rsidRPr="00953DF2" w:rsidRDefault="002C3069" w:rsidP="002C3069">
      <w:pPr>
        <w:pStyle w:val="a3"/>
        <w:numPr>
          <w:ilvl w:val="0"/>
          <w:numId w:val="44"/>
        </w:numPr>
        <w:tabs>
          <w:tab w:val="left" w:pos="1134"/>
        </w:tabs>
        <w:spacing w:after="0" w:line="360" w:lineRule="auto"/>
        <w:ind w:left="0" w:firstLine="709"/>
        <w:jc w:val="both"/>
        <w:rPr>
          <w:rFonts w:ascii="Times New Roman" w:hAnsi="Times New Roman" w:cs="Times New Roman"/>
          <w:sz w:val="28"/>
          <w:szCs w:val="28"/>
        </w:rPr>
      </w:pPr>
      <w:r w:rsidRPr="00953DF2">
        <w:rPr>
          <w:rFonts w:ascii="Times New Roman" w:hAnsi="Times New Roman" w:cs="Times New Roman"/>
          <w:sz w:val="28"/>
          <w:szCs w:val="28"/>
        </w:rPr>
        <w:lastRenderedPageBreak/>
        <w:t>роль втоми у процесі розвитку витривалості. Хронічн</w:t>
      </w:r>
      <w:r w:rsidR="00646187" w:rsidRPr="00953DF2">
        <w:rPr>
          <w:rFonts w:ascii="Times New Roman" w:hAnsi="Times New Roman" w:cs="Times New Roman"/>
          <w:sz w:val="28"/>
          <w:szCs w:val="28"/>
        </w:rPr>
        <w:t>а</w:t>
      </w:r>
      <w:r w:rsidRPr="00953DF2">
        <w:rPr>
          <w:rFonts w:ascii="Times New Roman" w:hAnsi="Times New Roman" w:cs="Times New Roman"/>
          <w:sz w:val="28"/>
          <w:szCs w:val="28"/>
        </w:rPr>
        <w:t xml:space="preserve"> </w:t>
      </w:r>
      <w:r w:rsidR="00646187" w:rsidRPr="00953DF2">
        <w:rPr>
          <w:rFonts w:ascii="Times New Roman" w:hAnsi="Times New Roman" w:cs="Times New Roman"/>
          <w:sz w:val="28"/>
          <w:szCs w:val="28"/>
        </w:rPr>
        <w:t>втома</w:t>
      </w:r>
      <w:r w:rsidRPr="00953DF2">
        <w:rPr>
          <w:rFonts w:ascii="Times New Roman" w:hAnsi="Times New Roman" w:cs="Times New Roman"/>
          <w:sz w:val="28"/>
          <w:szCs w:val="28"/>
        </w:rPr>
        <w:t>. Перевтома</w:t>
      </w:r>
      <w:r w:rsidR="00646187" w:rsidRPr="00953DF2">
        <w:rPr>
          <w:rFonts w:ascii="Times New Roman" w:hAnsi="Times New Roman" w:cs="Times New Roman"/>
          <w:sz w:val="28"/>
          <w:szCs w:val="28"/>
        </w:rPr>
        <w:t>.</w:t>
      </w:r>
    </w:p>
    <w:p w14:paraId="77EE9AD6" w14:textId="77777777" w:rsidR="002C3069" w:rsidRPr="00953DF2" w:rsidRDefault="002C3069" w:rsidP="002C3069">
      <w:pPr>
        <w:pStyle w:val="a3"/>
        <w:numPr>
          <w:ilvl w:val="0"/>
          <w:numId w:val="44"/>
        </w:numPr>
        <w:tabs>
          <w:tab w:val="left" w:pos="1134"/>
        </w:tabs>
        <w:spacing w:after="0" w:line="360" w:lineRule="auto"/>
        <w:ind w:left="0" w:firstLine="709"/>
        <w:jc w:val="both"/>
        <w:rPr>
          <w:rFonts w:ascii="Times New Roman" w:hAnsi="Times New Roman" w:cs="Times New Roman"/>
          <w:sz w:val="28"/>
          <w:szCs w:val="28"/>
        </w:rPr>
      </w:pPr>
      <w:r w:rsidRPr="00953DF2">
        <w:rPr>
          <w:rFonts w:ascii="Times New Roman" w:hAnsi="Times New Roman" w:cs="Times New Roman"/>
          <w:sz w:val="28"/>
          <w:szCs w:val="28"/>
        </w:rPr>
        <w:t xml:space="preserve">реакція </w:t>
      </w:r>
      <w:proofErr w:type="spellStart"/>
      <w:r w:rsidRPr="00953DF2">
        <w:rPr>
          <w:rFonts w:ascii="Times New Roman" w:hAnsi="Times New Roman" w:cs="Times New Roman"/>
          <w:sz w:val="28"/>
          <w:szCs w:val="28"/>
        </w:rPr>
        <w:t>кардіореспіраторної</w:t>
      </w:r>
      <w:proofErr w:type="spellEnd"/>
      <w:r w:rsidRPr="00953DF2">
        <w:rPr>
          <w:rFonts w:ascii="Times New Roman" w:hAnsi="Times New Roman" w:cs="Times New Roman"/>
          <w:sz w:val="28"/>
          <w:szCs w:val="28"/>
        </w:rPr>
        <w:t xml:space="preserve"> системи на розвиток втоми в процесі повторного виконання навантаження максимальної </w:t>
      </w:r>
      <w:r w:rsidR="00646187" w:rsidRPr="00953DF2">
        <w:rPr>
          <w:rFonts w:ascii="Times New Roman" w:hAnsi="Times New Roman" w:cs="Times New Roman"/>
          <w:sz w:val="28"/>
          <w:szCs w:val="28"/>
        </w:rPr>
        <w:t>і</w:t>
      </w:r>
      <w:r w:rsidRPr="00953DF2">
        <w:rPr>
          <w:rFonts w:ascii="Times New Roman" w:hAnsi="Times New Roman" w:cs="Times New Roman"/>
          <w:sz w:val="28"/>
          <w:szCs w:val="28"/>
        </w:rPr>
        <w:t xml:space="preserve"> субмаксимальної інтенсивності. Застосування фаз компенсації навантаження після виконання режимів швидкісної роботи.</w:t>
      </w:r>
    </w:p>
    <w:p w14:paraId="17B6F26A" w14:textId="77777777" w:rsidR="002C3069" w:rsidRPr="00953DF2" w:rsidRDefault="00941476" w:rsidP="00941476">
      <w:pPr>
        <w:pStyle w:val="a3"/>
        <w:numPr>
          <w:ilvl w:val="0"/>
          <w:numId w:val="44"/>
        </w:numPr>
        <w:tabs>
          <w:tab w:val="left" w:pos="1134"/>
        </w:tabs>
        <w:spacing w:after="0" w:line="360" w:lineRule="auto"/>
        <w:ind w:hanging="720"/>
        <w:jc w:val="both"/>
        <w:rPr>
          <w:rFonts w:ascii="Times New Roman" w:hAnsi="Times New Roman" w:cs="Times New Roman"/>
          <w:sz w:val="28"/>
          <w:szCs w:val="28"/>
        </w:rPr>
      </w:pPr>
      <w:r w:rsidRPr="00953DF2">
        <w:rPr>
          <w:rFonts w:ascii="Times New Roman" w:hAnsi="Times New Roman" w:cs="Times New Roman"/>
          <w:sz w:val="28"/>
          <w:szCs w:val="28"/>
        </w:rPr>
        <w:t xml:space="preserve">умови розвитку втоми </w:t>
      </w:r>
      <w:r w:rsidR="00646187" w:rsidRPr="00953DF2">
        <w:rPr>
          <w:rFonts w:ascii="Times New Roman" w:hAnsi="Times New Roman" w:cs="Times New Roman"/>
          <w:sz w:val="28"/>
          <w:szCs w:val="28"/>
        </w:rPr>
        <w:t>в</w:t>
      </w:r>
      <w:r w:rsidRPr="00953DF2">
        <w:rPr>
          <w:rFonts w:ascii="Times New Roman" w:hAnsi="Times New Roman" w:cs="Times New Roman"/>
          <w:sz w:val="28"/>
          <w:szCs w:val="28"/>
        </w:rPr>
        <w:t xml:space="preserve"> процесі тренувальних навантажень.</w:t>
      </w:r>
    </w:p>
    <w:p w14:paraId="607E8AEC" w14:textId="77777777" w:rsidR="00941476" w:rsidRPr="00953DF2" w:rsidRDefault="00941476" w:rsidP="00941476">
      <w:pPr>
        <w:pStyle w:val="a3"/>
        <w:numPr>
          <w:ilvl w:val="0"/>
          <w:numId w:val="44"/>
        </w:numPr>
        <w:tabs>
          <w:tab w:val="left" w:pos="1134"/>
        </w:tabs>
        <w:spacing w:after="0" w:line="360" w:lineRule="auto"/>
        <w:ind w:left="0" w:firstLine="709"/>
        <w:jc w:val="both"/>
        <w:rPr>
          <w:rFonts w:ascii="Times New Roman" w:hAnsi="Times New Roman" w:cs="Times New Roman"/>
          <w:bCs/>
          <w:sz w:val="28"/>
          <w:szCs w:val="28"/>
        </w:rPr>
      </w:pPr>
      <w:r w:rsidRPr="00953DF2">
        <w:rPr>
          <w:rFonts w:ascii="Times New Roman" w:hAnsi="Times New Roman" w:cs="Times New Roman"/>
          <w:bCs/>
          <w:sz w:val="28"/>
          <w:szCs w:val="28"/>
        </w:rPr>
        <w:t xml:space="preserve">розвиток </w:t>
      </w:r>
      <w:proofErr w:type="spellStart"/>
      <w:r w:rsidRPr="00953DF2">
        <w:rPr>
          <w:rFonts w:ascii="Times New Roman" w:hAnsi="Times New Roman" w:cs="Times New Roman"/>
          <w:bCs/>
          <w:sz w:val="28"/>
          <w:szCs w:val="28"/>
        </w:rPr>
        <w:t>кардіореспіраторної</w:t>
      </w:r>
      <w:proofErr w:type="spellEnd"/>
      <w:r w:rsidRPr="00953DF2">
        <w:rPr>
          <w:rFonts w:ascii="Times New Roman" w:hAnsi="Times New Roman" w:cs="Times New Roman"/>
          <w:bCs/>
          <w:sz w:val="28"/>
          <w:szCs w:val="28"/>
        </w:rPr>
        <w:t xml:space="preserve"> системи та </w:t>
      </w:r>
      <w:proofErr w:type="spellStart"/>
      <w:r w:rsidRPr="00953DF2">
        <w:rPr>
          <w:rFonts w:ascii="Times New Roman" w:hAnsi="Times New Roman" w:cs="Times New Roman"/>
          <w:bCs/>
          <w:sz w:val="28"/>
          <w:szCs w:val="28"/>
        </w:rPr>
        <w:t>нейродинамічних</w:t>
      </w:r>
      <w:proofErr w:type="spellEnd"/>
      <w:r w:rsidRPr="00953DF2">
        <w:rPr>
          <w:rFonts w:ascii="Times New Roman" w:hAnsi="Times New Roman" w:cs="Times New Roman"/>
          <w:bCs/>
          <w:sz w:val="28"/>
          <w:szCs w:val="28"/>
        </w:rPr>
        <w:t xml:space="preserve"> функцій організму </w:t>
      </w:r>
      <w:r w:rsidR="00646187" w:rsidRPr="00953DF2">
        <w:rPr>
          <w:rFonts w:ascii="Times New Roman" w:hAnsi="Times New Roman" w:cs="Times New Roman"/>
          <w:bCs/>
          <w:sz w:val="28"/>
          <w:szCs w:val="28"/>
        </w:rPr>
        <w:t>в якості</w:t>
      </w:r>
      <w:r w:rsidRPr="00953DF2">
        <w:rPr>
          <w:rFonts w:ascii="Times New Roman" w:hAnsi="Times New Roman" w:cs="Times New Roman"/>
          <w:bCs/>
          <w:sz w:val="28"/>
          <w:szCs w:val="28"/>
        </w:rPr>
        <w:t xml:space="preserve"> механізм</w:t>
      </w:r>
      <w:r w:rsidR="00646187" w:rsidRPr="00953DF2">
        <w:rPr>
          <w:rFonts w:ascii="Times New Roman" w:hAnsi="Times New Roman" w:cs="Times New Roman"/>
          <w:bCs/>
          <w:sz w:val="28"/>
          <w:szCs w:val="28"/>
        </w:rPr>
        <w:t>у</w:t>
      </w:r>
      <w:r w:rsidRPr="00953DF2">
        <w:rPr>
          <w:rFonts w:ascii="Times New Roman" w:hAnsi="Times New Roman" w:cs="Times New Roman"/>
          <w:bCs/>
          <w:sz w:val="28"/>
          <w:szCs w:val="28"/>
        </w:rPr>
        <w:t xml:space="preserve"> регуляції фізіологічної напру</w:t>
      </w:r>
      <w:r w:rsidR="00646187" w:rsidRPr="00953DF2">
        <w:rPr>
          <w:rFonts w:ascii="Times New Roman" w:hAnsi="Times New Roman" w:cs="Times New Roman"/>
          <w:bCs/>
          <w:sz w:val="28"/>
          <w:szCs w:val="28"/>
        </w:rPr>
        <w:t>ги</w:t>
      </w:r>
      <w:r w:rsidRPr="00953DF2">
        <w:rPr>
          <w:rFonts w:ascii="Times New Roman" w:hAnsi="Times New Roman" w:cs="Times New Roman"/>
          <w:bCs/>
          <w:sz w:val="28"/>
          <w:szCs w:val="28"/>
        </w:rPr>
        <w:t xml:space="preserve"> навантаження </w:t>
      </w:r>
      <w:r w:rsidR="00646187" w:rsidRPr="00953DF2">
        <w:rPr>
          <w:rFonts w:ascii="Times New Roman" w:hAnsi="Times New Roman" w:cs="Times New Roman"/>
          <w:bCs/>
          <w:sz w:val="28"/>
          <w:szCs w:val="28"/>
        </w:rPr>
        <w:t>в</w:t>
      </w:r>
      <w:r w:rsidRPr="00953DF2">
        <w:rPr>
          <w:rFonts w:ascii="Times New Roman" w:hAnsi="Times New Roman" w:cs="Times New Roman"/>
          <w:bCs/>
          <w:sz w:val="28"/>
          <w:szCs w:val="28"/>
        </w:rPr>
        <w:t xml:space="preserve"> процесі розвитку втоми.</w:t>
      </w:r>
    </w:p>
    <w:p w14:paraId="71A46556" w14:textId="77777777" w:rsidR="00941476" w:rsidRPr="00953DF2" w:rsidRDefault="00941476" w:rsidP="00941476">
      <w:pPr>
        <w:pStyle w:val="a3"/>
        <w:numPr>
          <w:ilvl w:val="0"/>
          <w:numId w:val="44"/>
        </w:numPr>
        <w:tabs>
          <w:tab w:val="left" w:pos="1134"/>
        </w:tabs>
        <w:spacing w:after="0" w:line="360" w:lineRule="auto"/>
        <w:ind w:left="0" w:firstLine="709"/>
        <w:jc w:val="both"/>
        <w:rPr>
          <w:rFonts w:ascii="Times New Roman" w:hAnsi="Times New Roman" w:cs="Times New Roman"/>
          <w:sz w:val="28"/>
          <w:szCs w:val="28"/>
        </w:rPr>
      </w:pPr>
      <w:r w:rsidRPr="00953DF2">
        <w:rPr>
          <w:rFonts w:ascii="Times New Roman" w:hAnsi="Times New Roman" w:cs="Times New Roman"/>
          <w:sz w:val="28"/>
          <w:szCs w:val="28"/>
        </w:rPr>
        <w:t xml:space="preserve">управління процесами стимуляції працездатності та відновлювальних реакцій </w:t>
      </w:r>
      <w:r w:rsidR="0080417A" w:rsidRPr="00953DF2">
        <w:rPr>
          <w:rFonts w:ascii="Times New Roman" w:hAnsi="Times New Roman" w:cs="Times New Roman"/>
          <w:bCs/>
          <w:sz w:val="28"/>
          <w:szCs w:val="28"/>
        </w:rPr>
        <w:t>в якості</w:t>
      </w:r>
      <w:r w:rsidRPr="00953DF2">
        <w:rPr>
          <w:rFonts w:ascii="Times New Roman" w:hAnsi="Times New Roman" w:cs="Times New Roman"/>
          <w:sz w:val="28"/>
          <w:szCs w:val="28"/>
        </w:rPr>
        <w:t xml:space="preserve"> механізм</w:t>
      </w:r>
      <w:r w:rsidR="0080417A" w:rsidRPr="00953DF2">
        <w:rPr>
          <w:rFonts w:ascii="Times New Roman" w:hAnsi="Times New Roman" w:cs="Times New Roman"/>
          <w:sz w:val="28"/>
          <w:szCs w:val="28"/>
        </w:rPr>
        <w:t>у</w:t>
      </w:r>
      <w:r w:rsidRPr="00953DF2">
        <w:rPr>
          <w:rFonts w:ascii="Times New Roman" w:hAnsi="Times New Roman" w:cs="Times New Roman"/>
          <w:sz w:val="28"/>
          <w:szCs w:val="28"/>
        </w:rPr>
        <w:t xml:space="preserve"> формування сприятливої адаптації до тренувальних та змагальних навантажень.</w:t>
      </w:r>
    </w:p>
    <w:p w14:paraId="4AD079C5" w14:textId="77777777" w:rsidR="00941476" w:rsidRPr="00953DF2" w:rsidRDefault="00941476" w:rsidP="00941476">
      <w:pPr>
        <w:pStyle w:val="a3"/>
        <w:numPr>
          <w:ilvl w:val="0"/>
          <w:numId w:val="44"/>
        </w:numPr>
        <w:tabs>
          <w:tab w:val="left" w:pos="1134"/>
        </w:tabs>
        <w:spacing w:after="0" w:line="360" w:lineRule="auto"/>
        <w:ind w:left="0" w:firstLine="709"/>
        <w:jc w:val="both"/>
        <w:rPr>
          <w:rFonts w:ascii="Times New Roman" w:hAnsi="Times New Roman" w:cs="Times New Roman"/>
          <w:sz w:val="28"/>
          <w:szCs w:val="28"/>
        </w:rPr>
      </w:pPr>
      <w:r w:rsidRPr="00953DF2">
        <w:rPr>
          <w:rFonts w:ascii="Times New Roman" w:hAnsi="Times New Roman" w:cs="Times New Roman"/>
          <w:sz w:val="28"/>
          <w:szCs w:val="28"/>
        </w:rPr>
        <w:t xml:space="preserve">втома, досягнута в процесі напруженої </w:t>
      </w:r>
      <w:r w:rsidR="0080417A" w:rsidRPr="00953DF2">
        <w:rPr>
          <w:rFonts w:ascii="Times New Roman" w:hAnsi="Times New Roman" w:cs="Times New Roman"/>
          <w:sz w:val="28"/>
          <w:szCs w:val="28"/>
        </w:rPr>
        <w:t xml:space="preserve">змагальної </w:t>
      </w:r>
      <w:r w:rsidRPr="00953DF2">
        <w:rPr>
          <w:rFonts w:ascii="Times New Roman" w:hAnsi="Times New Roman" w:cs="Times New Roman"/>
          <w:sz w:val="28"/>
          <w:szCs w:val="28"/>
        </w:rPr>
        <w:t xml:space="preserve">діяльності, розглядається </w:t>
      </w:r>
      <w:r w:rsidR="0080417A" w:rsidRPr="00953DF2">
        <w:rPr>
          <w:rFonts w:ascii="Times New Roman" w:hAnsi="Times New Roman" w:cs="Times New Roman"/>
          <w:bCs/>
          <w:sz w:val="28"/>
          <w:szCs w:val="28"/>
        </w:rPr>
        <w:t>в якості</w:t>
      </w:r>
      <w:r w:rsidR="0080417A" w:rsidRPr="00953DF2">
        <w:rPr>
          <w:rFonts w:ascii="Times New Roman" w:hAnsi="Times New Roman" w:cs="Times New Roman"/>
          <w:sz w:val="28"/>
          <w:szCs w:val="28"/>
        </w:rPr>
        <w:t xml:space="preserve"> ключового механізму</w:t>
      </w:r>
      <w:r w:rsidRPr="00953DF2">
        <w:rPr>
          <w:rFonts w:ascii="Times New Roman" w:hAnsi="Times New Roman" w:cs="Times New Roman"/>
          <w:sz w:val="28"/>
          <w:szCs w:val="28"/>
        </w:rPr>
        <w:t xml:space="preserve"> формування сприятливої адаптації в процесі вдосконалення спеціальної підготовленості спортсменів.</w:t>
      </w:r>
    </w:p>
    <w:p w14:paraId="3ADC5934" w14:textId="77777777" w:rsidR="00EC4CB6" w:rsidRPr="00953DF2" w:rsidRDefault="00941476" w:rsidP="00941476">
      <w:pPr>
        <w:pStyle w:val="a3"/>
        <w:numPr>
          <w:ilvl w:val="0"/>
          <w:numId w:val="44"/>
        </w:numPr>
        <w:tabs>
          <w:tab w:val="left" w:pos="1134"/>
        </w:tabs>
        <w:spacing w:after="0" w:line="360" w:lineRule="auto"/>
        <w:ind w:hanging="720"/>
        <w:jc w:val="both"/>
        <w:rPr>
          <w:rFonts w:ascii="Times New Roman" w:hAnsi="Times New Roman" w:cs="Times New Roman"/>
          <w:sz w:val="28"/>
          <w:szCs w:val="28"/>
        </w:rPr>
      </w:pPr>
      <w:r w:rsidRPr="00953DF2">
        <w:rPr>
          <w:rFonts w:ascii="Times New Roman" w:hAnsi="Times New Roman" w:cs="Times New Roman"/>
          <w:sz w:val="28"/>
          <w:szCs w:val="28"/>
        </w:rPr>
        <w:t>тренування в умовах компенсованої втоми.</w:t>
      </w:r>
    </w:p>
    <w:p w14:paraId="3256E32D" w14:textId="77777777" w:rsidR="0080417A" w:rsidRPr="00953DF2" w:rsidRDefault="0080417A" w:rsidP="002073F3">
      <w:pPr>
        <w:pStyle w:val="a3"/>
        <w:tabs>
          <w:tab w:val="left" w:pos="1134"/>
        </w:tabs>
        <w:spacing w:after="0" w:line="360" w:lineRule="auto"/>
        <w:ind w:left="1429"/>
        <w:jc w:val="both"/>
        <w:rPr>
          <w:rFonts w:ascii="Times New Roman" w:hAnsi="Times New Roman" w:cs="Times New Roman"/>
          <w:sz w:val="28"/>
          <w:szCs w:val="28"/>
        </w:rPr>
      </w:pPr>
    </w:p>
    <w:p w14:paraId="4A561388" w14:textId="77777777" w:rsidR="00941476" w:rsidRPr="00953DF2" w:rsidRDefault="00941476" w:rsidP="00941476">
      <w:pPr>
        <w:tabs>
          <w:tab w:val="left" w:pos="1134"/>
        </w:tabs>
        <w:spacing w:after="0" w:line="360" w:lineRule="auto"/>
        <w:ind w:firstLine="709"/>
        <w:jc w:val="both"/>
        <w:rPr>
          <w:rFonts w:ascii="Times New Roman" w:hAnsi="Times New Roman" w:cs="Times New Roman"/>
          <w:sz w:val="28"/>
          <w:szCs w:val="28"/>
        </w:rPr>
      </w:pPr>
      <w:r w:rsidRPr="00953DF2">
        <w:rPr>
          <w:rFonts w:ascii="Times New Roman" w:hAnsi="Times New Roman" w:cs="Times New Roman"/>
          <w:sz w:val="28"/>
          <w:szCs w:val="28"/>
        </w:rPr>
        <w:t>4. Умови навантаження в експериментальних тренувальних заняттях містили модифіковані види навантаження:</w:t>
      </w:r>
    </w:p>
    <w:p w14:paraId="63382E9B" w14:textId="77777777" w:rsidR="00941476" w:rsidRPr="00953DF2" w:rsidRDefault="00941476" w:rsidP="007E7E27">
      <w:pPr>
        <w:pStyle w:val="a3"/>
        <w:numPr>
          <w:ilvl w:val="0"/>
          <w:numId w:val="45"/>
        </w:numPr>
        <w:tabs>
          <w:tab w:val="left" w:pos="1134"/>
        </w:tabs>
        <w:spacing w:after="0" w:line="360" w:lineRule="auto"/>
        <w:ind w:left="0" w:firstLine="709"/>
        <w:jc w:val="both"/>
        <w:rPr>
          <w:rFonts w:ascii="Times New Roman" w:hAnsi="Times New Roman" w:cs="Times New Roman"/>
          <w:sz w:val="28"/>
          <w:szCs w:val="28"/>
          <w:shd w:val="clear" w:color="auto" w:fill="FFFFFF"/>
        </w:rPr>
      </w:pPr>
      <w:r w:rsidRPr="00953DF2">
        <w:rPr>
          <w:rFonts w:ascii="Times New Roman" w:hAnsi="Times New Roman" w:cs="Times New Roman"/>
          <w:sz w:val="28"/>
          <w:szCs w:val="28"/>
          <w:shd w:val="clear" w:color="auto" w:fill="FFFFFF"/>
        </w:rPr>
        <w:t xml:space="preserve">«компенсаторне» навантаження. </w:t>
      </w:r>
      <w:r w:rsidR="007E7E27" w:rsidRPr="00953DF2">
        <w:rPr>
          <w:rFonts w:ascii="Times New Roman" w:hAnsi="Times New Roman" w:cs="Times New Roman"/>
          <w:sz w:val="28"/>
          <w:szCs w:val="28"/>
          <w:shd w:val="clear" w:color="auto" w:fill="FFFFFF"/>
        </w:rPr>
        <w:t>Його</w:t>
      </w:r>
      <w:r w:rsidRPr="00953DF2">
        <w:rPr>
          <w:rFonts w:ascii="Times New Roman" w:hAnsi="Times New Roman" w:cs="Times New Roman"/>
          <w:sz w:val="28"/>
          <w:szCs w:val="28"/>
          <w:shd w:val="clear" w:color="auto" w:fill="FFFFFF"/>
        </w:rPr>
        <w:t xml:space="preserve"> характерною особливістю є лінійне (рівномірне) зниження інтенсивності навантаження відразу після закінчення напруженої фази на відрізку або серії тренувальної роботи.</w:t>
      </w:r>
    </w:p>
    <w:p w14:paraId="7D60E737" w14:textId="77777777" w:rsidR="00941476" w:rsidRPr="00953DF2" w:rsidRDefault="00941476" w:rsidP="007E7E27">
      <w:pPr>
        <w:pStyle w:val="a3"/>
        <w:numPr>
          <w:ilvl w:val="0"/>
          <w:numId w:val="45"/>
        </w:numPr>
        <w:tabs>
          <w:tab w:val="left" w:pos="1134"/>
        </w:tabs>
        <w:spacing w:after="0" w:line="360" w:lineRule="auto"/>
        <w:ind w:left="0" w:firstLine="709"/>
        <w:jc w:val="both"/>
        <w:rPr>
          <w:rFonts w:ascii="Times New Roman" w:hAnsi="Times New Roman" w:cs="Times New Roman"/>
          <w:sz w:val="28"/>
          <w:szCs w:val="28"/>
          <w:shd w:val="clear" w:color="auto" w:fill="FFFFFF"/>
        </w:rPr>
      </w:pPr>
      <w:r w:rsidRPr="00953DF2">
        <w:rPr>
          <w:rFonts w:ascii="Times New Roman" w:hAnsi="Times New Roman" w:cs="Times New Roman"/>
          <w:sz w:val="28"/>
          <w:szCs w:val="28"/>
          <w:shd w:val="clear" w:color="auto" w:fill="FFFFFF"/>
        </w:rPr>
        <w:t>«</w:t>
      </w:r>
      <w:proofErr w:type="spellStart"/>
      <w:r w:rsidRPr="00953DF2">
        <w:rPr>
          <w:rFonts w:ascii="Times New Roman" w:hAnsi="Times New Roman" w:cs="Times New Roman"/>
          <w:sz w:val="28"/>
          <w:szCs w:val="28"/>
          <w:shd w:val="clear" w:color="auto" w:fill="FFFFFF"/>
        </w:rPr>
        <w:t>пролонгуюче</w:t>
      </w:r>
      <w:proofErr w:type="spellEnd"/>
      <w:r w:rsidRPr="00953DF2">
        <w:rPr>
          <w:rFonts w:ascii="Times New Roman" w:hAnsi="Times New Roman" w:cs="Times New Roman"/>
          <w:sz w:val="28"/>
          <w:szCs w:val="28"/>
          <w:shd w:val="clear" w:color="auto" w:fill="FFFFFF"/>
        </w:rPr>
        <w:t xml:space="preserve">» навантаження, яке дозволяє збільшити запас витривалості. Стимуляційний характер навантаження полягає в тому, що деяке зниження інтенсивності та деяке збільшення тривалості роботи (до 30 секунд) знижує фізіологічну напруженість навантаження, при цьому зберігає рівні </w:t>
      </w:r>
      <w:proofErr w:type="spellStart"/>
      <w:r w:rsidRPr="00953DF2">
        <w:rPr>
          <w:rFonts w:ascii="Times New Roman" w:hAnsi="Times New Roman" w:cs="Times New Roman"/>
          <w:sz w:val="28"/>
          <w:szCs w:val="28"/>
          <w:shd w:val="clear" w:color="auto" w:fill="FFFFFF"/>
        </w:rPr>
        <w:t>гіперкапнії</w:t>
      </w:r>
      <w:proofErr w:type="spellEnd"/>
      <w:r w:rsidRPr="00953DF2">
        <w:rPr>
          <w:rFonts w:ascii="Times New Roman" w:hAnsi="Times New Roman" w:cs="Times New Roman"/>
          <w:sz w:val="28"/>
          <w:szCs w:val="28"/>
          <w:shd w:val="clear" w:color="auto" w:fill="FFFFFF"/>
        </w:rPr>
        <w:t xml:space="preserve"> та лактат-ацидозу на </w:t>
      </w:r>
      <w:r w:rsidR="007E7E27" w:rsidRPr="00953DF2">
        <w:rPr>
          <w:rFonts w:ascii="Times New Roman" w:hAnsi="Times New Roman" w:cs="Times New Roman"/>
          <w:sz w:val="28"/>
          <w:szCs w:val="28"/>
          <w:shd w:val="clear" w:color="auto" w:fill="FFFFFF"/>
        </w:rPr>
        <w:t>втраті</w:t>
      </w:r>
      <w:r w:rsidRPr="00953DF2">
        <w:rPr>
          <w:rFonts w:ascii="Times New Roman" w:hAnsi="Times New Roman" w:cs="Times New Roman"/>
          <w:sz w:val="28"/>
          <w:szCs w:val="28"/>
          <w:shd w:val="clear" w:color="auto" w:fill="FFFFFF"/>
        </w:rPr>
        <w:t xml:space="preserve"> стимуляції </w:t>
      </w:r>
      <w:proofErr w:type="spellStart"/>
      <w:r w:rsidRPr="00953DF2">
        <w:rPr>
          <w:rFonts w:ascii="Times New Roman" w:hAnsi="Times New Roman" w:cs="Times New Roman"/>
          <w:sz w:val="28"/>
          <w:szCs w:val="28"/>
          <w:shd w:val="clear" w:color="auto" w:fill="FFFFFF"/>
        </w:rPr>
        <w:t>кардіореспіраторної</w:t>
      </w:r>
      <w:proofErr w:type="spellEnd"/>
      <w:r w:rsidRPr="00953DF2">
        <w:rPr>
          <w:rFonts w:ascii="Times New Roman" w:hAnsi="Times New Roman" w:cs="Times New Roman"/>
          <w:sz w:val="28"/>
          <w:szCs w:val="28"/>
          <w:shd w:val="clear" w:color="auto" w:fill="FFFFFF"/>
        </w:rPr>
        <w:t xml:space="preserve"> системи та аеробного енергозабезпечення.</w:t>
      </w:r>
    </w:p>
    <w:p w14:paraId="0993334D" w14:textId="77777777" w:rsidR="00941476" w:rsidRPr="00953DF2" w:rsidRDefault="007E7E27" w:rsidP="007E7E27">
      <w:pPr>
        <w:pStyle w:val="a3"/>
        <w:spacing w:after="0" w:line="360" w:lineRule="auto"/>
        <w:ind w:left="0" w:firstLine="851"/>
        <w:jc w:val="both"/>
        <w:rPr>
          <w:rFonts w:ascii="Times New Roman" w:hAnsi="Times New Roman" w:cs="Times New Roman"/>
          <w:sz w:val="28"/>
          <w:szCs w:val="28"/>
          <w:shd w:val="clear" w:color="auto" w:fill="FFFFFF"/>
        </w:rPr>
      </w:pPr>
      <w:r w:rsidRPr="00953DF2">
        <w:rPr>
          <w:rFonts w:ascii="Times New Roman" w:hAnsi="Times New Roman" w:cs="Times New Roman"/>
          <w:sz w:val="28"/>
          <w:szCs w:val="28"/>
          <w:shd w:val="clear" w:color="auto" w:fill="FFFFFF"/>
        </w:rPr>
        <w:lastRenderedPageBreak/>
        <w:t>Застосування видів навантаження дозволил</w:t>
      </w:r>
      <w:r w:rsidR="0080417A" w:rsidRPr="00953DF2">
        <w:rPr>
          <w:rFonts w:ascii="Times New Roman" w:hAnsi="Times New Roman" w:cs="Times New Roman"/>
          <w:sz w:val="28"/>
          <w:szCs w:val="28"/>
          <w:shd w:val="clear" w:color="auto" w:fill="FFFFFF"/>
        </w:rPr>
        <w:t>о</w:t>
      </w:r>
      <w:r w:rsidRPr="00953DF2">
        <w:rPr>
          <w:rFonts w:ascii="Times New Roman" w:hAnsi="Times New Roman" w:cs="Times New Roman"/>
          <w:sz w:val="28"/>
          <w:szCs w:val="28"/>
          <w:shd w:val="clear" w:color="auto" w:fill="FFFFFF"/>
        </w:rPr>
        <w:t xml:space="preserve"> збільшити фазу стійкого стану та компенсованої втоми </w:t>
      </w:r>
      <w:r w:rsidR="0080417A" w:rsidRPr="00953DF2">
        <w:rPr>
          <w:rFonts w:ascii="Times New Roman" w:hAnsi="Times New Roman" w:cs="Times New Roman"/>
          <w:sz w:val="28"/>
          <w:szCs w:val="28"/>
          <w:shd w:val="clear" w:color="auto" w:fill="FFFFFF"/>
        </w:rPr>
        <w:t>в</w:t>
      </w:r>
      <w:r w:rsidRPr="00953DF2">
        <w:rPr>
          <w:rFonts w:ascii="Times New Roman" w:hAnsi="Times New Roman" w:cs="Times New Roman"/>
          <w:sz w:val="28"/>
          <w:szCs w:val="28"/>
          <w:shd w:val="clear" w:color="auto" w:fill="FFFFFF"/>
        </w:rPr>
        <w:t xml:space="preserve"> занятті, стимулювати потенціал «запас» витривалості.</w:t>
      </w:r>
    </w:p>
    <w:p w14:paraId="6F23D06F" w14:textId="77777777" w:rsidR="007E7E27" w:rsidRPr="00953DF2" w:rsidRDefault="007E7E27" w:rsidP="007E7E27">
      <w:pPr>
        <w:pStyle w:val="a3"/>
        <w:spacing w:after="0" w:line="360" w:lineRule="auto"/>
        <w:ind w:left="0" w:firstLine="851"/>
        <w:jc w:val="both"/>
        <w:rPr>
          <w:rFonts w:ascii="Times New Roman" w:hAnsi="Times New Roman" w:cs="Times New Roman"/>
          <w:sz w:val="28"/>
          <w:szCs w:val="28"/>
          <w:shd w:val="clear" w:color="auto" w:fill="FFFFFF"/>
        </w:rPr>
      </w:pPr>
      <w:r w:rsidRPr="00953DF2">
        <w:rPr>
          <w:rFonts w:ascii="Times New Roman" w:hAnsi="Times New Roman" w:cs="Times New Roman"/>
          <w:sz w:val="28"/>
          <w:szCs w:val="28"/>
          <w:shd w:val="clear" w:color="auto" w:fill="FFFFFF"/>
        </w:rPr>
        <w:t>5. Реалізація програми спеціальної фізичної підготовки дозволил</w:t>
      </w:r>
      <w:r w:rsidR="002073F3">
        <w:rPr>
          <w:rFonts w:ascii="Times New Roman" w:hAnsi="Times New Roman" w:cs="Times New Roman"/>
          <w:sz w:val="28"/>
          <w:szCs w:val="28"/>
          <w:shd w:val="clear" w:color="auto" w:fill="FFFFFF"/>
        </w:rPr>
        <w:t>а</w:t>
      </w:r>
      <w:r w:rsidRPr="00953DF2">
        <w:rPr>
          <w:rFonts w:ascii="Times New Roman" w:hAnsi="Times New Roman" w:cs="Times New Roman"/>
          <w:sz w:val="28"/>
          <w:szCs w:val="28"/>
          <w:shd w:val="clear" w:color="auto" w:fill="FFFFFF"/>
        </w:rPr>
        <w:t xml:space="preserve"> збільшити результат подолання дистанції 100 м чотирьом спортсменам основної групи в діапазоні від 2,5 до 8,2%, на дистанції 400 м – 5,2%-7,4%.</w:t>
      </w:r>
    </w:p>
    <w:p w14:paraId="4C002CC2" w14:textId="77777777" w:rsidR="007E7E27" w:rsidRPr="00953DF2" w:rsidRDefault="007E7E27" w:rsidP="007E7E27">
      <w:pPr>
        <w:pStyle w:val="a3"/>
        <w:spacing w:after="0" w:line="360" w:lineRule="auto"/>
        <w:ind w:left="0" w:firstLine="851"/>
        <w:jc w:val="both"/>
        <w:rPr>
          <w:rFonts w:ascii="Times New Roman" w:hAnsi="Times New Roman" w:cs="Times New Roman"/>
          <w:sz w:val="28"/>
          <w:szCs w:val="28"/>
          <w:shd w:val="clear" w:color="auto" w:fill="FFFFFF"/>
        </w:rPr>
      </w:pPr>
      <w:r w:rsidRPr="00953DF2">
        <w:rPr>
          <w:rFonts w:ascii="Times New Roman" w:hAnsi="Times New Roman" w:cs="Times New Roman"/>
          <w:sz w:val="28"/>
          <w:szCs w:val="28"/>
          <w:shd w:val="clear" w:color="auto" w:fill="FFFFFF"/>
        </w:rPr>
        <w:t xml:space="preserve">Об'єм тренувальної роботи </w:t>
      </w:r>
      <w:r w:rsidR="00CC1838">
        <w:rPr>
          <w:rFonts w:ascii="Times New Roman" w:hAnsi="Times New Roman" w:cs="Times New Roman"/>
          <w:sz w:val="28"/>
          <w:szCs w:val="28"/>
          <w:shd w:val="clear" w:color="auto" w:fill="FFFFFF"/>
        </w:rPr>
        <w:t>в</w:t>
      </w:r>
      <w:r w:rsidRPr="00953DF2">
        <w:rPr>
          <w:rFonts w:ascii="Times New Roman" w:hAnsi="Times New Roman" w:cs="Times New Roman"/>
          <w:sz w:val="28"/>
          <w:szCs w:val="28"/>
          <w:shd w:val="clear" w:color="auto" w:fill="FFFFFF"/>
        </w:rPr>
        <w:t xml:space="preserve"> фазі стійкого стану збільшився при роботі з переважним використанням відрізків 100 м та 150 м у діапазоні 19,0%; 21,0%; 20,0% та 20,0%.</w:t>
      </w:r>
    </w:p>
    <w:p w14:paraId="3DC1E0D3" w14:textId="77777777" w:rsidR="007E7E27" w:rsidRPr="00953DF2" w:rsidRDefault="007E7E27" w:rsidP="007E7E27">
      <w:pPr>
        <w:pStyle w:val="a3"/>
        <w:spacing w:after="0" w:line="360" w:lineRule="auto"/>
        <w:ind w:left="0" w:firstLine="851"/>
        <w:jc w:val="both"/>
        <w:rPr>
          <w:rFonts w:ascii="Times New Roman" w:hAnsi="Times New Roman" w:cs="Times New Roman"/>
          <w:sz w:val="28"/>
          <w:szCs w:val="28"/>
          <w:shd w:val="clear" w:color="auto" w:fill="FFFFFF"/>
        </w:rPr>
      </w:pPr>
      <w:r w:rsidRPr="00953DF2">
        <w:rPr>
          <w:rFonts w:ascii="Times New Roman" w:hAnsi="Times New Roman" w:cs="Times New Roman"/>
          <w:sz w:val="28"/>
          <w:szCs w:val="28"/>
          <w:shd w:val="clear" w:color="auto" w:fill="FFFFFF"/>
        </w:rPr>
        <w:t>У тренувальному занятті з переважним використанням відрізків 400 м та 450 м на 14,0%; 15,0%; 15,0% та 13,0%.</w:t>
      </w:r>
    </w:p>
    <w:p w14:paraId="51DACA08" w14:textId="77777777" w:rsidR="007E7E27" w:rsidRPr="00953DF2" w:rsidRDefault="007E7E27" w:rsidP="007E7E27">
      <w:pPr>
        <w:pStyle w:val="a3"/>
        <w:spacing w:after="0" w:line="360" w:lineRule="auto"/>
        <w:ind w:left="0" w:firstLine="851"/>
        <w:jc w:val="both"/>
        <w:rPr>
          <w:rFonts w:ascii="Times New Roman" w:hAnsi="Times New Roman" w:cs="Times New Roman"/>
          <w:sz w:val="28"/>
          <w:szCs w:val="28"/>
          <w:shd w:val="clear" w:color="auto" w:fill="FFFFFF"/>
        </w:rPr>
      </w:pPr>
      <w:r w:rsidRPr="00953DF2">
        <w:rPr>
          <w:rFonts w:ascii="Times New Roman" w:hAnsi="Times New Roman" w:cs="Times New Roman"/>
          <w:sz w:val="28"/>
          <w:szCs w:val="28"/>
          <w:shd w:val="clear" w:color="auto" w:fill="FFFFFF"/>
        </w:rPr>
        <w:t>Показники спортсменів контрольної групи збільшились відповідно на 3,0%; 3,0%; 4,0%, 3,0% для спортсменів, які спеціалізуються на дистанції 100 м та не брали участь в експерименті, та на 3,0%; 3,0% та 3,0% та 4,0% для спортсменів, які спеціалізуються на дистанції 400 м та не брали участь в експерименті</w:t>
      </w:r>
    </w:p>
    <w:p w14:paraId="51856468" w14:textId="77777777" w:rsidR="00580430" w:rsidRPr="00953DF2" w:rsidRDefault="00580430" w:rsidP="00335C75">
      <w:pPr>
        <w:spacing w:after="0" w:line="360" w:lineRule="auto"/>
        <w:ind w:firstLine="709"/>
        <w:jc w:val="both"/>
        <w:rPr>
          <w:rFonts w:ascii="Times New Roman" w:hAnsi="Times New Roman" w:cs="Times New Roman"/>
          <w:sz w:val="28"/>
          <w:szCs w:val="28"/>
        </w:rPr>
      </w:pPr>
    </w:p>
    <w:p w14:paraId="0569B8E9" w14:textId="77777777" w:rsidR="00955419" w:rsidRPr="00953DF2" w:rsidRDefault="00955419" w:rsidP="00335C75">
      <w:pPr>
        <w:spacing w:after="0" w:line="360" w:lineRule="auto"/>
        <w:jc w:val="center"/>
        <w:rPr>
          <w:rFonts w:ascii="Times New Roman" w:hAnsi="Times New Roman" w:cs="Times New Roman"/>
          <w:b/>
          <w:sz w:val="28"/>
          <w:szCs w:val="28"/>
        </w:rPr>
      </w:pPr>
    </w:p>
    <w:p w14:paraId="43E76EED" w14:textId="77777777" w:rsidR="00955419" w:rsidRPr="00953DF2" w:rsidRDefault="00955419" w:rsidP="00335C75">
      <w:pPr>
        <w:spacing w:after="0" w:line="360" w:lineRule="auto"/>
        <w:jc w:val="center"/>
        <w:rPr>
          <w:rFonts w:ascii="Times New Roman" w:hAnsi="Times New Roman" w:cs="Times New Roman"/>
          <w:b/>
          <w:sz w:val="28"/>
          <w:szCs w:val="28"/>
        </w:rPr>
      </w:pPr>
    </w:p>
    <w:p w14:paraId="2097615A" w14:textId="77777777" w:rsidR="00955419" w:rsidRPr="00953DF2" w:rsidRDefault="00955419" w:rsidP="00335C75">
      <w:pPr>
        <w:spacing w:after="0" w:line="360" w:lineRule="auto"/>
        <w:jc w:val="center"/>
        <w:rPr>
          <w:rFonts w:ascii="Times New Roman" w:hAnsi="Times New Roman" w:cs="Times New Roman"/>
          <w:b/>
          <w:sz w:val="28"/>
          <w:szCs w:val="28"/>
        </w:rPr>
      </w:pPr>
    </w:p>
    <w:p w14:paraId="6A7E78B5" w14:textId="77777777" w:rsidR="00955419" w:rsidRPr="00953DF2" w:rsidRDefault="00955419" w:rsidP="00335C75">
      <w:pPr>
        <w:spacing w:after="0" w:line="360" w:lineRule="auto"/>
        <w:jc w:val="center"/>
        <w:rPr>
          <w:rFonts w:ascii="Times New Roman" w:hAnsi="Times New Roman" w:cs="Times New Roman"/>
          <w:b/>
          <w:sz w:val="28"/>
          <w:szCs w:val="28"/>
        </w:rPr>
      </w:pPr>
    </w:p>
    <w:p w14:paraId="10E9AEBE" w14:textId="77777777" w:rsidR="00955419" w:rsidRPr="00953DF2" w:rsidRDefault="00955419" w:rsidP="00335C75">
      <w:pPr>
        <w:spacing w:after="0" w:line="360" w:lineRule="auto"/>
        <w:jc w:val="center"/>
        <w:rPr>
          <w:rFonts w:ascii="Times New Roman" w:hAnsi="Times New Roman" w:cs="Times New Roman"/>
          <w:b/>
          <w:sz w:val="28"/>
          <w:szCs w:val="28"/>
        </w:rPr>
      </w:pPr>
    </w:p>
    <w:p w14:paraId="6FE17395" w14:textId="77777777" w:rsidR="00955419" w:rsidRPr="00953DF2" w:rsidRDefault="00955419" w:rsidP="00335C75">
      <w:pPr>
        <w:spacing w:after="0" w:line="360" w:lineRule="auto"/>
        <w:jc w:val="center"/>
        <w:rPr>
          <w:rFonts w:ascii="Times New Roman" w:hAnsi="Times New Roman" w:cs="Times New Roman"/>
          <w:b/>
          <w:sz w:val="28"/>
          <w:szCs w:val="28"/>
        </w:rPr>
      </w:pPr>
    </w:p>
    <w:p w14:paraId="371BFCB0" w14:textId="77777777" w:rsidR="00955419" w:rsidRPr="00953DF2" w:rsidRDefault="00955419" w:rsidP="00335C75">
      <w:pPr>
        <w:spacing w:after="0" w:line="360" w:lineRule="auto"/>
        <w:jc w:val="center"/>
        <w:rPr>
          <w:rFonts w:ascii="Times New Roman" w:hAnsi="Times New Roman" w:cs="Times New Roman"/>
          <w:b/>
          <w:sz w:val="28"/>
          <w:szCs w:val="28"/>
        </w:rPr>
      </w:pPr>
    </w:p>
    <w:p w14:paraId="47B9B298" w14:textId="77777777" w:rsidR="00955419" w:rsidRPr="00953DF2" w:rsidRDefault="00955419" w:rsidP="00335C75">
      <w:pPr>
        <w:spacing w:after="0" w:line="360" w:lineRule="auto"/>
        <w:jc w:val="center"/>
        <w:rPr>
          <w:rFonts w:ascii="Times New Roman" w:hAnsi="Times New Roman" w:cs="Times New Roman"/>
          <w:b/>
          <w:sz w:val="28"/>
          <w:szCs w:val="28"/>
        </w:rPr>
      </w:pPr>
    </w:p>
    <w:p w14:paraId="3A055613" w14:textId="77777777" w:rsidR="007E7E27" w:rsidRPr="00953DF2" w:rsidRDefault="007E7E27" w:rsidP="00335C75">
      <w:pPr>
        <w:spacing w:after="0" w:line="360" w:lineRule="auto"/>
        <w:jc w:val="center"/>
        <w:rPr>
          <w:rFonts w:ascii="Times New Roman" w:hAnsi="Times New Roman" w:cs="Times New Roman"/>
          <w:b/>
          <w:sz w:val="28"/>
          <w:szCs w:val="28"/>
        </w:rPr>
      </w:pPr>
    </w:p>
    <w:p w14:paraId="79C3DD1B" w14:textId="77777777" w:rsidR="007E7E27" w:rsidRPr="00953DF2" w:rsidRDefault="007E7E27" w:rsidP="00335C75">
      <w:pPr>
        <w:spacing w:after="0" w:line="360" w:lineRule="auto"/>
        <w:jc w:val="center"/>
        <w:rPr>
          <w:rFonts w:ascii="Times New Roman" w:hAnsi="Times New Roman" w:cs="Times New Roman"/>
          <w:b/>
          <w:sz w:val="28"/>
          <w:szCs w:val="28"/>
        </w:rPr>
      </w:pPr>
    </w:p>
    <w:p w14:paraId="6A065C94" w14:textId="77777777" w:rsidR="007E7E27" w:rsidRPr="00953DF2" w:rsidRDefault="007E7E27" w:rsidP="00335C75">
      <w:pPr>
        <w:spacing w:after="0" w:line="360" w:lineRule="auto"/>
        <w:jc w:val="center"/>
        <w:rPr>
          <w:rFonts w:ascii="Times New Roman" w:hAnsi="Times New Roman" w:cs="Times New Roman"/>
          <w:b/>
          <w:sz w:val="28"/>
          <w:szCs w:val="28"/>
        </w:rPr>
      </w:pPr>
    </w:p>
    <w:p w14:paraId="111A78B4" w14:textId="77777777" w:rsidR="007E7E27" w:rsidRPr="00953DF2" w:rsidRDefault="007E7E27" w:rsidP="00335C75">
      <w:pPr>
        <w:spacing w:after="0" w:line="360" w:lineRule="auto"/>
        <w:jc w:val="center"/>
        <w:rPr>
          <w:rFonts w:ascii="Times New Roman" w:hAnsi="Times New Roman" w:cs="Times New Roman"/>
          <w:b/>
          <w:sz w:val="28"/>
          <w:szCs w:val="28"/>
        </w:rPr>
      </w:pPr>
    </w:p>
    <w:p w14:paraId="3F954A30" w14:textId="77777777" w:rsidR="007E7E27" w:rsidRPr="00953DF2" w:rsidRDefault="007E7E27" w:rsidP="00335C75">
      <w:pPr>
        <w:spacing w:after="0" w:line="360" w:lineRule="auto"/>
        <w:jc w:val="center"/>
        <w:rPr>
          <w:rFonts w:ascii="Times New Roman" w:hAnsi="Times New Roman" w:cs="Times New Roman"/>
          <w:b/>
          <w:sz w:val="28"/>
          <w:szCs w:val="28"/>
        </w:rPr>
      </w:pPr>
    </w:p>
    <w:p w14:paraId="5D4BE123" w14:textId="77777777" w:rsidR="007E7E27" w:rsidRPr="00953DF2" w:rsidRDefault="007E7E27" w:rsidP="00335C75">
      <w:pPr>
        <w:spacing w:after="0" w:line="360" w:lineRule="auto"/>
        <w:jc w:val="center"/>
        <w:rPr>
          <w:rFonts w:ascii="Times New Roman" w:hAnsi="Times New Roman" w:cs="Times New Roman"/>
          <w:b/>
          <w:sz w:val="28"/>
          <w:szCs w:val="28"/>
        </w:rPr>
      </w:pPr>
    </w:p>
    <w:p w14:paraId="4308E36A" w14:textId="77777777" w:rsidR="000B51B4" w:rsidRPr="00953DF2" w:rsidRDefault="000B51B4" w:rsidP="00335C75">
      <w:pPr>
        <w:spacing w:after="0" w:line="360" w:lineRule="auto"/>
        <w:jc w:val="center"/>
        <w:rPr>
          <w:rFonts w:ascii="Times New Roman" w:hAnsi="Times New Roman" w:cs="Times New Roman"/>
          <w:b/>
          <w:sz w:val="28"/>
          <w:szCs w:val="28"/>
        </w:rPr>
      </w:pPr>
    </w:p>
    <w:p w14:paraId="47094255" w14:textId="77777777" w:rsidR="000B51B4" w:rsidRPr="00953DF2" w:rsidRDefault="000B51B4" w:rsidP="00335C75">
      <w:pPr>
        <w:spacing w:after="0" w:line="360" w:lineRule="auto"/>
        <w:jc w:val="center"/>
        <w:rPr>
          <w:rFonts w:ascii="Times New Roman" w:hAnsi="Times New Roman" w:cs="Times New Roman"/>
          <w:b/>
          <w:sz w:val="28"/>
          <w:szCs w:val="28"/>
        </w:rPr>
      </w:pPr>
    </w:p>
    <w:p w14:paraId="49429523" w14:textId="77777777" w:rsidR="00955419" w:rsidRPr="00953DF2" w:rsidRDefault="00955419" w:rsidP="00335C75">
      <w:pPr>
        <w:spacing w:after="0" w:line="360" w:lineRule="auto"/>
        <w:jc w:val="center"/>
        <w:rPr>
          <w:rFonts w:ascii="Times New Roman" w:hAnsi="Times New Roman" w:cs="Times New Roman"/>
          <w:b/>
          <w:sz w:val="28"/>
          <w:szCs w:val="28"/>
        </w:rPr>
      </w:pPr>
      <w:r w:rsidRPr="00953DF2">
        <w:rPr>
          <w:rFonts w:ascii="Times New Roman" w:hAnsi="Times New Roman" w:cs="Times New Roman"/>
          <w:b/>
          <w:sz w:val="28"/>
          <w:szCs w:val="28"/>
        </w:rPr>
        <w:t>СПИСОК ВИКОРИСТАНИХ ЛІТЕРАТУРНИХ ДЖЕРЕЛ</w:t>
      </w:r>
    </w:p>
    <w:p w14:paraId="1A604CE3" w14:textId="77777777" w:rsidR="006B6BA7" w:rsidRPr="00953DF2" w:rsidRDefault="006B6BA7" w:rsidP="00335C75">
      <w:pPr>
        <w:tabs>
          <w:tab w:val="left" w:pos="993"/>
        </w:tabs>
        <w:spacing w:after="0" w:line="360" w:lineRule="auto"/>
        <w:jc w:val="both"/>
        <w:rPr>
          <w:rFonts w:ascii="Times New Roman" w:hAnsi="Times New Roman" w:cs="Times New Roman"/>
          <w:sz w:val="28"/>
          <w:szCs w:val="28"/>
        </w:rPr>
      </w:pPr>
    </w:p>
    <w:p w14:paraId="7B726CE3" w14:textId="77777777" w:rsidR="00A755DB" w:rsidRPr="00953DF2" w:rsidRDefault="00A755DB" w:rsidP="00A755DB">
      <w:pPr>
        <w:numPr>
          <w:ilvl w:val="0"/>
          <w:numId w:val="26"/>
        </w:numPr>
        <w:shd w:val="clear" w:color="auto" w:fill="FFFFFF"/>
        <w:tabs>
          <w:tab w:val="left" w:pos="709"/>
          <w:tab w:val="left" w:pos="1134"/>
        </w:tabs>
        <w:spacing w:after="0" w:line="360" w:lineRule="auto"/>
        <w:ind w:left="0" w:firstLine="709"/>
        <w:jc w:val="both"/>
        <w:rPr>
          <w:rFonts w:ascii="Times New Roman" w:hAnsi="Times New Roman" w:cs="Times New Roman"/>
          <w:sz w:val="28"/>
          <w:szCs w:val="28"/>
        </w:rPr>
      </w:pPr>
      <w:proofErr w:type="spellStart"/>
      <w:r w:rsidRPr="00953DF2">
        <w:rPr>
          <w:rFonts w:ascii="Times New Roman" w:hAnsi="Times New Roman" w:cs="Times New Roman"/>
          <w:sz w:val="28"/>
          <w:szCs w:val="28"/>
        </w:rPr>
        <w:t>Антомонов</w:t>
      </w:r>
      <w:proofErr w:type="spellEnd"/>
      <w:r w:rsidRPr="00953DF2">
        <w:rPr>
          <w:rFonts w:ascii="Times New Roman" w:hAnsi="Times New Roman" w:cs="Times New Roman"/>
          <w:sz w:val="28"/>
          <w:szCs w:val="28"/>
        </w:rPr>
        <w:t xml:space="preserve"> М</w:t>
      </w:r>
      <w:r w:rsidR="0080417A" w:rsidRPr="00953DF2">
        <w:rPr>
          <w:rFonts w:ascii="Times New Roman" w:hAnsi="Times New Roman" w:cs="Times New Roman"/>
          <w:sz w:val="28"/>
          <w:szCs w:val="28"/>
        </w:rPr>
        <w:t xml:space="preserve">. </w:t>
      </w:r>
      <w:r w:rsidRPr="00953DF2">
        <w:rPr>
          <w:rFonts w:ascii="Times New Roman" w:hAnsi="Times New Roman" w:cs="Times New Roman"/>
          <w:sz w:val="28"/>
          <w:szCs w:val="28"/>
        </w:rPr>
        <w:t xml:space="preserve">Ю. </w:t>
      </w:r>
      <w:proofErr w:type="spellStart"/>
      <w:r w:rsidRPr="00953DF2">
        <w:rPr>
          <w:rFonts w:ascii="Times New Roman" w:hAnsi="Times New Roman" w:cs="Times New Roman"/>
          <w:sz w:val="28"/>
          <w:szCs w:val="28"/>
        </w:rPr>
        <w:t>Математическая</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обработка</w:t>
      </w:r>
      <w:proofErr w:type="spellEnd"/>
      <w:r w:rsidRPr="00953DF2">
        <w:rPr>
          <w:rFonts w:ascii="Times New Roman" w:hAnsi="Times New Roman" w:cs="Times New Roman"/>
          <w:sz w:val="28"/>
          <w:szCs w:val="28"/>
        </w:rPr>
        <w:t xml:space="preserve"> и </w:t>
      </w:r>
      <w:proofErr w:type="spellStart"/>
      <w:r w:rsidRPr="00953DF2">
        <w:rPr>
          <w:rFonts w:ascii="Times New Roman" w:hAnsi="Times New Roman" w:cs="Times New Roman"/>
          <w:sz w:val="28"/>
          <w:szCs w:val="28"/>
        </w:rPr>
        <w:t>анализ</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медико-биологических</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данных</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Киев</w:t>
      </w:r>
      <w:proofErr w:type="spellEnd"/>
      <w:r w:rsidRPr="00953DF2">
        <w:rPr>
          <w:rFonts w:ascii="Times New Roman" w:hAnsi="Times New Roman" w:cs="Times New Roman"/>
          <w:sz w:val="28"/>
          <w:szCs w:val="28"/>
        </w:rPr>
        <w:t>; 2006. 558 с.</w:t>
      </w:r>
    </w:p>
    <w:p w14:paraId="6FC84B28" w14:textId="77777777" w:rsidR="00A755DB" w:rsidRPr="00953DF2" w:rsidRDefault="00A755DB" w:rsidP="00A755DB">
      <w:pPr>
        <w:numPr>
          <w:ilvl w:val="0"/>
          <w:numId w:val="26"/>
        </w:numPr>
        <w:shd w:val="clear" w:color="auto" w:fill="FFFFFF"/>
        <w:tabs>
          <w:tab w:val="left" w:pos="709"/>
          <w:tab w:val="left" w:pos="1134"/>
        </w:tabs>
        <w:spacing w:after="0" w:line="360" w:lineRule="auto"/>
        <w:ind w:left="0" w:firstLine="709"/>
        <w:jc w:val="both"/>
        <w:rPr>
          <w:rFonts w:ascii="Times New Roman" w:hAnsi="Times New Roman" w:cs="Times New Roman"/>
          <w:sz w:val="28"/>
          <w:szCs w:val="28"/>
        </w:rPr>
      </w:pPr>
      <w:proofErr w:type="spellStart"/>
      <w:r w:rsidRPr="00953DF2">
        <w:rPr>
          <w:rFonts w:ascii="Times New Roman" w:hAnsi="Times New Roman" w:cs="Times New Roman"/>
          <w:sz w:val="28"/>
          <w:szCs w:val="28"/>
        </w:rPr>
        <w:t>Бомпа</w:t>
      </w:r>
      <w:proofErr w:type="spellEnd"/>
      <w:r w:rsidRPr="00953DF2">
        <w:rPr>
          <w:rFonts w:ascii="Times New Roman" w:hAnsi="Times New Roman" w:cs="Times New Roman"/>
          <w:sz w:val="28"/>
          <w:szCs w:val="28"/>
        </w:rPr>
        <w:t xml:space="preserve"> Т.</w:t>
      </w:r>
      <w:r w:rsidR="005C299F" w:rsidRPr="00953DF2">
        <w:rPr>
          <w:rFonts w:ascii="Times New Roman" w:hAnsi="Times New Roman" w:cs="Times New Roman"/>
          <w:sz w:val="28"/>
          <w:szCs w:val="28"/>
        </w:rPr>
        <w:t>,</w:t>
      </w:r>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Буццичелли</w:t>
      </w:r>
      <w:proofErr w:type="spellEnd"/>
      <w:r w:rsidRPr="00953DF2">
        <w:rPr>
          <w:rFonts w:ascii="Times New Roman" w:hAnsi="Times New Roman" w:cs="Times New Roman"/>
          <w:sz w:val="28"/>
          <w:szCs w:val="28"/>
        </w:rPr>
        <w:t xml:space="preserve"> К. А. </w:t>
      </w:r>
      <w:proofErr w:type="spellStart"/>
      <w:r w:rsidRPr="00953DF2">
        <w:rPr>
          <w:rFonts w:ascii="Times New Roman" w:hAnsi="Times New Roman" w:cs="Times New Roman"/>
          <w:sz w:val="28"/>
          <w:szCs w:val="28"/>
        </w:rPr>
        <w:t>Периодизация</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спортивной</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тренировки</w:t>
      </w:r>
      <w:proofErr w:type="spellEnd"/>
      <w:r w:rsidRPr="00953DF2">
        <w:rPr>
          <w:rFonts w:ascii="Times New Roman" w:hAnsi="Times New Roman" w:cs="Times New Roman"/>
          <w:sz w:val="28"/>
          <w:szCs w:val="28"/>
        </w:rPr>
        <w:t>. Москва, Спорт. 2016.</w:t>
      </w:r>
      <w:r w:rsidR="005C299F" w:rsidRPr="00953DF2">
        <w:rPr>
          <w:rFonts w:ascii="Times New Roman" w:hAnsi="Times New Roman" w:cs="Times New Roman"/>
          <w:sz w:val="28"/>
          <w:szCs w:val="28"/>
        </w:rPr>
        <w:t xml:space="preserve"> </w:t>
      </w:r>
      <w:r w:rsidRPr="00953DF2">
        <w:rPr>
          <w:rFonts w:ascii="Times New Roman" w:hAnsi="Times New Roman" w:cs="Times New Roman"/>
          <w:sz w:val="28"/>
          <w:szCs w:val="28"/>
        </w:rPr>
        <w:t>384 с.</w:t>
      </w:r>
    </w:p>
    <w:p w14:paraId="71F81FC2" w14:textId="77777777" w:rsidR="00A755DB" w:rsidRPr="00953DF2" w:rsidRDefault="00A755DB" w:rsidP="00A755DB">
      <w:pPr>
        <w:pStyle w:val="a3"/>
        <w:numPr>
          <w:ilvl w:val="0"/>
          <w:numId w:val="26"/>
        </w:numPr>
        <w:tabs>
          <w:tab w:val="left" w:pos="426"/>
          <w:tab w:val="left" w:pos="993"/>
          <w:tab w:val="left" w:pos="1276"/>
          <w:tab w:val="left" w:pos="1843"/>
        </w:tabs>
        <w:spacing w:after="0" w:line="360" w:lineRule="auto"/>
        <w:ind w:left="0" w:firstLine="709"/>
        <w:jc w:val="both"/>
        <w:rPr>
          <w:rFonts w:ascii="Times New Roman" w:hAnsi="Times New Roman" w:cs="Times New Roman"/>
          <w:sz w:val="28"/>
          <w:szCs w:val="28"/>
        </w:rPr>
      </w:pPr>
      <w:r w:rsidRPr="00953DF2">
        <w:rPr>
          <w:rFonts w:ascii="Times New Roman" w:hAnsi="Times New Roman" w:cs="Times New Roman"/>
          <w:sz w:val="28"/>
          <w:szCs w:val="28"/>
        </w:rPr>
        <w:t xml:space="preserve">Ван </w:t>
      </w:r>
      <w:proofErr w:type="spellStart"/>
      <w:r w:rsidRPr="00953DF2">
        <w:rPr>
          <w:rFonts w:ascii="Times New Roman" w:hAnsi="Times New Roman" w:cs="Times New Roman"/>
          <w:sz w:val="28"/>
          <w:szCs w:val="28"/>
        </w:rPr>
        <w:t>Вейлун</w:t>
      </w:r>
      <w:proofErr w:type="spellEnd"/>
      <w:r w:rsidRPr="00953DF2">
        <w:rPr>
          <w:rFonts w:ascii="Times New Roman" w:hAnsi="Times New Roman" w:cs="Times New Roman"/>
          <w:sz w:val="28"/>
          <w:szCs w:val="28"/>
        </w:rPr>
        <w:t>, Русанова О, Дяченко А. Контроль функціонального забезпечення спеціальної працездатності кваліфікованих веслувальників з урахуванням спеціалізації у веслуванні на байдарках і каное. Теорія і методик</w:t>
      </w:r>
      <w:r w:rsidR="005C299F" w:rsidRPr="00953DF2">
        <w:rPr>
          <w:rFonts w:ascii="Times New Roman" w:hAnsi="Times New Roman" w:cs="Times New Roman"/>
          <w:sz w:val="28"/>
          <w:szCs w:val="28"/>
        </w:rPr>
        <w:t xml:space="preserve">а фізичного виховання і спорту. </w:t>
      </w:r>
      <w:r w:rsidRPr="00953DF2">
        <w:rPr>
          <w:rFonts w:ascii="Times New Roman" w:hAnsi="Times New Roman" w:cs="Times New Roman"/>
          <w:sz w:val="28"/>
          <w:szCs w:val="28"/>
        </w:rPr>
        <w:t xml:space="preserve">2019:(2):92-100. </w:t>
      </w:r>
    </w:p>
    <w:p w14:paraId="56E75AC6" w14:textId="77777777" w:rsidR="00A755DB" w:rsidRPr="00953DF2" w:rsidRDefault="00A755DB" w:rsidP="00A755DB">
      <w:pPr>
        <w:pStyle w:val="a3"/>
        <w:numPr>
          <w:ilvl w:val="0"/>
          <w:numId w:val="26"/>
        </w:numPr>
        <w:tabs>
          <w:tab w:val="left" w:pos="142"/>
          <w:tab w:val="left" w:pos="284"/>
          <w:tab w:val="left" w:pos="426"/>
          <w:tab w:val="left" w:pos="851"/>
          <w:tab w:val="left" w:pos="1276"/>
          <w:tab w:val="left" w:pos="1843"/>
        </w:tabs>
        <w:spacing w:after="0" w:line="360" w:lineRule="auto"/>
        <w:ind w:left="0" w:firstLine="709"/>
        <w:jc w:val="both"/>
        <w:rPr>
          <w:rFonts w:ascii="Times New Roman" w:hAnsi="Times New Roman" w:cs="Times New Roman"/>
          <w:sz w:val="28"/>
          <w:szCs w:val="28"/>
        </w:rPr>
      </w:pPr>
      <w:proofErr w:type="spellStart"/>
      <w:r w:rsidRPr="00953DF2">
        <w:rPr>
          <w:rFonts w:ascii="Times New Roman" w:hAnsi="Times New Roman" w:cs="Times New Roman"/>
          <w:sz w:val="28"/>
          <w:szCs w:val="28"/>
        </w:rPr>
        <w:t>Го</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Пенчен</w:t>
      </w:r>
      <w:proofErr w:type="spellEnd"/>
      <w:r w:rsidRPr="00953DF2">
        <w:rPr>
          <w:rFonts w:ascii="Times New Roman" w:hAnsi="Times New Roman" w:cs="Times New Roman"/>
          <w:sz w:val="28"/>
          <w:szCs w:val="28"/>
        </w:rPr>
        <w:t>, Дьяченко А</w:t>
      </w:r>
      <w:r w:rsidR="005C299F" w:rsidRPr="00953DF2">
        <w:rPr>
          <w:rFonts w:ascii="Times New Roman" w:hAnsi="Times New Roman" w:cs="Times New Roman"/>
          <w:sz w:val="28"/>
          <w:szCs w:val="28"/>
        </w:rPr>
        <w:t xml:space="preserve">. </w:t>
      </w:r>
      <w:r w:rsidRPr="00953DF2">
        <w:rPr>
          <w:rFonts w:ascii="Times New Roman" w:hAnsi="Times New Roman" w:cs="Times New Roman"/>
          <w:sz w:val="28"/>
          <w:szCs w:val="28"/>
        </w:rPr>
        <w:t xml:space="preserve">Ю. </w:t>
      </w:r>
      <w:proofErr w:type="spellStart"/>
      <w:r w:rsidRPr="00953DF2">
        <w:rPr>
          <w:rFonts w:ascii="Times New Roman" w:hAnsi="Times New Roman" w:cs="Times New Roman"/>
          <w:sz w:val="28"/>
          <w:szCs w:val="28"/>
        </w:rPr>
        <w:t>Условия</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реализации</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функционального</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потенциала</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гребцов</w:t>
      </w:r>
      <w:proofErr w:type="spellEnd"/>
      <w:r w:rsidRPr="00953DF2">
        <w:rPr>
          <w:rFonts w:ascii="Times New Roman" w:hAnsi="Times New Roman" w:cs="Times New Roman"/>
          <w:sz w:val="28"/>
          <w:szCs w:val="28"/>
        </w:rPr>
        <w:t xml:space="preserve"> на </w:t>
      </w:r>
      <w:proofErr w:type="spellStart"/>
      <w:r w:rsidRPr="00953DF2">
        <w:rPr>
          <w:rFonts w:ascii="Times New Roman" w:hAnsi="Times New Roman" w:cs="Times New Roman"/>
          <w:sz w:val="28"/>
          <w:szCs w:val="28"/>
        </w:rPr>
        <w:t>каноэ</w:t>
      </w:r>
      <w:proofErr w:type="spellEnd"/>
      <w:r w:rsidRPr="00953DF2">
        <w:rPr>
          <w:rFonts w:ascii="Times New Roman" w:hAnsi="Times New Roman" w:cs="Times New Roman"/>
          <w:sz w:val="28"/>
          <w:szCs w:val="28"/>
        </w:rPr>
        <w:t>. Фізична активність, здоров'я і спорт. 2013;(2):51-8.</w:t>
      </w:r>
    </w:p>
    <w:p w14:paraId="04923D2B" w14:textId="77777777" w:rsidR="00A755DB" w:rsidRPr="00953DF2" w:rsidRDefault="00A755DB" w:rsidP="00A755DB">
      <w:pPr>
        <w:numPr>
          <w:ilvl w:val="0"/>
          <w:numId w:val="26"/>
        </w:numPr>
        <w:shd w:val="clear" w:color="auto" w:fill="FFFFFF"/>
        <w:tabs>
          <w:tab w:val="left" w:pos="709"/>
          <w:tab w:val="left" w:pos="1134"/>
        </w:tabs>
        <w:spacing w:after="0" w:line="360" w:lineRule="auto"/>
        <w:ind w:left="0" w:firstLine="709"/>
        <w:jc w:val="both"/>
        <w:rPr>
          <w:rFonts w:ascii="Times New Roman" w:hAnsi="Times New Roman" w:cs="Times New Roman"/>
          <w:sz w:val="28"/>
          <w:szCs w:val="28"/>
        </w:rPr>
      </w:pPr>
      <w:r w:rsidRPr="00953DF2">
        <w:rPr>
          <w:rFonts w:ascii="Times New Roman" w:hAnsi="Times New Roman" w:cs="Times New Roman"/>
          <w:sz w:val="28"/>
          <w:szCs w:val="28"/>
        </w:rPr>
        <w:t>Дьяченко А</w:t>
      </w:r>
      <w:r w:rsidR="005C299F" w:rsidRPr="00953DF2">
        <w:rPr>
          <w:rFonts w:ascii="Times New Roman" w:hAnsi="Times New Roman" w:cs="Times New Roman"/>
          <w:sz w:val="28"/>
          <w:szCs w:val="28"/>
        </w:rPr>
        <w:t xml:space="preserve">. </w:t>
      </w:r>
      <w:r w:rsidRPr="00953DF2">
        <w:rPr>
          <w:rFonts w:ascii="Times New Roman" w:hAnsi="Times New Roman" w:cs="Times New Roman"/>
          <w:sz w:val="28"/>
          <w:szCs w:val="28"/>
        </w:rPr>
        <w:t xml:space="preserve">Ю. </w:t>
      </w:r>
      <w:proofErr w:type="spellStart"/>
      <w:r w:rsidRPr="00953DF2">
        <w:rPr>
          <w:rFonts w:ascii="Times New Roman" w:hAnsi="Times New Roman" w:cs="Times New Roman"/>
          <w:sz w:val="28"/>
          <w:szCs w:val="28"/>
        </w:rPr>
        <w:t>Совершенствование</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специальной</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выносливости</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квалифицированных</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спортсменов</w:t>
      </w:r>
      <w:proofErr w:type="spellEnd"/>
      <w:r w:rsidRPr="00953DF2">
        <w:rPr>
          <w:rFonts w:ascii="Times New Roman" w:hAnsi="Times New Roman" w:cs="Times New Roman"/>
          <w:sz w:val="28"/>
          <w:szCs w:val="28"/>
        </w:rPr>
        <w:t xml:space="preserve"> в </w:t>
      </w:r>
      <w:proofErr w:type="spellStart"/>
      <w:r w:rsidRPr="00953DF2">
        <w:rPr>
          <w:rFonts w:ascii="Times New Roman" w:hAnsi="Times New Roman" w:cs="Times New Roman"/>
          <w:sz w:val="28"/>
          <w:szCs w:val="28"/>
        </w:rPr>
        <w:t>академической</w:t>
      </w:r>
      <w:proofErr w:type="spellEnd"/>
      <w:r w:rsidRPr="00953DF2">
        <w:rPr>
          <w:rFonts w:ascii="Times New Roman" w:hAnsi="Times New Roman" w:cs="Times New Roman"/>
          <w:sz w:val="28"/>
          <w:szCs w:val="28"/>
        </w:rPr>
        <w:t xml:space="preserve"> гребле. </w:t>
      </w:r>
      <w:proofErr w:type="spellStart"/>
      <w:r w:rsidRPr="00953DF2">
        <w:rPr>
          <w:rFonts w:ascii="Times New Roman" w:hAnsi="Times New Roman" w:cs="Times New Roman"/>
          <w:sz w:val="28"/>
          <w:szCs w:val="28"/>
        </w:rPr>
        <w:t>Киев</w:t>
      </w:r>
      <w:proofErr w:type="spellEnd"/>
      <w:r w:rsidRPr="00953DF2">
        <w:rPr>
          <w:rFonts w:ascii="Times New Roman" w:hAnsi="Times New Roman" w:cs="Times New Roman"/>
          <w:sz w:val="28"/>
          <w:szCs w:val="28"/>
        </w:rPr>
        <w:t>: НПФ “</w:t>
      </w:r>
      <w:proofErr w:type="spellStart"/>
      <w:r w:rsidRPr="00953DF2">
        <w:rPr>
          <w:rFonts w:ascii="Times New Roman" w:hAnsi="Times New Roman" w:cs="Times New Roman"/>
          <w:sz w:val="28"/>
          <w:szCs w:val="28"/>
        </w:rPr>
        <w:t>Славутич-Дельфин</w:t>
      </w:r>
      <w:proofErr w:type="spellEnd"/>
      <w:r w:rsidRPr="00953DF2">
        <w:rPr>
          <w:rFonts w:ascii="Times New Roman" w:hAnsi="Times New Roman" w:cs="Times New Roman"/>
          <w:sz w:val="28"/>
          <w:szCs w:val="28"/>
        </w:rPr>
        <w:t>”; 2004. 338 с.</w:t>
      </w:r>
    </w:p>
    <w:p w14:paraId="794148EC" w14:textId="77777777" w:rsidR="00A755DB" w:rsidRPr="00953DF2" w:rsidRDefault="00A755DB" w:rsidP="00A755DB">
      <w:pPr>
        <w:pStyle w:val="a3"/>
        <w:numPr>
          <w:ilvl w:val="0"/>
          <w:numId w:val="26"/>
        </w:numPr>
        <w:tabs>
          <w:tab w:val="left" w:pos="709"/>
          <w:tab w:val="left" w:pos="993"/>
          <w:tab w:val="left" w:pos="1134"/>
        </w:tabs>
        <w:spacing w:after="0" w:line="360" w:lineRule="auto"/>
        <w:ind w:left="0" w:firstLine="720"/>
        <w:jc w:val="both"/>
        <w:rPr>
          <w:rFonts w:ascii="Times New Roman" w:hAnsi="Times New Roman" w:cs="Times New Roman"/>
          <w:sz w:val="28"/>
          <w:szCs w:val="28"/>
        </w:rPr>
      </w:pPr>
      <w:proofErr w:type="spellStart"/>
      <w:r w:rsidRPr="00953DF2">
        <w:rPr>
          <w:rFonts w:ascii="Times New Roman" w:hAnsi="Times New Roman" w:cs="Times New Roman"/>
          <w:sz w:val="28"/>
          <w:szCs w:val="28"/>
        </w:rPr>
        <w:t>Дьячков</w:t>
      </w:r>
      <w:proofErr w:type="spellEnd"/>
      <w:r w:rsidRPr="00953DF2">
        <w:rPr>
          <w:rFonts w:ascii="Times New Roman" w:hAnsi="Times New Roman" w:cs="Times New Roman"/>
          <w:sz w:val="28"/>
          <w:szCs w:val="28"/>
        </w:rPr>
        <w:t xml:space="preserve"> В. М. </w:t>
      </w:r>
      <w:proofErr w:type="spellStart"/>
      <w:r w:rsidRPr="00953DF2">
        <w:rPr>
          <w:rFonts w:ascii="Times New Roman" w:hAnsi="Times New Roman" w:cs="Times New Roman"/>
          <w:sz w:val="28"/>
          <w:szCs w:val="28"/>
        </w:rPr>
        <w:t>Физическая</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подготовка</w:t>
      </w:r>
      <w:proofErr w:type="spellEnd"/>
      <w:r w:rsidRPr="00953DF2">
        <w:rPr>
          <w:rFonts w:ascii="Times New Roman" w:hAnsi="Times New Roman" w:cs="Times New Roman"/>
          <w:sz w:val="28"/>
          <w:szCs w:val="28"/>
        </w:rPr>
        <w:t xml:space="preserve"> спортсмена: </w:t>
      </w:r>
      <w:proofErr w:type="spellStart"/>
      <w:r w:rsidRPr="00953DF2">
        <w:rPr>
          <w:rFonts w:ascii="Times New Roman" w:hAnsi="Times New Roman" w:cs="Times New Roman"/>
          <w:sz w:val="28"/>
          <w:szCs w:val="28"/>
        </w:rPr>
        <w:t>учебное</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пособие</w:t>
      </w:r>
      <w:proofErr w:type="spellEnd"/>
      <w:r w:rsidRPr="00953DF2">
        <w:rPr>
          <w:rFonts w:ascii="Times New Roman" w:hAnsi="Times New Roman" w:cs="Times New Roman"/>
          <w:sz w:val="28"/>
          <w:szCs w:val="28"/>
        </w:rPr>
        <w:t xml:space="preserve">. М: </w:t>
      </w:r>
      <w:proofErr w:type="spellStart"/>
      <w:r w:rsidRPr="00953DF2">
        <w:rPr>
          <w:rFonts w:ascii="Times New Roman" w:hAnsi="Times New Roman" w:cs="Times New Roman"/>
          <w:sz w:val="28"/>
          <w:szCs w:val="28"/>
        </w:rPr>
        <w:t>ФиС</w:t>
      </w:r>
      <w:proofErr w:type="spellEnd"/>
      <w:r w:rsidRPr="00953DF2">
        <w:rPr>
          <w:rFonts w:ascii="Times New Roman" w:hAnsi="Times New Roman" w:cs="Times New Roman"/>
          <w:sz w:val="28"/>
          <w:szCs w:val="28"/>
        </w:rPr>
        <w:t>, 1964.</w:t>
      </w:r>
    </w:p>
    <w:p w14:paraId="58978FAD" w14:textId="77777777" w:rsidR="00A755DB" w:rsidRPr="00953DF2" w:rsidRDefault="00A755DB" w:rsidP="00A755DB">
      <w:pPr>
        <w:numPr>
          <w:ilvl w:val="0"/>
          <w:numId w:val="26"/>
        </w:numPr>
        <w:shd w:val="clear" w:color="auto" w:fill="FFFFFF"/>
        <w:tabs>
          <w:tab w:val="left" w:pos="709"/>
          <w:tab w:val="left" w:pos="1134"/>
        </w:tabs>
        <w:spacing w:after="0" w:line="360" w:lineRule="auto"/>
        <w:ind w:left="0" w:firstLine="720"/>
        <w:jc w:val="both"/>
        <w:rPr>
          <w:rFonts w:ascii="Times New Roman" w:hAnsi="Times New Roman" w:cs="Times New Roman"/>
          <w:sz w:val="28"/>
          <w:szCs w:val="28"/>
        </w:rPr>
      </w:pPr>
      <w:proofErr w:type="spellStart"/>
      <w:r w:rsidRPr="00953DF2">
        <w:rPr>
          <w:rFonts w:ascii="Times New Roman" w:hAnsi="Times New Roman" w:cs="Times New Roman"/>
          <w:sz w:val="28"/>
          <w:szCs w:val="28"/>
          <w:shd w:val="clear" w:color="auto" w:fill="FFFFFF"/>
        </w:rPr>
        <w:t>Зациорский</w:t>
      </w:r>
      <w:proofErr w:type="spellEnd"/>
      <w:r w:rsidRPr="00953DF2">
        <w:rPr>
          <w:rFonts w:ascii="Times New Roman" w:hAnsi="Times New Roman" w:cs="Times New Roman"/>
          <w:sz w:val="28"/>
          <w:szCs w:val="28"/>
          <w:shd w:val="clear" w:color="auto" w:fill="FFFFFF"/>
        </w:rPr>
        <w:t xml:space="preserve"> В. М. </w:t>
      </w:r>
      <w:proofErr w:type="spellStart"/>
      <w:r w:rsidRPr="00953DF2">
        <w:rPr>
          <w:rFonts w:ascii="Times New Roman" w:hAnsi="Times New Roman" w:cs="Times New Roman"/>
          <w:sz w:val="28"/>
          <w:szCs w:val="28"/>
          <w:shd w:val="clear" w:color="auto" w:fill="FFFFFF"/>
        </w:rPr>
        <w:t>Физические</w:t>
      </w:r>
      <w:proofErr w:type="spellEnd"/>
      <w:r w:rsidRPr="00953DF2">
        <w:rPr>
          <w:rFonts w:ascii="Times New Roman" w:hAnsi="Times New Roman" w:cs="Times New Roman"/>
          <w:sz w:val="28"/>
          <w:szCs w:val="28"/>
          <w:shd w:val="clear" w:color="auto" w:fill="FFFFFF"/>
        </w:rPr>
        <w:t xml:space="preserve"> </w:t>
      </w:r>
      <w:proofErr w:type="spellStart"/>
      <w:r w:rsidRPr="00953DF2">
        <w:rPr>
          <w:rFonts w:ascii="Times New Roman" w:hAnsi="Times New Roman" w:cs="Times New Roman"/>
          <w:sz w:val="28"/>
          <w:szCs w:val="28"/>
          <w:shd w:val="clear" w:color="auto" w:fill="FFFFFF"/>
        </w:rPr>
        <w:t>качества</w:t>
      </w:r>
      <w:proofErr w:type="spellEnd"/>
      <w:r w:rsidRPr="00953DF2">
        <w:rPr>
          <w:rFonts w:ascii="Times New Roman" w:hAnsi="Times New Roman" w:cs="Times New Roman"/>
          <w:sz w:val="28"/>
          <w:szCs w:val="28"/>
          <w:shd w:val="clear" w:color="auto" w:fill="FFFFFF"/>
        </w:rPr>
        <w:t xml:space="preserve"> спортсмена (</w:t>
      </w:r>
      <w:proofErr w:type="spellStart"/>
      <w:r w:rsidRPr="00953DF2">
        <w:rPr>
          <w:rFonts w:ascii="Times New Roman" w:hAnsi="Times New Roman" w:cs="Times New Roman"/>
          <w:sz w:val="28"/>
          <w:szCs w:val="28"/>
          <w:shd w:val="clear" w:color="auto" w:fill="FFFFFF"/>
        </w:rPr>
        <w:t>Основы</w:t>
      </w:r>
      <w:proofErr w:type="spellEnd"/>
      <w:r w:rsidRPr="00953DF2">
        <w:rPr>
          <w:rFonts w:ascii="Times New Roman" w:hAnsi="Times New Roman" w:cs="Times New Roman"/>
          <w:sz w:val="28"/>
          <w:szCs w:val="28"/>
          <w:shd w:val="clear" w:color="auto" w:fill="FFFFFF"/>
        </w:rPr>
        <w:t xml:space="preserve"> </w:t>
      </w:r>
      <w:proofErr w:type="spellStart"/>
      <w:r w:rsidRPr="00953DF2">
        <w:rPr>
          <w:rFonts w:ascii="Times New Roman" w:hAnsi="Times New Roman" w:cs="Times New Roman"/>
          <w:sz w:val="28"/>
          <w:szCs w:val="28"/>
          <w:shd w:val="clear" w:color="auto" w:fill="FFFFFF"/>
        </w:rPr>
        <w:t>теории</w:t>
      </w:r>
      <w:proofErr w:type="spellEnd"/>
      <w:r w:rsidRPr="00953DF2">
        <w:rPr>
          <w:rFonts w:ascii="Times New Roman" w:hAnsi="Times New Roman" w:cs="Times New Roman"/>
          <w:sz w:val="28"/>
          <w:szCs w:val="28"/>
          <w:shd w:val="clear" w:color="auto" w:fill="FFFFFF"/>
        </w:rPr>
        <w:t xml:space="preserve"> и методики </w:t>
      </w:r>
      <w:proofErr w:type="spellStart"/>
      <w:r w:rsidRPr="00953DF2">
        <w:rPr>
          <w:rFonts w:ascii="Times New Roman" w:hAnsi="Times New Roman" w:cs="Times New Roman"/>
          <w:sz w:val="28"/>
          <w:szCs w:val="28"/>
          <w:shd w:val="clear" w:color="auto" w:fill="FFFFFF"/>
        </w:rPr>
        <w:t>воспитания</w:t>
      </w:r>
      <w:proofErr w:type="spellEnd"/>
      <w:r w:rsidRPr="00953DF2">
        <w:rPr>
          <w:rFonts w:ascii="Times New Roman" w:hAnsi="Times New Roman" w:cs="Times New Roman"/>
          <w:sz w:val="28"/>
          <w:szCs w:val="28"/>
          <w:shd w:val="clear" w:color="auto" w:fill="FFFFFF"/>
        </w:rPr>
        <w:t xml:space="preserve">) / В. М. </w:t>
      </w:r>
      <w:proofErr w:type="spellStart"/>
      <w:r w:rsidRPr="00953DF2">
        <w:rPr>
          <w:rFonts w:ascii="Times New Roman" w:hAnsi="Times New Roman" w:cs="Times New Roman"/>
          <w:sz w:val="28"/>
          <w:szCs w:val="28"/>
          <w:shd w:val="clear" w:color="auto" w:fill="FFFFFF"/>
        </w:rPr>
        <w:t>Зациорский.-</w:t>
      </w:r>
      <w:proofErr w:type="spellEnd"/>
      <w:r w:rsidRPr="00953DF2">
        <w:rPr>
          <w:rFonts w:ascii="Times New Roman" w:hAnsi="Times New Roman" w:cs="Times New Roman"/>
          <w:sz w:val="28"/>
          <w:szCs w:val="28"/>
          <w:shd w:val="clear" w:color="auto" w:fill="FFFFFF"/>
        </w:rPr>
        <w:t xml:space="preserve"> Москва: </w:t>
      </w:r>
      <w:proofErr w:type="spellStart"/>
      <w:r w:rsidRPr="00953DF2">
        <w:rPr>
          <w:rFonts w:ascii="Times New Roman" w:hAnsi="Times New Roman" w:cs="Times New Roman"/>
          <w:sz w:val="28"/>
          <w:szCs w:val="28"/>
          <w:shd w:val="clear" w:color="auto" w:fill="FFFFFF"/>
        </w:rPr>
        <w:t>Физкультура</w:t>
      </w:r>
      <w:proofErr w:type="spellEnd"/>
      <w:r w:rsidRPr="00953DF2">
        <w:rPr>
          <w:rFonts w:ascii="Times New Roman" w:hAnsi="Times New Roman" w:cs="Times New Roman"/>
          <w:sz w:val="28"/>
          <w:szCs w:val="28"/>
          <w:shd w:val="clear" w:color="auto" w:fill="FFFFFF"/>
        </w:rPr>
        <w:t xml:space="preserve"> и спорт, 1966. - 199 с.</w:t>
      </w:r>
      <w:r w:rsidRPr="00953DF2">
        <w:rPr>
          <w:rFonts w:ascii="Times New Roman" w:hAnsi="Times New Roman" w:cs="Times New Roman"/>
          <w:sz w:val="28"/>
          <w:szCs w:val="28"/>
        </w:rPr>
        <w:t xml:space="preserve"> </w:t>
      </w:r>
    </w:p>
    <w:p w14:paraId="496FC91F" w14:textId="77777777" w:rsidR="00A755DB" w:rsidRPr="00953DF2" w:rsidRDefault="00A755DB" w:rsidP="00A755DB">
      <w:pPr>
        <w:numPr>
          <w:ilvl w:val="0"/>
          <w:numId w:val="26"/>
        </w:numPr>
        <w:shd w:val="clear" w:color="auto" w:fill="FFFFFF"/>
        <w:tabs>
          <w:tab w:val="left" w:pos="709"/>
          <w:tab w:val="left" w:pos="1134"/>
        </w:tabs>
        <w:spacing w:after="0" w:line="360" w:lineRule="auto"/>
        <w:ind w:left="0" w:firstLine="720"/>
        <w:jc w:val="both"/>
        <w:rPr>
          <w:rFonts w:ascii="Times New Roman" w:hAnsi="Times New Roman" w:cs="Times New Roman"/>
          <w:sz w:val="28"/>
          <w:szCs w:val="28"/>
        </w:rPr>
      </w:pPr>
      <w:proofErr w:type="spellStart"/>
      <w:r w:rsidRPr="00953DF2">
        <w:rPr>
          <w:rFonts w:ascii="Times New Roman" w:hAnsi="Times New Roman" w:cs="Times New Roman"/>
          <w:sz w:val="28"/>
          <w:szCs w:val="28"/>
        </w:rPr>
        <w:t>Иванов</w:t>
      </w:r>
      <w:proofErr w:type="spellEnd"/>
      <w:r w:rsidRPr="00953DF2">
        <w:rPr>
          <w:rFonts w:ascii="Times New Roman" w:hAnsi="Times New Roman" w:cs="Times New Roman"/>
          <w:sz w:val="28"/>
          <w:szCs w:val="28"/>
        </w:rPr>
        <w:t xml:space="preserve"> А.</w:t>
      </w:r>
      <w:r w:rsidR="005C299F" w:rsidRPr="00953DF2">
        <w:rPr>
          <w:rFonts w:ascii="Times New Roman" w:hAnsi="Times New Roman" w:cs="Times New Roman"/>
          <w:sz w:val="28"/>
          <w:szCs w:val="28"/>
        </w:rPr>
        <w:t xml:space="preserve"> </w:t>
      </w:r>
      <w:r w:rsidRPr="00953DF2">
        <w:rPr>
          <w:rFonts w:ascii="Times New Roman" w:hAnsi="Times New Roman" w:cs="Times New Roman"/>
          <w:sz w:val="28"/>
          <w:szCs w:val="28"/>
        </w:rPr>
        <w:t xml:space="preserve">И. </w:t>
      </w:r>
      <w:proofErr w:type="spellStart"/>
      <w:r w:rsidRPr="00953DF2">
        <w:rPr>
          <w:rFonts w:ascii="Times New Roman" w:hAnsi="Times New Roman" w:cs="Times New Roman"/>
          <w:sz w:val="28"/>
          <w:szCs w:val="28"/>
        </w:rPr>
        <w:t>Возрастные</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особенности</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формирования</w:t>
      </w:r>
      <w:proofErr w:type="spellEnd"/>
      <w:r w:rsidR="005C299F" w:rsidRPr="00953DF2">
        <w:rPr>
          <w:rFonts w:ascii="Times New Roman" w:hAnsi="Times New Roman" w:cs="Times New Roman"/>
          <w:sz w:val="28"/>
          <w:szCs w:val="28"/>
        </w:rPr>
        <w:t xml:space="preserve"> </w:t>
      </w:r>
      <w:proofErr w:type="spellStart"/>
      <w:r w:rsidR="005C299F" w:rsidRPr="00953DF2">
        <w:rPr>
          <w:rFonts w:ascii="Times New Roman" w:hAnsi="Times New Roman" w:cs="Times New Roman"/>
          <w:sz w:val="28"/>
          <w:szCs w:val="28"/>
        </w:rPr>
        <w:t>техники</w:t>
      </w:r>
      <w:proofErr w:type="spellEnd"/>
      <w:r w:rsidR="005C299F" w:rsidRPr="00953DF2">
        <w:rPr>
          <w:rFonts w:ascii="Times New Roman" w:hAnsi="Times New Roman" w:cs="Times New Roman"/>
          <w:sz w:val="28"/>
          <w:szCs w:val="28"/>
        </w:rPr>
        <w:t xml:space="preserve"> </w:t>
      </w:r>
      <w:proofErr w:type="spellStart"/>
      <w:r w:rsidR="005C299F" w:rsidRPr="00953DF2">
        <w:rPr>
          <w:rFonts w:ascii="Times New Roman" w:hAnsi="Times New Roman" w:cs="Times New Roman"/>
          <w:sz w:val="28"/>
          <w:szCs w:val="28"/>
        </w:rPr>
        <w:t>плавания</w:t>
      </w:r>
      <w:proofErr w:type="spellEnd"/>
      <w:r w:rsidR="005C299F" w:rsidRPr="00953DF2">
        <w:rPr>
          <w:rFonts w:ascii="Times New Roman" w:hAnsi="Times New Roman" w:cs="Times New Roman"/>
          <w:sz w:val="28"/>
          <w:szCs w:val="28"/>
        </w:rPr>
        <w:t xml:space="preserve"> с </w:t>
      </w:r>
      <w:proofErr w:type="spellStart"/>
      <w:r w:rsidR="005C299F" w:rsidRPr="00953DF2">
        <w:rPr>
          <w:rFonts w:ascii="Times New Roman" w:hAnsi="Times New Roman" w:cs="Times New Roman"/>
          <w:sz w:val="28"/>
          <w:szCs w:val="28"/>
        </w:rPr>
        <w:t>моноластом</w:t>
      </w:r>
      <w:proofErr w:type="spellEnd"/>
      <w:r w:rsidR="005C299F" w:rsidRPr="00953DF2">
        <w:rPr>
          <w:rFonts w:ascii="Times New Roman" w:hAnsi="Times New Roman" w:cs="Times New Roman"/>
          <w:sz w:val="28"/>
          <w:szCs w:val="28"/>
        </w:rPr>
        <w:t>:</w:t>
      </w:r>
      <w:r w:rsidRPr="00953DF2">
        <w:rPr>
          <w:rFonts w:ascii="Times New Roman" w:hAnsi="Times New Roman" w:cs="Times New Roman"/>
          <w:sz w:val="28"/>
          <w:szCs w:val="28"/>
        </w:rPr>
        <w:t xml:space="preserve"> Автореф. </w:t>
      </w:r>
      <w:proofErr w:type="spellStart"/>
      <w:r w:rsidRPr="00953DF2">
        <w:rPr>
          <w:rFonts w:ascii="Times New Roman" w:hAnsi="Times New Roman" w:cs="Times New Roman"/>
          <w:sz w:val="28"/>
          <w:szCs w:val="28"/>
        </w:rPr>
        <w:t>дис</w:t>
      </w:r>
      <w:proofErr w:type="spellEnd"/>
      <w:r w:rsidRPr="00953DF2">
        <w:rPr>
          <w:rFonts w:ascii="Times New Roman" w:hAnsi="Times New Roman" w:cs="Times New Roman"/>
          <w:sz w:val="28"/>
          <w:szCs w:val="28"/>
        </w:rPr>
        <w:t>…</w:t>
      </w:r>
      <w:proofErr w:type="spellStart"/>
      <w:r w:rsidRPr="00953DF2">
        <w:rPr>
          <w:rFonts w:ascii="Times New Roman" w:hAnsi="Times New Roman" w:cs="Times New Roman"/>
          <w:sz w:val="28"/>
          <w:szCs w:val="28"/>
        </w:rPr>
        <w:t>.канд</w:t>
      </w:r>
      <w:proofErr w:type="spellEnd"/>
      <w:r w:rsidRPr="00953DF2">
        <w:rPr>
          <w:rFonts w:ascii="Times New Roman" w:hAnsi="Times New Roman" w:cs="Times New Roman"/>
          <w:sz w:val="28"/>
          <w:szCs w:val="28"/>
        </w:rPr>
        <w:t>. пед. наук. - Омск,</w:t>
      </w:r>
      <w:r w:rsidR="005C299F" w:rsidRPr="00953DF2">
        <w:rPr>
          <w:rFonts w:ascii="Times New Roman" w:hAnsi="Times New Roman" w:cs="Times New Roman"/>
          <w:sz w:val="28"/>
          <w:szCs w:val="28"/>
        </w:rPr>
        <w:t xml:space="preserve"> </w:t>
      </w:r>
      <w:r w:rsidRPr="00953DF2">
        <w:rPr>
          <w:rFonts w:ascii="Times New Roman" w:hAnsi="Times New Roman" w:cs="Times New Roman"/>
          <w:sz w:val="28"/>
          <w:szCs w:val="28"/>
        </w:rPr>
        <w:t>1987.-19с., граф.</w:t>
      </w:r>
    </w:p>
    <w:p w14:paraId="60838BF7" w14:textId="77777777" w:rsidR="00A755DB" w:rsidRPr="00953DF2" w:rsidRDefault="00A755DB" w:rsidP="00A755DB">
      <w:pPr>
        <w:numPr>
          <w:ilvl w:val="0"/>
          <w:numId w:val="26"/>
        </w:numPr>
        <w:shd w:val="clear" w:color="auto" w:fill="FFFFFF"/>
        <w:tabs>
          <w:tab w:val="left" w:pos="709"/>
          <w:tab w:val="left" w:pos="1134"/>
        </w:tabs>
        <w:spacing w:after="0" w:line="360" w:lineRule="auto"/>
        <w:ind w:left="0" w:firstLine="709"/>
        <w:jc w:val="both"/>
        <w:rPr>
          <w:rFonts w:ascii="Times New Roman" w:hAnsi="Times New Roman" w:cs="Times New Roman"/>
          <w:sz w:val="28"/>
          <w:szCs w:val="28"/>
        </w:rPr>
      </w:pPr>
      <w:proofErr w:type="spellStart"/>
      <w:r w:rsidRPr="00953DF2">
        <w:rPr>
          <w:rFonts w:ascii="Times New Roman" w:hAnsi="Times New Roman" w:cs="Times New Roman"/>
          <w:sz w:val="28"/>
          <w:szCs w:val="28"/>
        </w:rPr>
        <w:t>Иссурин</w:t>
      </w:r>
      <w:proofErr w:type="spellEnd"/>
      <w:r w:rsidRPr="00953DF2">
        <w:rPr>
          <w:rFonts w:ascii="Times New Roman" w:hAnsi="Times New Roman" w:cs="Times New Roman"/>
          <w:sz w:val="28"/>
          <w:szCs w:val="28"/>
        </w:rPr>
        <w:t xml:space="preserve"> В</w:t>
      </w:r>
      <w:r w:rsidR="005C299F" w:rsidRPr="00953DF2">
        <w:rPr>
          <w:rFonts w:ascii="Times New Roman" w:hAnsi="Times New Roman" w:cs="Times New Roman"/>
          <w:sz w:val="28"/>
          <w:szCs w:val="28"/>
        </w:rPr>
        <w:t xml:space="preserve">. </w:t>
      </w:r>
      <w:r w:rsidRPr="00953DF2">
        <w:rPr>
          <w:rFonts w:ascii="Times New Roman" w:hAnsi="Times New Roman" w:cs="Times New Roman"/>
          <w:sz w:val="28"/>
          <w:szCs w:val="28"/>
        </w:rPr>
        <w:t xml:space="preserve">Б. </w:t>
      </w:r>
      <w:proofErr w:type="spellStart"/>
      <w:r w:rsidRPr="00953DF2">
        <w:rPr>
          <w:rFonts w:ascii="Times New Roman" w:hAnsi="Times New Roman" w:cs="Times New Roman"/>
          <w:sz w:val="28"/>
          <w:szCs w:val="28"/>
        </w:rPr>
        <w:t>Основы</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общей</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теории</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водных</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спортивных</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локомоций</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Теория</w:t>
      </w:r>
      <w:proofErr w:type="spellEnd"/>
      <w:r w:rsidRPr="00953DF2">
        <w:rPr>
          <w:rFonts w:ascii="Times New Roman" w:hAnsi="Times New Roman" w:cs="Times New Roman"/>
          <w:sz w:val="28"/>
          <w:szCs w:val="28"/>
        </w:rPr>
        <w:t xml:space="preserve"> и практика </w:t>
      </w:r>
      <w:proofErr w:type="spellStart"/>
      <w:r w:rsidRPr="00953DF2">
        <w:rPr>
          <w:rFonts w:ascii="Times New Roman" w:hAnsi="Times New Roman" w:cs="Times New Roman"/>
          <w:sz w:val="28"/>
          <w:szCs w:val="28"/>
        </w:rPr>
        <w:t>физической</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культуры</w:t>
      </w:r>
      <w:proofErr w:type="spellEnd"/>
      <w:r w:rsidRPr="00953DF2">
        <w:rPr>
          <w:rFonts w:ascii="Times New Roman" w:hAnsi="Times New Roman" w:cs="Times New Roman"/>
          <w:sz w:val="28"/>
          <w:szCs w:val="28"/>
        </w:rPr>
        <w:t xml:space="preserve">. 1998;(8):44-7. </w:t>
      </w:r>
    </w:p>
    <w:p w14:paraId="319D7D8A" w14:textId="77777777" w:rsidR="00A755DB" w:rsidRPr="00953DF2" w:rsidRDefault="00A755DB" w:rsidP="00A755DB">
      <w:pPr>
        <w:numPr>
          <w:ilvl w:val="0"/>
          <w:numId w:val="26"/>
        </w:numPr>
        <w:shd w:val="clear" w:color="auto" w:fill="FFFFFF"/>
        <w:tabs>
          <w:tab w:val="left" w:pos="709"/>
          <w:tab w:val="left" w:pos="1134"/>
        </w:tabs>
        <w:spacing w:after="0" w:line="360" w:lineRule="auto"/>
        <w:ind w:left="0" w:firstLine="709"/>
        <w:jc w:val="both"/>
        <w:rPr>
          <w:rFonts w:ascii="Times New Roman" w:hAnsi="Times New Roman" w:cs="Times New Roman"/>
          <w:sz w:val="28"/>
          <w:szCs w:val="28"/>
        </w:rPr>
      </w:pPr>
      <w:proofErr w:type="spellStart"/>
      <w:r w:rsidRPr="00953DF2">
        <w:rPr>
          <w:rFonts w:ascii="Times New Roman" w:hAnsi="Times New Roman" w:cs="Times New Roman"/>
          <w:sz w:val="28"/>
          <w:szCs w:val="28"/>
        </w:rPr>
        <w:lastRenderedPageBreak/>
        <w:t>Кебалко</w:t>
      </w:r>
      <w:proofErr w:type="spellEnd"/>
      <w:r w:rsidRPr="00953DF2">
        <w:rPr>
          <w:rFonts w:ascii="Times New Roman" w:hAnsi="Times New Roman" w:cs="Times New Roman"/>
          <w:sz w:val="28"/>
          <w:szCs w:val="28"/>
        </w:rPr>
        <w:t xml:space="preserve"> В</w:t>
      </w:r>
      <w:r w:rsidR="005C299F" w:rsidRPr="00953DF2">
        <w:rPr>
          <w:rFonts w:ascii="Times New Roman" w:hAnsi="Times New Roman" w:cs="Times New Roman"/>
          <w:sz w:val="28"/>
          <w:szCs w:val="28"/>
        </w:rPr>
        <w:t xml:space="preserve">. </w:t>
      </w:r>
      <w:r w:rsidRPr="00953DF2">
        <w:rPr>
          <w:rFonts w:ascii="Times New Roman" w:hAnsi="Times New Roman" w:cs="Times New Roman"/>
          <w:sz w:val="28"/>
          <w:szCs w:val="28"/>
        </w:rPr>
        <w:t>И, Орлов Г</w:t>
      </w:r>
      <w:r w:rsidR="005C299F" w:rsidRPr="00953DF2">
        <w:rPr>
          <w:rFonts w:ascii="Times New Roman" w:hAnsi="Times New Roman" w:cs="Times New Roman"/>
          <w:sz w:val="28"/>
          <w:szCs w:val="28"/>
        </w:rPr>
        <w:t xml:space="preserve">. </w:t>
      </w:r>
      <w:r w:rsidRPr="00953DF2">
        <w:rPr>
          <w:rFonts w:ascii="Times New Roman" w:hAnsi="Times New Roman" w:cs="Times New Roman"/>
          <w:sz w:val="28"/>
          <w:szCs w:val="28"/>
        </w:rPr>
        <w:t xml:space="preserve">Н. </w:t>
      </w:r>
      <w:proofErr w:type="spellStart"/>
      <w:r w:rsidRPr="00953DF2">
        <w:rPr>
          <w:rFonts w:ascii="Times New Roman" w:hAnsi="Times New Roman" w:cs="Times New Roman"/>
          <w:sz w:val="28"/>
          <w:szCs w:val="28"/>
        </w:rPr>
        <w:t>Техника</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плавания</w:t>
      </w:r>
      <w:proofErr w:type="spellEnd"/>
      <w:r w:rsidRPr="00953DF2">
        <w:rPr>
          <w:rFonts w:ascii="Times New Roman" w:hAnsi="Times New Roman" w:cs="Times New Roman"/>
          <w:sz w:val="28"/>
          <w:szCs w:val="28"/>
        </w:rPr>
        <w:t xml:space="preserve"> в </w:t>
      </w:r>
      <w:proofErr w:type="spellStart"/>
      <w:r w:rsidRPr="00953DF2">
        <w:rPr>
          <w:rFonts w:ascii="Times New Roman" w:hAnsi="Times New Roman" w:cs="Times New Roman"/>
          <w:sz w:val="28"/>
          <w:szCs w:val="28"/>
        </w:rPr>
        <w:t>скоростных</w:t>
      </w:r>
      <w:proofErr w:type="spellEnd"/>
      <w:r w:rsidRPr="00953DF2">
        <w:rPr>
          <w:rFonts w:ascii="Times New Roman" w:hAnsi="Times New Roman" w:cs="Times New Roman"/>
          <w:sz w:val="28"/>
          <w:szCs w:val="28"/>
        </w:rPr>
        <w:t xml:space="preserve"> видах.</w:t>
      </w:r>
      <w:r w:rsidR="005C299F"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Спортсмен-</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подводник</w:t>
      </w:r>
      <w:proofErr w:type="spellEnd"/>
      <w:r w:rsidRPr="00953DF2">
        <w:rPr>
          <w:rFonts w:ascii="Times New Roman" w:hAnsi="Times New Roman" w:cs="Times New Roman"/>
          <w:sz w:val="28"/>
          <w:szCs w:val="28"/>
        </w:rPr>
        <w:t>. -</w:t>
      </w:r>
      <w:r w:rsidR="005C299F" w:rsidRPr="00953DF2">
        <w:rPr>
          <w:rFonts w:ascii="Times New Roman" w:hAnsi="Times New Roman" w:cs="Times New Roman"/>
          <w:sz w:val="28"/>
          <w:szCs w:val="28"/>
        </w:rPr>
        <w:t xml:space="preserve"> </w:t>
      </w:r>
      <w:r w:rsidRPr="00953DF2">
        <w:rPr>
          <w:rFonts w:ascii="Times New Roman" w:hAnsi="Times New Roman" w:cs="Times New Roman"/>
          <w:sz w:val="28"/>
          <w:szCs w:val="28"/>
        </w:rPr>
        <w:t>М.: ДОСААФ,1981.-№64.-С.3-11.</w:t>
      </w:r>
    </w:p>
    <w:p w14:paraId="01E5E5D0" w14:textId="77777777" w:rsidR="00A755DB" w:rsidRPr="00953DF2" w:rsidRDefault="00A755DB" w:rsidP="00A755DB">
      <w:pPr>
        <w:pStyle w:val="a3"/>
        <w:numPr>
          <w:ilvl w:val="0"/>
          <w:numId w:val="26"/>
        </w:numPr>
        <w:shd w:val="clear" w:color="auto" w:fill="FFFFFF"/>
        <w:tabs>
          <w:tab w:val="left" w:pos="142"/>
          <w:tab w:val="left" w:pos="284"/>
          <w:tab w:val="left" w:pos="426"/>
          <w:tab w:val="left" w:pos="993"/>
          <w:tab w:val="left" w:pos="1276"/>
          <w:tab w:val="left" w:pos="1843"/>
        </w:tabs>
        <w:autoSpaceDE w:val="0"/>
        <w:autoSpaceDN w:val="0"/>
        <w:adjustRightInd w:val="0"/>
        <w:spacing w:after="0" w:line="360" w:lineRule="auto"/>
        <w:ind w:left="0" w:firstLine="709"/>
        <w:jc w:val="both"/>
        <w:rPr>
          <w:rFonts w:ascii="Times New Roman" w:hAnsi="Times New Roman" w:cs="Times New Roman"/>
          <w:sz w:val="28"/>
          <w:szCs w:val="28"/>
        </w:rPr>
      </w:pPr>
      <w:bookmarkStart w:id="4" w:name="_Hlk93222796"/>
      <w:r w:rsidRPr="00953DF2">
        <w:rPr>
          <w:rFonts w:ascii="Times New Roman" w:hAnsi="Times New Roman" w:cs="Times New Roman"/>
          <w:sz w:val="28"/>
          <w:szCs w:val="28"/>
        </w:rPr>
        <w:t xml:space="preserve">Кун С, Русанова О. </w:t>
      </w:r>
      <w:bookmarkEnd w:id="4"/>
      <w:r w:rsidRPr="00953DF2">
        <w:rPr>
          <w:rFonts w:ascii="Times New Roman" w:hAnsi="Times New Roman" w:cs="Times New Roman"/>
          <w:sz w:val="28"/>
          <w:szCs w:val="28"/>
        </w:rPr>
        <w:t xml:space="preserve">Характеристика </w:t>
      </w:r>
      <w:proofErr w:type="spellStart"/>
      <w:r w:rsidRPr="00953DF2">
        <w:rPr>
          <w:rFonts w:ascii="Times New Roman" w:hAnsi="Times New Roman" w:cs="Times New Roman"/>
          <w:sz w:val="28"/>
          <w:szCs w:val="28"/>
        </w:rPr>
        <w:t>функционального</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обеспечения</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специальной</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работоспособности</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квалифицированных</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гребцов</w:t>
      </w:r>
      <w:proofErr w:type="spellEnd"/>
      <w:r w:rsidRPr="00953DF2">
        <w:rPr>
          <w:rFonts w:ascii="Times New Roman" w:hAnsi="Times New Roman" w:cs="Times New Roman"/>
          <w:sz w:val="28"/>
          <w:szCs w:val="28"/>
        </w:rPr>
        <w:t xml:space="preserve"> на </w:t>
      </w:r>
      <w:proofErr w:type="spellStart"/>
      <w:r w:rsidRPr="00953DF2">
        <w:rPr>
          <w:rFonts w:ascii="Times New Roman" w:hAnsi="Times New Roman" w:cs="Times New Roman"/>
          <w:sz w:val="28"/>
          <w:szCs w:val="28"/>
        </w:rPr>
        <w:t>второй</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половине</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дистанции</w:t>
      </w:r>
      <w:proofErr w:type="spellEnd"/>
      <w:r w:rsidRPr="00953DF2">
        <w:rPr>
          <w:rFonts w:ascii="Times New Roman" w:hAnsi="Times New Roman" w:cs="Times New Roman"/>
          <w:sz w:val="28"/>
          <w:szCs w:val="28"/>
        </w:rPr>
        <w:t xml:space="preserve">. Молодіжний науковий вісник </w:t>
      </w:r>
      <w:proofErr w:type="spellStart"/>
      <w:r w:rsidRPr="00953DF2">
        <w:rPr>
          <w:rFonts w:ascii="Times New Roman" w:hAnsi="Times New Roman" w:cs="Times New Roman"/>
          <w:sz w:val="28"/>
          <w:szCs w:val="28"/>
        </w:rPr>
        <w:t>Східноєвроп</w:t>
      </w:r>
      <w:proofErr w:type="spellEnd"/>
      <w:r w:rsidRPr="00953DF2">
        <w:rPr>
          <w:rFonts w:ascii="Times New Roman" w:hAnsi="Times New Roman" w:cs="Times New Roman"/>
          <w:sz w:val="28"/>
          <w:szCs w:val="28"/>
        </w:rPr>
        <w:t>. нац. ун-ту ім. Л. Українки. 2016;(24):139-45.</w:t>
      </w:r>
    </w:p>
    <w:p w14:paraId="6BAE0565" w14:textId="77777777" w:rsidR="00A755DB" w:rsidRPr="00953DF2" w:rsidRDefault="00A755DB" w:rsidP="00A755DB">
      <w:pPr>
        <w:pStyle w:val="a3"/>
        <w:numPr>
          <w:ilvl w:val="0"/>
          <w:numId w:val="26"/>
        </w:numPr>
        <w:spacing w:after="0" w:line="360" w:lineRule="auto"/>
        <w:ind w:left="0" w:firstLine="709"/>
        <w:contextualSpacing w:val="0"/>
        <w:jc w:val="both"/>
        <w:rPr>
          <w:rFonts w:ascii="Times New Roman" w:hAnsi="Times New Roman" w:cs="Times New Roman"/>
          <w:sz w:val="28"/>
          <w:szCs w:val="28"/>
        </w:rPr>
      </w:pPr>
      <w:r w:rsidRPr="00953DF2">
        <w:rPr>
          <w:rFonts w:ascii="Times New Roman" w:hAnsi="Times New Roman" w:cs="Times New Roman"/>
          <w:sz w:val="28"/>
          <w:szCs w:val="28"/>
        </w:rPr>
        <w:t xml:space="preserve">Лисенко О., Федорчук С. Реакція </w:t>
      </w:r>
      <w:proofErr w:type="spellStart"/>
      <w:r w:rsidRPr="00953DF2">
        <w:rPr>
          <w:rFonts w:ascii="Times New Roman" w:hAnsi="Times New Roman" w:cs="Times New Roman"/>
          <w:sz w:val="28"/>
          <w:szCs w:val="28"/>
        </w:rPr>
        <w:t>кардіореспіраторної</w:t>
      </w:r>
      <w:proofErr w:type="spellEnd"/>
      <w:r w:rsidRPr="00953DF2">
        <w:rPr>
          <w:rFonts w:ascii="Times New Roman" w:hAnsi="Times New Roman" w:cs="Times New Roman"/>
          <w:sz w:val="28"/>
          <w:szCs w:val="28"/>
        </w:rPr>
        <w:t xml:space="preserve"> системи за умов фізичних навантажень різного характеру в залежності від фізіологічної реактивності і стомлення // Спортивна наука та здоров'я людини. – № 2. – 2019. – С. 27-32. </w:t>
      </w:r>
    </w:p>
    <w:p w14:paraId="0E11F3AD" w14:textId="77777777" w:rsidR="00A755DB" w:rsidRPr="00953DF2" w:rsidRDefault="00A755DB" w:rsidP="00A755DB">
      <w:pPr>
        <w:pStyle w:val="a3"/>
        <w:numPr>
          <w:ilvl w:val="0"/>
          <w:numId w:val="26"/>
        </w:numPr>
        <w:tabs>
          <w:tab w:val="left" w:pos="1276"/>
          <w:tab w:val="left" w:pos="1843"/>
        </w:tabs>
        <w:autoSpaceDE w:val="0"/>
        <w:autoSpaceDN w:val="0"/>
        <w:adjustRightInd w:val="0"/>
        <w:spacing w:after="0" w:line="360" w:lineRule="auto"/>
        <w:ind w:left="0" w:firstLine="709"/>
        <w:contextualSpacing w:val="0"/>
        <w:jc w:val="both"/>
        <w:rPr>
          <w:rFonts w:ascii="Times New Roman" w:hAnsi="Times New Roman" w:cs="Times New Roman"/>
          <w:sz w:val="28"/>
          <w:szCs w:val="28"/>
        </w:rPr>
      </w:pPr>
      <w:bookmarkStart w:id="5" w:name="_Hlk93223527"/>
      <w:r w:rsidRPr="00953DF2">
        <w:rPr>
          <w:rFonts w:ascii="Times New Roman" w:hAnsi="Times New Roman" w:cs="Times New Roman"/>
          <w:sz w:val="28"/>
          <w:szCs w:val="28"/>
        </w:rPr>
        <w:t>Лисенко О</w:t>
      </w:r>
      <w:r w:rsidR="005C299F" w:rsidRPr="00953DF2">
        <w:rPr>
          <w:rFonts w:ascii="Times New Roman" w:hAnsi="Times New Roman" w:cs="Times New Roman"/>
          <w:sz w:val="28"/>
          <w:szCs w:val="28"/>
        </w:rPr>
        <w:t xml:space="preserve">. </w:t>
      </w:r>
      <w:r w:rsidRPr="00953DF2">
        <w:rPr>
          <w:rFonts w:ascii="Times New Roman" w:hAnsi="Times New Roman" w:cs="Times New Roman"/>
          <w:sz w:val="28"/>
          <w:szCs w:val="28"/>
        </w:rPr>
        <w:t xml:space="preserve">М. </w:t>
      </w:r>
      <w:bookmarkEnd w:id="5"/>
      <w:r w:rsidRPr="00953DF2">
        <w:rPr>
          <w:rFonts w:ascii="Times New Roman" w:hAnsi="Times New Roman" w:cs="Times New Roman"/>
          <w:sz w:val="28"/>
          <w:szCs w:val="28"/>
        </w:rPr>
        <w:t xml:space="preserve">Зміни фізіологічної реактивності серцево-судинної та дихальної системи на зрушення дихального гомеостазу при застосуванні комплексу засобів стимуляції </w:t>
      </w:r>
      <w:proofErr w:type="spellStart"/>
      <w:r w:rsidRPr="00953DF2">
        <w:rPr>
          <w:rFonts w:ascii="Times New Roman" w:hAnsi="Times New Roman" w:cs="Times New Roman"/>
          <w:sz w:val="28"/>
          <w:szCs w:val="28"/>
        </w:rPr>
        <w:t>роботоздатності</w:t>
      </w:r>
      <w:proofErr w:type="spellEnd"/>
      <w:r w:rsidRPr="00953DF2">
        <w:rPr>
          <w:rFonts w:ascii="Times New Roman" w:hAnsi="Times New Roman" w:cs="Times New Roman"/>
          <w:sz w:val="28"/>
          <w:szCs w:val="28"/>
        </w:rPr>
        <w:t xml:space="preserve">. Фізіологічний журнал. 2012;(5):70-7. </w:t>
      </w:r>
    </w:p>
    <w:p w14:paraId="61BDE154" w14:textId="77777777" w:rsidR="00A755DB" w:rsidRPr="00953DF2" w:rsidRDefault="00A755DB" w:rsidP="00A755DB">
      <w:pPr>
        <w:numPr>
          <w:ilvl w:val="0"/>
          <w:numId w:val="26"/>
        </w:numPr>
        <w:tabs>
          <w:tab w:val="left" w:pos="-1843"/>
          <w:tab w:val="left" w:pos="709"/>
          <w:tab w:val="left" w:pos="993"/>
          <w:tab w:val="left" w:pos="1134"/>
        </w:tabs>
        <w:spacing w:after="0" w:line="360" w:lineRule="auto"/>
        <w:ind w:left="0" w:firstLine="720"/>
        <w:jc w:val="both"/>
        <w:rPr>
          <w:rFonts w:ascii="Times New Roman" w:hAnsi="Times New Roman" w:cs="Times New Roman"/>
          <w:sz w:val="28"/>
          <w:szCs w:val="28"/>
        </w:rPr>
      </w:pPr>
      <w:proofErr w:type="spellStart"/>
      <w:r w:rsidRPr="00953DF2">
        <w:rPr>
          <w:rFonts w:ascii="Times New Roman" w:hAnsi="Times New Roman" w:cs="Times New Roman"/>
          <w:sz w:val="28"/>
          <w:szCs w:val="28"/>
        </w:rPr>
        <w:t>Матвеев</w:t>
      </w:r>
      <w:proofErr w:type="spellEnd"/>
      <w:r w:rsidRPr="00953DF2">
        <w:rPr>
          <w:rFonts w:ascii="Times New Roman" w:hAnsi="Times New Roman" w:cs="Times New Roman"/>
          <w:sz w:val="28"/>
          <w:szCs w:val="28"/>
        </w:rPr>
        <w:t xml:space="preserve"> Л.</w:t>
      </w:r>
      <w:r w:rsidR="005C299F" w:rsidRPr="00953DF2">
        <w:rPr>
          <w:rFonts w:ascii="Times New Roman" w:hAnsi="Times New Roman" w:cs="Times New Roman"/>
          <w:sz w:val="28"/>
          <w:szCs w:val="28"/>
        </w:rPr>
        <w:t xml:space="preserve"> </w:t>
      </w:r>
      <w:r w:rsidRPr="00953DF2">
        <w:rPr>
          <w:rFonts w:ascii="Times New Roman" w:hAnsi="Times New Roman" w:cs="Times New Roman"/>
          <w:sz w:val="28"/>
          <w:szCs w:val="28"/>
        </w:rPr>
        <w:t xml:space="preserve">П. </w:t>
      </w:r>
      <w:proofErr w:type="spellStart"/>
      <w:r w:rsidRPr="00953DF2">
        <w:rPr>
          <w:rFonts w:ascii="Times New Roman" w:hAnsi="Times New Roman" w:cs="Times New Roman"/>
          <w:sz w:val="28"/>
          <w:szCs w:val="28"/>
        </w:rPr>
        <w:t>Основы</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общей</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теории</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спорта</w:t>
      </w:r>
      <w:proofErr w:type="spellEnd"/>
      <w:r w:rsidRPr="00953DF2">
        <w:rPr>
          <w:rFonts w:ascii="Times New Roman" w:hAnsi="Times New Roman" w:cs="Times New Roman"/>
          <w:sz w:val="28"/>
          <w:szCs w:val="28"/>
        </w:rPr>
        <w:t xml:space="preserve"> и </w:t>
      </w:r>
      <w:proofErr w:type="spellStart"/>
      <w:r w:rsidRPr="00953DF2">
        <w:rPr>
          <w:rFonts w:ascii="Times New Roman" w:hAnsi="Times New Roman" w:cs="Times New Roman"/>
          <w:sz w:val="28"/>
          <w:szCs w:val="28"/>
        </w:rPr>
        <w:t>системы</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подготовки</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спортсменов</w:t>
      </w:r>
      <w:proofErr w:type="spellEnd"/>
      <w:r w:rsidRPr="00953DF2">
        <w:rPr>
          <w:rFonts w:ascii="Times New Roman" w:hAnsi="Times New Roman" w:cs="Times New Roman"/>
          <w:sz w:val="28"/>
          <w:szCs w:val="28"/>
        </w:rPr>
        <w:t xml:space="preserve">. К.: </w:t>
      </w:r>
      <w:proofErr w:type="spellStart"/>
      <w:r w:rsidRPr="00953DF2">
        <w:rPr>
          <w:rFonts w:ascii="Times New Roman" w:hAnsi="Times New Roman" w:cs="Times New Roman"/>
          <w:sz w:val="28"/>
          <w:szCs w:val="28"/>
        </w:rPr>
        <w:t>Олимпийская</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литература</w:t>
      </w:r>
      <w:proofErr w:type="spellEnd"/>
      <w:r w:rsidRPr="00953DF2">
        <w:rPr>
          <w:rFonts w:ascii="Times New Roman" w:hAnsi="Times New Roman" w:cs="Times New Roman"/>
          <w:sz w:val="28"/>
          <w:szCs w:val="28"/>
        </w:rPr>
        <w:t>, 1999. -320 с.</w:t>
      </w:r>
    </w:p>
    <w:p w14:paraId="4C7A372B" w14:textId="77777777" w:rsidR="00A755DB" w:rsidRPr="00953DF2" w:rsidRDefault="00A755DB" w:rsidP="00A755DB">
      <w:pPr>
        <w:numPr>
          <w:ilvl w:val="0"/>
          <w:numId w:val="26"/>
        </w:numPr>
        <w:shd w:val="clear" w:color="auto" w:fill="FFFFFF"/>
        <w:tabs>
          <w:tab w:val="left" w:pos="709"/>
          <w:tab w:val="left" w:pos="1134"/>
        </w:tabs>
        <w:spacing w:after="0" w:line="360" w:lineRule="auto"/>
        <w:ind w:left="0" w:firstLine="720"/>
        <w:jc w:val="both"/>
        <w:rPr>
          <w:rFonts w:ascii="Times New Roman" w:hAnsi="Times New Roman" w:cs="Times New Roman"/>
          <w:sz w:val="28"/>
          <w:szCs w:val="28"/>
        </w:rPr>
      </w:pPr>
      <w:proofErr w:type="spellStart"/>
      <w:r w:rsidRPr="00953DF2">
        <w:rPr>
          <w:rFonts w:ascii="Times New Roman" w:hAnsi="Times New Roman" w:cs="Times New Roman"/>
          <w:sz w:val="28"/>
          <w:szCs w:val="28"/>
        </w:rPr>
        <w:t>Матвеев</w:t>
      </w:r>
      <w:proofErr w:type="spellEnd"/>
      <w:r w:rsidRPr="00953DF2">
        <w:rPr>
          <w:rFonts w:ascii="Times New Roman" w:hAnsi="Times New Roman" w:cs="Times New Roman"/>
          <w:sz w:val="28"/>
          <w:szCs w:val="28"/>
        </w:rPr>
        <w:t xml:space="preserve"> Л</w:t>
      </w:r>
      <w:r w:rsidR="005C299F" w:rsidRPr="00953DF2">
        <w:rPr>
          <w:rFonts w:ascii="Times New Roman" w:hAnsi="Times New Roman" w:cs="Times New Roman"/>
          <w:sz w:val="28"/>
          <w:szCs w:val="28"/>
        </w:rPr>
        <w:t xml:space="preserve">. </w:t>
      </w:r>
      <w:r w:rsidRPr="00953DF2">
        <w:rPr>
          <w:rFonts w:ascii="Times New Roman" w:hAnsi="Times New Roman" w:cs="Times New Roman"/>
          <w:sz w:val="28"/>
          <w:szCs w:val="28"/>
        </w:rPr>
        <w:t xml:space="preserve">П. </w:t>
      </w:r>
      <w:proofErr w:type="spellStart"/>
      <w:r w:rsidRPr="00953DF2">
        <w:rPr>
          <w:rFonts w:ascii="Times New Roman" w:hAnsi="Times New Roman" w:cs="Times New Roman"/>
          <w:sz w:val="28"/>
          <w:szCs w:val="28"/>
        </w:rPr>
        <w:t>Модельно-целевой</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подход</w:t>
      </w:r>
      <w:proofErr w:type="spellEnd"/>
      <w:r w:rsidRPr="00953DF2">
        <w:rPr>
          <w:rFonts w:ascii="Times New Roman" w:hAnsi="Times New Roman" w:cs="Times New Roman"/>
          <w:sz w:val="28"/>
          <w:szCs w:val="28"/>
        </w:rPr>
        <w:t xml:space="preserve"> к </w:t>
      </w:r>
      <w:proofErr w:type="spellStart"/>
      <w:r w:rsidRPr="00953DF2">
        <w:rPr>
          <w:rFonts w:ascii="Times New Roman" w:hAnsi="Times New Roman" w:cs="Times New Roman"/>
          <w:sz w:val="28"/>
          <w:szCs w:val="28"/>
        </w:rPr>
        <w:t>построению</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спортивной</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подготовки</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Теория</w:t>
      </w:r>
      <w:proofErr w:type="spellEnd"/>
      <w:r w:rsidRPr="00953DF2">
        <w:rPr>
          <w:rFonts w:ascii="Times New Roman" w:hAnsi="Times New Roman" w:cs="Times New Roman"/>
          <w:sz w:val="28"/>
          <w:szCs w:val="28"/>
        </w:rPr>
        <w:t xml:space="preserve"> и практика </w:t>
      </w:r>
      <w:proofErr w:type="spellStart"/>
      <w:r w:rsidRPr="00953DF2">
        <w:rPr>
          <w:rFonts w:ascii="Times New Roman" w:hAnsi="Times New Roman" w:cs="Times New Roman"/>
          <w:sz w:val="28"/>
          <w:szCs w:val="28"/>
        </w:rPr>
        <w:t>физической</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культуры</w:t>
      </w:r>
      <w:proofErr w:type="spellEnd"/>
      <w:r w:rsidRPr="00953DF2">
        <w:rPr>
          <w:rFonts w:ascii="Times New Roman" w:hAnsi="Times New Roman" w:cs="Times New Roman"/>
          <w:sz w:val="28"/>
          <w:szCs w:val="28"/>
        </w:rPr>
        <w:t>. 2000;(2):28-37.</w:t>
      </w:r>
    </w:p>
    <w:p w14:paraId="07A35CCB" w14:textId="77777777" w:rsidR="00A755DB" w:rsidRPr="00953DF2" w:rsidRDefault="00A755DB" w:rsidP="00A755DB">
      <w:pPr>
        <w:numPr>
          <w:ilvl w:val="0"/>
          <w:numId w:val="26"/>
        </w:numPr>
        <w:shd w:val="clear" w:color="auto" w:fill="FFFFFF"/>
        <w:tabs>
          <w:tab w:val="left" w:pos="709"/>
          <w:tab w:val="left" w:pos="1134"/>
        </w:tabs>
        <w:spacing w:after="0" w:line="360" w:lineRule="auto"/>
        <w:ind w:left="0" w:firstLine="720"/>
        <w:jc w:val="both"/>
        <w:rPr>
          <w:rFonts w:ascii="Times New Roman" w:hAnsi="Times New Roman" w:cs="Times New Roman"/>
          <w:sz w:val="28"/>
          <w:szCs w:val="28"/>
        </w:rPr>
      </w:pPr>
      <w:proofErr w:type="spellStart"/>
      <w:r w:rsidRPr="00953DF2">
        <w:rPr>
          <w:rFonts w:ascii="Times New Roman" w:hAnsi="Times New Roman" w:cs="Times New Roman"/>
          <w:sz w:val="28"/>
          <w:szCs w:val="28"/>
        </w:rPr>
        <w:t>Мищенко</w:t>
      </w:r>
      <w:proofErr w:type="spellEnd"/>
      <w:r w:rsidRPr="00953DF2">
        <w:rPr>
          <w:rFonts w:ascii="Times New Roman" w:hAnsi="Times New Roman" w:cs="Times New Roman"/>
          <w:sz w:val="28"/>
          <w:szCs w:val="28"/>
        </w:rPr>
        <w:t xml:space="preserve"> В, Дьяченко А, </w:t>
      </w:r>
      <w:proofErr w:type="spellStart"/>
      <w:r w:rsidRPr="00953DF2">
        <w:rPr>
          <w:rFonts w:ascii="Times New Roman" w:hAnsi="Times New Roman" w:cs="Times New Roman"/>
          <w:sz w:val="28"/>
          <w:szCs w:val="28"/>
        </w:rPr>
        <w:t>Томяк</w:t>
      </w:r>
      <w:proofErr w:type="spellEnd"/>
      <w:r w:rsidRPr="00953DF2">
        <w:rPr>
          <w:rFonts w:ascii="Times New Roman" w:hAnsi="Times New Roman" w:cs="Times New Roman"/>
          <w:sz w:val="28"/>
          <w:szCs w:val="28"/>
        </w:rPr>
        <w:t xml:space="preserve"> Т. </w:t>
      </w:r>
      <w:proofErr w:type="spellStart"/>
      <w:r w:rsidRPr="00953DF2">
        <w:rPr>
          <w:rFonts w:ascii="Times New Roman" w:hAnsi="Times New Roman" w:cs="Times New Roman"/>
          <w:sz w:val="28"/>
          <w:szCs w:val="28"/>
        </w:rPr>
        <w:t>Индивидуальные</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особенности</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анаэробных</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возможностей</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как</w:t>
      </w:r>
      <w:proofErr w:type="spellEnd"/>
      <w:r w:rsidRPr="00953DF2">
        <w:rPr>
          <w:rFonts w:ascii="Times New Roman" w:hAnsi="Times New Roman" w:cs="Times New Roman"/>
          <w:sz w:val="28"/>
          <w:szCs w:val="28"/>
        </w:rPr>
        <w:t xml:space="preserve"> компонента </w:t>
      </w:r>
      <w:proofErr w:type="spellStart"/>
      <w:r w:rsidRPr="00953DF2">
        <w:rPr>
          <w:rFonts w:ascii="Times New Roman" w:hAnsi="Times New Roman" w:cs="Times New Roman"/>
          <w:sz w:val="28"/>
          <w:szCs w:val="28"/>
        </w:rPr>
        <w:t>специальной</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выносливости</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спортсменов</w:t>
      </w:r>
      <w:proofErr w:type="spellEnd"/>
      <w:r w:rsidRPr="00953DF2">
        <w:rPr>
          <w:rFonts w:ascii="Times New Roman" w:hAnsi="Times New Roman" w:cs="Times New Roman"/>
          <w:sz w:val="28"/>
          <w:szCs w:val="28"/>
        </w:rPr>
        <w:t xml:space="preserve">. Наука в </w:t>
      </w:r>
      <w:proofErr w:type="spellStart"/>
      <w:r w:rsidRPr="00953DF2">
        <w:rPr>
          <w:rFonts w:ascii="Times New Roman" w:hAnsi="Times New Roman" w:cs="Times New Roman"/>
          <w:sz w:val="28"/>
          <w:szCs w:val="28"/>
        </w:rPr>
        <w:t>олимпийском</w:t>
      </w:r>
      <w:proofErr w:type="spellEnd"/>
      <w:r w:rsidRPr="00953DF2">
        <w:rPr>
          <w:rFonts w:ascii="Times New Roman" w:hAnsi="Times New Roman" w:cs="Times New Roman"/>
          <w:sz w:val="28"/>
          <w:szCs w:val="28"/>
        </w:rPr>
        <w:t xml:space="preserve"> спорте. 2003;(1):57-62.</w:t>
      </w:r>
    </w:p>
    <w:p w14:paraId="212B8801" w14:textId="77777777" w:rsidR="00A755DB" w:rsidRPr="00953DF2" w:rsidRDefault="00A755DB" w:rsidP="00A755DB">
      <w:pPr>
        <w:numPr>
          <w:ilvl w:val="0"/>
          <w:numId w:val="26"/>
        </w:numPr>
        <w:shd w:val="clear" w:color="auto" w:fill="FFFFFF"/>
        <w:tabs>
          <w:tab w:val="left" w:pos="709"/>
          <w:tab w:val="left" w:pos="1134"/>
        </w:tabs>
        <w:spacing w:after="0" w:line="360" w:lineRule="auto"/>
        <w:ind w:left="0" w:firstLine="720"/>
        <w:jc w:val="both"/>
        <w:rPr>
          <w:rFonts w:ascii="Times New Roman" w:hAnsi="Times New Roman" w:cs="Times New Roman"/>
          <w:sz w:val="28"/>
          <w:szCs w:val="28"/>
        </w:rPr>
      </w:pPr>
      <w:proofErr w:type="spellStart"/>
      <w:r w:rsidRPr="00953DF2">
        <w:rPr>
          <w:rFonts w:ascii="Times New Roman" w:hAnsi="Times New Roman" w:cs="Times New Roman"/>
          <w:sz w:val="28"/>
          <w:szCs w:val="28"/>
        </w:rPr>
        <w:t>Мищенко</w:t>
      </w:r>
      <w:proofErr w:type="spellEnd"/>
      <w:r w:rsidRPr="00953DF2">
        <w:rPr>
          <w:rFonts w:ascii="Times New Roman" w:hAnsi="Times New Roman" w:cs="Times New Roman"/>
          <w:sz w:val="28"/>
          <w:szCs w:val="28"/>
        </w:rPr>
        <w:t xml:space="preserve"> В</w:t>
      </w:r>
      <w:r w:rsidR="005C299F" w:rsidRPr="00953DF2">
        <w:rPr>
          <w:rFonts w:ascii="Times New Roman" w:hAnsi="Times New Roman" w:cs="Times New Roman"/>
          <w:sz w:val="28"/>
          <w:szCs w:val="28"/>
        </w:rPr>
        <w:t xml:space="preserve">. </w:t>
      </w:r>
      <w:r w:rsidRPr="00953DF2">
        <w:rPr>
          <w:rFonts w:ascii="Times New Roman" w:hAnsi="Times New Roman" w:cs="Times New Roman"/>
          <w:sz w:val="28"/>
          <w:szCs w:val="28"/>
        </w:rPr>
        <w:t>С</w:t>
      </w:r>
      <w:r w:rsidR="005C299F" w:rsidRPr="00953DF2">
        <w:rPr>
          <w:rFonts w:ascii="Times New Roman" w:hAnsi="Times New Roman" w:cs="Times New Roman"/>
          <w:sz w:val="28"/>
          <w:szCs w:val="28"/>
        </w:rPr>
        <w:t>.</w:t>
      </w:r>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Лысенко</w:t>
      </w:r>
      <w:proofErr w:type="spellEnd"/>
      <w:r w:rsidRPr="00953DF2">
        <w:rPr>
          <w:rFonts w:ascii="Times New Roman" w:hAnsi="Times New Roman" w:cs="Times New Roman"/>
          <w:sz w:val="28"/>
          <w:szCs w:val="28"/>
        </w:rPr>
        <w:t xml:space="preserve"> Е</w:t>
      </w:r>
      <w:r w:rsidR="005C299F" w:rsidRPr="00953DF2">
        <w:rPr>
          <w:rFonts w:ascii="Times New Roman" w:hAnsi="Times New Roman" w:cs="Times New Roman"/>
          <w:sz w:val="28"/>
          <w:szCs w:val="28"/>
        </w:rPr>
        <w:t xml:space="preserve">. </w:t>
      </w:r>
      <w:r w:rsidRPr="00953DF2">
        <w:rPr>
          <w:rFonts w:ascii="Times New Roman" w:hAnsi="Times New Roman" w:cs="Times New Roman"/>
          <w:sz w:val="28"/>
          <w:szCs w:val="28"/>
        </w:rPr>
        <w:t>Н</w:t>
      </w:r>
      <w:r w:rsidR="005C299F" w:rsidRPr="00953DF2">
        <w:rPr>
          <w:rFonts w:ascii="Times New Roman" w:hAnsi="Times New Roman" w:cs="Times New Roman"/>
          <w:sz w:val="28"/>
          <w:szCs w:val="28"/>
        </w:rPr>
        <w:t>.</w:t>
      </w:r>
      <w:r w:rsidRPr="00953DF2">
        <w:rPr>
          <w:rFonts w:ascii="Times New Roman" w:hAnsi="Times New Roman" w:cs="Times New Roman"/>
          <w:sz w:val="28"/>
          <w:szCs w:val="28"/>
        </w:rPr>
        <w:t>, Виноградов В</w:t>
      </w:r>
      <w:r w:rsidR="005C299F" w:rsidRPr="00953DF2">
        <w:rPr>
          <w:rFonts w:ascii="Times New Roman" w:hAnsi="Times New Roman" w:cs="Times New Roman"/>
          <w:sz w:val="28"/>
          <w:szCs w:val="28"/>
        </w:rPr>
        <w:t xml:space="preserve">. </w:t>
      </w:r>
      <w:r w:rsidRPr="00953DF2">
        <w:rPr>
          <w:rFonts w:ascii="Times New Roman" w:hAnsi="Times New Roman" w:cs="Times New Roman"/>
          <w:sz w:val="28"/>
          <w:szCs w:val="28"/>
        </w:rPr>
        <w:t xml:space="preserve">Е. </w:t>
      </w:r>
      <w:proofErr w:type="spellStart"/>
      <w:r w:rsidRPr="00953DF2">
        <w:rPr>
          <w:rFonts w:ascii="Times New Roman" w:hAnsi="Times New Roman" w:cs="Times New Roman"/>
          <w:sz w:val="28"/>
          <w:szCs w:val="28"/>
        </w:rPr>
        <w:t>Реактивные</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свойства</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кардиореспираторной</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системы</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как</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отражение</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адаптации</w:t>
      </w:r>
      <w:proofErr w:type="spellEnd"/>
      <w:r w:rsidRPr="00953DF2">
        <w:rPr>
          <w:rFonts w:ascii="Times New Roman" w:hAnsi="Times New Roman" w:cs="Times New Roman"/>
          <w:sz w:val="28"/>
          <w:szCs w:val="28"/>
        </w:rPr>
        <w:t xml:space="preserve"> к </w:t>
      </w:r>
      <w:proofErr w:type="spellStart"/>
      <w:r w:rsidRPr="00953DF2">
        <w:rPr>
          <w:rFonts w:ascii="Times New Roman" w:hAnsi="Times New Roman" w:cs="Times New Roman"/>
          <w:sz w:val="28"/>
          <w:szCs w:val="28"/>
        </w:rPr>
        <w:t>напряженной</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физической</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тренировке</w:t>
      </w:r>
      <w:proofErr w:type="spellEnd"/>
      <w:r w:rsidRPr="00953DF2">
        <w:rPr>
          <w:rFonts w:ascii="Times New Roman" w:hAnsi="Times New Roman" w:cs="Times New Roman"/>
          <w:sz w:val="28"/>
          <w:szCs w:val="28"/>
        </w:rPr>
        <w:t xml:space="preserve"> в спорте: </w:t>
      </w:r>
      <w:proofErr w:type="spellStart"/>
      <w:r w:rsidRPr="00953DF2">
        <w:rPr>
          <w:rFonts w:ascii="Times New Roman" w:hAnsi="Times New Roman" w:cs="Times New Roman"/>
          <w:sz w:val="28"/>
          <w:szCs w:val="28"/>
        </w:rPr>
        <w:t>монография</w:t>
      </w:r>
      <w:proofErr w:type="spellEnd"/>
      <w:r w:rsidRPr="00953DF2">
        <w:rPr>
          <w:rFonts w:ascii="Times New Roman" w:hAnsi="Times New Roman" w:cs="Times New Roman"/>
          <w:sz w:val="28"/>
          <w:szCs w:val="28"/>
        </w:rPr>
        <w:t>. Київ: Науковий світ; 2007. 352 с.</w:t>
      </w:r>
    </w:p>
    <w:p w14:paraId="1E0D40F1" w14:textId="77777777" w:rsidR="00A755DB" w:rsidRPr="00953DF2" w:rsidRDefault="00A755DB" w:rsidP="00A755DB">
      <w:pPr>
        <w:numPr>
          <w:ilvl w:val="0"/>
          <w:numId w:val="26"/>
        </w:numPr>
        <w:shd w:val="clear" w:color="auto" w:fill="FFFFFF"/>
        <w:tabs>
          <w:tab w:val="left" w:pos="709"/>
          <w:tab w:val="left" w:pos="1134"/>
        </w:tabs>
        <w:spacing w:after="0" w:line="360" w:lineRule="auto"/>
        <w:ind w:left="0" w:firstLine="720"/>
        <w:jc w:val="both"/>
        <w:rPr>
          <w:rFonts w:ascii="Times New Roman" w:hAnsi="Times New Roman" w:cs="Times New Roman"/>
          <w:sz w:val="28"/>
          <w:szCs w:val="28"/>
        </w:rPr>
      </w:pPr>
      <w:proofErr w:type="spellStart"/>
      <w:r w:rsidRPr="00953DF2">
        <w:rPr>
          <w:rFonts w:ascii="Times New Roman" w:hAnsi="Times New Roman" w:cs="Times New Roman"/>
          <w:sz w:val="28"/>
          <w:szCs w:val="28"/>
        </w:rPr>
        <w:t>Мищенко</w:t>
      </w:r>
      <w:proofErr w:type="spellEnd"/>
      <w:r w:rsidRPr="00953DF2">
        <w:rPr>
          <w:rFonts w:ascii="Times New Roman" w:hAnsi="Times New Roman" w:cs="Times New Roman"/>
          <w:sz w:val="28"/>
          <w:szCs w:val="28"/>
        </w:rPr>
        <w:t xml:space="preserve"> В</w:t>
      </w:r>
      <w:r w:rsidR="005C299F" w:rsidRPr="00953DF2">
        <w:rPr>
          <w:rFonts w:ascii="Times New Roman" w:hAnsi="Times New Roman" w:cs="Times New Roman"/>
          <w:sz w:val="28"/>
          <w:szCs w:val="28"/>
        </w:rPr>
        <w:t xml:space="preserve">. </w:t>
      </w:r>
      <w:r w:rsidRPr="00953DF2">
        <w:rPr>
          <w:rFonts w:ascii="Times New Roman" w:hAnsi="Times New Roman" w:cs="Times New Roman"/>
          <w:sz w:val="28"/>
          <w:szCs w:val="28"/>
        </w:rPr>
        <w:t xml:space="preserve">С. </w:t>
      </w:r>
      <w:proofErr w:type="spellStart"/>
      <w:r w:rsidRPr="00953DF2">
        <w:rPr>
          <w:rFonts w:ascii="Times New Roman" w:hAnsi="Times New Roman" w:cs="Times New Roman"/>
          <w:sz w:val="28"/>
          <w:szCs w:val="28"/>
        </w:rPr>
        <w:t>Функциональные</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возможности</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спортсменов</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Киев</w:t>
      </w:r>
      <w:proofErr w:type="spellEnd"/>
      <w:r w:rsidRPr="00953DF2">
        <w:rPr>
          <w:rFonts w:ascii="Times New Roman" w:hAnsi="Times New Roman" w:cs="Times New Roman"/>
          <w:sz w:val="28"/>
          <w:szCs w:val="28"/>
        </w:rPr>
        <w:t>: Здоров'я; 1990. 200 с.</w:t>
      </w:r>
    </w:p>
    <w:p w14:paraId="7D812853" w14:textId="77777777" w:rsidR="00A755DB" w:rsidRPr="00953DF2" w:rsidRDefault="00A755DB" w:rsidP="00A755DB">
      <w:pPr>
        <w:numPr>
          <w:ilvl w:val="0"/>
          <w:numId w:val="26"/>
        </w:numPr>
        <w:shd w:val="clear" w:color="auto" w:fill="FFFFFF"/>
        <w:tabs>
          <w:tab w:val="left" w:pos="709"/>
          <w:tab w:val="left" w:pos="1134"/>
        </w:tabs>
        <w:spacing w:after="0" w:line="360" w:lineRule="auto"/>
        <w:ind w:left="0" w:firstLine="720"/>
        <w:jc w:val="both"/>
        <w:rPr>
          <w:rFonts w:ascii="Times New Roman" w:hAnsi="Times New Roman" w:cs="Times New Roman"/>
          <w:sz w:val="28"/>
          <w:szCs w:val="28"/>
        </w:rPr>
      </w:pPr>
      <w:proofErr w:type="spellStart"/>
      <w:r w:rsidRPr="00953DF2">
        <w:rPr>
          <w:rFonts w:ascii="Times New Roman" w:hAnsi="Times New Roman" w:cs="Times New Roman"/>
          <w:sz w:val="28"/>
          <w:szCs w:val="28"/>
        </w:rPr>
        <w:t>Мищенко</w:t>
      </w:r>
      <w:proofErr w:type="spellEnd"/>
      <w:r w:rsidRPr="00953DF2">
        <w:rPr>
          <w:rFonts w:ascii="Times New Roman" w:hAnsi="Times New Roman" w:cs="Times New Roman"/>
          <w:sz w:val="28"/>
          <w:szCs w:val="28"/>
        </w:rPr>
        <w:t xml:space="preserve"> В</w:t>
      </w:r>
      <w:r w:rsidR="005C299F" w:rsidRPr="00953DF2">
        <w:rPr>
          <w:rFonts w:ascii="Times New Roman" w:hAnsi="Times New Roman" w:cs="Times New Roman"/>
          <w:sz w:val="28"/>
          <w:szCs w:val="28"/>
        </w:rPr>
        <w:t xml:space="preserve">. </w:t>
      </w:r>
      <w:r w:rsidRPr="00953DF2">
        <w:rPr>
          <w:rFonts w:ascii="Times New Roman" w:hAnsi="Times New Roman" w:cs="Times New Roman"/>
          <w:sz w:val="28"/>
          <w:szCs w:val="28"/>
        </w:rPr>
        <w:t xml:space="preserve">С. </w:t>
      </w:r>
      <w:proofErr w:type="spellStart"/>
      <w:r w:rsidRPr="00953DF2">
        <w:rPr>
          <w:rFonts w:ascii="Times New Roman" w:hAnsi="Times New Roman" w:cs="Times New Roman"/>
          <w:sz w:val="28"/>
          <w:szCs w:val="28"/>
        </w:rPr>
        <w:t>Эргометрические</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тесты</w:t>
      </w:r>
      <w:proofErr w:type="spellEnd"/>
      <w:r w:rsidRPr="00953DF2">
        <w:rPr>
          <w:rFonts w:ascii="Times New Roman" w:hAnsi="Times New Roman" w:cs="Times New Roman"/>
          <w:sz w:val="28"/>
          <w:szCs w:val="28"/>
        </w:rPr>
        <w:t xml:space="preserve"> и </w:t>
      </w:r>
      <w:proofErr w:type="spellStart"/>
      <w:r w:rsidRPr="00953DF2">
        <w:rPr>
          <w:rFonts w:ascii="Times New Roman" w:hAnsi="Times New Roman" w:cs="Times New Roman"/>
          <w:sz w:val="28"/>
          <w:szCs w:val="28"/>
        </w:rPr>
        <w:t>критерии</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интегральной</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оценки</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выносливости</w:t>
      </w:r>
      <w:proofErr w:type="spellEnd"/>
      <w:r w:rsidRPr="00953DF2">
        <w:rPr>
          <w:rFonts w:ascii="Times New Roman" w:hAnsi="Times New Roman" w:cs="Times New Roman"/>
          <w:sz w:val="28"/>
          <w:szCs w:val="28"/>
        </w:rPr>
        <w:t>. Спортивна медицина. 2005;(1):42-52.</w:t>
      </w:r>
    </w:p>
    <w:p w14:paraId="5EF502FE" w14:textId="77777777" w:rsidR="00A755DB" w:rsidRPr="00953DF2" w:rsidRDefault="00A755DB" w:rsidP="00A755DB">
      <w:pPr>
        <w:numPr>
          <w:ilvl w:val="0"/>
          <w:numId w:val="26"/>
        </w:numPr>
        <w:shd w:val="clear" w:color="auto" w:fill="FFFFFF"/>
        <w:tabs>
          <w:tab w:val="left" w:pos="709"/>
          <w:tab w:val="left" w:pos="1134"/>
        </w:tabs>
        <w:spacing w:after="0" w:line="360" w:lineRule="auto"/>
        <w:ind w:left="0" w:firstLine="720"/>
        <w:jc w:val="both"/>
        <w:rPr>
          <w:rFonts w:ascii="Times New Roman" w:hAnsi="Times New Roman" w:cs="Times New Roman"/>
          <w:sz w:val="28"/>
          <w:szCs w:val="28"/>
        </w:rPr>
      </w:pPr>
      <w:proofErr w:type="spellStart"/>
      <w:r w:rsidRPr="00953DF2">
        <w:rPr>
          <w:rFonts w:ascii="Times New Roman" w:hAnsi="Times New Roman" w:cs="Times New Roman"/>
          <w:sz w:val="28"/>
          <w:szCs w:val="28"/>
        </w:rPr>
        <w:t>Моногаров</w:t>
      </w:r>
      <w:proofErr w:type="spellEnd"/>
      <w:r w:rsidRPr="00953DF2">
        <w:rPr>
          <w:rFonts w:ascii="Times New Roman" w:hAnsi="Times New Roman" w:cs="Times New Roman"/>
          <w:sz w:val="28"/>
          <w:szCs w:val="28"/>
        </w:rPr>
        <w:t xml:space="preserve"> В</w:t>
      </w:r>
      <w:r w:rsidR="005C299F" w:rsidRPr="00953DF2">
        <w:rPr>
          <w:rFonts w:ascii="Times New Roman" w:hAnsi="Times New Roman" w:cs="Times New Roman"/>
          <w:sz w:val="28"/>
          <w:szCs w:val="28"/>
        </w:rPr>
        <w:t xml:space="preserve">. </w:t>
      </w:r>
      <w:r w:rsidRPr="00953DF2">
        <w:rPr>
          <w:rFonts w:ascii="Times New Roman" w:hAnsi="Times New Roman" w:cs="Times New Roman"/>
          <w:sz w:val="28"/>
          <w:szCs w:val="28"/>
        </w:rPr>
        <w:t xml:space="preserve">Д. </w:t>
      </w:r>
      <w:proofErr w:type="spellStart"/>
      <w:r w:rsidRPr="00953DF2">
        <w:rPr>
          <w:rFonts w:ascii="Times New Roman" w:hAnsi="Times New Roman" w:cs="Times New Roman"/>
          <w:sz w:val="28"/>
          <w:szCs w:val="28"/>
        </w:rPr>
        <w:t>Утомление</w:t>
      </w:r>
      <w:proofErr w:type="spellEnd"/>
      <w:r w:rsidRPr="00953DF2">
        <w:rPr>
          <w:rFonts w:ascii="Times New Roman" w:hAnsi="Times New Roman" w:cs="Times New Roman"/>
          <w:sz w:val="28"/>
          <w:szCs w:val="28"/>
        </w:rPr>
        <w:t xml:space="preserve"> в спорте. </w:t>
      </w:r>
      <w:proofErr w:type="spellStart"/>
      <w:r w:rsidRPr="00953DF2">
        <w:rPr>
          <w:rFonts w:ascii="Times New Roman" w:hAnsi="Times New Roman" w:cs="Times New Roman"/>
          <w:sz w:val="28"/>
          <w:szCs w:val="28"/>
        </w:rPr>
        <w:t>Киев</w:t>
      </w:r>
      <w:proofErr w:type="spellEnd"/>
      <w:r w:rsidRPr="00953DF2">
        <w:rPr>
          <w:rFonts w:ascii="Times New Roman" w:hAnsi="Times New Roman" w:cs="Times New Roman"/>
          <w:sz w:val="28"/>
          <w:szCs w:val="28"/>
        </w:rPr>
        <w:t>: Здоров'я; 1986. 120 с.</w:t>
      </w:r>
    </w:p>
    <w:p w14:paraId="7880BA70" w14:textId="77777777" w:rsidR="00A755DB" w:rsidRPr="00953DF2" w:rsidRDefault="00A755DB" w:rsidP="00A755DB">
      <w:pPr>
        <w:numPr>
          <w:ilvl w:val="0"/>
          <w:numId w:val="26"/>
        </w:numPr>
        <w:shd w:val="clear" w:color="auto" w:fill="FFFFFF"/>
        <w:tabs>
          <w:tab w:val="left" w:pos="709"/>
          <w:tab w:val="left" w:pos="1134"/>
        </w:tabs>
        <w:spacing w:after="0" w:line="360" w:lineRule="auto"/>
        <w:ind w:left="0" w:firstLine="720"/>
        <w:jc w:val="both"/>
        <w:rPr>
          <w:rFonts w:ascii="Times New Roman" w:hAnsi="Times New Roman" w:cs="Times New Roman"/>
          <w:sz w:val="28"/>
          <w:szCs w:val="28"/>
        </w:rPr>
      </w:pPr>
      <w:proofErr w:type="spellStart"/>
      <w:r w:rsidRPr="00953DF2">
        <w:rPr>
          <w:rFonts w:ascii="Times New Roman" w:hAnsi="Times New Roman" w:cs="Times New Roman"/>
          <w:sz w:val="28"/>
          <w:szCs w:val="28"/>
        </w:rPr>
        <w:lastRenderedPageBreak/>
        <w:t>Московченко</w:t>
      </w:r>
      <w:proofErr w:type="spellEnd"/>
      <w:r w:rsidRPr="00953DF2">
        <w:rPr>
          <w:rFonts w:ascii="Times New Roman" w:hAnsi="Times New Roman" w:cs="Times New Roman"/>
          <w:sz w:val="28"/>
          <w:szCs w:val="28"/>
        </w:rPr>
        <w:t xml:space="preserve"> О</w:t>
      </w:r>
      <w:r w:rsidR="005C299F" w:rsidRPr="00953DF2">
        <w:rPr>
          <w:rFonts w:ascii="Times New Roman" w:hAnsi="Times New Roman" w:cs="Times New Roman"/>
          <w:sz w:val="28"/>
          <w:szCs w:val="28"/>
        </w:rPr>
        <w:t xml:space="preserve">. </w:t>
      </w:r>
      <w:r w:rsidRPr="00953DF2">
        <w:rPr>
          <w:rFonts w:ascii="Times New Roman" w:hAnsi="Times New Roman" w:cs="Times New Roman"/>
          <w:sz w:val="28"/>
          <w:szCs w:val="28"/>
        </w:rPr>
        <w:t>Н</w:t>
      </w:r>
      <w:r w:rsidR="005C299F" w:rsidRPr="00953DF2">
        <w:rPr>
          <w:rFonts w:ascii="Times New Roman" w:hAnsi="Times New Roman" w:cs="Times New Roman"/>
          <w:sz w:val="28"/>
          <w:szCs w:val="28"/>
        </w:rPr>
        <w:t>.</w:t>
      </w:r>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Исследование</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вопросов</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оптимизации</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тренировки</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пловцов</w:t>
      </w:r>
      <w:proofErr w:type="spellEnd"/>
      <w:r w:rsidRPr="00953DF2">
        <w:rPr>
          <w:rFonts w:ascii="Times New Roman" w:hAnsi="Times New Roman" w:cs="Times New Roman"/>
          <w:sz w:val="28"/>
          <w:szCs w:val="28"/>
        </w:rPr>
        <w:t xml:space="preserve"> – </w:t>
      </w:r>
      <w:proofErr w:type="spellStart"/>
      <w:r w:rsidRPr="00953DF2">
        <w:rPr>
          <w:rFonts w:ascii="Times New Roman" w:hAnsi="Times New Roman" w:cs="Times New Roman"/>
          <w:sz w:val="28"/>
          <w:szCs w:val="28"/>
        </w:rPr>
        <w:t>подводников</w:t>
      </w:r>
      <w:proofErr w:type="spellEnd"/>
      <w:r w:rsidRPr="00953DF2">
        <w:rPr>
          <w:rFonts w:ascii="Times New Roman" w:hAnsi="Times New Roman" w:cs="Times New Roman"/>
          <w:sz w:val="28"/>
          <w:szCs w:val="28"/>
        </w:rPr>
        <w:t xml:space="preserve">: Автореф. </w:t>
      </w:r>
      <w:proofErr w:type="spellStart"/>
      <w:r w:rsidRPr="00953DF2">
        <w:rPr>
          <w:rFonts w:ascii="Times New Roman" w:hAnsi="Times New Roman" w:cs="Times New Roman"/>
          <w:sz w:val="28"/>
          <w:szCs w:val="28"/>
        </w:rPr>
        <w:t>дис</w:t>
      </w:r>
      <w:proofErr w:type="spellEnd"/>
      <w:r w:rsidRPr="00953DF2">
        <w:rPr>
          <w:rFonts w:ascii="Times New Roman" w:hAnsi="Times New Roman" w:cs="Times New Roman"/>
          <w:sz w:val="28"/>
          <w:szCs w:val="28"/>
        </w:rPr>
        <w:t>…</w:t>
      </w:r>
      <w:proofErr w:type="spellStart"/>
      <w:r w:rsidRPr="00953DF2">
        <w:rPr>
          <w:rFonts w:ascii="Times New Roman" w:hAnsi="Times New Roman" w:cs="Times New Roman"/>
          <w:sz w:val="28"/>
          <w:szCs w:val="28"/>
        </w:rPr>
        <w:t>.канд</w:t>
      </w:r>
      <w:proofErr w:type="spellEnd"/>
      <w:r w:rsidRPr="00953DF2">
        <w:rPr>
          <w:rFonts w:ascii="Times New Roman" w:hAnsi="Times New Roman" w:cs="Times New Roman"/>
          <w:sz w:val="28"/>
          <w:szCs w:val="28"/>
        </w:rPr>
        <w:t>. пед. наук.- М.,1978.-17с.</w:t>
      </w:r>
    </w:p>
    <w:p w14:paraId="7D7D57AA" w14:textId="77777777" w:rsidR="00A755DB" w:rsidRPr="00953DF2" w:rsidRDefault="00A755DB" w:rsidP="00A755DB">
      <w:pPr>
        <w:widowControl w:val="0"/>
        <w:numPr>
          <w:ilvl w:val="0"/>
          <w:numId w:val="26"/>
        </w:numPr>
        <w:shd w:val="clear" w:color="auto" w:fill="FFFFFF"/>
        <w:tabs>
          <w:tab w:val="left" w:pos="709"/>
          <w:tab w:val="left" w:pos="993"/>
          <w:tab w:val="left" w:pos="1134"/>
        </w:tabs>
        <w:autoSpaceDE w:val="0"/>
        <w:autoSpaceDN w:val="0"/>
        <w:adjustRightInd w:val="0"/>
        <w:spacing w:after="0" w:line="360" w:lineRule="auto"/>
        <w:ind w:left="0" w:firstLine="720"/>
        <w:jc w:val="both"/>
        <w:rPr>
          <w:rFonts w:ascii="Times New Roman" w:hAnsi="Times New Roman" w:cs="Times New Roman"/>
          <w:sz w:val="28"/>
          <w:szCs w:val="28"/>
        </w:rPr>
      </w:pPr>
      <w:proofErr w:type="spellStart"/>
      <w:r w:rsidRPr="00953DF2">
        <w:rPr>
          <w:rFonts w:ascii="Times New Roman" w:hAnsi="Times New Roman" w:cs="Times New Roman"/>
          <w:spacing w:val="-6"/>
          <w:w w:val="103"/>
          <w:sz w:val="28"/>
          <w:szCs w:val="28"/>
        </w:rPr>
        <w:t>Озолин</w:t>
      </w:r>
      <w:proofErr w:type="spellEnd"/>
      <w:r w:rsidRPr="00953DF2">
        <w:rPr>
          <w:rFonts w:ascii="Times New Roman" w:hAnsi="Times New Roman" w:cs="Times New Roman"/>
          <w:spacing w:val="-6"/>
          <w:w w:val="103"/>
          <w:sz w:val="28"/>
          <w:szCs w:val="28"/>
        </w:rPr>
        <w:t xml:space="preserve"> Н.</w:t>
      </w:r>
      <w:r w:rsidR="005C299F" w:rsidRPr="00953DF2">
        <w:rPr>
          <w:rFonts w:ascii="Times New Roman" w:hAnsi="Times New Roman" w:cs="Times New Roman"/>
          <w:spacing w:val="-6"/>
          <w:w w:val="103"/>
          <w:sz w:val="28"/>
          <w:szCs w:val="28"/>
        </w:rPr>
        <w:t xml:space="preserve"> </w:t>
      </w:r>
      <w:r w:rsidRPr="00953DF2">
        <w:rPr>
          <w:rFonts w:ascii="Times New Roman" w:hAnsi="Times New Roman" w:cs="Times New Roman"/>
          <w:spacing w:val="-6"/>
          <w:w w:val="103"/>
          <w:sz w:val="28"/>
          <w:szCs w:val="28"/>
        </w:rPr>
        <w:t xml:space="preserve">Г. </w:t>
      </w:r>
      <w:proofErr w:type="spellStart"/>
      <w:r w:rsidRPr="00953DF2">
        <w:rPr>
          <w:rFonts w:ascii="Times New Roman" w:hAnsi="Times New Roman" w:cs="Times New Roman"/>
          <w:spacing w:val="-6"/>
          <w:w w:val="103"/>
          <w:sz w:val="28"/>
          <w:szCs w:val="28"/>
        </w:rPr>
        <w:t>Проблемы</w:t>
      </w:r>
      <w:proofErr w:type="spellEnd"/>
      <w:r w:rsidRPr="00953DF2">
        <w:rPr>
          <w:rFonts w:ascii="Times New Roman" w:hAnsi="Times New Roman" w:cs="Times New Roman"/>
          <w:spacing w:val="-6"/>
          <w:w w:val="103"/>
          <w:sz w:val="28"/>
          <w:szCs w:val="28"/>
        </w:rPr>
        <w:t xml:space="preserve"> </w:t>
      </w:r>
      <w:proofErr w:type="spellStart"/>
      <w:r w:rsidRPr="00953DF2">
        <w:rPr>
          <w:rFonts w:ascii="Times New Roman" w:hAnsi="Times New Roman" w:cs="Times New Roman"/>
          <w:spacing w:val="-6"/>
          <w:w w:val="103"/>
          <w:sz w:val="28"/>
          <w:szCs w:val="28"/>
        </w:rPr>
        <w:t>совершенствования</w:t>
      </w:r>
      <w:proofErr w:type="spellEnd"/>
      <w:r w:rsidRPr="00953DF2">
        <w:rPr>
          <w:rFonts w:ascii="Times New Roman" w:hAnsi="Times New Roman" w:cs="Times New Roman"/>
          <w:spacing w:val="-6"/>
          <w:w w:val="103"/>
          <w:sz w:val="28"/>
          <w:szCs w:val="28"/>
        </w:rPr>
        <w:t xml:space="preserve"> </w:t>
      </w:r>
      <w:proofErr w:type="spellStart"/>
      <w:r w:rsidRPr="00953DF2">
        <w:rPr>
          <w:rFonts w:ascii="Times New Roman" w:hAnsi="Times New Roman" w:cs="Times New Roman"/>
          <w:spacing w:val="-6"/>
          <w:w w:val="103"/>
          <w:sz w:val="28"/>
          <w:szCs w:val="28"/>
        </w:rPr>
        <w:t>советской</w:t>
      </w:r>
      <w:proofErr w:type="spellEnd"/>
      <w:r w:rsidRPr="00953DF2">
        <w:rPr>
          <w:rFonts w:ascii="Times New Roman" w:hAnsi="Times New Roman" w:cs="Times New Roman"/>
          <w:spacing w:val="-6"/>
          <w:w w:val="103"/>
          <w:sz w:val="28"/>
          <w:szCs w:val="28"/>
        </w:rPr>
        <w:t xml:space="preserve"> </w:t>
      </w:r>
      <w:proofErr w:type="spellStart"/>
      <w:r w:rsidRPr="00953DF2">
        <w:rPr>
          <w:rFonts w:ascii="Times New Roman" w:hAnsi="Times New Roman" w:cs="Times New Roman"/>
          <w:spacing w:val="-6"/>
          <w:w w:val="103"/>
          <w:sz w:val="28"/>
          <w:szCs w:val="28"/>
        </w:rPr>
        <w:t>системы</w:t>
      </w:r>
      <w:proofErr w:type="spellEnd"/>
      <w:r w:rsidRPr="00953DF2">
        <w:rPr>
          <w:rFonts w:ascii="Times New Roman" w:hAnsi="Times New Roman" w:cs="Times New Roman"/>
          <w:spacing w:val="-6"/>
          <w:w w:val="103"/>
          <w:sz w:val="28"/>
          <w:szCs w:val="28"/>
        </w:rPr>
        <w:t xml:space="preserve"> </w:t>
      </w:r>
      <w:proofErr w:type="spellStart"/>
      <w:r w:rsidRPr="00953DF2">
        <w:rPr>
          <w:rFonts w:ascii="Times New Roman" w:hAnsi="Times New Roman" w:cs="Times New Roman"/>
          <w:spacing w:val="-6"/>
          <w:w w:val="103"/>
          <w:sz w:val="28"/>
          <w:szCs w:val="28"/>
        </w:rPr>
        <w:t>подготовки</w:t>
      </w:r>
      <w:proofErr w:type="spellEnd"/>
      <w:r w:rsidRPr="00953DF2">
        <w:rPr>
          <w:rFonts w:ascii="Times New Roman" w:hAnsi="Times New Roman" w:cs="Times New Roman"/>
          <w:spacing w:val="-6"/>
          <w:w w:val="103"/>
          <w:sz w:val="28"/>
          <w:szCs w:val="28"/>
        </w:rPr>
        <w:t xml:space="preserve"> </w:t>
      </w:r>
      <w:proofErr w:type="spellStart"/>
      <w:r w:rsidRPr="00953DF2">
        <w:rPr>
          <w:rFonts w:ascii="Times New Roman" w:hAnsi="Times New Roman" w:cs="Times New Roman"/>
          <w:spacing w:val="-6"/>
          <w:w w:val="103"/>
          <w:sz w:val="28"/>
          <w:szCs w:val="28"/>
        </w:rPr>
        <w:t>спортсменов</w:t>
      </w:r>
      <w:proofErr w:type="spellEnd"/>
      <w:r w:rsidRPr="00953DF2">
        <w:rPr>
          <w:rFonts w:ascii="Times New Roman" w:hAnsi="Times New Roman" w:cs="Times New Roman"/>
          <w:spacing w:val="-6"/>
          <w:w w:val="103"/>
          <w:sz w:val="28"/>
          <w:szCs w:val="28"/>
        </w:rPr>
        <w:t xml:space="preserve"> // </w:t>
      </w:r>
      <w:proofErr w:type="spellStart"/>
      <w:r w:rsidRPr="00953DF2">
        <w:rPr>
          <w:rFonts w:ascii="Times New Roman" w:hAnsi="Times New Roman" w:cs="Times New Roman"/>
          <w:spacing w:val="-6"/>
          <w:w w:val="103"/>
          <w:sz w:val="28"/>
          <w:szCs w:val="28"/>
        </w:rPr>
        <w:t>Теория</w:t>
      </w:r>
      <w:proofErr w:type="spellEnd"/>
      <w:r w:rsidRPr="00953DF2">
        <w:rPr>
          <w:rFonts w:ascii="Times New Roman" w:hAnsi="Times New Roman" w:cs="Times New Roman"/>
          <w:spacing w:val="-6"/>
          <w:w w:val="103"/>
          <w:sz w:val="28"/>
          <w:szCs w:val="28"/>
        </w:rPr>
        <w:t xml:space="preserve"> и практика </w:t>
      </w:r>
      <w:proofErr w:type="spellStart"/>
      <w:r w:rsidRPr="00953DF2">
        <w:rPr>
          <w:rFonts w:ascii="Times New Roman" w:hAnsi="Times New Roman" w:cs="Times New Roman"/>
          <w:spacing w:val="-6"/>
          <w:w w:val="103"/>
          <w:sz w:val="28"/>
          <w:szCs w:val="28"/>
        </w:rPr>
        <w:t>физической</w:t>
      </w:r>
      <w:proofErr w:type="spellEnd"/>
      <w:r w:rsidRPr="00953DF2">
        <w:rPr>
          <w:rFonts w:ascii="Times New Roman" w:hAnsi="Times New Roman" w:cs="Times New Roman"/>
          <w:spacing w:val="-6"/>
          <w:w w:val="103"/>
          <w:sz w:val="28"/>
          <w:szCs w:val="28"/>
        </w:rPr>
        <w:t xml:space="preserve"> </w:t>
      </w:r>
      <w:proofErr w:type="spellStart"/>
      <w:r w:rsidRPr="00953DF2">
        <w:rPr>
          <w:rFonts w:ascii="Times New Roman" w:hAnsi="Times New Roman" w:cs="Times New Roman"/>
          <w:spacing w:val="-6"/>
          <w:w w:val="103"/>
          <w:sz w:val="28"/>
          <w:szCs w:val="28"/>
        </w:rPr>
        <w:t>культуры</w:t>
      </w:r>
      <w:proofErr w:type="spellEnd"/>
      <w:r w:rsidRPr="00953DF2">
        <w:rPr>
          <w:rFonts w:ascii="Times New Roman" w:hAnsi="Times New Roman" w:cs="Times New Roman"/>
          <w:spacing w:val="-6"/>
          <w:w w:val="103"/>
          <w:sz w:val="28"/>
          <w:szCs w:val="28"/>
        </w:rPr>
        <w:t>. – 1984. -№10. –С.48-50.</w:t>
      </w:r>
    </w:p>
    <w:p w14:paraId="4C99140F" w14:textId="77777777" w:rsidR="00A755DB" w:rsidRPr="00953DF2" w:rsidRDefault="00A755DB" w:rsidP="00A755DB">
      <w:pPr>
        <w:numPr>
          <w:ilvl w:val="0"/>
          <w:numId w:val="26"/>
        </w:numPr>
        <w:shd w:val="clear" w:color="auto" w:fill="FFFFFF"/>
        <w:tabs>
          <w:tab w:val="left" w:pos="709"/>
          <w:tab w:val="left" w:pos="1134"/>
        </w:tabs>
        <w:spacing w:after="0" w:line="360" w:lineRule="auto"/>
        <w:ind w:left="0" w:firstLine="720"/>
        <w:jc w:val="both"/>
        <w:rPr>
          <w:rFonts w:ascii="Times New Roman" w:hAnsi="Times New Roman" w:cs="Times New Roman"/>
          <w:sz w:val="28"/>
          <w:szCs w:val="28"/>
        </w:rPr>
      </w:pPr>
      <w:r w:rsidRPr="00953DF2">
        <w:rPr>
          <w:rFonts w:ascii="Times New Roman" w:hAnsi="Times New Roman" w:cs="Times New Roman"/>
          <w:sz w:val="28"/>
          <w:szCs w:val="28"/>
        </w:rPr>
        <w:t>Орлов Г</w:t>
      </w:r>
      <w:r w:rsidR="005C299F" w:rsidRPr="00953DF2">
        <w:rPr>
          <w:rFonts w:ascii="Times New Roman" w:hAnsi="Times New Roman" w:cs="Times New Roman"/>
          <w:sz w:val="28"/>
          <w:szCs w:val="28"/>
        </w:rPr>
        <w:t xml:space="preserve">. </w:t>
      </w:r>
      <w:r w:rsidRPr="00953DF2">
        <w:rPr>
          <w:rFonts w:ascii="Times New Roman" w:hAnsi="Times New Roman" w:cs="Times New Roman"/>
          <w:sz w:val="28"/>
          <w:szCs w:val="28"/>
        </w:rPr>
        <w:t xml:space="preserve">Н. </w:t>
      </w:r>
      <w:proofErr w:type="spellStart"/>
      <w:r w:rsidRPr="00953DF2">
        <w:rPr>
          <w:rFonts w:ascii="Times New Roman" w:hAnsi="Times New Roman" w:cs="Times New Roman"/>
          <w:sz w:val="28"/>
          <w:szCs w:val="28"/>
        </w:rPr>
        <w:t>Исследование</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техники</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плавания</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под</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водой</w:t>
      </w:r>
      <w:proofErr w:type="spellEnd"/>
      <w:r w:rsidRPr="00953DF2">
        <w:rPr>
          <w:rFonts w:ascii="Times New Roman" w:hAnsi="Times New Roman" w:cs="Times New Roman"/>
          <w:sz w:val="28"/>
          <w:szCs w:val="28"/>
        </w:rPr>
        <w:t xml:space="preserve"> с </w:t>
      </w:r>
      <w:proofErr w:type="spellStart"/>
      <w:r w:rsidRPr="00953DF2">
        <w:rPr>
          <w:rFonts w:ascii="Times New Roman" w:hAnsi="Times New Roman" w:cs="Times New Roman"/>
          <w:sz w:val="28"/>
          <w:szCs w:val="28"/>
        </w:rPr>
        <w:t>моноластом</w:t>
      </w:r>
      <w:proofErr w:type="spellEnd"/>
      <w:r w:rsidRPr="00953DF2">
        <w:rPr>
          <w:rFonts w:ascii="Times New Roman" w:hAnsi="Times New Roman" w:cs="Times New Roman"/>
          <w:sz w:val="28"/>
          <w:szCs w:val="28"/>
        </w:rPr>
        <w:t xml:space="preserve"> у мужчин – </w:t>
      </w:r>
      <w:proofErr w:type="spellStart"/>
      <w:r w:rsidRPr="00953DF2">
        <w:rPr>
          <w:rFonts w:ascii="Times New Roman" w:hAnsi="Times New Roman" w:cs="Times New Roman"/>
          <w:sz w:val="28"/>
          <w:szCs w:val="28"/>
        </w:rPr>
        <w:t>спринтеров</w:t>
      </w:r>
      <w:proofErr w:type="spellEnd"/>
      <w:r w:rsidRPr="00953DF2">
        <w:rPr>
          <w:rFonts w:ascii="Times New Roman" w:hAnsi="Times New Roman" w:cs="Times New Roman"/>
          <w:sz w:val="28"/>
          <w:szCs w:val="28"/>
        </w:rPr>
        <w:t xml:space="preserve"> и </w:t>
      </w:r>
      <w:proofErr w:type="spellStart"/>
      <w:r w:rsidRPr="00953DF2">
        <w:rPr>
          <w:rFonts w:ascii="Times New Roman" w:hAnsi="Times New Roman" w:cs="Times New Roman"/>
          <w:sz w:val="28"/>
          <w:szCs w:val="28"/>
        </w:rPr>
        <w:t>её</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совершенствование</w:t>
      </w:r>
      <w:proofErr w:type="spellEnd"/>
      <w:r w:rsidRPr="00953DF2">
        <w:rPr>
          <w:rFonts w:ascii="Times New Roman" w:hAnsi="Times New Roman" w:cs="Times New Roman"/>
          <w:sz w:val="28"/>
          <w:szCs w:val="28"/>
        </w:rPr>
        <w:t xml:space="preserve">. – </w:t>
      </w:r>
      <w:proofErr w:type="spellStart"/>
      <w:r w:rsidRPr="00953DF2">
        <w:rPr>
          <w:rFonts w:ascii="Times New Roman" w:hAnsi="Times New Roman" w:cs="Times New Roman"/>
          <w:sz w:val="28"/>
          <w:szCs w:val="28"/>
        </w:rPr>
        <w:t>Ленинград</w:t>
      </w:r>
      <w:proofErr w:type="spellEnd"/>
      <w:r w:rsidRPr="00953DF2">
        <w:rPr>
          <w:rFonts w:ascii="Times New Roman" w:hAnsi="Times New Roman" w:cs="Times New Roman"/>
          <w:sz w:val="28"/>
          <w:szCs w:val="28"/>
        </w:rPr>
        <w:t>: ЛИФК, 1982.-21с., табл.</w:t>
      </w:r>
    </w:p>
    <w:p w14:paraId="27A374AB" w14:textId="77777777" w:rsidR="00A755DB" w:rsidRPr="00953DF2" w:rsidRDefault="00A755DB" w:rsidP="00A755DB">
      <w:pPr>
        <w:pStyle w:val="a3"/>
        <w:numPr>
          <w:ilvl w:val="0"/>
          <w:numId w:val="26"/>
        </w:numPr>
        <w:shd w:val="clear" w:color="auto" w:fill="FFFFFF"/>
        <w:tabs>
          <w:tab w:val="left" w:pos="709"/>
          <w:tab w:val="left" w:pos="1134"/>
        </w:tabs>
        <w:spacing w:after="0" w:line="360" w:lineRule="auto"/>
        <w:ind w:left="0" w:firstLine="720"/>
        <w:outlineLvl w:val="1"/>
        <w:rPr>
          <w:rFonts w:ascii="Times New Roman" w:eastAsia="Times New Roman" w:hAnsi="Times New Roman" w:cs="Times New Roman"/>
          <w:sz w:val="28"/>
          <w:szCs w:val="28"/>
          <w:lang w:eastAsia="zh-CN"/>
        </w:rPr>
      </w:pPr>
      <w:r w:rsidRPr="00953DF2">
        <w:rPr>
          <w:rFonts w:ascii="Times New Roman" w:eastAsia="Times New Roman" w:hAnsi="Times New Roman" w:cs="Times New Roman"/>
          <w:sz w:val="28"/>
          <w:szCs w:val="28"/>
          <w:lang w:eastAsia="zh-CN"/>
        </w:rPr>
        <w:t xml:space="preserve">Платонов В. Н. </w:t>
      </w:r>
      <w:proofErr w:type="spellStart"/>
      <w:r w:rsidRPr="00953DF2">
        <w:rPr>
          <w:rFonts w:ascii="Times New Roman" w:eastAsia="Times New Roman" w:hAnsi="Times New Roman" w:cs="Times New Roman"/>
          <w:sz w:val="28"/>
          <w:szCs w:val="28"/>
          <w:lang w:eastAsia="zh-CN"/>
        </w:rPr>
        <w:t>Адаптация</w:t>
      </w:r>
      <w:proofErr w:type="spellEnd"/>
      <w:r w:rsidRPr="00953DF2">
        <w:rPr>
          <w:rFonts w:ascii="Times New Roman" w:eastAsia="Times New Roman" w:hAnsi="Times New Roman" w:cs="Times New Roman"/>
          <w:sz w:val="28"/>
          <w:szCs w:val="28"/>
          <w:lang w:eastAsia="zh-CN"/>
        </w:rPr>
        <w:t xml:space="preserve"> в спорте. – К.: Здоров’я, 1988. 216 с.</w:t>
      </w:r>
    </w:p>
    <w:p w14:paraId="44BF8934" w14:textId="77777777" w:rsidR="00A755DB" w:rsidRPr="00953DF2" w:rsidRDefault="00A755DB" w:rsidP="005C299F">
      <w:pPr>
        <w:numPr>
          <w:ilvl w:val="0"/>
          <w:numId w:val="26"/>
        </w:numPr>
        <w:shd w:val="clear" w:color="auto" w:fill="FFFFFF"/>
        <w:tabs>
          <w:tab w:val="left" w:pos="709"/>
          <w:tab w:val="left" w:pos="993"/>
          <w:tab w:val="left" w:pos="1134"/>
        </w:tabs>
        <w:spacing w:after="0" w:line="360" w:lineRule="auto"/>
        <w:ind w:left="0" w:firstLine="720"/>
        <w:jc w:val="both"/>
        <w:rPr>
          <w:rFonts w:ascii="Times New Roman" w:hAnsi="Times New Roman" w:cs="Times New Roman"/>
          <w:sz w:val="28"/>
          <w:szCs w:val="28"/>
        </w:rPr>
      </w:pPr>
      <w:r w:rsidRPr="00953DF2">
        <w:rPr>
          <w:rFonts w:ascii="Times New Roman" w:hAnsi="Times New Roman" w:cs="Times New Roman"/>
          <w:sz w:val="28"/>
          <w:szCs w:val="28"/>
        </w:rPr>
        <w:t>Платонов В. Н.</w:t>
      </w:r>
      <w:r w:rsidR="005C299F"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Общая</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теория</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подготовки</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спортсменов</w:t>
      </w:r>
      <w:proofErr w:type="spellEnd"/>
      <w:r w:rsidRPr="00953DF2">
        <w:rPr>
          <w:rFonts w:ascii="Times New Roman" w:hAnsi="Times New Roman" w:cs="Times New Roman"/>
          <w:sz w:val="28"/>
          <w:szCs w:val="28"/>
        </w:rPr>
        <w:t xml:space="preserve"> в </w:t>
      </w:r>
      <w:proofErr w:type="spellStart"/>
      <w:r w:rsidRPr="00953DF2">
        <w:rPr>
          <w:rFonts w:ascii="Times New Roman" w:hAnsi="Times New Roman" w:cs="Times New Roman"/>
          <w:sz w:val="28"/>
          <w:szCs w:val="28"/>
        </w:rPr>
        <w:t>олимпийском</w:t>
      </w:r>
      <w:proofErr w:type="spellEnd"/>
      <w:r w:rsidRPr="00953DF2">
        <w:rPr>
          <w:rFonts w:ascii="Times New Roman" w:hAnsi="Times New Roman" w:cs="Times New Roman"/>
          <w:sz w:val="28"/>
          <w:szCs w:val="28"/>
        </w:rPr>
        <w:t xml:space="preserve"> спорте: </w:t>
      </w:r>
      <w:proofErr w:type="spellStart"/>
      <w:r w:rsidRPr="00953DF2">
        <w:rPr>
          <w:rFonts w:ascii="Times New Roman" w:hAnsi="Times New Roman" w:cs="Times New Roman"/>
          <w:sz w:val="28"/>
          <w:szCs w:val="28"/>
        </w:rPr>
        <w:t>учеб</w:t>
      </w:r>
      <w:proofErr w:type="spellEnd"/>
      <w:r w:rsidRPr="00953DF2">
        <w:rPr>
          <w:rFonts w:ascii="Times New Roman" w:hAnsi="Times New Roman" w:cs="Times New Roman"/>
          <w:sz w:val="28"/>
          <w:szCs w:val="28"/>
        </w:rPr>
        <w:t xml:space="preserve">. для </w:t>
      </w:r>
      <w:proofErr w:type="spellStart"/>
      <w:r w:rsidRPr="00953DF2">
        <w:rPr>
          <w:rFonts w:ascii="Times New Roman" w:hAnsi="Times New Roman" w:cs="Times New Roman"/>
          <w:sz w:val="28"/>
          <w:szCs w:val="28"/>
        </w:rPr>
        <w:t>студентов</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вузов</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физ</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воспитания</w:t>
      </w:r>
      <w:proofErr w:type="spellEnd"/>
      <w:r w:rsidRPr="00953DF2">
        <w:rPr>
          <w:rFonts w:ascii="Times New Roman" w:hAnsi="Times New Roman" w:cs="Times New Roman"/>
          <w:sz w:val="28"/>
          <w:szCs w:val="28"/>
        </w:rPr>
        <w:t xml:space="preserve"> и с</w:t>
      </w:r>
      <w:proofErr w:type="spellStart"/>
      <w:r w:rsidRPr="00953DF2">
        <w:rPr>
          <w:rFonts w:ascii="Times New Roman" w:hAnsi="Times New Roman" w:cs="Times New Roman"/>
          <w:sz w:val="28"/>
          <w:szCs w:val="28"/>
        </w:rPr>
        <w:t>по</w:t>
      </w:r>
      <w:proofErr w:type="spellEnd"/>
      <w:r w:rsidRPr="00953DF2">
        <w:rPr>
          <w:rFonts w:ascii="Times New Roman" w:hAnsi="Times New Roman" w:cs="Times New Roman"/>
          <w:sz w:val="28"/>
          <w:szCs w:val="28"/>
        </w:rPr>
        <w:t xml:space="preserve">рта. — К.: </w:t>
      </w:r>
      <w:proofErr w:type="spellStart"/>
      <w:r w:rsidRPr="00953DF2">
        <w:rPr>
          <w:rFonts w:ascii="Times New Roman" w:hAnsi="Times New Roman" w:cs="Times New Roman"/>
          <w:sz w:val="28"/>
          <w:szCs w:val="28"/>
        </w:rPr>
        <w:t>Олимпийская</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литература</w:t>
      </w:r>
      <w:proofErr w:type="spellEnd"/>
      <w:r w:rsidRPr="00953DF2">
        <w:rPr>
          <w:rFonts w:ascii="Times New Roman" w:hAnsi="Times New Roman" w:cs="Times New Roman"/>
          <w:sz w:val="28"/>
          <w:szCs w:val="28"/>
        </w:rPr>
        <w:t>, 1997. — 584 с.</w:t>
      </w:r>
    </w:p>
    <w:p w14:paraId="02FF7BDE" w14:textId="77777777" w:rsidR="00A755DB" w:rsidRPr="00953DF2" w:rsidRDefault="00A755DB" w:rsidP="00A755DB">
      <w:pPr>
        <w:pStyle w:val="a3"/>
        <w:numPr>
          <w:ilvl w:val="0"/>
          <w:numId w:val="26"/>
        </w:numPr>
        <w:shd w:val="clear" w:color="auto" w:fill="FFFFFF"/>
        <w:tabs>
          <w:tab w:val="left" w:pos="709"/>
          <w:tab w:val="left" w:pos="993"/>
          <w:tab w:val="left" w:pos="1134"/>
        </w:tabs>
        <w:spacing w:after="0" w:line="360" w:lineRule="auto"/>
        <w:ind w:left="0" w:firstLine="720"/>
        <w:jc w:val="both"/>
        <w:textAlignment w:val="baseline"/>
        <w:outlineLvl w:val="0"/>
        <w:rPr>
          <w:rFonts w:ascii="Times New Roman" w:eastAsia="Times New Roman" w:hAnsi="Times New Roman" w:cs="Times New Roman"/>
          <w:kern w:val="36"/>
          <w:sz w:val="28"/>
          <w:szCs w:val="28"/>
        </w:rPr>
      </w:pPr>
      <w:r w:rsidRPr="00953DF2">
        <w:rPr>
          <w:rFonts w:ascii="Times New Roman" w:hAnsi="Times New Roman" w:cs="Times New Roman"/>
          <w:sz w:val="28"/>
          <w:szCs w:val="28"/>
        </w:rPr>
        <w:t>Платонов В.</w:t>
      </w:r>
      <w:r w:rsidR="005C299F" w:rsidRPr="00953DF2">
        <w:rPr>
          <w:rFonts w:ascii="Times New Roman" w:hAnsi="Times New Roman" w:cs="Times New Roman"/>
          <w:sz w:val="28"/>
          <w:szCs w:val="28"/>
        </w:rPr>
        <w:t xml:space="preserve"> </w:t>
      </w:r>
      <w:r w:rsidRPr="00953DF2">
        <w:rPr>
          <w:rFonts w:ascii="Times New Roman" w:hAnsi="Times New Roman" w:cs="Times New Roman"/>
          <w:sz w:val="28"/>
          <w:szCs w:val="28"/>
        </w:rPr>
        <w:t xml:space="preserve">Н. Система </w:t>
      </w:r>
      <w:proofErr w:type="spellStart"/>
      <w:r w:rsidRPr="00953DF2">
        <w:rPr>
          <w:rFonts w:ascii="Times New Roman" w:hAnsi="Times New Roman" w:cs="Times New Roman"/>
          <w:sz w:val="28"/>
          <w:szCs w:val="28"/>
        </w:rPr>
        <w:t>подготовки</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спортсменов</w:t>
      </w:r>
      <w:proofErr w:type="spellEnd"/>
      <w:r w:rsidRPr="00953DF2">
        <w:rPr>
          <w:rFonts w:ascii="Times New Roman" w:hAnsi="Times New Roman" w:cs="Times New Roman"/>
          <w:sz w:val="28"/>
          <w:szCs w:val="28"/>
        </w:rPr>
        <w:t xml:space="preserve"> в </w:t>
      </w:r>
      <w:proofErr w:type="spellStart"/>
      <w:r w:rsidRPr="00953DF2">
        <w:rPr>
          <w:rFonts w:ascii="Times New Roman" w:hAnsi="Times New Roman" w:cs="Times New Roman"/>
          <w:sz w:val="28"/>
          <w:szCs w:val="28"/>
        </w:rPr>
        <w:t>олимпийском</w:t>
      </w:r>
      <w:proofErr w:type="spellEnd"/>
      <w:r w:rsidRPr="00953DF2">
        <w:rPr>
          <w:rFonts w:ascii="Times New Roman" w:hAnsi="Times New Roman" w:cs="Times New Roman"/>
          <w:sz w:val="28"/>
          <w:szCs w:val="28"/>
        </w:rPr>
        <w:t xml:space="preserve"> спорте. </w:t>
      </w:r>
      <w:proofErr w:type="spellStart"/>
      <w:r w:rsidRPr="00953DF2">
        <w:rPr>
          <w:rFonts w:ascii="Times New Roman" w:hAnsi="Times New Roman" w:cs="Times New Roman"/>
          <w:sz w:val="28"/>
          <w:szCs w:val="28"/>
        </w:rPr>
        <w:t>Общая</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теория</w:t>
      </w:r>
      <w:proofErr w:type="spellEnd"/>
      <w:r w:rsidRPr="00953DF2">
        <w:rPr>
          <w:rFonts w:ascii="Times New Roman" w:hAnsi="Times New Roman" w:cs="Times New Roman"/>
          <w:sz w:val="28"/>
          <w:szCs w:val="28"/>
        </w:rPr>
        <w:t xml:space="preserve"> и </w:t>
      </w:r>
      <w:proofErr w:type="spellStart"/>
      <w:r w:rsidRPr="00953DF2">
        <w:rPr>
          <w:rFonts w:ascii="Times New Roman" w:hAnsi="Times New Roman" w:cs="Times New Roman"/>
          <w:sz w:val="28"/>
          <w:szCs w:val="28"/>
        </w:rPr>
        <w:t>её</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практические</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приложения</w:t>
      </w:r>
      <w:proofErr w:type="spellEnd"/>
      <w:r w:rsidRPr="00953DF2">
        <w:rPr>
          <w:rFonts w:ascii="Times New Roman" w:eastAsia="Times New Roman" w:hAnsi="Times New Roman" w:cs="Times New Roman"/>
          <w:kern w:val="36"/>
          <w:sz w:val="28"/>
          <w:szCs w:val="28"/>
        </w:rPr>
        <w:t xml:space="preserve">. </w:t>
      </w:r>
      <w:r w:rsidRPr="00953DF2">
        <w:rPr>
          <w:rFonts w:ascii="Times New Roman" w:hAnsi="Times New Roman" w:cs="Times New Roman"/>
          <w:sz w:val="28"/>
          <w:szCs w:val="28"/>
          <w:shd w:val="clear" w:color="auto" w:fill="FFFFFF"/>
        </w:rPr>
        <w:t xml:space="preserve">К.: </w:t>
      </w:r>
      <w:proofErr w:type="spellStart"/>
      <w:r w:rsidRPr="00953DF2">
        <w:rPr>
          <w:rFonts w:ascii="Times New Roman" w:hAnsi="Times New Roman" w:cs="Times New Roman"/>
          <w:sz w:val="28"/>
          <w:szCs w:val="28"/>
          <w:shd w:val="clear" w:color="auto" w:fill="FFFFFF"/>
        </w:rPr>
        <w:t>Олимпийская</w:t>
      </w:r>
      <w:proofErr w:type="spellEnd"/>
      <w:r w:rsidRPr="00953DF2">
        <w:rPr>
          <w:rFonts w:ascii="Times New Roman" w:hAnsi="Times New Roman" w:cs="Times New Roman"/>
          <w:sz w:val="28"/>
          <w:szCs w:val="28"/>
          <w:shd w:val="clear" w:color="auto" w:fill="FFFFFF"/>
        </w:rPr>
        <w:t xml:space="preserve"> </w:t>
      </w:r>
      <w:proofErr w:type="spellStart"/>
      <w:r w:rsidRPr="00953DF2">
        <w:rPr>
          <w:rFonts w:ascii="Times New Roman" w:hAnsi="Times New Roman" w:cs="Times New Roman"/>
          <w:sz w:val="28"/>
          <w:szCs w:val="28"/>
          <w:shd w:val="clear" w:color="auto" w:fill="FFFFFF"/>
        </w:rPr>
        <w:t>литература</w:t>
      </w:r>
      <w:proofErr w:type="spellEnd"/>
      <w:r w:rsidRPr="00953DF2">
        <w:rPr>
          <w:rFonts w:ascii="Times New Roman" w:hAnsi="Times New Roman" w:cs="Times New Roman"/>
          <w:sz w:val="28"/>
          <w:szCs w:val="28"/>
          <w:shd w:val="clear" w:color="auto" w:fill="FFFFFF"/>
        </w:rPr>
        <w:t>, 2004. — 808 с. </w:t>
      </w:r>
    </w:p>
    <w:p w14:paraId="1E3F9D50" w14:textId="77777777" w:rsidR="00A755DB" w:rsidRPr="00953DF2" w:rsidRDefault="00A755DB" w:rsidP="00A755DB">
      <w:pPr>
        <w:numPr>
          <w:ilvl w:val="0"/>
          <w:numId w:val="26"/>
        </w:numPr>
        <w:shd w:val="clear" w:color="auto" w:fill="FFFFFF"/>
        <w:tabs>
          <w:tab w:val="left" w:pos="709"/>
          <w:tab w:val="left" w:pos="1134"/>
        </w:tabs>
        <w:spacing w:after="0" w:line="360" w:lineRule="auto"/>
        <w:ind w:left="0" w:firstLine="720"/>
        <w:jc w:val="both"/>
        <w:rPr>
          <w:rFonts w:ascii="Times New Roman" w:hAnsi="Times New Roman" w:cs="Times New Roman"/>
          <w:sz w:val="28"/>
          <w:szCs w:val="28"/>
        </w:rPr>
      </w:pPr>
      <w:r w:rsidRPr="00953DF2">
        <w:rPr>
          <w:rFonts w:ascii="Times New Roman" w:hAnsi="Times New Roman" w:cs="Times New Roman"/>
          <w:sz w:val="28"/>
          <w:szCs w:val="28"/>
        </w:rPr>
        <w:t>Платонов В</w:t>
      </w:r>
      <w:r w:rsidR="005C299F" w:rsidRPr="00953DF2">
        <w:rPr>
          <w:rFonts w:ascii="Times New Roman" w:hAnsi="Times New Roman" w:cs="Times New Roman"/>
          <w:sz w:val="28"/>
          <w:szCs w:val="28"/>
        </w:rPr>
        <w:t xml:space="preserve">. </w:t>
      </w:r>
      <w:r w:rsidRPr="00953DF2">
        <w:rPr>
          <w:rFonts w:ascii="Times New Roman" w:hAnsi="Times New Roman" w:cs="Times New Roman"/>
          <w:sz w:val="28"/>
          <w:szCs w:val="28"/>
        </w:rPr>
        <w:t xml:space="preserve">Н. </w:t>
      </w:r>
      <w:proofErr w:type="spellStart"/>
      <w:r w:rsidRPr="00953DF2">
        <w:rPr>
          <w:rFonts w:ascii="Times New Roman" w:hAnsi="Times New Roman" w:cs="Times New Roman"/>
          <w:sz w:val="28"/>
          <w:szCs w:val="28"/>
        </w:rPr>
        <w:t>Периодизация</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спортивной</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тренировки</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Общая</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теория</w:t>
      </w:r>
      <w:proofErr w:type="spellEnd"/>
      <w:r w:rsidRPr="00953DF2">
        <w:rPr>
          <w:rFonts w:ascii="Times New Roman" w:hAnsi="Times New Roman" w:cs="Times New Roman"/>
          <w:sz w:val="28"/>
          <w:szCs w:val="28"/>
        </w:rPr>
        <w:t xml:space="preserve"> и </w:t>
      </w:r>
      <w:proofErr w:type="spellStart"/>
      <w:r w:rsidRPr="00953DF2">
        <w:rPr>
          <w:rFonts w:ascii="Times New Roman" w:hAnsi="Times New Roman" w:cs="Times New Roman"/>
          <w:sz w:val="28"/>
          <w:szCs w:val="28"/>
        </w:rPr>
        <w:t>ее</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практическое</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применение</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Киев</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Олимпийская</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лит</w:t>
      </w:r>
      <w:proofErr w:type="spellEnd"/>
      <w:r w:rsidRPr="00953DF2">
        <w:rPr>
          <w:rFonts w:ascii="Times New Roman" w:hAnsi="Times New Roman" w:cs="Times New Roman"/>
          <w:sz w:val="28"/>
          <w:szCs w:val="28"/>
        </w:rPr>
        <w:t>.; 2013. 624 с.</w:t>
      </w:r>
    </w:p>
    <w:p w14:paraId="0982B93F" w14:textId="77777777" w:rsidR="00A755DB" w:rsidRPr="00953DF2" w:rsidRDefault="00A755DB" w:rsidP="00A755DB">
      <w:pPr>
        <w:numPr>
          <w:ilvl w:val="0"/>
          <w:numId w:val="26"/>
        </w:numPr>
        <w:shd w:val="clear" w:color="auto" w:fill="FFFFFF"/>
        <w:tabs>
          <w:tab w:val="left" w:pos="709"/>
          <w:tab w:val="left" w:pos="1134"/>
        </w:tabs>
        <w:spacing w:after="0" w:line="360" w:lineRule="auto"/>
        <w:ind w:left="0" w:firstLine="720"/>
        <w:jc w:val="both"/>
        <w:rPr>
          <w:rFonts w:ascii="Times New Roman" w:hAnsi="Times New Roman" w:cs="Times New Roman"/>
          <w:sz w:val="28"/>
          <w:szCs w:val="28"/>
        </w:rPr>
      </w:pPr>
      <w:r w:rsidRPr="00953DF2">
        <w:rPr>
          <w:rFonts w:ascii="Times New Roman" w:hAnsi="Times New Roman" w:cs="Times New Roman"/>
          <w:sz w:val="28"/>
          <w:szCs w:val="28"/>
        </w:rPr>
        <w:t>Платонов В</w:t>
      </w:r>
      <w:r w:rsidR="005C299F" w:rsidRPr="00953DF2">
        <w:rPr>
          <w:rFonts w:ascii="Times New Roman" w:hAnsi="Times New Roman" w:cs="Times New Roman"/>
          <w:sz w:val="28"/>
          <w:szCs w:val="28"/>
        </w:rPr>
        <w:t xml:space="preserve">. </w:t>
      </w:r>
      <w:r w:rsidRPr="00953DF2">
        <w:rPr>
          <w:rFonts w:ascii="Times New Roman" w:hAnsi="Times New Roman" w:cs="Times New Roman"/>
          <w:sz w:val="28"/>
          <w:szCs w:val="28"/>
        </w:rPr>
        <w:t xml:space="preserve">Н. Система </w:t>
      </w:r>
      <w:proofErr w:type="spellStart"/>
      <w:r w:rsidRPr="00953DF2">
        <w:rPr>
          <w:rFonts w:ascii="Times New Roman" w:hAnsi="Times New Roman" w:cs="Times New Roman"/>
          <w:sz w:val="28"/>
          <w:szCs w:val="28"/>
        </w:rPr>
        <w:t>подготовки</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спортсменов</w:t>
      </w:r>
      <w:proofErr w:type="spellEnd"/>
      <w:r w:rsidRPr="00953DF2">
        <w:rPr>
          <w:rFonts w:ascii="Times New Roman" w:hAnsi="Times New Roman" w:cs="Times New Roman"/>
          <w:sz w:val="28"/>
          <w:szCs w:val="28"/>
        </w:rPr>
        <w:t xml:space="preserve"> в </w:t>
      </w:r>
      <w:proofErr w:type="spellStart"/>
      <w:r w:rsidRPr="00953DF2">
        <w:rPr>
          <w:rFonts w:ascii="Times New Roman" w:hAnsi="Times New Roman" w:cs="Times New Roman"/>
          <w:sz w:val="28"/>
          <w:szCs w:val="28"/>
        </w:rPr>
        <w:t>олимпийском</w:t>
      </w:r>
      <w:proofErr w:type="spellEnd"/>
      <w:r w:rsidRPr="00953DF2">
        <w:rPr>
          <w:rFonts w:ascii="Times New Roman" w:hAnsi="Times New Roman" w:cs="Times New Roman"/>
          <w:sz w:val="28"/>
          <w:szCs w:val="28"/>
        </w:rPr>
        <w:t xml:space="preserve"> спорте. </w:t>
      </w:r>
      <w:proofErr w:type="spellStart"/>
      <w:r w:rsidRPr="00953DF2">
        <w:rPr>
          <w:rFonts w:ascii="Times New Roman" w:hAnsi="Times New Roman" w:cs="Times New Roman"/>
          <w:sz w:val="28"/>
          <w:szCs w:val="28"/>
        </w:rPr>
        <w:t>Общая</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теория</w:t>
      </w:r>
      <w:proofErr w:type="spellEnd"/>
      <w:r w:rsidRPr="00953DF2">
        <w:rPr>
          <w:rFonts w:ascii="Times New Roman" w:hAnsi="Times New Roman" w:cs="Times New Roman"/>
          <w:sz w:val="28"/>
          <w:szCs w:val="28"/>
        </w:rPr>
        <w:t xml:space="preserve"> и </w:t>
      </w:r>
      <w:proofErr w:type="spellStart"/>
      <w:r w:rsidRPr="00953DF2">
        <w:rPr>
          <w:rFonts w:ascii="Times New Roman" w:hAnsi="Times New Roman" w:cs="Times New Roman"/>
          <w:sz w:val="28"/>
          <w:szCs w:val="28"/>
        </w:rPr>
        <w:t>ее</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практические</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приложения</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учебник</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Киев</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Олимпийская</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лит</w:t>
      </w:r>
      <w:proofErr w:type="spellEnd"/>
      <w:r w:rsidRPr="00953DF2">
        <w:rPr>
          <w:rFonts w:ascii="Times New Roman" w:hAnsi="Times New Roman" w:cs="Times New Roman"/>
          <w:sz w:val="28"/>
          <w:szCs w:val="28"/>
        </w:rPr>
        <w:t xml:space="preserve">.; 2015. 2 </w:t>
      </w:r>
      <w:proofErr w:type="spellStart"/>
      <w:r w:rsidRPr="00953DF2">
        <w:rPr>
          <w:rFonts w:ascii="Times New Roman" w:hAnsi="Times New Roman" w:cs="Times New Roman"/>
          <w:sz w:val="28"/>
          <w:szCs w:val="28"/>
        </w:rPr>
        <w:t>тома</w:t>
      </w:r>
      <w:proofErr w:type="spellEnd"/>
      <w:r w:rsidRPr="00953DF2">
        <w:rPr>
          <w:rFonts w:ascii="Times New Roman" w:hAnsi="Times New Roman" w:cs="Times New Roman"/>
          <w:sz w:val="28"/>
          <w:szCs w:val="28"/>
        </w:rPr>
        <w:t xml:space="preserve">. </w:t>
      </w:r>
    </w:p>
    <w:p w14:paraId="77094C52" w14:textId="77777777" w:rsidR="00A755DB" w:rsidRPr="00953DF2" w:rsidRDefault="00A755DB" w:rsidP="00A755DB">
      <w:pPr>
        <w:numPr>
          <w:ilvl w:val="0"/>
          <w:numId w:val="26"/>
        </w:numPr>
        <w:shd w:val="clear" w:color="auto" w:fill="FFFFFF"/>
        <w:tabs>
          <w:tab w:val="left" w:pos="709"/>
          <w:tab w:val="left" w:pos="1134"/>
        </w:tabs>
        <w:spacing w:after="0" w:line="360" w:lineRule="auto"/>
        <w:ind w:left="0" w:firstLine="720"/>
        <w:jc w:val="both"/>
        <w:rPr>
          <w:rFonts w:ascii="Times New Roman" w:hAnsi="Times New Roman" w:cs="Times New Roman"/>
          <w:sz w:val="28"/>
          <w:szCs w:val="28"/>
        </w:rPr>
      </w:pPr>
      <w:r w:rsidRPr="00953DF2">
        <w:rPr>
          <w:rFonts w:ascii="Times New Roman" w:hAnsi="Times New Roman" w:cs="Times New Roman"/>
          <w:sz w:val="28"/>
          <w:szCs w:val="28"/>
        </w:rPr>
        <w:t>Попов В</w:t>
      </w:r>
      <w:r w:rsidR="005C299F" w:rsidRPr="00953DF2">
        <w:rPr>
          <w:rFonts w:ascii="Times New Roman" w:hAnsi="Times New Roman" w:cs="Times New Roman"/>
          <w:sz w:val="28"/>
          <w:szCs w:val="28"/>
        </w:rPr>
        <w:t xml:space="preserve">. </w:t>
      </w:r>
      <w:r w:rsidRPr="00953DF2">
        <w:rPr>
          <w:rFonts w:ascii="Times New Roman" w:hAnsi="Times New Roman" w:cs="Times New Roman"/>
          <w:sz w:val="28"/>
          <w:szCs w:val="28"/>
        </w:rPr>
        <w:t xml:space="preserve">П. </w:t>
      </w:r>
      <w:proofErr w:type="spellStart"/>
      <w:r w:rsidRPr="00953DF2">
        <w:rPr>
          <w:rFonts w:ascii="Times New Roman" w:hAnsi="Times New Roman" w:cs="Times New Roman"/>
          <w:sz w:val="28"/>
          <w:szCs w:val="28"/>
        </w:rPr>
        <w:t>Подготовка</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пловцов</w:t>
      </w:r>
      <w:proofErr w:type="spellEnd"/>
      <w:r w:rsidRPr="00953DF2">
        <w:rPr>
          <w:rFonts w:ascii="Times New Roman" w:hAnsi="Times New Roman" w:cs="Times New Roman"/>
          <w:sz w:val="28"/>
          <w:szCs w:val="28"/>
        </w:rPr>
        <w:t xml:space="preserve"> – </w:t>
      </w:r>
      <w:proofErr w:type="spellStart"/>
      <w:r w:rsidRPr="00953DF2">
        <w:rPr>
          <w:rFonts w:ascii="Times New Roman" w:hAnsi="Times New Roman" w:cs="Times New Roman"/>
          <w:sz w:val="28"/>
          <w:szCs w:val="28"/>
        </w:rPr>
        <w:t>подводников</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высокой</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квалификации</w:t>
      </w:r>
      <w:proofErr w:type="spellEnd"/>
      <w:r w:rsidRPr="00953DF2">
        <w:rPr>
          <w:rFonts w:ascii="Times New Roman" w:hAnsi="Times New Roman" w:cs="Times New Roman"/>
          <w:sz w:val="28"/>
          <w:szCs w:val="28"/>
        </w:rPr>
        <w:t xml:space="preserve">. -М.: ДОСААФ,1982.-158с., </w:t>
      </w:r>
      <w:proofErr w:type="spellStart"/>
      <w:r w:rsidRPr="00953DF2">
        <w:rPr>
          <w:rFonts w:ascii="Times New Roman" w:hAnsi="Times New Roman" w:cs="Times New Roman"/>
          <w:sz w:val="28"/>
          <w:szCs w:val="28"/>
        </w:rPr>
        <w:t>ил</w:t>
      </w:r>
      <w:proofErr w:type="spellEnd"/>
      <w:r w:rsidRPr="00953DF2">
        <w:rPr>
          <w:rFonts w:ascii="Times New Roman" w:hAnsi="Times New Roman" w:cs="Times New Roman"/>
          <w:sz w:val="28"/>
          <w:szCs w:val="28"/>
        </w:rPr>
        <w:t>.</w:t>
      </w:r>
    </w:p>
    <w:p w14:paraId="3AC1ECF6" w14:textId="77777777" w:rsidR="00A755DB" w:rsidRPr="00953DF2" w:rsidRDefault="00A755DB" w:rsidP="00A755DB">
      <w:pPr>
        <w:numPr>
          <w:ilvl w:val="0"/>
          <w:numId w:val="26"/>
        </w:numPr>
        <w:shd w:val="clear" w:color="auto" w:fill="FFFFFF"/>
        <w:tabs>
          <w:tab w:val="left" w:pos="709"/>
          <w:tab w:val="left" w:pos="1134"/>
        </w:tabs>
        <w:spacing w:after="0" w:line="360" w:lineRule="auto"/>
        <w:ind w:left="0" w:firstLine="720"/>
        <w:jc w:val="both"/>
        <w:rPr>
          <w:rFonts w:ascii="Times New Roman" w:hAnsi="Times New Roman" w:cs="Times New Roman"/>
          <w:sz w:val="28"/>
          <w:szCs w:val="28"/>
        </w:rPr>
      </w:pPr>
      <w:r w:rsidRPr="00953DF2">
        <w:rPr>
          <w:rFonts w:ascii="Times New Roman" w:hAnsi="Times New Roman" w:cs="Times New Roman"/>
          <w:sz w:val="28"/>
          <w:szCs w:val="28"/>
        </w:rPr>
        <w:t>Попов В</w:t>
      </w:r>
      <w:r w:rsidR="005C299F" w:rsidRPr="00953DF2">
        <w:rPr>
          <w:rFonts w:ascii="Times New Roman" w:hAnsi="Times New Roman" w:cs="Times New Roman"/>
          <w:sz w:val="28"/>
          <w:szCs w:val="28"/>
        </w:rPr>
        <w:t xml:space="preserve">. </w:t>
      </w:r>
      <w:r w:rsidRPr="00953DF2">
        <w:rPr>
          <w:rFonts w:ascii="Times New Roman" w:hAnsi="Times New Roman" w:cs="Times New Roman"/>
          <w:sz w:val="28"/>
          <w:szCs w:val="28"/>
        </w:rPr>
        <w:t xml:space="preserve">П.  </w:t>
      </w:r>
      <w:proofErr w:type="spellStart"/>
      <w:r w:rsidRPr="00953DF2">
        <w:rPr>
          <w:rFonts w:ascii="Times New Roman" w:hAnsi="Times New Roman" w:cs="Times New Roman"/>
          <w:sz w:val="28"/>
          <w:szCs w:val="28"/>
        </w:rPr>
        <w:t>Экспериментальное</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обоснование</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построения</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тренировочного</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процесса</w:t>
      </w:r>
      <w:proofErr w:type="spellEnd"/>
      <w:r w:rsidRPr="00953DF2">
        <w:rPr>
          <w:rFonts w:ascii="Times New Roman" w:hAnsi="Times New Roman" w:cs="Times New Roman"/>
          <w:sz w:val="28"/>
          <w:szCs w:val="28"/>
        </w:rPr>
        <w:t xml:space="preserve"> на </w:t>
      </w:r>
      <w:proofErr w:type="spellStart"/>
      <w:r w:rsidRPr="00953DF2">
        <w:rPr>
          <w:rFonts w:ascii="Times New Roman" w:hAnsi="Times New Roman" w:cs="Times New Roman"/>
          <w:sz w:val="28"/>
          <w:szCs w:val="28"/>
        </w:rPr>
        <w:t>этапе</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предсоревновательной</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подготовки</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пловцов</w:t>
      </w:r>
      <w:proofErr w:type="spellEnd"/>
      <w:r w:rsidRPr="00953DF2">
        <w:rPr>
          <w:rFonts w:ascii="Times New Roman" w:hAnsi="Times New Roman" w:cs="Times New Roman"/>
          <w:sz w:val="28"/>
          <w:szCs w:val="28"/>
        </w:rPr>
        <w:t xml:space="preserve"> – </w:t>
      </w:r>
      <w:proofErr w:type="spellStart"/>
      <w:r w:rsidRPr="00953DF2">
        <w:rPr>
          <w:rFonts w:ascii="Times New Roman" w:hAnsi="Times New Roman" w:cs="Times New Roman"/>
          <w:sz w:val="28"/>
          <w:szCs w:val="28"/>
        </w:rPr>
        <w:t>подводников</w:t>
      </w:r>
      <w:proofErr w:type="spellEnd"/>
      <w:r w:rsidRPr="00953DF2">
        <w:rPr>
          <w:rFonts w:ascii="Times New Roman" w:hAnsi="Times New Roman" w:cs="Times New Roman"/>
          <w:sz w:val="28"/>
          <w:szCs w:val="28"/>
        </w:rPr>
        <w:t xml:space="preserve">: Автореф. </w:t>
      </w:r>
      <w:proofErr w:type="spellStart"/>
      <w:r w:rsidRPr="00953DF2">
        <w:rPr>
          <w:rFonts w:ascii="Times New Roman" w:hAnsi="Times New Roman" w:cs="Times New Roman"/>
          <w:sz w:val="28"/>
          <w:szCs w:val="28"/>
        </w:rPr>
        <w:t>дис</w:t>
      </w:r>
      <w:proofErr w:type="spellEnd"/>
      <w:r w:rsidRPr="00953DF2">
        <w:rPr>
          <w:rFonts w:ascii="Times New Roman" w:hAnsi="Times New Roman" w:cs="Times New Roman"/>
          <w:sz w:val="28"/>
          <w:szCs w:val="28"/>
        </w:rPr>
        <w:t xml:space="preserve">…канд. пед. наук. – </w:t>
      </w:r>
      <w:proofErr w:type="spellStart"/>
      <w:r w:rsidRPr="00953DF2">
        <w:rPr>
          <w:rFonts w:ascii="Times New Roman" w:hAnsi="Times New Roman" w:cs="Times New Roman"/>
          <w:sz w:val="28"/>
          <w:szCs w:val="28"/>
        </w:rPr>
        <w:t>Киев</w:t>
      </w:r>
      <w:proofErr w:type="spellEnd"/>
      <w:r w:rsidRPr="00953DF2">
        <w:rPr>
          <w:rFonts w:ascii="Times New Roman" w:hAnsi="Times New Roman" w:cs="Times New Roman"/>
          <w:sz w:val="28"/>
          <w:szCs w:val="28"/>
        </w:rPr>
        <w:t>, 1977.-23с.</w:t>
      </w:r>
    </w:p>
    <w:p w14:paraId="3CAC66EB" w14:textId="77777777" w:rsidR="00A755DB" w:rsidRPr="00953DF2" w:rsidRDefault="00A755DB" w:rsidP="00A755DB">
      <w:pPr>
        <w:numPr>
          <w:ilvl w:val="0"/>
          <w:numId w:val="26"/>
        </w:numPr>
        <w:shd w:val="clear" w:color="auto" w:fill="FFFFFF"/>
        <w:tabs>
          <w:tab w:val="left" w:pos="709"/>
          <w:tab w:val="left" w:pos="1134"/>
        </w:tabs>
        <w:spacing w:after="0" w:line="360" w:lineRule="auto"/>
        <w:ind w:left="0" w:firstLine="720"/>
        <w:jc w:val="both"/>
        <w:rPr>
          <w:rFonts w:ascii="Times New Roman" w:hAnsi="Times New Roman" w:cs="Times New Roman"/>
          <w:sz w:val="28"/>
          <w:szCs w:val="28"/>
        </w:rPr>
      </w:pPr>
      <w:proofErr w:type="spellStart"/>
      <w:r w:rsidRPr="00953DF2">
        <w:rPr>
          <w:rFonts w:ascii="Times New Roman" w:hAnsi="Times New Roman" w:cs="Times New Roman"/>
          <w:sz w:val="28"/>
          <w:szCs w:val="28"/>
        </w:rPr>
        <w:t>Пыжов</w:t>
      </w:r>
      <w:proofErr w:type="spellEnd"/>
      <w:r w:rsidRPr="00953DF2">
        <w:rPr>
          <w:rFonts w:ascii="Times New Roman" w:hAnsi="Times New Roman" w:cs="Times New Roman"/>
          <w:sz w:val="28"/>
          <w:szCs w:val="28"/>
        </w:rPr>
        <w:t xml:space="preserve"> В. В. </w:t>
      </w:r>
      <w:proofErr w:type="spellStart"/>
      <w:r w:rsidRPr="00953DF2">
        <w:rPr>
          <w:rFonts w:ascii="Times New Roman" w:hAnsi="Times New Roman" w:cs="Times New Roman"/>
          <w:sz w:val="28"/>
          <w:szCs w:val="28"/>
        </w:rPr>
        <w:t>Ускоренный</w:t>
      </w:r>
      <w:proofErr w:type="spellEnd"/>
      <w:r w:rsidRPr="00953DF2">
        <w:rPr>
          <w:rFonts w:ascii="Times New Roman" w:hAnsi="Times New Roman" w:cs="Times New Roman"/>
          <w:sz w:val="28"/>
          <w:szCs w:val="28"/>
        </w:rPr>
        <w:t xml:space="preserve"> метод начального </w:t>
      </w:r>
      <w:proofErr w:type="spellStart"/>
      <w:r w:rsidRPr="00953DF2">
        <w:rPr>
          <w:rFonts w:ascii="Times New Roman" w:hAnsi="Times New Roman" w:cs="Times New Roman"/>
          <w:sz w:val="28"/>
          <w:szCs w:val="28"/>
        </w:rPr>
        <w:t>обучения</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плаванию</w:t>
      </w:r>
      <w:proofErr w:type="spellEnd"/>
      <w:r w:rsidRPr="00953DF2">
        <w:rPr>
          <w:rFonts w:ascii="Times New Roman" w:hAnsi="Times New Roman" w:cs="Times New Roman"/>
          <w:sz w:val="28"/>
          <w:szCs w:val="28"/>
        </w:rPr>
        <w:t xml:space="preserve"> с ластами // </w:t>
      </w:r>
      <w:proofErr w:type="spellStart"/>
      <w:r w:rsidRPr="00953DF2">
        <w:rPr>
          <w:rFonts w:ascii="Times New Roman" w:hAnsi="Times New Roman" w:cs="Times New Roman"/>
          <w:sz w:val="28"/>
          <w:szCs w:val="28"/>
        </w:rPr>
        <w:t>Плавание</w:t>
      </w:r>
      <w:proofErr w:type="spellEnd"/>
      <w:r w:rsidRPr="00953DF2">
        <w:rPr>
          <w:rFonts w:ascii="Times New Roman" w:hAnsi="Times New Roman" w:cs="Times New Roman"/>
          <w:sz w:val="28"/>
          <w:szCs w:val="28"/>
        </w:rPr>
        <w:t xml:space="preserve">. М.: </w:t>
      </w:r>
      <w:proofErr w:type="spellStart"/>
      <w:r w:rsidRPr="00953DF2">
        <w:rPr>
          <w:rFonts w:ascii="Times New Roman" w:hAnsi="Times New Roman" w:cs="Times New Roman"/>
          <w:sz w:val="28"/>
          <w:szCs w:val="28"/>
        </w:rPr>
        <w:t>Физкультура</w:t>
      </w:r>
      <w:proofErr w:type="spellEnd"/>
      <w:r w:rsidRPr="00953DF2">
        <w:rPr>
          <w:rFonts w:ascii="Times New Roman" w:hAnsi="Times New Roman" w:cs="Times New Roman"/>
          <w:sz w:val="28"/>
          <w:szCs w:val="28"/>
        </w:rPr>
        <w:t xml:space="preserve"> и спорт, 1983.- Вып.2. -С.53-55.</w:t>
      </w:r>
    </w:p>
    <w:p w14:paraId="3CF51F23" w14:textId="77777777" w:rsidR="00A755DB" w:rsidRPr="00953DF2" w:rsidRDefault="00A755DB" w:rsidP="00A755DB">
      <w:pPr>
        <w:numPr>
          <w:ilvl w:val="0"/>
          <w:numId w:val="26"/>
        </w:numPr>
        <w:shd w:val="clear" w:color="auto" w:fill="FFFFFF"/>
        <w:tabs>
          <w:tab w:val="left" w:pos="709"/>
          <w:tab w:val="left" w:pos="1134"/>
        </w:tabs>
        <w:spacing w:after="0" w:line="360" w:lineRule="auto"/>
        <w:ind w:left="0" w:firstLine="720"/>
        <w:jc w:val="both"/>
        <w:rPr>
          <w:rFonts w:ascii="Times New Roman" w:hAnsi="Times New Roman" w:cs="Times New Roman"/>
          <w:sz w:val="28"/>
          <w:szCs w:val="28"/>
        </w:rPr>
      </w:pPr>
      <w:r w:rsidRPr="00953DF2">
        <w:rPr>
          <w:rFonts w:ascii="Times New Roman" w:hAnsi="Times New Roman" w:cs="Times New Roman"/>
          <w:sz w:val="28"/>
          <w:szCs w:val="28"/>
        </w:rPr>
        <w:t>Семенов В</w:t>
      </w:r>
      <w:r w:rsidR="005C299F" w:rsidRPr="00953DF2">
        <w:rPr>
          <w:rFonts w:ascii="Times New Roman" w:hAnsi="Times New Roman" w:cs="Times New Roman"/>
          <w:sz w:val="28"/>
          <w:szCs w:val="28"/>
        </w:rPr>
        <w:t xml:space="preserve">. </w:t>
      </w:r>
      <w:r w:rsidRPr="00953DF2">
        <w:rPr>
          <w:rFonts w:ascii="Times New Roman" w:hAnsi="Times New Roman" w:cs="Times New Roman"/>
          <w:sz w:val="28"/>
          <w:szCs w:val="28"/>
        </w:rPr>
        <w:t xml:space="preserve">Г. </w:t>
      </w:r>
      <w:proofErr w:type="spellStart"/>
      <w:r w:rsidRPr="00953DF2">
        <w:rPr>
          <w:rFonts w:ascii="Times New Roman" w:hAnsi="Times New Roman" w:cs="Times New Roman"/>
          <w:sz w:val="28"/>
          <w:szCs w:val="28"/>
        </w:rPr>
        <w:t>Теоретико-методические</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основы</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долговременной</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адаптации</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двигательного</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аппарата</w:t>
      </w:r>
      <w:proofErr w:type="spellEnd"/>
      <w:r w:rsidRPr="00953DF2">
        <w:rPr>
          <w:rFonts w:ascii="Times New Roman" w:hAnsi="Times New Roman" w:cs="Times New Roman"/>
          <w:sz w:val="28"/>
          <w:szCs w:val="28"/>
        </w:rPr>
        <w:t xml:space="preserve"> спортсменок к </w:t>
      </w:r>
      <w:proofErr w:type="spellStart"/>
      <w:r w:rsidRPr="00953DF2">
        <w:rPr>
          <w:rFonts w:ascii="Times New Roman" w:hAnsi="Times New Roman" w:cs="Times New Roman"/>
          <w:sz w:val="28"/>
          <w:szCs w:val="28"/>
        </w:rPr>
        <w:t>циклическим</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локомоциям</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максимальной</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мощности</w:t>
      </w:r>
      <w:proofErr w:type="spellEnd"/>
      <w:r w:rsidRPr="00953DF2">
        <w:rPr>
          <w:rFonts w:ascii="Times New Roman" w:hAnsi="Times New Roman" w:cs="Times New Roman"/>
          <w:sz w:val="28"/>
          <w:szCs w:val="28"/>
        </w:rPr>
        <w:t xml:space="preserve"> [автореферат]. </w:t>
      </w:r>
      <w:proofErr w:type="spellStart"/>
      <w:r w:rsidRPr="00953DF2">
        <w:rPr>
          <w:rFonts w:ascii="Times New Roman" w:hAnsi="Times New Roman" w:cs="Times New Roman"/>
          <w:sz w:val="28"/>
          <w:szCs w:val="28"/>
        </w:rPr>
        <w:t>Смоленск</w:t>
      </w:r>
      <w:proofErr w:type="spellEnd"/>
      <w:r w:rsidRPr="00953DF2">
        <w:rPr>
          <w:rFonts w:ascii="Times New Roman" w:hAnsi="Times New Roman" w:cs="Times New Roman"/>
          <w:sz w:val="28"/>
          <w:szCs w:val="28"/>
        </w:rPr>
        <w:t>; 1997. 73 с.</w:t>
      </w:r>
    </w:p>
    <w:p w14:paraId="22B84C6C" w14:textId="77777777" w:rsidR="00A755DB" w:rsidRPr="00953DF2" w:rsidRDefault="00A755DB" w:rsidP="00A755DB">
      <w:pPr>
        <w:numPr>
          <w:ilvl w:val="0"/>
          <w:numId w:val="26"/>
        </w:numPr>
        <w:shd w:val="clear" w:color="auto" w:fill="FFFFFF"/>
        <w:tabs>
          <w:tab w:val="left" w:pos="709"/>
          <w:tab w:val="left" w:pos="1134"/>
        </w:tabs>
        <w:spacing w:after="0" w:line="360" w:lineRule="auto"/>
        <w:ind w:left="0" w:firstLine="720"/>
        <w:jc w:val="both"/>
        <w:rPr>
          <w:rFonts w:ascii="Times New Roman" w:hAnsi="Times New Roman" w:cs="Times New Roman"/>
          <w:sz w:val="28"/>
          <w:szCs w:val="28"/>
        </w:rPr>
      </w:pPr>
      <w:proofErr w:type="spellStart"/>
      <w:r w:rsidRPr="00953DF2">
        <w:rPr>
          <w:rFonts w:ascii="Times New Roman" w:hAnsi="Times New Roman" w:cs="Times New Roman"/>
          <w:sz w:val="28"/>
          <w:szCs w:val="28"/>
        </w:rPr>
        <w:lastRenderedPageBreak/>
        <w:t>Солопов</w:t>
      </w:r>
      <w:proofErr w:type="spellEnd"/>
      <w:r w:rsidRPr="00953DF2">
        <w:rPr>
          <w:rFonts w:ascii="Times New Roman" w:hAnsi="Times New Roman" w:cs="Times New Roman"/>
          <w:sz w:val="28"/>
          <w:szCs w:val="28"/>
        </w:rPr>
        <w:t xml:space="preserve"> И</w:t>
      </w:r>
      <w:r w:rsidR="005C299F" w:rsidRPr="00953DF2">
        <w:rPr>
          <w:rFonts w:ascii="Times New Roman" w:hAnsi="Times New Roman" w:cs="Times New Roman"/>
          <w:sz w:val="28"/>
          <w:szCs w:val="28"/>
        </w:rPr>
        <w:t xml:space="preserve">. </w:t>
      </w:r>
      <w:r w:rsidRPr="00953DF2">
        <w:rPr>
          <w:rFonts w:ascii="Times New Roman" w:hAnsi="Times New Roman" w:cs="Times New Roman"/>
          <w:sz w:val="28"/>
          <w:szCs w:val="28"/>
        </w:rPr>
        <w:t>Н</w:t>
      </w:r>
      <w:r w:rsidR="005C299F" w:rsidRPr="00953DF2">
        <w:rPr>
          <w:rFonts w:ascii="Times New Roman" w:hAnsi="Times New Roman" w:cs="Times New Roman"/>
          <w:sz w:val="28"/>
          <w:szCs w:val="28"/>
        </w:rPr>
        <w:t>.</w:t>
      </w:r>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Горбанева</w:t>
      </w:r>
      <w:proofErr w:type="spellEnd"/>
      <w:r w:rsidRPr="00953DF2">
        <w:rPr>
          <w:rFonts w:ascii="Times New Roman" w:hAnsi="Times New Roman" w:cs="Times New Roman"/>
          <w:sz w:val="28"/>
          <w:szCs w:val="28"/>
        </w:rPr>
        <w:t xml:space="preserve"> Е</w:t>
      </w:r>
      <w:r w:rsidR="005C299F" w:rsidRPr="00953DF2">
        <w:rPr>
          <w:rFonts w:ascii="Times New Roman" w:hAnsi="Times New Roman" w:cs="Times New Roman"/>
          <w:sz w:val="28"/>
          <w:szCs w:val="28"/>
        </w:rPr>
        <w:t xml:space="preserve">. </w:t>
      </w:r>
      <w:r w:rsidRPr="00953DF2">
        <w:rPr>
          <w:rFonts w:ascii="Times New Roman" w:hAnsi="Times New Roman" w:cs="Times New Roman"/>
          <w:sz w:val="28"/>
          <w:szCs w:val="28"/>
        </w:rPr>
        <w:t>П</w:t>
      </w:r>
      <w:r w:rsidR="005C299F" w:rsidRPr="00953DF2">
        <w:rPr>
          <w:rFonts w:ascii="Times New Roman" w:hAnsi="Times New Roman" w:cs="Times New Roman"/>
          <w:sz w:val="28"/>
          <w:szCs w:val="28"/>
        </w:rPr>
        <w:t>.</w:t>
      </w:r>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Чемов</w:t>
      </w:r>
      <w:proofErr w:type="spellEnd"/>
      <w:r w:rsidRPr="00953DF2">
        <w:rPr>
          <w:rFonts w:ascii="Times New Roman" w:hAnsi="Times New Roman" w:cs="Times New Roman"/>
          <w:sz w:val="28"/>
          <w:szCs w:val="28"/>
        </w:rPr>
        <w:t xml:space="preserve"> В</w:t>
      </w:r>
      <w:r w:rsidR="005C299F" w:rsidRPr="00953DF2">
        <w:rPr>
          <w:rFonts w:ascii="Times New Roman" w:hAnsi="Times New Roman" w:cs="Times New Roman"/>
          <w:sz w:val="28"/>
          <w:szCs w:val="28"/>
        </w:rPr>
        <w:t xml:space="preserve">. </w:t>
      </w:r>
      <w:r w:rsidRPr="00953DF2">
        <w:rPr>
          <w:rFonts w:ascii="Times New Roman" w:hAnsi="Times New Roman" w:cs="Times New Roman"/>
          <w:sz w:val="28"/>
          <w:szCs w:val="28"/>
        </w:rPr>
        <w:t xml:space="preserve">В. </w:t>
      </w:r>
      <w:proofErr w:type="spellStart"/>
      <w:r w:rsidRPr="00953DF2">
        <w:rPr>
          <w:rFonts w:ascii="Times New Roman" w:hAnsi="Times New Roman" w:cs="Times New Roman"/>
          <w:sz w:val="28"/>
          <w:szCs w:val="28"/>
        </w:rPr>
        <w:t>Физиологические</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основы</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функциональной</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подготовки</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спортсменов</w:t>
      </w:r>
      <w:proofErr w:type="spellEnd"/>
      <w:r w:rsidRPr="00953DF2">
        <w:rPr>
          <w:rFonts w:ascii="Times New Roman" w:hAnsi="Times New Roman" w:cs="Times New Roman"/>
          <w:sz w:val="28"/>
          <w:szCs w:val="28"/>
        </w:rPr>
        <w:t>. Волгоград: ВГАФК; 2012. 346 с.</w:t>
      </w:r>
    </w:p>
    <w:p w14:paraId="13588262" w14:textId="77777777" w:rsidR="00A755DB" w:rsidRPr="00953DF2" w:rsidRDefault="00A755DB" w:rsidP="00A755DB">
      <w:pPr>
        <w:numPr>
          <w:ilvl w:val="0"/>
          <w:numId w:val="26"/>
        </w:numPr>
        <w:tabs>
          <w:tab w:val="left" w:pos="709"/>
          <w:tab w:val="left" w:pos="993"/>
          <w:tab w:val="left" w:pos="1134"/>
        </w:tabs>
        <w:spacing w:after="0" w:line="360" w:lineRule="auto"/>
        <w:ind w:left="0" w:firstLine="720"/>
        <w:jc w:val="both"/>
        <w:rPr>
          <w:rFonts w:ascii="Times New Roman" w:hAnsi="Times New Roman" w:cs="Times New Roman"/>
          <w:sz w:val="28"/>
          <w:szCs w:val="28"/>
        </w:rPr>
      </w:pPr>
      <w:proofErr w:type="spellStart"/>
      <w:r w:rsidRPr="00953DF2">
        <w:rPr>
          <w:rFonts w:ascii="Times New Roman" w:hAnsi="Times New Roman" w:cs="Times New Roman"/>
          <w:sz w:val="28"/>
          <w:szCs w:val="28"/>
        </w:rPr>
        <w:t>Специальная</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выносливость</w:t>
      </w:r>
      <w:proofErr w:type="spellEnd"/>
      <w:r w:rsidRPr="00953DF2">
        <w:rPr>
          <w:rFonts w:ascii="Times New Roman" w:hAnsi="Times New Roman" w:cs="Times New Roman"/>
          <w:sz w:val="28"/>
          <w:szCs w:val="28"/>
        </w:rPr>
        <w:t xml:space="preserve"> спортсмена / В.В. </w:t>
      </w:r>
      <w:proofErr w:type="spellStart"/>
      <w:r w:rsidRPr="00953DF2">
        <w:rPr>
          <w:rFonts w:ascii="Times New Roman" w:hAnsi="Times New Roman" w:cs="Times New Roman"/>
          <w:sz w:val="28"/>
          <w:szCs w:val="28"/>
        </w:rPr>
        <w:t>Звездин</w:t>
      </w:r>
      <w:proofErr w:type="spellEnd"/>
      <w:r w:rsidRPr="00953DF2">
        <w:rPr>
          <w:rFonts w:ascii="Times New Roman" w:hAnsi="Times New Roman" w:cs="Times New Roman"/>
          <w:sz w:val="28"/>
          <w:szCs w:val="28"/>
        </w:rPr>
        <w:t xml:space="preserve">, В.В. </w:t>
      </w:r>
      <w:proofErr w:type="spellStart"/>
      <w:r w:rsidRPr="00953DF2">
        <w:rPr>
          <w:rFonts w:ascii="Times New Roman" w:hAnsi="Times New Roman" w:cs="Times New Roman"/>
          <w:sz w:val="28"/>
          <w:szCs w:val="28"/>
        </w:rPr>
        <w:t>Коноплёв</w:t>
      </w:r>
      <w:proofErr w:type="spellEnd"/>
      <w:r w:rsidRPr="00953DF2">
        <w:rPr>
          <w:rFonts w:ascii="Times New Roman" w:hAnsi="Times New Roman" w:cs="Times New Roman"/>
          <w:sz w:val="28"/>
          <w:szCs w:val="28"/>
        </w:rPr>
        <w:t xml:space="preserve">, В.В. </w:t>
      </w:r>
      <w:proofErr w:type="spellStart"/>
      <w:r w:rsidRPr="00953DF2">
        <w:rPr>
          <w:rFonts w:ascii="Times New Roman" w:hAnsi="Times New Roman" w:cs="Times New Roman"/>
          <w:sz w:val="28"/>
          <w:szCs w:val="28"/>
        </w:rPr>
        <w:t>Кузовенков</w:t>
      </w:r>
      <w:proofErr w:type="spellEnd"/>
      <w:r w:rsidRPr="00953DF2">
        <w:rPr>
          <w:rFonts w:ascii="Times New Roman" w:hAnsi="Times New Roman" w:cs="Times New Roman"/>
          <w:sz w:val="28"/>
          <w:szCs w:val="28"/>
        </w:rPr>
        <w:t xml:space="preserve">, М.Я. </w:t>
      </w:r>
      <w:proofErr w:type="spellStart"/>
      <w:r w:rsidRPr="00953DF2">
        <w:rPr>
          <w:rFonts w:ascii="Times New Roman" w:hAnsi="Times New Roman" w:cs="Times New Roman"/>
          <w:sz w:val="28"/>
          <w:szCs w:val="28"/>
        </w:rPr>
        <w:t>Набатникова</w:t>
      </w:r>
      <w:proofErr w:type="spellEnd"/>
      <w:r w:rsidRPr="00953DF2">
        <w:rPr>
          <w:rFonts w:ascii="Times New Roman" w:hAnsi="Times New Roman" w:cs="Times New Roman"/>
          <w:sz w:val="28"/>
          <w:szCs w:val="28"/>
        </w:rPr>
        <w:t xml:space="preserve"> и др.; </w:t>
      </w:r>
      <w:proofErr w:type="spellStart"/>
      <w:r w:rsidRPr="00953DF2">
        <w:rPr>
          <w:rFonts w:ascii="Times New Roman" w:hAnsi="Times New Roman" w:cs="Times New Roman"/>
          <w:sz w:val="28"/>
          <w:szCs w:val="28"/>
        </w:rPr>
        <w:t>под</w:t>
      </w:r>
      <w:proofErr w:type="spellEnd"/>
      <w:r w:rsidRPr="00953DF2">
        <w:rPr>
          <w:rFonts w:ascii="Times New Roman" w:hAnsi="Times New Roman" w:cs="Times New Roman"/>
          <w:sz w:val="28"/>
          <w:szCs w:val="28"/>
        </w:rPr>
        <w:t xml:space="preserve"> ред. М.Я. </w:t>
      </w:r>
      <w:proofErr w:type="spellStart"/>
      <w:r w:rsidRPr="00953DF2">
        <w:rPr>
          <w:rFonts w:ascii="Times New Roman" w:hAnsi="Times New Roman" w:cs="Times New Roman"/>
          <w:sz w:val="28"/>
          <w:szCs w:val="28"/>
        </w:rPr>
        <w:t>Набатниковой</w:t>
      </w:r>
      <w:proofErr w:type="spellEnd"/>
      <w:r w:rsidRPr="00953DF2">
        <w:rPr>
          <w:rFonts w:ascii="Times New Roman" w:hAnsi="Times New Roman" w:cs="Times New Roman"/>
          <w:sz w:val="28"/>
          <w:szCs w:val="28"/>
        </w:rPr>
        <w:t xml:space="preserve"> – М: </w:t>
      </w:r>
      <w:proofErr w:type="spellStart"/>
      <w:r w:rsidRPr="00953DF2">
        <w:rPr>
          <w:rFonts w:ascii="Times New Roman" w:hAnsi="Times New Roman" w:cs="Times New Roman"/>
          <w:sz w:val="28"/>
          <w:szCs w:val="28"/>
        </w:rPr>
        <w:t>Физкультура</w:t>
      </w:r>
      <w:proofErr w:type="spellEnd"/>
      <w:r w:rsidRPr="00953DF2">
        <w:rPr>
          <w:rFonts w:ascii="Times New Roman" w:hAnsi="Times New Roman" w:cs="Times New Roman"/>
          <w:sz w:val="28"/>
          <w:szCs w:val="28"/>
        </w:rPr>
        <w:t xml:space="preserve"> и спорт, -1972. –С.11, 19</w:t>
      </w:r>
    </w:p>
    <w:p w14:paraId="458EB774" w14:textId="77777777" w:rsidR="00A755DB" w:rsidRPr="00953DF2" w:rsidRDefault="005C299F" w:rsidP="00A755DB">
      <w:pPr>
        <w:numPr>
          <w:ilvl w:val="0"/>
          <w:numId w:val="26"/>
        </w:numPr>
        <w:shd w:val="clear" w:color="auto" w:fill="FFFFFF"/>
        <w:tabs>
          <w:tab w:val="left" w:pos="709"/>
          <w:tab w:val="left" w:pos="1134"/>
        </w:tabs>
        <w:spacing w:after="0" w:line="360" w:lineRule="auto"/>
        <w:ind w:left="0" w:firstLine="720"/>
        <w:jc w:val="both"/>
        <w:rPr>
          <w:rFonts w:ascii="Times New Roman" w:hAnsi="Times New Roman" w:cs="Times New Roman"/>
          <w:sz w:val="28"/>
          <w:szCs w:val="28"/>
        </w:rPr>
      </w:pPr>
      <w:proofErr w:type="spellStart"/>
      <w:r w:rsidRPr="00953DF2">
        <w:rPr>
          <w:rFonts w:ascii="Times New Roman" w:hAnsi="Times New Roman" w:cs="Times New Roman"/>
          <w:sz w:val="28"/>
          <w:szCs w:val="28"/>
        </w:rPr>
        <w:t>Уилмор</w:t>
      </w:r>
      <w:proofErr w:type="spellEnd"/>
      <w:r w:rsidRPr="00953DF2">
        <w:rPr>
          <w:rFonts w:ascii="Times New Roman" w:hAnsi="Times New Roman" w:cs="Times New Roman"/>
          <w:sz w:val="28"/>
          <w:szCs w:val="28"/>
        </w:rPr>
        <w:t xml:space="preserve"> Дж</w:t>
      </w:r>
      <w:r w:rsidR="00A755DB" w:rsidRPr="00953DF2">
        <w:rPr>
          <w:rFonts w:ascii="Times New Roman" w:hAnsi="Times New Roman" w:cs="Times New Roman"/>
          <w:sz w:val="28"/>
          <w:szCs w:val="28"/>
        </w:rPr>
        <w:t xml:space="preserve">, </w:t>
      </w:r>
      <w:proofErr w:type="spellStart"/>
      <w:r w:rsidR="00A755DB" w:rsidRPr="00953DF2">
        <w:rPr>
          <w:rFonts w:ascii="Times New Roman" w:hAnsi="Times New Roman" w:cs="Times New Roman"/>
          <w:sz w:val="28"/>
          <w:szCs w:val="28"/>
        </w:rPr>
        <w:t>Костил</w:t>
      </w:r>
      <w:proofErr w:type="spellEnd"/>
      <w:r w:rsidR="00A755DB" w:rsidRPr="00953DF2">
        <w:rPr>
          <w:rFonts w:ascii="Times New Roman" w:hAnsi="Times New Roman" w:cs="Times New Roman"/>
          <w:sz w:val="28"/>
          <w:szCs w:val="28"/>
        </w:rPr>
        <w:t xml:space="preserve"> Д. </w:t>
      </w:r>
      <w:proofErr w:type="spellStart"/>
      <w:r w:rsidR="00A755DB" w:rsidRPr="00953DF2">
        <w:rPr>
          <w:rFonts w:ascii="Times New Roman" w:hAnsi="Times New Roman" w:cs="Times New Roman"/>
          <w:sz w:val="28"/>
          <w:szCs w:val="28"/>
        </w:rPr>
        <w:t>Физиология</w:t>
      </w:r>
      <w:proofErr w:type="spellEnd"/>
      <w:r w:rsidR="00A755DB" w:rsidRPr="00953DF2">
        <w:rPr>
          <w:rFonts w:ascii="Times New Roman" w:hAnsi="Times New Roman" w:cs="Times New Roman"/>
          <w:sz w:val="28"/>
          <w:szCs w:val="28"/>
        </w:rPr>
        <w:t xml:space="preserve"> </w:t>
      </w:r>
      <w:proofErr w:type="spellStart"/>
      <w:r w:rsidR="00A755DB" w:rsidRPr="00953DF2">
        <w:rPr>
          <w:rFonts w:ascii="Times New Roman" w:hAnsi="Times New Roman" w:cs="Times New Roman"/>
          <w:sz w:val="28"/>
          <w:szCs w:val="28"/>
        </w:rPr>
        <w:t>спорта</w:t>
      </w:r>
      <w:proofErr w:type="spellEnd"/>
      <w:r w:rsidR="00A755DB" w:rsidRPr="00953DF2">
        <w:rPr>
          <w:rFonts w:ascii="Times New Roman" w:hAnsi="Times New Roman" w:cs="Times New Roman"/>
          <w:sz w:val="28"/>
          <w:szCs w:val="28"/>
        </w:rPr>
        <w:t xml:space="preserve">. </w:t>
      </w:r>
      <w:proofErr w:type="spellStart"/>
      <w:r w:rsidR="00A755DB" w:rsidRPr="00953DF2">
        <w:rPr>
          <w:rFonts w:ascii="Times New Roman" w:hAnsi="Times New Roman" w:cs="Times New Roman"/>
          <w:sz w:val="28"/>
          <w:szCs w:val="28"/>
        </w:rPr>
        <w:t>Киев</w:t>
      </w:r>
      <w:proofErr w:type="spellEnd"/>
      <w:r w:rsidR="00A755DB" w:rsidRPr="00953DF2">
        <w:rPr>
          <w:rFonts w:ascii="Times New Roman" w:hAnsi="Times New Roman" w:cs="Times New Roman"/>
          <w:sz w:val="28"/>
          <w:szCs w:val="28"/>
        </w:rPr>
        <w:t xml:space="preserve">: </w:t>
      </w:r>
      <w:proofErr w:type="spellStart"/>
      <w:r w:rsidR="00A755DB" w:rsidRPr="00953DF2">
        <w:rPr>
          <w:rFonts w:ascii="Times New Roman" w:hAnsi="Times New Roman" w:cs="Times New Roman"/>
          <w:sz w:val="28"/>
          <w:szCs w:val="28"/>
        </w:rPr>
        <w:t>Олимпийская</w:t>
      </w:r>
      <w:proofErr w:type="spellEnd"/>
      <w:r w:rsidR="00A755DB" w:rsidRPr="00953DF2">
        <w:rPr>
          <w:rFonts w:ascii="Times New Roman" w:hAnsi="Times New Roman" w:cs="Times New Roman"/>
          <w:sz w:val="28"/>
          <w:szCs w:val="28"/>
        </w:rPr>
        <w:t xml:space="preserve"> </w:t>
      </w:r>
      <w:proofErr w:type="spellStart"/>
      <w:r w:rsidR="00A755DB" w:rsidRPr="00953DF2">
        <w:rPr>
          <w:rFonts w:ascii="Times New Roman" w:hAnsi="Times New Roman" w:cs="Times New Roman"/>
          <w:sz w:val="28"/>
          <w:szCs w:val="28"/>
        </w:rPr>
        <w:t>лит</w:t>
      </w:r>
      <w:proofErr w:type="spellEnd"/>
      <w:r w:rsidR="00A755DB" w:rsidRPr="00953DF2">
        <w:rPr>
          <w:rFonts w:ascii="Times New Roman" w:hAnsi="Times New Roman" w:cs="Times New Roman"/>
          <w:sz w:val="28"/>
          <w:szCs w:val="28"/>
        </w:rPr>
        <w:t>.; 2001. 504 с.</w:t>
      </w:r>
    </w:p>
    <w:p w14:paraId="0F20AC6B" w14:textId="77777777" w:rsidR="00A755DB" w:rsidRPr="00953DF2" w:rsidRDefault="00A755DB" w:rsidP="00A755DB">
      <w:pPr>
        <w:numPr>
          <w:ilvl w:val="0"/>
          <w:numId w:val="26"/>
        </w:numPr>
        <w:shd w:val="clear" w:color="auto" w:fill="FFFFFF"/>
        <w:tabs>
          <w:tab w:val="left" w:pos="709"/>
          <w:tab w:val="left" w:pos="1134"/>
        </w:tabs>
        <w:spacing w:after="0" w:line="360" w:lineRule="auto"/>
        <w:ind w:left="0" w:firstLine="720"/>
        <w:jc w:val="both"/>
        <w:rPr>
          <w:rFonts w:ascii="Times New Roman" w:hAnsi="Times New Roman" w:cs="Times New Roman"/>
          <w:sz w:val="28"/>
          <w:szCs w:val="28"/>
        </w:rPr>
      </w:pPr>
      <w:proofErr w:type="spellStart"/>
      <w:r w:rsidRPr="00953DF2">
        <w:rPr>
          <w:rFonts w:ascii="Times New Roman" w:hAnsi="Times New Roman" w:cs="Times New Roman"/>
          <w:sz w:val="28"/>
          <w:szCs w:val="28"/>
        </w:rPr>
        <w:t>Физиологическое</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тестирование</w:t>
      </w:r>
      <w:proofErr w:type="spellEnd"/>
      <w:r w:rsidRPr="00953DF2">
        <w:rPr>
          <w:rFonts w:ascii="Times New Roman" w:hAnsi="Times New Roman" w:cs="Times New Roman"/>
          <w:sz w:val="28"/>
          <w:szCs w:val="28"/>
        </w:rPr>
        <w:t xml:space="preserve"> спортсмена </w:t>
      </w:r>
      <w:proofErr w:type="spellStart"/>
      <w:r w:rsidRPr="00953DF2">
        <w:rPr>
          <w:rFonts w:ascii="Times New Roman" w:hAnsi="Times New Roman" w:cs="Times New Roman"/>
          <w:sz w:val="28"/>
          <w:szCs w:val="28"/>
        </w:rPr>
        <w:t>высокого</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класса</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Мищенко</w:t>
      </w:r>
      <w:proofErr w:type="spellEnd"/>
      <w:r w:rsidRPr="00953DF2">
        <w:rPr>
          <w:rFonts w:ascii="Times New Roman" w:hAnsi="Times New Roman" w:cs="Times New Roman"/>
          <w:sz w:val="28"/>
          <w:szCs w:val="28"/>
        </w:rPr>
        <w:t xml:space="preserve"> В</w:t>
      </w:r>
      <w:r w:rsidR="005C299F" w:rsidRPr="00953DF2">
        <w:rPr>
          <w:rFonts w:ascii="Times New Roman" w:hAnsi="Times New Roman" w:cs="Times New Roman"/>
          <w:sz w:val="28"/>
          <w:szCs w:val="28"/>
        </w:rPr>
        <w:t>.</w:t>
      </w:r>
      <w:r w:rsidRPr="00953DF2">
        <w:rPr>
          <w:rFonts w:ascii="Times New Roman" w:hAnsi="Times New Roman" w:cs="Times New Roman"/>
          <w:sz w:val="28"/>
          <w:szCs w:val="28"/>
        </w:rPr>
        <w:t xml:space="preserve">, редактор]: пер. с англ. </w:t>
      </w:r>
      <w:proofErr w:type="spellStart"/>
      <w:r w:rsidRPr="00953DF2">
        <w:rPr>
          <w:rFonts w:ascii="Times New Roman" w:hAnsi="Times New Roman" w:cs="Times New Roman"/>
          <w:sz w:val="28"/>
          <w:szCs w:val="28"/>
        </w:rPr>
        <w:t>Киев</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Олимпийская</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лит</w:t>
      </w:r>
      <w:proofErr w:type="spellEnd"/>
      <w:r w:rsidRPr="00953DF2">
        <w:rPr>
          <w:rFonts w:ascii="Times New Roman" w:hAnsi="Times New Roman" w:cs="Times New Roman"/>
          <w:sz w:val="28"/>
          <w:szCs w:val="28"/>
        </w:rPr>
        <w:t>.; 1998. 432 с.</w:t>
      </w:r>
    </w:p>
    <w:p w14:paraId="73833F16" w14:textId="77777777" w:rsidR="00A755DB" w:rsidRPr="00953DF2" w:rsidRDefault="00A755DB" w:rsidP="00A755DB">
      <w:pPr>
        <w:numPr>
          <w:ilvl w:val="0"/>
          <w:numId w:val="26"/>
        </w:numPr>
        <w:tabs>
          <w:tab w:val="left" w:pos="142"/>
          <w:tab w:val="left" w:pos="709"/>
          <w:tab w:val="left" w:pos="1134"/>
        </w:tabs>
        <w:spacing w:after="0" w:line="360" w:lineRule="auto"/>
        <w:ind w:left="0" w:firstLine="720"/>
        <w:contextualSpacing/>
        <w:jc w:val="both"/>
        <w:rPr>
          <w:rFonts w:ascii="Times New Roman" w:eastAsia="Calibri" w:hAnsi="Times New Roman" w:cs="Times New Roman"/>
          <w:sz w:val="28"/>
          <w:szCs w:val="28"/>
        </w:rPr>
      </w:pPr>
      <w:proofErr w:type="spellStart"/>
      <w:r w:rsidRPr="00953DF2">
        <w:rPr>
          <w:rFonts w:ascii="Times New Roman" w:eastAsia="Calibri" w:hAnsi="Times New Roman" w:cs="Times New Roman"/>
          <w:sz w:val="28"/>
          <w:szCs w:val="28"/>
        </w:rPr>
        <w:t>Фольборт</w:t>
      </w:r>
      <w:proofErr w:type="spellEnd"/>
      <w:r w:rsidRPr="00953DF2">
        <w:rPr>
          <w:rFonts w:ascii="Times New Roman" w:eastAsia="Calibri" w:hAnsi="Times New Roman" w:cs="Times New Roman"/>
          <w:sz w:val="28"/>
          <w:szCs w:val="28"/>
        </w:rPr>
        <w:t xml:space="preserve"> Г. В. Система </w:t>
      </w:r>
      <w:proofErr w:type="spellStart"/>
      <w:r w:rsidRPr="00953DF2">
        <w:rPr>
          <w:rFonts w:ascii="Times New Roman" w:eastAsia="Calibri" w:hAnsi="Times New Roman" w:cs="Times New Roman"/>
          <w:sz w:val="28"/>
          <w:szCs w:val="28"/>
        </w:rPr>
        <w:t>чередования</w:t>
      </w:r>
      <w:proofErr w:type="spellEnd"/>
      <w:r w:rsidRPr="00953DF2">
        <w:rPr>
          <w:rFonts w:ascii="Times New Roman" w:eastAsia="Calibri" w:hAnsi="Times New Roman" w:cs="Times New Roman"/>
          <w:sz w:val="28"/>
          <w:szCs w:val="28"/>
        </w:rPr>
        <w:t xml:space="preserve"> </w:t>
      </w:r>
      <w:proofErr w:type="spellStart"/>
      <w:r w:rsidRPr="00953DF2">
        <w:rPr>
          <w:rFonts w:ascii="Times New Roman" w:eastAsia="Calibri" w:hAnsi="Times New Roman" w:cs="Times New Roman"/>
          <w:sz w:val="28"/>
          <w:szCs w:val="28"/>
        </w:rPr>
        <w:t>утомления</w:t>
      </w:r>
      <w:proofErr w:type="spellEnd"/>
      <w:r w:rsidRPr="00953DF2">
        <w:rPr>
          <w:rFonts w:ascii="Times New Roman" w:eastAsia="Calibri" w:hAnsi="Times New Roman" w:cs="Times New Roman"/>
          <w:sz w:val="28"/>
          <w:szCs w:val="28"/>
        </w:rPr>
        <w:t xml:space="preserve"> и </w:t>
      </w:r>
      <w:proofErr w:type="spellStart"/>
      <w:r w:rsidRPr="00953DF2">
        <w:rPr>
          <w:rFonts w:ascii="Times New Roman" w:eastAsia="Calibri" w:hAnsi="Times New Roman" w:cs="Times New Roman"/>
          <w:sz w:val="28"/>
          <w:szCs w:val="28"/>
        </w:rPr>
        <w:t>отдыха</w:t>
      </w:r>
      <w:proofErr w:type="spellEnd"/>
      <w:r w:rsidRPr="00953DF2">
        <w:rPr>
          <w:rFonts w:ascii="Times New Roman" w:eastAsia="Calibri" w:hAnsi="Times New Roman" w:cs="Times New Roman"/>
          <w:sz w:val="28"/>
          <w:szCs w:val="28"/>
        </w:rPr>
        <w:t xml:space="preserve"> </w:t>
      </w:r>
      <w:proofErr w:type="spellStart"/>
      <w:r w:rsidRPr="00953DF2">
        <w:rPr>
          <w:rFonts w:ascii="Times New Roman" w:eastAsia="Calibri" w:hAnsi="Times New Roman" w:cs="Times New Roman"/>
          <w:sz w:val="28"/>
          <w:szCs w:val="28"/>
        </w:rPr>
        <w:t>как</w:t>
      </w:r>
      <w:proofErr w:type="spellEnd"/>
      <w:r w:rsidRPr="00953DF2">
        <w:rPr>
          <w:rFonts w:ascii="Times New Roman" w:eastAsia="Calibri" w:hAnsi="Times New Roman" w:cs="Times New Roman"/>
          <w:sz w:val="28"/>
          <w:szCs w:val="28"/>
        </w:rPr>
        <w:t xml:space="preserve"> </w:t>
      </w:r>
      <w:proofErr w:type="spellStart"/>
      <w:r w:rsidRPr="00953DF2">
        <w:rPr>
          <w:rFonts w:ascii="Times New Roman" w:eastAsia="Calibri" w:hAnsi="Times New Roman" w:cs="Times New Roman"/>
          <w:sz w:val="28"/>
          <w:szCs w:val="28"/>
        </w:rPr>
        <w:t>физиологическая</w:t>
      </w:r>
      <w:proofErr w:type="spellEnd"/>
      <w:r w:rsidRPr="00953DF2">
        <w:rPr>
          <w:rFonts w:ascii="Times New Roman" w:eastAsia="Calibri" w:hAnsi="Times New Roman" w:cs="Times New Roman"/>
          <w:sz w:val="28"/>
          <w:szCs w:val="28"/>
        </w:rPr>
        <w:t xml:space="preserve"> основа </w:t>
      </w:r>
      <w:proofErr w:type="spellStart"/>
      <w:r w:rsidRPr="00953DF2">
        <w:rPr>
          <w:rFonts w:ascii="Times New Roman" w:eastAsia="Calibri" w:hAnsi="Times New Roman" w:cs="Times New Roman"/>
          <w:sz w:val="28"/>
          <w:szCs w:val="28"/>
        </w:rPr>
        <w:t>тренировки</w:t>
      </w:r>
      <w:proofErr w:type="spellEnd"/>
      <w:r w:rsidRPr="00953DF2">
        <w:rPr>
          <w:rFonts w:ascii="Times New Roman" w:eastAsia="Calibri" w:hAnsi="Times New Roman" w:cs="Times New Roman"/>
          <w:sz w:val="28"/>
          <w:szCs w:val="28"/>
        </w:rPr>
        <w:t xml:space="preserve"> / Г. В. </w:t>
      </w:r>
      <w:proofErr w:type="spellStart"/>
      <w:r w:rsidRPr="00953DF2">
        <w:rPr>
          <w:rFonts w:ascii="Times New Roman" w:eastAsia="Calibri" w:hAnsi="Times New Roman" w:cs="Times New Roman"/>
          <w:sz w:val="28"/>
          <w:szCs w:val="28"/>
        </w:rPr>
        <w:t>Фольборт</w:t>
      </w:r>
      <w:proofErr w:type="spellEnd"/>
      <w:r w:rsidRPr="00953DF2">
        <w:rPr>
          <w:rFonts w:ascii="Times New Roman" w:eastAsia="Calibri" w:hAnsi="Times New Roman" w:cs="Times New Roman"/>
          <w:sz w:val="28"/>
          <w:szCs w:val="28"/>
        </w:rPr>
        <w:t xml:space="preserve"> // </w:t>
      </w:r>
      <w:proofErr w:type="spellStart"/>
      <w:r w:rsidRPr="00953DF2">
        <w:rPr>
          <w:rFonts w:ascii="Times New Roman" w:eastAsia="Calibri" w:hAnsi="Times New Roman" w:cs="Times New Roman"/>
          <w:sz w:val="28"/>
          <w:szCs w:val="28"/>
        </w:rPr>
        <w:t>Врачебный</w:t>
      </w:r>
      <w:proofErr w:type="spellEnd"/>
      <w:r w:rsidRPr="00953DF2">
        <w:rPr>
          <w:rFonts w:ascii="Times New Roman" w:eastAsia="Calibri" w:hAnsi="Times New Roman" w:cs="Times New Roman"/>
          <w:sz w:val="28"/>
          <w:szCs w:val="28"/>
        </w:rPr>
        <w:t xml:space="preserve"> контроль в </w:t>
      </w:r>
      <w:proofErr w:type="spellStart"/>
      <w:r w:rsidRPr="00953DF2">
        <w:rPr>
          <w:rFonts w:ascii="Times New Roman" w:eastAsia="Calibri" w:hAnsi="Times New Roman" w:cs="Times New Roman"/>
          <w:sz w:val="28"/>
          <w:szCs w:val="28"/>
        </w:rPr>
        <w:t>процессе</w:t>
      </w:r>
      <w:proofErr w:type="spellEnd"/>
      <w:r w:rsidRPr="00953DF2">
        <w:rPr>
          <w:rFonts w:ascii="Times New Roman" w:eastAsia="Calibri" w:hAnsi="Times New Roman" w:cs="Times New Roman"/>
          <w:sz w:val="28"/>
          <w:szCs w:val="28"/>
        </w:rPr>
        <w:t xml:space="preserve"> спортивного </w:t>
      </w:r>
      <w:proofErr w:type="spellStart"/>
      <w:r w:rsidRPr="00953DF2">
        <w:rPr>
          <w:rFonts w:ascii="Times New Roman" w:eastAsia="Calibri" w:hAnsi="Times New Roman" w:cs="Times New Roman"/>
          <w:sz w:val="28"/>
          <w:szCs w:val="28"/>
        </w:rPr>
        <w:t>совершенствования</w:t>
      </w:r>
      <w:proofErr w:type="spellEnd"/>
      <w:r w:rsidRPr="00953DF2">
        <w:rPr>
          <w:rFonts w:ascii="Times New Roman" w:eastAsia="Calibri" w:hAnsi="Times New Roman" w:cs="Times New Roman"/>
          <w:sz w:val="28"/>
          <w:szCs w:val="28"/>
        </w:rPr>
        <w:t>. – М., 1952. – С. 61–65.</w:t>
      </w:r>
    </w:p>
    <w:p w14:paraId="0D18345E" w14:textId="77777777" w:rsidR="00A755DB" w:rsidRPr="00953DF2" w:rsidRDefault="00A755DB" w:rsidP="00A755DB">
      <w:pPr>
        <w:numPr>
          <w:ilvl w:val="0"/>
          <w:numId w:val="26"/>
        </w:numPr>
        <w:shd w:val="clear" w:color="auto" w:fill="FFFFFF"/>
        <w:tabs>
          <w:tab w:val="left" w:pos="709"/>
          <w:tab w:val="left" w:pos="1134"/>
        </w:tabs>
        <w:spacing w:after="0" w:line="360" w:lineRule="auto"/>
        <w:ind w:left="0" w:firstLine="720"/>
        <w:jc w:val="both"/>
        <w:rPr>
          <w:rFonts w:ascii="Times New Roman" w:hAnsi="Times New Roman" w:cs="Times New Roman"/>
          <w:sz w:val="28"/>
          <w:szCs w:val="28"/>
        </w:rPr>
      </w:pPr>
      <w:r w:rsidRPr="00953DF2">
        <w:rPr>
          <w:rFonts w:ascii="Times New Roman" w:hAnsi="Times New Roman" w:cs="Times New Roman"/>
          <w:sz w:val="28"/>
          <w:szCs w:val="28"/>
        </w:rPr>
        <w:t>Шинкарук О</w:t>
      </w:r>
      <w:r w:rsidR="005C299F" w:rsidRPr="00953DF2">
        <w:rPr>
          <w:rFonts w:ascii="Times New Roman" w:hAnsi="Times New Roman" w:cs="Times New Roman"/>
          <w:sz w:val="28"/>
          <w:szCs w:val="28"/>
        </w:rPr>
        <w:t xml:space="preserve">. </w:t>
      </w:r>
      <w:r w:rsidRPr="00953DF2">
        <w:rPr>
          <w:rFonts w:ascii="Times New Roman" w:hAnsi="Times New Roman" w:cs="Times New Roman"/>
          <w:sz w:val="28"/>
          <w:szCs w:val="28"/>
        </w:rPr>
        <w:t xml:space="preserve">А. </w:t>
      </w:r>
      <w:proofErr w:type="spellStart"/>
      <w:r w:rsidRPr="00953DF2">
        <w:rPr>
          <w:rFonts w:ascii="Times New Roman" w:hAnsi="Times New Roman" w:cs="Times New Roman"/>
          <w:sz w:val="28"/>
          <w:szCs w:val="28"/>
        </w:rPr>
        <w:t>Отбор</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спортсменов</w:t>
      </w:r>
      <w:proofErr w:type="spellEnd"/>
      <w:r w:rsidRPr="00953DF2">
        <w:rPr>
          <w:rFonts w:ascii="Times New Roman" w:hAnsi="Times New Roman" w:cs="Times New Roman"/>
          <w:sz w:val="28"/>
          <w:szCs w:val="28"/>
        </w:rPr>
        <w:t xml:space="preserve"> и </w:t>
      </w:r>
      <w:proofErr w:type="spellStart"/>
      <w:r w:rsidRPr="00953DF2">
        <w:rPr>
          <w:rFonts w:ascii="Times New Roman" w:hAnsi="Times New Roman" w:cs="Times New Roman"/>
          <w:sz w:val="28"/>
          <w:szCs w:val="28"/>
        </w:rPr>
        <w:t>ориентация</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их</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подготовки</w:t>
      </w:r>
      <w:proofErr w:type="spellEnd"/>
      <w:r w:rsidRPr="00953DF2">
        <w:rPr>
          <w:rFonts w:ascii="Times New Roman" w:hAnsi="Times New Roman" w:cs="Times New Roman"/>
          <w:sz w:val="28"/>
          <w:szCs w:val="28"/>
        </w:rPr>
        <w:t xml:space="preserve"> в </w:t>
      </w:r>
      <w:proofErr w:type="spellStart"/>
      <w:r w:rsidRPr="00953DF2">
        <w:rPr>
          <w:rFonts w:ascii="Times New Roman" w:hAnsi="Times New Roman" w:cs="Times New Roman"/>
          <w:sz w:val="28"/>
          <w:szCs w:val="28"/>
        </w:rPr>
        <w:t>процессе</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многолетнего</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совершенствования</w:t>
      </w:r>
      <w:proofErr w:type="spellEnd"/>
      <w:r w:rsidRPr="00953DF2">
        <w:rPr>
          <w:rFonts w:ascii="Times New Roman" w:hAnsi="Times New Roman" w:cs="Times New Roman"/>
          <w:sz w:val="28"/>
          <w:szCs w:val="28"/>
        </w:rPr>
        <w:t xml:space="preserve"> (на </w:t>
      </w:r>
      <w:proofErr w:type="spellStart"/>
      <w:r w:rsidRPr="00953DF2">
        <w:rPr>
          <w:rFonts w:ascii="Times New Roman" w:hAnsi="Times New Roman" w:cs="Times New Roman"/>
          <w:sz w:val="28"/>
          <w:szCs w:val="28"/>
        </w:rPr>
        <w:t>материале</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олимпийских</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видов</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спорта</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монография</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Киев</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Олимпийская</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лит</w:t>
      </w:r>
      <w:proofErr w:type="spellEnd"/>
      <w:r w:rsidRPr="00953DF2">
        <w:rPr>
          <w:rFonts w:ascii="Times New Roman" w:hAnsi="Times New Roman" w:cs="Times New Roman"/>
          <w:sz w:val="28"/>
          <w:szCs w:val="28"/>
        </w:rPr>
        <w:t>.; 2011. 360 с.</w:t>
      </w:r>
    </w:p>
    <w:p w14:paraId="749DB9E9" w14:textId="77777777" w:rsidR="00A755DB" w:rsidRPr="00953DF2" w:rsidRDefault="00A755DB" w:rsidP="00A755DB">
      <w:pPr>
        <w:numPr>
          <w:ilvl w:val="0"/>
          <w:numId w:val="26"/>
        </w:numPr>
        <w:shd w:val="clear" w:color="auto" w:fill="FFFFFF"/>
        <w:tabs>
          <w:tab w:val="left" w:pos="709"/>
          <w:tab w:val="left" w:pos="1134"/>
        </w:tabs>
        <w:spacing w:after="0" w:line="360" w:lineRule="auto"/>
        <w:ind w:left="0" w:firstLine="720"/>
        <w:jc w:val="both"/>
        <w:rPr>
          <w:rFonts w:ascii="Times New Roman" w:hAnsi="Times New Roman" w:cs="Times New Roman"/>
          <w:sz w:val="28"/>
          <w:szCs w:val="28"/>
        </w:rPr>
      </w:pPr>
      <w:r w:rsidRPr="00953DF2">
        <w:rPr>
          <w:rFonts w:ascii="Times New Roman" w:hAnsi="Times New Roman" w:cs="Times New Roman"/>
          <w:sz w:val="28"/>
          <w:szCs w:val="28"/>
        </w:rPr>
        <w:t>Шинкарук О</w:t>
      </w:r>
      <w:r w:rsidR="005C299F" w:rsidRPr="00953DF2">
        <w:rPr>
          <w:rFonts w:ascii="Times New Roman" w:hAnsi="Times New Roman" w:cs="Times New Roman"/>
          <w:sz w:val="28"/>
          <w:szCs w:val="28"/>
        </w:rPr>
        <w:t xml:space="preserve">. </w:t>
      </w:r>
      <w:r w:rsidRPr="00953DF2">
        <w:rPr>
          <w:rFonts w:ascii="Times New Roman" w:hAnsi="Times New Roman" w:cs="Times New Roman"/>
          <w:sz w:val="28"/>
          <w:szCs w:val="28"/>
        </w:rPr>
        <w:t xml:space="preserve">А. </w:t>
      </w:r>
      <w:proofErr w:type="spellStart"/>
      <w:r w:rsidRPr="00953DF2">
        <w:rPr>
          <w:rFonts w:ascii="Times New Roman" w:hAnsi="Times New Roman" w:cs="Times New Roman"/>
          <w:sz w:val="28"/>
          <w:szCs w:val="28"/>
        </w:rPr>
        <w:t>Подготовка</w:t>
      </w:r>
      <w:proofErr w:type="spellEnd"/>
      <w:r w:rsidRPr="00953DF2">
        <w:rPr>
          <w:rFonts w:ascii="Times New Roman" w:hAnsi="Times New Roman" w:cs="Times New Roman"/>
          <w:sz w:val="28"/>
          <w:szCs w:val="28"/>
        </w:rPr>
        <w:t xml:space="preserve"> спортсменки </w:t>
      </w:r>
      <w:proofErr w:type="spellStart"/>
      <w:r w:rsidRPr="00953DF2">
        <w:rPr>
          <w:rFonts w:ascii="Times New Roman" w:hAnsi="Times New Roman" w:cs="Times New Roman"/>
          <w:sz w:val="28"/>
          <w:szCs w:val="28"/>
        </w:rPr>
        <w:t>высокого</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класса</w:t>
      </w:r>
      <w:proofErr w:type="spellEnd"/>
      <w:r w:rsidRPr="00953DF2">
        <w:rPr>
          <w:rFonts w:ascii="Times New Roman" w:hAnsi="Times New Roman" w:cs="Times New Roman"/>
          <w:sz w:val="28"/>
          <w:szCs w:val="28"/>
        </w:rPr>
        <w:t xml:space="preserve"> в гребле на байдарках к </w:t>
      </w:r>
      <w:proofErr w:type="spellStart"/>
      <w:r w:rsidRPr="00953DF2">
        <w:rPr>
          <w:rFonts w:ascii="Times New Roman" w:hAnsi="Times New Roman" w:cs="Times New Roman"/>
          <w:sz w:val="28"/>
          <w:szCs w:val="28"/>
        </w:rPr>
        <w:t>главным</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соревнованиям</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макроцикла</w:t>
      </w:r>
      <w:proofErr w:type="spellEnd"/>
      <w:r w:rsidRPr="00953DF2">
        <w:rPr>
          <w:rFonts w:ascii="Times New Roman" w:hAnsi="Times New Roman" w:cs="Times New Roman"/>
          <w:sz w:val="28"/>
          <w:szCs w:val="28"/>
        </w:rPr>
        <w:t xml:space="preserve">. В: Олімпійський спорт і спорт для всіх: 14-ий </w:t>
      </w:r>
      <w:proofErr w:type="spellStart"/>
      <w:r w:rsidRPr="00953DF2">
        <w:rPr>
          <w:rFonts w:ascii="Times New Roman" w:hAnsi="Times New Roman" w:cs="Times New Roman"/>
          <w:sz w:val="28"/>
          <w:szCs w:val="28"/>
        </w:rPr>
        <w:t>міжнар</w:t>
      </w:r>
      <w:proofErr w:type="spellEnd"/>
      <w:r w:rsidRPr="00953DF2">
        <w:rPr>
          <w:rFonts w:ascii="Times New Roman" w:hAnsi="Times New Roman" w:cs="Times New Roman"/>
          <w:sz w:val="28"/>
          <w:szCs w:val="28"/>
        </w:rPr>
        <w:t xml:space="preserve">. наук. конгрес, присвячується 80-річчю НУФВСУ; 2010 </w:t>
      </w:r>
      <w:proofErr w:type="spellStart"/>
      <w:r w:rsidRPr="00953DF2">
        <w:rPr>
          <w:rFonts w:ascii="Times New Roman" w:hAnsi="Times New Roman" w:cs="Times New Roman"/>
          <w:sz w:val="28"/>
          <w:szCs w:val="28"/>
        </w:rPr>
        <w:t>Жовт</w:t>
      </w:r>
      <w:proofErr w:type="spellEnd"/>
      <w:r w:rsidRPr="00953DF2">
        <w:rPr>
          <w:rFonts w:ascii="Times New Roman" w:hAnsi="Times New Roman" w:cs="Times New Roman"/>
          <w:sz w:val="28"/>
          <w:szCs w:val="28"/>
        </w:rPr>
        <w:t xml:space="preserve"> 5-8; Київ. Київ: НУФВСУ; 2010. с. 142.</w:t>
      </w:r>
    </w:p>
    <w:p w14:paraId="61F20F96" w14:textId="77777777" w:rsidR="00A755DB" w:rsidRPr="00953DF2" w:rsidRDefault="00A755DB" w:rsidP="00A755DB">
      <w:pPr>
        <w:numPr>
          <w:ilvl w:val="0"/>
          <w:numId w:val="26"/>
        </w:numPr>
        <w:shd w:val="clear" w:color="auto" w:fill="FFFFFF"/>
        <w:tabs>
          <w:tab w:val="left" w:pos="709"/>
          <w:tab w:val="left" w:pos="1134"/>
        </w:tabs>
        <w:spacing w:after="0" w:line="360" w:lineRule="auto"/>
        <w:ind w:left="0" w:firstLine="720"/>
        <w:jc w:val="both"/>
        <w:rPr>
          <w:rFonts w:ascii="Times New Roman" w:hAnsi="Times New Roman" w:cs="Times New Roman"/>
          <w:sz w:val="28"/>
          <w:szCs w:val="28"/>
        </w:rPr>
      </w:pPr>
      <w:proofErr w:type="spellStart"/>
      <w:r w:rsidRPr="00953DF2">
        <w:rPr>
          <w:rFonts w:ascii="Times New Roman" w:hAnsi="Times New Roman" w:cs="Times New Roman"/>
          <w:sz w:val="28"/>
          <w:szCs w:val="28"/>
        </w:rPr>
        <w:t>Шкребтій</w:t>
      </w:r>
      <w:proofErr w:type="spellEnd"/>
      <w:r w:rsidRPr="00953DF2">
        <w:rPr>
          <w:rFonts w:ascii="Times New Roman" w:hAnsi="Times New Roman" w:cs="Times New Roman"/>
          <w:sz w:val="28"/>
          <w:szCs w:val="28"/>
        </w:rPr>
        <w:t xml:space="preserve"> Ю</w:t>
      </w:r>
      <w:r w:rsidR="005C299F" w:rsidRPr="00953DF2">
        <w:rPr>
          <w:rFonts w:ascii="Times New Roman" w:hAnsi="Times New Roman" w:cs="Times New Roman"/>
          <w:sz w:val="28"/>
          <w:szCs w:val="28"/>
        </w:rPr>
        <w:t xml:space="preserve">. </w:t>
      </w:r>
      <w:r w:rsidRPr="00953DF2">
        <w:rPr>
          <w:rFonts w:ascii="Times New Roman" w:hAnsi="Times New Roman" w:cs="Times New Roman"/>
          <w:sz w:val="28"/>
          <w:szCs w:val="28"/>
        </w:rPr>
        <w:t xml:space="preserve">М. Управління тренувальними і змагальними навантаженнями спортсменів високого класу в умовах інтенсифікації процесу підготовки [автореферат]. Київ; 2006. 40 с. </w:t>
      </w:r>
    </w:p>
    <w:p w14:paraId="1E4CD5B8" w14:textId="77777777" w:rsidR="00A755DB" w:rsidRPr="00953DF2" w:rsidRDefault="00A755DB" w:rsidP="00A755DB">
      <w:pPr>
        <w:numPr>
          <w:ilvl w:val="0"/>
          <w:numId w:val="26"/>
        </w:numPr>
        <w:shd w:val="clear" w:color="auto" w:fill="FFFFFF"/>
        <w:tabs>
          <w:tab w:val="left" w:pos="709"/>
          <w:tab w:val="left" w:pos="1134"/>
        </w:tabs>
        <w:spacing w:after="0" w:line="360" w:lineRule="auto"/>
        <w:ind w:left="0" w:firstLine="720"/>
        <w:jc w:val="both"/>
        <w:rPr>
          <w:rFonts w:ascii="Times New Roman" w:hAnsi="Times New Roman" w:cs="Times New Roman"/>
          <w:sz w:val="28"/>
          <w:szCs w:val="28"/>
        </w:rPr>
      </w:pPr>
      <w:proofErr w:type="spellStart"/>
      <w:r w:rsidRPr="00953DF2">
        <w:rPr>
          <w:rFonts w:ascii="Times New Roman" w:hAnsi="Times New Roman" w:cs="Times New Roman"/>
          <w:sz w:val="28"/>
          <w:szCs w:val="28"/>
        </w:rPr>
        <w:t>Шустин</w:t>
      </w:r>
      <w:proofErr w:type="spellEnd"/>
      <w:r w:rsidRPr="00953DF2">
        <w:rPr>
          <w:rFonts w:ascii="Times New Roman" w:hAnsi="Times New Roman" w:cs="Times New Roman"/>
          <w:sz w:val="28"/>
          <w:szCs w:val="28"/>
        </w:rPr>
        <w:t xml:space="preserve"> Б</w:t>
      </w:r>
      <w:r w:rsidR="005C299F" w:rsidRPr="00953DF2">
        <w:rPr>
          <w:rFonts w:ascii="Times New Roman" w:hAnsi="Times New Roman" w:cs="Times New Roman"/>
          <w:sz w:val="28"/>
          <w:szCs w:val="28"/>
        </w:rPr>
        <w:t xml:space="preserve">. </w:t>
      </w:r>
      <w:r w:rsidRPr="00953DF2">
        <w:rPr>
          <w:rFonts w:ascii="Times New Roman" w:hAnsi="Times New Roman" w:cs="Times New Roman"/>
          <w:sz w:val="28"/>
          <w:szCs w:val="28"/>
        </w:rPr>
        <w:t>Н</w:t>
      </w:r>
      <w:r w:rsidR="005C299F" w:rsidRPr="00953DF2">
        <w:rPr>
          <w:rFonts w:ascii="Times New Roman" w:hAnsi="Times New Roman" w:cs="Times New Roman"/>
          <w:sz w:val="28"/>
          <w:szCs w:val="28"/>
        </w:rPr>
        <w:t>.</w:t>
      </w:r>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Моделирование</w:t>
      </w:r>
      <w:proofErr w:type="spellEnd"/>
      <w:r w:rsidRPr="00953DF2">
        <w:rPr>
          <w:rFonts w:ascii="Times New Roman" w:hAnsi="Times New Roman" w:cs="Times New Roman"/>
          <w:sz w:val="28"/>
          <w:szCs w:val="28"/>
        </w:rPr>
        <w:t xml:space="preserve"> спорте </w:t>
      </w:r>
      <w:proofErr w:type="spellStart"/>
      <w:r w:rsidRPr="00953DF2">
        <w:rPr>
          <w:rFonts w:ascii="Times New Roman" w:hAnsi="Times New Roman" w:cs="Times New Roman"/>
          <w:sz w:val="28"/>
          <w:szCs w:val="28"/>
        </w:rPr>
        <w:t>высших</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достижений</w:t>
      </w:r>
      <w:proofErr w:type="spellEnd"/>
      <w:r w:rsidRPr="00953DF2">
        <w:rPr>
          <w:rFonts w:ascii="Times New Roman" w:hAnsi="Times New Roman" w:cs="Times New Roman"/>
          <w:sz w:val="28"/>
          <w:szCs w:val="28"/>
        </w:rPr>
        <w:t>. М.: РГАФК; 1995. С. 104</w:t>
      </w:r>
      <w:r w:rsidR="005C299F" w:rsidRPr="00953DF2">
        <w:rPr>
          <w:rFonts w:ascii="Times New Roman" w:hAnsi="Times New Roman" w:cs="Times New Roman"/>
          <w:sz w:val="28"/>
          <w:szCs w:val="28"/>
        </w:rPr>
        <w:t>.</w:t>
      </w:r>
    </w:p>
    <w:p w14:paraId="04AFC0B9" w14:textId="77777777" w:rsidR="00A755DB" w:rsidRPr="00953DF2" w:rsidRDefault="00A755DB" w:rsidP="00A755DB">
      <w:pPr>
        <w:numPr>
          <w:ilvl w:val="0"/>
          <w:numId w:val="26"/>
        </w:numPr>
        <w:tabs>
          <w:tab w:val="left" w:pos="709"/>
          <w:tab w:val="left" w:pos="993"/>
          <w:tab w:val="left" w:pos="1134"/>
        </w:tabs>
        <w:spacing w:after="0" w:line="360" w:lineRule="auto"/>
        <w:ind w:left="0" w:firstLine="720"/>
        <w:jc w:val="both"/>
        <w:rPr>
          <w:rFonts w:ascii="Times New Roman" w:hAnsi="Times New Roman" w:cs="Times New Roman"/>
          <w:sz w:val="28"/>
          <w:szCs w:val="28"/>
        </w:rPr>
      </w:pPr>
      <w:r w:rsidRPr="00953DF2">
        <w:rPr>
          <w:rFonts w:ascii="Times New Roman" w:hAnsi="Times New Roman" w:cs="Times New Roman"/>
          <w:sz w:val="28"/>
          <w:szCs w:val="28"/>
        </w:rPr>
        <w:t>Яковлев Н.</w:t>
      </w:r>
      <w:r w:rsidR="005C299F" w:rsidRPr="00953DF2">
        <w:rPr>
          <w:rFonts w:ascii="Times New Roman" w:hAnsi="Times New Roman" w:cs="Times New Roman"/>
          <w:sz w:val="28"/>
          <w:szCs w:val="28"/>
        </w:rPr>
        <w:t xml:space="preserve"> </w:t>
      </w:r>
      <w:r w:rsidRPr="00953DF2">
        <w:rPr>
          <w:rFonts w:ascii="Times New Roman" w:hAnsi="Times New Roman" w:cs="Times New Roman"/>
          <w:sz w:val="28"/>
          <w:szCs w:val="28"/>
        </w:rPr>
        <w:t xml:space="preserve">Н. </w:t>
      </w:r>
      <w:proofErr w:type="spellStart"/>
      <w:r w:rsidRPr="00953DF2">
        <w:rPr>
          <w:rFonts w:ascii="Times New Roman" w:hAnsi="Times New Roman" w:cs="Times New Roman"/>
          <w:sz w:val="28"/>
          <w:szCs w:val="28"/>
        </w:rPr>
        <w:t>Биохимические</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особенности</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скелетной</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мускулатуры</w:t>
      </w:r>
      <w:proofErr w:type="spellEnd"/>
      <w:r w:rsidRPr="00953DF2">
        <w:rPr>
          <w:rFonts w:ascii="Times New Roman" w:hAnsi="Times New Roman" w:cs="Times New Roman"/>
          <w:sz w:val="28"/>
          <w:szCs w:val="28"/>
        </w:rPr>
        <w:t xml:space="preserve"> // </w:t>
      </w:r>
      <w:proofErr w:type="spellStart"/>
      <w:r w:rsidRPr="00953DF2">
        <w:rPr>
          <w:rFonts w:ascii="Times New Roman" w:hAnsi="Times New Roman" w:cs="Times New Roman"/>
          <w:sz w:val="28"/>
          <w:szCs w:val="28"/>
        </w:rPr>
        <w:t>Экологическая</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физиология</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животных</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Руководство</w:t>
      </w:r>
      <w:proofErr w:type="spellEnd"/>
      <w:r w:rsidRPr="00953DF2">
        <w:rPr>
          <w:rFonts w:ascii="Times New Roman" w:hAnsi="Times New Roman" w:cs="Times New Roman"/>
          <w:sz w:val="28"/>
          <w:szCs w:val="28"/>
        </w:rPr>
        <w:t xml:space="preserve"> по </w:t>
      </w:r>
      <w:proofErr w:type="spellStart"/>
      <w:r w:rsidRPr="00953DF2">
        <w:rPr>
          <w:rFonts w:ascii="Times New Roman" w:hAnsi="Times New Roman" w:cs="Times New Roman"/>
          <w:sz w:val="28"/>
          <w:szCs w:val="28"/>
        </w:rPr>
        <w:t>физиологии</w:t>
      </w:r>
      <w:proofErr w:type="spellEnd"/>
      <w:r w:rsidRPr="00953DF2">
        <w:rPr>
          <w:rFonts w:ascii="Times New Roman" w:hAnsi="Times New Roman" w:cs="Times New Roman"/>
          <w:sz w:val="28"/>
          <w:szCs w:val="28"/>
        </w:rPr>
        <w:t>. - Л.: Наука,1981. -Ч.2 -С.300-340.</w:t>
      </w:r>
    </w:p>
    <w:p w14:paraId="65813A9E" w14:textId="77777777" w:rsidR="00A755DB" w:rsidRPr="00953DF2" w:rsidRDefault="00A755DB" w:rsidP="00A755DB">
      <w:pPr>
        <w:numPr>
          <w:ilvl w:val="0"/>
          <w:numId w:val="26"/>
        </w:numPr>
        <w:shd w:val="clear" w:color="auto" w:fill="FFFFFF"/>
        <w:tabs>
          <w:tab w:val="left" w:pos="709"/>
          <w:tab w:val="left" w:pos="1134"/>
        </w:tabs>
        <w:spacing w:after="0" w:line="360" w:lineRule="auto"/>
        <w:ind w:left="0" w:firstLine="720"/>
        <w:jc w:val="both"/>
        <w:rPr>
          <w:rFonts w:ascii="Times New Roman" w:hAnsi="Times New Roman" w:cs="Times New Roman"/>
          <w:sz w:val="28"/>
          <w:szCs w:val="28"/>
        </w:rPr>
      </w:pPr>
      <w:r w:rsidRPr="00953DF2">
        <w:rPr>
          <w:rFonts w:ascii="Times New Roman" w:hAnsi="Times New Roman" w:cs="Times New Roman"/>
          <w:sz w:val="28"/>
          <w:szCs w:val="28"/>
        </w:rPr>
        <w:t xml:space="preserve">A </w:t>
      </w:r>
      <w:proofErr w:type="spellStart"/>
      <w:r w:rsidRPr="00953DF2">
        <w:rPr>
          <w:rFonts w:ascii="Times New Roman" w:hAnsi="Times New Roman" w:cs="Times New Roman"/>
          <w:sz w:val="28"/>
          <w:szCs w:val="28"/>
        </w:rPr>
        <w:t>new</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approach</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to</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monitoring</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exercise</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training</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Journal</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of</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strength</w:t>
      </w:r>
      <w:proofErr w:type="spellEnd"/>
      <w:r w:rsidRPr="00953DF2">
        <w:rPr>
          <w:rFonts w:ascii="Times New Roman" w:hAnsi="Times New Roman" w:cs="Times New Roman"/>
          <w:sz w:val="28"/>
          <w:szCs w:val="28"/>
        </w:rPr>
        <w:t xml:space="preserve"> &amp; </w:t>
      </w:r>
      <w:proofErr w:type="spellStart"/>
      <w:r w:rsidRPr="00953DF2">
        <w:rPr>
          <w:rFonts w:ascii="Times New Roman" w:hAnsi="Times New Roman" w:cs="Times New Roman"/>
          <w:sz w:val="28"/>
          <w:szCs w:val="28"/>
        </w:rPr>
        <w:t>conditioning</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research</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Foster</w:t>
      </w:r>
      <w:proofErr w:type="spellEnd"/>
      <w:r w:rsidRPr="00953DF2">
        <w:rPr>
          <w:rFonts w:ascii="Times New Roman" w:hAnsi="Times New Roman" w:cs="Times New Roman"/>
          <w:sz w:val="28"/>
          <w:szCs w:val="28"/>
        </w:rPr>
        <w:t xml:space="preserve"> C, </w:t>
      </w:r>
      <w:proofErr w:type="spellStart"/>
      <w:r w:rsidRPr="00953DF2">
        <w:rPr>
          <w:rFonts w:ascii="Times New Roman" w:hAnsi="Times New Roman" w:cs="Times New Roman"/>
          <w:sz w:val="28"/>
          <w:szCs w:val="28"/>
        </w:rPr>
        <w:t>Florhaug</w:t>
      </w:r>
      <w:proofErr w:type="spellEnd"/>
      <w:r w:rsidRPr="00953DF2">
        <w:rPr>
          <w:rFonts w:ascii="Times New Roman" w:hAnsi="Times New Roman" w:cs="Times New Roman"/>
          <w:sz w:val="28"/>
          <w:szCs w:val="28"/>
        </w:rPr>
        <w:t xml:space="preserve"> JA, </w:t>
      </w:r>
      <w:proofErr w:type="spellStart"/>
      <w:r w:rsidRPr="00953DF2">
        <w:rPr>
          <w:rFonts w:ascii="Times New Roman" w:hAnsi="Times New Roman" w:cs="Times New Roman"/>
          <w:sz w:val="28"/>
          <w:szCs w:val="28"/>
        </w:rPr>
        <w:t>Franklin</w:t>
      </w:r>
      <w:proofErr w:type="spellEnd"/>
      <w:r w:rsidRPr="00953DF2">
        <w:rPr>
          <w:rFonts w:ascii="Times New Roman" w:hAnsi="Times New Roman" w:cs="Times New Roman"/>
          <w:sz w:val="28"/>
          <w:szCs w:val="28"/>
        </w:rPr>
        <w:t xml:space="preserve"> J, </w:t>
      </w:r>
      <w:proofErr w:type="spellStart"/>
      <w:r w:rsidRPr="00953DF2">
        <w:rPr>
          <w:rFonts w:ascii="Times New Roman" w:hAnsi="Times New Roman" w:cs="Times New Roman"/>
          <w:sz w:val="28"/>
          <w:szCs w:val="28"/>
        </w:rPr>
        <w:t>Gottschall</w:t>
      </w:r>
      <w:proofErr w:type="spellEnd"/>
      <w:r w:rsidRPr="00953DF2">
        <w:rPr>
          <w:rFonts w:ascii="Times New Roman" w:hAnsi="Times New Roman" w:cs="Times New Roman"/>
          <w:sz w:val="28"/>
          <w:szCs w:val="28"/>
        </w:rPr>
        <w:t xml:space="preserve"> L, </w:t>
      </w:r>
      <w:proofErr w:type="spellStart"/>
      <w:r w:rsidRPr="00953DF2">
        <w:rPr>
          <w:rFonts w:ascii="Times New Roman" w:hAnsi="Times New Roman" w:cs="Times New Roman"/>
          <w:sz w:val="28"/>
          <w:szCs w:val="28"/>
        </w:rPr>
        <w:t>et</w:t>
      </w:r>
      <w:proofErr w:type="spellEnd"/>
      <w:r w:rsidRPr="00953DF2">
        <w:rPr>
          <w:rFonts w:ascii="Times New Roman" w:hAnsi="Times New Roman" w:cs="Times New Roman"/>
          <w:sz w:val="28"/>
          <w:szCs w:val="28"/>
        </w:rPr>
        <w:t xml:space="preserve"> al.2001;15(1):109-15.</w:t>
      </w:r>
    </w:p>
    <w:p w14:paraId="29B2AF31" w14:textId="77777777" w:rsidR="00A755DB" w:rsidRPr="00953DF2" w:rsidRDefault="00A755DB" w:rsidP="00A755DB">
      <w:pPr>
        <w:numPr>
          <w:ilvl w:val="0"/>
          <w:numId w:val="26"/>
        </w:numPr>
        <w:shd w:val="clear" w:color="auto" w:fill="FFFFFF"/>
        <w:tabs>
          <w:tab w:val="left" w:pos="709"/>
          <w:tab w:val="left" w:pos="1134"/>
        </w:tabs>
        <w:spacing w:after="0" w:line="360" w:lineRule="auto"/>
        <w:ind w:left="0" w:firstLine="720"/>
        <w:jc w:val="both"/>
        <w:rPr>
          <w:rFonts w:ascii="Times New Roman" w:hAnsi="Times New Roman" w:cs="Times New Roman"/>
          <w:sz w:val="28"/>
          <w:szCs w:val="28"/>
        </w:rPr>
      </w:pPr>
      <w:proofErr w:type="spellStart"/>
      <w:r w:rsidRPr="00953DF2">
        <w:rPr>
          <w:rFonts w:ascii="Times New Roman" w:hAnsi="Times New Roman" w:cs="Times New Roman"/>
          <w:sz w:val="28"/>
          <w:szCs w:val="28"/>
        </w:rPr>
        <w:lastRenderedPageBreak/>
        <w:t>Gautier</w:t>
      </w:r>
      <w:proofErr w:type="spellEnd"/>
      <w:r w:rsidRPr="00953DF2">
        <w:rPr>
          <w:rFonts w:ascii="Times New Roman" w:hAnsi="Times New Roman" w:cs="Times New Roman"/>
          <w:sz w:val="28"/>
          <w:szCs w:val="28"/>
        </w:rPr>
        <w:t xml:space="preserve"> </w:t>
      </w:r>
      <w:hyperlink r:id="rId13" w:history="1">
        <w:proofErr w:type="spellStart"/>
        <w:r w:rsidRPr="00953DF2">
          <w:rPr>
            <w:rStyle w:val="a5"/>
            <w:rFonts w:ascii="Times New Roman" w:hAnsi="Times New Roman" w:cs="Times New Roman"/>
            <w:color w:val="auto"/>
            <w:sz w:val="28"/>
            <w:szCs w:val="28"/>
            <w:u w:val="none"/>
          </w:rPr>
          <w:t>Jimmy</w:t>
        </w:r>
        <w:proofErr w:type="spellEnd"/>
        <w:r w:rsidRPr="00953DF2">
          <w:rPr>
            <w:rStyle w:val="a5"/>
            <w:rFonts w:ascii="Times New Roman" w:hAnsi="Times New Roman" w:cs="Times New Roman"/>
            <w:color w:val="auto"/>
            <w:sz w:val="28"/>
            <w:szCs w:val="28"/>
            <w:u w:val="none"/>
          </w:rPr>
          <w:t xml:space="preserve"> </w:t>
        </w:r>
      </w:hyperlink>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Baly</w:t>
      </w:r>
      <w:proofErr w:type="spellEnd"/>
      <w:r w:rsidRPr="00953DF2">
        <w:rPr>
          <w:rFonts w:ascii="Times New Roman" w:hAnsi="Times New Roman" w:cs="Times New Roman"/>
          <w:sz w:val="28"/>
          <w:szCs w:val="28"/>
        </w:rPr>
        <w:t xml:space="preserve"> </w:t>
      </w:r>
      <w:hyperlink r:id="rId14" w:history="1">
        <w:proofErr w:type="spellStart"/>
        <w:r w:rsidRPr="00953DF2">
          <w:rPr>
            <w:rStyle w:val="a5"/>
            <w:rFonts w:ascii="Times New Roman" w:hAnsi="Times New Roman" w:cs="Times New Roman"/>
            <w:color w:val="auto"/>
            <w:sz w:val="28"/>
            <w:szCs w:val="28"/>
            <w:u w:val="none"/>
          </w:rPr>
          <w:t>Laurent</w:t>
        </w:r>
        <w:proofErr w:type="spellEnd"/>
        <w:r w:rsidRPr="00953DF2">
          <w:rPr>
            <w:rStyle w:val="a5"/>
            <w:rFonts w:ascii="Times New Roman" w:hAnsi="Times New Roman" w:cs="Times New Roman"/>
            <w:color w:val="auto"/>
            <w:sz w:val="28"/>
            <w:szCs w:val="28"/>
            <w:u w:val="none"/>
          </w:rPr>
          <w:t xml:space="preserve"> </w:t>
        </w:r>
      </w:hyperlink>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Zanone</w:t>
      </w:r>
      <w:proofErr w:type="spellEnd"/>
      <w:r w:rsidRPr="00953DF2">
        <w:rPr>
          <w:rFonts w:ascii="Times New Roman" w:hAnsi="Times New Roman" w:cs="Times New Roman"/>
          <w:sz w:val="28"/>
          <w:szCs w:val="28"/>
        </w:rPr>
        <w:t xml:space="preserve"> </w:t>
      </w:r>
      <w:hyperlink r:id="rId15" w:history="1">
        <w:r w:rsidRPr="00953DF2">
          <w:rPr>
            <w:rStyle w:val="a5"/>
            <w:rFonts w:ascii="Times New Roman" w:hAnsi="Times New Roman" w:cs="Times New Roman"/>
            <w:color w:val="auto"/>
            <w:sz w:val="28"/>
            <w:szCs w:val="28"/>
            <w:u w:val="none"/>
          </w:rPr>
          <w:t xml:space="preserve">Pier-Giorgio </w:t>
        </w:r>
      </w:hyperlink>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Watier</w:t>
      </w:r>
      <w:proofErr w:type="spellEnd"/>
      <w:r w:rsidRPr="00953DF2">
        <w:rPr>
          <w:rFonts w:ascii="Times New Roman" w:hAnsi="Times New Roman" w:cs="Times New Roman"/>
          <w:sz w:val="28"/>
          <w:szCs w:val="28"/>
        </w:rPr>
        <w:t xml:space="preserve"> </w:t>
      </w:r>
      <w:hyperlink r:id="rId16" w:history="1">
        <w:proofErr w:type="spellStart"/>
        <w:r w:rsidRPr="00953DF2">
          <w:rPr>
            <w:rStyle w:val="a5"/>
            <w:rFonts w:ascii="Times New Roman" w:hAnsi="Times New Roman" w:cs="Times New Roman"/>
            <w:color w:val="auto"/>
            <w:sz w:val="28"/>
            <w:szCs w:val="28"/>
            <w:u w:val="none"/>
          </w:rPr>
          <w:t>Bruno</w:t>
        </w:r>
        <w:proofErr w:type="spellEnd"/>
        <w:r w:rsidRPr="00953DF2">
          <w:rPr>
            <w:rStyle w:val="a5"/>
            <w:rFonts w:ascii="Times New Roman" w:hAnsi="Times New Roman" w:cs="Times New Roman"/>
            <w:color w:val="auto"/>
            <w:sz w:val="28"/>
            <w:szCs w:val="28"/>
            <w:u w:val="none"/>
          </w:rPr>
          <w:t xml:space="preserve"> </w:t>
        </w:r>
      </w:hyperlink>
      <w:r w:rsidRPr="00953DF2">
        <w:rPr>
          <w:rFonts w:ascii="Times New Roman" w:hAnsi="Times New Roman" w:cs="Times New Roman"/>
          <w:sz w:val="28"/>
          <w:szCs w:val="28"/>
        </w:rPr>
        <w:t xml:space="preserve">A </w:t>
      </w:r>
      <w:proofErr w:type="spellStart"/>
      <w:r w:rsidRPr="00953DF2">
        <w:rPr>
          <w:rFonts w:ascii="Times New Roman" w:hAnsi="Times New Roman" w:cs="Times New Roman"/>
          <w:sz w:val="28"/>
          <w:szCs w:val="28"/>
        </w:rPr>
        <w:t>Kinematic</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Study</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of</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Finswimming</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at</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Surface</w:t>
      </w:r>
      <w:proofErr w:type="spellEnd"/>
      <w:r w:rsidR="009C20C5" w:rsidRPr="00953DF2">
        <w:fldChar w:fldCharType="begin"/>
      </w:r>
      <w:r w:rsidR="0035639A" w:rsidRPr="00953DF2">
        <w:instrText>HYPERLINK "https://www.ncbi.nlm.nih.gov/pmc/articles/PMC3899537/"</w:instrText>
      </w:r>
      <w:r w:rsidR="009C20C5" w:rsidRPr="00953DF2">
        <w:fldChar w:fldCharType="separate"/>
      </w:r>
      <w:r w:rsidRPr="00953DF2">
        <w:rPr>
          <w:rStyle w:val="a5"/>
          <w:rFonts w:ascii="Times New Roman" w:hAnsi="Times New Roman" w:cs="Times New Roman"/>
          <w:color w:val="auto"/>
          <w:sz w:val="28"/>
          <w:szCs w:val="28"/>
          <w:u w:val="none"/>
        </w:rPr>
        <w:t xml:space="preserve">. </w:t>
      </w:r>
      <w:proofErr w:type="spellStart"/>
      <w:r w:rsidRPr="00953DF2">
        <w:rPr>
          <w:rStyle w:val="a5"/>
          <w:rFonts w:ascii="Times New Roman" w:hAnsi="Times New Roman" w:cs="Times New Roman"/>
          <w:color w:val="auto"/>
          <w:sz w:val="28"/>
          <w:szCs w:val="28"/>
          <w:u w:val="none"/>
        </w:rPr>
        <w:t>Sports</w:t>
      </w:r>
      <w:proofErr w:type="spellEnd"/>
      <w:r w:rsidRPr="00953DF2">
        <w:rPr>
          <w:rStyle w:val="a5"/>
          <w:rFonts w:ascii="Times New Roman" w:hAnsi="Times New Roman" w:cs="Times New Roman"/>
          <w:color w:val="auto"/>
          <w:sz w:val="28"/>
          <w:szCs w:val="28"/>
          <w:u w:val="none"/>
        </w:rPr>
        <w:t xml:space="preserve"> </w:t>
      </w:r>
      <w:proofErr w:type="spellStart"/>
      <w:r w:rsidRPr="00953DF2">
        <w:rPr>
          <w:rStyle w:val="a5"/>
          <w:rFonts w:ascii="Times New Roman" w:hAnsi="Times New Roman" w:cs="Times New Roman"/>
          <w:color w:val="auto"/>
          <w:sz w:val="28"/>
          <w:szCs w:val="28"/>
          <w:u w:val="none"/>
        </w:rPr>
        <w:t>Sci</w:t>
      </w:r>
      <w:proofErr w:type="spellEnd"/>
      <w:r w:rsidRPr="00953DF2">
        <w:rPr>
          <w:rStyle w:val="a5"/>
          <w:rFonts w:ascii="Times New Roman" w:hAnsi="Times New Roman" w:cs="Times New Roman"/>
          <w:color w:val="auto"/>
          <w:sz w:val="28"/>
          <w:szCs w:val="28"/>
          <w:u w:val="none"/>
        </w:rPr>
        <w:t xml:space="preserve"> </w:t>
      </w:r>
      <w:proofErr w:type="spellStart"/>
      <w:r w:rsidRPr="00953DF2">
        <w:rPr>
          <w:rStyle w:val="a5"/>
          <w:rFonts w:ascii="Times New Roman" w:hAnsi="Times New Roman" w:cs="Times New Roman"/>
          <w:color w:val="auto"/>
          <w:sz w:val="28"/>
          <w:szCs w:val="28"/>
          <w:u w:val="none"/>
        </w:rPr>
        <w:t>Med</w:t>
      </w:r>
      <w:proofErr w:type="spellEnd"/>
      <w:r w:rsidR="009C20C5" w:rsidRPr="00953DF2">
        <w:fldChar w:fldCharType="end"/>
      </w:r>
      <w:r w:rsidRPr="00953DF2">
        <w:rPr>
          <w:rFonts w:ascii="Times New Roman" w:hAnsi="Times New Roman" w:cs="Times New Roman"/>
          <w:sz w:val="28"/>
          <w:szCs w:val="28"/>
        </w:rPr>
        <w:t xml:space="preserve">. 2004 </w:t>
      </w:r>
      <w:proofErr w:type="spellStart"/>
      <w:r w:rsidRPr="00953DF2">
        <w:rPr>
          <w:rFonts w:ascii="Times New Roman" w:hAnsi="Times New Roman" w:cs="Times New Roman"/>
          <w:sz w:val="28"/>
          <w:szCs w:val="28"/>
        </w:rPr>
        <w:t>Jun</w:t>
      </w:r>
      <w:proofErr w:type="spellEnd"/>
      <w:r w:rsidRPr="00953DF2">
        <w:rPr>
          <w:rFonts w:ascii="Times New Roman" w:hAnsi="Times New Roman" w:cs="Times New Roman"/>
          <w:sz w:val="28"/>
          <w:szCs w:val="28"/>
        </w:rPr>
        <w:t xml:space="preserve">; 3(2): 91–95. </w:t>
      </w:r>
      <w:proofErr w:type="spellStart"/>
      <w:r w:rsidRPr="00953DF2">
        <w:rPr>
          <w:rFonts w:ascii="Times New Roman" w:hAnsi="Times New Roman" w:cs="Times New Roman"/>
          <w:sz w:val="28"/>
          <w:szCs w:val="28"/>
        </w:rPr>
        <w:t>Published</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online</w:t>
      </w:r>
      <w:proofErr w:type="spellEnd"/>
      <w:r w:rsidRPr="00953DF2">
        <w:rPr>
          <w:rFonts w:ascii="Times New Roman" w:hAnsi="Times New Roman" w:cs="Times New Roman"/>
          <w:sz w:val="28"/>
          <w:szCs w:val="28"/>
        </w:rPr>
        <w:t xml:space="preserve"> 2004 </w:t>
      </w:r>
      <w:proofErr w:type="spellStart"/>
      <w:r w:rsidRPr="00953DF2">
        <w:rPr>
          <w:rFonts w:ascii="Times New Roman" w:hAnsi="Times New Roman" w:cs="Times New Roman"/>
          <w:sz w:val="28"/>
          <w:szCs w:val="28"/>
        </w:rPr>
        <w:t>Jun</w:t>
      </w:r>
      <w:proofErr w:type="spellEnd"/>
      <w:r w:rsidRPr="00953DF2">
        <w:rPr>
          <w:rFonts w:ascii="Times New Roman" w:hAnsi="Times New Roman" w:cs="Times New Roman"/>
          <w:sz w:val="28"/>
          <w:szCs w:val="28"/>
        </w:rPr>
        <w:t xml:space="preserve"> 1.</w:t>
      </w:r>
    </w:p>
    <w:p w14:paraId="46F7C4F0" w14:textId="77777777" w:rsidR="00A755DB" w:rsidRPr="00953DF2" w:rsidRDefault="00A755DB" w:rsidP="00A755DB">
      <w:pPr>
        <w:numPr>
          <w:ilvl w:val="0"/>
          <w:numId w:val="26"/>
        </w:numPr>
        <w:shd w:val="clear" w:color="auto" w:fill="FFFFFF"/>
        <w:tabs>
          <w:tab w:val="left" w:pos="709"/>
          <w:tab w:val="left" w:pos="1134"/>
        </w:tabs>
        <w:spacing w:after="0" w:line="360" w:lineRule="auto"/>
        <w:ind w:left="0" w:firstLine="720"/>
        <w:jc w:val="both"/>
        <w:rPr>
          <w:rFonts w:ascii="Times New Roman" w:hAnsi="Times New Roman" w:cs="Times New Roman"/>
          <w:sz w:val="28"/>
          <w:szCs w:val="28"/>
        </w:rPr>
      </w:pPr>
      <w:proofErr w:type="spellStart"/>
      <w:r w:rsidRPr="00953DF2">
        <w:rPr>
          <w:rFonts w:ascii="Times New Roman" w:hAnsi="Times New Roman" w:cs="Times New Roman"/>
          <w:sz w:val="28"/>
          <w:szCs w:val="28"/>
        </w:rPr>
        <w:t>Ivanitsky</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Vladimir</w:t>
      </w:r>
      <w:proofErr w:type="spellEnd"/>
      <w:r w:rsidRPr="00953DF2">
        <w:rPr>
          <w:rFonts w:ascii="Times New Roman" w:hAnsi="Times New Roman" w:cs="Times New Roman"/>
          <w:sz w:val="28"/>
          <w:szCs w:val="28"/>
        </w:rPr>
        <w:t xml:space="preserve"> V, </w:t>
      </w:r>
      <w:proofErr w:type="spellStart"/>
      <w:r w:rsidRPr="00953DF2">
        <w:rPr>
          <w:rFonts w:ascii="Times New Roman" w:hAnsi="Times New Roman" w:cs="Times New Roman"/>
          <w:sz w:val="28"/>
          <w:szCs w:val="28"/>
        </w:rPr>
        <w:t>Moskovchenko</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Olga</w:t>
      </w:r>
      <w:proofErr w:type="spellEnd"/>
      <w:r w:rsidRPr="00953DF2">
        <w:rPr>
          <w:rFonts w:ascii="Times New Roman" w:hAnsi="Times New Roman" w:cs="Times New Roman"/>
          <w:sz w:val="28"/>
          <w:szCs w:val="28"/>
        </w:rPr>
        <w:t xml:space="preserve"> N. </w:t>
      </w:r>
      <w:proofErr w:type="spellStart"/>
      <w:r w:rsidRPr="00953DF2">
        <w:rPr>
          <w:rFonts w:ascii="Times New Roman" w:hAnsi="Times New Roman" w:cs="Times New Roman"/>
          <w:sz w:val="28"/>
          <w:szCs w:val="28"/>
        </w:rPr>
        <w:t>Sports</w:t>
      </w:r>
      <w:proofErr w:type="spellEnd"/>
      <w:r w:rsidRPr="00953DF2">
        <w:rPr>
          <w:rFonts w:ascii="Times New Roman" w:hAnsi="Times New Roman" w:cs="Times New Roman"/>
          <w:sz w:val="28"/>
          <w:szCs w:val="28"/>
        </w:rPr>
        <w:t xml:space="preserve"> selection-based </w:t>
      </w:r>
      <w:proofErr w:type="spellStart"/>
      <w:r w:rsidRPr="00953DF2">
        <w:rPr>
          <w:rFonts w:ascii="Times New Roman" w:hAnsi="Times New Roman" w:cs="Times New Roman"/>
          <w:sz w:val="28"/>
          <w:szCs w:val="28"/>
        </w:rPr>
        <w:t>optimisation</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of</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physical</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exercise</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load</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for</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finswimmers</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Siberian</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Federal</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University</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Humanities</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and</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Social</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Science</w:t>
      </w:r>
      <w:proofErr w:type="spellEnd"/>
      <w:r w:rsidRPr="00953DF2">
        <w:rPr>
          <w:rFonts w:ascii="Times New Roman" w:hAnsi="Times New Roman" w:cs="Times New Roman"/>
          <w:sz w:val="28"/>
          <w:szCs w:val="28"/>
        </w:rPr>
        <w:t xml:space="preserve"> (8 2012 5) 1092-1102</w:t>
      </w:r>
    </w:p>
    <w:p w14:paraId="2A4B18BC" w14:textId="77777777" w:rsidR="00A755DB" w:rsidRPr="00953DF2" w:rsidRDefault="00CC42DB" w:rsidP="00A755DB">
      <w:pPr>
        <w:numPr>
          <w:ilvl w:val="0"/>
          <w:numId w:val="26"/>
        </w:numPr>
        <w:shd w:val="clear" w:color="auto" w:fill="FFFFFF"/>
        <w:tabs>
          <w:tab w:val="left" w:pos="709"/>
          <w:tab w:val="left" w:pos="1134"/>
        </w:tabs>
        <w:spacing w:after="0" w:line="360" w:lineRule="auto"/>
        <w:ind w:left="0" w:firstLine="720"/>
        <w:jc w:val="both"/>
        <w:rPr>
          <w:rFonts w:ascii="Times New Roman" w:hAnsi="Times New Roman" w:cs="Times New Roman"/>
          <w:sz w:val="28"/>
          <w:szCs w:val="28"/>
        </w:rPr>
      </w:pPr>
      <w:hyperlink r:id="rId17" w:history="1">
        <w:proofErr w:type="spellStart"/>
        <w:r w:rsidR="00A755DB" w:rsidRPr="00953DF2">
          <w:rPr>
            <w:rStyle w:val="a5"/>
            <w:rFonts w:ascii="Times New Roman" w:hAnsi="Times New Roman" w:cs="Times New Roman"/>
            <w:color w:val="auto"/>
            <w:sz w:val="28"/>
            <w:szCs w:val="28"/>
            <w:u w:val="none"/>
          </w:rPr>
          <w:t>Kunitson</w:t>
        </w:r>
        <w:proofErr w:type="spellEnd"/>
      </w:hyperlink>
      <w:r w:rsidR="00A755DB" w:rsidRPr="00953DF2">
        <w:rPr>
          <w:rFonts w:ascii="Times New Roman" w:hAnsi="Times New Roman" w:cs="Times New Roman"/>
          <w:sz w:val="28"/>
          <w:szCs w:val="28"/>
        </w:rPr>
        <w:t xml:space="preserve"> </w:t>
      </w:r>
      <w:proofErr w:type="spellStart"/>
      <w:r w:rsidR="00A755DB" w:rsidRPr="00953DF2">
        <w:rPr>
          <w:rFonts w:ascii="Times New Roman" w:hAnsi="Times New Roman" w:cs="Times New Roman"/>
          <w:sz w:val="28"/>
          <w:szCs w:val="28"/>
        </w:rPr>
        <w:t>Vladimir</w:t>
      </w:r>
      <w:proofErr w:type="spellEnd"/>
      <w:r w:rsidR="00A755DB" w:rsidRPr="00953DF2">
        <w:rPr>
          <w:rFonts w:ascii="Times New Roman" w:hAnsi="Times New Roman" w:cs="Times New Roman"/>
          <w:sz w:val="28"/>
          <w:szCs w:val="28"/>
        </w:rPr>
        <w:t xml:space="preserve">, </w:t>
      </w:r>
      <w:proofErr w:type="spellStart"/>
      <w:r w:rsidR="00A755DB" w:rsidRPr="00953DF2">
        <w:rPr>
          <w:rFonts w:ascii="Times New Roman" w:hAnsi="Times New Roman" w:cs="Times New Roman"/>
          <w:sz w:val="28"/>
          <w:szCs w:val="28"/>
        </w:rPr>
        <w:t>Port</w:t>
      </w:r>
      <w:proofErr w:type="spellEnd"/>
      <w:r w:rsidR="00A755DB" w:rsidRPr="00953DF2">
        <w:rPr>
          <w:rFonts w:ascii="Times New Roman" w:hAnsi="Times New Roman" w:cs="Times New Roman"/>
          <w:sz w:val="28"/>
          <w:szCs w:val="28"/>
        </w:rPr>
        <w:t xml:space="preserve"> </w:t>
      </w:r>
      <w:hyperlink r:id="rId18" w:history="1">
        <w:proofErr w:type="spellStart"/>
        <w:r w:rsidR="00A755DB" w:rsidRPr="00953DF2">
          <w:rPr>
            <w:rStyle w:val="a5"/>
            <w:rFonts w:ascii="Times New Roman" w:hAnsi="Times New Roman" w:cs="Times New Roman"/>
            <w:color w:val="auto"/>
            <w:sz w:val="28"/>
            <w:szCs w:val="28"/>
            <w:u w:val="none"/>
          </w:rPr>
          <w:t>Kristjan</w:t>
        </w:r>
        <w:proofErr w:type="spellEnd"/>
        <w:r w:rsidR="00A755DB" w:rsidRPr="00953DF2">
          <w:rPr>
            <w:rStyle w:val="a5"/>
            <w:rFonts w:ascii="Times New Roman" w:hAnsi="Times New Roman" w:cs="Times New Roman"/>
            <w:color w:val="auto"/>
            <w:sz w:val="28"/>
            <w:szCs w:val="28"/>
            <w:u w:val="none"/>
          </w:rPr>
          <w:t xml:space="preserve"> </w:t>
        </w:r>
      </w:hyperlink>
      <w:r w:rsidR="00A755DB" w:rsidRPr="00953DF2">
        <w:rPr>
          <w:rFonts w:ascii="Times New Roman" w:hAnsi="Times New Roman" w:cs="Times New Roman"/>
          <w:sz w:val="28"/>
          <w:szCs w:val="28"/>
        </w:rPr>
        <w:t xml:space="preserve"> </w:t>
      </w:r>
      <w:proofErr w:type="spellStart"/>
      <w:r w:rsidR="00A755DB" w:rsidRPr="00953DF2">
        <w:rPr>
          <w:rFonts w:ascii="Times New Roman" w:hAnsi="Times New Roman" w:cs="Times New Roman"/>
          <w:sz w:val="28"/>
          <w:szCs w:val="28"/>
        </w:rPr>
        <w:t>Analysis</w:t>
      </w:r>
      <w:proofErr w:type="spellEnd"/>
      <w:r w:rsidR="00A755DB" w:rsidRPr="00953DF2">
        <w:rPr>
          <w:rFonts w:ascii="Times New Roman" w:hAnsi="Times New Roman" w:cs="Times New Roman"/>
          <w:sz w:val="28"/>
          <w:szCs w:val="28"/>
        </w:rPr>
        <w:t xml:space="preserve"> </w:t>
      </w:r>
      <w:proofErr w:type="spellStart"/>
      <w:r w:rsidR="00A755DB" w:rsidRPr="00953DF2">
        <w:rPr>
          <w:rFonts w:ascii="Times New Roman" w:hAnsi="Times New Roman" w:cs="Times New Roman"/>
          <w:sz w:val="28"/>
          <w:szCs w:val="28"/>
        </w:rPr>
        <w:t>of</w:t>
      </w:r>
      <w:proofErr w:type="spellEnd"/>
      <w:r w:rsidR="00A755DB" w:rsidRPr="00953DF2">
        <w:rPr>
          <w:rFonts w:ascii="Times New Roman" w:hAnsi="Times New Roman" w:cs="Times New Roman"/>
          <w:sz w:val="28"/>
          <w:szCs w:val="28"/>
        </w:rPr>
        <w:t xml:space="preserve"> </w:t>
      </w:r>
      <w:proofErr w:type="spellStart"/>
      <w:r w:rsidR="00A755DB" w:rsidRPr="00953DF2">
        <w:rPr>
          <w:rFonts w:ascii="Times New Roman" w:hAnsi="Times New Roman" w:cs="Times New Roman"/>
          <w:sz w:val="28"/>
          <w:szCs w:val="28"/>
        </w:rPr>
        <w:t>swimming</w:t>
      </w:r>
      <w:proofErr w:type="spellEnd"/>
      <w:r w:rsidR="00A755DB" w:rsidRPr="00953DF2">
        <w:rPr>
          <w:rFonts w:ascii="Times New Roman" w:hAnsi="Times New Roman" w:cs="Times New Roman"/>
          <w:sz w:val="28"/>
          <w:szCs w:val="28"/>
        </w:rPr>
        <w:t xml:space="preserve"> </w:t>
      </w:r>
      <w:proofErr w:type="spellStart"/>
      <w:r w:rsidR="00A755DB" w:rsidRPr="00953DF2">
        <w:rPr>
          <w:rFonts w:ascii="Times New Roman" w:hAnsi="Times New Roman" w:cs="Times New Roman"/>
          <w:sz w:val="28"/>
          <w:szCs w:val="28"/>
        </w:rPr>
        <w:t>technique</w:t>
      </w:r>
      <w:proofErr w:type="spellEnd"/>
      <w:r w:rsidR="00A755DB" w:rsidRPr="00953DF2">
        <w:rPr>
          <w:rFonts w:ascii="Times New Roman" w:hAnsi="Times New Roman" w:cs="Times New Roman"/>
          <w:sz w:val="28"/>
          <w:szCs w:val="28"/>
        </w:rPr>
        <w:t xml:space="preserve"> </w:t>
      </w:r>
      <w:proofErr w:type="spellStart"/>
      <w:r w:rsidR="00A755DB" w:rsidRPr="00953DF2">
        <w:rPr>
          <w:rFonts w:ascii="Times New Roman" w:hAnsi="Times New Roman" w:cs="Times New Roman"/>
          <w:sz w:val="28"/>
          <w:szCs w:val="28"/>
        </w:rPr>
        <w:t>among</w:t>
      </w:r>
      <w:proofErr w:type="spellEnd"/>
      <w:r w:rsidR="00A755DB" w:rsidRPr="00953DF2">
        <w:rPr>
          <w:rFonts w:ascii="Times New Roman" w:hAnsi="Times New Roman" w:cs="Times New Roman"/>
          <w:sz w:val="28"/>
          <w:szCs w:val="28"/>
        </w:rPr>
        <w:t xml:space="preserve"> </w:t>
      </w:r>
      <w:proofErr w:type="spellStart"/>
      <w:r w:rsidR="00A755DB" w:rsidRPr="00953DF2">
        <w:rPr>
          <w:rFonts w:ascii="Times New Roman" w:hAnsi="Times New Roman" w:cs="Times New Roman"/>
          <w:sz w:val="28"/>
          <w:szCs w:val="28"/>
        </w:rPr>
        <w:t>elite</w:t>
      </w:r>
      <w:proofErr w:type="spellEnd"/>
      <w:r w:rsidR="00A755DB" w:rsidRPr="00953DF2">
        <w:rPr>
          <w:rFonts w:ascii="Times New Roman" w:hAnsi="Times New Roman" w:cs="Times New Roman"/>
          <w:sz w:val="28"/>
          <w:szCs w:val="28"/>
        </w:rPr>
        <w:t xml:space="preserve"> </w:t>
      </w:r>
      <w:proofErr w:type="spellStart"/>
      <w:r w:rsidR="00A755DB" w:rsidRPr="00953DF2">
        <w:rPr>
          <w:rFonts w:ascii="Times New Roman" w:hAnsi="Times New Roman" w:cs="Times New Roman"/>
          <w:sz w:val="28"/>
          <w:szCs w:val="28"/>
        </w:rPr>
        <w:t>finswimmers</w:t>
      </w:r>
      <w:proofErr w:type="spellEnd"/>
      <w:r w:rsidR="00A755DB" w:rsidRPr="00953DF2">
        <w:rPr>
          <w:rFonts w:ascii="Times New Roman" w:hAnsi="Times New Roman" w:cs="Times New Roman"/>
          <w:sz w:val="28"/>
          <w:szCs w:val="28"/>
        </w:rPr>
        <w:t xml:space="preserve">. </w:t>
      </w:r>
      <w:proofErr w:type="spellStart"/>
      <w:r w:rsidR="00A755DB" w:rsidRPr="00953DF2">
        <w:rPr>
          <w:rFonts w:ascii="Times New Roman" w:hAnsi="Times New Roman" w:cs="Times New Roman"/>
          <w:sz w:val="28"/>
          <w:szCs w:val="28"/>
        </w:rPr>
        <w:t>January</w:t>
      </w:r>
      <w:proofErr w:type="spellEnd"/>
      <w:r w:rsidR="00A755DB" w:rsidRPr="00953DF2">
        <w:rPr>
          <w:rFonts w:ascii="Times New Roman" w:hAnsi="Times New Roman" w:cs="Times New Roman"/>
          <w:sz w:val="28"/>
          <w:szCs w:val="28"/>
        </w:rPr>
        <w:t xml:space="preserve"> 2017 </w:t>
      </w:r>
      <w:proofErr w:type="spellStart"/>
      <w:r w:rsidR="00A755DB" w:rsidRPr="00953DF2">
        <w:rPr>
          <w:rFonts w:ascii="Times New Roman" w:hAnsi="Times New Roman" w:cs="Times New Roman"/>
          <w:sz w:val="28"/>
          <w:szCs w:val="28"/>
        </w:rPr>
        <w:t>Conference</w:t>
      </w:r>
      <w:proofErr w:type="spellEnd"/>
      <w:r w:rsidR="00A755DB" w:rsidRPr="00953DF2">
        <w:rPr>
          <w:rFonts w:ascii="Times New Roman" w:hAnsi="Times New Roman" w:cs="Times New Roman"/>
          <w:sz w:val="28"/>
          <w:szCs w:val="28"/>
        </w:rPr>
        <w:t xml:space="preserve">: 11th </w:t>
      </w:r>
      <w:proofErr w:type="spellStart"/>
      <w:r w:rsidR="00A755DB" w:rsidRPr="00953DF2">
        <w:rPr>
          <w:rFonts w:ascii="Times New Roman" w:hAnsi="Times New Roman" w:cs="Times New Roman"/>
          <w:sz w:val="28"/>
          <w:szCs w:val="28"/>
        </w:rPr>
        <w:t>World</w:t>
      </w:r>
      <w:proofErr w:type="spellEnd"/>
      <w:r w:rsidR="00A755DB" w:rsidRPr="00953DF2">
        <w:rPr>
          <w:rFonts w:ascii="Times New Roman" w:hAnsi="Times New Roman" w:cs="Times New Roman"/>
          <w:sz w:val="28"/>
          <w:szCs w:val="28"/>
        </w:rPr>
        <w:t xml:space="preserve"> </w:t>
      </w:r>
      <w:proofErr w:type="spellStart"/>
      <w:r w:rsidR="00A755DB" w:rsidRPr="00953DF2">
        <w:rPr>
          <w:rFonts w:ascii="Times New Roman" w:hAnsi="Times New Roman" w:cs="Times New Roman"/>
          <w:sz w:val="28"/>
          <w:szCs w:val="28"/>
        </w:rPr>
        <w:t>Congress</w:t>
      </w:r>
      <w:proofErr w:type="spellEnd"/>
      <w:r w:rsidR="00A755DB" w:rsidRPr="00953DF2">
        <w:rPr>
          <w:rFonts w:ascii="Times New Roman" w:hAnsi="Times New Roman" w:cs="Times New Roman"/>
          <w:sz w:val="28"/>
          <w:szCs w:val="28"/>
        </w:rPr>
        <w:t xml:space="preserve"> </w:t>
      </w:r>
      <w:proofErr w:type="spellStart"/>
      <w:r w:rsidR="00A755DB" w:rsidRPr="00953DF2">
        <w:rPr>
          <w:rFonts w:ascii="Times New Roman" w:hAnsi="Times New Roman" w:cs="Times New Roman"/>
          <w:sz w:val="28"/>
          <w:szCs w:val="28"/>
        </w:rPr>
        <w:t>of</w:t>
      </w:r>
      <w:proofErr w:type="spellEnd"/>
      <w:r w:rsidR="00A755DB" w:rsidRPr="00953DF2">
        <w:rPr>
          <w:rFonts w:ascii="Times New Roman" w:hAnsi="Times New Roman" w:cs="Times New Roman"/>
          <w:sz w:val="28"/>
          <w:szCs w:val="28"/>
        </w:rPr>
        <w:t xml:space="preserve"> </w:t>
      </w:r>
      <w:proofErr w:type="spellStart"/>
      <w:r w:rsidR="00A755DB" w:rsidRPr="00953DF2">
        <w:rPr>
          <w:rFonts w:ascii="Times New Roman" w:hAnsi="Times New Roman" w:cs="Times New Roman"/>
          <w:sz w:val="28"/>
          <w:szCs w:val="28"/>
        </w:rPr>
        <w:t>Performance</w:t>
      </w:r>
      <w:proofErr w:type="spellEnd"/>
      <w:r w:rsidR="00A755DB" w:rsidRPr="00953DF2">
        <w:rPr>
          <w:rFonts w:ascii="Times New Roman" w:hAnsi="Times New Roman" w:cs="Times New Roman"/>
          <w:sz w:val="28"/>
          <w:szCs w:val="28"/>
        </w:rPr>
        <w:t xml:space="preserve"> </w:t>
      </w:r>
      <w:proofErr w:type="spellStart"/>
      <w:r w:rsidR="00A755DB" w:rsidRPr="00953DF2">
        <w:rPr>
          <w:rFonts w:ascii="Times New Roman" w:hAnsi="Times New Roman" w:cs="Times New Roman"/>
          <w:sz w:val="28"/>
          <w:szCs w:val="28"/>
        </w:rPr>
        <w:t>Analysis</w:t>
      </w:r>
      <w:proofErr w:type="spellEnd"/>
      <w:r w:rsidR="00A755DB" w:rsidRPr="00953DF2">
        <w:rPr>
          <w:rFonts w:ascii="Times New Roman" w:hAnsi="Times New Roman" w:cs="Times New Roman"/>
          <w:sz w:val="28"/>
          <w:szCs w:val="28"/>
        </w:rPr>
        <w:t xml:space="preserve"> </w:t>
      </w:r>
      <w:proofErr w:type="spellStart"/>
      <w:r w:rsidR="00A755DB" w:rsidRPr="00953DF2">
        <w:rPr>
          <w:rFonts w:ascii="Times New Roman" w:hAnsi="Times New Roman" w:cs="Times New Roman"/>
          <w:sz w:val="28"/>
          <w:szCs w:val="28"/>
        </w:rPr>
        <w:t>of</w:t>
      </w:r>
      <w:proofErr w:type="spellEnd"/>
      <w:r w:rsidR="00A755DB" w:rsidRPr="00953DF2">
        <w:rPr>
          <w:rFonts w:ascii="Times New Roman" w:hAnsi="Times New Roman" w:cs="Times New Roman"/>
          <w:sz w:val="28"/>
          <w:szCs w:val="28"/>
        </w:rPr>
        <w:t xml:space="preserve"> </w:t>
      </w:r>
      <w:proofErr w:type="spellStart"/>
      <w:r w:rsidR="00A755DB" w:rsidRPr="00953DF2">
        <w:rPr>
          <w:rFonts w:ascii="Times New Roman" w:hAnsi="Times New Roman" w:cs="Times New Roman"/>
          <w:sz w:val="28"/>
          <w:szCs w:val="28"/>
        </w:rPr>
        <w:t>Sport</w:t>
      </w:r>
      <w:proofErr w:type="spellEnd"/>
      <w:r w:rsidR="00A755DB" w:rsidRPr="00953DF2">
        <w:rPr>
          <w:rFonts w:ascii="Times New Roman" w:hAnsi="Times New Roman" w:cs="Times New Roman"/>
          <w:sz w:val="28"/>
          <w:szCs w:val="28"/>
        </w:rPr>
        <w:t xml:space="preserve"> DOI: </w:t>
      </w:r>
      <w:hyperlink r:id="rId19" w:tgtFrame="_blank" w:history="1">
        <w:r w:rsidR="00A755DB" w:rsidRPr="00953DF2">
          <w:rPr>
            <w:rStyle w:val="a5"/>
            <w:rFonts w:ascii="Times New Roman" w:hAnsi="Times New Roman" w:cs="Times New Roman"/>
            <w:color w:val="auto"/>
            <w:sz w:val="28"/>
            <w:szCs w:val="28"/>
            <w:u w:val="none"/>
          </w:rPr>
          <w:t>10.14198/jhse.2017.12.Proc3.07</w:t>
        </w:r>
      </w:hyperlink>
    </w:p>
    <w:p w14:paraId="1E00AD34" w14:textId="77777777" w:rsidR="00A755DB" w:rsidRPr="00953DF2" w:rsidRDefault="00CC42DB" w:rsidP="00A755DB">
      <w:pPr>
        <w:numPr>
          <w:ilvl w:val="0"/>
          <w:numId w:val="26"/>
        </w:numPr>
        <w:shd w:val="clear" w:color="auto" w:fill="FFFFFF"/>
        <w:tabs>
          <w:tab w:val="left" w:pos="709"/>
          <w:tab w:val="left" w:pos="1134"/>
        </w:tabs>
        <w:spacing w:after="0" w:line="360" w:lineRule="auto"/>
        <w:ind w:left="0" w:firstLine="720"/>
        <w:jc w:val="both"/>
        <w:rPr>
          <w:rFonts w:ascii="Times New Roman" w:hAnsi="Times New Roman" w:cs="Times New Roman"/>
          <w:sz w:val="28"/>
          <w:szCs w:val="28"/>
        </w:rPr>
      </w:pPr>
      <w:hyperlink r:id="rId20" w:history="1">
        <w:r w:rsidR="00A755DB" w:rsidRPr="00953DF2">
          <w:rPr>
            <w:rStyle w:val="a5"/>
            <w:rFonts w:ascii="Times New Roman" w:hAnsi="Times New Roman" w:cs="Times New Roman"/>
            <w:color w:val="auto"/>
            <w:sz w:val="28"/>
            <w:szCs w:val="28"/>
            <w:u w:val="none"/>
          </w:rPr>
          <w:t>Kyung-Hun Yu</w:t>
        </w:r>
      </w:hyperlink>
      <w:r w:rsidR="00A755DB" w:rsidRPr="00953DF2">
        <w:rPr>
          <w:rFonts w:ascii="Times New Roman" w:hAnsi="Times New Roman" w:cs="Times New Roman"/>
          <w:sz w:val="28"/>
          <w:szCs w:val="28"/>
        </w:rPr>
        <w:t>, </w:t>
      </w:r>
      <w:hyperlink r:id="rId21" w:history="1">
        <w:r w:rsidR="00A755DB" w:rsidRPr="00953DF2">
          <w:rPr>
            <w:rStyle w:val="a5"/>
            <w:rFonts w:ascii="Times New Roman" w:hAnsi="Times New Roman" w:cs="Times New Roman"/>
            <w:color w:val="auto"/>
            <w:sz w:val="28"/>
            <w:szCs w:val="28"/>
            <w:u w:val="none"/>
          </w:rPr>
          <w:t>Min-Hwa Suk</w:t>
        </w:r>
      </w:hyperlink>
      <w:r w:rsidR="00A755DB" w:rsidRPr="00953DF2">
        <w:rPr>
          <w:rFonts w:ascii="Times New Roman" w:hAnsi="Times New Roman" w:cs="Times New Roman"/>
          <w:sz w:val="28"/>
          <w:szCs w:val="28"/>
        </w:rPr>
        <w:t>, </w:t>
      </w:r>
      <w:hyperlink r:id="rId22" w:history="1">
        <w:r w:rsidR="00A755DB" w:rsidRPr="00953DF2">
          <w:rPr>
            <w:rStyle w:val="a5"/>
            <w:rFonts w:ascii="Times New Roman" w:hAnsi="Times New Roman" w:cs="Times New Roman"/>
            <w:color w:val="auto"/>
            <w:sz w:val="28"/>
            <w:szCs w:val="28"/>
            <w:u w:val="none"/>
          </w:rPr>
          <w:t>Shin-Woo Kang</w:t>
        </w:r>
      </w:hyperlink>
      <w:r w:rsidR="00A755DB" w:rsidRPr="00953DF2">
        <w:rPr>
          <w:rFonts w:ascii="Times New Roman" w:hAnsi="Times New Roman" w:cs="Times New Roman"/>
          <w:sz w:val="28"/>
          <w:szCs w:val="28"/>
        </w:rPr>
        <w:t>, </w:t>
      </w:r>
      <w:hyperlink r:id="rId23" w:history="1">
        <w:r w:rsidR="00A755DB" w:rsidRPr="00953DF2">
          <w:rPr>
            <w:rStyle w:val="a5"/>
            <w:rFonts w:ascii="Times New Roman" w:hAnsi="Times New Roman" w:cs="Times New Roman"/>
            <w:color w:val="auto"/>
            <w:sz w:val="28"/>
            <w:szCs w:val="28"/>
            <w:u w:val="none"/>
          </w:rPr>
          <w:t>Yun-A Shin</w:t>
        </w:r>
      </w:hyperlink>
      <w:r w:rsidR="00A755DB" w:rsidRPr="00953DF2">
        <w:rPr>
          <w:rFonts w:ascii="Times New Roman" w:hAnsi="Times New Roman" w:cs="Times New Roman"/>
          <w:sz w:val="28"/>
          <w:szCs w:val="28"/>
        </w:rPr>
        <w:t xml:space="preserve">   </w:t>
      </w:r>
      <w:proofErr w:type="spellStart"/>
      <w:r w:rsidR="00A755DB" w:rsidRPr="00953DF2">
        <w:rPr>
          <w:rFonts w:ascii="Times New Roman" w:hAnsi="Times New Roman" w:cs="Times New Roman"/>
          <w:sz w:val="28"/>
          <w:szCs w:val="28"/>
        </w:rPr>
        <w:t>Effects</w:t>
      </w:r>
      <w:proofErr w:type="spellEnd"/>
      <w:r w:rsidR="00A755DB" w:rsidRPr="00953DF2">
        <w:rPr>
          <w:rFonts w:ascii="Times New Roman" w:hAnsi="Times New Roman" w:cs="Times New Roman"/>
          <w:sz w:val="28"/>
          <w:szCs w:val="28"/>
        </w:rPr>
        <w:t xml:space="preserve"> </w:t>
      </w:r>
      <w:proofErr w:type="spellStart"/>
      <w:r w:rsidR="00A755DB" w:rsidRPr="00953DF2">
        <w:rPr>
          <w:rFonts w:ascii="Times New Roman" w:hAnsi="Times New Roman" w:cs="Times New Roman"/>
          <w:sz w:val="28"/>
          <w:szCs w:val="28"/>
        </w:rPr>
        <w:t>of</w:t>
      </w:r>
      <w:proofErr w:type="spellEnd"/>
      <w:r w:rsidR="00A755DB" w:rsidRPr="00953DF2">
        <w:rPr>
          <w:rFonts w:ascii="Times New Roman" w:hAnsi="Times New Roman" w:cs="Times New Roman"/>
          <w:sz w:val="28"/>
          <w:szCs w:val="28"/>
        </w:rPr>
        <w:t xml:space="preserve"> </w:t>
      </w:r>
      <w:proofErr w:type="spellStart"/>
      <w:r w:rsidR="00A755DB" w:rsidRPr="00953DF2">
        <w:rPr>
          <w:rFonts w:ascii="Times New Roman" w:hAnsi="Times New Roman" w:cs="Times New Roman"/>
          <w:sz w:val="28"/>
          <w:szCs w:val="28"/>
        </w:rPr>
        <w:t>combined</w:t>
      </w:r>
      <w:proofErr w:type="spellEnd"/>
      <w:r w:rsidR="00A755DB" w:rsidRPr="00953DF2">
        <w:rPr>
          <w:rFonts w:ascii="Times New Roman" w:hAnsi="Times New Roman" w:cs="Times New Roman"/>
          <w:sz w:val="28"/>
          <w:szCs w:val="28"/>
        </w:rPr>
        <w:t xml:space="preserve"> </w:t>
      </w:r>
      <w:proofErr w:type="spellStart"/>
      <w:r w:rsidR="00A755DB" w:rsidRPr="00953DF2">
        <w:rPr>
          <w:rFonts w:ascii="Times New Roman" w:hAnsi="Times New Roman" w:cs="Times New Roman"/>
          <w:sz w:val="28"/>
          <w:szCs w:val="28"/>
        </w:rPr>
        <w:t>linear</w:t>
      </w:r>
      <w:proofErr w:type="spellEnd"/>
      <w:r w:rsidR="00A755DB" w:rsidRPr="00953DF2">
        <w:rPr>
          <w:rFonts w:ascii="Times New Roman" w:hAnsi="Times New Roman" w:cs="Times New Roman"/>
          <w:sz w:val="28"/>
          <w:szCs w:val="28"/>
        </w:rPr>
        <w:t xml:space="preserve"> </w:t>
      </w:r>
      <w:proofErr w:type="spellStart"/>
      <w:r w:rsidR="00A755DB" w:rsidRPr="00953DF2">
        <w:rPr>
          <w:rFonts w:ascii="Times New Roman" w:hAnsi="Times New Roman" w:cs="Times New Roman"/>
          <w:sz w:val="28"/>
          <w:szCs w:val="28"/>
        </w:rPr>
        <w:t>and</w:t>
      </w:r>
      <w:proofErr w:type="spellEnd"/>
      <w:r w:rsidR="00A755DB" w:rsidRPr="00953DF2">
        <w:rPr>
          <w:rFonts w:ascii="Times New Roman" w:hAnsi="Times New Roman" w:cs="Times New Roman"/>
          <w:sz w:val="28"/>
          <w:szCs w:val="28"/>
        </w:rPr>
        <w:t xml:space="preserve"> </w:t>
      </w:r>
      <w:proofErr w:type="spellStart"/>
      <w:r w:rsidR="00A755DB" w:rsidRPr="00953DF2">
        <w:rPr>
          <w:rFonts w:ascii="Times New Roman" w:hAnsi="Times New Roman" w:cs="Times New Roman"/>
          <w:sz w:val="28"/>
          <w:szCs w:val="28"/>
        </w:rPr>
        <w:t>nonlinear</w:t>
      </w:r>
      <w:proofErr w:type="spellEnd"/>
      <w:r w:rsidR="00A755DB" w:rsidRPr="00953DF2">
        <w:rPr>
          <w:rFonts w:ascii="Times New Roman" w:hAnsi="Times New Roman" w:cs="Times New Roman"/>
          <w:sz w:val="28"/>
          <w:szCs w:val="28"/>
        </w:rPr>
        <w:t xml:space="preserve"> </w:t>
      </w:r>
      <w:proofErr w:type="spellStart"/>
      <w:r w:rsidR="00A755DB" w:rsidRPr="00953DF2">
        <w:rPr>
          <w:rFonts w:ascii="Times New Roman" w:hAnsi="Times New Roman" w:cs="Times New Roman"/>
          <w:sz w:val="28"/>
          <w:szCs w:val="28"/>
        </w:rPr>
        <w:t>periodic</w:t>
      </w:r>
      <w:proofErr w:type="spellEnd"/>
      <w:r w:rsidR="00A755DB" w:rsidRPr="00953DF2">
        <w:rPr>
          <w:rFonts w:ascii="Times New Roman" w:hAnsi="Times New Roman" w:cs="Times New Roman"/>
          <w:sz w:val="28"/>
          <w:szCs w:val="28"/>
        </w:rPr>
        <w:t xml:space="preserve"> </w:t>
      </w:r>
      <w:proofErr w:type="spellStart"/>
      <w:r w:rsidR="00A755DB" w:rsidRPr="00953DF2">
        <w:rPr>
          <w:rFonts w:ascii="Times New Roman" w:hAnsi="Times New Roman" w:cs="Times New Roman"/>
          <w:sz w:val="28"/>
          <w:szCs w:val="28"/>
        </w:rPr>
        <w:t>training</w:t>
      </w:r>
      <w:proofErr w:type="spellEnd"/>
      <w:r w:rsidR="00A755DB" w:rsidRPr="00953DF2">
        <w:rPr>
          <w:rFonts w:ascii="Times New Roman" w:hAnsi="Times New Roman" w:cs="Times New Roman"/>
          <w:sz w:val="28"/>
          <w:szCs w:val="28"/>
        </w:rPr>
        <w:t xml:space="preserve"> </w:t>
      </w:r>
      <w:proofErr w:type="spellStart"/>
      <w:r w:rsidR="00A755DB" w:rsidRPr="00953DF2">
        <w:rPr>
          <w:rFonts w:ascii="Times New Roman" w:hAnsi="Times New Roman" w:cs="Times New Roman"/>
          <w:sz w:val="28"/>
          <w:szCs w:val="28"/>
        </w:rPr>
        <w:t>on</w:t>
      </w:r>
      <w:proofErr w:type="spellEnd"/>
      <w:r w:rsidR="00A755DB" w:rsidRPr="00953DF2">
        <w:rPr>
          <w:rFonts w:ascii="Times New Roman" w:hAnsi="Times New Roman" w:cs="Times New Roman"/>
          <w:sz w:val="28"/>
          <w:szCs w:val="28"/>
        </w:rPr>
        <w:t xml:space="preserve"> </w:t>
      </w:r>
      <w:proofErr w:type="spellStart"/>
      <w:r w:rsidR="00A755DB" w:rsidRPr="00953DF2">
        <w:rPr>
          <w:rFonts w:ascii="Times New Roman" w:hAnsi="Times New Roman" w:cs="Times New Roman"/>
          <w:sz w:val="28"/>
          <w:szCs w:val="28"/>
        </w:rPr>
        <w:t>physical</w:t>
      </w:r>
      <w:proofErr w:type="spellEnd"/>
      <w:r w:rsidR="00A755DB" w:rsidRPr="00953DF2">
        <w:rPr>
          <w:rFonts w:ascii="Times New Roman" w:hAnsi="Times New Roman" w:cs="Times New Roman"/>
          <w:sz w:val="28"/>
          <w:szCs w:val="28"/>
        </w:rPr>
        <w:t xml:space="preserve"> </w:t>
      </w:r>
      <w:proofErr w:type="spellStart"/>
      <w:r w:rsidR="00A755DB" w:rsidRPr="00953DF2">
        <w:rPr>
          <w:rFonts w:ascii="Times New Roman" w:hAnsi="Times New Roman" w:cs="Times New Roman"/>
          <w:sz w:val="28"/>
          <w:szCs w:val="28"/>
        </w:rPr>
        <w:t>fitness</w:t>
      </w:r>
      <w:proofErr w:type="spellEnd"/>
      <w:r w:rsidR="00A755DB" w:rsidRPr="00953DF2">
        <w:rPr>
          <w:rFonts w:ascii="Times New Roman" w:hAnsi="Times New Roman" w:cs="Times New Roman"/>
          <w:sz w:val="28"/>
          <w:szCs w:val="28"/>
        </w:rPr>
        <w:t xml:space="preserve"> </w:t>
      </w:r>
      <w:proofErr w:type="spellStart"/>
      <w:r w:rsidR="00A755DB" w:rsidRPr="00953DF2">
        <w:rPr>
          <w:rFonts w:ascii="Times New Roman" w:hAnsi="Times New Roman" w:cs="Times New Roman"/>
          <w:sz w:val="28"/>
          <w:szCs w:val="28"/>
        </w:rPr>
        <w:t>and</w:t>
      </w:r>
      <w:proofErr w:type="spellEnd"/>
      <w:r w:rsidR="00A755DB" w:rsidRPr="00953DF2">
        <w:rPr>
          <w:rFonts w:ascii="Times New Roman" w:hAnsi="Times New Roman" w:cs="Times New Roman"/>
          <w:sz w:val="28"/>
          <w:szCs w:val="28"/>
        </w:rPr>
        <w:t xml:space="preserve"> </w:t>
      </w:r>
      <w:proofErr w:type="spellStart"/>
      <w:r w:rsidR="00A755DB" w:rsidRPr="00953DF2">
        <w:rPr>
          <w:rFonts w:ascii="Times New Roman" w:hAnsi="Times New Roman" w:cs="Times New Roman"/>
          <w:sz w:val="28"/>
          <w:szCs w:val="28"/>
        </w:rPr>
        <w:t>competition</w:t>
      </w:r>
      <w:proofErr w:type="spellEnd"/>
      <w:r w:rsidR="00A755DB" w:rsidRPr="00953DF2">
        <w:rPr>
          <w:rFonts w:ascii="Times New Roman" w:hAnsi="Times New Roman" w:cs="Times New Roman"/>
          <w:sz w:val="28"/>
          <w:szCs w:val="28"/>
        </w:rPr>
        <w:t xml:space="preserve"> </w:t>
      </w:r>
      <w:proofErr w:type="spellStart"/>
      <w:r w:rsidR="00A755DB" w:rsidRPr="00953DF2">
        <w:rPr>
          <w:rFonts w:ascii="Times New Roman" w:hAnsi="Times New Roman" w:cs="Times New Roman"/>
          <w:sz w:val="28"/>
          <w:szCs w:val="28"/>
        </w:rPr>
        <w:t>times</w:t>
      </w:r>
      <w:proofErr w:type="spellEnd"/>
      <w:r w:rsidR="00A755DB" w:rsidRPr="00953DF2">
        <w:rPr>
          <w:rFonts w:ascii="Times New Roman" w:hAnsi="Times New Roman" w:cs="Times New Roman"/>
          <w:sz w:val="28"/>
          <w:szCs w:val="28"/>
        </w:rPr>
        <w:t xml:space="preserve"> </w:t>
      </w:r>
      <w:proofErr w:type="spellStart"/>
      <w:r w:rsidR="00A755DB" w:rsidRPr="00953DF2">
        <w:rPr>
          <w:rFonts w:ascii="Times New Roman" w:hAnsi="Times New Roman" w:cs="Times New Roman"/>
          <w:sz w:val="28"/>
          <w:szCs w:val="28"/>
        </w:rPr>
        <w:t>in</w:t>
      </w:r>
      <w:proofErr w:type="spellEnd"/>
      <w:r w:rsidR="00A755DB" w:rsidRPr="00953DF2">
        <w:rPr>
          <w:rFonts w:ascii="Times New Roman" w:hAnsi="Times New Roman" w:cs="Times New Roman"/>
          <w:sz w:val="28"/>
          <w:szCs w:val="28"/>
        </w:rPr>
        <w:t xml:space="preserve"> </w:t>
      </w:r>
      <w:proofErr w:type="spellStart"/>
      <w:r w:rsidR="00A755DB" w:rsidRPr="00953DF2">
        <w:rPr>
          <w:rFonts w:ascii="Times New Roman" w:hAnsi="Times New Roman" w:cs="Times New Roman"/>
          <w:sz w:val="28"/>
          <w:szCs w:val="28"/>
        </w:rPr>
        <w:t>finswimmers</w:t>
      </w:r>
      <w:proofErr w:type="spellEnd"/>
      <w:r w:rsidR="00A755DB" w:rsidRPr="00953DF2">
        <w:rPr>
          <w:rFonts w:ascii="Times New Roman" w:hAnsi="Times New Roman" w:cs="Times New Roman"/>
          <w:sz w:val="28"/>
          <w:szCs w:val="28"/>
        </w:rPr>
        <w:t xml:space="preserve">. </w:t>
      </w:r>
      <w:proofErr w:type="spellStart"/>
      <w:r w:rsidR="00A755DB" w:rsidRPr="00953DF2">
        <w:rPr>
          <w:rFonts w:ascii="Times New Roman" w:hAnsi="Times New Roman" w:cs="Times New Roman"/>
          <w:sz w:val="28"/>
          <w:szCs w:val="28"/>
        </w:rPr>
        <w:t>Journal</w:t>
      </w:r>
      <w:proofErr w:type="spellEnd"/>
      <w:r w:rsidR="00A755DB" w:rsidRPr="00953DF2">
        <w:rPr>
          <w:rFonts w:ascii="Times New Roman" w:hAnsi="Times New Roman" w:cs="Times New Roman"/>
          <w:sz w:val="28"/>
          <w:szCs w:val="28"/>
        </w:rPr>
        <w:t xml:space="preserve"> </w:t>
      </w:r>
      <w:proofErr w:type="spellStart"/>
      <w:r w:rsidR="00A755DB" w:rsidRPr="00953DF2">
        <w:rPr>
          <w:rFonts w:ascii="Times New Roman" w:hAnsi="Times New Roman" w:cs="Times New Roman"/>
          <w:sz w:val="28"/>
          <w:szCs w:val="28"/>
        </w:rPr>
        <w:t>of</w:t>
      </w:r>
      <w:proofErr w:type="spellEnd"/>
      <w:r w:rsidR="00A755DB" w:rsidRPr="00953DF2">
        <w:rPr>
          <w:rFonts w:ascii="Times New Roman" w:hAnsi="Times New Roman" w:cs="Times New Roman"/>
          <w:sz w:val="28"/>
          <w:szCs w:val="28"/>
        </w:rPr>
        <w:t xml:space="preserve"> </w:t>
      </w:r>
      <w:proofErr w:type="spellStart"/>
      <w:r w:rsidR="00A755DB" w:rsidRPr="00953DF2">
        <w:rPr>
          <w:rFonts w:ascii="Times New Roman" w:hAnsi="Times New Roman" w:cs="Times New Roman"/>
          <w:sz w:val="28"/>
          <w:szCs w:val="28"/>
        </w:rPr>
        <w:t>Exercise</w:t>
      </w:r>
      <w:proofErr w:type="spellEnd"/>
      <w:r w:rsidR="00A755DB" w:rsidRPr="00953DF2">
        <w:rPr>
          <w:rFonts w:ascii="Times New Roman" w:hAnsi="Times New Roman" w:cs="Times New Roman"/>
          <w:sz w:val="28"/>
          <w:szCs w:val="28"/>
        </w:rPr>
        <w:t xml:space="preserve"> </w:t>
      </w:r>
      <w:proofErr w:type="spellStart"/>
      <w:r w:rsidR="00A755DB" w:rsidRPr="00953DF2">
        <w:rPr>
          <w:rFonts w:ascii="Times New Roman" w:hAnsi="Times New Roman" w:cs="Times New Roman"/>
          <w:sz w:val="28"/>
          <w:szCs w:val="28"/>
        </w:rPr>
        <w:t>Rehabilitation</w:t>
      </w:r>
      <w:proofErr w:type="spellEnd"/>
      <w:r w:rsidR="00A755DB" w:rsidRPr="00953DF2">
        <w:rPr>
          <w:rFonts w:ascii="Times New Roman" w:hAnsi="Times New Roman" w:cs="Times New Roman"/>
          <w:sz w:val="28"/>
          <w:szCs w:val="28"/>
        </w:rPr>
        <w:t xml:space="preserve"> 2014; 10(5): 306-312.DOI: </w:t>
      </w:r>
      <w:hyperlink r:id="rId24" w:history="1">
        <w:r w:rsidR="00A755DB" w:rsidRPr="00953DF2">
          <w:rPr>
            <w:rStyle w:val="a5"/>
            <w:rFonts w:ascii="Times New Roman" w:hAnsi="Times New Roman" w:cs="Times New Roman"/>
            <w:color w:val="auto"/>
            <w:sz w:val="28"/>
            <w:szCs w:val="28"/>
            <w:u w:val="none"/>
          </w:rPr>
          <w:t>https://doi.org/10.12965/jer.140151</w:t>
        </w:r>
      </w:hyperlink>
    </w:p>
    <w:p w14:paraId="1B01739E" w14:textId="77777777" w:rsidR="00A755DB" w:rsidRPr="00953DF2" w:rsidRDefault="00A755DB" w:rsidP="00A755DB">
      <w:pPr>
        <w:numPr>
          <w:ilvl w:val="0"/>
          <w:numId w:val="26"/>
        </w:numPr>
        <w:shd w:val="clear" w:color="auto" w:fill="FFFFFF"/>
        <w:tabs>
          <w:tab w:val="left" w:pos="709"/>
          <w:tab w:val="left" w:pos="1134"/>
        </w:tabs>
        <w:spacing w:after="0" w:line="360" w:lineRule="auto"/>
        <w:ind w:left="0" w:firstLine="720"/>
        <w:jc w:val="both"/>
        <w:rPr>
          <w:rFonts w:ascii="Times New Roman" w:hAnsi="Times New Roman" w:cs="Times New Roman"/>
          <w:sz w:val="28"/>
          <w:szCs w:val="28"/>
        </w:rPr>
      </w:pPr>
      <w:proofErr w:type="spellStart"/>
      <w:r w:rsidRPr="00953DF2">
        <w:rPr>
          <w:rFonts w:ascii="Times New Roman" w:hAnsi="Times New Roman" w:cs="Times New Roman"/>
          <w:sz w:val="28"/>
          <w:szCs w:val="28"/>
        </w:rPr>
        <w:t>Oshita</w:t>
      </w:r>
      <w:proofErr w:type="spellEnd"/>
      <w:r w:rsidRPr="00953DF2">
        <w:rPr>
          <w:rFonts w:ascii="Times New Roman" w:hAnsi="Times New Roman" w:cs="Times New Roman"/>
          <w:sz w:val="28"/>
          <w:szCs w:val="28"/>
        </w:rPr>
        <w:t xml:space="preserve"> K, </w:t>
      </w:r>
      <w:proofErr w:type="spellStart"/>
      <w:r w:rsidRPr="00953DF2">
        <w:rPr>
          <w:rFonts w:ascii="Times New Roman" w:hAnsi="Times New Roman" w:cs="Times New Roman"/>
          <w:sz w:val="28"/>
          <w:szCs w:val="28"/>
        </w:rPr>
        <w:t>Ross</w:t>
      </w:r>
      <w:proofErr w:type="spellEnd"/>
      <w:r w:rsidRPr="00953DF2">
        <w:rPr>
          <w:rFonts w:ascii="Times New Roman" w:hAnsi="Times New Roman" w:cs="Times New Roman"/>
          <w:sz w:val="28"/>
          <w:szCs w:val="28"/>
        </w:rPr>
        <w:t xml:space="preserve"> M, </w:t>
      </w:r>
      <w:proofErr w:type="spellStart"/>
      <w:r w:rsidRPr="00953DF2">
        <w:rPr>
          <w:rFonts w:ascii="Times New Roman" w:hAnsi="Times New Roman" w:cs="Times New Roman"/>
          <w:sz w:val="28"/>
          <w:szCs w:val="28"/>
        </w:rPr>
        <w:t>Koizumi</w:t>
      </w:r>
      <w:proofErr w:type="spellEnd"/>
      <w:r w:rsidRPr="00953DF2">
        <w:rPr>
          <w:rFonts w:ascii="Times New Roman" w:hAnsi="Times New Roman" w:cs="Times New Roman"/>
          <w:sz w:val="28"/>
          <w:szCs w:val="28"/>
        </w:rPr>
        <w:t xml:space="preserve"> K, </w:t>
      </w:r>
      <w:proofErr w:type="spellStart"/>
      <w:r w:rsidRPr="00953DF2">
        <w:rPr>
          <w:rFonts w:ascii="Times New Roman" w:hAnsi="Times New Roman" w:cs="Times New Roman"/>
          <w:sz w:val="28"/>
          <w:szCs w:val="28"/>
        </w:rPr>
        <w:t>Tsuno</w:t>
      </w:r>
      <w:proofErr w:type="spellEnd"/>
      <w:r w:rsidRPr="00953DF2">
        <w:rPr>
          <w:rFonts w:ascii="Times New Roman" w:hAnsi="Times New Roman" w:cs="Times New Roman"/>
          <w:sz w:val="28"/>
          <w:szCs w:val="28"/>
        </w:rPr>
        <w:t xml:space="preserve"> T, </w:t>
      </w:r>
      <w:proofErr w:type="spellStart"/>
      <w:r w:rsidRPr="00953DF2">
        <w:rPr>
          <w:rFonts w:ascii="Times New Roman" w:hAnsi="Times New Roman" w:cs="Times New Roman"/>
          <w:sz w:val="28"/>
          <w:szCs w:val="28"/>
        </w:rPr>
        <w:t>Yano</w:t>
      </w:r>
      <w:proofErr w:type="spellEnd"/>
      <w:r w:rsidRPr="00953DF2">
        <w:rPr>
          <w:rFonts w:ascii="Times New Roman" w:hAnsi="Times New Roman" w:cs="Times New Roman"/>
          <w:sz w:val="28"/>
          <w:szCs w:val="28"/>
        </w:rPr>
        <w:t xml:space="preserve"> S. </w:t>
      </w:r>
      <w:proofErr w:type="spellStart"/>
      <w:r w:rsidRPr="00953DF2">
        <w:rPr>
          <w:rFonts w:ascii="Times New Roman" w:hAnsi="Times New Roman" w:cs="Times New Roman"/>
          <w:sz w:val="28"/>
          <w:szCs w:val="28"/>
        </w:rPr>
        <w:t>Gender</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Difference</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of</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Aerobic</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Contribution</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to</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Surface</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Performances</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in</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Finswimming</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Analysis</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Using</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the</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Critical</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Velocity</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Method</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Asian</w:t>
      </w:r>
      <w:proofErr w:type="spellEnd"/>
      <w:r w:rsidRPr="00953DF2">
        <w:rPr>
          <w:rFonts w:ascii="Times New Roman" w:hAnsi="Times New Roman" w:cs="Times New Roman"/>
          <w:sz w:val="28"/>
          <w:szCs w:val="28"/>
        </w:rPr>
        <w:t xml:space="preserve"> J </w:t>
      </w:r>
      <w:proofErr w:type="spellStart"/>
      <w:r w:rsidRPr="00953DF2">
        <w:rPr>
          <w:rFonts w:ascii="Times New Roman" w:hAnsi="Times New Roman" w:cs="Times New Roman"/>
          <w:sz w:val="28"/>
          <w:szCs w:val="28"/>
        </w:rPr>
        <w:t>Sports</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Med</w:t>
      </w:r>
      <w:proofErr w:type="spellEnd"/>
      <w:r w:rsidRPr="00953DF2">
        <w:rPr>
          <w:rFonts w:ascii="Times New Roman" w:hAnsi="Times New Roman" w:cs="Times New Roman"/>
          <w:sz w:val="28"/>
          <w:szCs w:val="28"/>
        </w:rPr>
        <w:t xml:space="preserve">. 2018. </w:t>
      </w:r>
      <w:proofErr w:type="spellStart"/>
      <w:r w:rsidRPr="00953DF2">
        <w:rPr>
          <w:rFonts w:ascii="Times New Roman" w:hAnsi="Times New Roman" w:cs="Times New Roman"/>
          <w:sz w:val="28"/>
          <w:szCs w:val="28"/>
        </w:rPr>
        <w:t>Online</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ahead</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of</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Print</w:t>
      </w:r>
      <w:proofErr w:type="spellEnd"/>
      <w:r w:rsidRPr="00953DF2">
        <w:rPr>
          <w:rFonts w:ascii="Times New Roman" w:hAnsi="Times New Roman" w:cs="Times New Roman"/>
          <w:sz w:val="28"/>
          <w:szCs w:val="28"/>
        </w:rPr>
        <w:t xml:space="preserve"> ; 4(4):34244. </w:t>
      </w:r>
      <w:hyperlink r:id="rId25" w:history="1">
        <w:r w:rsidRPr="00953DF2">
          <w:rPr>
            <w:rStyle w:val="a5"/>
            <w:rFonts w:ascii="Times New Roman" w:hAnsi="Times New Roman" w:cs="Times New Roman"/>
            <w:color w:val="auto"/>
            <w:sz w:val="28"/>
            <w:szCs w:val="28"/>
            <w:u w:val="none"/>
          </w:rPr>
          <w:t>doi: 10.5812/asjsm.34244</w:t>
        </w:r>
      </w:hyperlink>
      <w:r w:rsidRPr="00953DF2">
        <w:rPr>
          <w:rFonts w:ascii="Times New Roman" w:hAnsi="Times New Roman" w:cs="Times New Roman"/>
          <w:sz w:val="28"/>
          <w:szCs w:val="28"/>
        </w:rPr>
        <w:t>.</w:t>
      </w:r>
    </w:p>
    <w:p w14:paraId="21BD3211" w14:textId="77777777" w:rsidR="00A755DB" w:rsidRPr="00953DF2" w:rsidRDefault="00A755DB" w:rsidP="00A755DB">
      <w:pPr>
        <w:numPr>
          <w:ilvl w:val="0"/>
          <w:numId w:val="26"/>
        </w:numPr>
        <w:shd w:val="clear" w:color="auto" w:fill="FFFFFF"/>
        <w:tabs>
          <w:tab w:val="left" w:pos="709"/>
          <w:tab w:val="left" w:pos="1134"/>
        </w:tabs>
        <w:spacing w:after="0" w:line="360" w:lineRule="auto"/>
        <w:ind w:left="0" w:firstLine="720"/>
        <w:jc w:val="both"/>
        <w:rPr>
          <w:rFonts w:ascii="Times New Roman" w:hAnsi="Times New Roman" w:cs="Times New Roman"/>
          <w:sz w:val="28"/>
          <w:szCs w:val="28"/>
        </w:rPr>
      </w:pPr>
      <w:proofErr w:type="spellStart"/>
      <w:r w:rsidRPr="00953DF2">
        <w:rPr>
          <w:rFonts w:ascii="Times New Roman" w:hAnsi="Times New Roman" w:cs="Times New Roman"/>
          <w:sz w:val="28"/>
          <w:szCs w:val="28"/>
        </w:rPr>
        <w:t>Pyne</w:t>
      </w:r>
      <w:proofErr w:type="spellEnd"/>
      <w:r w:rsidRPr="00953DF2">
        <w:rPr>
          <w:rFonts w:ascii="Times New Roman" w:hAnsi="Times New Roman" w:cs="Times New Roman"/>
          <w:sz w:val="28"/>
          <w:szCs w:val="28"/>
        </w:rPr>
        <w:t xml:space="preserve"> D, </w:t>
      </w:r>
      <w:proofErr w:type="spellStart"/>
      <w:r w:rsidRPr="00953DF2">
        <w:rPr>
          <w:rFonts w:ascii="Times New Roman" w:hAnsi="Times New Roman" w:cs="Times New Roman"/>
          <w:sz w:val="28"/>
          <w:szCs w:val="28"/>
        </w:rPr>
        <w:t>Goldsmith</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W. Train</w:t>
      </w:r>
      <w:proofErr w:type="spellEnd"/>
      <w:r w:rsidRPr="00953DF2">
        <w:rPr>
          <w:rFonts w:ascii="Times New Roman" w:hAnsi="Times New Roman" w:cs="Times New Roman"/>
          <w:sz w:val="28"/>
          <w:szCs w:val="28"/>
        </w:rPr>
        <w:t xml:space="preserve">ing </w:t>
      </w:r>
      <w:proofErr w:type="spellStart"/>
      <w:r w:rsidRPr="00953DF2">
        <w:rPr>
          <w:rFonts w:ascii="Times New Roman" w:hAnsi="Times New Roman" w:cs="Times New Roman"/>
          <w:sz w:val="28"/>
          <w:szCs w:val="28"/>
        </w:rPr>
        <w:t>and</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testing</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of</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competitive</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swimmers</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In</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Stager</w:t>
      </w:r>
      <w:proofErr w:type="spellEnd"/>
      <w:r w:rsidRPr="00953DF2">
        <w:rPr>
          <w:rFonts w:ascii="Times New Roman" w:hAnsi="Times New Roman" w:cs="Times New Roman"/>
          <w:sz w:val="28"/>
          <w:szCs w:val="28"/>
        </w:rPr>
        <w:t xml:space="preserve"> JM, </w:t>
      </w:r>
      <w:proofErr w:type="spellStart"/>
      <w:r w:rsidRPr="00953DF2">
        <w:rPr>
          <w:rFonts w:ascii="Times New Roman" w:hAnsi="Times New Roman" w:cs="Times New Roman"/>
          <w:sz w:val="28"/>
          <w:szCs w:val="28"/>
        </w:rPr>
        <w:t>Tanner</w:t>
      </w:r>
      <w:proofErr w:type="spellEnd"/>
      <w:r w:rsidRPr="00953DF2">
        <w:rPr>
          <w:rFonts w:ascii="Times New Roman" w:hAnsi="Times New Roman" w:cs="Times New Roman"/>
          <w:sz w:val="28"/>
          <w:szCs w:val="28"/>
        </w:rPr>
        <w:t xml:space="preserve"> DA, </w:t>
      </w:r>
      <w:proofErr w:type="spellStart"/>
      <w:r w:rsidRPr="00953DF2">
        <w:rPr>
          <w:rFonts w:ascii="Times New Roman" w:hAnsi="Times New Roman" w:cs="Times New Roman"/>
          <w:sz w:val="28"/>
          <w:szCs w:val="28"/>
        </w:rPr>
        <w:t>editors</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Swimming</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Blackwell</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Science</w:t>
      </w:r>
      <w:proofErr w:type="spellEnd"/>
      <w:r w:rsidRPr="00953DF2">
        <w:rPr>
          <w:rFonts w:ascii="Times New Roman" w:hAnsi="Times New Roman" w:cs="Times New Roman"/>
          <w:sz w:val="28"/>
          <w:szCs w:val="28"/>
        </w:rPr>
        <w:t>; 2005. р. 128-44.</w:t>
      </w:r>
    </w:p>
    <w:p w14:paraId="72367C75" w14:textId="77777777" w:rsidR="00A755DB" w:rsidRPr="00953DF2" w:rsidRDefault="00A755DB" w:rsidP="00A755DB">
      <w:pPr>
        <w:pStyle w:val="contribs"/>
        <w:numPr>
          <w:ilvl w:val="0"/>
          <w:numId w:val="26"/>
        </w:numPr>
        <w:shd w:val="clear" w:color="auto" w:fill="FFFFFF"/>
        <w:tabs>
          <w:tab w:val="left" w:pos="709"/>
          <w:tab w:val="left" w:pos="1134"/>
        </w:tabs>
        <w:spacing w:before="0" w:beforeAutospacing="0" w:after="0" w:afterAutospacing="0" w:line="360" w:lineRule="auto"/>
        <w:ind w:left="0" w:firstLine="720"/>
        <w:jc w:val="both"/>
        <w:rPr>
          <w:sz w:val="28"/>
          <w:szCs w:val="28"/>
        </w:rPr>
      </w:pPr>
      <w:proofErr w:type="spellStart"/>
      <w:r w:rsidRPr="00953DF2">
        <w:rPr>
          <w:rFonts w:eastAsiaTheme="minorHAnsi"/>
          <w:sz w:val="28"/>
          <w:szCs w:val="28"/>
          <w:lang w:eastAsia="en-US"/>
        </w:rPr>
        <w:t>Rejman</w:t>
      </w:r>
      <w:proofErr w:type="spellEnd"/>
      <w:r w:rsidRPr="00953DF2">
        <w:rPr>
          <w:rFonts w:eastAsiaTheme="minorHAnsi"/>
          <w:sz w:val="28"/>
          <w:szCs w:val="28"/>
          <w:lang w:eastAsia="en-US"/>
        </w:rPr>
        <w:t xml:space="preserve"> M </w:t>
      </w:r>
      <w:proofErr w:type="spellStart"/>
      <w:r w:rsidRPr="00953DF2">
        <w:rPr>
          <w:rFonts w:eastAsiaTheme="minorHAnsi"/>
          <w:sz w:val="28"/>
          <w:szCs w:val="28"/>
          <w:lang w:eastAsia="en-US"/>
        </w:rPr>
        <w:t>Analysis</w:t>
      </w:r>
      <w:proofErr w:type="spellEnd"/>
      <w:r w:rsidRPr="00953DF2">
        <w:rPr>
          <w:rFonts w:eastAsiaTheme="minorHAnsi"/>
          <w:sz w:val="28"/>
          <w:szCs w:val="28"/>
          <w:lang w:eastAsia="en-US"/>
        </w:rPr>
        <w:t xml:space="preserve"> </w:t>
      </w:r>
      <w:proofErr w:type="spellStart"/>
      <w:r w:rsidRPr="00953DF2">
        <w:rPr>
          <w:rFonts w:eastAsiaTheme="minorHAnsi"/>
          <w:sz w:val="28"/>
          <w:szCs w:val="28"/>
          <w:lang w:eastAsia="en-US"/>
        </w:rPr>
        <w:t>of</w:t>
      </w:r>
      <w:proofErr w:type="spellEnd"/>
      <w:r w:rsidRPr="00953DF2">
        <w:rPr>
          <w:rFonts w:eastAsiaTheme="minorHAnsi"/>
          <w:sz w:val="28"/>
          <w:szCs w:val="28"/>
          <w:lang w:eastAsia="en-US"/>
        </w:rPr>
        <w:t xml:space="preserve"> </w:t>
      </w:r>
      <w:proofErr w:type="spellStart"/>
      <w:r w:rsidRPr="00953DF2">
        <w:rPr>
          <w:rFonts w:eastAsiaTheme="minorHAnsi"/>
          <w:sz w:val="28"/>
          <w:szCs w:val="28"/>
          <w:lang w:eastAsia="en-US"/>
        </w:rPr>
        <w:t>Relationships</w:t>
      </w:r>
      <w:proofErr w:type="spellEnd"/>
      <w:r w:rsidRPr="00953DF2">
        <w:rPr>
          <w:rFonts w:eastAsiaTheme="minorHAnsi"/>
          <w:sz w:val="28"/>
          <w:szCs w:val="28"/>
          <w:lang w:eastAsia="en-US"/>
        </w:rPr>
        <w:t xml:space="preserve"> </w:t>
      </w:r>
      <w:proofErr w:type="spellStart"/>
      <w:r w:rsidRPr="00953DF2">
        <w:rPr>
          <w:rFonts w:eastAsiaTheme="minorHAnsi"/>
          <w:sz w:val="28"/>
          <w:szCs w:val="28"/>
          <w:lang w:eastAsia="en-US"/>
        </w:rPr>
        <w:t>between</w:t>
      </w:r>
      <w:proofErr w:type="spellEnd"/>
      <w:r w:rsidRPr="00953DF2">
        <w:rPr>
          <w:rFonts w:eastAsiaTheme="minorHAnsi"/>
          <w:sz w:val="28"/>
          <w:szCs w:val="28"/>
          <w:lang w:eastAsia="en-US"/>
        </w:rPr>
        <w:t xml:space="preserve"> </w:t>
      </w:r>
      <w:proofErr w:type="spellStart"/>
      <w:r w:rsidRPr="00953DF2">
        <w:rPr>
          <w:rFonts w:eastAsiaTheme="minorHAnsi"/>
          <w:sz w:val="28"/>
          <w:szCs w:val="28"/>
          <w:lang w:eastAsia="en-US"/>
        </w:rPr>
        <w:t>the</w:t>
      </w:r>
      <w:proofErr w:type="spellEnd"/>
      <w:r w:rsidRPr="00953DF2">
        <w:rPr>
          <w:rFonts w:eastAsiaTheme="minorHAnsi"/>
          <w:sz w:val="28"/>
          <w:szCs w:val="28"/>
          <w:lang w:eastAsia="en-US"/>
        </w:rPr>
        <w:t xml:space="preserve"> </w:t>
      </w:r>
      <w:proofErr w:type="spellStart"/>
      <w:r w:rsidRPr="00953DF2">
        <w:rPr>
          <w:rFonts w:eastAsiaTheme="minorHAnsi"/>
          <w:sz w:val="28"/>
          <w:szCs w:val="28"/>
          <w:lang w:eastAsia="en-US"/>
        </w:rPr>
        <w:t>Level</w:t>
      </w:r>
      <w:proofErr w:type="spellEnd"/>
      <w:r w:rsidRPr="00953DF2">
        <w:rPr>
          <w:rFonts w:eastAsiaTheme="minorHAnsi"/>
          <w:sz w:val="28"/>
          <w:szCs w:val="28"/>
          <w:lang w:eastAsia="en-US"/>
        </w:rPr>
        <w:t xml:space="preserve"> </w:t>
      </w:r>
      <w:proofErr w:type="spellStart"/>
      <w:r w:rsidRPr="00953DF2">
        <w:rPr>
          <w:rFonts w:eastAsiaTheme="minorHAnsi"/>
          <w:sz w:val="28"/>
          <w:szCs w:val="28"/>
          <w:lang w:eastAsia="en-US"/>
        </w:rPr>
        <w:t>of</w:t>
      </w:r>
      <w:proofErr w:type="spellEnd"/>
      <w:r w:rsidRPr="00953DF2">
        <w:rPr>
          <w:rFonts w:eastAsiaTheme="minorHAnsi"/>
          <w:sz w:val="28"/>
          <w:szCs w:val="28"/>
          <w:lang w:eastAsia="en-US"/>
        </w:rPr>
        <w:t xml:space="preserve"> </w:t>
      </w:r>
      <w:proofErr w:type="spellStart"/>
      <w:r w:rsidRPr="00953DF2">
        <w:rPr>
          <w:rFonts w:eastAsiaTheme="minorHAnsi"/>
          <w:sz w:val="28"/>
          <w:szCs w:val="28"/>
          <w:lang w:eastAsia="en-US"/>
        </w:rPr>
        <w:t>Errors</w:t>
      </w:r>
      <w:proofErr w:type="spellEnd"/>
      <w:r w:rsidRPr="00953DF2">
        <w:rPr>
          <w:rFonts w:eastAsiaTheme="minorHAnsi"/>
          <w:sz w:val="28"/>
          <w:szCs w:val="28"/>
          <w:lang w:eastAsia="en-US"/>
        </w:rPr>
        <w:t xml:space="preserve"> </w:t>
      </w:r>
      <w:proofErr w:type="spellStart"/>
      <w:r w:rsidRPr="00953DF2">
        <w:rPr>
          <w:rFonts w:eastAsiaTheme="minorHAnsi"/>
          <w:sz w:val="28"/>
          <w:szCs w:val="28"/>
          <w:lang w:eastAsia="en-US"/>
        </w:rPr>
        <w:t>in</w:t>
      </w:r>
      <w:proofErr w:type="spellEnd"/>
      <w:r w:rsidRPr="00953DF2">
        <w:rPr>
          <w:rFonts w:eastAsiaTheme="minorHAnsi"/>
          <w:sz w:val="28"/>
          <w:szCs w:val="28"/>
          <w:lang w:eastAsia="en-US"/>
        </w:rPr>
        <w:t xml:space="preserve"> </w:t>
      </w:r>
      <w:proofErr w:type="spellStart"/>
      <w:r w:rsidRPr="00953DF2">
        <w:rPr>
          <w:rFonts w:eastAsiaTheme="minorHAnsi"/>
          <w:sz w:val="28"/>
          <w:szCs w:val="28"/>
          <w:lang w:eastAsia="en-US"/>
        </w:rPr>
        <w:t>Leg</w:t>
      </w:r>
      <w:proofErr w:type="spellEnd"/>
      <w:r w:rsidRPr="00953DF2">
        <w:rPr>
          <w:rFonts w:eastAsiaTheme="minorHAnsi"/>
          <w:sz w:val="28"/>
          <w:szCs w:val="28"/>
          <w:lang w:eastAsia="en-US"/>
        </w:rPr>
        <w:t xml:space="preserve"> </w:t>
      </w:r>
      <w:proofErr w:type="spellStart"/>
      <w:r w:rsidRPr="00953DF2">
        <w:rPr>
          <w:rFonts w:eastAsiaTheme="minorHAnsi"/>
          <w:sz w:val="28"/>
          <w:szCs w:val="28"/>
          <w:lang w:eastAsia="en-US"/>
        </w:rPr>
        <w:t>and</w:t>
      </w:r>
      <w:proofErr w:type="spellEnd"/>
      <w:r w:rsidRPr="00953DF2">
        <w:rPr>
          <w:rFonts w:eastAsiaTheme="minorHAnsi"/>
          <w:sz w:val="28"/>
          <w:szCs w:val="28"/>
          <w:lang w:eastAsia="en-US"/>
        </w:rPr>
        <w:t xml:space="preserve"> </w:t>
      </w:r>
      <w:proofErr w:type="spellStart"/>
      <w:r w:rsidRPr="00953DF2">
        <w:rPr>
          <w:rFonts w:eastAsiaTheme="minorHAnsi"/>
          <w:sz w:val="28"/>
          <w:szCs w:val="28"/>
          <w:lang w:eastAsia="en-US"/>
        </w:rPr>
        <w:t>Monofin</w:t>
      </w:r>
      <w:proofErr w:type="spellEnd"/>
      <w:r w:rsidRPr="00953DF2">
        <w:rPr>
          <w:rFonts w:eastAsiaTheme="minorHAnsi"/>
          <w:sz w:val="28"/>
          <w:szCs w:val="28"/>
          <w:lang w:eastAsia="en-US"/>
        </w:rPr>
        <w:t xml:space="preserve"> </w:t>
      </w:r>
      <w:proofErr w:type="spellStart"/>
      <w:r w:rsidRPr="00953DF2">
        <w:rPr>
          <w:rFonts w:eastAsiaTheme="minorHAnsi"/>
          <w:sz w:val="28"/>
          <w:szCs w:val="28"/>
          <w:lang w:eastAsia="en-US"/>
        </w:rPr>
        <w:t>Movement</w:t>
      </w:r>
      <w:proofErr w:type="spellEnd"/>
      <w:r w:rsidRPr="00953DF2">
        <w:rPr>
          <w:rFonts w:eastAsiaTheme="minorHAnsi"/>
          <w:sz w:val="28"/>
          <w:szCs w:val="28"/>
          <w:lang w:eastAsia="en-US"/>
        </w:rPr>
        <w:t xml:space="preserve"> </w:t>
      </w:r>
      <w:proofErr w:type="spellStart"/>
      <w:r w:rsidRPr="00953DF2">
        <w:rPr>
          <w:rFonts w:eastAsiaTheme="minorHAnsi"/>
          <w:sz w:val="28"/>
          <w:szCs w:val="28"/>
          <w:lang w:eastAsia="en-US"/>
        </w:rPr>
        <w:t>and</w:t>
      </w:r>
      <w:proofErr w:type="spellEnd"/>
      <w:r w:rsidRPr="00953DF2">
        <w:rPr>
          <w:rFonts w:eastAsiaTheme="minorHAnsi"/>
          <w:sz w:val="28"/>
          <w:szCs w:val="28"/>
          <w:lang w:eastAsia="en-US"/>
        </w:rPr>
        <w:t xml:space="preserve"> </w:t>
      </w:r>
      <w:proofErr w:type="spellStart"/>
      <w:r w:rsidRPr="00953DF2">
        <w:rPr>
          <w:rFonts w:eastAsiaTheme="minorHAnsi"/>
          <w:sz w:val="28"/>
          <w:szCs w:val="28"/>
          <w:lang w:eastAsia="en-US"/>
        </w:rPr>
        <w:t>Stroke</w:t>
      </w:r>
      <w:proofErr w:type="spellEnd"/>
      <w:r w:rsidRPr="00953DF2">
        <w:rPr>
          <w:rFonts w:eastAsiaTheme="minorHAnsi"/>
          <w:sz w:val="28"/>
          <w:szCs w:val="28"/>
          <w:lang w:eastAsia="en-US"/>
        </w:rPr>
        <w:t xml:space="preserve"> </w:t>
      </w:r>
      <w:proofErr w:type="spellStart"/>
      <w:r w:rsidRPr="00953DF2">
        <w:rPr>
          <w:rFonts w:eastAsiaTheme="minorHAnsi"/>
          <w:sz w:val="28"/>
          <w:szCs w:val="28"/>
          <w:lang w:eastAsia="en-US"/>
        </w:rPr>
        <w:t>Parameters</w:t>
      </w:r>
      <w:proofErr w:type="spellEnd"/>
      <w:r w:rsidRPr="00953DF2">
        <w:rPr>
          <w:rFonts w:eastAsiaTheme="minorHAnsi"/>
          <w:sz w:val="28"/>
          <w:szCs w:val="28"/>
          <w:lang w:eastAsia="en-US"/>
        </w:rPr>
        <w:t xml:space="preserve"> </w:t>
      </w:r>
      <w:proofErr w:type="spellStart"/>
      <w:r w:rsidRPr="00953DF2">
        <w:rPr>
          <w:rFonts w:eastAsiaTheme="minorHAnsi"/>
          <w:sz w:val="28"/>
          <w:szCs w:val="28"/>
          <w:lang w:eastAsia="en-US"/>
        </w:rPr>
        <w:t>in</w:t>
      </w:r>
      <w:proofErr w:type="spellEnd"/>
      <w:r w:rsidRPr="00953DF2">
        <w:rPr>
          <w:rFonts w:eastAsiaTheme="minorHAnsi"/>
          <w:sz w:val="28"/>
          <w:szCs w:val="28"/>
          <w:lang w:eastAsia="en-US"/>
        </w:rPr>
        <w:t xml:space="preserve"> </w:t>
      </w:r>
      <w:proofErr w:type="spellStart"/>
      <w:r w:rsidRPr="00953DF2">
        <w:rPr>
          <w:rFonts w:eastAsiaTheme="minorHAnsi"/>
          <w:sz w:val="28"/>
          <w:szCs w:val="28"/>
          <w:lang w:eastAsia="en-US"/>
        </w:rPr>
        <w:t>Monofin</w:t>
      </w:r>
      <w:proofErr w:type="spellEnd"/>
      <w:r w:rsidRPr="00953DF2">
        <w:rPr>
          <w:rFonts w:eastAsiaTheme="minorHAnsi"/>
          <w:sz w:val="28"/>
          <w:szCs w:val="28"/>
          <w:lang w:eastAsia="en-US"/>
        </w:rPr>
        <w:t xml:space="preserve"> </w:t>
      </w:r>
      <w:proofErr w:type="spellStart"/>
      <w:r w:rsidRPr="00953DF2">
        <w:rPr>
          <w:rFonts w:eastAsiaTheme="minorHAnsi"/>
          <w:sz w:val="28"/>
          <w:szCs w:val="28"/>
          <w:lang w:eastAsia="en-US"/>
        </w:rPr>
        <w:t>Swimming</w:t>
      </w:r>
      <w:proofErr w:type="spellEnd"/>
      <w:r w:rsidRPr="00953DF2">
        <w:rPr>
          <w:rFonts w:eastAsiaTheme="minorHAnsi"/>
          <w:sz w:val="28"/>
          <w:szCs w:val="28"/>
          <w:lang w:eastAsia="en-US"/>
        </w:rPr>
        <w:t xml:space="preserve">. </w:t>
      </w:r>
      <w:r w:rsidRPr="00953DF2">
        <w:rPr>
          <w:sz w:val="28"/>
          <w:szCs w:val="28"/>
        </w:rPr>
        <w:t xml:space="preserve">J </w:t>
      </w:r>
      <w:proofErr w:type="spellStart"/>
      <w:r w:rsidRPr="00953DF2">
        <w:rPr>
          <w:sz w:val="28"/>
          <w:szCs w:val="28"/>
        </w:rPr>
        <w:t>Sports</w:t>
      </w:r>
      <w:proofErr w:type="spellEnd"/>
      <w:r w:rsidRPr="00953DF2">
        <w:rPr>
          <w:sz w:val="28"/>
          <w:szCs w:val="28"/>
        </w:rPr>
        <w:t xml:space="preserve"> </w:t>
      </w:r>
      <w:proofErr w:type="spellStart"/>
      <w:r w:rsidRPr="00953DF2">
        <w:rPr>
          <w:sz w:val="28"/>
          <w:szCs w:val="28"/>
        </w:rPr>
        <w:t>Sci</w:t>
      </w:r>
      <w:proofErr w:type="spellEnd"/>
      <w:r w:rsidRPr="00953DF2">
        <w:rPr>
          <w:sz w:val="28"/>
          <w:szCs w:val="28"/>
        </w:rPr>
        <w:t xml:space="preserve"> </w:t>
      </w:r>
      <w:proofErr w:type="spellStart"/>
      <w:r w:rsidRPr="00953DF2">
        <w:rPr>
          <w:sz w:val="28"/>
          <w:szCs w:val="28"/>
        </w:rPr>
        <w:t>Med.</w:t>
      </w:r>
      <w:proofErr w:type="spellEnd"/>
      <w:r w:rsidRPr="00953DF2">
        <w:rPr>
          <w:sz w:val="28"/>
          <w:szCs w:val="28"/>
        </w:rPr>
        <w:t xml:space="preserve"> 2013 </w:t>
      </w:r>
      <w:proofErr w:type="spellStart"/>
      <w:r w:rsidRPr="00953DF2">
        <w:rPr>
          <w:sz w:val="28"/>
          <w:szCs w:val="28"/>
        </w:rPr>
        <w:t>Mar</w:t>
      </w:r>
      <w:proofErr w:type="spellEnd"/>
      <w:r w:rsidRPr="00953DF2">
        <w:rPr>
          <w:sz w:val="28"/>
          <w:szCs w:val="28"/>
        </w:rPr>
        <w:t>; 12(1): 171–181.</w:t>
      </w:r>
    </w:p>
    <w:p w14:paraId="2F517CE1" w14:textId="77777777" w:rsidR="00A755DB" w:rsidRPr="00953DF2" w:rsidRDefault="00A755DB" w:rsidP="00A755DB">
      <w:pPr>
        <w:numPr>
          <w:ilvl w:val="0"/>
          <w:numId w:val="26"/>
        </w:numPr>
        <w:shd w:val="clear" w:color="auto" w:fill="FFFFFF"/>
        <w:tabs>
          <w:tab w:val="left" w:pos="709"/>
          <w:tab w:val="left" w:pos="1134"/>
        </w:tabs>
        <w:spacing w:after="0" w:line="360" w:lineRule="auto"/>
        <w:ind w:left="0" w:firstLine="720"/>
        <w:jc w:val="both"/>
        <w:rPr>
          <w:rFonts w:ascii="Times New Roman" w:hAnsi="Times New Roman" w:cs="Times New Roman"/>
          <w:sz w:val="28"/>
          <w:szCs w:val="28"/>
        </w:rPr>
      </w:pPr>
      <w:proofErr w:type="spellStart"/>
      <w:r w:rsidRPr="00953DF2">
        <w:rPr>
          <w:rFonts w:ascii="Times New Roman" w:hAnsi="Times New Roman" w:cs="Times New Roman"/>
          <w:sz w:val="28"/>
          <w:szCs w:val="28"/>
        </w:rPr>
        <w:t>Stavrou</w:t>
      </w:r>
      <w:proofErr w:type="spellEnd"/>
      <w:r w:rsidRPr="00953DF2">
        <w:rPr>
          <w:rFonts w:ascii="Times New Roman" w:hAnsi="Times New Roman" w:cs="Times New Roman"/>
          <w:sz w:val="28"/>
          <w:szCs w:val="28"/>
        </w:rPr>
        <w:t xml:space="preserve"> </w:t>
      </w:r>
      <w:hyperlink r:id="rId26" w:history="1">
        <w:proofErr w:type="spellStart"/>
        <w:r w:rsidRPr="00953DF2">
          <w:rPr>
            <w:rStyle w:val="a5"/>
            <w:rFonts w:ascii="Times New Roman" w:hAnsi="Times New Roman" w:cs="Times New Roman"/>
            <w:color w:val="auto"/>
            <w:sz w:val="28"/>
            <w:szCs w:val="28"/>
            <w:u w:val="none"/>
          </w:rPr>
          <w:t>Vasileios</w:t>
        </w:r>
        <w:proofErr w:type="spellEnd"/>
      </w:hyperlink>
      <w:r w:rsidRPr="00953DF2">
        <w:rPr>
          <w:rFonts w:ascii="Times New Roman" w:hAnsi="Times New Roman" w:cs="Times New Roman"/>
          <w:sz w:val="28"/>
          <w:szCs w:val="28"/>
        </w:rPr>
        <w:t>, </w:t>
      </w:r>
      <w:hyperlink r:id="rId27" w:history="1">
        <w:r w:rsidRPr="00953DF2">
          <w:rPr>
            <w:rStyle w:val="a5"/>
            <w:rFonts w:ascii="Times New Roman" w:hAnsi="Times New Roman" w:cs="Times New Roman"/>
            <w:color w:val="auto"/>
            <w:sz w:val="28"/>
            <w:szCs w:val="28"/>
            <w:u w:val="none"/>
          </w:rPr>
          <w:t xml:space="preserve"> </w:t>
        </w:r>
        <w:proofErr w:type="spellStart"/>
        <w:r w:rsidRPr="00953DF2">
          <w:rPr>
            <w:rStyle w:val="a5"/>
            <w:rFonts w:ascii="Times New Roman" w:hAnsi="Times New Roman" w:cs="Times New Roman"/>
            <w:color w:val="auto"/>
            <w:sz w:val="28"/>
            <w:szCs w:val="28"/>
            <w:u w:val="none"/>
          </w:rPr>
          <w:t>Vavougios</w:t>
        </w:r>
        <w:proofErr w:type="spellEnd"/>
      </w:hyperlink>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George</w:t>
      </w:r>
      <w:proofErr w:type="spellEnd"/>
      <w:r w:rsidRPr="00953DF2">
        <w:rPr>
          <w:rFonts w:ascii="Times New Roman" w:hAnsi="Times New Roman" w:cs="Times New Roman"/>
          <w:sz w:val="28"/>
          <w:szCs w:val="28"/>
        </w:rPr>
        <w:t xml:space="preserve"> D.,  </w:t>
      </w:r>
      <w:proofErr w:type="spellStart"/>
      <w:r w:rsidRPr="00953DF2">
        <w:rPr>
          <w:rFonts w:ascii="Times New Roman" w:hAnsi="Times New Roman" w:cs="Times New Roman"/>
          <w:sz w:val="28"/>
          <w:szCs w:val="28"/>
        </w:rPr>
        <w:t>Bardaka</w:t>
      </w:r>
      <w:proofErr w:type="spellEnd"/>
      <w:r w:rsidRPr="00953DF2">
        <w:rPr>
          <w:rFonts w:ascii="Times New Roman" w:hAnsi="Times New Roman" w:cs="Times New Roman"/>
          <w:sz w:val="28"/>
          <w:szCs w:val="28"/>
        </w:rPr>
        <w:t xml:space="preserve"> </w:t>
      </w:r>
      <w:hyperlink r:id="rId28" w:history="1">
        <w:proofErr w:type="spellStart"/>
        <w:r w:rsidRPr="00953DF2">
          <w:rPr>
            <w:rStyle w:val="a5"/>
            <w:rFonts w:ascii="Times New Roman" w:hAnsi="Times New Roman" w:cs="Times New Roman"/>
            <w:color w:val="auto"/>
            <w:sz w:val="28"/>
            <w:szCs w:val="28"/>
            <w:u w:val="none"/>
          </w:rPr>
          <w:t>Fotini</w:t>
        </w:r>
        <w:proofErr w:type="spellEnd"/>
      </w:hyperlink>
      <w:r w:rsidRPr="00953DF2">
        <w:rPr>
          <w:rFonts w:ascii="Times New Roman" w:hAnsi="Times New Roman" w:cs="Times New Roman"/>
          <w:sz w:val="28"/>
          <w:szCs w:val="28"/>
        </w:rPr>
        <w:t>,</w:t>
      </w:r>
      <w:proofErr w:type="spellStart"/>
      <w:r w:rsidRPr="00953DF2">
        <w:rPr>
          <w:rFonts w:ascii="Times New Roman" w:hAnsi="Times New Roman" w:cs="Times New Roman"/>
          <w:sz w:val="28"/>
          <w:szCs w:val="28"/>
        </w:rPr>
        <w:t> </w:t>
      </w:r>
      <w:hyperlink r:id="rId29" w:history="1">
        <w:r w:rsidRPr="00953DF2">
          <w:rPr>
            <w:rStyle w:val="a5"/>
            <w:rFonts w:ascii="Times New Roman" w:hAnsi="Times New Roman" w:cs="Times New Roman"/>
            <w:color w:val="auto"/>
            <w:sz w:val="28"/>
            <w:szCs w:val="28"/>
            <w:u w:val="none"/>
          </w:rPr>
          <w:t>Karets</w:t>
        </w:r>
        <w:proofErr w:type="spellEnd"/>
        <w:r w:rsidRPr="00953DF2">
          <w:rPr>
            <w:rStyle w:val="a5"/>
            <w:rFonts w:ascii="Times New Roman" w:hAnsi="Times New Roman" w:cs="Times New Roman"/>
            <w:color w:val="auto"/>
            <w:sz w:val="28"/>
            <w:szCs w:val="28"/>
            <w:u w:val="none"/>
          </w:rPr>
          <w:t>i</w:t>
        </w:r>
      </w:hyperlink>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Eleni</w:t>
      </w:r>
      <w:proofErr w:type="spellEnd"/>
      <w:r w:rsidRPr="00953DF2">
        <w:rPr>
          <w:rFonts w:ascii="Times New Roman" w:hAnsi="Times New Roman" w:cs="Times New Roman"/>
          <w:sz w:val="28"/>
          <w:szCs w:val="28"/>
        </w:rPr>
        <w:t>,</w:t>
      </w:r>
      <w:proofErr w:type="spellStart"/>
      <w:r w:rsidRPr="00953DF2">
        <w:rPr>
          <w:rFonts w:ascii="Times New Roman" w:hAnsi="Times New Roman" w:cs="Times New Roman"/>
          <w:sz w:val="28"/>
          <w:szCs w:val="28"/>
        </w:rPr>
        <w:t> </w:t>
      </w:r>
      <w:hyperlink r:id="rId30" w:history="1">
        <w:r w:rsidRPr="00953DF2">
          <w:rPr>
            <w:rStyle w:val="a5"/>
            <w:rFonts w:ascii="Times New Roman" w:hAnsi="Times New Roman" w:cs="Times New Roman"/>
            <w:color w:val="auto"/>
            <w:sz w:val="28"/>
            <w:szCs w:val="28"/>
            <w:u w:val="none"/>
          </w:rPr>
          <w:t>Zo</w:t>
        </w:r>
        <w:proofErr w:type="spellEnd"/>
        <w:r w:rsidRPr="00953DF2">
          <w:rPr>
            <w:rStyle w:val="a5"/>
            <w:rFonts w:ascii="Times New Roman" w:hAnsi="Times New Roman" w:cs="Times New Roman"/>
            <w:color w:val="auto"/>
            <w:sz w:val="28"/>
            <w:szCs w:val="28"/>
            <w:u w:val="none"/>
          </w:rPr>
          <w:t xml:space="preserve">e </w:t>
        </w:r>
        <w:proofErr w:type="spellStart"/>
        <w:r w:rsidRPr="00953DF2">
          <w:rPr>
            <w:rStyle w:val="a5"/>
            <w:rFonts w:ascii="Times New Roman" w:hAnsi="Times New Roman" w:cs="Times New Roman"/>
            <w:color w:val="auto"/>
            <w:sz w:val="28"/>
            <w:szCs w:val="28"/>
            <w:u w:val="none"/>
          </w:rPr>
          <w:t>Daniil</w:t>
        </w:r>
        <w:proofErr w:type="spellEnd"/>
      </w:hyperlink>
      <w:r w:rsidRPr="00953DF2">
        <w:rPr>
          <w:rFonts w:ascii="Times New Roman" w:hAnsi="Times New Roman" w:cs="Times New Roman"/>
          <w:sz w:val="28"/>
          <w:szCs w:val="28"/>
        </w:rPr>
        <w:t> &amp;</w:t>
      </w:r>
      <w:proofErr w:type="spellStart"/>
      <w:r w:rsidRPr="00953DF2">
        <w:rPr>
          <w:rFonts w:ascii="Times New Roman" w:hAnsi="Times New Roman" w:cs="Times New Roman"/>
          <w:sz w:val="28"/>
          <w:szCs w:val="28"/>
        </w:rPr>
        <w:t> </w:t>
      </w:r>
      <w:hyperlink r:id="rId31" w:history="1">
        <w:r w:rsidRPr="00953DF2">
          <w:rPr>
            <w:rStyle w:val="a5"/>
            <w:rFonts w:ascii="Times New Roman" w:hAnsi="Times New Roman" w:cs="Times New Roman"/>
            <w:color w:val="auto"/>
            <w:sz w:val="28"/>
            <w:szCs w:val="28"/>
            <w:u w:val="none"/>
          </w:rPr>
          <w:t>Konstantino</w:t>
        </w:r>
        <w:proofErr w:type="spellEnd"/>
        <w:r w:rsidRPr="00953DF2">
          <w:rPr>
            <w:rStyle w:val="a5"/>
            <w:rFonts w:ascii="Times New Roman" w:hAnsi="Times New Roman" w:cs="Times New Roman"/>
            <w:color w:val="auto"/>
            <w:sz w:val="28"/>
            <w:szCs w:val="28"/>
            <w:u w:val="none"/>
          </w:rPr>
          <w:t xml:space="preserve">s I. </w:t>
        </w:r>
        <w:proofErr w:type="spellStart"/>
        <w:r w:rsidRPr="00953DF2">
          <w:rPr>
            <w:rStyle w:val="a5"/>
            <w:rFonts w:ascii="Times New Roman" w:hAnsi="Times New Roman" w:cs="Times New Roman"/>
            <w:color w:val="auto"/>
            <w:sz w:val="28"/>
            <w:szCs w:val="28"/>
            <w:u w:val="none"/>
          </w:rPr>
          <w:t>Gou</w:t>
        </w:r>
        <w:proofErr w:type="spellEnd"/>
        <w:r w:rsidRPr="00953DF2">
          <w:rPr>
            <w:rStyle w:val="a5"/>
            <w:rFonts w:ascii="Times New Roman" w:hAnsi="Times New Roman" w:cs="Times New Roman"/>
            <w:color w:val="auto"/>
            <w:sz w:val="28"/>
            <w:szCs w:val="28"/>
            <w:u w:val="none"/>
          </w:rPr>
          <w:t>rgoulianis</w:t>
        </w:r>
      </w:hyperlink>
      <w:r w:rsidRPr="00953DF2">
        <w:rPr>
          <w:rFonts w:ascii="Times New Roman" w:hAnsi="Times New Roman" w:cs="Times New Roman"/>
          <w:sz w:val="28"/>
          <w:szCs w:val="28"/>
        </w:rPr>
        <w:t xml:space="preserve"> The </w:t>
      </w:r>
      <w:proofErr w:type="spellStart"/>
      <w:r w:rsidRPr="00953DF2">
        <w:rPr>
          <w:rFonts w:ascii="Times New Roman" w:hAnsi="Times New Roman" w:cs="Times New Roman"/>
          <w:sz w:val="28"/>
          <w:szCs w:val="28"/>
        </w:rPr>
        <w:t>effect</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of</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exercise</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training</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on</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the</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quality</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of</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sleep</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in</w:t>
      </w:r>
      <w:proofErr w:type="spellEnd"/>
      <w:r w:rsidRPr="00953DF2">
        <w:rPr>
          <w:rFonts w:ascii="Times New Roman" w:hAnsi="Times New Roman" w:cs="Times New Roman"/>
          <w:sz w:val="28"/>
          <w:szCs w:val="28"/>
        </w:rPr>
        <w:t xml:space="preserve"> national-level </w:t>
      </w:r>
      <w:proofErr w:type="spellStart"/>
      <w:r w:rsidRPr="00953DF2">
        <w:rPr>
          <w:rFonts w:ascii="Times New Roman" w:hAnsi="Times New Roman" w:cs="Times New Roman"/>
          <w:sz w:val="28"/>
          <w:szCs w:val="28"/>
        </w:rPr>
        <w:t>adolescent</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finswimmers</w:t>
      </w:r>
      <w:proofErr w:type="spellEnd"/>
      <w:r w:rsidRPr="00953DF2">
        <w:rPr>
          <w:rFonts w:ascii="Times New Roman" w:hAnsi="Times New Roman" w:cs="Times New Roman"/>
          <w:sz w:val="28"/>
          <w:szCs w:val="28"/>
        </w:rPr>
        <w:t xml:space="preserve">. </w:t>
      </w:r>
      <w:hyperlink r:id="rId32" w:history="1">
        <w:proofErr w:type="spellStart"/>
        <w:r w:rsidRPr="00953DF2">
          <w:rPr>
            <w:rStyle w:val="a5"/>
            <w:rFonts w:ascii="Times New Roman" w:hAnsi="Times New Roman" w:cs="Times New Roman"/>
            <w:color w:val="auto"/>
            <w:sz w:val="28"/>
            <w:szCs w:val="28"/>
            <w:u w:val="none"/>
          </w:rPr>
          <w:t>Sports</w:t>
        </w:r>
        <w:proofErr w:type="spellEnd"/>
        <w:r w:rsidRPr="00953DF2">
          <w:rPr>
            <w:rStyle w:val="a5"/>
            <w:rFonts w:ascii="Times New Roman" w:hAnsi="Times New Roman" w:cs="Times New Roman"/>
            <w:color w:val="auto"/>
            <w:sz w:val="28"/>
            <w:szCs w:val="28"/>
            <w:u w:val="none"/>
          </w:rPr>
          <w:t xml:space="preserve"> </w:t>
        </w:r>
        <w:proofErr w:type="spellStart"/>
        <w:r w:rsidRPr="00953DF2">
          <w:rPr>
            <w:rStyle w:val="a5"/>
            <w:rFonts w:ascii="Times New Roman" w:hAnsi="Times New Roman" w:cs="Times New Roman"/>
            <w:color w:val="auto"/>
            <w:sz w:val="28"/>
            <w:szCs w:val="28"/>
            <w:u w:val="none"/>
          </w:rPr>
          <w:t>Medicine</w:t>
        </w:r>
        <w:proofErr w:type="spellEnd"/>
        <w:r w:rsidRPr="00953DF2">
          <w:rPr>
            <w:rStyle w:val="a5"/>
            <w:rFonts w:ascii="Times New Roman" w:hAnsi="Times New Roman" w:cs="Times New Roman"/>
            <w:color w:val="auto"/>
            <w:sz w:val="28"/>
            <w:szCs w:val="28"/>
            <w:u w:val="none"/>
          </w:rPr>
          <w:t xml:space="preserve"> - </w:t>
        </w:r>
        <w:proofErr w:type="spellStart"/>
        <w:r w:rsidRPr="00953DF2">
          <w:rPr>
            <w:rStyle w:val="a5"/>
            <w:rFonts w:ascii="Times New Roman" w:hAnsi="Times New Roman" w:cs="Times New Roman"/>
            <w:color w:val="auto"/>
            <w:sz w:val="28"/>
            <w:szCs w:val="28"/>
            <w:u w:val="none"/>
          </w:rPr>
          <w:t>Open</w:t>
        </w:r>
      </w:hyperlink>
      <w:r w:rsidRPr="00953DF2">
        <w:rPr>
          <w:rFonts w:ascii="Times New Roman" w:hAnsi="Times New Roman" w:cs="Times New Roman"/>
          <w:sz w:val="28"/>
          <w:szCs w:val="28"/>
        </w:rPr>
        <w:t> vol</w:t>
      </w:r>
      <w:proofErr w:type="spellEnd"/>
      <w:r w:rsidRPr="00953DF2">
        <w:rPr>
          <w:rFonts w:ascii="Times New Roman" w:hAnsi="Times New Roman" w:cs="Times New Roman"/>
          <w:sz w:val="28"/>
          <w:szCs w:val="28"/>
        </w:rPr>
        <w:t xml:space="preserve">ume 5, </w:t>
      </w:r>
      <w:proofErr w:type="spellStart"/>
      <w:r w:rsidRPr="00953DF2">
        <w:rPr>
          <w:rFonts w:ascii="Times New Roman" w:hAnsi="Times New Roman" w:cs="Times New Roman"/>
          <w:sz w:val="28"/>
          <w:szCs w:val="28"/>
        </w:rPr>
        <w:t>Articl</w:t>
      </w:r>
      <w:proofErr w:type="spellEnd"/>
      <w:r w:rsidRPr="00953DF2">
        <w:rPr>
          <w:rFonts w:ascii="Times New Roman" w:hAnsi="Times New Roman" w:cs="Times New Roman"/>
          <w:sz w:val="28"/>
          <w:szCs w:val="28"/>
        </w:rPr>
        <w:t>e number: 34 (2019)</w:t>
      </w:r>
    </w:p>
    <w:p w14:paraId="64309EA0" w14:textId="77777777" w:rsidR="00A755DB" w:rsidRPr="00953DF2" w:rsidRDefault="00A755DB" w:rsidP="00A755DB">
      <w:pPr>
        <w:numPr>
          <w:ilvl w:val="0"/>
          <w:numId w:val="26"/>
        </w:numPr>
        <w:shd w:val="clear" w:color="auto" w:fill="FFFFFF"/>
        <w:tabs>
          <w:tab w:val="left" w:pos="709"/>
          <w:tab w:val="left" w:pos="1134"/>
        </w:tabs>
        <w:spacing w:after="0" w:line="360" w:lineRule="auto"/>
        <w:ind w:left="0" w:firstLine="720"/>
        <w:jc w:val="both"/>
        <w:rPr>
          <w:rFonts w:ascii="Times New Roman" w:hAnsi="Times New Roman" w:cs="Times New Roman"/>
          <w:sz w:val="28"/>
          <w:szCs w:val="28"/>
        </w:rPr>
      </w:pPr>
      <w:proofErr w:type="spellStart"/>
      <w:r w:rsidRPr="00953DF2">
        <w:rPr>
          <w:rFonts w:ascii="Times New Roman" w:hAnsi="Times New Roman" w:cs="Times New Roman"/>
          <w:sz w:val="28"/>
          <w:szCs w:val="28"/>
        </w:rPr>
        <w:t>Stavrou</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Vasileios</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Voutselas</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Vasileios</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Which</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start</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is</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faster</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in</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finswimming</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Turk</w:t>
      </w:r>
      <w:proofErr w:type="spellEnd"/>
      <w:r w:rsidRPr="00953DF2">
        <w:rPr>
          <w:rFonts w:ascii="Times New Roman" w:hAnsi="Times New Roman" w:cs="Times New Roman"/>
          <w:sz w:val="28"/>
          <w:szCs w:val="28"/>
        </w:rPr>
        <w:t xml:space="preserve"> J </w:t>
      </w:r>
      <w:proofErr w:type="spellStart"/>
      <w:r w:rsidRPr="00953DF2">
        <w:rPr>
          <w:rFonts w:ascii="Times New Roman" w:hAnsi="Times New Roman" w:cs="Times New Roman"/>
          <w:sz w:val="28"/>
          <w:szCs w:val="28"/>
        </w:rPr>
        <w:t>Kin</w:t>
      </w:r>
      <w:proofErr w:type="spellEnd"/>
      <w:r w:rsidRPr="00953DF2">
        <w:rPr>
          <w:rFonts w:ascii="Times New Roman" w:hAnsi="Times New Roman" w:cs="Times New Roman"/>
          <w:sz w:val="28"/>
          <w:szCs w:val="28"/>
        </w:rPr>
        <w:t xml:space="preserve"> 2018; 4(1): 16-18</w:t>
      </w:r>
    </w:p>
    <w:p w14:paraId="384246A1" w14:textId="77777777" w:rsidR="00A755DB" w:rsidRPr="00953DF2" w:rsidRDefault="00CC42DB" w:rsidP="00A755DB">
      <w:pPr>
        <w:numPr>
          <w:ilvl w:val="0"/>
          <w:numId w:val="26"/>
        </w:numPr>
        <w:shd w:val="clear" w:color="auto" w:fill="FFFFFF"/>
        <w:tabs>
          <w:tab w:val="left" w:pos="709"/>
          <w:tab w:val="left" w:pos="1134"/>
        </w:tabs>
        <w:spacing w:after="0" w:line="360" w:lineRule="auto"/>
        <w:ind w:left="0" w:firstLine="720"/>
        <w:jc w:val="both"/>
        <w:rPr>
          <w:rFonts w:ascii="Times New Roman" w:hAnsi="Times New Roman" w:cs="Times New Roman"/>
          <w:sz w:val="28"/>
          <w:szCs w:val="28"/>
        </w:rPr>
      </w:pPr>
      <w:hyperlink r:id="rId33" w:tgtFrame="_blank" w:history="1">
        <w:proofErr w:type="spellStart"/>
        <w:r w:rsidR="00A755DB" w:rsidRPr="00953DF2">
          <w:rPr>
            <w:rStyle w:val="a5"/>
            <w:rFonts w:ascii="Times New Roman" w:hAnsi="Times New Roman" w:cs="Times New Roman"/>
            <w:color w:val="auto"/>
            <w:sz w:val="28"/>
            <w:szCs w:val="28"/>
            <w:u w:val="none"/>
          </w:rPr>
          <w:t>Stavrou</w:t>
        </w:r>
        <w:proofErr w:type="spellEnd"/>
      </w:hyperlink>
      <w:r w:rsidR="00A755DB" w:rsidRPr="00953DF2">
        <w:rPr>
          <w:rFonts w:ascii="Times New Roman" w:hAnsi="Times New Roman" w:cs="Times New Roman"/>
          <w:sz w:val="28"/>
          <w:szCs w:val="28"/>
        </w:rPr>
        <w:t xml:space="preserve"> </w:t>
      </w:r>
      <w:proofErr w:type="spellStart"/>
      <w:r w:rsidR="00A755DB" w:rsidRPr="00953DF2">
        <w:rPr>
          <w:rFonts w:ascii="Times New Roman" w:hAnsi="Times New Roman" w:cs="Times New Roman"/>
          <w:sz w:val="28"/>
          <w:szCs w:val="28"/>
        </w:rPr>
        <w:t>Vasileios</w:t>
      </w:r>
      <w:proofErr w:type="spellEnd"/>
      <w:r w:rsidR="00A755DB" w:rsidRPr="00953DF2">
        <w:rPr>
          <w:rFonts w:ascii="Times New Roman" w:hAnsi="Times New Roman" w:cs="Times New Roman"/>
          <w:sz w:val="28"/>
          <w:szCs w:val="28"/>
        </w:rPr>
        <w:t>,</w:t>
      </w:r>
      <w:proofErr w:type="spellStart"/>
      <w:r w:rsidR="00A755DB" w:rsidRPr="00953DF2">
        <w:rPr>
          <w:rFonts w:ascii="Times New Roman" w:hAnsi="Times New Roman" w:cs="Times New Roman"/>
          <w:sz w:val="28"/>
          <w:szCs w:val="28"/>
        </w:rPr>
        <w:t> </w:t>
      </w:r>
      <w:hyperlink r:id="rId34" w:tgtFrame="_blank" w:history="1">
        <w:r w:rsidR="00A755DB" w:rsidRPr="00953DF2">
          <w:rPr>
            <w:rStyle w:val="a5"/>
            <w:rFonts w:ascii="Times New Roman" w:hAnsi="Times New Roman" w:cs="Times New Roman"/>
            <w:color w:val="auto"/>
            <w:sz w:val="28"/>
            <w:szCs w:val="28"/>
            <w:u w:val="none"/>
          </w:rPr>
          <w:t>Tsarouha</w:t>
        </w:r>
        <w:proofErr w:type="spellEnd"/>
        <w:r w:rsidR="00A755DB" w:rsidRPr="00953DF2">
          <w:rPr>
            <w:rStyle w:val="a5"/>
            <w:rFonts w:ascii="Times New Roman" w:hAnsi="Times New Roman" w:cs="Times New Roman"/>
            <w:color w:val="auto"/>
            <w:sz w:val="28"/>
            <w:szCs w:val="28"/>
            <w:u w:val="none"/>
          </w:rPr>
          <w:t>s</w:t>
        </w:r>
      </w:hyperlink>
      <w:r w:rsidR="00A755DB" w:rsidRPr="00953DF2">
        <w:rPr>
          <w:rFonts w:ascii="Times New Roman" w:hAnsi="Times New Roman" w:cs="Times New Roman"/>
          <w:sz w:val="28"/>
          <w:szCs w:val="28"/>
        </w:rPr>
        <w:t xml:space="preserve"> </w:t>
      </w:r>
      <w:proofErr w:type="spellStart"/>
      <w:r w:rsidR="00A755DB" w:rsidRPr="00953DF2">
        <w:rPr>
          <w:rFonts w:ascii="Times New Roman" w:hAnsi="Times New Roman" w:cs="Times New Roman"/>
          <w:sz w:val="28"/>
          <w:szCs w:val="28"/>
        </w:rPr>
        <w:t>Konst</w:t>
      </w:r>
      <w:proofErr w:type="spellEnd"/>
      <w:r w:rsidR="00A755DB" w:rsidRPr="00953DF2">
        <w:rPr>
          <w:rFonts w:ascii="Times New Roman" w:hAnsi="Times New Roman" w:cs="Times New Roman"/>
          <w:sz w:val="28"/>
          <w:szCs w:val="28"/>
        </w:rPr>
        <w:t>antinos </w:t>
      </w:r>
      <w:hyperlink r:id="rId35" w:tgtFrame="_blank" w:history="1">
        <w:r w:rsidR="00A755DB" w:rsidRPr="00953DF2">
          <w:rPr>
            <w:rStyle w:val="a5"/>
            <w:rFonts w:ascii="Times New Roman" w:hAnsi="Times New Roman" w:cs="Times New Roman"/>
            <w:color w:val="auto"/>
            <w:sz w:val="28"/>
            <w:szCs w:val="28"/>
            <w:u w:val="none"/>
          </w:rPr>
          <w:t xml:space="preserve">Eleni, </w:t>
        </w:r>
      </w:hyperlink>
      <w:proofErr w:type="spellStart"/>
      <w:r w:rsidR="00A755DB" w:rsidRPr="00953DF2">
        <w:rPr>
          <w:rFonts w:ascii="Times New Roman" w:hAnsi="Times New Roman" w:cs="Times New Roman"/>
          <w:sz w:val="28"/>
          <w:szCs w:val="28"/>
        </w:rPr>
        <w:t> </w:t>
      </w:r>
      <w:hyperlink r:id="rId36" w:tgtFrame="_blank" w:history="1">
        <w:r w:rsidR="00A755DB" w:rsidRPr="00953DF2">
          <w:rPr>
            <w:rStyle w:val="a5"/>
            <w:rFonts w:ascii="Times New Roman" w:hAnsi="Times New Roman" w:cs="Times New Roman"/>
            <w:color w:val="auto"/>
            <w:sz w:val="28"/>
            <w:szCs w:val="28"/>
            <w:u w:val="none"/>
          </w:rPr>
          <w:t>Panagioti</w:t>
        </w:r>
        <w:proofErr w:type="spellEnd"/>
        <w:r w:rsidR="00A755DB" w:rsidRPr="00953DF2">
          <w:rPr>
            <w:rStyle w:val="a5"/>
            <w:rFonts w:ascii="Times New Roman" w:hAnsi="Times New Roman" w:cs="Times New Roman"/>
            <w:color w:val="auto"/>
            <w:sz w:val="28"/>
            <w:szCs w:val="28"/>
            <w:u w:val="none"/>
          </w:rPr>
          <w:t xml:space="preserve">s </w:t>
        </w:r>
        <w:proofErr w:type="spellStart"/>
        <w:r w:rsidR="00A755DB" w:rsidRPr="00953DF2">
          <w:rPr>
            <w:rStyle w:val="a5"/>
            <w:rFonts w:ascii="Times New Roman" w:hAnsi="Times New Roman" w:cs="Times New Roman"/>
            <w:color w:val="auto"/>
            <w:sz w:val="28"/>
            <w:szCs w:val="28"/>
            <w:u w:val="none"/>
          </w:rPr>
          <w:t>Karetsi</w:t>
        </w:r>
        <w:proofErr w:type="spellEnd"/>
        <w:r w:rsidR="00A755DB" w:rsidRPr="00953DF2">
          <w:rPr>
            <w:rStyle w:val="a5"/>
            <w:rFonts w:ascii="Times New Roman" w:hAnsi="Times New Roman" w:cs="Times New Roman"/>
            <w:color w:val="auto"/>
            <w:sz w:val="28"/>
            <w:szCs w:val="28"/>
            <w:u w:val="none"/>
          </w:rPr>
          <w:t xml:space="preserve"> </w:t>
        </w:r>
        <w:proofErr w:type="spellStart"/>
        <w:r w:rsidR="00A755DB" w:rsidRPr="00953DF2">
          <w:rPr>
            <w:rStyle w:val="a5"/>
            <w:rFonts w:ascii="Times New Roman" w:hAnsi="Times New Roman" w:cs="Times New Roman"/>
            <w:color w:val="auto"/>
            <w:sz w:val="28"/>
            <w:szCs w:val="28"/>
            <w:u w:val="none"/>
          </w:rPr>
          <w:t>Michos</w:t>
        </w:r>
        <w:proofErr w:type="spellEnd"/>
      </w:hyperlink>
      <w:r w:rsidR="00A755DB" w:rsidRPr="00953DF2">
        <w:rPr>
          <w:rFonts w:ascii="Times New Roman" w:hAnsi="Times New Roman" w:cs="Times New Roman"/>
          <w:sz w:val="28"/>
          <w:szCs w:val="28"/>
        </w:rPr>
        <w:t xml:space="preserve">, </w:t>
      </w:r>
      <w:hyperlink r:id="rId37" w:tgtFrame="_blank" w:history="1">
        <w:proofErr w:type="spellStart"/>
        <w:r w:rsidR="00A755DB" w:rsidRPr="00953DF2">
          <w:rPr>
            <w:rStyle w:val="a5"/>
            <w:rFonts w:ascii="Times New Roman" w:hAnsi="Times New Roman" w:cs="Times New Roman"/>
            <w:color w:val="auto"/>
            <w:sz w:val="28"/>
            <w:szCs w:val="28"/>
            <w:u w:val="none"/>
          </w:rPr>
          <w:t>Daniil</w:t>
        </w:r>
      </w:hyperlink>
      <w:r w:rsidR="00A755DB" w:rsidRPr="00953DF2">
        <w:rPr>
          <w:rFonts w:ascii="Times New Roman" w:hAnsi="Times New Roman" w:cs="Times New Roman"/>
          <w:sz w:val="28"/>
          <w:szCs w:val="28"/>
        </w:rPr>
        <w:t> Zoe an</w:t>
      </w:r>
      <w:proofErr w:type="spellEnd"/>
      <w:r w:rsidR="00A755DB" w:rsidRPr="00953DF2">
        <w:rPr>
          <w:rFonts w:ascii="Times New Roman" w:hAnsi="Times New Roman" w:cs="Times New Roman"/>
          <w:sz w:val="28"/>
          <w:szCs w:val="28"/>
        </w:rPr>
        <w:t>d</w:t>
      </w:r>
      <w:hyperlink r:id="rId38" w:tgtFrame="_blank" w:history="1">
        <w:r w:rsidR="00A755DB" w:rsidRPr="00953DF2">
          <w:rPr>
            <w:rStyle w:val="a5"/>
            <w:rFonts w:ascii="Times New Roman" w:hAnsi="Times New Roman" w:cs="Times New Roman"/>
            <w:color w:val="auto"/>
            <w:sz w:val="28"/>
            <w:szCs w:val="28"/>
            <w:u w:val="none"/>
          </w:rPr>
          <w:t xml:space="preserve"> </w:t>
        </w:r>
        <w:proofErr w:type="spellStart"/>
        <w:r w:rsidR="00A755DB" w:rsidRPr="00953DF2">
          <w:rPr>
            <w:rStyle w:val="a5"/>
            <w:rFonts w:ascii="Times New Roman" w:hAnsi="Times New Roman" w:cs="Times New Roman"/>
            <w:color w:val="auto"/>
            <w:sz w:val="28"/>
            <w:szCs w:val="28"/>
            <w:u w:val="none"/>
          </w:rPr>
          <w:t>Gourgoulianis</w:t>
        </w:r>
        <w:proofErr w:type="spellEnd"/>
      </w:hyperlink>
      <w:r w:rsidR="00A755DB" w:rsidRPr="00953DF2">
        <w:rPr>
          <w:rFonts w:ascii="Times New Roman" w:hAnsi="Times New Roman" w:cs="Times New Roman"/>
          <w:sz w:val="28"/>
          <w:szCs w:val="28"/>
        </w:rPr>
        <w:t xml:space="preserve"> </w:t>
      </w:r>
      <w:proofErr w:type="spellStart"/>
      <w:r w:rsidR="00A755DB" w:rsidRPr="00953DF2">
        <w:rPr>
          <w:rFonts w:ascii="Times New Roman" w:hAnsi="Times New Roman" w:cs="Times New Roman"/>
          <w:sz w:val="28"/>
          <w:szCs w:val="28"/>
        </w:rPr>
        <w:t>Konstantin</w:t>
      </w:r>
      <w:proofErr w:type="spellEnd"/>
      <w:r w:rsidR="00A755DB" w:rsidRPr="00953DF2">
        <w:rPr>
          <w:rFonts w:ascii="Times New Roman" w:hAnsi="Times New Roman" w:cs="Times New Roman"/>
          <w:sz w:val="28"/>
          <w:szCs w:val="28"/>
        </w:rPr>
        <w:t xml:space="preserve">os. Adolescent </w:t>
      </w:r>
      <w:proofErr w:type="spellStart"/>
      <w:r w:rsidR="00A755DB" w:rsidRPr="00953DF2">
        <w:rPr>
          <w:rFonts w:ascii="Times New Roman" w:hAnsi="Times New Roman" w:cs="Times New Roman"/>
          <w:sz w:val="28"/>
          <w:szCs w:val="28"/>
        </w:rPr>
        <w:t>Finswimmers</w:t>
      </w:r>
      <w:proofErr w:type="spellEnd"/>
      <w:r w:rsidR="00A755DB" w:rsidRPr="00953DF2">
        <w:rPr>
          <w:rFonts w:ascii="Times New Roman" w:hAnsi="Times New Roman" w:cs="Times New Roman"/>
          <w:sz w:val="28"/>
          <w:szCs w:val="28"/>
        </w:rPr>
        <w:t xml:space="preserve">: </w:t>
      </w:r>
      <w:proofErr w:type="spellStart"/>
      <w:r w:rsidR="00A755DB" w:rsidRPr="00953DF2">
        <w:rPr>
          <w:rFonts w:ascii="Times New Roman" w:hAnsi="Times New Roman" w:cs="Times New Roman"/>
          <w:sz w:val="28"/>
          <w:szCs w:val="28"/>
        </w:rPr>
        <w:t>Early</w:t>
      </w:r>
      <w:proofErr w:type="spellEnd"/>
      <w:r w:rsidR="00A755DB" w:rsidRPr="00953DF2">
        <w:rPr>
          <w:rFonts w:ascii="Times New Roman" w:hAnsi="Times New Roman" w:cs="Times New Roman"/>
          <w:sz w:val="28"/>
          <w:szCs w:val="28"/>
        </w:rPr>
        <w:t xml:space="preserve"> </w:t>
      </w:r>
      <w:proofErr w:type="spellStart"/>
      <w:r w:rsidR="00A755DB" w:rsidRPr="00953DF2">
        <w:rPr>
          <w:rFonts w:ascii="Times New Roman" w:hAnsi="Times New Roman" w:cs="Times New Roman"/>
          <w:sz w:val="28"/>
          <w:szCs w:val="28"/>
        </w:rPr>
        <w:t>Myocardial</w:t>
      </w:r>
      <w:proofErr w:type="spellEnd"/>
      <w:r w:rsidR="00A755DB" w:rsidRPr="00953DF2">
        <w:rPr>
          <w:rFonts w:ascii="Times New Roman" w:hAnsi="Times New Roman" w:cs="Times New Roman"/>
          <w:sz w:val="28"/>
          <w:szCs w:val="28"/>
        </w:rPr>
        <w:t xml:space="preserve"> </w:t>
      </w:r>
      <w:proofErr w:type="spellStart"/>
      <w:r w:rsidR="00A755DB" w:rsidRPr="00953DF2">
        <w:rPr>
          <w:rFonts w:ascii="Times New Roman" w:hAnsi="Times New Roman" w:cs="Times New Roman"/>
          <w:sz w:val="28"/>
          <w:szCs w:val="28"/>
        </w:rPr>
        <w:t>Adaptations</w:t>
      </w:r>
      <w:proofErr w:type="spellEnd"/>
      <w:r w:rsidR="00A755DB" w:rsidRPr="00953DF2">
        <w:rPr>
          <w:rFonts w:ascii="Times New Roman" w:hAnsi="Times New Roman" w:cs="Times New Roman"/>
          <w:sz w:val="28"/>
          <w:szCs w:val="28"/>
        </w:rPr>
        <w:t xml:space="preserve"> </w:t>
      </w:r>
      <w:proofErr w:type="spellStart"/>
      <w:r w:rsidR="00A755DB" w:rsidRPr="00953DF2">
        <w:rPr>
          <w:rFonts w:ascii="Times New Roman" w:hAnsi="Times New Roman" w:cs="Times New Roman"/>
          <w:sz w:val="28"/>
          <w:szCs w:val="28"/>
        </w:rPr>
        <w:t>in</w:t>
      </w:r>
      <w:proofErr w:type="spellEnd"/>
      <w:r w:rsidR="00A755DB" w:rsidRPr="00953DF2">
        <w:rPr>
          <w:rFonts w:ascii="Times New Roman" w:hAnsi="Times New Roman" w:cs="Times New Roman"/>
          <w:sz w:val="28"/>
          <w:szCs w:val="28"/>
        </w:rPr>
        <w:t xml:space="preserve"> </w:t>
      </w:r>
      <w:proofErr w:type="spellStart"/>
      <w:r w:rsidR="00A755DB" w:rsidRPr="00953DF2">
        <w:rPr>
          <w:rFonts w:ascii="Times New Roman" w:hAnsi="Times New Roman" w:cs="Times New Roman"/>
          <w:sz w:val="28"/>
          <w:szCs w:val="28"/>
        </w:rPr>
        <w:t>Different</w:t>
      </w:r>
      <w:proofErr w:type="spellEnd"/>
      <w:r w:rsidR="00A755DB" w:rsidRPr="00953DF2">
        <w:rPr>
          <w:rFonts w:ascii="Times New Roman" w:hAnsi="Times New Roman" w:cs="Times New Roman"/>
          <w:sz w:val="28"/>
          <w:szCs w:val="28"/>
        </w:rPr>
        <w:t xml:space="preserve"> </w:t>
      </w:r>
      <w:proofErr w:type="spellStart"/>
      <w:r w:rsidR="00A755DB" w:rsidRPr="00953DF2">
        <w:rPr>
          <w:rFonts w:ascii="Times New Roman" w:hAnsi="Times New Roman" w:cs="Times New Roman"/>
          <w:sz w:val="28"/>
          <w:szCs w:val="28"/>
        </w:rPr>
        <w:t>Swimming</w:t>
      </w:r>
      <w:proofErr w:type="spellEnd"/>
      <w:r w:rsidR="00A755DB" w:rsidRPr="00953DF2">
        <w:rPr>
          <w:rFonts w:ascii="Times New Roman" w:hAnsi="Times New Roman" w:cs="Times New Roman"/>
          <w:sz w:val="28"/>
          <w:szCs w:val="28"/>
        </w:rPr>
        <w:t xml:space="preserve"> </w:t>
      </w:r>
      <w:proofErr w:type="spellStart"/>
      <w:r w:rsidR="00A755DB" w:rsidRPr="00953DF2">
        <w:rPr>
          <w:rFonts w:ascii="Times New Roman" w:hAnsi="Times New Roman" w:cs="Times New Roman"/>
          <w:sz w:val="28"/>
          <w:szCs w:val="28"/>
        </w:rPr>
        <w:t>Styles</w:t>
      </w:r>
      <w:proofErr w:type="spellEnd"/>
      <w:r w:rsidR="00A755DB" w:rsidRPr="00953DF2">
        <w:rPr>
          <w:rFonts w:ascii="Times New Roman" w:hAnsi="Times New Roman" w:cs="Times New Roman"/>
          <w:sz w:val="28"/>
          <w:szCs w:val="28"/>
        </w:rPr>
        <w:t xml:space="preserve"> 2018, 6(3), </w:t>
      </w:r>
    </w:p>
    <w:p w14:paraId="619C548B" w14:textId="77777777" w:rsidR="00A755DB" w:rsidRPr="00953DF2" w:rsidRDefault="00A755DB" w:rsidP="00A755DB">
      <w:pPr>
        <w:numPr>
          <w:ilvl w:val="0"/>
          <w:numId w:val="26"/>
        </w:numPr>
        <w:shd w:val="clear" w:color="auto" w:fill="FFFFFF"/>
        <w:tabs>
          <w:tab w:val="left" w:pos="709"/>
          <w:tab w:val="left" w:pos="1134"/>
        </w:tabs>
        <w:spacing w:after="0" w:line="360" w:lineRule="auto"/>
        <w:ind w:left="0" w:firstLine="720"/>
        <w:jc w:val="both"/>
        <w:rPr>
          <w:rFonts w:ascii="Times New Roman" w:hAnsi="Times New Roman" w:cs="Times New Roman"/>
          <w:sz w:val="28"/>
          <w:szCs w:val="28"/>
        </w:rPr>
      </w:pPr>
      <w:proofErr w:type="spellStart"/>
      <w:r w:rsidRPr="00953DF2">
        <w:rPr>
          <w:rFonts w:ascii="Times New Roman" w:hAnsi="Times New Roman" w:cs="Times New Roman"/>
          <w:sz w:val="28"/>
          <w:szCs w:val="28"/>
        </w:rPr>
        <w:t>Toussaint</w:t>
      </w:r>
      <w:proofErr w:type="spellEnd"/>
      <w:r w:rsidRPr="00953DF2">
        <w:rPr>
          <w:rFonts w:ascii="Times New Roman" w:hAnsi="Times New Roman" w:cs="Times New Roman"/>
          <w:sz w:val="28"/>
          <w:szCs w:val="28"/>
        </w:rPr>
        <w:t xml:space="preserve"> H.M., </w:t>
      </w:r>
      <w:proofErr w:type="spellStart"/>
      <w:r w:rsidRPr="00953DF2">
        <w:rPr>
          <w:rFonts w:ascii="Times New Roman" w:hAnsi="Times New Roman" w:cs="Times New Roman"/>
          <w:sz w:val="28"/>
          <w:szCs w:val="28"/>
        </w:rPr>
        <w:t>Carol</w:t>
      </w:r>
      <w:proofErr w:type="spellEnd"/>
      <w:r w:rsidRPr="00953DF2">
        <w:rPr>
          <w:rFonts w:ascii="Times New Roman" w:hAnsi="Times New Roman" w:cs="Times New Roman"/>
          <w:sz w:val="28"/>
          <w:szCs w:val="28"/>
        </w:rPr>
        <w:t xml:space="preserve"> A., </w:t>
      </w:r>
      <w:proofErr w:type="spellStart"/>
      <w:r w:rsidRPr="00953DF2">
        <w:rPr>
          <w:rFonts w:ascii="Times New Roman" w:hAnsi="Times New Roman" w:cs="Times New Roman"/>
          <w:sz w:val="28"/>
          <w:szCs w:val="28"/>
        </w:rPr>
        <w:t>Kranenborg</w:t>
      </w:r>
      <w:proofErr w:type="spellEnd"/>
      <w:r w:rsidRPr="00953DF2">
        <w:rPr>
          <w:rFonts w:ascii="Times New Roman" w:hAnsi="Times New Roman" w:cs="Times New Roman"/>
          <w:sz w:val="28"/>
          <w:szCs w:val="28"/>
        </w:rPr>
        <w:t xml:space="preserve"> H., </w:t>
      </w:r>
      <w:proofErr w:type="spellStart"/>
      <w:r w:rsidRPr="00953DF2">
        <w:rPr>
          <w:rFonts w:ascii="Times New Roman" w:hAnsi="Times New Roman" w:cs="Times New Roman"/>
          <w:sz w:val="28"/>
          <w:szCs w:val="28"/>
        </w:rPr>
        <w:t>Trunens</w:t>
      </w:r>
      <w:proofErr w:type="spellEnd"/>
      <w:r w:rsidRPr="00953DF2">
        <w:rPr>
          <w:rFonts w:ascii="Times New Roman" w:hAnsi="Times New Roman" w:cs="Times New Roman"/>
          <w:sz w:val="28"/>
          <w:szCs w:val="28"/>
        </w:rPr>
        <w:t xml:space="preserve"> M.J. (2006)</w:t>
      </w:r>
      <w:proofErr w:type="spellStart"/>
      <w:r w:rsidRPr="00953DF2">
        <w:rPr>
          <w:rFonts w:ascii="Times New Roman" w:hAnsi="Times New Roman" w:cs="Times New Roman"/>
          <w:sz w:val="28"/>
          <w:szCs w:val="28"/>
        </w:rPr>
        <w:t>. Effe</w:t>
      </w:r>
      <w:proofErr w:type="spellEnd"/>
      <w:r w:rsidRPr="00953DF2">
        <w:rPr>
          <w:rFonts w:ascii="Times New Roman" w:hAnsi="Times New Roman" w:cs="Times New Roman"/>
          <w:sz w:val="28"/>
          <w:szCs w:val="28"/>
        </w:rPr>
        <w:t xml:space="preserve">ct </w:t>
      </w:r>
      <w:proofErr w:type="spellStart"/>
      <w:r w:rsidRPr="00953DF2">
        <w:rPr>
          <w:rFonts w:ascii="Times New Roman" w:hAnsi="Times New Roman" w:cs="Times New Roman"/>
          <w:sz w:val="28"/>
          <w:szCs w:val="28"/>
        </w:rPr>
        <w:t>of</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Fatigue</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on</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Stroking</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Characteristics</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in</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an</w:t>
      </w:r>
      <w:proofErr w:type="spellEnd"/>
      <w:r w:rsidRPr="00953DF2">
        <w:rPr>
          <w:rFonts w:ascii="Times New Roman" w:hAnsi="Times New Roman" w:cs="Times New Roman"/>
          <w:sz w:val="28"/>
          <w:szCs w:val="28"/>
        </w:rPr>
        <w:t xml:space="preserve"> Arms-Only 100-m Front-Crawl </w:t>
      </w:r>
      <w:proofErr w:type="spellStart"/>
      <w:r w:rsidRPr="00953DF2">
        <w:rPr>
          <w:rFonts w:ascii="Times New Roman" w:hAnsi="Times New Roman" w:cs="Times New Roman"/>
          <w:sz w:val="28"/>
          <w:szCs w:val="28"/>
        </w:rPr>
        <w:t>Race. Me</w:t>
      </w:r>
      <w:proofErr w:type="spellEnd"/>
      <w:r w:rsidRPr="00953DF2">
        <w:rPr>
          <w:rFonts w:ascii="Times New Roman" w:hAnsi="Times New Roman" w:cs="Times New Roman"/>
          <w:sz w:val="28"/>
          <w:szCs w:val="28"/>
        </w:rPr>
        <w:t xml:space="preserve">dicine </w:t>
      </w:r>
      <w:proofErr w:type="spellStart"/>
      <w:r w:rsidRPr="00953DF2">
        <w:rPr>
          <w:rFonts w:ascii="Times New Roman" w:hAnsi="Times New Roman" w:cs="Times New Roman"/>
          <w:sz w:val="28"/>
          <w:szCs w:val="28"/>
        </w:rPr>
        <w:t>and</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Science</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in</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Sports</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and</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Ex</w:t>
      </w:r>
      <w:proofErr w:type="spellEnd"/>
      <w:r w:rsidRPr="00953DF2">
        <w:rPr>
          <w:rFonts w:ascii="Times New Roman" w:hAnsi="Times New Roman" w:cs="Times New Roman"/>
          <w:sz w:val="28"/>
          <w:szCs w:val="28"/>
        </w:rPr>
        <w:t xml:space="preserve">ercise 38(9), 1635-1642 </w:t>
      </w:r>
    </w:p>
    <w:p w14:paraId="45645254" w14:textId="77777777" w:rsidR="00A755DB" w:rsidRPr="00953DF2" w:rsidRDefault="00A755DB" w:rsidP="00A755DB">
      <w:pPr>
        <w:numPr>
          <w:ilvl w:val="0"/>
          <w:numId w:val="26"/>
        </w:numPr>
        <w:shd w:val="clear" w:color="auto" w:fill="FFFFFF"/>
        <w:tabs>
          <w:tab w:val="left" w:pos="709"/>
          <w:tab w:val="left" w:pos="1134"/>
        </w:tabs>
        <w:spacing w:after="0" w:line="360" w:lineRule="auto"/>
        <w:ind w:left="0" w:firstLine="720"/>
        <w:jc w:val="both"/>
        <w:rPr>
          <w:rFonts w:ascii="Times New Roman" w:hAnsi="Times New Roman" w:cs="Times New Roman"/>
          <w:sz w:val="28"/>
          <w:szCs w:val="28"/>
        </w:rPr>
      </w:pPr>
      <w:proofErr w:type="spellStart"/>
      <w:r w:rsidRPr="00953DF2">
        <w:rPr>
          <w:rFonts w:ascii="Times New Roman" w:hAnsi="Times New Roman" w:cs="Times New Roman"/>
          <w:sz w:val="28"/>
          <w:szCs w:val="28"/>
        </w:rPr>
        <w:t>Vašíčková</w:t>
      </w:r>
      <w:proofErr w:type="spellEnd"/>
      <w:r w:rsidRPr="00953DF2">
        <w:rPr>
          <w:rFonts w:ascii="Times New Roman" w:hAnsi="Times New Roman" w:cs="Times New Roman"/>
          <w:sz w:val="28"/>
          <w:szCs w:val="28"/>
        </w:rPr>
        <w:t xml:space="preserve"> J, </w:t>
      </w:r>
      <w:proofErr w:type="spellStart"/>
      <w:r w:rsidRPr="00953DF2">
        <w:rPr>
          <w:rFonts w:ascii="Times New Roman" w:hAnsi="Times New Roman" w:cs="Times New Roman"/>
          <w:sz w:val="28"/>
          <w:szCs w:val="28"/>
        </w:rPr>
        <w:t>Neumannová</w:t>
      </w:r>
      <w:proofErr w:type="spellEnd"/>
      <w:r w:rsidRPr="00953DF2">
        <w:rPr>
          <w:rFonts w:ascii="Times New Roman" w:hAnsi="Times New Roman" w:cs="Times New Roman"/>
          <w:sz w:val="28"/>
          <w:szCs w:val="28"/>
        </w:rPr>
        <w:t xml:space="preserve"> K, </w:t>
      </w:r>
      <w:proofErr w:type="spellStart"/>
      <w:r w:rsidRPr="00953DF2">
        <w:rPr>
          <w:rFonts w:ascii="Times New Roman" w:hAnsi="Times New Roman" w:cs="Times New Roman"/>
          <w:sz w:val="28"/>
          <w:szCs w:val="28"/>
        </w:rPr>
        <w:t>Svozil</w:t>
      </w:r>
      <w:proofErr w:type="spellEnd"/>
      <w:r w:rsidRPr="00953DF2">
        <w:rPr>
          <w:rFonts w:ascii="Times New Roman" w:hAnsi="Times New Roman" w:cs="Times New Roman"/>
          <w:sz w:val="28"/>
          <w:szCs w:val="28"/>
        </w:rPr>
        <w:t xml:space="preserve"> Z. </w:t>
      </w:r>
      <w:proofErr w:type="spellStart"/>
      <w:r w:rsidRPr="00953DF2">
        <w:rPr>
          <w:rFonts w:ascii="Times New Roman" w:hAnsi="Times New Roman" w:cs="Times New Roman"/>
          <w:sz w:val="28"/>
          <w:szCs w:val="28"/>
        </w:rPr>
        <w:t>The</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Effect</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of</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Respiratory</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Muscle</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Training</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on</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Fin-Swimmers'</w:t>
      </w:r>
      <w:proofErr w:type="spellEnd"/>
      <w:r w:rsidRPr="00953DF2">
        <w:rPr>
          <w:rFonts w:ascii="Times New Roman" w:hAnsi="Times New Roman" w:cs="Times New Roman"/>
          <w:sz w:val="28"/>
          <w:szCs w:val="28"/>
        </w:rPr>
        <w:t xml:space="preserve"> Performance. J </w:t>
      </w:r>
      <w:proofErr w:type="spellStart"/>
      <w:r w:rsidRPr="00953DF2">
        <w:rPr>
          <w:rFonts w:ascii="Times New Roman" w:hAnsi="Times New Roman" w:cs="Times New Roman"/>
          <w:sz w:val="28"/>
          <w:szCs w:val="28"/>
        </w:rPr>
        <w:t>Sports</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Sci</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Med</w:t>
      </w:r>
      <w:proofErr w:type="spellEnd"/>
      <w:r w:rsidRPr="00953DF2">
        <w:rPr>
          <w:rFonts w:ascii="Times New Roman" w:hAnsi="Times New Roman" w:cs="Times New Roman"/>
          <w:sz w:val="28"/>
          <w:szCs w:val="28"/>
        </w:rPr>
        <w:t xml:space="preserve">. 2017;16(4):521-526. </w:t>
      </w:r>
      <w:proofErr w:type="spellStart"/>
      <w:r w:rsidRPr="00953DF2">
        <w:rPr>
          <w:rFonts w:ascii="Times New Roman" w:hAnsi="Times New Roman" w:cs="Times New Roman"/>
          <w:sz w:val="28"/>
          <w:szCs w:val="28"/>
        </w:rPr>
        <w:t>Published</w:t>
      </w:r>
      <w:proofErr w:type="spellEnd"/>
      <w:r w:rsidRPr="00953DF2">
        <w:rPr>
          <w:rFonts w:ascii="Times New Roman" w:hAnsi="Times New Roman" w:cs="Times New Roman"/>
          <w:sz w:val="28"/>
          <w:szCs w:val="28"/>
        </w:rPr>
        <w:t xml:space="preserve"> 2017 </w:t>
      </w:r>
      <w:proofErr w:type="spellStart"/>
      <w:r w:rsidRPr="00953DF2">
        <w:rPr>
          <w:rFonts w:ascii="Times New Roman" w:hAnsi="Times New Roman" w:cs="Times New Roman"/>
          <w:sz w:val="28"/>
          <w:szCs w:val="28"/>
        </w:rPr>
        <w:t>Dec</w:t>
      </w:r>
      <w:proofErr w:type="spellEnd"/>
      <w:r w:rsidRPr="00953DF2">
        <w:rPr>
          <w:rFonts w:ascii="Times New Roman" w:hAnsi="Times New Roman" w:cs="Times New Roman"/>
          <w:sz w:val="28"/>
          <w:szCs w:val="28"/>
        </w:rPr>
        <w:t xml:space="preserve"> 1. </w:t>
      </w:r>
    </w:p>
    <w:p w14:paraId="34B747B1" w14:textId="77777777" w:rsidR="00A755DB" w:rsidRPr="00953DF2" w:rsidRDefault="00A755DB" w:rsidP="00A755DB">
      <w:pPr>
        <w:numPr>
          <w:ilvl w:val="0"/>
          <w:numId w:val="26"/>
        </w:numPr>
        <w:shd w:val="clear" w:color="auto" w:fill="FFFFFF"/>
        <w:tabs>
          <w:tab w:val="left" w:pos="709"/>
          <w:tab w:val="left" w:pos="1134"/>
        </w:tabs>
        <w:spacing w:after="0" w:line="360" w:lineRule="auto"/>
        <w:ind w:left="0" w:firstLine="720"/>
        <w:jc w:val="both"/>
        <w:rPr>
          <w:rFonts w:ascii="Times New Roman" w:hAnsi="Times New Roman" w:cs="Times New Roman"/>
          <w:sz w:val="28"/>
          <w:szCs w:val="28"/>
        </w:rPr>
      </w:pPr>
      <w:proofErr w:type="spellStart"/>
      <w:r w:rsidRPr="00953DF2">
        <w:rPr>
          <w:rFonts w:ascii="Times New Roman" w:hAnsi="Times New Roman" w:cs="Times New Roman"/>
          <w:sz w:val="28"/>
          <w:szCs w:val="28"/>
        </w:rPr>
        <w:t>Zamparo</w:t>
      </w:r>
      <w:proofErr w:type="spellEnd"/>
      <w:r w:rsidRPr="00953DF2">
        <w:rPr>
          <w:rFonts w:ascii="Times New Roman" w:hAnsi="Times New Roman" w:cs="Times New Roman"/>
          <w:sz w:val="28"/>
          <w:szCs w:val="28"/>
        </w:rPr>
        <w:t xml:space="preserve"> P., </w:t>
      </w:r>
      <w:proofErr w:type="spellStart"/>
      <w:r w:rsidRPr="00953DF2">
        <w:rPr>
          <w:rFonts w:ascii="Times New Roman" w:hAnsi="Times New Roman" w:cs="Times New Roman"/>
          <w:sz w:val="28"/>
          <w:szCs w:val="28"/>
        </w:rPr>
        <w:t>Pendergast</w:t>
      </w:r>
      <w:proofErr w:type="spellEnd"/>
      <w:r w:rsidRPr="00953DF2">
        <w:rPr>
          <w:rFonts w:ascii="Times New Roman" w:hAnsi="Times New Roman" w:cs="Times New Roman"/>
          <w:sz w:val="28"/>
          <w:szCs w:val="28"/>
        </w:rPr>
        <w:t xml:space="preserve"> D.</w:t>
      </w:r>
      <w:r w:rsidR="0080417A" w:rsidRPr="00953DF2">
        <w:rPr>
          <w:rFonts w:ascii="Times New Roman" w:hAnsi="Times New Roman" w:cs="Times New Roman"/>
          <w:sz w:val="28"/>
          <w:szCs w:val="28"/>
        </w:rPr>
        <w:t xml:space="preserve"> </w:t>
      </w:r>
      <w:r w:rsidRPr="00953DF2">
        <w:rPr>
          <w:rFonts w:ascii="Times New Roman" w:hAnsi="Times New Roman" w:cs="Times New Roman"/>
          <w:sz w:val="28"/>
          <w:szCs w:val="28"/>
        </w:rPr>
        <w:t xml:space="preserve">R., </w:t>
      </w:r>
      <w:proofErr w:type="spellStart"/>
      <w:r w:rsidRPr="00953DF2">
        <w:rPr>
          <w:rFonts w:ascii="Times New Roman" w:hAnsi="Times New Roman" w:cs="Times New Roman"/>
          <w:sz w:val="28"/>
          <w:szCs w:val="28"/>
        </w:rPr>
        <w:t>Termin</w:t>
      </w:r>
      <w:proofErr w:type="spellEnd"/>
      <w:r w:rsidRPr="00953DF2">
        <w:rPr>
          <w:rFonts w:ascii="Times New Roman" w:hAnsi="Times New Roman" w:cs="Times New Roman"/>
          <w:sz w:val="28"/>
          <w:szCs w:val="28"/>
        </w:rPr>
        <w:t xml:space="preserve"> B., </w:t>
      </w:r>
      <w:proofErr w:type="spellStart"/>
      <w:r w:rsidRPr="00953DF2">
        <w:rPr>
          <w:rFonts w:ascii="Times New Roman" w:hAnsi="Times New Roman" w:cs="Times New Roman"/>
          <w:sz w:val="28"/>
          <w:szCs w:val="28"/>
        </w:rPr>
        <w:t>Minetti</w:t>
      </w:r>
      <w:proofErr w:type="spellEnd"/>
      <w:r w:rsidRPr="00953DF2">
        <w:rPr>
          <w:rFonts w:ascii="Times New Roman" w:hAnsi="Times New Roman" w:cs="Times New Roman"/>
          <w:sz w:val="28"/>
          <w:szCs w:val="28"/>
        </w:rPr>
        <w:t xml:space="preserve"> A.E. (2005)</w:t>
      </w:r>
      <w:proofErr w:type="spellStart"/>
      <w:r w:rsidRPr="00953DF2">
        <w:rPr>
          <w:rFonts w:ascii="Times New Roman" w:hAnsi="Times New Roman" w:cs="Times New Roman"/>
          <w:sz w:val="28"/>
          <w:szCs w:val="28"/>
        </w:rPr>
        <w:t> Econom</w:t>
      </w:r>
      <w:proofErr w:type="spellEnd"/>
      <w:r w:rsidRPr="00953DF2">
        <w:rPr>
          <w:rFonts w:ascii="Times New Roman" w:hAnsi="Times New Roman" w:cs="Times New Roman"/>
          <w:sz w:val="28"/>
          <w:szCs w:val="28"/>
        </w:rPr>
        <w:t xml:space="preserve">y </w:t>
      </w:r>
      <w:proofErr w:type="spellStart"/>
      <w:r w:rsidRPr="00953DF2">
        <w:rPr>
          <w:rFonts w:ascii="Times New Roman" w:hAnsi="Times New Roman" w:cs="Times New Roman"/>
          <w:sz w:val="28"/>
          <w:szCs w:val="28"/>
        </w:rPr>
        <w:t>and</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efficiency</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of</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swimming</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at</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the</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surface</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with</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fins</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of</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different</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size</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and</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stiffnes</w:t>
      </w:r>
      <w:proofErr w:type="spellEnd"/>
      <w:r w:rsidRPr="00953DF2">
        <w:rPr>
          <w:rFonts w:ascii="Times New Roman" w:hAnsi="Times New Roman" w:cs="Times New Roman"/>
          <w:sz w:val="28"/>
          <w:szCs w:val="28"/>
        </w:rPr>
        <w:t xml:space="preserve">s. European </w:t>
      </w:r>
      <w:proofErr w:type="spellStart"/>
      <w:r w:rsidRPr="00953DF2">
        <w:rPr>
          <w:rFonts w:ascii="Times New Roman" w:hAnsi="Times New Roman" w:cs="Times New Roman"/>
          <w:sz w:val="28"/>
          <w:szCs w:val="28"/>
        </w:rPr>
        <w:t>Journal</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of</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Applied</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Ph</w:t>
      </w:r>
      <w:proofErr w:type="spellEnd"/>
      <w:r w:rsidRPr="00953DF2">
        <w:rPr>
          <w:rFonts w:ascii="Times New Roman" w:hAnsi="Times New Roman" w:cs="Times New Roman"/>
          <w:sz w:val="28"/>
          <w:szCs w:val="28"/>
        </w:rPr>
        <w:t>ysiology 96, 459-470.</w:t>
      </w:r>
    </w:p>
    <w:p w14:paraId="76462FB5" w14:textId="77777777" w:rsidR="00A755DB" w:rsidRPr="00953DF2" w:rsidRDefault="00A755DB" w:rsidP="00A755DB">
      <w:pPr>
        <w:numPr>
          <w:ilvl w:val="0"/>
          <w:numId w:val="26"/>
        </w:numPr>
        <w:shd w:val="clear" w:color="auto" w:fill="FFFFFF"/>
        <w:tabs>
          <w:tab w:val="left" w:pos="709"/>
          <w:tab w:val="left" w:pos="1134"/>
        </w:tabs>
        <w:spacing w:after="0" w:line="360" w:lineRule="auto"/>
        <w:ind w:left="0" w:firstLine="720"/>
        <w:jc w:val="both"/>
        <w:rPr>
          <w:rFonts w:ascii="Times New Roman" w:hAnsi="Times New Roman" w:cs="Times New Roman"/>
          <w:sz w:val="28"/>
          <w:szCs w:val="28"/>
        </w:rPr>
      </w:pPr>
      <w:proofErr w:type="spellStart"/>
      <w:r w:rsidRPr="00953DF2">
        <w:rPr>
          <w:rFonts w:ascii="Times New Roman" w:hAnsi="Times New Roman" w:cs="Times New Roman"/>
          <w:sz w:val="28"/>
          <w:szCs w:val="28"/>
        </w:rPr>
        <w:t>Zubrzycki</w:t>
      </w:r>
      <w:proofErr w:type="spellEnd"/>
      <w:r w:rsidRPr="00953DF2">
        <w:rPr>
          <w:rFonts w:ascii="Times New Roman" w:hAnsi="Times New Roman" w:cs="Times New Roman"/>
          <w:sz w:val="28"/>
          <w:szCs w:val="28"/>
        </w:rPr>
        <w:t xml:space="preserve"> I, </w:t>
      </w:r>
      <w:proofErr w:type="spellStart"/>
      <w:r w:rsidRPr="00953DF2">
        <w:rPr>
          <w:rFonts w:ascii="Times New Roman" w:hAnsi="Times New Roman" w:cs="Times New Roman"/>
          <w:sz w:val="28"/>
          <w:szCs w:val="28"/>
        </w:rPr>
        <w:t>Ossowski</w:t>
      </w:r>
      <w:proofErr w:type="spellEnd"/>
      <w:r w:rsidRPr="00953DF2">
        <w:rPr>
          <w:rFonts w:ascii="Times New Roman" w:hAnsi="Times New Roman" w:cs="Times New Roman"/>
          <w:sz w:val="28"/>
          <w:szCs w:val="28"/>
        </w:rPr>
        <w:t xml:space="preserve"> Z, </w:t>
      </w:r>
      <w:proofErr w:type="spellStart"/>
      <w:r w:rsidRPr="00953DF2">
        <w:rPr>
          <w:rFonts w:ascii="Times New Roman" w:hAnsi="Times New Roman" w:cs="Times New Roman"/>
          <w:sz w:val="28"/>
          <w:szCs w:val="28"/>
        </w:rPr>
        <w:t>Przybylski</w:t>
      </w:r>
      <w:proofErr w:type="spellEnd"/>
      <w:r w:rsidRPr="00953DF2">
        <w:rPr>
          <w:rFonts w:ascii="Times New Roman" w:hAnsi="Times New Roman" w:cs="Times New Roman"/>
          <w:sz w:val="28"/>
          <w:szCs w:val="28"/>
        </w:rPr>
        <w:t xml:space="preserve"> S, </w:t>
      </w:r>
      <w:proofErr w:type="spellStart"/>
      <w:r w:rsidRPr="00953DF2">
        <w:rPr>
          <w:rFonts w:ascii="Times New Roman" w:hAnsi="Times New Roman" w:cs="Times New Roman"/>
          <w:sz w:val="28"/>
          <w:szCs w:val="28"/>
        </w:rPr>
        <w:t>Wiacek</w:t>
      </w:r>
      <w:proofErr w:type="spellEnd"/>
      <w:r w:rsidRPr="00953DF2">
        <w:rPr>
          <w:rFonts w:ascii="Times New Roman" w:hAnsi="Times New Roman" w:cs="Times New Roman"/>
          <w:sz w:val="28"/>
          <w:szCs w:val="28"/>
        </w:rPr>
        <w:t xml:space="preserve"> M, </w:t>
      </w:r>
      <w:proofErr w:type="spellStart"/>
      <w:r w:rsidRPr="00953DF2">
        <w:rPr>
          <w:rFonts w:ascii="Times New Roman" w:hAnsi="Times New Roman" w:cs="Times New Roman"/>
          <w:sz w:val="28"/>
          <w:szCs w:val="28"/>
        </w:rPr>
        <w:t>Clarke</w:t>
      </w:r>
      <w:proofErr w:type="spellEnd"/>
      <w:r w:rsidRPr="00953DF2">
        <w:rPr>
          <w:rFonts w:ascii="Times New Roman" w:hAnsi="Times New Roman" w:cs="Times New Roman"/>
          <w:sz w:val="28"/>
          <w:szCs w:val="28"/>
        </w:rPr>
        <w:t xml:space="preserve"> A, </w:t>
      </w:r>
      <w:proofErr w:type="spellStart"/>
      <w:r w:rsidRPr="00953DF2">
        <w:rPr>
          <w:rFonts w:ascii="Times New Roman" w:hAnsi="Times New Roman" w:cs="Times New Roman"/>
          <w:sz w:val="28"/>
          <w:szCs w:val="28"/>
        </w:rPr>
        <w:t>Trabka</w:t>
      </w:r>
      <w:proofErr w:type="spellEnd"/>
      <w:r w:rsidRPr="00953DF2">
        <w:rPr>
          <w:rFonts w:ascii="Times New Roman" w:hAnsi="Times New Roman" w:cs="Times New Roman"/>
          <w:sz w:val="28"/>
          <w:szCs w:val="28"/>
        </w:rPr>
        <w:t xml:space="preserve"> B </w:t>
      </w:r>
      <w:proofErr w:type="spellStart"/>
      <w:r w:rsidRPr="00953DF2">
        <w:rPr>
          <w:rFonts w:ascii="Times New Roman" w:hAnsi="Times New Roman" w:cs="Times New Roman"/>
          <w:sz w:val="28"/>
          <w:szCs w:val="28"/>
        </w:rPr>
        <w:t>Supplementation</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with</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Silk</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Amino</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Acids</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improves</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physiological</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parameters</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defining</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stamina</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in</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elite</w:t>
      </w:r>
      <w:proofErr w:type="spellEnd"/>
      <w:r w:rsidRPr="00953DF2">
        <w:rPr>
          <w:rFonts w:ascii="Times New Roman" w:hAnsi="Times New Roman" w:cs="Times New Roman"/>
          <w:sz w:val="28"/>
          <w:szCs w:val="28"/>
        </w:rPr>
        <w:t xml:space="preserve"> fin-</w:t>
      </w:r>
      <w:proofErr w:type="spellStart"/>
      <w:r w:rsidRPr="00953DF2">
        <w:rPr>
          <w:rFonts w:ascii="Times New Roman" w:hAnsi="Times New Roman" w:cs="Times New Roman"/>
          <w:sz w:val="28"/>
          <w:szCs w:val="28"/>
        </w:rPr>
        <w:t>swimmers</w:t>
      </w:r>
      <w:proofErr w:type="spellEnd"/>
      <w:r w:rsidRPr="00953DF2">
        <w:rPr>
          <w:rFonts w:ascii="Times New Roman" w:hAnsi="Times New Roman" w:cs="Times New Roman"/>
          <w:sz w:val="28"/>
          <w:szCs w:val="28"/>
        </w:rPr>
        <w:t xml:space="preserve">. J </w:t>
      </w:r>
      <w:proofErr w:type="spellStart"/>
      <w:r w:rsidRPr="00953DF2">
        <w:rPr>
          <w:rFonts w:ascii="Times New Roman" w:hAnsi="Times New Roman" w:cs="Times New Roman"/>
          <w:sz w:val="28"/>
          <w:szCs w:val="28"/>
        </w:rPr>
        <w:t>Int</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Soc</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Sports</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Nutr</w:t>
      </w:r>
      <w:proofErr w:type="spellEnd"/>
      <w:r w:rsidRPr="00953DF2">
        <w:rPr>
          <w:rFonts w:ascii="Times New Roman" w:hAnsi="Times New Roman" w:cs="Times New Roman"/>
          <w:sz w:val="28"/>
          <w:szCs w:val="28"/>
        </w:rPr>
        <w:t>. 2014; 11: 57. </w:t>
      </w:r>
      <w:proofErr w:type="spellStart"/>
      <w:r w:rsidRPr="00953DF2">
        <w:rPr>
          <w:rFonts w:ascii="Times New Roman" w:hAnsi="Times New Roman" w:cs="Times New Roman"/>
          <w:sz w:val="28"/>
          <w:szCs w:val="28"/>
        </w:rPr>
        <w:t>Published</w:t>
      </w:r>
      <w:proofErr w:type="spellEnd"/>
      <w:r w:rsidRPr="00953DF2">
        <w:rPr>
          <w:rFonts w:ascii="Times New Roman" w:hAnsi="Times New Roman" w:cs="Times New Roman"/>
          <w:sz w:val="28"/>
          <w:szCs w:val="28"/>
        </w:rPr>
        <w:t xml:space="preserve"> </w:t>
      </w:r>
      <w:proofErr w:type="spellStart"/>
      <w:r w:rsidRPr="00953DF2">
        <w:rPr>
          <w:rFonts w:ascii="Times New Roman" w:hAnsi="Times New Roman" w:cs="Times New Roman"/>
          <w:sz w:val="28"/>
          <w:szCs w:val="28"/>
        </w:rPr>
        <w:t>online</w:t>
      </w:r>
      <w:proofErr w:type="spellEnd"/>
      <w:r w:rsidRPr="00953DF2">
        <w:rPr>
          <w:rFonts w:ascii="Times New Roman" w:hAnsi="Times New Roman" w:cs="Times New Roman"/>
          <w:sz w:val="28"/>
          <w:szCs w:val="28"/>
        </w:rPr>
        <w:t xml:space="preserve"> 2014 </w:t>
      </w:r>
      <w:proofErr w:type="spellStart"/>
      <w:r w:rsidRPr="00953DF2">
        <w:rPr>
          <w:rFonts w:ascii="Times New Roman" w:hAnsi="Times New Roman" w:cs="Times New Roman"/>
          <w:sz w:val="28"/>
          <w:szCs w:val="28"/>
        </w:rPr>
        <w:t>Nov</w:t>
      </w:r>
      <w:proofErr w:type="spellEnd"/>
      <w:r w:rsidRPr="00953DF2">
        <w:rPr>
          <w:rFonts w:ascii="Times New Roman" w:hAnsi="Times New Roman" w:cs="Times New Roman"/>
          <w:sz w:val="28"/>
          <w:szCs w:val="28"/>
        </w:rPr>
        <w:t xml:space="preserve"> 30.</w:t>
      </w:r>
    </w:p>
    <w:p w14:paraId="7DA12DDC" w14:textId="77777777" w:rsidR="00A755DB" w:rsidRPr="00953DF2" w:rsidRDefault="00CC42DB" w:rsidP="00A755DB">
      <w:pPr>
        <w:numPr>
          <w:ilvl w:val="0"/>
          <w:numId w:val="26"/>
        </w:numPr>
        <w:shd w:val="clear" w:color="auto" w:fill="FFFFFF"/>
        <w:tabs>
          <w:tab w:val="left" w:pos="709"/>
          <w:tab w:val="left" w:pos="1134"/>
        </w:tabs>
        <w:spacing w:after="0" w:line="360" w:lineRule="auto"/>
        <w:ind w:left="0" w:firstLine="720"/>
        <w:jc w:val="both"/>
        <w:rPr>
          <w:rFonts w:ascii="Times New Roman" w:hAnsi="Times New Roman" w:cs="Times New Roman"/>
          <w:sz w:val="28"/>
          <w:szCs w:val="28"/>
        </w:rPr>
      </w:pPr>
      <w:hyperlink r:id="rId39" w:history="1">
        <w:r w:rsidR="00A755DB" w:rsidRPr="00953DF2">
          <w:rPr>
            <w:rStyle w:val="a5"/>
            <w:rFonts w:ascii="Times New Roman" w:hAnsi="Times New Roman" w:cs="Times New Roman"/>
            <w:color w:val="auto"/>
            <w:sz w:val="28"/>
            <w:szCs w:val="28"/>
            <w:u w:val="none"/>
          </w:rPr>
          <w:t>https://doi.org/10.3390/sports6030078</w:t>
        </w:r>
      </w:hyperlink>
    </w:p>
    <w:p w14:paraId="2B693B8C" w14:textId="77777777" w:rsidR="00A755DB" w:rsidRPr="00953DF2" w:rsidRDefault="00A755DB" w:rsidP="00A755DB">
      <w:pPr>
        <w:spacing w:line="360" w:lineRule="auto"/>
        <w:rPr>
          <w:rFonts w:ascii="Times New Roman" w:hAnsi="Times New Roman" w:cs="Times New Roman"/>
          <w:sz w:val="28"/>
          <w:szCs w:val="28"/>
        </w:rPr>
      </w:pPr>
    </w:p>
    <w:p w14:paraId="7F1E2F9D" w14:textId="77777777" w:rsidR="00335C75" w:rsidRPr="00953DF2" w:rsidRDefault="00335C75" w:rsidP="00A755DB">
      <w:pPr>
        <w:shd w:val="clear" w:color="auto" w:fill="FFFFFF"/>
        <w:tabs>
          <w:tab w:val="left" w:pos="709"/>
          <w:tab w:val="left" w:pos="1134"/>
        </w:tabs>
        <w:spacing w:after="0" w:line="360" w:lineRule="auto"/>
        <w:ind w:left="709"/>
        <w:jc w:val="both"/>
        <w:rPr>
          <w:rFonts w:ascii="Times New Roman" w:hAnsi="Times New Roman" w:cs="Times New Roman"/>
          <w:sz w:val="28"/>
          <w:szCs w:val="28"/>
        </w:rPr>
      </w:pPr>
    </w:p>
    <w:sectPr w:rsidR="00335C75" w:rsidRPr="00953DF2" w:rsidSect="00633092">
      <w:headerReference w:type="default" r:id="rId4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A2F203" w14:textId="77777777" w:rsidR="00764B6B" w:rsidRDefault="00764B6B" w:rsidP="00B53429">
      <w:pPr>
        <w:spacing w:after="0" w:line="240" w:lineRule="auto"/>
      </w:pPr>
      <w:r>
        <w:separator/>
      </w:r>
    </w:p>
  </w:endnote>
  <w:endnote w:type="continuationSeparator" w:id="0">
    <w:p w14:paraId="3D744AD1" w14:textId="77777777" w:rsidR="00764B6B" w:rsidRDefault="00764B6B" w:rsidP="00B53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imesMP">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9BFE41" w14:textId="77777777" w:rsidR="00764B6B" w:rsidRDefault="00764B6B" w:rsidP="00B53429">
      <w:pPr>
        <w:spacing w:after="0" w:line="240" w:lineRule="auto"/>
      </w:pPr>
      <w:r>
        <w:separator/>
      </w:r>
    </w:p>
  </w:footnote>
  <w:footnote w:type="continuationSeparator" w:id="0">
    <w:p w14:paraId="31746F8D" w14:textId="77777777" w:rsidR="00764B6B" w:rsidRDefault="00764B6B" w:rsidP="00B534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390969"/>
      <w:docPartObj>
        <w:docPartGallery w:val="Page Numbers (Top of Page)"/>
        <w:docPartUnique/>
      </w:docPartObj>
    </w:sdtPr>
    <w:sdtEndPr/>
    <w:sdtContent>
      <w:p w14:paraId="5717A7D6" w14:textId="77777777" w:rsidR="0093200D" w:rsidRDefault="00764B6B">
        <w:pPr>
          <w:pStyle w:val="a7"/>
          <w:jc w:val="right"/>
        </w:pPr>
        <w:r>
          <w:fldChar w:fldCharType="begin"/>
        </w:r>
        <w:r>
          <w:instrText xml:space="preserve"> PAGE   \* MERGEFORMAT </w:instrText>
        </w:r>
        <w:r>
          <w:fldChar w:fldCharType="separate"/>
        </w:r>
        <w:r w:rsidR="00CC42DB">
          <w:rPr>
            <w:noProof/>
          </w:rPr>
          <w:t>3</w:t>
        </w:r>
        <w:r>
          <w:rPr>
            <w:noProof/>
          </w:rPr>
          <w:fldChar w:fldCharType="end"/>
        </w:r>
      </w:p>
    </w:sdtContent>
  </w:sdt>
  <w:p w14:paraId="418E99EA" w14:textId="77777777" w:rsidR="0093200D" w:rsidRDefault="0093200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49E1"/>
    <w:multiLevelType w:val="multilevel"/>
    <w:tmpl w:val="7B0CD828"/>
    <w:lvl w:ilvl="0">
      <w:start w:val="1"/>
      <w:numFmt w:val="decimal"/>
      <w:lvlText w:val="%1."/>
      <w:lvlJc w:val="left"/>
      <w:pPr>
        <w:ind w:left="966" w:hanging="540"/>
      </w:pPr>
      <w:rPr>
        <w:rFonts w:hint="default"/>
        <w:b w:val="0"/>
        <w:bCs/>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nsid w:val="02063CD5"/>
    <w:multiLevelType w:val="hybridMultilevel"/>
    <w:tmpl w:val="FC7CED5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D36652"/>
    <w:multiLevelType w:val="hybridMultilevel"/>
    <w:tmpl w:val="37180E5E"/>
    <w:lvl w:ilvl="0" w:tplc="11EC06E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005CF7"/>
    <w:multiLevelType w:val="hybridMultilevel"/>
    <w:tmpl w:val="573021D0"/>
    <w:lvl w:ilvl="0" w:tplc="0BC84568">
      <w:start w:val="1"/>
      <w:numFmt w:val="bullet"/>
      <w:lvlText w:val=""/>
      <w:lvlJc w:val="left"/>
      <w:pPr>
        <w:ind w:left="360" w:hanging="360"/>
      </w:pPr>
      <w:rPr>
        <w:rFonts w:ascii="Symbol" w:hAnsi="Symbol" w:cs="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4E13F5D"/>
    <w:multiLevelType w:val="multilevel"/>
    <w:tmpl w:val="8F32F3F8"/>
    <w:lvl w:ilvl="0">
      <w:start w:val="3"/>
      <w:numFmt w:val="decimal"/>
      <w:lvlText w:val="%1."/>
      <w:lvlJc w:val="left"/>
      <w:pPr>
        <w:ind w:left="432" w:hanging="432"/>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1ED869BD"/>
    <w:multiLevelType w:val="hybridMultilevel"/>
    <w:tmpl w:val="FE6C31E6"/>
    <w:lvl w:ilvl="0" w:tplc="2D241A5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1F681C86"/>
    <w:multiLevelType w:val="hybridMultilevel"/>
    <w:tmpl w:val="0C0C9948"/>
    <w:lvl w:ilvl="0" w:tplc="2000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52C554A"/>
    <w:multiLevelType w:val="hybridMultilevel"/>
    <w:tmpl w:val="89249DE8"/>
    <w:lvl w:ilvl="0" w:tplc="FFFFFFFF">
      <w:start w:val="1"/>
      <w:numFmt w:val="decimal"/>
      <w:lvlText w:val="%1."/>
      <w:lvlJc w:val="left"/>
      <w:pPr>
        <w:tabs>
          <w:tab w:val="num" w:pos="360"/>
        </w:tabs>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816DE3"/>
    <w:multiLevelType w:val="multilevel"/>
    <w:tmpl w:val="393ADC1E"/>
    <w:lvl w:ilvl="0">
      <w:start w:val="1"/>
      <w:numFmt w:val="decimal"/>
      <w:lvlText w:val="%1."/>
      <w:lvlJc w:val="left"/>
      <w:pPr>
        <w:ind w:left="6740" w:hanging="360"/>
      </w:pPr>
      <w:rPr>
        <w:rFonts w:hint="default"/>
      </w:rPr>
    </w:lvl>
    <w:lvl w:ilvl="1">
      <w:start w:val="1"/>
      <w:numFmt w:val="decimal"/>
      <w:isLgl/>
      <w:lvlText w:val="%1.%2."/>
      <w:lvlJc w:val="left"/>
      <w:pPr>
        <w:ind w:left="1440" w:hanging="720"/>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800" w:hanging="1080"/>
      </w:pPr>
      <w:rPr>
        <w:rFonts w:eastAsia="Times New Roman" w:hint="default"/>
      </w:rPr>
    </w:lvl>
    <w:lvl w:ilvl="4">
      <w:start w:val="1"/>
      <w:numFmt w:val="decimal"/>
      <w:isLgl/>
      <w:lvlText w:val="%1.%2.%3.%4.%5."/>
      <w:lvlJc w:val="left"/>
      <w:pPr>
        <w:ind w:left="1800" w:hanging="1080"/>
      </w:pPr>
      <w:rPr>
        <w:rFonts w:eastAsia="Times New Roman" w:hint="default"/>
      </w:rPr>
    </w:lvl>
    <w:lvl w:ilvl="5">
      <w:start w:val="1"/>
      <w:numFmt w:val="decimal"/>
      <w:isLgl/>
      <w:lvlText w:val="%1.%2.%3.%4.%5.%6."/>
      <w:lvlJc w:val="left"/>
      <w:pPr>
        <w:ind w:left="2160" w:hanging="1440"/>
      </w:pPr>
      <w:rPr>
        <w:rFonts w:eastAsia="Times New Roman" w:hint="default"/>
      </w:rPr>
    </w:lvl>
    <w:lvl w:ilvl="6">
      <w:start w:val="1"/>
      <w:numFmt w:val="decimal"/>
      <w:isLgl/>
      <w:lvlText w:val="%1.%2.%3.%4.%5.%6.%7."/>
      <w:lvlJc w:val="left"/>
      <w:pPr>
        <w:ind w:left="2520" w:hanging="1800"/>
      </w:pPr>
      <w:rPr>
        <w:rFonts w:eastAsia="Times New Roman" w:hint="default"/>
      </w:rPr>
    </w:lvl>
    <w:lvl w:ilvl="7">
      <w:start w:val="1"/>
      <w:numFmt w:val="decimal"/>
      <w:isLgl/>
      <w:lvlText w:val="%1.%2.%3.%4.%5.%6.%7.%8."/>
      <w:lvlJc w:val="left"/>
      <w:pPr>
        <w:ind w:left="2520" w:hanging="1800"/>
      </w:pPr>
      <w:rPr>
        <w:rFonts w:eastAsia="Times New Roman" w:hint="default"/>
      </w:rPr>
    </w:lvl>
    <w:lvl w:ilvl="8">
      <w:start w:val="1"/>
      <w:numFmt w:val="decimal"/>
      <w:isLgl/>
      <w:lvlText w:val="%1.%2.%3.%4.%5.%6.%7.%8.%9."/>
      <w:lvlJc w:val="left"/>
      <w:pPr>
        <w:ind w:left="2880" w:hanging="2160"/>
      </w:pPr>
      <w:rPr>
        <w:rFonts w:eastAsia="Times New Roman" w:hint="default"/>
      </w:rPr>
    </w:lvl>
  </w:abstractNum>
  <w:abstractNum w:abstractNumId="9">
    <w:nsid w:val="2BB03155"/>
    <w:multiLevelType w:val="hybridMultilevel"/>
    <w:tmpl w:val="7DBACD26"/>
    <w:lvl w:ilvl="0" w:tplc="11EC06EC">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DD87C89"/>
    <w:multiLevelType w:val="hybridMultilevel"/>
    <w:tmpl w:val="9154B922"/>
    <w:lvl w:ilvl="0" w:tplc="024210F2">
      <w:start w:val="2"/>
      <w:numFmt w:val="bullet"/>
      <w:lvlText w:val="-"/>
      <w:lvlJc w:val="left"/>
      <w:pPr>
        <w:ind w:left="1068" w:hanging="360"/>
      </w:pPr>
      <w:rPr>
        <w:rFonts w:ascii="Times New Roman" w:eastAsia="Times New Roman" w:hAnsi="Times New Roman" w:hint="default"/>
        <w:u w:val="none"/>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346F437A"/>
    <w:multiLevelType w:val="hybridMultilevel"/>
    <w:tmpl w:val="247E62DE"/>
    <w:lvl w:ilvl="0" w:tplc="76E6CEB0">
      <w:start w:val="1"/>
      <w:numFmt w:val="decimal"/>
      <w:lvlText w:val="%1."/>
      <w:lvlJc w:val="left"/>
      <w:pPr>
        <w:ind w:left="720" w:hanging="360"/>
      </w:pPr>
      <w:rPr>
        <w:i w:val="0"/>
        <w:iCs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107362"/>
    <w:multiLevelType w:val="hybridMultilevel"/>
    <w:tmpl w:val="87A2F45E"/>
    <w:lvl w:ilvl="0" w:tplc="0BC84568">
      <w:start w:val="1"/>
      <w:numFmt w:val="bullet"/>
      <w:lvlText w:val=""/>
      <w:lvlJc w:val="left"/>
      <w:pPr>
        <w:ind w:left="1068" w:hanging="360"/>
      </w:pPr>
      <w:rPr>
        <w:rFonts w:ascii="Symbol" w:hAnsi="Symbol" w:cs="Symbol" w:hint="default"/>
        <w:u w:val="none"/>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35827B8D"/>
    <w:multiLevelType w:val="hybridMultilevel"/>
    <w:tmpl w:val="212AA22A"/>
    <w:lvl w:ilvl="0" w:tplc="2000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37B019E1"/>
    <w:multiLevelType w:val="multilevel"/>
    <w:tmpl w:val="E8B05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AF6F0B"/>
    <w:multiLevelType w:val="multilevel"/>
    <w:tmpl w:val="ACD2A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C82124"/>
    <w:multiLevelType w:val="hybridMultilevel"/>
    <w:tmpl w:val="42E264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3D2752DD"/>
    <w:multiLevelType w:val="multilevel"/>
    <w:tmpl w:val="58947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C20697"/>
    <w:multiLevelType w:val="hybridMultilevel"/>
    <w:tmpl w:val="22EC08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5053CD"/>
    <w:multiLevelType w:val="hybridMultilevel"/>
    <w:tmpl w:val="876241D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2DB7FC5"/>
    <w:multiLevelType w:val="hybridMultilevel"/>
    <w:tmpl w:val="FD80BC30"/>
    <w:lvl w:ilvl="0" w:tplc="2000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E140D1"/>
    <w:multiLevelType w:val="hybridMultilevel"/>
    <w:tmpl w:val="AF5C01B2"/>
    <w:lvl w:ilvl="0" w:tplc="721AC43A">
      <w:start w:val="1"/>
      <w:numFmt w:val="bullet"/>
      <w:lvlText w:val="•"/>
      <w:lvlJc w:val="left"/>
      <w:pPr>
        <w:tabs>
          <w:tab w:val="num" w:pos="720"/>
        </w:tabs>
        <w:ind w:left="720" w:hanging="360"/>
      </w:pPr>
      <w:rPr>
        <w:rFonts w:ascii="Arial" w:hAnsi="Arial" w:hint="default"/>
      </w:rPr>
    </w:lvl>
    <w:lvl w:ilvl="1" w:tplc="8D78D816" w:tentative="1">
      <w:start w:val="1"/>
      <w:numFmt w:val="bullet"/>
      <w:lvlText w:val="•"/>
      <w:lvlJc w:val="left"/>
      <w:pPr>
        <w:tabs>
          <w:tab w:val="num" w:pos="1440"/>
        </w:tabs>
        <w:ind w:left="1440" w:hanging="360"/>
      </w:pPr>
      <w:rPr>
        <w:rFonts w:ascii="Arial" w:hAnsi="Arial" w:hint="default"/>
      </w:rPr>
    </w:lvl>
    <w:lvl w:ilvl="2" w:tplc="60EE1032" w:tentative="1">
      <w:start w:val="1"/>
      <w:numFmt w:val="bullet"/>
      <w:lvlText w:val="•"/>
      <w:lvlJc w:val="left"/>
      <w:pPr>
        <w:tabs>
          <w:tab w:val="num" w:pos="2160"/>
        </w:tabs>
        <w:ind w:left="2160" w:hanging="360"/>
      </w:pPr>
      <w:rPr>
        <w:rFonts w:ascii="Arial" w:hAnsi="Arial" w:hint="default"/>
      </w:rPr>
    </w:lvl>
    <w:lvl w:ilvl="3" w:tplc="C14863D4" w:tentative="1">
      <w:start w:val="1"/>
      <w:numFmt w:val="bullet"/>
      <w:lvlText w:val="•"/>
      <w:lvlJc w:val="left"/>
      <w:pPr>
        <w:tabs>
          <w:tab w:val="num" w:pos="2880"/>
        </w:tabs>
        <w:ind w:left="2880" w:hanging="360"/>
      </w:pPr>
      <w:rPr>
        <w:rFonts w:ascii="Arial" w:hAnsi="Arial" w:hint="default"/>
      </w:rPr>
    </w:lvl>
    <w:lvl w:ilvl="4" w:tplc="5BBEFD1A" w:tentative="1">
      <w:start w:val="1"/>
      <w:numFmt w:val="bullet"/>
      <w:lvlText w:val="•"/>
      <w:lvlJc w:val="left"/>
      <w:pPr>
        <w:tabs>
          <w:tab w:val="num" w:pos="3600"/>
        </w:tabs>
        <w:ind w:left="3600" w:hanging="360"/>
      </w:pPr>
      <w:rPr>
        <w:rFonts w:ascii="Arial" w:hAnsi="Arial" w:hint="default"/>
      </w:rPr>
    </w:lvl>
    <w:lvl w:ilvl="5" w:tplc="9392E952" w:tentative="1">
      <w:start w:val="1"/>
      <w:numFmt w:val="bullet"/>
      <w:lvlText w:val="•"/>
      <w:lvlJc w:val="left"/>
      <w:pPr>
        <w:tabs>
          <w:tab w:val="num" w:pos="4320"/>
        </w:tabs>
        <w:ind w:left="4320" w:hanging="360"/>
      </w:pPr>
      <w:rPr>
        <w:rFonts w:ascii="Arial" w:hAnsi="Arial" w:hint="default"/>
      </w:rPr>
    </w:lvl>
    <w:lvl w:ilvl="6" w:tplc="871E3108" w:tentative="1">
      <w:start w:val="1"/>
      <w:numFmt w:val="bullet"/>
      <w:lvlText w:val="•"/>
      <w:lvlJc w:val="left"/>
      <w:pPr>
        <w:tabs>
          <w:tab w:val="num" w:pos="5040"/>
        </w:tabs>
        <w:ind w:left="5040" w:hanging="360"/>
      </w:pPr>
      <w:rPr>
        <w:rFonts w:ascii="Arial" w:hAnsi="Arial" w:hint="default"/>
      </w:rPr>
    </w:lvl>
    <w:lvl w:ilvl="7" w:tplc="700C0762" w:tentative="1">
      <w:start w:val="1"/>
      <w:numFmt w:val="bullet"/>
      <w:lvlText w:val="•"/>
      <w:lvlJc w:val="left"/>
      <w:pPr>
        <w:tabs>
          <w:tab w:val="num" w:pos="5760"/>
        </w:tabs>
        <w:ind w:left="5760" w:hanging="360"/>
      </w:pPr>
      <w:rPr>
        <w:rFonts w:ascii="Arial" w:hAnsi="Arial" w:hint="default"/>
      </w:rPr>
    </w:lvl>
    <w:lvl w:ilvl="8" w:tplc="9006997A" w:tentative="1">
      <w:start w:val="1"/>
      <w:numFmt w:val="bullet"/>
      <w:lvlText w:val="•"/>
      <w:lvlJc w:val="left"/>
      <w:pPr>
        <w:tabs>
          <w:tab w:val="num" w:pos="6480"/>
        </w:tabs>
        <w:ind w:left="6480" w:hanging="360"/>
      </w:pPr>
      <w:rPr>
        <w:rFonts w:ascii="Arial" w:hAnsi="Arial" w:hint="default"/>
      </w:rPr>
    </w:lvl>
  </w:abstractNum>
  <w:abstractNum w:abstractNumId="22">
    <w:nsid w:val="45D77AEA"/>
    <w:multiLevelType w:val="hybridMultilevel"/>
    <w:tmpl w:val="4D7A94DE"/>
    <w:lvl w:ilvl="0" w:tplc="0BC84568">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9410A70"/>
    <w:multiLevelType w:val="hybridMultilevel"/>
    <w:tmpl w:val="341C6BA4"/>
    <w:lvl w:ilvl="0" w:tplc="28A48C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D1270FF"/>
    <w:multiLevelType w:val="hybridMultilevel"/>
    <w:tmpl w:val="C8260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BE2383"/>
    <w:multiLevelType w:val="hybridMultilevel"/>
    <w:tmpl w:val="07602C16"/>
    <w:lvl w:ilvl="0" w:tplc="11EC06EC">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52622D92"/>
    <w:multiLevelType w:val="hybridMultilevel"/>
    <w:tmpl w:val="DB665B5E"/>
    <w:lvl w:ilvl="0" w:tplc="9CDE99D2">
      <w:start w:val="1"/>
      <w:numFmt w:val="bullet"/>
      <w:lvlText w:val=""/>
      <w:lvlJc w:val="left"/>
      <w:pPr>
        <w:tabs>
          <w:tab w:val="num" w:pos="720"/>
        </w:tabs>
        <w:ind w:left="720" w:hanging="360"/>
      </w:pPr>
      <w:rPr>
        <w:rFonts w:ascii="Wingdings" w:hAnsi="Wingdings" w:hint="default"/>
      </w:rPr>
    </w:lvl>
    <w:lvl w:ilvl="1" w:tplc="87A2D604" w:tentative="1">
      <w:start w:val="1"/>
      <w:numFmt w:val="bullet"/>
      <w:lvlText w:val=""/>
      <w:lvlJc w:val="left"/>
      <w:pPr>
        <w:tabs>
          <w:tab w:val="num" w:pos="1440"/>
        </w:tabs>
        <w:ind w:left="1440" w:hanging="360"/>
      </w:pPr>
      <w:rPr>
        <w:rFonts w:ascii="Wingdings" w:hAnsi="Wingdings" w:hint="default"/>
      </w:rPr>
    </w:lvl>
    <w:lvl w:ilvl="2" w:tplc="038449EA" w:tentative="1">
      <w:start w:val="1"/>
      <w:numFmt w:val="bullet"/>
      <w:lvlText w:val=""/>
      <w:lvlJc w:val="left"/>
      <w:pPr>
        <w:tabs>
          <w:tab w:val="num" w:pos="2160"/>
        </w:tabs>
        <w:ind w:left="2160" w:hanging="360"/>
      </w:pPr>
      <w:rPr>
        <w:rFonts w:ascii="Wingdings" w:hAnsi="Wingdings" w:hint="default"/>
      </w:rPr>
    </w:lvl>
    <w:lvl w:ilvl="3" w:tplc="FBB88E1C" w:tentative="1">
      <w:start w:val="1"/>
      <w:numFmt w:val="bullet"/>
      <w:lvlText w:val=""/>
      <w:lvlJc w:val="left"/>
      <w:pPr>
        <w:tabs>
          <w:tab w:val="num" w:pos="2880"/>
        </w:tabs>
        <w:ind w:left="2880" w:hanging="360"/>
      </w:pPr>
      <w:rPr>
        <w:rFonts w:ascii="Wingdings" w:hAnsi="Wingdings" w:hint="default"/>
      </w:rPr>
    </w:lvl>
    <w:lvl w:ilvl="4" w:tplc="5CF47F9C" w:tentative="1">
      <w:start w:val="1"/>
      <w:numFmt w:val="bullet"/>
      <w:lvlText w:val=""/>
      <w:lvlJc w:val="left"/>
      <w:pPr>
        <w:tabs>
          <w:tab w:val="num" w:pos="3600"/>
        </w:tabs>
        <w:ind w:left="3600" w:hanging="360"/>
      </w:pPr>
      <w:rPr>
        <w:rFonts w:ascii="Wingdings" w:hAnsi="Wingdings" w:hint="default"/>
      </w:rPr>
    </w:lvl>
    <w:lvl w:ilvl="5" w:tplc="E3B06B2A" w:tentative="1">
      <w:start w:val="1"/>
      <w:numFmt w:val="bullet"/>
      <w:lvlText w:val=""/>
      <w:lvlJc w:val="left"/>
      <w:pPr>
        <w:tabs>
          <w:tab w:val="num" w:pos="4320"/>
        </w:tabs>
        <w:ind w:left="4320" w:hanging="360"/>
      </w:pPr>
      <w:rPr>
        <w:rFonts w:ascii="Wingdings" w:hAnsi="Wingdings" w:hint="default"/>
      </w:rPr>
    </w:lvl>
    <w:lvl w:ilvl="6" w:tplc="C298C2FC" w:tentative="1">
      <w:start w:val="1"/>
      <w:numFmt w:val="bullet"/>
      <w:lvlText w:val=""/>
      <w:lvlJc w:val="left"/>
      <w:pPr>
        <w:tabs>
          <w:tab w:val="num" w:pos="5040"/>
        </w:tabs>
        <w:ind w:left="5040" w:hanging="360"/>
      </w:pPr>
      <w:rPr>
        <w:rFonts w:ascii="Wingdings" w:hAnsi="Wingdings" w:hint="default"/>
      </w:rPr>
    </w:lvl>
    <w:lvl w:ilvl="7" w:tplc="F98E62C2" w:tentative="1">
      <w:start w:val="1"/>
      <w:numFmt w:val="bullet"/>
      <w:lvlText w:val=""/>
      <w:lvlJc w:val="left"/>
      <w:pPr>
        <w:tabs>
          <w:tab w:val="num" w:pos="5760"/>
        </w:tabs>
        <w:ind w:left="5760" w:hanging="360"/>
      </w:pPr>
      <w:rPr>
        <w:rFonts w:ascii="Wingdings" w:hAnsi="Wingdings" w:hint="default"/>
      </w:rPr>
    </w:lvl>
    <w:lvl w:ilvl="8" w:tplc="1E923590" w:tentative="1">
      <w:start w:val="1"/>
      <w:numFmt w:val="bullet"/>
      <w:lvlText w:val=""/>
      <w:lvlJc w:val="left"/>
      <w:pPr>
        <w:tabs>
          <w:tab w:val="num" w:pos="6480"/>
        </w:tabs>
        <w:ind w:left="6480" w:hanging="360"/>
      </w:pPr>
      <w:rPr>
        <w:rFonts w:ascii="Wingdings" w:hAnsi="Wingdings" w:hint="default"/>
      </w:rPr>
    </w:lvl>
  </w:abstractNum>
  <w:abstractNum w:abstractNumId="27">
    <w:nsid w:val="52CA5D0C"/>
    <w:multiLevelType w:val="hybridMultilevel"/>
    <w:tmpl w:val="E1A0397A"/>
    <w:lvl w:ilvl="0" w:tplc="2000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A90799"/>
    <w:multiLevelType w:val="hybridMultilevel"/>
    <w:tmpl w:val="3F04C754"/>
    <w:lvl w:ilvl="0" w:tplc="11EC06EC">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57E70247"/>
    <w:multiLevelType w:val="multilevel"/>
    <w:tmpl w:val="0E7C1434"/>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879754A"/>
    <w:multiLevelType w:val="hybridMultilevel"/>
    <w:tmpl w:val="C4E87132"/>
    <w:lvl w:ilvl="0" w:tplc="11EC06EC">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B894E09"/>
    <w:multiLevelType w:val="hybridMultilevel"/>
    <w:tmpl w:val="C93C8AA2"/>
    <w:lvl w:ilvl="0" w:tplc="11EC06EC">
      <w:start w:val="1"/>
      <w:numFmt w:val="bullet"/>
      <w:lvlText w:val=""/>
      <w:lvlJc w:val="left"/>
      <w:pPr>
        <w:tabs>
          <w:tab w:val="num" w:pos="720"/>
        </w:tabs>
        <w:ind w:left="720" w:hanging="360"/>
      </w:pPr>
      <w:rPr>
        <w:rFonts w:ascii="Wingdings" w:hAnsi="Wingdings" w:hint="default"/>
      </w:rPr>
    </w:lvl>
    <w:lvl w:ilvl="1" w:tplc="CE6CA8B4" w:tentative="1">
      <w:start w:val="1"/>
      <w:numFmt w:val="bullet"/>
      <w:lvlText w:val=""/>
      <w:lvlJc w:val="left"/>
      <w:pPr>
        <w:tabs>
          <w:tab w:val="num" w:pos="1440"/>
        </w:tabs>
        <w:ind w:left="1440" w:hanging="360"/>
      </w:pPr>
      <w:rPr>
        <w:rFonts w:ascii="Wingdings" w:hAnsi="Wingdings" w:hint="default"/>
      </w:rPr>
    </w:lvl>
    <w:lvl w:ilvl="2" w:tplc="937A38AC" w:tentative="1">
      <w:start w:val="1"/>
      <w:numFmt w:val="bullet"/>
      <w:lvlText w:val=""/>
      <w:lvlJc w:val="left"/>
      <w:pPr>
        <w:tabs>
          <w:tab w:val="num" w:pos="2160"/>
        </w:tabs>
        <w:ind w:left="2160" w:hanging="360"/>
      </w:pPr>
      <w:rPr>
        <w:rFonts w:ascii="Wingdings" w:hAnsi="Wingdings" w:hint="default"/>
      </w:rPr>
    </w:lvl>
    <w:lvl w:ilvl="3" w:tplc="677A0E62" w:tentative="1">
      <w:start w:val="1"/>
      <w:numFmt w:val="bullet"/>
      <w:lvlText w:val=""/>
      <w:lvlJc w:val="left"/>
      <w:pPr>
        <w:tabs>
          <w:tab w:val="num" w:pos="2880"/>
        </w:tabs>
        <w:ind w:left="2880" w:hanging="360"/>
      </w:pPr>
      <w:rPr>
        <w:rFonts w:ascii="Wingdings" w:hAnsi="Wingdings" w:hint="default"/>
      </w:rPr>
    </w:lvl>
    <w:lvl w:ilvl="4" w:tplc="1E3405E6" w:tentative="1">
      <w:start w:val="1"/>
      <w:numFmt w:val="bullet"/>
      <w:lvlText w:val=""/>
      <w:lvlJc w:val="left"/>
      <w:pPr>
        <w:tabs>
          <w:tab w:val="num" w:pos="3600"/>
        </w:tabs>
        <w:ind w:left="3600" w:hanging="360"/>
      </w:pPr>
      <w:rPr>
        <w:rFonts w:ascii="Wingdings" w:hAnsi="Wingdings" w:hint="default"/>
      </w:rPr>
    </w:lvl>
    <w:lvl w:ilvl="5" w:tplc="BBD0ACB0" w:tentative="1">
      <w:start w:val="1"/>
      <w:numFmt w:val="bullet"/>
      <w:lvlText w:val=""/>
      <w:lvlJc w:val="left"/>
      <w:pPr>
        <w:tabs>
          <w:tab w:val="num" w:pos="4320"/>
        </w:tabs>
        <w:ind w:left="4320" w:hanging="360"/>
      </w:pPr>
      <w:rPr>
        <w:rFonts w:ascii="Wingdings" w:hAnsi="Wingdings" w:hint="default"/>
      </w:rPr>
    </w:lvl>
    <w:lvl w:ilvl="6" w:tplc="649C3EE2" w:tentative="1">
      <w:start w:val="1"/>
      <w:numFmt w:val="bullet"/>
      <w:lvlText w:val=""/>
      <w:lvlJc w:val="left"/>
      <w:pPr>
        <w:tabs>
          <w:tab w:val="num" w:pos="5040"/>
        </w:tabs>
        <w:ind w:left="5040" w:hanging="360"/>
      </w:pPr>
      <w:rPr>
        <w:rFonts w:ascii="Wingdings" w:hAnsi="Wingdings" w:hint="default"/>
      </w:rPr>
    </w:lvl>
    <w:lvl w:ilvl="7" w:tplc="CE14587C" w:tentative="1">
      <w:start w:val="1"/>
      <w:numFmt w:val="bullet"/>
      <w:lvlText w:val=""/>
      <w:lvlJc w:val="left"/>
      <w:pPr>
        <w:tabs>
          <w:tab w:val="num" w:pos="5760"/>
        </w:tabs>
        <w:ind w:left="5760" w:hanging="360"/>
      </w:pPr>
      <w:rPr>
        <w:rFonts w:ascii="Wingdings" w:hAnsi="Wingdings" w:hint="default"/>
      </w:rPr>
    </w:lvl>
    <w:lvl w:ilvl="8" w:tplc="115440EA" w:tentative="1">
      <w:start w:val="1"/>
      <w:numFmt w:val="bullet"/>
      <w:lvlText w:val=""/>
      <w:lvlJc w:val="left"/>
      <w:pPr>
        <w:tabs>
          <w:tab w:val="num" w:pos="6480"/>
        </w:tabs>
        <w:ind w:left="6480" w:hanging="360"/>
      </w:pPr>
      <w:rPr>
        <w:rFonts w:ascii="Wingdings" w:hAnsi="Wingdings" w:hint="default"/>
      </w:rPr>
    </w:lvl>
  </w:abstractNum>
  <w:abstractNum w:abstractNumId="32">
    <w:nsid w:val="5EB759FF"/>
    <w:multiLevelType w:val="hybridMultilevel"/>
    <w:tmpl w:val="CE042910"/>
    <w:lvl w:ilvl="0" w:tplc="04090011">
      <w:start w:val="1"/>
      <w:numFmt w:val="decimal"/>
      <w:lvlText w:val="%1)"/>
      <w:lvlJc w:val="left"/>
      <w:pPr>
        <w:ind w:left="1400" w:hanging="360"/>
      </w:p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33">
    <w:nsid w:val="5F7B4929"/>
    <w:multiLevelType w:val="hybridMultilevel"/>
    <w:tmpl w:val="007AC3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0A8561C"/>
    <w:multiLevelType w:val="multilevel"/>
    <w:tmpl w:val="ABDCC05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0B55C3F"/>
    <w:multiLevelType w:val="multilevel"/>
    <w:tmpl w:val="51886980"/>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674D3C8A"/>
    <w:multiLevelType w:val="hybridMultilevel"/>
    <w:tmpl w:val="6562BA92"/>
    <w:lvl w:ilvl="0" w:tplc="11EC06EC">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78D6607"/>
    <w:multiLevelType w:val="hybridMultilevel"/>
    <w:tmpl w:val="B9DE2124"/>
    <w:lvl w:ilvl="0" w:tplc="FFFFFFFF">
      <w:start w:val="1"/>
      <w:numFmt w:val="decimal"/>
      <w:lvlText w:val="%1."/>
      <w:lvlJc w:val="left"/>
      <w:pPr>
        <w:tabs>
          <w:tab w:val="num" w:pos="360"/>
        </w:tabs>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EE3044"/>
    <w:multiLevelType w:val="multilevel"/>
    <w:tmpl w:val="A9106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EF6449"/>
    <w:multiLevelType w:val="hybridMultilevel"/>
    <w:tmpl w:val="FC7CED5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6F7A7759"/>
    <w:multiLevelType w:val="hybridMultilevel"/>
    <w:tmpl w:val="AA0AD418"/>
    <w:lvl w:ilvl="0" w:tplc="11EC06EC">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800633C"/>
    <w:multiLevelType w:val="hybridMultilevel"/>
    <w:tmpl w:val="8C3A37BC"/>
    <w:lvl w:ilvl="0" w:tplc="11EC06EC">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8A807AE"/>
    <w:multiLevelType w:val="multilevel"/>
    <w:tmpl w:val="AFA4B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99E7006"/>
    <w:multiLevelType w:val="hybridMultilevel"/>
    <w:tmpl w:val="E62E2A5C"/>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4">
    <w:nsid w:val="7A6D6AB0"/>
    <w:multiLevelType w:val="hybridMultilevel"/>
    <w:tmpl w:val="6BA8A7DE"/>
    <w:lvl w:ilvl="0" w:tplc="737CF808">
      <w:start w:val="1"/>
      <w:numFmt w:val="decimal"/>
      <w:lvlText w:val="%1."/>
      <w:lvlJc w:val="left"/>
      <w:pPr>
        <w:ind w:left="720" w:hanging="360"/>
      </w:pPr>
      <w:rPr>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nsid w:val="7CCE425E"/>
    <w:multiLevelType w:val="multilevel"/>
    <w:tmpl w:val="8F32F3F8"/>
    <w:lvl w:ilvl="0">
      <w:start w:val="3"/>
      <w:numFmt w:val="decimal"/>
      <w:lvlText w:val="%1."/>
      <w:lvlJc w:val="left"/>
      <w:pPr>
        <w:ind w:left="432" w:hanging="432"/>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6">
    <w:nsid w:val="7CD6713A"/>
    <w:multiLevelType w:val="multilevel"/>
    <w:tmpl w:val="77E4DD2A"/>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7FD575C9"/>
    <w:multiLevelType w:val="hybridMultilevel"/>
    <w:tmpl w:val="EC68D83C"/>
    <w:lvl w:ilvl="0" w:tplc="FFFFFFFF">
      <w:start w:val="1"/>
      <w:numFmt w:val="decimal"/>
      <w:lvlText w:val="%1."/>
      <w:lvlJc w:val="left"/>
      <w:pPr>
        <w:tabs>
          <w:tab w:val="num" w:pos="360"/>
        </w:tabs>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29"/>
  </w:num>
  <w:num w:numId="4">
    <w:abstractNumId w:val="10"/>
  </w:num>
  <w:num w:numId="5">
    <w:abstractNumId w:val="12"/>
  </w:num>
  <w:num w:numId="6">
    <w:abstractNumId w:val="46"/>
  </w:num>
  <w:num w:numId="7">
    <w:abstractNumId w:val="34"/>
  </w:num>
  <w:num w:numId="8">
    <w:abstractNumId w:val="23"/>
  </w:num>
  <w:num w:numId="9">
    <w:abstractNumId w:val="45"/>
  </w:num>
  <w:num w:numId="10">
    <w:abstractNumId w:val="4"/>
  </w:num>
  <w:num w:numId="11">
    <w:abstractNumId w:val="27"/>
  </w:num>
  <w:num w:numId="12">
    <w:abstractNumId w:val="20"/>
  </w:num>
  <w:num w:numId="13">
    <w:abstractNumId w:val="13"/>
  </w:num>
  <w:num w:numId="14">
    <w:abstractNumId w:val="5"/>
  </w:num>
  <w:num w:numId="15">
    <w:abstractNumId w:val="32"/>
  </w:num>
  <w:num w:numId="16">
    <w:abstractNumId w:val="43"/>
  </w:num>
  <w:num w:numId="17">
    <w:abstractNumId w:val="14"/>
  </w:num>
  <w:num w:numId="18">
    <w:abstractNumId w:val="42"/>
  </w:num>
  <w:num w:numId="19">
    <w:abstractNumId w:val="38"/>
  </w:num>
  <w:num w:numId="20">
    <w:abstractNumId w:val="16"/>
  </w:num>
  <w:num w:numId="21">
    <w:abstractNumId w:val="17"/>
  </w:num>
  <w:num w:numId="22">
    <w:abstractNumId w:val="15"/>
  </w:num>
  <w:num w:numId="23">
    <w:abstractNumId w:val="24"/>
  </w:num>
  <w:num w:numId="24">
    <w:abstractNumId w:val="44"/>
  </w:num>
  <w:num w:numId="25">
    <w:abstractNumId w:val="19"/>
  </w:num>
  <w:num w:numId="26">
    <w:abstractNumId w:val="18"/>
  </w:num>
  <w:num w:numId="27">
    <w:abstractNumId w:val="35"/>
  </w:num>
  <w:num w:numId="28">
    <w:abstractNumId w:val="21"/>
  </w:num>
  <w:num w:numId="29">
    <w:abstractNumId w:val="26"/>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31"/>
  </w:num>
  <w:num w:numId="33">
    <w:abstractNumId w:val="1"/>
  </w:num>
  <w:num w:numId="34">
    <w:abstractNumId w:val="40"/>
  </w:num>
  <w:num w:numId="35">
    <w:abstractNumId w:val="39"/>
  </w:num>
  <w:num w:numId="36">
    <w:abstractNumId w:val="7"/>
  </w:num>
  <w:num w:numId="37">
    <w:abstractNumId w:val="47"/>
  </w:num>
  <w:num w:numId="38">
    <w:abstractNumId w:val="9"/>
  </w:num>
  <w:num w:numId="39">
    <w:abstractNumId w:val="3"/>
  </w:num>
  <w:num w:numId="40">
    <w:abstractNumId w:val="22"/>
  </w:num>
  <w:num w:numId="41">
    <w:abstractNumId w:val="25"/>
  </w:num>
  <w:num w:numId="42">
    <w:abstractNumId w:val="28"/>
  </w:num>
  <w:num w:numId="43">
    <w:abstractNumId w:val="41"/>
  </w:num>
  <w:num w:numId="44">
    <w:abstractNumId w:val="36"/>
  </w:num>
  <w:num w:numId="45">
    <w:abstractNumId w:val="2"/>
  </w:num>
  <w:num w:numId="46">
    <w:abstractNumId w:val="37"/>
  </w:num>
  <w:num w:numId="47">
    <w:abstractNumId w:val="30"/>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E15D2"/>
    <w:rsid w:val="00004B06"/>
    <w:rsid w:val="00016525"/>
    <w:rsid w:val="000167CA"/>
    <w:rsid w:val="00016882"/>
    <w:rsid w:val="00017D10"/>
    <w:rsid w:val="000200A5"/>
    <w:rsid w:val="000234D7"/>
    <w:rsid w:val="00024839"/>
    <w:rsid w:val="000313C5"/>
    <w:rsid w:val="00031810"/>
    <w:rsid w:val="00031A68"/>
    <w:rsid w:val="00032D26"/>
    <w:rsid w:val="00033178"/>
    <w:rsid w:val="00034906"/>
    <w:rsid w:val="000426BB"/>
    <w:rsid w:val="00042902"/>
    <w:rsid w:val="0004484C"/>
    <w:rsid w:val="00044F17"/>
    <w:rsid w:val="000455A8"/>
    <w:rsid w:val="0004642A"/>
    <w:rsid w:val="00052DBF"/>
    <w:rsid w:val="00055520"/>
    <w:rsid w:val="00055EAE"/>
    <w:rsid w:val="00057844"/>
    <w:rsid w:val="00060F68"/>
    <w:rsid w:val="000613D9"/>
    <w:rsid w:val="0006164C"/>
    <w:rsid w:val="00066D51"/>
    <w:rsid w:val="00070176"/>
    <w:rsid w:val="00070BE2"/>
    <w:rsid w:val="000712D2"/>
    <w:rsid w:val="00071948"/>
    <w:rsid w:val="00071CAC"/>
    <w:rsid w:val="00072CB2"/>
    <w:rsid w:val="00087D98"/>
    <w:rsid w:val="000921B8"/>
    <w:rsid w:val="00092B41"/>
    <w:rsid w:val="00095407"/>
    <w:rsid w:val="000965AF"/>
    <w:rsid w:val="000A1B9F"/>
    <w:rsid w:val="000A2F13"/>
    <w:rsid w:val="000A589F"/>
    <w:rsid w:val="000A70E7"/>
    <w:rsid w:val="000B0462"/>
    <w:rsid w:val="000B0CEA"/>
    <w:rsid w:val="000B3664"/>
    <w:rsid w:val="000B435F"/>
    <w:rsid w:val="000B51B4"/>
    <w:rsid w:val="000C2A7C"/>
    <w:rsid w:val="000C2FE8"/>
    <w:rsid w:val="000C33E0"/>
    <w:rsid w:val="000C37B3"/>
    <w:rsid w:val="000C4960"/>
    <w:rsid w:val="000C561F"/>
    <w:rsid w:val="000C5674"/>
    <w:rsid w:val="000C6B0B"/>
    <w:rsid w:val="000D33F3"/>
    <w:rsid w:val="000D4093"/>
    <w:rsid w:val="000D5670"/>
    <w:rsid w:val="000D6B5D"/>
    <w:rsid w:val="000E1996"/>
    <w:rsid w:val="000E33AF"/>
    <w:rsid w:val="000E4B9E"/>
    <w:rsid w:val="000E4FFD"/>
    <w:rsid w:val="000E6A3E"/>
    <w:rsid w:val="000F2C9E"/>
    <w:rsid w:val="000F555F"/>
    <w:rsid w:val="00100E71"/>
    <w:rsid w:val="00102926"/>
    <w:rsid w:val="00102EEE"/>
    <w:rsid w:val="00104393"/>
    <w:rsid w:val="00105420"/>
    <w:rsid w:val="00115028"/>
    <w:rsid w:val="00117029"/>
    <w:rsid w:val="00123125"/>
    <w:rsid w:val="001240CA"/>
    <w:rsid w:val="00124A63"/>
    <w:rsid w:val="00125C2D"/>
    <w:rsid w:val="00126863"/>
    <w:rsid w:val="00127371"/>
    <w:rsid w:val="00132037"/>
    <w:rsid w:val="001320D5"/>
    <w:rsid w:val="001325E1"/>
    <w:rsid w:val="0013304F"/>
    <w:rsid w:val="0013365D"/>
    <w:rsid w:val="00134E12"/>
    <w:rsid w:val="001365D4"/>
    <w:rsid w:val="00137846"/>
    <w:rsid w:val="00140BE3"/>
    <w:rsid w:val="001414D4"/>
    <w:rsid w:val="00142317"/>
    <w:rsid w:val="00152097"/>
    <w:rsid w:val="0015255F"/>
    <w:rsid w:val="0015430E"/>
    <w:rsid w:val="001550C2"/>
    <w:rsid w:val="001564B1"/>
    <w:rsid w:val="0016060A"/>
    <w:rsid w:val="0016145C"/>
    <w:rsid w:val="0016376E"/>
    <w:rsid w:val="001641FE"/>
    <w:rsid w:val="00167897"/>
    <w:rsid w:val="00173103"/>
    <w:rsid w:val="00174140"/>
    <w:rsid w:val="00176A46"/>
    <w:rsid w:val="00182B42"/>
    <w:rsid w:val="00187383"/>
    <w:rsid w:val="0019330D"/>
    <w:rsid w:val="00195DF7"/>
    <w:rsid w:val="0019665B"/>
    <w:rsid w:val="0019690C"/>
    <w:rsid w:val="001975D5"/>
    <w:rsid w:val="001976AC"/>
    <w:rsid w:val="00197C95"/>
    <w:rsid w:val="001A10DA"/>
    <w:rsid w:val="001A194E"/>
    <w:rsid w:val="001A23BA"/>
    <w:rsid w:val="001A2DAA"/>
    <w:rsid w:val="001A76C6"/>
    <w:rsid w:val="001A7DB2"/>
    <w:rsid w:val="001B0C8F"/>
    <w:rsid w:val="001B1749"/>
    <w:rsid w:val="001B1F6E"/>
    <w:rsid w:val="001B21BD"/>
    <w:rsid w:val="001B45F0"/>
    <w:rsid w:val="001B6958"/>
    <w:rsid w:val="001B7676"/>
    <w:rsid w:val="001B76C5"/>
    <w:rsid w:val="001C0026"/>
    <w:rsid w:val="001C0926"/>
    <w:rsid w:val="001C0BFE"/>
    <w:rsid w:val="001C34D4"/>
    <w:rsid w:val="001C5037"/>
    <w:rsid w:val="001C5E6C"/>
    <w:rsid w:val="001D08AD"/>
    <w:rsid w:val="001D5782"/>
    <w:rsid w:val="001D6A91"/>
    <w:rsid w:val="001D7E31"/>
    <w:rsid w:val="001E2534"/>
    <w:rsid w:val="001E425A"/>
    <w:rsid w:val="001F28F3"/>
    <w:rsid w:val="001F3F25"/>
    <w:rsid w:val="001F42A5"/>
    <w:rsid w:val="001F4DCC"/>
    <w:rsid w:val="002010F1"/>
    <w:rsid w:val="00201102"/>
    <w:rsid w:val="00201743"/>
    <w:rsid w:val="00206DB4"/>
    <w:rsid w:val="002073F3"/>
    <w:rsid w:val="00210CAD"/>
    <w:rsid w:val="00215DC4"/>
    <w:rsid w:val="0021637E"/>
    <w:rsid w:val="0021746F"/>
    <w:rsid w:val="002234B9"/>
    <w:rsid w:val="00223DC1"/>
    <w:rsid w:val="00225DDB"/>
    <w:rsid w:val="00226FE6"/>
    <w:rsid w:val="00232492"/>
    <w:rsid w:val="00234321"/>
    <w:rsid w:val="00234A0E"/>
    <w:rsid w:val="00240D64"/>
    <w:rsid w:val="00241448"/>
    <w:rsid w:val="002427D7"/>
    <w:rsid w:val="00245A0F"/>
    <w:rsid w:val="00246CE8"/>
    <w:rsid w:val="00247CC5"/>
    <w:rsid w:val="002540BA"/>
    <w:rsid w:val="002550FB"/>
    <w:rsid w:val="00255B61"/>
    <w:rsid w:val="00257D83"/>
    <w:rsid w:val="002610F1"/>
    <w:rsid w:val="00263DF5"/>
    <w:rsid w:val="002666C7"/>
    <w:rsid w:val="00266DB6"/>
    <w:rsid w:val="00272C9B"/>
    <w:rsid w:val="00273C56"/>
    <w:rsid w:val="00274E9E"/>
    <w:rsid w:val="002760F7"/>
    <w:rsid w:val="00276942"/>
    <w:rsid w:val="00276C5B"/>
    <w:rsid w:val="0027718B"/>
    <w:rsid w:val="00280EBA"/>
    <w:rsid w:val="00285568"/>
    <w:rsid w:val="002860F4"/>
    <w:rsid w:val="0029152B"/>
    <w:rsid w:val="002925B7"/>
    <w:rsid w:val="002934E3"/>
    <w:rsid w:val="00295D56"/>
    <w:rsid w:val="00296823"/>
    <w:rsid w:val="00297A20"/>
    <w:rsid w:val="002A0594"/>
    <w:rsid w:val="002A0905"/>
    <w:rsid w:val="002A1332"/>
    <w:rsid w:val="002A35AD"/>
    <w:rsid w:val="002A55BD"/>
    <w:rsid w:val="002A7354"/>
    <w:rsid w:val="002A7425"/>
    <w:rsid w:val="002B09E7"/>
    <w:rsid w:val="002B2CD1"/>
    <w:rsid w:val="002B2DEE"/>
    <w:rsid w:val="002B2E1F"/>
    <w:rsid w:val="002B3120"/>
    <w:rsid w:val="002B33E7"/>
    <w:rsid w:val="002B3439"/>
    <w:rsid w:val="002B4393"/>
    <w:rsid w:val="002B4BB1"/>
    <w:rsid w:val="002C1B0B"/>
    <w:rsid w:val="002C214A"/>
    <w:rsid w:val="002C2FDE"/>
    <w:rsid w:val="002C3069"/>
    <w:rsid w:val="002C39D4"/>
    <w:rsid w:val="002C6006"/>
    <w:rsid w:val="002C611E"/>
    <w:rsid w:val="002C693A"/>
    <w:rsid w:val="002C6DF5"/>
    <w:rsid w:val="002D1903"/>
    <w:rsid w:val="002D354E"/>
    <w:rsid w:val="002D5427"/>
    <w:rsid w:val="002E1A07"/>
    <w:rsid w:val="002E36DD"/>
    <w:rsid w:val="002E3FA0"/>
    <w:rsid w:val="002E5C84"/>
    <w:rsid w:val="002E5FE8"/>
    <w:rsid w:val="002E6572"/>
    <w:rsid w:val="002F0E04"/>
    <w:rsid w:val="002F1F9C"/>
    <w:rsid w:val="002F4F49"/>
    <w:rsid w:val="002F53FF"/>
    <w:rsid w:val="002F71B0"/>
    <w:rsid w:val="0030130C"/>
    <w:rsid w:val="00301692"/>
    <w:rsid w:val="00302A7C"/>
    <w:rsid w:val="00304098"/>
    <w:rsid w:val="00304D35"/>
    <w:rsid w:val="00307A5E"/>
    <w:rsid w:val="00307EBA"/>
    <w:rsid w:val="00310FD6"/>
    <w:rsid w:val="00311EF2"/>
    <w:rsid w:val="0032451F"/>
    <w:rsid w:val="00324DD7"/>
    <w:rsid w:val="0032769A"/>
    <w:rsid w:val="00330F9F"/>
    <w:rsid w:val="00331249"/>
    <w:rsid w:val="0033308D"/>
    <w:rsid w:val="00335C75"/>
    <w:rsid w:val="00335FBD"/>
    <w:rsid w:val="003369F9"/>
    <w:rsid w:val="0033710F"/>
    <w:rsid w:val="0034134A"/>
    <w:rsid w:val="00341E63"/>
    <w:rsid w:val="00342187"/>
    <w:rsid w:val="003427D8"/>
    <w:rsid w:val="0034336F"/>
    <w:rsid w:val="003440B5"/>
    <w:rsid w:val="00345DDB"/>
    <w:rsid w:val="00346E05"/>
    <w:rsid w:val="00352421"/>
    <w:rsid w:val="0035639A"/>
    <w:rsid w:val="0035682B"/>
    <w:rsid w:val="00357031"/>
    <w:rsid w:val="00364C5F"/>
    <w:rsid w:val="003703E9"/>
    <w:rsid w:val="0037359C"/>
    <w:rsid w:val="0037359F"/>
    <w:rsid w:val="0037552B"/>
    <w:rsid w:val="00377A55"/>
    <w:rsid w:val="00381377"/>
    <w:rsid w:val="003816D7"/>
    <w:rsid w:val="00381874"/>
    <w:rsid w:val="00381D57"/>
    <w:rsid w:val="003825AB"/>
    <w:rsid w:val="00382E64"/>
    <w:rsid w:val="00385972"/>
    <w:rsid w:val="003867C0"/>
    <w:rsid w:val="00386E9C"/>
    <w:rsid w:val="00390895"/>
    <w:rsid w:val="00390D08"/>
    <w:rsid w:val="00390D28"/>
    <w:rsid w:val="0039135E"/>
    <w:rsid w:val="0039298D"/>
    <w:rsid w:val="00394BBD"/>
    <w:rsid w:val="00394D02"/>
    <w:rsid w:val="00396061"/>
    <w:rsid w:val="003A015F"/>
    <w:rsid w:val="003A0667"/>
    <w:rsid w:val="003A4E27"/>
    <w:rsid w:val="003A4F53"/>
    <w:rsid w:val="003A62E9"/>
    <w:rsid w:val="003A67D7"/>
    <w:rsid w:val="003B1338"/>
    <w:rsid w:val="003B1E34"/>
    <w:rsid w:val="003B2AF7"/>
    <w:rsid w:val="003B3D2C"/>
    <w:rsid w:val="003B5749"/>
    <w:rsid w:val="003B5DAD"/>
    <w:rsid w:val="003B5FBD"/>
    <w:rsid w:val="003B7BFB"/>
    <w:rsid w:val="003C0084"/>
    <w:rsid w:val="003C0A6D"/>
    <w:rsid w:val="003C2D4B"/>
    <w:rsid w:val="003C3AC6"/>
    <w:rsid w:val="003C4E98"/>
    <w:rsid w:val="003C51A3"/>
    <w:rsid w:val="003C75B3"/>
    <w:rsid w:val="003D1844"/>
    <w:rsid w:val="003D2866"/>
    <w:rsid w:val="003D2FE2"/>
    <w:rsid w:val="003D50C7"/>
    <w:rsid w:val="003E1D01"/>
    <w:rsid w:val="003E3ADA"/>
    <w:rsid w:val="003E57E7"/>
    <w:rsid w:val="003E6489"/>
    <w:rsid w:val="003F0409"/>
    <w:rsid w:val="003F1540"/>
    <w:rsid w:val="003F4C8C"/>
    <w:rsid w:val="003F4F9E"/>
    <w:rsid w:val="003F5B5F"/>
    <w:rsid w:val="003F693C"/>
    <w:rsid w:val="0040112D"/>
    <w:rsid w:val="00401BE5"/>
    <w:rsid w:val="00403010"/>
    <w:rsid w:val="00403088"/>
    <w:rsid w:val="00405E5F"/>
    <w:rsid w:val="0040684A"/>
    <w:rsid w:val="0041209F"/>
    <w:rsid w:val="004129D2"/>
    <w:rsid w:val="00413657"/>
    <w:rsid w:val="00415F2B"/>
    <w:rsid w:val="004214F8"/>
    <w:rsid w:val="00423C52"/>
    <w:rsid w:val="00424385"/>
    <w:rsid w:val="0042445D"/>
    <w:rsid w:val="00424B4F"/>
    <w:rsid w:val="00425A3D"/>
    <w:rsid w:val="00425E74"/>
    <w:rsid w:val="004264F3"/>
    <w:rsid w:val="00427CE9"/>
    <w:rsid w:val="004327A8"/>
    <w:rsid w:val="004378F5"/>
    <w:rsid w:val="00441703"/>
    <w:rsid w:val="004422FD"/>
    <w:rsid w:val="00443B04"/>
    <w:rsid w:val="00446CDA"/>
    <w:rsid w:val="004470A7"/>
    <w:rsid w:val="004474FD"/>
    <w:rsid w:val="00450C83"/>
    <w:rsid w:val="00452591"/>
    <w:rsid w:val="00452E6D"/>
    <w:rsid w:val="0045675A"/>
    <w:rsid w:val="00457996"/>
    <w:rsid w:val="00460D23"/>
    <w:rsid w:val="004613EF"/>
    <w:rsid w:val="00466DFA"/>
    <w:rsid w:val="00473150"/>
    <w:rsid w:val="0047318C"/>
    <w:rsid w:val="00480712"/>
    <w:rsid w:val="00485CDD"/>
    <w:rsid w:val="00487408"/>
    <w:rsid w:val="00490559"/>
    <w:rsid w:val="0049178C"/>
    <w:rsid w:val="00492FD0"/>
    <w:rsid w:val="004933D4"/>
    <w:rsid w:val="004937E9"/>
    <w:rsid w:val="004954EC"/>
    <w:rsid w:val="00496DD4"/>
    <w:rsid w:val="00497750"/>
    <w:rsid w:val="004A17D8"/>
    <w:rsid w:val="004A3B9C"/>
    <w:rsid w:val="004A56F9"/>
    <w:rsid w:val="004A6EB6"/>
    <w:rsid w:val="004B2D14"/>
    <w:rsid w:val="004B4983"/>
    <w:rsid w:val="004B4E33"/>
    <w:rsid w:val="004B7A9B"/>
    <w:rsid w:val="004C0214"/>
    <w:rsid w:val="004C4E0B"/>
    <w:rsid w:val="004C50D5"/>
    <w:rsid w:val="004C52B3"/>
    <w:rsid w:val="004C5FF5"/>
    <w:rsid w:val="004D2338"/>
    <w:rsid w:val="004D4261"/>
    <w:rsid w:val="004D5218"/>
    <w:rsid w:val="004D54AE"/>
    <w:rsid w:val="004E1940"/>
    <w:rsid w:val="004F080A"/>
    <w:rsid w:val="004F3E82"/>
    <w:rsid w:val="004F47D7"/>
    <w:rsid w:val="004F47DC"/>
    <w:rsid w:val="004F5548"/>
    <w:rsid w:val="004F62CE"/>
    <w:rsid w:val="004F696D"/>
    <w:rsid w:val="00500928"/>
    <w:rsid w:val="00500BB3"/>
    <w:rsid w:val="00501F2A"/>
    <w:rsid w:val="00502C5B"/>
    <w:rsid w:val="00507C99"/>
    <w:rsid w:val="00510621"/>
    <w:rsid w:val="005106ED"/>
    <w:rsid w:val="00510F89"/>
    <w:rsid w:val="00512255"/>
    <w:rsid w:val="00514AC2"/>
    <w:rsid w:val="005162A1"/>
    <w:rsid w:val="00520F45"/>
    <w:rsid w:val="00522642"/>
    <w:rsid w:val="0052458D"/>
    <w:rsid w:val="005304C9"/>
    <w:rsid w:val="00533BE0"/>
    <w:rsid w:val="00540261"/>
    <w:rsid w:val="00540FCA"/>
    <w:rsid w:val="0054148F"/>
    <w:rsid w:val="0054332F"/>
    <w:rsid w:val="00543BEC"/>
    <w:rsid w:val="00544AD2"/>
    <w:rsid w:val="00544E2C"/>
    <w:rsid w:val="0054580D"/>
    <w:rsid w:val="00550899"/>
    <w:rsid w:val="00552DDD"/>
    <w:rsid w:val="00553877"/>
    <w:rsid w:val="00554775"/>
    <w:rsid w:val="00555F2B"/>
    <w:rsid w:val="00556434"/>
    <w:rsid w:val="00560B64"/>
    <w:rsid w:val="00562E76"/>
    <w:rsid w:val="00563588"/>
    <w:rsid w:val="00565C99"/>
    <w:rsid w:val="00567033"/>
    <w:rsid w:val="005704C8"/>
    <w:rsid w:val="00570A06"/>
    <w:rsid w:val="00572806"/>
    <w:rsid w:val="00572CC2"/>
    <w:rsid w:val="00573711"/>
    <w:rsid w:val="00574536"/>
    <w:rsid w:val="0057462C"/>
    <w:rsid w:val="00575A70"/>
    <w:rsid w:val="005760C2"/>
    <w:rsid w:val="00576A2B"/>
    <w:rsid w:val="00580430"/>
    <w:rsid w:val="00583D77"/>
    <w:rsid w:val="0058705B"/>
    <w:rsid w:val="00587909"/>
    <w:rsid w:val="00591E7D"/>
    <w:rsid w:val="00591ECA"/>
    <w:rsid w:val="00592546"/>
    <w:rsid w:val="0059426A"/>
    <w:rsid w:val="005A0745"/>
    <w:rsid w:val="005A1E71"/>
    <w:rsid w:val="005A20BE"/>
    <w:rsid w:val="005A6B9C"/>
    <w:rsid w:val="005A7F78"/>
    <w:rsid w:val="005B009C"/>
    <w:rsid w:val="005B0450"/>
    <w:rsid w:val="005B0521"/>
    <w:rsid w:val="005B1BAA"/>
    <w:rsid w:val="005B2007"/>
    <w:rsid w:val="005C19A5"/>
    <w:rsid w:val="005C299F"/>
    <w:rsid w:val="005C4E88"/>
    <w:rsid w:val="005C77DD"/>
    <w:rsid w:val="005D18BB"/>
    <w:rsid w:val="005D1B70"/>
    <w:rsid w:val="005D713C"/>
    <w:rsid w:val="005D7849"/>
    <w:rsid w:val="005D7955"/>
    <w:rsid w:val="005D7BA0"/>
    <w:rsid w:val="005E1D61"/>
    <w:rsid w:val="005E4CD6"/>
    <w:rsid w:val="005E7C1B"/>
    <w:rsid w:val="005F1AF3"/>
    <w:rsid w:val="005F1CED"/>
    <w:rsid w:val="005F25ED"/>
    <w:rsid w:val="005F42E1"/>
    <w:rsid w:val="005F55EA"/>
    <w:rsid w:val="005F5806"/>
    <w:rsid w:val="005F5988"/>
    <w:rsid w:val="005F6A33"/>
    <w:rsid w:val="006021BA"/>
    <w:rsid w:val="00604B53"/>
    <w:rsid w:val="00606551"/>
    <w:rsid w:val="00607D41"/>
    <w:rsid w:val="006104D1"/>
    <w:rsid w:val="006117D1"/>
    <w:rsid w:val="00612EEF"/>
    <w:rsid w:val="00613AEF"/>
    <w:rsid w:val="006154CA"/>
    <w:rsid w:val="00616428"/>
    <w:rsid w:val="00616651"/>
    <w:rsid w:val="00616BB7"/>
    <w:rsid w:val="00617321"/>
    <w:rsid w:val="00620269"/>
    <w:rsid w:val="0062483A"/>
    <w:rsid w:val="00627207"/>
    <w:rsid w:val="006315B7"/>
    <w:rsid w:val="00633092"/>
    <w:rsid w:val="006341D6"/>
    <w:rsid w:val="006353EB"/>
    <w:rsid w:val="0063758D"/>
    <w:rsid w:val="00644840"/>
    <w:rsid w:val="00644A85"/>
    <w:rsid w:val="00646187"/>
    <w:rsid w:val="00650260"/>
    <w:rsid w:val="006502DA"/>
    <w:rsid w:val="006508B9"/>
    <w:rsid w:val="00650961"/>
    <w:rsid w:val="006528FE"/>
    <w:rsid w:val="00654FA1"/>
    <w:rsid w:val="00657787"/>
    <w:rsid w:val="006608CC"/>
    <w:rsid w:val="0066182E"/>
    <w:rsid w:val="006623F8"/>
    <w:rsid w:val="00662D7F"/>
    <w:rsid w:val="00665128"/>
    <w:rsid w:val="0066590F"/>
    <w:rsid w:val="00665FC1"/>
    <w:rsid w:val="0067035B"/>
    <w:rsid w:val="0067359D"/>
    <w:rsid w:val="00676E17"/>
    <w:rsid w:val="00681E9A"/>
    <w:rsid w:val="00681F01"/>
    <w:rsid w:val="0068348C"/>
    <w:rsid w:val="00684DBC"/>
    <w:rsid w:val="0068540A"/>
    <w:rsid w:val="00686BC4"/>
    <w:rsid w:val="00686D1F"/>
    <w:rsid w:val="00687487"/>
    <w:rsid w:val="00691551"/>
    <w:rsid w:val="006927B7"/>
    <w:rsid w:val="00693135"/>
    <w:rsid w:val="00695630"/>
    <w:rsid w:val="00695D14"/>
    <w:rsid w:val="00697027"/>
    <w:rsid w:val="006A2AB2"/>
    <w:rsid w:val="006A4389"/>
    <w:rsid w:val="006A4486"/>
    <w:rsid w:val="006A523C"/>
    <w:rsid w:val="006B3135"/>
    <w:rsid w:val="006B4EB4"/>
    <w:rsid w:val="006B587C"/>
    <w:rsid w:val="006B6B0D"/>
    <w:rsid w:val="006B6BA7"/>
    <w:rsid w:val="006C3E09"/>
    <w:rsid w:val="006C745A"/>
    <w:rsid w:val="006D2464"/>
    <w:rsid w:val="006D373B"/>
    <w:rsid w:val="006D5821"/>
    <w:rsid w:val="006D6007"/>
    <w:rsid w:val="006D7A30"/>
    <w:rsid w:val="006E097A"/>
    <w:rsid w:val="006E0F66"/>
    <w:rsid w:val="006E1348"/>
    <w:rsid w:val="006E1DC7"/>
    <w:rsid w:val="006E2B0B"/>
    <w:rsid w:val="006E3CAD"/>
    <w:rsid w:val="006E55E0"/>
    <w:rsid w:val="006E665B"/>
    <w:rsid w:val="006F02A8"/>
    <w:rsid w:val="006F1504"/>
    <w:rsid w:val="006F20E3"/>
    <w:rsid w:val="006F2BFE"/>
    <w:rsid w:val="006F358F"/>
    <w:rsid w:val="006F3606"/>
    <w:rsid w:val="006F56E6"/>
    <w:rsid w:val="006F5E6E"/>
    <w:rsid w:val="006F6EB3"/>
    <w:rsid w:val="0070381B"/>
    <w:rsid w:val="007110BE"/>
    <w:rsid w:val="00711764"/>
    <w:rsid w:val="00711A2B"/>
    <w:rsid w:val="00712DD2"/>
    <w:rsid w:val="007146BC"/>
    <w:rsid w:val="00717165"/>
    <w:rsid w:val="007178C3"/>
    <w:rsid w:val="00721C0E"/>
    <w:rsid w:val="00721F3A"/>
    <w:rsid w:val="0072217D"/>
    <w:rsid w:val="00722DB0"/>
    <w:rsid w:val="00724726"/>
    <w:rsid w:val="00725218"/>
    <w:rsid w:val="007265C6"/>
    <w:rsid w:val="00726D6F"/>
    <w:rsid w:val="00732175"/>
    <w:rsid w:val="00732669"/>
    <w:rsid w:val="00733DCC"/>
    <w:rsid w:val="007346D6"/>
    <w:rsid w:val="007359DF"/>
    <w:rsid w:val="0073707E"/>
    <w:rsid w:val="007372F5"/>
    <w:rsid w:val="0073793E"/>
    <w:rsid w:val="00737AEB"/>
    <w:rsid w:val="00741238"/>
    <w:rsid w:val="00742154"/>
    <w:rsid w:val="00744C00"/>
    <w:rsid w:val="00745C70"/>
    <w:rsid w:val="00746C7B"/>
    <w:rsid w:val="007509FD"/>
    <w:rsid w:val="007536E2"/>
    <w:rsid w:val="0076307F"/>
    <w:rsid w:val="00764B6B"/>
    <w:rsid w:val="00765BDE"/>
    <w:rsid w:val="00767C40"/>
    <w:rsid w:val="00770F89"/>
    <w:rsid w:val="00771D6C"/>
    <w:rsid w:val="00774A34"/>
    <w:rsid w:val="00774E77"/>
    <w:rsid w:val="00775168"/>
    <w:rsid w:val="00775893"/>
    <w:rsid w:val="007773E9"/>
    <w:rsid w:val="007858F0"/>
    <w:rsid w:val="00786187"/>
    <w:rsid w:val="00786DB4"/>
    <w:rsid w:val="00787F04"/>
    <w:rsid w:val="007901F4"/>
    <w:rsid w:val="00790A10"/>
    <w:rsid w:val="007919B2"/>
    <w:rsid w:val="00792AC0"/>
    <w:rsid w:val="0079437E"/>
    <w:rsid w:val="007A1BF1"/>
    <w:rsid w:val="007A237E"/>
    <w:rsid w:val="007A3D2D"/>
    <w:rsid w:val="007A5BAF"/>
    <w:rsid w:val="007B1065"/>
    <w:rsid w:val="007B2BA8"/>
    <w:rsid w:val="007B3843"/>
    <w:rsid w:val="007B5B0E"/>
    <w:rsid w:val="007B64BF"/>
    <w:rsid w:val="007B6966"/>
    <w:rsid w:val="007B6F38"/>
    <w:rsid w:val="007C05F3"/>
    <w:rsid w:val="007C0C2F"/>
    <w:rsid w:val="007C27E5"/>
    <w:rsid w:val="007C549E"/>
    <w:rsid w:val="007D0993"/>
    <w:rsid w:val="007D1303"/>
    <w:rsid w:val="007D4DE2"/>
    <w:rsid w:val="007D514A"/>
    <w:rsid w:val="007E1E2D"/>
    <w:rsid w:val="007E280E"/>
    <w:rsid w:val="007E308D"/>
    <w:rsid w:val="007E64B2"/>
    <w:rsid w:val="007E7E27"/>
    <w:rsid w:val="007F17A6"/>
    <w:rsid w:val="007F204E"/>
    <w:rsid w:val="008000BD"/>
    <w:rsid w:val="00800B41"/>
    <w:rsid w:val="008040AC"/>
    <w:rsid w:val="0080417A"/>
    <w:rsid w:val="00804CD9"/>
    <w:rsid w:val="00811553"/>
    <w:rsid w:val="00812360"/>
    <w:rsid w:val="0081576A"/>
    <w:rsid w:val="008166BD"/>
    <w:rsid w:val="008176A3"/>
    <w:rsid w:val="00817895"/>
    <w:rsid w:val="0082038B"/>
    <w:rsid w:val="008218BC"/>
    <w:rsid w:val="00824D79"/>
    <w:rsid w:val="0082543B"/>
    <w:rsid w:val="00827633"/>
    <w:rsid w:val="00827940"/>
    <w:rsid w:val="00827E0C"/>
    <w:rsid w:val="00831B06"/>
    <w:rsid w:val="008333C5"/>
    <w:rsid w:val="00835439"/>
    <w:rsid w:val="008355F4"/>
    <w:rsid w:val="008361AA"/>
    <w:rsid w:val="0084562E"/>
    <w:rsid w:val="00846DDD"/>
    <w:rsid w:val="00850157"/>
    <w:rsid w:val="00851CE9"/>
    <w:rsid w:val="00854BAE"/>
    <w:rsid w:val="00856022"/>
    <w:rsid w:val="008566F9"/>
    <w:rsid w:val="00861053"/>
    <w:rsid w:val="00861A44"/>
    <w:rsid w:val="008625CF"/>
    <w:rsid w:val="00862FC0"/>
    <w:rsid w:val="00866649"/>
    <w:rsid w:val="00866916"/>
    <w:rsid w:val="00870713"/>
    <w:rsid w:val="008718AC"/>
    <w:rsid w:val="0087463B"/>
    <w:rsid w:val="0087484C"/>
    <w:rsid w:val="0088003E"/>
    <w:rsid w:val="00883BAE"/>
    <w:rsid w:val="008842DA"/>
    <w:rsid w:val="00884C54"/>
    <w:rsid w:val="00886034"/>
    <w:rsid w:val="00886B8A"/>
    <w:rsid w:val="00887F73"/>
    <w:rsid w:val="00894813"/>
    <w:rsid w:val="00895A47"/>
    <w:rsid w:val="0089722B"/>
    <w:rsid w:val="0089799A"/>
    <w:rsid w:val="00897C8F"/>
    <w:rsid w:val="008A17DE"/>
    <w:rsid w:val="008A1CD5"/>
    <w:rsid w:val="008A40F7"/>
    <w:rsid w:val="008A567F"/>
    <w:rsid w:val="008A5AB6"/>
    <w:rsid w:val="008A5EBB"/>
    <w:rsid w:val="008B0F1E"/>
    <w:rsid w:val="008B23DB"/>
    <w:rsid w:val="008B3CCA"/>
    <w:rsid w:val="008B5ACF"/>
    <w:rsid w:val="008B63CC"/>
    <w:rsid w:val="008B659E"/>
    <w:rsid w:val="008B6BF7"/>
    <w:rsid w:val="008C0F44"/>
    <w:rsid w:val="008C1ED2"/>
    <w:rsid w:val="008C1FEF"/>
    <w:rsid w:val="008C3817"/>
    <w:rsid w:val="008C6155"/>
    <w:rsid w:val="008C6E7D"/>
    <w:rsid w:val="008C73AE"/>
    <w:rsid w:val="008C7F24"/>
    <w:rsid w:val="008D01AE"/>
    <w:rsid w:val="008D04E5"/>
    <w:rsid w:val="008D0F26"/>
    <w:rsid w:val="008D2F49"/>
    <w:rsid w:val="008D3798"/>
    <w:rsid w:val="008D3896"/>
    <w:rsid w:val="008D3E5E"/>
    <w:rsid w:val="008D41CD"/>
    <w:rsid w:val="008D421E"/>
    <w:rsid w:val="008F15C9"/>
    <w:rsid w:val="008F477D"/>
    <w:rsid w:val="008F7207"/>
    <w:rsid w:val="00900907"/>
    <w:rsid w:val="0090771D"/>
    <w:rsid w:val="00911CA5"/>
    <w:rsid w:val="009129E8"/>
    <w:rsid w:val="00913A11"/>
    <w:rsid w:val="00914FC9"/>
    <w:rsid w:val="00916F53"/>
    <w:rsid w:val="00917DA5"/>
    <w:rsid w:val="00921069"/>
    <w:rsid w:val="00922CD5"/>
    <w:rsid w:val="00923685"/>
    <w:rsid w:val="0093200D"/>
    <w:rsid w:val="009358F7"/>
    <w:rsid w:val="00935D9D"/>
    <w:rsid w:val="00936D82"/>
    <w:rsid w:val="00937735"/>
    <w:rsid w:val="00937932"/>
    <w:rsid w:val="00941476"/>
    <w:rsid w:val="009436BD"/>
    <w:rsid w:val="00944C7F"/>
    <w:rsid w:val="00951C02"/>
    <w:rsid w:val="009537BE"/>
    <w:rsid w:val="00953DF2"/>
    <w:rsid w:val="00954C6B"/>
    <w:rsid w:val="00954E90"/>
    <w:rsid w:val="00955419"/>
    <w:rsid w:val="00955CD1"/>
    <w:rsid w:val="009562C4"/>
    <w:rsid w:val="00956519"/>
    <w:rsid w:val="009613FD"/>
    <w:rsid w:val="00961745"/>
    <w:rsid w:val="009658C4"/>
    <w:rsid w:val="00966946"/>
    <w:rsid w:val="009708F6"/>
    <w:rsid w:val="00970C33"/>
    <w:rsid w:val="00971072"/>
    <w:rsid w:val="0097190A"/>
    <w:rsid w:val="00972948"/>
    <w:rsid w:val="00973422"/>
    <w:rsid w:val="00980174"/>
    <w:rsid w:val="00980D36"/>
    <w:rsid w:val="00982408"/>
    <w:rsid w:val="009837B6"/>
    <w:rsid w:val="00986818"/>
    <w:rsid w:val="00986B7A"/>
    <w:rsid w:val="0099120B"/>
    <w:rsid w:val="00992987"/>
    <w:rsid w:val="009939EF"/>
    <w:rsid w:val="00993F08"/>
    <w:rsid w:val="009A0074"/>
    <w:rsid w:val="009A0BAF"/>
    <w:rsid w:val="009A19E8"/>
    <w:rsid w:val="009A2313"/>
    <w:rsid w:val="009A3237"/>
    <w:rsid w:val="009A3601"/>
    <w:rsid w:val="009A5D3D"/>
    <w:rsid w:val="009A7A20"/>
    <w:rsid w:val="009B056B"/>
    <w:rsid w:val="009B08F4"/>
    <w:rsid w:val="009B0B02"/>
    <w:rsid w:val="009B378B"/>
    <w:rsid w:val="009B54FF"/>
    <w:rsid w:val="009B744A"/>
    <w:rsid w:val="009C20C5"/>
    <w:rsid w:val="009C2DDB"/>
    <w:rsid w:val="009C350C"/>
    <w:rsid w:val="009C3A82"/>
    <w:rsid w:val="009C443F"/>
    <w:rsid w:val="009C6A8A"/>
    <w:rsid w:val="009C7760"/>
    <w:rsid w:val="009D0607"/>
    <w:rsid w:val="009D12F7"/>
    <w:rsid w:val="009D2DA7"/>
    <w:rsid w:val="009D4FFD"/>
    <w:rsid w:val="009D52CE"/>
    <w:rsid w:val="009D581E"/>
    <w:rsid w:val="009D5F47"/>
    <w:rsid w:val="009D6541"/>
    <w:rsid w:val="009D7A4D"/>
    <w:rsid w:val="009D7CF2"/>
    <w:rsid w:val="009E0AB1"/>
    <w:rsid w:val="009E0C87"/>
    <w:rsid w:val="009E7788"/>
    <w:rsid w:val="009F2494"/>
    <w:rsid w:val="009F6BA6"/>
    <w:rsid w:val="00A0241C"/>
    <w:rsid w:val="00A02D22"/>
    <w:rsid w:val="00A02F8D"/>
    <w:rsid w:val="00A03B02"/>
    <w:rsid w:val="00A04CC0"/>
    <w:rsid w:val="00A05ED3"/>
    <w:rsid w:val="00A06379"/>
    <w:rsid w:val="00A12F78"/>
    <w:rsid w:val="00A14AC8"/>
    <w:rsid w:val="00A15E76"/>
    <w:rsid w:val="00A15F0A"/>
    <w:rsid w:val="00A17EB8"/>
    <w:rsid w:val="00A30457"/>
    <w:rsid w:val="00A30A1E"/>
    <w:rsid w:val="00A33E55"/>
    <w:rsid w:val="00A432C0"/>
    <w:rsid w:val="00A47FE8"/>
    <w:rsid w:val="00A53226"/>
    <w:rsid w:val="00A532D1"/>
    <w:rsid w:val="00A53E15"/>
    <w:rsid w:val="00A55DC1"/>
    <w:rsid w:val="00A604EC"/>
    <w:rsid w:val="00A6202E"/>
    <w:rsid w:val="00A62A28"/>
    <w:rsid w:val="00A63E84"/>
    <w:rsid w:val="00A650C3"/>
    <w:rsid w:val="00A65BD3"/>
    <w:rsid w:val="00A679CB"/>
    <w:rsid w:val="00A70322"/>
    <w:rsid w:val="00A718D8"/>
    <w:rsid w:val="00A746F7"/>
    <w:rsid w:val="00A755DB"/>
    <w:rsid w:val="00A75D26"/>
    <w:rsid w:val="00A8062B"/>
    <w:rsid w:val="00A84B22"/>
    <w:rsid w:val="00A87979"/>
    <w:rsid w:val="00A901F4"/>
    <w:rsid w:val="00A91367"/>
    <w:rsid w:val="00A914A3"/>
    <w:rsid w:val="00A925FE"/>
    <w:rsid w:val="00A929FE"/>
    <w:rsid w:val="00A966DC"/>
    <w:rsid w:val="00A96B86"/>
    <w:rsid w:val="00AA1068"/>
    <w:rsid w:val="00AA206B"/>
    <w:rsid w:val="00AA2B09"/>
    <w:rsid w:val="00AA3B58"/>
    <w:rsid w:val="00AA42E9"/>
    <w:rsid w:val="00AA7FEB"/>
    <w:rsid w:val="00AB33C5"/>
    <w:rsid w:val="00AB4E50"/>
    <w:rsid w:val="00AB537F"/>
    <w:rsid w:val="00AB62EC"/>
    <w:rsid w:val="00AC3206"/>
    <w:rsid w:val="00AC3A69"/>
    <w:rsid w:val="00AC45F1"/>
    <w:rsid w:val="00AC5417"/>
    <w:rsid w:val="00AC6582"/>
    <w:rsid w:val="00AC7354"/>
    <w:rsid w:val="00AD360A"/>
    <w:rsid w:val="00AD5D45"/>
    <w:rsid w:val="00AD7D0D"/>
    <w:rsid w:val="00AE1184"/>
    <w:rsid w:val="00AE1F5B"/>
    <w:rsid w:val="00AE2664"/>
    <w:rsid w:val="00AE2A1C"/>
    <w:rsid w:val="00AE4D34"/>
    <w:rsid w:val="00AE5473"/>
    <w:rsid w:val="00AF6295"/>
    <w:rsid w:val="00B033E0"/>
    <w:rsid w:val="00B04796"/>
    <w:rsid w:val="00B04924"/>
    <w:rsid w:val="00B055EB"/>
    <w:rsid w:val="00B05A3B"/>
    <w:rsid w:val="00B07060"/>
    <w:rsid w:val="00B07456"/>
    <w:rsid w:val="00B07D57"/>
    <w:rsid w:val="00B10BA1"/>
    <w:rsid w:val="00B110DB"/>
    <w:rsid w:val="00B1640C"/>
    <w:rsid w:val="00B175E6"/>
    <w:rsid w:val="00B201C4"/>
    <w:rsid w:val="00B203A0"/>
    <w:rsid w:val="00B20A4E"/>
    <w:rsid w:val="00B20B7A"/>
    <w:rsid w:val="00B23E10"/>
    <w:rsid w:val="00B24CB1"/>
    <w:rsid w:val="00B33D22"/>
    <w:rsid w:val="00B34A0B"/>
    <w:rsid w:val="00B37543"/>
    <w:rsid w:val="00B41129"/>
    <w:rsid w:val="00B46140"/>
    <w:rsid w:val="00B46DB2"/>
    <w:rsid w:val="00B47BF0"/>
    <w:rsid w:val="00B47D4A"/>
    <w:rsid w:val="00B502A3"/>
    <w:rsid w:val="00B52DC0"/>
    <w:rsid w:val="00B53429"/>
    <w:rsid w:val="00B545FE"/>
    <w:rsid w:val="00B5464C"/>
    <w:rsid w:val="00B5581A"/>
    <w:rsid w:val="00B571B3"/>
    <w:rsid w:val="00B6007C"/>
    <w:rsid w:val="00B642EE"/>
    <w:rsid w:val="00B65670"/>
    <w:rsid w:val="00B669DC"/>
    <w:rsid w:val="00B671F3"/>
    <w:rsid w:val="00B67A3B"/>
    <w:rsid w:val="00B706F7"/>
    <w:rsid w:val="00B726F8"/>
    <w:rsid w:val="00B74AD6"/>
    <w:rsid w:val="00B74D60"/>
    <w:rsid w:val="00B81630"/>
    <w:rsid w:val="00B81FFD"/>
    <w:rsid w:val="00B84312"/>
    <w:rsid w:val="00B86119"/>
    <w:rsid w:val="00B87967"/>
    <w:rsid w:val="00B90898"/>
    <w:rsid w:val="00B92EE3"/>
    <w:rsid w:val="00B933FC"/>
    <w:rsid w:val="00B9458E"/>
    <w:rsid w:val="00B94D14"/>
    <w:rsid w:val="00B950D1"/>
    <w:rsid w:val="00BA342C"/>
    <w:rsid w:val="00BA3FB8"/>
    <w:rsid w:val="00BA7BDA"/>
    <w:rsid w:val="00BB5F16"/>
    <w:rsid w:val="00BB7421"/>
    <w:rsid w:val="00BC01CF"/>
    <w:rsid w:val="00BC0CC6"/>
    <w:rsid w:val="00BC2493"/>
    <w:rsid w:val="00BC474E"/>
    <w:rsid w:val="00BC48AE"/>
    <w:rsid w:val="00BC58E0"/>
    <w:rsid w:val="00BC66A5"/>
    <w:rsid w:val="00BC6E5E"/>
    <w:rsid w:val="00BD4FD0"/>
    <w:rsid w:val="00BD505D"/>
    <w:rsid w:val="00BD526F"/>
    <w:rsid w:val="00BD5760"/>
    <w:rsid w:val="00BE0119"/>
    <w:rsid w:val="00BE0734"/>
    <w:rsid w:val="00BE2E94"/>
    <w:rsid w:val="00BE464C"/>
    <w:rsid w:val="00BE6330"/>
    <w:rsid w:val="00BE6945"/>
    <w:rsid w:val="00BF0123"/>
    <w:rsid w:val="00BF0A84"/>
    <w:rsid w:val="00BF1BA7"/>
    <w:rsid w:val="00BF5569"/>
    <w:rsid w:val="00BF7407"/>
    <w:rsid w:val="00C048E6"/>
    <w:rsid w:val="00C06653"/>
    <w:rsid w:val="00C075AA"/>
    <w:rsid w:val="00C134E2"/>
    <w:rsid w:val="00C22C6C"/>
    <w:rsid w:val="00C232B1"/>
    <w:rsid w:val="00C23A82"/>
    <w:rsid w:val="00C23F2D"/>
    <w:rsid w:val="00C23FB3"/>
    <w:rsid w:val="00C25362"/>
    <w:rsid w:val="00C31855"/>
    <w:rsid w:val="00C32686"/>
    <w:rsid w:val="00C329B3"/>
    <w:rsid w:val="00C346CF"/>
    <w:rsid w:val="00C36F02"/>
    <w:rsid w:val="00C400BA"/>
    <w:rsid w:val="00C43E95"/>
    <w:rsid w:val="00C47E97"/>
    <w:rsid w:val="00C509A6"/>
    <w:rsid w:val="00C525DE"/>
    <w:rsid w:val="00C5565D"/>
    <w:rsid w:val="00C6017B"/>
    <w:rsid w:val="00C60969"/>
    <w:rsid w:val="00C61988"/>
    <w:rsid w:val="00C62931"/>
    <w:rsid w:val="00C6336D"/>
    <w:rsid w:val="00C64A56"/>
    <w:rsid w:val="00C64AE7"/>
    <w:rsid w:val="00C71257"/>
    <w:rsid w:val="00C76251"/>
    <w:rsid w:val="00C7665D"/>
    <w:rsid w:val="00C76DCA"/>
    <w:rsid w:val="00C770F7"/>
    <w:rsid w:val="00C811CA"/>
    <w:rsid w:val="00C812D8"/>
    <w:rsid w:val="00C81FDC"/>
    <w:rsid w:val="00C87991"/>
    <w:rsid w:val="00C90A91"/>
    <w:rsid w:val="00C91EB5"/>
    <w:rsid w:val="00C92292"/>
    <w:rsid w:val="00C93C97"/>
    <w:rsid w:val="00C94FF7"/>
    <w:rsid w:val="00C95374"/>
    <w:rsid w:val="00C974A2"/>
    <w:rsid w:val="00CA3DF0"/>
    <w:rsid w:val="00CA4E60"/>
    <w:rsid w:val="00CB2967"/>
    <w:rsid w:val="00CB3BC5"/>
    <w:rsid w:val="00CB3DC8"/>
    <w:rsid w:val="00CB4723"/>
    <w:rsid w:val="00CB4F74"/>
    <w:rsid w:val="00CC04A3"/>
    <w:rsid w:val="00CC1838"/>
    <w:rsid w:val="00CC2493"/>
    <w:rsid w:val="00CC2E00"/>
    <w:rsid w:val="00CC42DB"/>
    <w:rsid w:val="00CC470B"/>
    <w:rsid w:val="00CD0433"/>
    <w:rsid w:val="00CD5134"/>
    <w:rsid w:val="00CD617E"/>
    <w:rsid w:val="00CD7076"/>
    <w:rsid w:val="00CE005C"/>
    <w:rsid w:val="00CE0A1B"/>
    <w:rsid w:val="00CE15D2"/>
    <w:rsid w:val="00CE19E3"/>
    <w:rsid w:val="00CE39EA"/>
    <w:rsid w:val="00CE789E"/>
    <w:rsid w:val="00CF1F50"/>
    <w:rsid w:val="00CF7264"/>
    <w:rsid w:val="00CF7693"/>
    <w:rsid w:val="00D0108C"/>
    <w:rsid w:val="00D01BA7"/>
    <w:rsid w:val="00D053D3"/>
    <w:rsid w:val="00D071F3"/>
    <w:rsid w:val="00D10316"/>
    <w:rsid w:val="00D11F9D"/>
    <w:rsid w:val="00D14AE5"/>
    <w:rsid w:val="00D16219"/>
    <w:rsid w:val="00D17077"/>
    <w:rsid w:val="00D2217D"/>
    <w:rsid w:val="00D22C1F"/>
    <w:rsid w:val="00D23DAF"/>
    <w:rsid w:val="00D264D9"/>
    <w:rsid w:val="00D31C76"/>
    <w:rsid w:val="00D365BA"/>
    <w:rsid w:val="00D367E7"/>
    <w:rsid w:val="00D40E24"/>
    <w:rsid w:val="00D442F5"/>
    <w:rsid w:val="00D445B0"/>
    <w:rsid w:val="00D47B9B"/>
    <w:rsid w:val="00D505FF"/>
    <w:rsid w:val="00D514D4"/>
    <w:rsid w:val="00D529A5"/>
    <w:rsid w:val="00D52E4B"/>
    <w:rsid w:val="00D52EAD"/>
    <w:rsid w:val="00D52FCE"/>
    <w:rsid w:val="00D53812"/>
    <w:rsid w:val="00D542AC"/>
    <w:rsid w:val="00D5452A"/>
    <w:rsid w:val="00D55140"/>
    <w:rsid w:val="00D563B7"/>
    <w:rsid w:val="00D60D0B"/>
    <w:rsid w:val="00D62C17"/>
    <w:rsid w:val="00D6458F"/>
    <w:rsid w:val="00D666A7"/>
    <w:rsid w:val="00D70F4F"/>
    <w:rsid w:val="00D749CA"/>
    <w:rsid w:val="00D77ED0"/>
    <w:rsid w:val="00D77EE7"/>
    <w:rsid w:val="00D827F8"/>
    <w:rsid w:val="00D829D3"/>
    <w:rsid w:val="00D8485A"/>
    <w:rsid w:val="00D878FD"/>
    <w:rsid w:val="00D90819"/>
    <w:rsid w:val="00D90FE9"/>
    <w:rsid w:val="00D91180"/>
    <w:rsid w:val="00D91F2E"/>
    <w:rsid w:val="00D92807"/>
    <w:rsid w:val="00D93DA8"/>
    <w:rsid w:val="00D96866"/>
    <w:rsid w:val="00D976A6"/>
    <w:rsid w:val="00D97B87"/>
    <w:rsid w:val="00DA70B7"/>
    <w:rsid w:val="00DA7464"/>
    <w:rsid w:val="00DB283B"/>
    <w:rsid w:val="00DB2B0D"/>
    <w:rsid w:val="00DB3954"/>
    <w:rsid w:val="00DB3E15"/>
    <w:rsid w:val="00DB403E"/>
    <w:rsid w:val="00DB607A"/>
    <w:rsid w:val="00DB67D0"/>
    <w:rsid w:val="00DC0C80"/>
    <w:rsid w:val="00DC78AD"/>
    <w:rsid w:val="00DD236A"/>
    <w:rsid w:val="00DD3913"/>
    <w:rsid w:val="00DD48A2"/>
    <w:rsid w:val="00DD528C"/>
    <w:rsid w:val="00DD58D6"/>
    <w:rsid w:val="00DE4389"/>
    <w:rsid w:val="00DE5E8B"/>
    <w:rsid w:val="00DF0D4E"/>
    <w:rsid w:val="00DF2AF1"/>
    <w:rsid w:val="00DF2B60"/>
    <w:rsid w:val="00DF3FC0"/>
    <w:rsid w:val="00E0233F"/>
    <w:rsid w:val="00E02D0B"/>
    <w:rsid w:val="00E030DC"/>
    <w:rsid w:val="00E03700"/>
    <w:rsid w:val="00E03C03"/>
    <w:rsid w:val="00E0532E"/>
    <w:rsid w:val="00E10AD5"/>
    <w:rsid w:val="00E1334F"/>
    <w:rsid w:val="00E15649"/>
    <w:rsid w:val="00E165B0"/>
    <w:rsid w:val="00E16CA7"/>
    <w:rsid w:val="00E17B9C"/>
    <w:rsid w:val="00E21069"/>
    <w:rsid w:val="00E21968"/>
    <w:rsid w:val="00E21E52"/>
    <w:rsid w:val="00E23822"/>
    <w:rsid w:val="00E246B2"/>
    <w:rsid w:val="00E30666"/>
    <w:rsid w:val="00E30AE5"/>
    <w:rsid w:val="00E32B19"/>
    <w:rsid w:val="00E33223"/>
    <w:rsid w:val="00E33FEB"/>
    <w:rsid w:val="00E37A1B"/>
    <w:rsid w:val="00E40A2E"/>
    <w:rsid w:val="00E40F44"/>
    <w:rsid w:val="00E44C5C"/>
    <w:rsid w:val="00E45BDA"/>
    <w:rsid w:val="00E45BDD"/>
    <w:rsid w:val="00E45DC3"/>
    <w:rsid w:val="00E47E99"/>
    <w:rsid w:val="00E51480"/>
    <w:rsid w:val="00E532F4"/>
    <w:rsid w:val="00E532F7"/>
    <w:rsid w:val="00E55439"/>
    <w:rsid w:val="00E55519"/>
    <w:rsid w:val="00E559DA"/>
    <w:rsid w:val="00E55C7B"/>
    <w:rsid w:val="00E55FC2"/>
    <w:rsid w:val="00E56056"/>
    <w:rsid w:val="00E6232D"/>
    <w:rsid w:val="00E62D96"/>
    <w:rsid w:val="00E67E88"/>
    <w:rsid w:val="00E67E9D"/>
    <w:rsid w:val="00E70499"/>
    <w:rsid w:val="00E71DB0"/>
    <w:rsid w:val="00E72447"/>
    <w:rsid w:val="00E72D8C"/>
    <w:rsid w:val="00E74AE7"/>
    <w:rsid w:val="00E74FC2"/>
    <w:rsid w:val="00E75B49"/>
    <w:rsid w:val="00E82EAE"/>
    <w:rsid w:val="00E83314"/>
    <w:rsid w:val="00E8498A"/>
    <w:rsid w:val="00E859AA"/>
    <w:rsid w:val="00E873BB"/>
    <w:rsid w:val="00E9157F"/>
    <w:rsid w:val="00E91C9A"/>
    <w:rsid w:val="00E91D6B"/>
    <w:rsid w:val="00E92D63"/>
    <w:rsid w:val="00E95704"/>
    <w:rsid w:val="00E96D2F"/>
    <w:rsid w:val="00EA265A"/>
    <w:rsid w:val="00EA32CE"/>
    <w:rsid w:val="00EA4074"/>
    <w:rsid w:val="00EA63A9"/>
    <w:rsid w:val="00EA6D0E"/>
    <w:rsid w:val="00EB1921"/>
    <w:rsid w:val="00EB5DF7"/>
    <w:rsid w:val="00EB6E98"/>
    <w:rsid w:val="00EB7F6F"/>
    <w:rsid w:val="00EC2500"/>
    <w:rsid w:val="00EC2850"/>
    <w:rsid w:val="00EC3AD3"/>
    <w:rsid w:val="00EC4577"/>
    <w:rsid w:val="00EC4CB6"/>
    <w:rsid w:val="00EC51D8"/>
    <w:rsid w:val="00EC68EF"/>
    <w:rsid w:val="00ED0B96"/>
    <w:rsid w:val="00ED0E4C"/>
    <w:rsid w:val="00ED1C67"/>
    <w:rsid w:val="00ED1FC5"/>
    <w:rsid w:val="00ED3087"/>
    <w:rsid w:val="00ED4B91"/>
    <w:rsid w:val="00ED5AE9"/>
    <w:rsid w:val="00ED6012"/>
    <w:rsid w:val="00ED7DB8"/>
    <w:rsid w:val="00EE0031"/>
    <w:rsid w:val="00EE2591"/>
    <w:rsid w:val="00EE3032"/>
    <w:rsid w:val="00EE7D89"/>
    <w:rsid w:val="00EF298F"/>
    <w:rsid w:val="00EF2F14"/>
    <w:rsid w:val="00EF3D9B"/>
    <w:rsid w:val="00EF40DE"/>
    <w:rsid w:val="00EF495D"/>
    <w:rsid w:val="00EF7DBF"/>
    <w:rsid w:val="00F007C5"/>
    <w:rsid w:val="00F00E42"/>
    <w:rsid w:val="00F0491A"/>
    <w:rsid w:val="00F056A4"/>
    <w:rsid w:val="00F11837"/>
    <w:rsid w:val="00F1719B"/>
    <w:rsid w:val="00F200B5"/>
    <w:rsid w:val="00F20EF8"/>
    <w:rsid w:val="00F21579"/>
    <w:rsid w:val="00F32C68"/>
    <w:rsid w:val="00F349ED"/>
    <w:rsid w:val="00F3656A"/>
    <w:rsid w:val="00F43934"/>
    <w:rsid w:val="00F449B0"/>
    <w:rsid w:val="00F47E6E"/>
    <w:rsid w:val="00F501C2"/>
    <w:rsid w:val="00F528EE"/>
    <w:rsid w:val="00F5303F"/>
    <w:rsid w:val="00F5403B"/>
    <w:rsid w:val="00F54211"/>
    <w:rsid w:val="00F54F4D"/>
    <w:rsid w:val="00F6035E"/>
    <w:rsid w:val="00F608FE"/>
    <w:rsid w:val="00F6183A"/>
    <w:rsid w:val="00F655CB"/>
    <w:rsid w:val="00F669D5"/>
    <w:rsid w:val="00F6736F"/>
    <w:rsid w:val="00F705CE"/>
    <w:rsid w:val="00F710DF"/>
    <w:rsid w:val="00F76E0F"/>
    <w:rsid w:val="00F81428"/>
    <w:rsid w:val="00F866DD"/>
    <w:rsid w:val="00F908AE"/>
    <w:rsid w:val="00F90EB1"/>
    <w:rsid w:val="00F91212"/>
    <w:rsid w:val="00F93248"/>
    <w:rsid w:val="00F9513C"/>
    <w:rsid w:val="00F957C7"/>
    <w:rsid w:val="00F96678"/>
    <w:rsid w:val="00F97FE6"/>
    <w:rsid w:val="00FA3D69"/>
    <w:rsid w:val="00FA3DF1"/>
    <w:rsid w:val="00FA43E7"/>
    <w:rsid w:val="00FA4853"/>
    <w:rsid w:val="00FA643F"/>
    <w:rsid w:val="00FB0579"/>
    <w:rsid w:val="00FB0AA5"/>
    <w:rsid w:val="00FB3AC6"/>
    <w:rsid w:val="00FB58F9"/>
    <w:rsid w:val="00FB679C"/>
    <w:rsid w:val="00FC697A"/>
    <w:rsid w:val="00FD2425"/>
    <w:rsid w:val="00FD3855"/>
    <w:rsid w:val="00FD5773"/>
    <w:rsid w:val="00FE3621"/>
    <w:rsid w:val="00FE414F"/>
    <w:rsid w:val="00FE547A"/>
    <w:rsid w:val="00FE5514"/>
    <w:rsid w:val="00FE7EF1"/>
    <w:rsid w:val="00FF0893"/>
    <w:rsid w:val="00FF0DFB"/>
    <w:rsid w:val="00FF106E"/>
    <w:rsid w:val="00FF6C5D"/>
    <w:rsid w:val="00FF778D"/>
    <w:rsid w:val="00FF7E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5840F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CAD"/>
    <w:rPr>
      <w:lang w:val="uk-UA"/>
    </w:rPr>
  </w:style>
  <w:style w:type="paragraph" w:styleId="1">
    <w:name w:val="heading 1"/>
    <w:basedOn w:val="a"/>
    <w:next w:val="a"/>
    <w:link w:val="10"/>
    <w:uiPriority w:val="9"/>
    <w:qFormat/>
    <w:rsid w:val="00FF6C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90090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859A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72C9B"/>
    <w:pPr>
      <w:ind w:left="720"/>
      <w:contextualSpacing/>
    </w:pPr>
  </w:style>
  <w:style w:type="character" w:styleId="a5">
    <w:name w:val="Hyperlink"/>
    <w:basedOn w:val="a0"/>
    <w:uiPriority w:val="99"/>
    <w:unhideWhenUsed/>
    <w:rsid w:val="00900907"/>
    <w:rPr>
      <w:color w:val="0000FF"/>
      <w:u w:val="single"/>
    </w:rPr>
  </w:style>
  <w:style w:type="character" w:customStyle="1" w:styleId="20">
    <w:name w:val="Заголовок 2 Знак"/>
    <w:basedOn w:val="a0"/>
    <w:link w:val="2"/>
    <w:uiPriority w:val="9"/>
    <w:rsid w:val="00900907"/>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9009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0"/>
    <w:rsid w:val="00900907"/>
  </w:style>
  <w:style w:type="character" w:customStyle="1" w:styleId="mw-editsection">
    <w:name w:val="mw-editsection"/>
    <w:basedOn w:val="a0"/>
    <w:rsid w:val="00900907"/>
  </w:style>
  <w:style w:type="character" w:customStyle="1" w:styleId="mw-editsection-bracket">
    <w:name w:val="mw-editsection-bracket"/>
    <w:basedOn w:val="a0"/>
    <w:rsid w:val="00900907"/>
  </w:style>
  <w:style w:type="character" w:customStyle="1" w:styleId="mw-editsection-divider">
    <w:name w:val="mw-editsection-divider"/>
    <w:basedOn w:val="a0"/>
    <w:rsid w:val="00900907"/>
  </w:style>
  <w:style w:type="paragraph" w:styleId="a7">
    <w:name w:val="header"/>
    <w:basedOn w:val="a"/>
    <w:link w:val="a8"/>
    <w:uiPriority w:val="99"/>
    <w:unhideWhenUsed/>
    <w:rsid w:val="00B5342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53429"/>
  </w:style>
  <w:style w:type="paragraph" w:styleId="a9">
    <w:name w:val="footer"/>
    <w:basedOn w:val="a"/>
    <w:link w:val="aa"/>
    <w:uiPriority w:val="99"/>
    <w:unhideWhenUsed/>
    <w:rsid w:val="00B5342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53429"/>
  </w:style>
  <w:style w:type="table" w:customStyle="1" w:styleId="31">
    <w:name w:val="Таблица простая 31"/>
    <w:basedOn w:val="a1"/>
    <w:uiPriority w:val="43"/>
    <w:rsid w:val="006E55E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b">
    <w:name w:val="Table Grid"/>
    <w:basedOn w:val="a1"/>
    <w:uiPriority w:val="39"/>
    <w:rsid w:val="00DE43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Таблица простая 11"/>
    <w:basedOn w:val="a1"/>
    <w:uiPriority w:val="41"/>
    <w:rsid w:val="00496DD4"/>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TEXTOsn">
    <w:name w:val="A_TEXT_Osn"/>
    <w:basedOn w:val="a"/>
    <w:rsid w:val="00D60D0B"/>
    <w:pPr>
      <w:spacing w:after="0" w:line="266" w:lineRule="auto"/>
      <w:ind w:firstLine="567"/>
      <w:jc w:val="both"/>
    </w:pPr>
    <w:rPr>
      <w:rFonts w:ascii="TimesMP" w:eastAsia="Times New Roman" w:hAnsi="TimesMP" w:cs="Times New Roman"/>
      <w:sz w:val="28"/>
      <w:szCs w:val="28"/>
      <w:lang w:eastAsia="ru-RU"/>
    </w:rPr>
  </w:style>
  <w:style w:type="paragraph" w:styleId="21">
    <w:name w:val="Body Text Indent 2"/>
    <w:basedOn w:val="a"/>
    <w:link w:val="22"/>
    <w:uiPriority w:val="99"/>
    <w:rsid w:val="00D60D0B"/>
    <w:pPr>
      <w:spacing w:after="0" w:line="360" w:lineRule="auto"/>
      <w:ind w:firstLine="770"/>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rsid w:val="00D60D0B"/>
    <w:rPr>
      <w:rFonts w:ascii="Times New Roman" w:eastAsia="Times New Roman" w:hAnsi="Times New Roman" w:cs="Times New Roman"/>
      <w:sz w:val="28"/>
      <w:szCs w:val="28"/>
      <w:lang w:eastAsia="ru-RU"/>
    </w:rPr>
  </w:style>
  <w:style w:type="paragraph" w:customStyle="1" w:styleId="A1111">
    <w:name w:val="A_1111"/>
    <w:basedOn w:val="ac"/>
    <w:rsid w:val="00D60D0B"/>
    <w:pPr>
      <w:spacing w:before="440" w:after="300" w:line="240" w:lineRule="auto"/>
      <w:ind w:left="0"/>
      <w:jc w:val="center"/>
    </w:pPr>
    <w:rPr>
      <w:rFonts w:ascii="Arial" w:eastAsia="Times New Roman" w:hAnsi="Arial" w:cs="Arial"/>
      <w:b/>
      <w:bCs/>
      <w:color w:val="000000"/>
      <w:sz w:val="33"/>
      <w:szCs w:val="28"/>
      <w:lang w:eastAsia="ru-RU"/>
    </w:rPr>
  </w:style>
  <w:style w:type="paragraph" w:customStyle="1" w:styleId="A2222">
    <w:name w:val="A_2222"/>
    <w:basedOn w:val="A1111"/>
    <w:rsid w:val="00D60D0B"/>
    <w:pPr>
      <w:spacing w:before="380" w:after="240" w:line="250" w:lineRule="auto"/>
    </w:pPr>
    <w:rPr>
      <w:i/>
      <w:iCs/>
      <w:sz w:val="29"/>
    </w:rPr>
  </w:style>
  <w:style w:type="paragraph" w:styleId="ad">
    <w:name w:val="Body Text"/>
    <w:basedOn w:val="a"/>
    <w:link w:val="ae"/>
    <w:rsid w:val="00D60D0B"/>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D60D0B"/>
    <w:rPr>
      <w:rFonts w:ascii="Times New Roman" w:eastAsia="Times New Roman" w:hAnsi="Times New Roman" w:cs="Times New Roman"/>
      <w:sz w:val="24"/>
      <w:szCs w:val="24"/>
      <w:lang w:eastAsia="ru-RU"/>
    </w:rPr>
  </w:style>
  <w:style w:type="paragraph" w:styleId="af">
    <w:name w:val="Title"/>
    <w:basedOn w:val="a"/>
    <w:link w:val="af0"/>
    <w:qFormat/>
    <w:rsid w:val="00D60D0B"/>
    <w:pPr>
      <w:spacing w:after="0" w:line="240" w:lineRule="auto"/>
      <w:jc w:val="center"/>
    </w:pPr>
    <w:rPr>
      <w:rFonts w:ascii="Times New Roman" w:eastAsia="Times New Roman" w:hAnsi="Times New Roman" w:cs="Times New Roman"/>
      <w:b/>
      <w:sz w:val="28"/>
      <w:szCs w:val="20"/>
      <w:lang w:eastAsia="ru-RU"/>
    </w:rPr>
  </w:style>
  <w:style w:type="character" w:customStyle="1" w:styleId="af0">
    <w:name w:val="Название Знак"/>
    <w:basedOn w:val="a0"/>
    <w:link w:val="af"/>
    <w:rsid w:val="00D60D0B"/>
    <w:rPr>
      <w:rFonts w:ascii="Times New Roman" w:eastAsia="Times New Roman" w:hAnsi="Times New Roman" w:cs="Times New Roman"/>
      <w:b/>
      <w:sz w:val="28"/>
      <w:szCs w:val="20"/>
      <w:lang w:eastAsia="ru-RU"/>
    </w:rPr>
  </w:style>
  <w:style w:type="paragraph" w:styleId="ac">
    <w:name w:val="Body Text Indent"/>
    <w:basedOn w:val="a"/>
    <w:link w:val="af1"/>
    <w:uiPriority w:val="99"/>
    <w:semiHidden/>
    <w:unhideWhenUsed/>
    <w:rsid w:val="00D60D0B"/>
    <w:pPr>
      <w:spacing w:after="120"/>
      <w:ind w:left="283"/>
    </w:pPr>
  </w:style>
  <w:style w:type="character" w:customStyle="1" w:styleId="af1">
    <w:name w:val="Основной текст с отступом Знак"/>
    <w:basedOn w:val="a0"/>
    <w:link w:val="ac"/>
    <w:uiPriority w:val="99"/>
    <w:semiHidden/>
    <w:rsid w:val="00D60D0B"/>
  </w:style>
  <w:style w:type="paragraph" w:styleId="af2">
    <w:name w:val="Balloon Text"/>
    <w:basedOn w:val="a"/>
    <w:link w:val="af3"/>
    <w:uiPriority w:val="99"/>
    <w:semiHidden/>
    <w:unhideWhenUsed/>
    <w:rsid w:val="0054026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540261"/>
    <w:rPr>
      <w:rFonts w:ascii="Tahoma" w:hAnsi="Tahoma" w:cs="Tahoma"/>
      <w:sz w:val="16"/>
      <w:szCs w:val="16"/>
    </w:rPr>
  </w:style>
  <w:style w:type="character" w:styleId="af4">
    <w:name w:val="Placeholder Text"/>
    <w:basedOn w:val="a0"/>
    <w:uiPriority w:val="99"/>
    <w:semiHidden/>
    <w:rsid w:val="00540261"/>
    <w:rPr>
      <w:color w:val="808080"/>
    </w:rPr>
  </w:style>
  <w:style w:type="table" w:customStyle="1" w:styleId="12">
    <w:name w:val="Таблица простая 12"/>
    <w:basedOn w:val="a1"/>
    <w:uiPriority w:val="41"/>
    <w:rsid w:val="00686BC4"/>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0">
    <w:name w:val="Заголовок 1 Знак"/>
    <w:basedOn w:val="a0"/>
    <w:link w:val="1"/>
    <w:uiPriority w:val="9"/>
    <w:rsid w:val="00FF6C5D"/>
    <w:rPr>
      <w:rFonts w:asciiTheme="majorHAnsi" w:eastAsiaTheme="majorEastAsia" w:hAnsiTheme="majorHAnsi" w:cstheme="majorBidi"/>
      <w:color w:val="2F5496" w:themeColor="accent1" w:themeShade="BF"/>
      <w:sz w:val="32"/>
      <w:szCs w:val="32"/>
    </w:rPr>
  </w:style>
  <w:style w:type="character" w:customStyle="1" w:styleId="cit">
    <w:name w:val="cit"/>
    <w:basedOn w:val="a0"/>
    <w:rsid w:val="00FF6C5D"/>
  </w:style>
  <w:style w:type="character" w:customStyle="1" w:styleId="fm-vol-iss-date">
    <w:name w:val="fm-vol-iss-date"/>
    <w:basedOn w:val="a0"/>
    <w:rsid w:val="00FF6C5D"/>
  </w:style>
  <w:style w:type="character" w:customStyle="1" w:styleId="fm-citation-ids-label">
    <w:name w:val="fm-citation-ids-label"/>
    <w:basedOn w:val="a0"/>
    <w:rsid w:val="00FF6C5D"/>
  </w:style>
  <w:style w:type="paragraph" w:customStyle="1" w:styleId="nova-e-listitem">
    <w:name w:val="nova-e-list__item"/>
    <w:basedOn w:val="a"/>
    <w:rsid w:val="00FF6C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E859AA"/>
  </w:style>
  <w:style w:type="character" w:customStyle="1" w:styleId="inlineblock">
    <w:name w:val="inlineblock"/>
    <w:basedOn w:val="a0"/>
    <w:rsid w:val="00E859AA"/>
  </w:style>
  <w:style w:type="character" w:customStyle="1" w:styleId="sciprofiles-link">
    <w:name w:val="sciprofiles-link"/>
    <w:basedOn w:val="a0"/>
    <w:rsid w:val="00E859AA"/>
  </w:style>
  <w:style w:type="character" w:styleId="af5">
    <w:name w:val="Emphasis"/>
    <w:basedOn w:val="a0"/>
    <w:uiPriority w:val="20"/>
    <w:qFormat/>
    <w:rsid w:val="00E859AA"/>
    <w:rPr>
      <w:i/>
      <w:iCs/>
    </w:rPr>
  </w:style>
  <w:style w:type="character" w:customStyle="1" w:styleId="30">
    <w:name w:val="Заголовок 3 Знак"/>
    <w:basedOn w:val="a0"/>
    <w:link w:val="3"/>
    <w:uiPriority w:val="9"/>
    <w:semiHidden/>
    <w:rsid w:val="00E859AA"/>
    <w:rPr>
      <w:rFonts w:asciiTheme="majorHAnsi" w:eastAsiaTheme="majorEastAsia" w:hAnsiTheme="majorHAnsi" w:cstheme="majorBidi"/>
      <w:color w:val="1F3763" w:themeColor="accent1" w:themeShade="7F"/>
      <w:sz w:val="24"/>
      <w:szCs w:val="24"/>
    </w:rPr>
  </w:style>
  <w:style w:type="paragraph" w:customStyle="1" w:styleId="metadata-entry">
    <w:name w:val="metadata-entry"/>
    <w:basedOn w:val="a"/>
    <w:rsid w:val="00E859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enerated">
    <w:name w:val="generated"/>
    <w:basedOn w:val="a0"/>
    <w:rsid w:val="00E859AA"/>
  </w:style>
  <w:style w:type="paragraph" w:customStyle="1" w:styleId="c-author-listitem">
    <w:name w:val="c-author-list__item"/>
    <w:basedOn w:val="a"/>
    <w:rsid w:val="00E859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ticle-info-details">
    <w:name w:val="c-article-info-details"/>
    <w:basedOn w:val="a"/>
    <w:rsid w:val="00E859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visually-hidden">
    <w:name w:val="u-visually-hidden"/>
    <w:basedOn w:val="a0"/>
    <w:rsid w:val="00E859AA"/>
  </w:style>
  <w:style w:type="paragraph" w:styleId="23">
    <w:name w:val="Body Text 2"/>
    <w:basedOn w:val="a"/>
    <w:link w:val="24"/>
    <w:uiPriority w:val="99"/>
    <w:semiHidden/>
    <w:unhideWhenUsed/>
    <w:rsid w:val="00A05ED3"/>
    <w:pPr>
      <w:spacing w:after="120" w:line="480" w:lineRule="auto"/>
    </w:pPr>
  </w:style>
  <w:style w:type="character" w:customStyle="1" w:styleId="24">
    <w:name w:val="Основной текст 2 Знак"/>
    <w:basedOn w:val="a0"/>
    <w:link w:val="23"/>
    <w:uiPriority w:val="99"/>
    <w:semiHidden/>
    <w:rsid w:val="00A05ED3"/>
  </w:style>
  <w:style w:type="paragraph" w:customStyle="1" w:styleId="af6">
    <w:basedOn w:val="a"/>
    <w:next w:val="a6"/>
    <w:uiPriority w:val="99"/>
    <w:rsid w:val="00A05E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Неразрешенное упоминание1"/>
    <w:basedOn w:val="a0"/>
    <w:uiPriority w:val="99"/>
    <w:semiHidden/>
    <w:unhideWhenUsed/>
    <w:rsid w:val="00DE5E8B"/>
    <w:rPr>
      <w:color w:val="605E5C"/>
      <w:shd w:val="clear" w:color="auto" w:fill="E1DFDD"/>
    </w:rPr>
  </w:style>
  <w:style w:type="table" w:customStyle="1" w:styleId="32">
    <w:name w:val="Таблица простая 32"/>
    <w:basedOn w:val="a1"/>
    <w:uiPriority w:val="43"/>
    <w:rsid w:val="007A5BA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a4">
    <w:name w:val="Абзац списка Знак"/>
    <w:link w:val="a3"/>
    <w:uiPriority w:val="34"/>
    <w:rsid w:val="0089722B"/>
  </w:style>
  <w:style w:type="paragraph" w:customStyle="1" w:styleId="contribs">
    <w:name w:val="contribs"/>
    <w:basedOn w:val="a"/>
    <w:rsid w:val="006F150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ref-title">
    <w:name w:val="ref-title"/>
    <w:basedOn w:val="a0"/>
    <w:rsid w:val="006F1504"/>
  </w:style>
  <w:style w:type="character" w:customStyle="1" w:styleId="ref-journal">
    <w:name w:val="ref-journal"/>
    <w:basedOn w:val="a0"/>
    <w:rsid w:val="006F1504"/>
  </w:style>
  <w:style w:type="character" w:customStyle="1" w:styleId="ref-vol">
    <w:name w:val="ref-vol"/>
    <w:basedOn w:val="a0"/>
    <w:rsid w:val="006F1504"/>
  </w:style>
  <w:style w:type="character" w:customStyle="1" w:styleId="ref-iss">
    <w:name w:val="ref-iss"/>
    <w:basedOn w:val="a0"/>
    <w:rsid w:val="006F1504"/>
  </w:style>
  <w:style w:type="character" w:customStyle="1" w:styleId="citation-publication-date">
    <w:name w:val="citation-publication-date"/>
    <w:basedOn w:val="a0"/>
    <w:rsid w:val="00335C75"/>
  </w:style>
  <w:style w:type="table" w:customStyle="1" w:styleId="14">
    <w:name w:val="Сетка таблицы светлая1"/>
    <w:basedOn w:val="a1"/>
    <w:uiPriority w:val="40"/>
    <w:rsid w:val="00E70499"/>
    <w:pPr>
      <w:spacing w:after="0" w:line="240" w:lineRule="auto"/>
    </w:pPr>
    <w:rPr>
      <w:rFonts w:eastAsiaTheme="minorEastAsia"/>
      <w:lang w:eastAsia="zh-C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2820">
      <w:bodyDiv w:val="1"/>
      <w:marLeft w:val="0"/>
      <w:marRight w:val="0"/>
      <w:marTop w:val="0"/>
      <w:marBottom w:val="0"/>
      <w:divBdr>
        <w:top w:val="none" w:sz="0" w:space="0" w:color="auto"/>
        <w:left w:val="none" w:sz="0" w:space="0" w:color="auto"/>
        <w:bottom w:val="none" w:sz="0" w:space="0" w:color="auto"/>
        <w:right w:val="none" w:sz="0" w:space="0" w:color="auto"/>
      </w:divBdr>
      <w:divsChild>
        <w:div w:id="1967269964">
          <w:marLeft w:val="360"/>
          <w:marRight w:val="0"/>
          <w:marTop w:val="200"/>
          <w:marBottom w:val="0"/>
          <w:divBdr>
            <w:top w:val="none" w:sz="0" w:space="0" w:color="auto"/>
            <w:left w:val="none" w:sz="0" w:space="0" w:color="auto"/>
            <w:bottom w:val="none" w:sz="0" w:space="0" w:color="auto"/>
            <w:right w:val="none" w:sz="0" w:space="0" w:color="auto"/>
          </w:divBdr>
        </w:div>
        <w:div w:id="343359701">
          <w:marLeft w:val="360"/>
          <w:marRight w:val="0"/>
          <w:marTop w:val="200"/>
          <w:marBottom w:val="0"/>
          <w:divBdr>
            <w:top w:val="none" w:sz="0" w:space="0" w:color="auto"/>
            <w:left w:val="none" w:sz="0" w:space="0" w:color="auto"/>
            <w:bottom w:val="none" w:sz="0" w:space="0" w:color="auto"/>
            <w:right w:val="none" w:sz="0" w:space="0" w:color="auto"/>
          </w:divBdr>
        </w:div>
        <w:div w:id="1849366665">
          <w:marLeft w:val="360"/>
          <w:marRight w:val="0"/>
          <w:marTop w:val="200"/>
          <w:marBottom w:val="0"/>
          <w:divBdr>
            <w:top w:val="none" w:sz="0" w:space="0" w:color="auto"/>
            <w:left w:val="none" w:sz="0" w:space="0" w:color="auto"/>
            <w:bottom w:val="none" w:sz="0" w:space="0" w:color="auto"/>
            <w:right w:val="none" w:sz="0" w:space="0" w:color="auto"/>
          </w:divBdr>
        </w:div>
        <w:div w:id="1970238796">
          <w:marLeft w:val="547"/>
          <w:marRight w:val="0"/>
          <w:marTop w:val="0"/>
          <w:marBottom w:val="0"/>
          <w:divBdr>
            <w:top w:val="none" w:sz="0" w:space="0" w:color="auto"/>
            <w:left w:val="none" w:sz="0" w:space="0" w:color="auto"/>
            <w:bottom w:val="none" w:sz="0" w:space="0" w:color="auto"/>
            <w:right w:val="none" w:sz="0" w:space="0" w:color="auto"/>
          </w:divBdr>
        </w:div>
        <w:div w:id="467015011">
          <w:marLeft w:val="547"/>
          <w:marRight w:val="0"/>
          <w:marTop w:val="0"/>
          <w:marBottom w:val="0"/>
          <w:divBdr>
            <w:top w:val="none" w:sz="0" w:space="0" w:color="auto"/>
            <w:left w:val="none" w:sz="0" w:space="0" w:color="auto"/>
            <w:bottom w:val="none" w:sz="0" w:space="0" w:color="auto"/>
            <w:right w:val="none" w:sz="0" w:space="0" w:color="auto"/>
          </w:divBdr>
        </w:div>
        <w:div w:id="146552813">
          <w:marLeft w:val="547"/>
          <w:marRight w:val="0"/>
          <w:marTop w:val="0"/>
          <w:marBottom w:val="0"/>
          <w:divBdr>
            <w:top w:val="none" w:sz="0" w:space="0" w:color="auto"/>
            <w:left w:val="none" w:sz="0" w:space="0" w:color="auto"/>
            <w:bottom w:val="none" w:sz="0" w:space="0" w:color="auto"/>
            <w:right w:val="none" w:sz="0" w:space="0" w:color="auto"/>
          </w:divBdr>
        </w:div>
      </w:divsChild>
    </w:div>
    <w:div w:id="100076771">
      <w:bodyDiv w:val="1"/>
      <w:marLeft w:val="0"/>
      <w:marRight w:val="0"/>
      <w:marTop w:val="0"/>
      <w:marBottom w:val="0"/>
      <w:divBdr>
        <w:top w:val="none" w:sz="0" w:space="0" w:color="auto"/>
        <w:left w:val="none" w:sz="0" w:space="0" w:color="auto"/>
        <w:bottom w:val="none" w:sz="0" w:space="0" w:color="auto"/>
        <w:right w:val="none" w:sz="0" w:space="0" w:color="auto"/>
      </w:divBdr>
    </w:div>
    <w:div w:id="141851829">
      <w:bodyDiv w:val="1"/>
      <w:marLeft w:val="0"/>
      <w:marRight w:val="0"/>
      <w:marTop w:val="0"/>
      <w:marBottom w:val="0"/>
      <w:divBdr>
        <w:top w:val="none" w:sz="0" w:space="0" w:color="auto"/>
        <w:left w:val="none" w:sz="0" w:space="0" w:color="auto"/>
        <w:bottom w:val="none" w:sz="0" w:space="0" w:color="auto"/>
        <w:right w:val="none" w:sz="0" w:space="0" w:color="auto"/>
      </w:divBdr>
      <w:divsChild>
        <w:div w:id="630600805">
          <w:marLeft w:val="0"/>
          <w:marRight w:val="0"/>
          <w:marTop w:val="0"/>
          <w:marBottom w:val="0"/>
          <w:divBdr>
            <w:top w:val="none" w:sz="0" w:space="0" w:color="auto"/>
            <w:left w:val="none" w:sz="0" w:space="0" w:color="auto"/>
            <w:bottom w:val="none" w:sz="0" w:space="0" w:color="auto"/>
            <w:right w:val="none" w:sz="0" w:space="0" w:color="auto"/>
          </w:divBdr>
        </w:div>
        <w:div w:id="2053915364">
          <w:marLeft w:val="0"/>
          <w:marRight w:val="0"/>
          <w:marTop w:val="0"/>
          <w:marBottom w:val="0"/>
          <w:divBdr>
            <w:top w:val="none" w:sz="0" w:space="0" w:color="auto"/>
            <w:left w:val="none" w:sz="0" w:space="0" w:color="auto"/>
            <w:bottom w:val="none" w:sz="0" w:space="0" w:color="auto"/>
            <w:right w:val="none" w:sz="0" w:space="0" w:color="auto"/>
          </w:divBdr>
          <w:divsChild>
            <w:div w:id="322661867">
              <w:marLeft w:val="0"/>
              <w:marRight w:val="0"/>
              <w:marTop w:val="0"/>
              <w:marBottom w:val="0"/>
              <w:divBdr>
                <w:top w:val="none" w:sz="0" w:space="0" w:color="auto"/>
                <w:left w:val="none" w:sz="0" w:space="0" w:color="auto"/>
                <w:bottom w:val="none" w:sz="0" w:space="0" w:color="auto"/>
                <w:right w:val="none" w:sz="0" w:space="0" w:color="auto"/>
              </w:divBdr>
            </w:div>
          </w:divsChild>
        </w:div>
        <w:div w:id="1347712457">
          <w:marLeft w:val="0"/>
          <w:marRight w:val="0"/>
          <w:marTop w:val="0"/>
          <w:marBottom w:val="0"/>
          <w:divBdr>
            <w:top w:val="none" w:sz="0" w:space="0" w:color="auto"/>
            <w:left w:val="none" w:sz="0" w:space="0" w:color="auto"/>
            <w:bottom w:val="none" w:sz="0" w:space="0" w:color="auto"/>
            <w:right w:val="none" w:sz="0" w:space="0" w:color="auto"/>
          </w:divBdr>
        </w:div>
        <w:div w:id="1053579307">
          <w:marLeft w:val="0"/>
          <w:marRight w:val="0"/>
          <w:marTop w:val="0"/>
          <w:marBottom w:val="150"/>
          <w:divBdr>
            <w:top w:val="none" w:sz="0" w:space="0" w:color="auto"/>
            <w:left w:val="none" w:sz="0" w:space="0" w:color="auto"/>
            <w:bottom w:val="none" w:sz="0" w:space="0" w:color="auto"/>
            <w:right w:val="none" w:sz="0" w:space="0" w:color="auto"/>
          </w:divBdr>
        </w:div>
      </w:divsChild>
    </w:div>
    <w:div w:id="420758290">
      <w:bodyDiv w:val="1"/>
      <w:marLeft w:val="0"/>
      <w:marRight w:val="0"/>
      <w:marTop w:val="0"/>
      <w:marBottom w:val="0"/>
      <w:divBdr>
        <w:top w:val="none" w:sz="0" w:space="0" w:color="auto"/>
        <w:left w:val="none" w:sz="0" w:space="0" w:color="auto"/>
        <w:bottom w:val="none" w:sz="0" w:space="0" w:color="auto"/>
        <w:right w:val="none" w:sz="0" w:space="0" w:color="auto"/>
      </w:divBdr>
    </w:div>
    <w:div w:id="558513244">
      <w:bodyDiv w:val="1"/>
      <w:marLeft w:val="0"/>
      <w:marRight w:val="0"/>
      <w:marTop w:val="0"/>
      <w:marBottom w:val="0"/>
      <w:divBdr>
        <w:top w:val="none" w:sz="0" w:space="0" w:color="auto"/>
        <w:left w:val="none" w:sz="0" w:space="0" w:color="auto"/>
        <w:bottom w:val="none" w:sz="0" w:space="0" w:color="auto"/>
        <w:right w:val="none" w:sz="0" w:space="0" w:color="auto"/>
      </w:divBdr>
      <w:divsChild>
        <w:div w:id="385489363">
          <w:marLeft w:val="0"/>
          <w:marRight w:val="0"/>
          <w:marTop w:val="0"/>
          <w:marBottom w:val="75"/>
          <w:divBdr>
            <w:top w:val="none" w:sz="0" w:space="0" w:color="auto"/>
            <w:left w:val="none" w:sz="0" w:space="0" w:color="auto"/>
            <w:bottom w:val="none" w:sz="0" w:space="0" w:color="auto"/>
            <w:right w:val="none" w:sz="0" w:space="0" w:color="auto"/>
          </w:divBdr>
        </w:div>
        <w:div w:id="1347832533">
          <w:marLeft w:val="0"/>
          <w:marRight w:val="0"/>
          <w:marTop w:val="0"/>
          <w:marBottom w:val="75"/>
          <w:divBdr>
            <w:top w:val="none" w:sz="0" w:space="0" w:color="auto"/>
            <w:left w:val="none" w:sz="0" w:space="0" w:color="auto"/>
            <w:bottom w:val="none" w:sz="0" w:space="0" w:color="auto"/>
            <w:right w:val="none" w:sz="0" w:space="0" w:color="auto"/>
          </w:divBdr>
        </w:div>
        <w:div w:id="1948193549">
          <w:marLeft w:val="0"/>
          <w:marRight w:val="0"/>
          <w:marTop w:val="0"/>
          <w:marBottom w:val="75"/>
          <w:divBdr>
            <w:top w:val="none" w:sz="0" w:space="0" w:color="auto"/>
            <w:left w:val="none" w:sz="0" w:space="0" w:color="auto"/>
            <w:bottom w:val="none" w:sz="0" w:space="0" w:color="auto"/>
            <w:right w:val="none" w:sz="0" w:space="0" w:color="auto"/>
          </w:divBdr>
        </w:div>
        <w:div w:id="1949383794">
          <w:marLeft w:val="0"/>
          <w:marRight w:val="0"/>
          <w:marTop w:val="150"/>
          <w:marBottom w:val="150"/>
          <w:divBdr>
            <w:top w:val="none" w:sz="0" w:space="0" w:color="auto"/>
            <w:left w:val="none" w:sz="0" w:space="0" w:color="auto"/>
            <w:bottom w:val="none" w:sz="0" w:space="0" w:color="auto"/>
            <w:right w:val="none" w:sz="0" w:space="0" w:color="auto"/>
          </w:divBdr>
        </w:div>
        <w:div w:id="490025314">
          <w:marLeft w:val="-150"/>
          <w:marRight w:val="-150"/>
          <w:marTop w:val="0"/>
          <w:marBottom w:val="150"/>
          <w:divBdr>
            <w:top w:val="none" w:sz="0" w:space="0" w:color="auto"/>
            <w:left w:val="none" w:sz="0" w:space="0" w:color="auto"/>
            <w:bottom w:val="none" w:sz="0" w:space="0" w:color="auto"/>
            <w:right w:val="none" w:sz="0" w:space="0" w:color="auto"/>
          </w:divBdr>
          <w:divsChild>
            <w:div w:id="85274612">
              <w:marLeft w:val="0"/>
              <w:marRight w:val="0"/>
              <w:marTop w:val="0"/>
              <w:marBottom w:val="0"/>
              <w:divBdr>
                <w:top w:val="none" w:sz="0" w:space="0" w:color="auto"/>
                <w:left w:val="none" w:sz="0" w:space="0" w:color="auto"/>
                <w:bottom w:val="none" w:sz="0" w:space="0" w:color="auto"/>
                <w:right w:val="none" w:sz="0" w:space="0" w:color="auto"/>
              </w:divBdr>
              <w:divsChild>
                <w:div w:id="861823810">
                  <w:marLeft w:val="0"/>
                  <w:marRight w:val="0"/>
                  <w:marTop w:val="0"/>
                  <w:marBottom w:val="0"/>
                  <w:divBdr>
                    <w:top w:val="none" w:sz="0" w:space="0" w:color="auto"/>
                    <w:left w:val="none" w:sz="0" w:space="0" w:color="auto"/>
                    <w:bottom w:val="none" w:sz="0" w:space="0" w:color="auto"/>
                    <w:right w:val="none" w:sz="0" w:space="0" w:color="auto"/>
                  </w:divBdr>
                  <w:divsChild>
                    <w:div w:id="1685746581">
                      <w:marLeft w:val="-75"/>
                      <w:marRight w:val="-75"/>
                      <w:marTop w:val="0"/>
                      <w:marBottom w:val="0"/>
                      <w:divBdr>
                        <w:top w:val="none" w:sz="0" w:space="0" w:color="auto"/>
                        <w:left w:val="none" w:sz="0" w:space="0" w:color="auto"/>
                        <w:bottom w:val="none" w:sz="0" w:space="0" w:color="auto"/>
                        <w:right w:val="none" w:sz="0" w:space="0" w:color="auto"/>
                      </w:divBdr>
                      <w:divsChild>
                        <w:div w:id="1705006">
                          <w:marLeft w:val="0"/>
                          <w:marRight w:val="0"/>
                          <w:marTop w:val="0"/>
                          <w:marBottom w:val="0"/>
                          <w:divBdr>
                            <w:top w:val="none" w:sz="0" w:space="0" w:color="auto"/>
                            <w:left w:val="none" w:sz="0" w:space="0" w:color="auto"/>
                            <w:bottom w:val="none" w:sz="0" w:space="0" w:color="auto"/>
                            <w:right w:val="none" w:sz="0" w:space="0" w:color="auto"/>
                          </w:divBdr>
                        </w:div>
                        <w:div w:id="1876385137">
                          <w:marLeft w:val="0"/>
                          <w:marRight w:val="0"/>
                          <w:marTop w:val="0"/>
                          <w:marBottom w:val="0"/>
                          <w:divBdr>
                            <w:top w:val="none" w:sz="0" w:space="0" w:color="auto"/>
                            <w:left w:val="none" w:sz="0" w:space="0" w:color="auto"/>
                            <w:bottom w:val="none" w:sz="0" w:space="0" w:color="auto"/>
                            <w:right w:val="none" w:sz="0" w:space="0" w:color="auto"/>
                          </w:divBdr>
                          <w:divsChild>
                            <w:div w:id="743531163">
                              <w:marLeft w:val="0"/>
                              <w:marRight w:val="0"/>
                              <w:marTop w:val="0"/>
                              <w:marBottom w:val="0"/>
                              <w:divBdr>
                                <w:top w:val="none" w:sz="0" w:space="0" w:color="auto"/>
                                <w:left w:val="none" w:sz="0" w:space="0" w:color="auto"/>
                                <w:bottom w:val="none" w:sz="0" w:space="0" w:color="auto"/>
                                <w:right w:val="none" w:sz="0" w:space="0" w:color="auto"/>
                              </w:divBdr>
                              <w:divsChild>
                                <w:div w:id="1415280843">
                                  <w:marLeft w:val="0"/>
                                  <w:marRight w:val="0"/>
                                  <w:marTop w:val="0"/>
                                  <w:marBottom w:val="0"/>
                                  <w:divBdr>
                                    <w:top w:val="none" w:sz="0" w:space="0" w:color="auto"/>
                                    <w:left w:val="none" w:sz="0" w:space="0" w:color="auto"/>
                                    <w:bottom w:val="none" w:sz="0" w:space="0" w:color="auto"/>
                                    <w:right w:val="none" w:sz="0" w:space="0" w:color="auto"/>
                                  </w:divBdr>
                                  <w:divsChild>
                                    <w:div w:id="919677714">
                                      <w:marLeft w:val="0"/>
                                      <w:marRight w:val="0"/>
                                      <w:marTop w:val="0"/>
                                      <w:marBottom w:val="0"/>
                                      <w:divBdr>
                                        <w:top w:val="none" w:sz="0" w:space="0" w:color="auto"/>
                                        <w:left w:val="none" w:sz="0" w:space="0" w:color="auto"/>
                                        <w:bottom w:val="none" w:sz="0" w:space="0" w:color="auto"/>
                                        <w:right w:val="none" w:sz="0" w:space="0" w:color="auto"/>
                                      </w:divBdr>
                                      <w:divsChild>
                                        <w:div w:id="43529868">
                                          <w:marLeft w:val="0"/>
                                          <w:marRight w:val="0"/>
                                          <w:marTop w:val="0"/>
                                          <w:marBottom w:val="0"/>
                                          <w:divBdr>
                                            <w:top w:val="none" w:sz="0" w:space="0" w:color="auto"/>
                                            <w:left w:val="none" w:sz="0" w:space="0" w:color="auto"/>
                                            <w:bottom w:val="none" w:sz="0" w:space="0" w:color="auto"/>
                                            <w:right w:val="none" w:sz="0" w:space="0" w:color="auto"/>
                                          </w:divBdr>
                                          <w:divsChild>
                                            <w:div w:id="132789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87174">
              <w:marLeft w:val="0"/>
              <w:marRight w:val="0"/>
              <w:marTop w:val="0"/>
              <w:marBottom w:val="0"/>
              <w:divBdr>
                <w:top w:val="none" w:sz="0" w:space="0" w:color="auto"/>
                <w:left w:val="none" w:sz="0" w:space="0" w:color="auto"/>
                <w:bottom w:val="none" w:sz="0" w:space="0" w:color="auto"/>
                <w:right w:val="none" w:sz="0" w:space="0" w:color="auto"/>
              </w:divBdr>
              <w:divsChild>
                <w:div w:id="611860117">
                  <w:marLeft w:val="0"/>
                  <w:marRight w:val="0"/>
                  <w:marTop w:val="0"/>
                  <w:marBottom w:val="0"/>
                  <w:divBdr>
                    <w:top w:val="none" w:sz="0" w:space="0" w:color="auto"/>
                    <w:left w:val="none" w:sz="0" w:space="0" w:color="auto"/>
                    <w:bottom w:val="none" w:sz="0" w:space="0" w:color="auto"/>
                    <w:right w:val="none" w:sz="0" w:space="0" w:color="auto"/>
                  </w:divBdr>
                  <w:divsChild>
                    <w:div w:id="1970553097">
                      <w:marLeft w:val="-75"/>
                      <w:marRight w:val="-75"/>
                      <w:marTop w:val="0"/>
                      <w:marBottom w:val="0"/>
                      <w:divBdr>
                        <w:top w:val="none" w:sz="0" w:space="0" w:color="auto"/>
                        <w:left w:val="none" w:sz="0" w:space="0" w:color="auto"/>
                        <w:bottom w:val="none" w:sz="0" w:space="0" w:color="auto"/>
                        <w:right w:val="none" w:sz="0" w:space="0" w:color="auto"/>
                      </w:divBdr>
                      <w:divsChild>
                        <w:div w:id="659189318">
                          <w:marLeft w:val="0"/>
                          <w:marRight w:val="0"/>
                          <w:marTop w:val="0"/>
                          <w:marBottom w:val="0"/>
                          <w:divBdr>
                            <w:top w:val="none" w:sz="0" w:space="0" w:color="auto"/>
                            <w:left w:val="none" w:sz="0" w:space="0" w:color="auto"/>
                            <w:bottom w:val="none" w:sz="0" w:space="0" w:color="auto"/>
                            <w:right w:val="none" w:sz="0" w:space="0" w:color="auto"/>
                          </w:divBdr>
                        </w:div>
                        <w:div w:id="225653887">
                          <w:marLeft w:val="0"/>
                          <w:marRight w:val="0"/>
                          <w:marTop w:val="0"/>
                          <w:marBottom w:val="0"/>
                          <w:divBdr>
                            <w:top w:val="none" w:sz="0" w:space="0" w:color="auto"/>
                            <w:left w:val="none" w:sz="0" w:space="0" w:color="auto"/>
                            <w:bottom w:val="none" w:sz="0" w:space="0" w:color="auto"/>
                            <w:right w:val="none" w:sz="0" w:space="0" w:color="auto"/>
                          </w:divBdr>
                          <w:divsChild>
                            <w:div w:id="1495223709">
                              <w:marLeft w:val="0"/>
                              <w:marRight w:val="0"/>
                              <w:marTop w:val="0"/>
                              <w:marBottom w:val="0"/>
                              <w:divBdr>
                                <w:top w:val="none" w:sz="0" w:space="0" w:color="auto"/>
                                <w:left w:val="none" w:sz="0" w:space="0" w:color="auto"/>
                                <w:bottom w:val="none" w:sz="0" w:space="0" w:color="auto"/>
                                <w:right w:val="none" w:sz="0" w:space="0" w:color="auto"/>
                              </w:divBdr>
                              <w:divsChild>
                                <w:div w:id="858742049">
                                  <w:marLeft w:val="0"/>
                                  <w:marRight w:val="0"/>
                                  <w:marTop w:val="0"/>
                                  <w:marBottom w:val="0"/>
                                  <w:divBdr>
                                    <w:top w:val="none" w:sz="0" w:space="0" w:color="auto"/>
                                    <w:left w:val="none" w:sz="0" w:space="0" w:color="auto"/>
                                    <w:bottom w:val="none" w:sz="0" w:space="0" w:color="auto"/>
                                    <w:right w:val="none" w:sz="0" w:space="0" w:color="auto"/>
                                  </w:divBdr>
                                  <w:divsChild>
                                    <w:div w:id="1277560393">
                                      <w:marLeft w:val="0"/>
                                      <w:marRight w:val="0"/>
                                      <w:marTop w:val="0"/>
                                      <w:marBottom w:val="0"/>
                                      <w:divBdr>
                                        <w:top w:val="none" w:sz="0" w:space="0" w:color="auto"/>
                                        <w:left w:val="none" w:sz="0" w:space="0" w:color="auto"/>
                                        <w:bottom w:val="none" w:sz="0" w:space="0" w:color="auto"/>
                                        <w:right w:val="none" w:sz="0" w:space="0" w:color="auto"/>
                                      </w:divBdr>
                                      <w:divsChild>
                                        <w:div w:id="703823803">
                                          <w:marLeft w:val="0"/>
                                          <w:marRight w:val="0"/>
                                          <w:marTop w:val="0"/>
                                          <w:marBottom w:val="0"/>
                                          <w:divBdr>
                                            <w:top w:val="none" w:sz="0" w:space="0" w:color="auto"/>
                                            <w:left w:val="none" w:sz="0" w:space="0" w:color="auto"/>
                                            <w:bottom w:val="none" w:sz="0" w:space="0" w:color="auto"/>
                                            <w:right w:val="none" w:sz="0" w:space="0" w:color="auto"/>
                                          </w:divBdr>
                                          <w:divsChild>
                                            <w:div w:id="3366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4019913">
      <w:bodyDiv w:val="1"/>
      <w:marLeft w:val="0"/>
      <w:marRight w:val="0"/>
      <w:marTop w:val="0"/>
      <w:marBottom w:val="0"/>
      <w:divBdr>
        <w:top w:val="none" w:sz="0" w:space="0" w:color="auto"/>
        <w:left w:val="none" w:sz="0" w:space="0" w:color="auto"/>
        <w:bottom w:val="none" w:sz="0" w:space="0" w:color="auto"/>
        <w:right w:val="none" w:sz="0" w:space="0" w:color="auto"/>
      </w:divBdr>
    </w:div>
    <w:div w:id="759566246">
      <w:bodyDiv w:val="1"/>
      <w:marLeft w:val="0"/>
      <w:marRight w:val="0"/>
      <w:marTop w:val="0"/>
      <w:marBottom w:val="0"/>
      <w:divBdr>
        <w:top w:val="none" w:sz="0" w:space="0" w:color="auto"/>
        <w:left w:val="none" w:sz="0" w:space="0" w:color="auto"/>
        <w:bottom w:val="none" w:sz="0" w:space="0" w:color="auto"/>
        <w:right w:val="none" w:sz="0" w:space="0" w:color="auto"/>
      </w:divBdr>
    </w:div>
    <w:div w:id="768426041">
      <w:bodyDiv w:val="1"/>
      <w:marLeft w:val="0"/>
      <w:marRight w:val="0"/>
      <w:marTop w:val="0"/>
      <w:marBottom w:val="0"/>
      <w:divBdr>
        <w:top w:val="none" w:sz="0" w:space="0" w:color="auto"/>
        <w:left w:val="none" w:sz="0" w:space="0" w:color="auto"/>
        <w:bottom w:val="none" w:sz="0" w:space="0" w:color="auto"/>
        <w:right w:val="none" w:sz="0" w:space="0" w:color="auto"/>
      </w:divBdr>
    </w:div>
    <w:div w:id="802430072">
      <w:bodyDiv w:val="1"/>
      <w:marLeft w:val="0"/>
      <w:marRight w:val="0"/>
      <w:marTop w:val="0"/>
      <w:marBottom w:val="0"/>
      <w:divBdr>
        <w:top w:val="none" w:sz="0" w:space="0" w:color="auto"/>
        <w:left w:val="none" w:sz="0" w:space="0" w:color="auto"/>
        <w:bottom w:val="none" w:sz="0" w:space="0" w:color="auto"/>
        <w:right w:val="none" w:sz="0" w:space="0" w:color="auto"/>
      </w:divBdr>
      <w:divsChild>
        <w:div w:id="2082824533">
          <w:marLeft w:val="360"/>
          <w:marRight w:val="0"/>
          <w:marTop w:val="200"/>
          <w:marBottom w:val="0"/>
          <w:divBdr>
            <w:top w:val="none" w:sz="0" w:space="0" w:color="auto"/>
            <w:left w:val="none" w:sz="0" w:space="0" w:color="auto"/>
            <w:bottom w:val="none" w:sz="0" w:space="0" w:color="auto"/>
            <w:right w:val="none" w:sz="0" w:space="0" w:color="auto"/>
          </w:divBdr>
        </w:div>
        <w:div w:id="2094890831">
          <w:marLeft w:val="360"/>
          <w:marRight w:val="0"/>
          <w:marTop w:val="200"/>
          <w:marBottom w:val="0"/>
          <w:divBdr>
            <w:top w:val="none" w:sz="0" w:space="0" w:color="auto"/>
            <w:left w:val="none" w:sz="0" w:space="0" w:color="auto"/>
            <w:bottom w:val="none" w:sz="0" w:space="0" w:color="auto"/>
            <w:right w:val="none" w:sz="0" w:space="0" w:color="auto"/>
          </w:divBdr>
        </w:div>
      </w:divsChild>
    </w:div>
    <w:div w:id="810173386">
      <w:bodyDiv w:val="1"/>
      <w:marLeft w:val="0"/>
      <w:marRight w:val="0"/>
      <w:marTop w:val="0"/>
      <w:marBottom w:val="0"/>
      <w:divBdr>
        <w:top w:val="none" w:sz="0" w:space="0" w:color="auto"/>
        <w:left w:val="none" w:sz="0" w:space="0" w:color="auto"/>
        <w:bottom w:val="none" w:sz="0" w:space="0" w:color="auto"/>
        <w:right w:val="none" w:sz="0" w:space="0" w:color="auto"/>
      </w:divBdr>
    </w:div>
    <w:div w:id="854609368">
      <w:bodyDiv w:val="1"/>
      <w:marLeft w:val="0"/>
      <w:marRight w:val="0"/>
      <w:marTop w:val="0"/>
      <w:marBottom w:val="0"/>
      <w:divBdr>
        <w:top w:val="none" w:sz="0" w:space="0" w:color="auto"/>
        <w:left w:val="none" w:sz="0" w:space="0" w:color="auto"/>
        <w:bottom w:val="none" w:sz="0" w:space="0" w:color="auto"/>
        <w:right w:val="none" w:sz="0" w:space="0" w:color="auto"/>
      </w:divBdr>
    </w:div>
    <w:div w:id="947782864">
      <w:bodyDiv w:val="1"/>
      <w:marLeft w:val="0"/>
      <w:marRight w:val="0"/>
      <w:marTop w:val="0"/>
      <w:marBottom w:val="0"/>
      <w:divBdr>
        <w:top w:val="none" w:sz="0" w:space="0" w:color="auto"/>
        <w:left w:val="none" w:sz="0" w:space="0" w:color="auto"/>
        <w:bottom w:val="none" w:sz="0" w:space="0" w:color="auto"/>
        <w:right w:val="none" w:sz="0" w:space="0" w:color="auto"/>
      </w:divBdr>
      <w:divsChild>
        <w:div w:id="1998074951">
          <w:marLeft w:val="0"/>
          <w:marRight w:val="0"/>
          <w:marTop w:val="0"/>
          <w:marBottom w:val="166"/>
          <w:divBdr>
            <w:top w:val="none" w:sz="0" w:space="0" w:color="auto"/>
            <w:left w:val="none" w:sz="0" w:space="0" w:color="auto"/>
            <w:bottom w:val="none" w:sz="0" w:space="0" w:color="auto"/>
            <w:right w:val="none" w:sz="0" w:space="0" w:color="auto"/>
          </w:divBdr>
          <w:divsChild>
            <w:div w:id="1348412270">
              <w:marLeft w:val="0"/>
              <w:marRight w:val="0"/>
              <w:marTop w:val="0"/>
              <w:marBottom w:val="0"/>
              <w:divBdr>
                <w:top w:val="none" w:sz="0" w:space="0" w:color="auto"/>
                <w:left w:val="none" w:sz="0" w:space="0" w:color="auto"/>
                <w:bottom w:val="none" w:sz="0" w:space="0" w:color="auto"/>
                <w:right w:val="none" w:sz="0" w:space="0" w:color="auto"/>
              </w:divBdr>
              <w:divsChild>
                <w:div w:id="551113382">
                  <w:marLeft w:val="0"/>
                  <w:marRight w:val="0"/>
                  <w:marTop w:val="0"/>
                  <w:marBottom w:val="0"/>
                  <w:divBdr>
                    <w:top w:val="none" w:sz="0" w:space="0" w:color="auto"/>
                    <w:left w:val="none" w:sz="0" w:space="0" w:color="auto"/>
                    <w:bottom w:val="none" w:sz="0" w:space="0" w:color="auto"/>
                    <w:right w:val="none" w:sz="0" w:space="0" w:color="auto"/>
                  </w:divBdr>
                  <w:divsChild>
                    <w:div w:id="711660772">
                      <w:marLeft w:val="0"/>
                      <w:marRight w:val="0"/>
                      <w:marTop w:val="0"/>
                      <w:marBottom w:val="0"/>
                      <w:divBdr>
                        <w:top w:val="none" w:sz="0" w:space="0" w:color="auto"/>
                        <w:left w:val="none" w:sz="0" w:space="0" w:color="auto"/>
                        <w:bottom w:val="none" w:sz="0" w:space="0" w:color="auto"/>
                        <w:right w:val="none" w:sz="0" w:space="0" w:color="auto"/>
                      </w:divBdr>
                    </w:div>
                    <w:div w:id="18136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7965">
              <w:marLeft w:val="0"/>
              <w:marRight w:val="0"/>
              <w:marTop w:val="0"/>
              <w:marBottom w:val="0"/>
              <w:divBdr>
                <w:top w:val="none" w:sz="0" w:space="0" w:color="auto"/>
                <w:left w:val="none" w:sz="0" w:space="0" w:color="auto"/>
                <w:bottom w:val="none" w:sz="0" w:space="0" w:color="auto"/>
                <w:right w:val="none" w:sz="0" w:space="0" w:color="auto"/>
              </w:divBdr>
              <w:divsChild>
                <w:div w:id="1220362421">
                  <w:marLeft w:val="0"/>
                  <w:marRight w:val="0"/>
                  <w:marTop w:val="0"/>
                  <w:marBottom w:val="0"/>
                  <w:divBdr>
                    <w:top w:val="none" w:sz="0" w:space="0" w:color="auto"/>
                    <w:left w:val="none" w:sz="0" w:space="0" w:color="auto"/>
                    <w:bottom w:val="none" w:sz="0" w:space="0" w:color="auto"/>
                    <w:right w:val="none" w:sz="0" w:space="0" w:color="auto"/>
                  </w:divBdr>
                </w:div>
                <w:div w:id="191358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151983">
          <w:marLeft w:val="0"/>
          <w:marRight w:val="0"/>
          <w:marTop w:val="166"/>
          <w:marBottom w:val="166"/>
          <w:divBdr>
            <w:top w:val="none" w:sz="0" w:space="0" w:color="auto"/>
            <w:left w:val="none" w:sz="0" w:space="0" w:color="auto"/>
            <w:bottom w:val="none" w:sz="0" w:space="0" w:color="auto"/>
            <w:right w:val="none" w:sz="0" w:space="0" w:color="auto"/>
          </w:divBdr>
          <w:divsChild>
            <w:div w:id="82269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21126">
      <w:bodyDiv w:val="1"/>
      <w:marLeft w:val="0"/>
      <w:marRight w:val="0"/>
      <w:marTop w:val="0"/>
      <w:marBottom w:val="0"/>
      <w:divBdr>
        <w:top w:val="none" w:sz="0" w:space="0" w:color="auto"/>
        <w:left w:val="none" w:sz="0" w:space="0" w:color="auto"/>
        <w:bottom w:val="none" w:sz="0" w:space="0" w:color="auto"/>
        <w:right w:val="none" w:sz="0" w:space="0" w:color="auto"/>
      </w:divBdr>
    </w:div>
    <w:div w:id="1147353600">
      <w:bodyDiv w:val="1"/>
      <w:marLeft w:val="0"/>
      <w:marRight w:val="0"/>
      <w:marTop w:val="0"/>
      <w:marBottom w:val="0"/>
      <w:divBdr>
        <w:top w:val="none" w:sz="0" w:space="0" w:color="auto"/>
        <w:left w:val="none" w:sz="0" w:space="0" w:color="auto"/>
        <w:bottom w:val="none" w:sz="0" w:space="0" w:color="auto"/>
        <w:right w:val="none" w:sz="0" w:space="0" w:color="auto"/>
      </w:divBdr>
    </w:div>
    <w:div w:id="1163277789">
      <w:bodyDiv w:val="1"/>
      <w:marLeft w:val="0"/>
      <w:marRight w:val="0"/>
      <w:marTop w:val="0"/>
      <w:marBottom w:val="0"/>
      <w:divBdr>
        <w:top w:val="none" w:sz="0" w:space="0" w:color="auto"/>
        <w:left w:val="none" w:sz="0" w:space="0" w:color="auto"/>
        <w:bottom w:val="none" w:sz="0" w:space="0" w:color="auto"/>
        <w:right w:val="none" w:sz="0" w:space="0" w:color="auto"/>
      </w:divBdr>
    </w:div>
    <w:div w:id="1180394550">
      <w:bodyDiv w:val="1"/>
      <w:marLeft w:val="0"/>
      <w:marRight w:val="0"/>
      <w:marTop w:val="0"/>
      <w:marBottom w:val="0"/>
      <w:divBdr>
        <w:top w:val="none" w:sz="0" w:space="0" w:color="auto"/>
        <w:left w:val="none" w:sz="0" w:space="0" w:color="auto"/>
        <w:bottom w:val="none" w:sz="0" w:space="0" w:color="auto"/>
        <w:right w:val="none" w:sz="0" w:space="0" w:color="auto"/>
      </w:divBdr>
    </w:div>
    <w:div w:id="1263496539">
      <w:bodyDiv w:val="1"/>
      <w:marLeft w:val="0"/>
      <w:marRight w:val="0"/>
      <w:marTop w:val="0"/>
      <w:marBottom w:val="0"/>
      <w:divBdr>
        <w:top w:val="none" w:sz="0" w:space="0" w:color="auto"/>
        <w:left w:val="none" w:sz="0" w:space="0" w:color="auto"/>
        <w:bottom w:val="none" w:sz="0" w:space="0" w:color="auto"/>
        <w:right w:val="none" w:sz="0" w:space="0" w:color="auto"/>
      </w:divBdr>
    </w:div>
    <w:div w:id="1305425155">
      <w:bodyDiv w:val="1"/>
      <w:marLeft w:val="0"/>
      <w:marRight w:val="0"/>
      <w:marTop w:val="0"/>
      <w:marBottom w:val="0"/>
      <w:divBdr>
        <w:top w:val="none" w:sz="0" w:space="0" w:color="auto"/>
        <w:left w:val="none" w:sz="0" w:space="0" w:color="auto"/>
        <w:bottom w:val="none" w:sz="0" w:space="0" w:color="auto"/>
        <w:right w:val="none" w:sz="0" w:space="0" w:color="auto"/>
      </w:divBdr>
    </w:div>
    <w:div w:id="1412504064">
      <w:bodyDiv w:val="1"/>
      <w:marLeft w:val="0"/>
      <w:marRight w:val="0"/>
      <w:marTop w:val="0"/>
      <w:marBottom w:val="0"/>
      <w:divBdr>
        <w:top w:val="none" w:sz="0" w:space="0" w:color="auto"/>
        <w:left w:val="none" w:sz="0" w:space="0" w:color="auto"/>
        <w:bottom w:val="none" w:sz="0" w:space="0" w:color="auto"/>
        <w:right w:val="none" w:sz="0" w:space="0" w:color="auto"/>
      </w:divBdr>
    </w:div>
    <w:div w:id="1502625981">
      <w:bodyDiv w:val="1"/>
      <w:marLeft w:val="0"/>
      <w:marRight w:val="0"/>
      <w:marTop w:val="0"/>
      <w:marBottom w:val="0"/>
      <w:divBdr>
        <w:top w:val="none" w:sz="0" w:space="0" w:color="auto"/>
        <w:left w:val="none" w:sz="0" w:space="0" w:color="auto"/>
        <w:bottom w:val="none" w:sz="0" w:space="0" w:color="auto"/>
        <w:right w:val="none" w:sz="0" w:space="0" w:color="auto"/>
      </w:divBdr>
    </w:div>
    <w:div w:id="1556357615">
      <w:bodyDiv w:val="1"/>
      <w:marLeft w:val="0"/>
      <w:marRight w:val="0"/>
      <w:marTop w:val="0"/>
      <w:marBottom w:val="0"/>
      <w:divBdr>
        <w:top w:val="none" w:sz="0" w:space="0" w:color="auto"/>
        <w:left w:val="none" w:sz="0" w:space="0" w:color="auto"/>
        <w:bottom w:val="none" w:sz="0" w:space="0" w:color="auto"/>
        <w:right w:val="none" w:sz="0" w:space="0" w:color="auto"/>
      </w:divBdr>
    </w:div>
    <w:div w:id="1575627746">
      <w:bodyDiv w:val="1"/>
      <w:marLeft w:val="0"/>
      <w:marRight w:val="0"/>
      <w:marTop w:val="0"/>
      <w:marBottom w:val="0"/>
      <w:divBdr>
        <w:top w:val="none" w:sz="0" w:space="0" w:color="auto"/>
        <w:left w:val="none" w:sz="0" w:space="0" w:color="auto"/>
        <w:bottom w:val="none" w:sz="0" w:space="0" w:color="auto"/>
        <w:right w:val="none" w:sz="0" w:space="0" w:color="auto"/>
      </w:divBdr>
      <w:divsChild>
        <w:div w:id="1214385135">
          <w:marLeft w:val="0"/>
          <w:marRight w:val="0"/>
          <w:marTop w:val="645"/>
          <w:marBottom w:val="0"/>
          <w:divBdr>
            <w:top w:val="none" w:sz="0" w:space="0" w:color="auto"/>
            <w:left w:val="none" w:sz="0" w:space="0" w:color="auto"/>
            <w:bottom w:val="none" w:sz="0" w:space="0" w:color="auto"/>
            <w:right w:val="none" w:sz="0" w:space="0" w:color="auto"/>
          </w:divBdr>
          <w:divsChild>
            <w:div w:id="162406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48466">
      <w:bodyDiv w:val="1"/>
      <w:marLeft w:val="0"/>
      <w:marRight w:val="0"/>
      <w:marTop w:val="0"/>
      <w:marBottom w:val="0"/>
      <w:divBdr>
        <w:top w:val="none" w:sz="0" w:space="0" w:color="auto"/>
        <w:left w:val="none" w:sz="0" w:space="0" w:color="auto"/>
        <w:bottom w:val="none" w:sz="0" w:space="0" w:color="auto"/>
        <w:right w:val="none" w:sz="0" w:space="0" w:color="auto"/>
      </w:divBdr>
    </w:div>
    <w:div w:id="1779712604">
      <w:bodyDiv w:val="1"/>
      <w:marLeft w:val="0"/>
      <w:marRight w:val="0"/>
      <w:marTop w:val="0"/>
      <w:marBottom w:val="0"/>
      <w:divBdr>
        <w:top w:val="none" w:sz="0" w:space="0" w:color="auto"/>
        <w:left w:val="none" w:sz="0" w:space="0" w:color="auto"/>
        <w:bottom w:val="none" w:sz="0" w:space="0" w:color="auto"/>
        <w:right w:val="none" w:sz="0" w:space="0" w:color="auto"/>
      </w:divBdr>
    </w:div>
    <w:div w:id="1790279058">
      <w:bodyDiv w:val="1"/>
      <w:marLeft w:val="0"/>
      <w:marRight w:val="0"/>
      <w:marTop w:val="0"/>
      <w:marBottom w:val="0"/>
      <w:divBdr>
        <w:top w:val="none" w:sz="0" w:space="0" w:color="auto"/>
        <w:left w:val="none" w:sz="0" w:space="0" w:color="auto"/>
        <w:bottom w:val="none" w:sz="0" w:space="0" w:color="auto"/>
        <w:right w:val="none" w:sz="0" w:space="0" w:color="auto"/>
      </w:divBdr>
      <w:divsChild>
        <w:div w:id="1272931206">
          <w:marLeft w:val="0"/>
          <w:marRight w:val="0"/>
          <w:marTop w:val="0"/>
          <w:marBottom w:val="0"/>
          <w:divBdr>
            <w:top w:val="none" w:sz="0" w:space="0" w:color="auto"/>
            <w:left w:val="none" w:sz="0" w:space="0" w:color="auto"/>
            <w:bottom w:val="none" w:sz="0" w:space="0" w:color="auto"/>
            <w:right w:val="none" w:sz="0" w:space="0" w:color="auto"/>
          </w:divBdr>
        </w:div>
        <w:div w:id="793713549">
          <w:marLeft w:val="0"/>
          <w:marRight w:val="0"/>
          <w:marTop w:val="75"/>
          <w:marBottom w:val="225"/>
          <w:divBdr>
            <w:top w:val="none" w:sz="0" w:space="0" w:color="auto"/>
            <w:left w:val="none" w:sz="0" w:space="0" w:color="auto"/>
            <w:bottom w:val="none" w:sz="0" w:space="0" w:color="auto"/>
            <w:right w:val="none" w:sz="0" w:space="0" w:color="auto"/>
          </w:divBdr>
          <w:divsChild>
            <w:div w:id="329790822">
              <w:marLeft w:val="0"/>
              <w:marRight w:val="0"/>
              <w:marTop w:val="0"/>
              <w:marBottom w:val="0"/>
              <w:divBdr>
                <w:top w:val="none" w:sz="0" w:space="0" w:color="auto"/>
                <w:left w:val="none" w:sz="0" w:space="0" w:color="auto"/>
                <w:bottom w:val="none" w:sz="0" w:space="0" w:color="auto"/>
                <w:right w:val="none" w:sz="0" w:space="0" w:color="auto"/>
              </w:divBdr>
              <w:divsChild>
                <w:div w:id="1068070393">
                  <w:marLeft w:val="0"/>
                  <w:marRight w:val="0"/>
                  <w:marTop w:val="0"/>
                  <w:marBottom w:val="0"/>
                  <w:divBdr>
                    <w:top w:val="none" w:sz="0" w:space="0" w:color="auto"/>
                    <w:left w:val="none" w:sz="0" w:space="0" w:color="auto"/>
                    <w:bottom w:val="none" w:sz="0" w:space="0" w:color="auto"/>
                    <w:right w:val="none" w:sz="0" w:space="0" w:color="auto"/>
                  </w:divBdr>
                  <w:divsChild>
                    <w:div w:id="1082488099">
                      <w:marLeft w:val="0"/>
                      <w:marRight w:val="0"/>
                      <w:marTop w:val="0"/>
                      <w:marBottom w:val="0"/>
                      <w:divBdr>
                        <w:top w:val="none" w:sz="0" w:space="0" w:color="auto"/>
                        <w:left w:val="none" w:sz="0" w:space="0" w:color="auto"/>
                        <w:bottom w:val="none" w:sz="0" w:space="0" w:color="auto"/>
                        <w:right w:val="none" w:sz="0" w:space="0" w:color="auto"/>
                      </w:divBdr>
                    </w:div>
                    <w:div w:id="1682079604">
                      <w:marLeft w:val="195"/>
                      <w:marRight w:val="0"/>
                      <w:marTop w:val="0"/>
                      <w:marBottom w:val="0"/>
                      <w:divBdr>
                        <w:top w:val="none" w:sz="0" w:space="0" w:color="auto"/>
                        <w:left w:val="none" w:sz="0" w:space="0" w:color="auto"/>
                        <w:bottom w:val="none" w:sz="0" w:space="0" w:color="auto"/>
                        <w:right w:val="none" w:sz="0" w:space="0" w:color="auto"/>
                      </w:divBdr>
                    </w:div>
                  </w:divsChild>
                </w:div>
                <w:div w:id="1992637257">
                  <w:marLeft w:val="0"/>
                  <w:marRight w:val="0"/>
                  <w:marTop w:val="0"/>
                  <w:marBottom w:val="0"/>
                  <w:divBdr>
                    <w:top w:val="none" w:sz="0" w:space="0" w:color="auto"/>
                    <w:left w:val="none" w:sz="0" w:space="0" w:color="auto"/>
                    <w:bottom w:val="none" w:sz="0" w:space="0" w:color="auto"/>
                    <w:right w:val="none" w:sz="0" w:space="0" w:color="auto"/>
                  </w:divBdr>
                  <w:divsChild>
                    <w:div w:id="2127262582">
                      <w:marLeft w:val="0"/>
                      <w:marRight w:val="0"/>
                      <w:marTop w:val="0"/>
                      <w:marBottom w:val="0"/>
                      <w:divBdr>
                        <w:top w:val="none" w:sz="0" w:space="0" w:color="auto"/>
                        <w:left w:val="none" w:sz="0" w:space="0" w:color="auto"/>
                        <w:bottom w:val="none" w:sz="0" w:space="0" w:color="auto"/>
                        <w:right w:val="none" w:sz="0" w:space="0" w:color="auto"/>
                      </w:divBdr>
                    </w:div>
                    <w:div w:id="357706935">
                      <w:marLeft w:val="195"/>
                      <w:marRight w:val="0"/>
                      <w:marTop w:val="0"/>
                      <w:marBottom w:val="0"/>
                      <w:divBdr>
                        <w:top w:val="none" w:sz="0" w:space="0" w:color="auto"/>
                        <w:left w:val="none" w:sz="0" w:space="0" w:color="auto"/>
                        <w:bottom w:val="none" w:sz="0" w:space="0" w:color="auto"/>
                        <w:right w:val="none" w:sz="0" w:space="0" w:color="auto"/>
                      </w:divBdr>
                    </w:div>
                  </w:divsChild>
                </w:div>
                <w:div w:id="255292609">
                  <w:marLeft w:val="0"/>
                  <w:marRight w:val="0"/>
                  <w:marTop w:val="0"/>
                  <w:marBottom w:val="0"/>
                  <w:divBdr>
                    <w:top w:val="none" w:sz="0" w:space="0" w:color="auto"/>
                    <w:left w:val="none" w:sz="0" w:space="0" w:color="auto"/>
                    <w:bottom w:val="none" w:sz="0" w:space="0" w:color="auto"/>
                    <w:right w:val="none" w:sz="0" w:space="0" w:color="auto"/>
                  </w:divBdr>
                  <w:divsChild>
                    <w:div w:id="1950164220">
                      <w:marLeft w:val="0"/>
                      <w:marRight w:val="0"/>
                      <w:marTop w:val="0"/>
                      <w:marBottom w:val="0"/>
                      <w:divBdr>
                        <w:top w:val="none" w:sz="0" w:space="0" w:color="auto"/>
                        <w:left w:val="none" w:sz="0" w:space="0" w:color="auto"/>
                        <w:bottom w:val="none" w:sz="0" w:space="0" w:color="auto"/>
                        <w:right w:val="none" w:sz="0" w:space="0" w:color="auto"/>
                      </w:divBdr>
                    </w:div>
                    <w:div w:id="2078356010">
                      <w:marLeft w:val="195"/>
                      <w:marRight w:val="0"/>
                      <w:marTop w:val="0"/>
                      <w:marBottom w:val="0"/>
                      <w:divBdr>
                        <w:top w:val="none" w:sz="0" w:space="0" w:color="auto"/>
                        <w:left w:val="none" w:sz="0" w:space="0" w:color="auto"/>
                        <w:bottom w:val="none" w:sz="0" w:space="0" w:color="auto"/>
                        <w:right w:val="none" w:sz="0" w:space="0" w:color="auto"/>
                      </w:divBdr>
                    </w:div>
                  </w:divsChild>
                </w:div>
                <w:div w:id="11883062">
                  <w:marLeft w:val="0"/>
                  <w:marRight w:val="0"/>
                  <w:marTop w:val="0"/>
                  <w:marBottom w:val="0"/>
                  <w:divBdr>
                    <w:top w:val="none" w:sz="0" w:space="0" w:color="auto"/>
                    <w:left w:val="none" w:sz="0" w:space="0" w:color="auto"/>
                    <w:bottom w:val="none" w:sz="0" w:space="0" w:color="auto"/>
                    <w:right w:val="none" w:sz="0" w:space="0" w:color="auto"/>
                  </w:divBdr>
                  <w:divsChild>
                    <w:div w:id="762411886">
                      <w:marLeft w:val="0"/>
                      <w:marRight w:val="0"/>
                      <w:marTop w:val="0"/>
                      <w:marBottom w:val="0"/>
                      <w:divBdr>
                        <w:top w:val="none" w:sz="0" w:space="0" w:color="auto"/>
                        <w:left w:val="none" w:sz="0" w:space="0" w:color="auto"/>
                        <w:bottom w:val="none" w:sz="0" w:space="0" w:color="auto"/>
                        <w:right w:val="none" w:sz="0" w:space="0" w:color="auto"/>
                      </w:divBdr>
                    </w:div>
                    <w:div w:id="1183132368">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39521">
          <w:marLeft w:val="0"/>
          <w:marRight w:val="0"/>
          <w:marTop w:val="0"/>
          <w:marBottom w:val="150"/>
          <w:divBdr>
            <w:top w:val="none" w:sz="0" w:space="0" w:color="auto"/>
            <w:left w:val="none" w:sz="0" w:space="0" w:color="auto"/>
            <w:bottom w:val="none" w:sz="0" w:space="0" w:color="auto"/>
            <w:right w:val="none" w:sz="0" w:space="0" w:color="auto"/>
          </w:divBdr>
        </w:div>
        <w:div w:id="1515260858">
          <w:marLeft w:val="0"/>
          <w:marRight w:val="0"/>
          <w:marTop w:val="0"/>
          <w:marBottom w:val="0"/>
          <w:divBdr>
            <w:top w:val="none" w:sz="0" w:space="0" w:color="auto"/>
            <w:left w:val="none" w:sz="0" w:space="0" w:color="auto"/>
            <w:bottom w:val="none" w:sz="0" w:space="0" w:color="auto"/>
            <w:right w:val="none" w:sz="0" w:space="0" w:color="auto"/>
          </w:divBdr>
        </w:div>
        <w:div w:id="2021660186">
          <w:marLeft w:val="0"/>
          <w:marRight w:val="0"/>
          <w:marTop w:val="0"/>
          <w:marBottom w:val="150"/>
          <w:divBdr>
            <w:top w:val="none" w:sz="0" w:space="0" w:color="auto"/>
            <w:left w:val="none" w:sz="0" w:space="0" w:color="auto"/>
            <w:bottom w:val="none" w:sz="0" w:space="0" w:color="auto"/>
            <w:right w:val="none" w:sz="0" w:space="0" w:color="auto"/>
          </w:divBdr>
        </w:div>
      </w:divsChild>
    </w:div>
    <w:div w:id="1891335289">
      <w:bodyDiv w:val="1"/>
      <w:marLeft w:val="0"/>
      <w:marRight w:val="0"/>
      <w:marTop w:val="0"/>
      <w:marBottom w:val="0"/>
      <w:divBdr>
        <w:top w:val="none" w:sz="0" w:space="0" w:color="auto"/>
        <w:left w:val="none" w:sz="0" w:space="0" w:color="auto"/>
        <w:bottom w:val="none" w:sz="0" w:space="0" w:color="auto"/>
        <w:right w:val="none" w:sz="0" w:space="0" w:color="auto"/>
      </w:divBdr>
    </w:div>
    <w:div w:id="1916622885">
      <w:bodyDiv w:val="1"/>
      <w:marLeft w:val="0"/>
      <w:marRight w:val="0"/>
      <w:marTop w:val="0"/>
      <w:marBottom w:val="0"/>
      <w:divBdr>
        <w:top w:val="none" w:sz="0" w:space="0" w:color="auto"/>
        <w:left w:val="none" w:sz="0" w:space="0" w:color="auto"/>
        <w:bottom w:val="none" w:sz="0" w:space="0" w:color="auto"/>
        <w:right w:val="none" w:sz="0" w:space="0" w:color="auto"/>
      </w:divBdr>
    </w:div>
    <w:div w:id="1920095532">
      <w:bodyDiv w:val="1"/>
      <w:marLeft w:val="0"/>
      <w:marRight w:val="0"/>
      <w:marTop w:val="0"/>
      <w:marBottom w:val="0"/>
      <w:divBdr>
        <w:top w:val="none" w:sz="0" w:space="0" w:color="auto"/>
        <w:left w:val="none" w:sz="0" w:space="0" w:color="auto"/>
        <w:bottom w:val="none" w:sz="0" w:space="0" w:color="auto"/>
        <w:right w:val="none" w:sz="0" w:space="0" w:color="auto"/>
      </w:divBdr>
    </w:div>
    <w:div w:id="1946695618">
      <w:bodyDiv w:val="1"/>
      <w:marLeft w:val="0"/>
      <w:marRight w:val="0"/>
      <w:marTop w:val="0"/>
      <w:marBottom w:val="0"/>
      <w:divBdr>
        <w:top w:val="none" w:sz="0" w:space="0" w:color="auto"/>
        <w:left w:val="none" w:sz="0" w:space="0" w:color="auto"/>
        <w:bottom w:val="none" w:sz="0" w:space="0" w:color="auto"/>
        <w:right w:val="none" w:sz="0" w:space="0" w:color="auto"/>
      </w:divBdr>
    </w:div>
    <w:div w:id="2022468010">
      <w:bodyDiv w:val="1"/>
      <w:marLeft w:val="0"/>
      <w:marRight w:val="0"/>
      <w:marTop w:val="0"/>
      <w:marBottom w:val="0"/>
      <w:divBdr>
        <w:top w:val="none" w:sz="0" w:space="0" w:color="auto"/>
        <w:left w:val="none" w:sz="0" w:space="0" w:color="auto"/>
        <w:bottom w:val="none" w:sz="0" w:space="0" w:color="auto"/>
        <w:right w:val="none" w:sz="0" w:space="0" w:color="auto"/>
      </w:divBdr>
    </w:div>
    <w:div w:id="2036425574">
      <w:bodyDiv w:val="1"/>
      <w:marLeft w:val="0"/>
      <w:marRight w:val="0"/>
      <w:marTop w:val="0"/>
      <w:marBottom w:val="0"/>
      <w:divBdr>
        <w:top w:val="none" w:sz="0" w:space="0" w:color="auto"/>
        <w:left w:val="none" w:sz="0" w:space="0" w:color="auto"/>
        <w:bottom w:val="none" w:sz="0" w:space="0" w:color="auto"/>
        <w:right w:val="none" w:sz="0" w:space="0" w:color="auto"/>
      </w:divBdr>
    </w:div>
    <w:div w:id="206644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cbi.nlm.nih.gov/pubmed/?term=Gautier%20J%5BAuthor%5D&amp;cauthor=true&amp;cauthor_uid=24482584" TargetMode="External"/><Relationship Id="rId18" Type="http://schemas.openxmlformats.org/officeDocument/2006/relationships/hyperlink" Target="https://www.researchgate.net/profile/Kristjan_Port" TargetMode="External"/><Relationship Id="rId26" Type="http://schemas.openxmlformats.org/officeDocument/2006/relationships/hyperlink" Target="javascript:;" TargetMode="External"/><Relationship Id="rId39" Type="http://schemas.openxmlformats.org/officeDocument/2006/relationships/hyperlink" Target="https://doi.org/10.3390/sports6030078" TargetMode="External"/><Relationship Id="rId3" Type="http://schemas.openxmlformats.org/officeDocument/2006/relationships/styles" Target="styles.xml"/><Relationship Id="rId21" Type="http://schemas.openxmlformats.org/officeDocument/2006/relationships/hyperlink" Target="https://www.e-jer.org/articles/search_result.php?term=author&amp;f_name=Min-Hwa&amp;l_name=Suk" TargetMode="External"/><Relationship Id="rId34" Type="http://schemas.openxmlformats.org/officeDocument/2006/relationships/hyperlink" Target="https://sciprofiles.com/profile/604627"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yperlink" Target="https://www.researchgate.net/profile/Vladimir_Kunitson" TargetMode="External"/><Relationship Id="rId25" Type="http://schemas.openxmlformats.org/officeDocument/2006/relationships/hyperlink" Target="https://dx.doi.org/10.5812/asjsm.34244" TargetMode="External"/><Relationship Id="rId33" Type="http://schemas.openxmlformats.org/officeDocument/2006/relationships/hyperlink" Target="https://sciprofiles.com/profile/137196" TargetMode="External"/><Relationship Id="rId38" Type="http://schemas.openxmlformats.org/officeDocument/2006/relationships/hyperlink" Target="https://sciprofiles.com/profile/498436" TargetMode="External"/><Relationship Id="rId2" Type="http://schemas.openxmlformats.org/officeDocument/2006/relationships/numbering" Target="numbering.xml"/><Relationship Id="rId16" Type="http://schemas.openxmlformats.org/officeDocument/2006/relationships/hyperlink" Target="https://www.ncbi.nlm.nih.gov/pubmed/?term=Watier%20B%5BAuthor%5D&amp;cauthor=true&amp;cauthor_uid=24482584" TargetMode="External"/><Relationship Id="rId20" Type="http://schemas.openxmlformats.org/officeDocument/2006/relationships/hyperlink" Target="https://www.e-jer.org/articles/search_result.php?term=author&amp;f_name=Kyung-Hun&amp;l_name=Yu" TargetMode="External"/><Relationship Id="rId29" Type="http://schemas.openxmlformats.org/officeDocument/2006/relationships/hyperlink" Target="javascript:;"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yperlink" Target="https://doi.org/10.12965/jer.140151" TargetMode="External"/><Relationship Id="rId32" Type="http://schemas.openxmlformats.org/officeDocument/2006/relationships/hyperlink" Target="https://sportsmedicine-open.springeropen.com/" TargetMode="External"/><Relationship Id="rId37" Type="http://schemas.openxmlformats.org/officeDocument/2006/relationships/hyperlink" Target="https://sciprofiles.com/profile/author/OVNHOXVLbktUQXVzUVB4TkpFT3NWUkdpSWQ5N01vVFpDOEdEZEdnSy8rND0="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ncbi.nlm.nih.gov/pubmed/?term=Zanone%20PG%5BAuthor%5D&amp;cauthor=true&amp;cauthor_uid=24482584" TargetMode="External"/><Relationship Id="rId23" Type="http://schemas.openxmlformats.org/officeDocument/2006/relationships/hyperlink" Target="https://www.e-jer.org/articles/search_result.php?term=author&amp;f_name=Yun-A&amp;l_name=Shin" TargetMode="External"/><Relationship Id="rId28" Type="http://schemas.openxmlformats.org/officeDocument/2006/relationships/hyperlink" Target="javascript:;" TargetMode="External"/><Relationship Id="rId36" Type="http://schemas.openxmlformats.org/officeDocument/2006/relationships/hyperlink" Target="https://sciprofiles.com/profile/author/cHpSY0xuR0lITmhRWm5IUVNicTN5dmhyNk1WREc0bkljV204S1F5RGlJZz0=" TargetMode="External"/><Relationship Id="rId10" Type="http://schemas.openxmlformats.org/officeDocument/2006/relationships/oleObject" Target="embeddings/oleObject1.bin"/><Relationship Id="rId19" Type="http://schemas.openxmlformats.org/officeDocument/2006/relationships/hyperlink" Target="https://www.researchgate.net/deref/http%3A%2F%2Fdx.doi.org%2F10.14198%2Fjhse.2017.12.Proc3.07" TargetMode="External"/><Relationship Id="rId31" Type="http://schemas.openxmlformats.org/officeDocument/2006/relationships/hyperlink" Target="javascript:;"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www.ncbi.nlm.nih.gov/pubmed/?term=Baly%20L%5BAuthor%5D&amp;cauthor=true&amp;cauthor_uid=24482584" TargetMode="External"/><Relationship Id="rId22" Type="http://schemas.openxmlformats.org/officeDocument/2006/relationships/hyperlink" Target="https://www.e-jer.org/articles/search_result.php?term=author&amp;f_name=Shin-Woo&amp;l_name=Kang" TargetMode="External"/><Relationship Id="rId27" Type="http://schemas.openxmlformats.org/officeDocument/2006/relationships/hyperlink" Target="javascript:;" TargetMode="External"/><Relationship Id="rId30" Type="http://schemas.openxmlformats.org/officeDocument/2006/relationships/hyperlink" Target="javascript:;" TargetMode="External"/><Relationship Id="rId35" Type="http://schemas.openxmlformats.org/officeDocument/2006/relationships/hyperlink" Target="https://sciprofiles.com/profile/author/b1RPRWRRWUZPaW1IQTZPREhTQ0JIZGlRQkdyUVFpZlJRMVJJZCthZitrdz0="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Pt>
            <c:idx val="5"/>
            <c:invertIfNegative val="0"/>
            <c:bubble3D val="0"/>
            <c:spPr>
              <a:solidFill>
                <a:schemeClr val="bg1">
                  <a:lumMod val="85000"/>
                </a:schemeClr>
              </a:solidFill>
              <a:ln>
                <a:solidFill>
                  <a:schemeClr val="tx1"/>
                </a:solidFill>
              </a:ln>
              <a:effectLst/>
              <a:sp3d>
                <a:contourClr>
                  <a:schemeClr val="tx1"/>
                </a:contourClr>
              </a:sp3d>
            </c:spPr>
            <c:extLst xmlns:c16r2="http://schemas.microsoft.com/office/drawing/2015/06/chart">
              <c:ext xmlns:c16="http://schemas.microsoft.com/office/drawing/2014/chart" uri="{C3380CC4-5D6E-409C-BE32-E72D297353CC}">
                <c16:uniqueId val="{00000001-7F66-4427-854F-571B39545630}"/>
              </c:ext>
            </c:extLst>
          </c:dPt>
          <c:dPt>
            <c:idx val="6"/>
            <c:invertIfNegative val="0"/>
            <c:bubble3D val="0"/>
            <c:spPr>
              <a:solidFill>
                <a:schemeClr val="bg1">
                  <a:lumMod val="85000"/>
                </a:schemeClr>
              </a:solidFill>
              <a:ln>
                <a:solidFill>
                  <a:schemeClr val="tx1"/>
                </a:solidFill>
              </a:ln>
              <a:effectLst/>
              <a:sp3d>
                <a:contourClr>
                  <a:schemeClr val="tx1"/>
                </a:contourClr>
              </a:sp3d>
            </c:spPr>
            <c:extLst xmlns:c16r2="http://schemas.microsoft.com/office/drawing/2015/06/chart">
              <c:ext xmlns:c16="http://schemas.microsoft.com/office/drawing/2014/chart" uri="{C3380CC4-5D6E-409C-BE32-E72D297353CC}">
                <c16:uniqueId val="{00000003-7F66-4427-854F-571B39545630}"/>
              </c:ext>
            </c:extLst>
          </c:dPt>
          <c:dPt>
            <c:idx val="7"/>
            <c:invertIfNegative val="0"/>
            <c:bubble3D val="0"/>
            <c:spPr>
              <a:solidFill>
                <a:schemeClr val="bg1">
                  <a:lumMod val="75000"/>
                </a:schemeClr>
              </a:solidFill>
              <a:ln>
                <a:solidFill>
                  <a:schemeClr val="tx1"/>
                </a:solidFill>
              </a:ln>
              <a:effectLst/>
              <a:sp3d>
                <a:contourClr>
                  <a:schemeClr val="tx1"/>
                </a:contourClr>
              </a:sp3d>
            </c:spPr>
            <c:extLst xmlns:c16r2="http://schemas.microsoft.com/office/drawing/2015/06/chart">
              <c:ext xmlns:c16="http://schemas.microsoft.com/office/drawing/2014/chart" uri="{C3380CC4-5D6E-409C-BE32-E72D297353CC}">
                <c16:uniqueId val="{00000005-7F66-4427-854F-571B39545630}"/>
              </c:ext>
            </c:extLst>
          </c:dPt>
          <c:dPt>
            <c:idx val="8"/>
            <c:invertIfNegative val="0"/>
            <c:bubble3D val="0"/>
            <c:spPr>
              <a:solidFill>
                <a:schemeClr val="bg1">
                  <a:lumMod val="85000"/>
                </a:schemeClr>
              </a:solidFill>
              <a:ln>
                <a:solidFill>
                  <a:schemeClr val="tx1"/>
                </a:solidFill>
              </a:ln>
              <a:effectLst/>
              <a:sp3d>
                <a:contourClr>
                  <a:schemeClr val="tx1"/>
                </a:contourClr>
              </a:sp3d>
            </c:spPr>
            <c:extLst xmlns:c16r2="http://schemas.microsoft.com/office/drawing/2015/06/chart">
              <c:ext xmlns:c16="http://schemas.microsoft.com/office/drawing/2014/chart" uri="{C3380CC4-5D6E-409C-BE32-E72D297353CC}">
                <c16:uniqueId val="{00000007-7F66-4427-854F-571B39545630}"/>
              </c:ext>
            </c:extLst>
          </c:dPt>
          <c:val>
            <c:numRef>
              <c:f>Лист1!$D$2:$D$10</c:f>
              <c:numCache>
                <c:formatCode>0.0</c:formatCode>
                <c:ptCount val="9"/>
                <c:pt idx="0">
                  <c:v>2.4973644137284907</c:v>
                </c:pt>
                <c:pt idx="1">
                  <c:v>5.1298026998961603</c:v>
                </c:pt>
                <c:pt idx="2">
                  <c:v>4.1305361305361288</c:v>
                </c:pt>
                <c:pt idx="3">
                  <c:v>8.1875884743595559</c:v>
                </c:pt>
                <c:pt idx="5">
                  <c:v>0.55079414068991661</c:v>
                </c:pt>
                <c:pt idx="6">
                  <c:v>1.4240506329114027</c:v>
                </c:pt>
                <c:pt idx="7">
                  <c:v>0.6241764338719662</c:v>
                </c:pt>
                <c:pt idx="8">
                  <c:v>1.5342250196695488</c:v>
                </c:pt>
              </c:numCache>
            </c:numRef>
          </c:val>
          <c:extLst xmlns:c16r2="http://schemas.microsoft.com/office/drawing/2015/06/chart">
            <c:ext xmlns:c16="http://schemas.microsoft.com/office/drawing/2014/chart" uri="{C3380CC4-5D6E-409C-BE32-E72D297353CC}">
              <c16:uniqueId val="{00000008-7F66-4427-854F-571B39545630}"/>
            </c:ext>
          </c:extLst>
        </c:ser>
        <c:dLbls>
          <c:showLegendKey val="0"/>
          <c:showVal val="0"/>
          <c:showCatName val="0"/>
          <c:showSerName val="0"/>
          <c:showPercent val="0"/>
          <c:showBubbleSize val="0"/>
        </c:dLbls>
        <c:gapWidth val="150"/>
        <c:shape val="box"/>
        <c:axId val="115908992"/>
        <c:axId val="115910528"/>
        <c:axId val="0"/>
      </c:bar3DChart>
      <c:catAx>
        <c:axId val="115908992"/>
        <c:scaling>
          <c:orientation val="minMax"/>
        </c:scaling>
        <c:delete val="1"/>
        <c:axPos val="b"/>
        <c:majorTickMark val="none"/>
        <c:minorTickMark val="none"/>
        <c:tickLblPos val="none"/>
        <c:crossAx val="115910528"/>
        <c:crosses val="autoZero"/>
        <c:auto val="1"/>
        <c:lblAlgn val="ctr"/>
        <c:lblOffset val="100"/>
        <c:noMultiLvlLbl val="0"/>
      </c:catAx>
      <c:valAx>
        <c:axId val="11591052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1590899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lgn="ctr">
        <a:defRPr sz="14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Pt>
            <c:idx val="5"/>
            <c:invertIfNegative val="0"/>
            <c:bubble3D val="0"/>
            <c:spPr>
              <a:solidFill>
                <a:schemeClr val="bg1">
                  <a:lumMod val="75000"/>
                </a:schemeClr>
              </a:solidFill>
              <a:ln>
                <a:solidFill>
                  <a:schemeClr val="tx1"/>
                </a:solidFill>
              </a:ln>
              <a:effectLst/>
              <a:sp3d>
                <a:contourClr>
                  <a:schemeClr val="tx1"/>
                </a:contourClr>
              </a:sp3d>
            </c:spPr>
            <c:extLst xmlns:c16r2="http://schemas.microsoft.com/office/drawing/2015/06/chart">
              <c:ext xmlns:c16="http://schemas.microsoft.com/office/drawing/2014/chart" uri="{C3380CC4-5D6E-409C-BE32-E72D297353CC}">
                <c16:uniqueId val="{00000001-8FB8-48B4-9907-CCBB8A6D6CEC}"/>
              </c:ext>
            </c:extLst>
          </c:dPt>
          <c:dPt>
            <c:idx val="6"/>
            <c:invertIfNegative val="0"/>
            <c:bubble3D val="0"/>
            <c:spPr>
              <a:solidFill>
                <a:schemeClr val="bg1">
                  <a:lumMod val="75000"/>
                </a:schemeClr>
              </a:solidFill>
              <a:ln>
                <a:solidFill>
                  <a:schemeClr val="tx1"/>
                </a:solidFill>
              </a:ln>
              <a:effectLst/>
              <a:sp3d>
                <a:contourClr>
                  <a:schemeClr val="tx1"/>
                </a:contourClr>
              </a:sp3d>
            </c:spPr>
            <c:extLst xmlns:c16r2="http://schemas.microsoft.com/office/drawing/2015/06/chart">
              <c:ext xmlns:c16="http://schemas.microsoft.com/office/drawing/2014/chart" uri="{C3380CC4-5D6E-409C-BE32-E72D297353CC}">
                <c16:uniqueId val="{00000003-8FB8-48B4-9907-CCBB8A6D6CEC}"/>
              </c:ext>
            </c:extLst>
          </c:dPt>
          <c:dPt>
            <c:idx val="7"/>
            <c:invertIfNegative val="0"/>
            <c:bubble3D val="0"/>
            <c:spPr>
              <a:solidFill>
                <a:schemeClr val="bg1">
                  <a:lumMod val="75000"/>
                </a:schemeClr>
              </a:solidFill>
              <a:ln>
                <a:solidFill>
                  <a:schemeClr val="tx1"/>
                </a:solidFill>
              </a:ln>
              <a:effectLst/>
              <a:sp3d>
                <a:contourClr>
                  <a:schemeClr val="tx1"/>
                </a:contourClr>
              </a:sp3d>
            </c:spPr>
            <c:extLst xmlns:c16r2="http://schemas.microsoft.com/office/drawing/2015/06/chart">
              <c:ext xmlns:c16="http://schemas.microsoft.com/office/drawing/2014/chart" uri="{C3380CC4-5D6E-409C-BE32-E72D297353CC}">
                <c16:uniqueId val="{00000005-8FB8-48B4-9907-CCBB8A6D6CEC}"/>
              </c:ext>
            </c:extLst>
          </c:dPt>
          <c:dPt>
            <c:idx val="8"/>
            <c:invertIfNegative val="0"/>
            <c:bubble3D val="0"/>
            <c:spPr>
              <a:solidFill>
                <a:schemeClr val="bg1">
                  <a:lumMod val="75000"/>
                </a:schemeClr>
              </a:solidFill>
              <a:ln>
                <a:solidFill>
                  <a:schemeClr val="tx1"/>
                </a:solidFill>
              </a:ln>
              <a:effectLst/>
              <a:sp3d>
                <a:contourClr>
                  <a:schemeClr val="tx1"/>
                </a:contourClr>
              </a:sp3d>
            </c:spPr>
            <c:extLst xmlns:c16r2="http://schemas.microsoft.com/office/drawing/2015/06/chart">
              <c:ext xmlns:c16="http://schemas.microsoft.com/office/drawing/2014/chart" uri="{C3380CC4-5D6E-409C-BE32-E72D297353CC}">
                <c16:uniqueId val="{00000007-8FB8-48B4-9907-CCBB8A6D6CEC}"/>
              </c:ext>
            </c:extLst>
          </c:dPt>
          <c:val>
            <c:numRef>
              <c:f>Лист1!$D$13:$D$21</c:f>
              <c:numCache>
                <c:formatCode>0.0</c:formatCode>
                <c:ptCount val="9"/>
                <c:pt idx="0">
                  <c:v>6.1576354679802767</c:v>
                </c:pt>
                <c:pt idx="1">
                  <c:v>6.2650602409638623</c:v>
                </c:pt>
                <c:pt idx="2">
                  <c:v>7.3985680190930774</c:v>
                </c:pt>
                <c:pt idx="3">
                  <c:v>5.210918114143908</c:v>
                </c:pt>
                <c:pt idx="5">
                  <c:v>2.8776978417266292</c:v>
                </c:pt>
                <c:pt idx="6">
                  <c:v>1.7073170731707281</c:v>
                </c:pt>
                <c:pt idx="7">
                  <c:v>3.6674816625916935</c:v>
                </c:pt>
                <c:pt idx="8">
                  <c:v>4.6568627450980404</c:v>
                </c:pt>
              </c:numCache>
            </c:numRef>
          </c:val>
          <c:extLst xmlns:c16r2="http://schemas.microsoft.com/office/drawing/2015/06/chart">
            <c:ext xmlns:c16="http://schemas.microsoft.com/office/drawing/2014/chart" uri="{C3380CC4-5D6E-409C-BE32-E72D297353CC}">
              <c16:uniqueId val="{00000008-8FB8-48B4-9907-CCBB8A6D6CEC}"/>
            </c:ext>
          </c:extLst>
        </c:ser>
        <c:dLbls>
          <c:showLegendKey val="0"/>
          <c:showVal val="0"/>
          <c:showCatName val="0"/>
          <c:showSerName val="0"/>
          <c:showPercent val="0"/>
          <c:showBubbleSize val="0"/>
        </c:dLbls>
        <c:gapWidth val="150"/>
        <c:shape val="box"/>
        <c:axId val="116183424"/>
        <c:axId val="116184960"/>
        <c:axId val="0"/>
      </c:bar3DChart>
      <c:catAx>
        <c:axId val="116183424"/>
        <c:scaling>
          <c:orientation val="minMax"/>
        </c:scaling>
        <c:delete val="1"/>
        <c:axPos val="b"/>
        <c:majorTickMark val="none"/>
        <c:minorTickMark val="none"/>
        <c:tickLblPos val="none"/>
        <c:crossAx val="116184960"/>
        <c:crosses val="autoZero"/>
        <c:auto val="1"/>
        <c:lblAlgn val="ctr"/>
        <c:lblOffset val="100"/>
        <c:noMultiLvlLbl val="0"/>
      </c:catAx>
      <c:valAx>
        <c:axId val="11618496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1618342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4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C10CD-5D2B-4E03-BF26-7E0F148C4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2357</TotalTime>
  <Pages>52</Pages>
  <Words>12603</Words>
  <Characters>71841</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Andrii Diachenko</dc:creator>
  <cp:lastModifiedBy>admin</cp:lastModifiedBy>
  <cp:revision>331</cp:revision>
  <dcterms:created xsi:type="dcterms:W3CDTF">2022-07-04T08:16:00Z</dcterms:created>
  <dcterms:modified xsi:type="dcterms:W3CDTF">2023-01-31T18:09:00Z</dcterms:modified>
</cp:coreProperties>
</file>