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536E9" w14:textId="79A434FB" w:rsidR="00F12C76" w:rsidRDefault="005A6AA4" w:rsidP="005A6AA4">
      <w:pPr>
        <w:spacing w:after="0" w:line="360" w:lineRule="auto"/>
        <w:jc w:val="center"/>
        <w:rPr>
          <w:b/>
          <w:bCs/>
          <w:lang w:val="uk-UA"/>
        </w:rPr>
      </w:pPr>
      <w:r w:rsidRPr="005A6AA4">
        <w:rPr>
          <w:b/>
          <w:bCs/>
          <w:lang w:val="uk-UA"/>
        </w:rPr>
        <w:t>НАЦІОНАЛЬНИЙ УНІВЕРСИТЕТ ФІЗИЧНОГО ВИХОВАННЯ І СПОРТУ УКРАЇНИ</w:t>
      </w:r>
    </w:p>
    <w:p w14:paraId="07FA6310" w14:textId="77777777" w:rsidR="004C4AA0" w:rsidRPr="009A15F0" w:rsidRDefault="004C4AA0" w:rsidP="005A6AA4">
      <w:pPr>
        <w:spacing w:after="0" w:line="360" w:lineRule="auto"/>
        <w:jc w:val="center"/>
        <w:rPr>
          <w:b/>
          <w:bCs/>
          <w:sz w:val="20"/>
          <w:szCs w:val="20"/>
          <w:lang w:val="uk-UA"/>
        </w:rPr>
      </w:pPr>
    </w:p>
    <w:p w14:paraId="15E1EEC0" w14:textId="447DC773" w:rsidR="001705C9" w:rsidRDefault="001705C9" w:rsidP="004C4AA0">
      <w:pPr>
        <w:spacing w:after="0" w:line="360" w:lineRule="auto"/>
        <w:jc w:val="center"/>
        <w:rPr>
          <w:bCs/>
          <w:lang w:val="uk-UA"/>
        </w:rPr>
      </w:pPr>
      <w:r w:rsidRPr="001705C9">
        <w:rPr>
          <w:bCs/>
          <w:lang w:val="uk-UA"/>
        </w:rPr>
        <w:t>Н</w:t>
      </w:r>
      <w:r>
        <w:rPr>
          <w:bCs/>
          <w:lang w:val="uk-UA"/>
        </w:rPr>
        <w:t>АВЧАЛ</w:t>
      </w:r>
      <w:r w:rsidR="004C4AA0">
        <w:rPr>
          <w:bCs/>
          <w:lang w:val="uk-UA"/>
        </w:rPr>
        <w:t xml:space="preserve">ЬНО-НАУКОВИЙ ІНСТИТУТ ЗДОРОВ’Я, </w:t>
      </w:r>
      <w:r>
        <w:rPr>
          <w:bCs/>
          <w:lang w:val="uk-UA"/>
        </w:rPr>
        <w:t>РЕАБІЛІТАЦІЇ  ТА ФІЗИЧНОГО ВИХОВАННЯ</w:t>
      </w:r>
    </w:p>
    <w:p w14:paraId="2859711A" w14:textId="77777777" w:rsidR="004C4AA0" w:rsidRPr="009A15F0" w:rsidRDefault="004C4AA0" w:rsidP="004C4AA0">
      <w:pPr>
        <w:spacing w:after="0" w:line="360" w:lineRule="auto"/>
        <w:jc w:val="center"/>
        <w:rPr>
          <w:bCs/>
          <w:sz w:val="20"/>
          <w:szCs w:val="20"/>
          <w:lang w:val="uk-UA"/>
        </w:rPr>
      </w:pPr>
    </w:p>
    <w:p w14:paraId="60E5ABD6" w14:textId="185B9325" w:rsidR="005A6AA4" w:rsidRPr="005A6AA4" w:rsidRDefault="005A6AA4" w:rsidP="001705C9">
      <w:pPr>
        <w:spacing w:after="0" w:line="360" w:lineRule="auto"/>
        <w:jc w:val="center"/>
        <w:rPr>
          <w:lang w:val="uk-UA"/>
        </w:rPr>
      </w:pPr>
      <w:r w:rsidRPr="005A6AA4">
        <w:rPr>
          <w:lang w:val="uk-UA"/>
        </w:rPr>
        <w:t>КАФЕДРА ТЕОРІЇ І МЕТОДИКИ ФІЗИЧНОГО ВИХОВАННЯ</w:t>
      </w:r>
    </w:p>
    <w:p w14:paraId="0ECFE967" w14:textId="77777777" w:rsidR="005A6AA4" w:rsidRDefault="005A6AA4" w:rsidP="005A6AA4">
      <w:pPr>
        <w:spacing w:after="0" w:line="360" w:lineRule="auto"/>
        <w:jc w:val="center"/>
        <w:rPr>
          <w:lang w:val="uk-UA"/>
        </w:rPr>
      </w:pPr>
    </w:p>
    <w:p w14:paraId="357C90B0" w14:textId="77777777" w:rsidR="00321653" w:rsidRPr="005A6AA4" w:rsidRDefault="00321653" w:rsidP="005A6AA4">
      <w:pPr>
        <w:spacing w:after="0" w:line="360" w:lineRule="auto"/>
        <w:jc w:val="center"/>
        <w:rPr>
          <w:lang w:val="uk-UA"/>
        </w:rPr>
      </w:pPr>
    </w:p>
    <w:p w14:paraId="76F5EB66" w14:textId="15180DA1" w:rsidR="005A6AA4" w:rsidRPr="005A6AA4" w:rsidRDefault="005A6AA4" w:rsidP="001705C9">
      <w:pPr>
        <w:spacing w:after="0" w:line="360" w:lineRule="auto"/>
        <w:jc w:val="center"/>
        <w:rPr>
          <w:lang w:val="uk-UA"/>
        </w:rPr>
      </w:pPr>
      <w:r w:rsidRPr="005A6AA4">
        <w:rPr>
          <w:b/>
          <w:bCs/>
          <w:lang w:val="uk-UA"/>
        </w:rPr>
        <w:t>КВАЛІФІКАЦІЙНА РОБОТА</w:t>
      </w:r>
    </w:p>
    <w:p w14:paraId="440E9F03" w14:textId="77777777" w:rsidR="005A6AA4" w:rsidRPr="005A6AA4" w:rsidRDefault="005A6AA4" w:rsidP="005A6AA4">
      <w:pPr>
        <w:spacing w:after="0" w:line="360" w:lineRule="auto"/>
        <w:jc w:val="center"/>
        <w:rPr>
          <w:lang w:val="uk-UA"/>
        </w:rPr>
      </w:pPr>
      <w:r w:rsidRPr="005A6AA4">
        <w:rPr>
          <w:lang w:val="uk-UA"/>
        </w:rPr>
        <w:t xml:space="preserve">на здобуття вищої освіти ступеня магістра </w:t>
      </w:r>
    </w:p>
    <w:p w14:paraId="7FF6FE78" w14:textId="531F4386" w:rsidR="005A6AA4" w:rsidRPr="005A6AA4" w:rsidRDefault="001705C9" w:rsidP="005A6AA4">
      <w:pPr>
        <w:spacing w:after="0" w:line="360" w:lineRule="auto"/>
        <w:jc w:val="center"/>
        <w:rPr>
          <w:lang w:val="uk-UA"/>
        </w:rPr>
      </w:pPr>
      <w:r>
        <w:rPr>
          <w:lang w:val="uk-UA"/>
        </w:rPr>
        <w:t>за спеціальністю 017</w:t>
      </w:r>
      <w:r w:rsidR="005A6AA4" w:rsidRPr="005A6AA4">
        <w:rPr>
          <w:lang w:val="uk-UA"/>
        </w:rPr>
        <w:t xml:space="preserve"> </w:t>
      </w:r>
      <w:r>
        <w:rPr>
          <w:lang w:val="uk-UA"/>
        </w:rPr>
        <w:t>Фізична культура і спорт,</w:t>
      </w:r>
    </w:p>
    <w:p w14:paraId="6639B266" w14:textId="75513BF3" w:rsidR="005A6AA4" w:rsidRPr="005A6AA4" w:rsidRDefault="005A6AA4" w:rsidP="005A6AA4">
      <w:pPr>
        <w:spacing w:after="0" w:line="360" w:lineRule="auto"/>
        <w:jc w:val="center"/>
        <w:rPr>
          <w:lang w:val="uk-UA"/>
        </w:rPr>
      </w:pPr>
      <w:r w:rsidRPr="005A6AA4">
        <w:rPr>
          <w:lang w:val="uk-UA"/>
        </w:rPr>
        <w:t>освітньою програмою «</w:t>
      </w:r>
      <w:r w:rsidR="001705C9">
        <w:rPr>
          <w:lang w:val="uk-UA"/>
        </w:rPr>
        <w:t>Фізичне виховання</w:t>
      </w:r>
      <w:r w:rsidRPr="005A6AA4">
        <w:rPr>
          <w:lang w:val="uk-UA"/>
        </w:rPr>
        <w:t>»</w:t>
      </w:r>
    </w:p>
    <w:p w14:paraId="4607849D" w14:textId="77777777" w:rsidR="005A6AA4" w:rsidRPr="005A6AA4" w:rsidRDefault="005A6AA4" w:rsidP="005A6AA4">
      <w:pPr>
        <w:spacing w:after="0" w:line="360" w:lineRule="auto"/>
        <w:jc w:val="center"/>
        <w:rPr>
          <w:lang w:val="uk-UA"/>
        </w:rPr>
      </w:pPr>
    </w:p>
    <w:p w14:paraId="3375C1F3" w14:textId="14E96CB4" w:rsidR="005A6AA4" w:rsidRPr="005A6AA4" w:rsidRDefault="005A6AA4" w:rsidP="005A6AA4">
      <w:pPr>
        <w:spacing w:after="0" w:line="360" w:lineRule="auto"/>
        <w:jc w:val="center"/>
        <w:rPr>
          <w:lang w:val="uk-UA"/>
        </w:rPr>
      </w:pPr>
      <w:r w:rsidRPr="004C4AA0">
        <w:rPr>
          <w:lang w:val="uk-UA"/>
        </w:rPr>
        <w:t>на тему:</w:t>
      </w:r>
      <w:r w:rsidRPr="001705C9">
        <w:rPr>
          <w:b/>
          <w:lang w:val="uk-UA"/>
        </w:rPr>
        <w:t xml:space="preserve"> </w:t>
      </w:r>
      <w:r w:rsidR="009715BF">
        <w:rPr>
          <w:b/>
          <w:bCs/>
          <w:lang w:val="uk-UA"/>
        </w:rPr>
        <w:t>ВПЛИВ</w:t>
      </w:r>
      <w:bookmarkStart w:id="0" w:name="_GoBack"/>
      <w:bookmarkEnd w:id="0"/>
      <w:r w:rsidR="001E3D4D" w:rsidRPr="001E3D4D">
        <w:rPr>
          <w:b/>
          <w:bCs/>
          <w:lang w:val="uk-UA"/>
        </w:rPr>
        <w:t xml:space="preserve"> СИЛОВИХ ТА ШВИДКІСНИХ ЯКОСТЕЙ ЮНАКІВ 14-15 РОКІВ ЗАСОБАМИ ФУТБО</w:t>
      </w:r>
      <w:r w:rsidR="00625E54">
        <w:rPr>
          <w:b/>
          <w:bCs/>
          <w:lang w:val="uk-UA"/>
        </w:rPr>
        <w:t>ЛУ У ПРОЦЕСІ ФІЗИЧНОГО ВИХОВАННЯ</w:t>
      </w:r>
    </w:p>
    <w:p w14:paraId="5A3C16B2" w14:textId="77777777" w:rsidR="005A6AA4" w:rsidRDefault="005A6AA4" w:rsidP="005A6AA4">
      <w:pPr>
        <w:spacing w:after="0" w:line="360" w:lineRule="auto"/>
        <w:jc w:val="center"/>
        <w:rPr>
          <w:lang w:val="uk-UA"/>
        </w:rPr>
      </w:pPr>
    </w:p>
    <w:p w14:paraId="6A51A013" w14:textId="77777777" w:rsidR="009A15F0" w:rsidRPr="009A15F0" w:rsidRDefault="009A15F0" w:rsidP="009A15F0">
      <w:pPr>
        <w:spacing w:after="0" w:line="276" w:lineRule="auto"/>
        <w:ind w:firstLine="4678"/>
        <w:rPr>
          <w:lang w:val="uk-UA"/>
        </w:rPr>
      </w:pPr>
      <w:r w:rsidRPr="009A15F0">
        <w:rPr>
          <w:lang w:val="uk-UA"/>
        </w:rPr>
        <w:t>здобувача вищої освіти</w:t>
      </w:r>
    </w:p>
    <w:p w14:paraId="5876F967" w14:textId="77777777" w:rsidR="009A15F0" w:rsidRPr="009A15F0" w:rsidRDefault="009A15F0" w:rsidP="009A15F0">
      <w:pPr>
        <w:spacing w:after="0" w:line="276" w:lineRule="auto"/>
        <w:ind w:firstLine="4678"/>
        <w:rPr>
          <w:lang w:val="uk-UA"/>
        </w:rPr>
      </w:pPr>
      <w:r w:rsidRPr="009A15F0">
        <w:rPr>
          <w:lang w:val="uk-UA"/>
        </w:rPr>
        <w:t>другого (магістерського) рівня</w:t>
      </w:r>
    </w:p>
    <w:p w14:paraId="674AD1F6" w14:textId="1358C891" w:rsidR="009A15F0" w:rsidRPr="009A15F0" w:rsidRDefault="008B2E80" w:rsidP="009A15F0">
      <w:pPr>
        <w:spacing w:after="0" w:line="276" w:lineRule="auto"/>
        <w:ind w:firstLine="4678"/>
        <w:rPr>
          <w:lang w:val="uk-UA"/>
        </w:rPr>
      </w:pPr>
      <w:proofErr w:type="spellStart"/>
      <w:r>
        <w:rPr>
          <w:lang w:val="uk-UA"/>
        </w:rPr>
        <w:t>Перетятка</w:t>
      </w:r>
      <w:proofErr w:type="spellEnd"/>
      <w:r>
        <w:rPr>
          <w:lang w:val="uk-UA"/>
        </w:rPr>
        <w:t xml:space="preserve"> Станіслава Андрійовича</w:t>
      </w:r>
    </w:p>
    <w:p w14:paraId="3C65B9A3" w14:textId="77777777" w:rsidR="009A15F0" w:rsidRPr="009A15F0" w:rsidRDefault="009A15F0" w:rsidP="009A15F0">
      <w:pPr>
        <w:spacing w:after="0" w:line="276" w:lineRule="auto"/>
        <w:ind w:firstLine="4678"/>
        <w:rPr>
          <w:lang w:val="uk-UA"/>
        </w:rPr>
      </w:pPr>
      <w:r w:rsidRPr="009A15F0">
        <w:rPr>
          <w:lang w:val="uk-UA"/>
        </w:rPr>
        <w:t>Науковий керівник: доктор філософії</w:t>
      </w:r>
    </w:p>
    <w:p w14:paraId="258F71F1" w14:textId="77777777" w:rsidR="009A15F0" w:rsidRPr="009A15F0" w:rsidRDefault="009A15F0" w:rsidP="009A15F0">
      <w:pPr>
        <w:spacing w:after="0" w:line="276" w:lineRule="auto"/>
        <w:ind w:firstLine="4678"/>
        <w:rPr>
          <w:lang w:val="uk-UA"/>
        </w:rPr>
      </w:pPr>
      <w:r w:rsidRPr="009A15F0">
        <w:rPr>
          <w:lang w:val="uk-UA"/>
        </w:rPr>
        <w:t xml:space="preserve">Максименко Я. Р., </w:t>
      </w:r>
    </w:p>
    <w:p w14:paraId="0B12E838" w14:textId="77777777" w:rsidR="009A15F0" w:rsidRPr="009A15F0" w:rsidRDefault="009A15F0" w:rsidP="009A15F0">
      <w:pPr>
        <w:spacing w:after="0" w:line="276" w:lineRule="auto"/>
        <w:ind w:firstLine="4678"/>
        <w:rPr>
          <w:lang w:val="uk-UA"/>
        </w:rPr>
      </w:pPr>
      <w:r w:rsidRPr="009A15F0">
        <w:rPr>
          <w:lang w:val="uk-UA"/>
        </w:rPr>
        <w:t xml:space="preserve">Рецензент: доцент, </w:t>
      </w:r>
      <w:proofErr w:type="spellStart"/>
      <w:r w:rsidRPr="009A15F0">
        <w:rPr>
          <w:lang w:val="uk-UA"/>
        </w:rPr>
        <w:t>канд</w:t>
      </w:r>
      <w:proofErr w:type="spellEnd"/>
      <w:r w:rsidRPr="009A15F0">
        <w:rPr>
          <w:lang w:val="uk-UA"/>
        </w:rPr>
        <w:t xml:space="preserve">. наук з </w:t>
      </w:r>
      <w:proofErr w:type="spellStart"/>
      <w:r w:rsidRPr="009A15F0">
        <w:rPr>
          <w:lang w:val="uk-UA"/>
        </w:rPr>
        <w:t>фіз</w:t>
      </w:r>
      <w:proofErr w:type="spellEnd"/>
      <w:r w:rsidRPr="009A15F0">
        <w:rPr>
          <w:lang w:val="uk-UA"/>
        </w:rPr>
        <w:t xml:space="preserve">. </w:t>
      </w:r>
    </w:p>
    <w:p w14:paraId="6F6372A0" w14:textId="77777777" w:rsidR="009A15F0" w:rsidRPr="009A15F0" w:rsidRDefault="009A15F0" w:rsidP="009A15F0">
      <w:pPr>
        <w:spacing w:after="0" w:line="276" w:lineRule="auto"/>
        <w:ind w:firstLine="4678"/>
        <w:rPr>
          <w:lang w:val="uk-UA"/>
        </w:rPr>
      </w:pPr>
      <w:r w:rsidRPr="009A15F0">
        <w:rPr>
          <w:lang w:val="uk-UA"/>
        </w:rPr>
        <w:t>виховання  і спорту, Дмитрів Р.В.</w:t>
      </w:r>
    </w:p>
    <w:p w14:paraId="55314C80" w14:textId="77777777" w:rsidR="009A15F0" w:rsidRPr="009A15F0" w:rsidRDefault="009A15F0" w:rsidP="009A15F0">
      <w:pPr>
        <w:spacing w:after="0" w:line="276" w:lineRule="auto"/>
        <w:ind w:firstLine="4678"/>
        <w:rPr>
          <w:sz w:val="24"/>
          <w:szCs w:val="24"/>
          <w:lang w:val="uk-UA"/>
        </w:rPr>
      </w:pPr>
    </w:p>
    <w:p w14:paraId="5F50A563" w14:textId="77777777" w:rsidR="009A15F0" w:rsidRPr="009A15F0" w:rsidRDefault="009A15F0" w:rsidP="009A15F0">
      <w:pPr>
        <w:spacing w:after="0" w:line="276" w:lineRule="auto"/>
        <w:ind w:firstLine="4678"/>
        <w:rPr>
          <w:lang w:val="uk-UA"/>
        </w:rPr>
      </w:pPr>
      <w:r w:rsidRPr="009A15F0">
        <w:rPr>
          <w:lang w:val="uk-UA"/>
        </w:rPr>
        <w:t xml:space="preserve">Рекомендовано до захисту на засіданні </w:t>
      </w:r>
    </w:p>
    <w:p w14:paraId="33E5AD78" w14:textId="77777777" w:rsidR="009A15F0" w:rsidRPr="009A15F0" w:rsidRDefault="009A15F0" w:rsidP="009A15F0">
      <w:pPr>
        <w:spacing w:after="0" w:line="276" w:lineRule="auto"/>
        <w:ind w:firstLine="4678"/>
        <w:rPr>
          <w:lang w:val="uk-UA"/>
        </w:rPr>
      </w:pPr>
      <w:r w:rsidRPr="009A15F0">
        <w:rPr>
          <w:lang w:val="uk-UA"/>
        </w:rPr>
        <w:t>кафедри (протокол № 6 від 28.11.2025 р.)</w:t>
      </w:r>
    </w:p>
    <w:p w14:paraId="0D3C9AA8" w14:textId="77777777" w:rsidR="009A15F0" w:rsidRPr="009A15F0" w:rsidRDefault="009A15F0" w:rsidP="009A15F0">
      <w:pPr>
        <w:spacing w:after="0" w:line="276" w:lineRule="auto"/>
        <w:ind w:firstLine="4678"/>
        <w:rPr>
          <w:lang w:val="uk-UA"/>
        </w:rPr>
      </w:pPr>
      <w:r w:rsidRPr="009A15F0">
        <w:rPr>
          <w:lang w:val="uk-UA"/>
        </w:rPr>
        <w:t xml:space="preserve">Завідувач кафедри: </w:t>
      </w:r>
      <w:proofErr w:type="spellStart"/>
      <w:r w:rsidRPr="009A15F0">
        <w:rPr>
          <w:lang w:val="uk-UA"/>
        </w:rPr>
        <w:t>Трачук</w:t>
      </w:r>
      <w:proofErr w:type="spellEnd"/>
      <w:r w:rsidRPr="009A15F0">
        <w:rPr>
          <w:lang w:val="uk-UA"/>
        </w:rPr>
        <w:t xml:space="preserve"> С. В.,</w:t>
      </w:r>
    </w:p>
    <w:p w14:paraId="6905CC23" w14:textId="77777777" w:rsidR="009A15F0" w:rsidRPr="009A15F0" w:rsidRDefault="009A15F0" w:rsidP="009A15F0">
      <w:pPr>
        <w:spacing w:after="0" w:line="276" w:lineRule="auto"/>
        <w:ind w:firstLine="4678"/>
        <w:rPr>
          <w:lang w:val="uk-UA"/>
        </w:rPr>
      </w:pPr>
      <w:r w:rsidRPr="009A15F0">
        <w:rPr>
          <w:lang w:val="uk-UA"/>
        </w:rPr>
        <w:t xml:space="preserve">доцент, </w:t>
      </w:r>
      <w:proofErr w:type="spellStart"/>
      <w:r w:rsidRPr="009A15F0">
        <w:rPr>
          <w:lang w:val="uk-UA"/>
        </w:rPr>
        <w:t>канд</w:t>
      </w:r>
      <w:proofErr w:type="spellEnd"/>
      <w:r w:rsidRPr="009A15F0">
        <w:rPr>
          <w:lang w:val="uk-UA"/>
        </w:rPr>
        <w:t xml:space="preserve">. наук з </w:t>
      </w:r>
      <w:proofErr w:type="spellStart"/>
      <w:r w:rsidRPr="009A15F0">
        <w:rPr>
          <w:lang w:val="uk-UA"/>
        </w:rPr>
        <w:t>фіз</w:t>
      </w:r>
      <w:proofErr w:type="spellEnd"/>
      <w:r w:rsidRPr="009A15F0">
        <w:rPr>
          <w:lang w:val="uk-UA"/>
        </w:rPr>
        <w:t xml:space="preserve">. виховання  і </w:t>
      </w:r>
    </w:p>
    <w:p w14:paraId="6E00F063" w14:textId="1E7541E5" w:rsidR="00321653" w:rsidRDefault="009A15F0" w:rsidP="009A15F0">
      <w:pPr>
        <w:spacing w:after="0" w:line="276" w:lineRule="auto"/>
        <w:ind w:firstLine="4678"/>
        <w:rPr>
          <w:lang w:val="uk-UA"/>
        </w:rPr>
      </w:pPr>
      <w:r w:rsidRPr="009A15F0">
        <w:rPr>
          <w:lang w:val="uk-UA"/>
        </w:rPr>
        <w:t>спорту ________________</w:t>
      </w:r>
    </w:p>
    <w:p w14:paraId="1E34CAAD" w14:textId="266BA19D" w:rsidR="009A15F0" w:rsidRDefault="009A15F0" w:rsidP="005A6AA4">
      <w:pPr>
        <w:spacing w:after="0" w:line="360" w:lineRule="auto"/>
        <w:jc w:val="center"/>
        <w:rPr>
          <w:lang w:val="uk-UA"/>
        </w:rPr>
      </w:pPr>
    </w:p>
    <w:p w14:paraId="0A23DD81" w14:textId="77777777" w:rsidR="009A15F0" w:rsidRDefault="009A15F0" w:rsidP="005A6AA4">
      <w:pPr>
        <w:spacing w:after="0" w:line="360" w:lineRule="auto"/>
        <w:jc w:val="center"/>
        <w:rPr>
          <w:lang w:val="uk-UA"/>
        </w:rPr>
      </w:pPr>
    </w:p>
    <w:p w14:paraId="730B4CC7" w14:textId="351305DE" w:rsidR="005A6AA4" w:rsidRDefault="005A6AA4" w:rsidP="005A6AA4">
      <w:pPr>
        <w:spacing w:after="0" w:line="360" w:lineRule="auto"/>
        <w:jc w:val="center"/>
        <w:rPr>
          <w:b/>
          <w:lang w:val="uk-UA"/>
        </w:rPr>
      </w:pPr>
      <w:r w:rsidRPr="004C4AA0">
        <w:rPr>
          <w:b/>
          <w:lang w:val="uk-UA"/>
        </w:rPr>
        <w:t>Київ – 2025</w:t>
      </w:r>
    </w:p>
    <w:p w14:paraId="34153FAC" w14:textId="5D6BC12D" w:rsidR="005A6AA4" w:rsidRDefault="005A6AA4" w:rsidP="00666235">
      <w:pPr>
        <w:spacing w:after="0"/>
        <w:jc w:val="center"/>
        <w:rPr>
          <w:b/>
          <w:bCs/>
          <w:lang w:val="uk-UA"/>
        </w:rPr>
      </w:pPr>
      <w:r w:rsidRPr="006F705D">
        <w:rPr>
          <w:b/>
          <w:bCs/>
          <w:lang w:val="uk-UA"/>
        </w:rPr>
        <w:t>ЗМІСТ</w:t>
      </w:r>
    </w:p>
    <w:p w14:paraId="09DECA3F" w14:textId="77777777" w:rsidR="00055770" w:rsidRPr="006F705D" w:rsidRDefault="00055770" w:rsidP="00666235">
      <w:pPr>
        <w:spacing w:after="0"/>
        <w:jc w:val="center"/>
        <w:rPr>
          <w:b/>
          <w:bCs/>
          <w:lang w:val="uk-UA"/>
        </w:rPr>
      </w:pPr>
    </w:p>
    <w:tbl>
      <w:tblPr>
        <w:tblStyle w:val="af0"/>
        <w:tblW w:w="9634" w:type="dxa"/>
        <w:tblLook w:val="04A0" w:firstRow="1" w:lastRow="0" w:firstColumn="1" w:lastColumn="0" w:noHBand="0" w:noVBand="1"/>
      </w:tblPr>
      <w:tblGrid>
        <w:gridCol w:w="1555"/>
        <w:gridCol w:w="7371"/>
        <w:gridCol w:w="708"/>
      </w:tblGrid>
      <w:tr w:rsidR="007722D2" w14:paraId="7C743DF5" w14:textId="77777777" w:rsidTr="006F705D">
        <w:tc>
          <w:tcPr>
            <w:tcW w:w="8926" w:type="dxa"/>
            <w:gridSpan w:val="2"/>
            <w:tcBorders>
              <w:top w:val="nil"/>
              <w:left w:val="nil"/>
              <w:bottom w:val="nil"/>
              <w:right w:val="nil"/>
            </w:tcBorders>
          </w:tcPr>
          <w:p w14:paraId="7855152C" w14:textId="479A0D99" w:rsidR="0018248E" w:rsidRPr="0018248E" w:rsidRDefault="0018248E" w:rsidP="00055770">
            <w:pPr>
              <w:spacing w:line="360" w:lineRule="auto"/>
              <w:rPr>
                <w:lang w:val="uk-UA"/>
              </w:rPr>
            </w:pPr>
            <w:r>
              <w:rPr>
                <w:b/>
                <w:bCs/>
                <w:lang w:val="uk-UA"/>
              </w:rPr>
              <w:t>ПЕРЕЛІК УМОВНИХ СКОРОЧЕНЬ</w:t>
            </w:r>
            <w:r>
              <w:rPr>
                <w:lang w:val="uk-UA"/>
              </w:rPr>
              <w:t xml:space="preserve"> …………………………………...</w:t>
            </w:r>
          </w:p>
          <w:p w14:paraId="2F3D6B3E" w14:textId="0723E08D" w:rsidR="007722D2" w:rsidRDefault="007722D2" w:rsidP="00055770">
            <w:pPr>
              <w:spacing w:line="360" w:lineRule="auto"/>
              <w:rPr>
                <w:lang w:val="uk-UA"/>
              </w:rPr>
            </w:pPr>
            <w:r w:rsidRPr="00D206EA">
              <w:rPr>
                <w:b/>
                <w:bCs/>
                <w:lang w:val="uk-UA"/>
              </w:rPr>
              <w:t>ВСТУП</w:t>
            </w:r>
            <w:r>
              <w:rPr>
                <w:lang w:val="uk-UA"/>
              </w:rPr>
              <w:t xml:space="preserve"> ……………………………………………………………………….</w:t>
            </w:r>
          </w:p>
        </w:tc>
        <w:tc>
          <w:tcPr>
            <w:tcW w:w="708" w:type="dxa"/>
            <w:tcBorders>
              <w:top w:val="nil"/>
              <w:left w:val="nil"/>
              <w:bottom w:val="nil"/>
              <w:right w:val="nil"/>
            </w:tcBorders>
          </w:tcPr>
          <w:p w14:paraId="6580F139" w14:textId="0EE206B6" w:rsidR="007722D2" w:rsidRDefault="00055770" w:rsidP="00055770">
            <w:pPr>
              <w:spacing w:line="360" w:lineRule="auto"/>
              <w:rPr>
                <w:lang w:val="uk-UA"/>
              </w:rPr>
            </w:pPr>
            <w:r>
              <w:rPr>
                <w:lang w:val="uk-UA"/>
              </w:rPr>
              <w:t>4</w:t>
            </w:r>
          </w:p>
          <w:p w14:paraId="6247EDA2" w14:textId="155C83D6" w:rsidR="0018248E" w:rsidRDefault="00055770" w:rsidP="00055770">
            <w:pPr>
              <w:spacing w:line="360" w:lineRule="auto"/>
              <w:rPr>
                <w:lang w:val="uk-UA"/>
              </w:rPr>
            </w:pPr>
            <w:r>
              <w:rPr>
                <w:lang w:val="uk-UA"/>
              </w:rPr>
              <w:t>5</w:t>
            </w:r>
          </w:p>
        </w:tc>
      </w:tr>
      <w:tr w:rsidR="0078359F" w14:paraId="3E83F6FC" w14:textId="77777777" w:rsidTr="006F705D">
        <w:tc>
          <w:tcPr>
            <w:tcW w:w="1555" w:type="dxa"/>
            <w:tcBorders>
              <w:top w:val="nil"/>
              <w:left w:val="nil"/>
              <w:bottom w:val="nil"/>
              <w:right w:val="nil"/>
            </w:tcBorders>
          </w:tcPr>
          <w:p w14:paraId="527EBC7F" w14:textId="77777777" w:rsidR="00D206EA" w:rsidRPr="00D206EA" w:rsidRDefault="00D206EA" w:rsidP="00055770">
            <w:pPr>
              <w:spacing w:line="360" w:lineRule="auto"/>
              <w:rPr>
                <w:b/>
                <w:bCs/>
                <w:lang w:val="uk-UA"/>
              </w:rPr>
            </w:pPr>
            <w:r w:rsidRPr="00D206EA">
              <w:rPr>
                <w:b/>
                <w:bCs/>
                <w:lang w:val="uk-UA"/>
              </w:rPr>
              <w:t>РОЗДІЛ 1.</w:t>
            </w:r>
          </w:p>
          <w:p w14:paraId="6AEABB37" w14:textId="77777777" w:rsidR="00DA367C" w:rsidRDefault="00DA367C" w:rsidP="00055770">
            <w:pPr>
              <w:spacing w:line="360" w:lineRule="auto"/>
              <w:jc w:val="right"/>
              <w:rPr>
                <w:lang w:val="uk-UA"/>
              </w:rPr>
            </w:pPr>
          </w:p>
          <w:p w14:paraId="59DA3296" w14:textId="77777777" w:rsidR="00DA367C" w:rsidRDefault="00DA367C" w:rsidP="00055770">
            <w:pPr>
              <w:spacing w:line="360" w:lineRule="auto"/>
              <w:jc w:val="right"/>
              <w:rPr>
                <w:lang w:val="uk-UA"/>
              </w:rPr>
            </w:pPr>
          </w:p>
          <w:p w14:paraId="264EF84E" w14:textId="77777777" w:rsidR="00DA367C" w:rsidRDefault="00DA367C" w:rsidP="00055770">
            <w:pPr>
              <w:spacing w:line="360" w:lineRule="auto"/>
              <w:jc w:val="right"/>
              <w:rPr>
                <w:lang w:val="uk-UA"/>
              </w:rPr>
            </w:pPr>
          </w:p>
          <w:p w14:paraId="009FD815" w14:textId="22D37C29" w:rsidR="00D206EA" w:rsidRDefault="00D206EA" w:rsidP="00055770">
            <w:pPr>
              <w:spacing w:line="360" w:lineRule="auto"/>
              <w:jc w:val="right"/>
              <w:rPr>
                <w:lang w:val="uk-UA"/>
              </w:rPr>
            </w:pPr>
            <w:r>
              <w:rPr>
                <w:lang w:val="uk-UA"/>
              </w:rPr>
              <w:t>1.1.</w:t>
            </w:r>
          </w:p>
          <w:p w14:paraId="4A28A13C" w14:textId="77777777" w:rsidR="00D94278" w:rsidRDefault="00D94278" w:rsidP="00055770">
            <w:pPr>
              <w:spacing w:line="360" w:lineRule="auto"/>
              <w:jc w:val="right"/>
              <w:rPr>
                <w:lang w:val="uk-UA"/>
              </w:rPr>
            </w:pPr>
          </w:p>
          <w:p w14:paraId="324343D1" w14:textId="4D0B6B85" w:rsidR="00D206EA" w:rsidRDefault="00D206EA" w:rsidP="00055770">
            <w:pPr>
              <w:spacing w:line="360" w:lineRule="auto"/>
              <w:jc w:val="right"/>
              <w:rPr>
                <w:lang w:val="uk-UA"/>
              </w:rPr>
            </w:pPr>
            <w:r>
              <w:rPr>
                <w:lang w:val="uk-UA"/>
              </w:rPr>
              <w:t>1.2.</w:t>
            </w:r>
          </w:p>
          <w:p w14:paraId="0A45A5EC" w14:textId="77777777" w:rsidR="00D94278" w:rsidRDefault="00D94278" w:rsidP="00055770">
            <w:pPr>
              <w:spacing w:line="360" w:lineRule="auto"/>
              <w:jc w:val="right"/>
              <w:rPr>
                <w:lang w:val="uk-UA"/>
              </w:rPr>
            </w:pPr>
          </w:p>
          <w:p w14:paraId="3CC57846" w14:textId="13BE656C" w:rsidR="00D206EA" w:rsidRDefault="00D206EA" w:rsidP="00055770">
            <w:pPr>
              <w:spacing w:line="360" w:lineRule="auto"/>
              <w:jc w:val="right"/>
              <w:rPr>
                <w:lang w:val="uk-UA"/>
              </w:rPr>
            </w:pPr>
            <w:r>
              <w:rPr>
                <w:lang w:val="uk-UA"/>
              </w:rPr>
              <w:t>1.3.</w:t>
            </w:r>
          </w:p>
          <w:p w14:paraId="0AFFFF2A" w14:textId="77777777" w:rsidR="00DA367C" w:rsidRDefault="00DA367C" w:rsidP="00055770">
            <w:pPr>
              <w:spacing w:line="360" w:lineRule="auto"/>
              <w:jc w:val="right"/>
              <w:rPr>
                <w:lang w:val="uk-UA"/>
              </w:rPr>
            </w:pPr>
          </w:p>
          <w:p w14:paraId="34236834" w14:textId="77777777" w:rsidR="00D94278" w:rsidRDefault="00D94278" w:rsidP="00055770">
            <w:pPr>
              <w:spacing w:line="360" w:lineRule="auto"/>
              <w:jc w:val="right"/>
              <w:rPr>
                <w:lang w:val="uk-UA"/>
              </w:rPr>
            </w:pPr>
          </w:p>
          <w:p w14:paraId="79301B64" w14:textId="3F896122" w:rsidR="00D206EA" w:rsidRPr="00D206EA" w:rsidRDefault="00D206EA" w:rsidP="00055770">
            <w:pPr>
              <w:spacing w:line="360" w:lineRule="auto"/>
              <w:rPr>
                <w:b/>
                <w:bCs/>
                <w:lang w:val="uk-UA"/>
              </w:rPr>
            </w:pPr>
            <w:r w:rsidRPr="00D206EA">
              <w:rPr>
                <w:b/>
                <w:bCs/>
                <w:lang w:val="uk-UA"/>
              </w:rPr>
              <w:t>РОЗДІЛ 2.</w:t>
            </w:r>
          </w:p>
          <w:p w14:paraId="7FBA7E77" w14:textId="77777777" w:rsidR="00FA130F" w:rsidRDefault="00D206EA" w:rsidP="00055770">
            <w:pPr>
              <w:spacing w:line="360" w:lineRule="auto"/>
              <w:jc w:val="right"/>
              <w:rPr>
                <w:lang w:val="uk-UA"/>
              </w:rPr>
            </w:pPr>
            <w:r>
              <w:rPr>
                <w:lang w:val="uk-UA"/>
              </w:rPr>
              <w:t>2.1.</w:t>
            </w:r>
          </w:p>
          <w:p w14:paraId="1F1BC3D7" w14:textId="77777777" w:rsidR="00FA130F" w:rsidRDefault="00FA130F" w:rsidP="00055770">
            <w:pPr>
              <w:spacing w:line="360" w:lineRule="auto"/>
              <w:jc w:val="right"/>
              <w:rPr>
                <w:lang w:val="uk-UA"/>
              </w:rPr>
            </w:pPr>
            <w:r>
              <w:rPr>
                <w:lang w:val="uk-UA"/>
              </w:rPr>
              <w:t>2.1.1.</w:t>
            </w:r>
          </w:p>
          <w:p w14:paraId="58D0838E" w14:textId="77777777" w:rsidR="00FA130F" w:rsidRDefault="00FA130F" w:rsidP="00055770">
            <w:pPr>
              <w:spacing w:line="360" w:lineRule="auto"/>
              <w:jc w:val="right"/>
              <w:rPr>
                <w:lang w:val="uk-UA"/>
              </w:rPr>
            </w:pPr>
            <w:r>
              <w:rPr>
                <w:lang w:val="uk-UA"/>
              </w:rPr>
              <w:t>2.1.2.</w:t>
            </w:r>
          </w:p>
          <w:p w14:paraId="28D76A13" w14:textId="77777777" w:rsidR="00FA130F" w:rsidRDefault="00FA130F" w:rsidP="00055770">
            <w:pPr>
              <w:spacing w:line="360" w:lineRule="auto"/>
              <w:jc w:val="right"/>
              <w:rPr>
                <w:lang w:val="uk-UA"/>
              </w:rPr>
            </w:pPr>
            <w:r>
              <w:rPr>
                <w:lang w:val="uk-UA"/>
              </w:rPr>
              <w:t>2.1.3.</w:t>
            </w:r>
          </w:p>
          <w:p w14:paraId="22D078A9" w14:textId="44491625" w:rsidR="00D206EA" w:rsidRDefault="00FA130F" w:rsidP="00055770">
            <w:pPr>
              <w:spacing w:line="360" w:lineRule="auto"/>
              <w:jc w:val="right"/>
              <w:rPr>
                <w:lang w:val="uk-UA"/>
              </w:rPr>
            </w:pPr>
            <w:r>
              <w:rPr>
                <w:lang w:val="uk-UA"/>
              </w:rPr>
              <w:t>2.1.4.</w:t>
            </w:r>
            <w:r w:rsidR="00D206EA">
              <w:rPr>
                <w:lang w:val="uk-UA"/>
              </w:rPr>
              <w:t xml:space="preserve"> </w:t>
            </w:r>
          </w:p>
          <w:p w14:paraId="17574111" w14:textId="715B8B1E" w:rsidR="00D206EA" w:rsidRDefault="00D206EA" w:rsidP="00055770">
            <w:pPr>
              <w:spacing w:line="360" w:lineRule="auto"/>
              <w:jc w:val="right"/>
              <w:rPr>
                <w:lang w:val="uk-UA"/>
              </w:rPr>
            </w:pPr>
            <w:r>
              <w:rPr>
                <w:lang w:val="uk-UA"/>
              </w:rPr>
              <w:t>2.2.</w:t>
            </w:r>
          </w:p>
          <w:p w14:paraId="277A201A" w14:textId="77777777" w:rsidR="00D206EA" w:rsidRPr="00D206EA" w:rsidRDefault="00D206EA" w:rsidP="00055770">
            <w:pPr>
              <w:spacing w:line="360" w:lineRule="auto"/>
              <w:rPr>
                <w:b/>
                <w:bCs/>
                <w:lang w:val="uk-UA"/>
              </w:rPr>
            </w:pPr>
            <w:r w:rsidRPr="00D206EA">
              <w:rPr>
                <w:b/>
                <w:bCs/>
                <w:lang w:val="uk-UA"/>
              </w:rPr>
              <w:t>РОЗДІЛ 3.</w:t>
            </w:r>
          </w:p>
          <w:p w14:paraId="2C4B9B56" w14:textId="77777777" w:rsidR="00FA130F" w:rsidRDefault="00FA130F" w:rsidP="00055770">
            <w:pPr>
              <w:spacing w:line="360" w:lineRule="auto"/>
              <w:jc w:val="right"/>
              <w:rPr>
                <w:lang w:val="uk-UA"/>
              </w:rPr>
            </w:pPr>
          </w:p>
          <w:p w14:paraId="02323F97" w14:textId="77777777" w:rsidR="00FA130F" w:rsidRDefault="00FA130F" w:rsidP="00055770">
            <w:pPr>
              <w:spacing w:line="360" w:lineRule="auto"/>
              <w:jc w:val="right"/>
              <w:rPr>
                <w:lang w:val="uk-UA"/>
              </w:rPr>
            </w:pPr>
          </w:p>
          <w:p w14:paraId="410C6F31" w14:textId="77777777" w:rsidR="00C4389D" w:rsidRDefault="00C4389D" w:rsidP="00055770">
            <w:pPr>
              <w:spacing w:line="360" w:lineRule="auto"/>
              <w:jc w:val="right"/>
              <w:rPr>
                <w:lang w:val="uk-UA"/>
              </w:rPr>
            </w:pPr>
          </w:p>
          <w:p w14:paraId="4400FE02" w14:textId="45149106" w:rsidR="00D206EA" w:rsidRDefault="00D206EA" w:rsidP="00055770">
            <w:pPr>
              <w:spacing w:line="360" w:lineRule="auto"/>
              <w:jc w:val="right"/>
              <w:rPr>
                <w:lang w:val="uk-UA"/>
              </w:rPr>
            </w:pPr>
            <w:r>
              <w:rPr>
                <w:lang w:val="uk-UA"/>
              </w:rPr>
              <w:t>3.1.</w:t>
            </w:r>
          </w:p>
          <w:p w14:paraId="1DC30771" w14:textId="77777777" w:rsidR="00D206EA" w:rsidRDefault="00D206EA" w:rsidP="00055770">
            <w:pPr>
              <w:spacing w:line="360" w:lineRule="auto"/>
              <w:jc w:val="right"/>
              <w:rPr>
                <w:lang w:val="uk-UA"/>
              </w:rPr>
            </w:pPr>
            <w:r>
              <w:rPr>
                <w:lang w:val="uk-UA"/>
              </w:rPr>
              <w:t>3.2.</w:t>
            </w:r>
          </w:p>
          <w:p w14:paraId="097CFCA0" w14:textId="77777777" w:rsidR="00FA130F" w:rsidRDefault="00FA130F" w:rsidP="00055770">
            <w:pPr>
              <w:spacing w:line="360" w:lineRule="auto"/>
              <w:jc w:val="right"/>
              <w:rPr>
                <w:lang w:val="uk-UA"/>
              </w:rPr>
            </w:pPr>
          </w:p>
          <w:p w14:paraId="10AC2FD4" w14:textId="77777777" w:rsidR="00471666" w:rsidRDefault="00471666" w:rsidP="00055770">
            <w:pPr>
              <w:spacing w:line="360" w:lineRule="auto"/>
              <w:jc w:val="right"/>
              <w:rPr>
                <w:lang w:val="uk-UA"/>
              </w:rPr>
            </w:pPr>
          </w:p>
          <w:p w14:paraId="352F8525" w14:textId="478D3EBA" w:rsidR="009D137C" w:rsidRDefault="00D206EA" w:rsidP="00055770">
            <w:pPr>
              <w:spacing w:line="360" w:lineRule="auto"/>
              <w:jc w:val="right"/>
              <w:rPr>
                <w:lang w:val="uk-UA"/>
              </w:rPr>
            </w:pPr>
            <w:r>
              <w:rPr>
                <w:lang w:val="uk-UA"/>
              </w:rPr>
              <w:t>3.3.</w:t>
            </w:r>
          </w:p>
        </w:tc>
        <w:tc>
          <w:tcPr>
            <w:tcW w:w="7371" w:type="dxa"/>
            <w:tcBorders>
              <w:top w:val="nil"/>
              <w:left w:val="nil"/>
              <w:bottom w:val="nil"/>
              <w:right w:val="nil"/>
            </w:tcBorders>
          </w:tcPr>
          <w:p w14:paraId="4482809B" w14:textId="0CB37431" w:rsidR="0078359F" w:rsidRPr="007722D2" w:rsidRDefault="00DA367C" w:rsidP="00055770">
            <w:pPr>
              <w:spacing w:line="360" w:lineRule="auto"/>
              <w:rPr>
                <w:szCs w:val="28"/>
                <w:lang w:val="uk-UA"/>
              </w:rPr>
            </w:pPr>
            <w:r w:rsidRPr="00DA367C">
              <w:rPr>
                <w:b/>
                <w:bCs/>
                <w:szCs w:val="28"/>
                <w:lang w:val="uk-UA"/>
              </w:rPr>
              <w:t>ТЕОРЕТИЧНИЙ АНАЛІЗ МЕТОДІВ ТА ЗАСОБІВ РОЗВИТКУ СИЛОВИХ ТА ШВИДКІСНИХ ЯКОСТЕЙ ЮНАКІВ 14-15 РОКІВ ЗАСОБАМИ ФУТБОЛУ У ПРОЦЕСІ ФІЗИЧНОГО ВИХОВАННЯ</w:t>
            </w:r>
            <w:r>
              <w:rPr>
                <w:szCs w:val="28"/>
                <w:lang w:val="uk-UA"/>
              </w:rPr>
              <w:t xml:space="preserve"> …………………</w:t>
            </w:r>
          </w:p>
          <w:p w14:paraId="73AC5807" w14:textId="13703C9A" w:rsidR="007722D2" w:rsidRDefault="009D137C" w:rsidP="00055770">
            <w:pPr>
              <w:spacing w:line="360" w:lineRule="auto"/>
              <w:rPr>
                <w:szCs w:val="28"/>
                <w:lang w:val="uk-UA"/>
              </w:rPr>
            </w:pPr>
            <w:r>
              <w:rPr>
                <w:szCs w:val="28"/>
                <w:lang w:val="uk-UA"/>
              </w:rPr>
              <w:t>Особливості фізичного розвитку та фізичної підготовки</w:t>
            </w:r>
            <w:r w:rsidR="00FA130F">
              <w:rPr>
                <w:szCs w:val="28"/>
                <w:lang w:val="uk-UA"/>
              </w:rPr>
              <w:t xml:space="preserve"> </w:t>
            </w:r>
            <w:r>
              <w:rPr>
                <w:szCs w:val="28"/>
                <w:lang w:val="uk-UA"/>
              </w:rPr>
              <w:t>учнів підліткового віку</w:t>
            </w:r>
            <w:r w:rsidR="00D94278">
              <w:rPr>
                <w:szCs w:val="28"/>
                <w:lang w:val="uk-UA"/>
              </w:rPr>
              <w:t xml:space="preserve"> ……………………</w:t>
            </w:r>
            <w:r>
              <w:rPr>
                <w:szCs w:val="28"/>
                <w:lang w:val="uk-UA"/>
              </w:rPr>
              <w:t>…………………</w:t>
            </w:r>
          </w:p>
          <w:p w14:paraId="316F5A40" w14:textId="25E85107" w:rsidR="00FA130F" w:rsidRDefault="009D137C" w:rsidP="00055770">
            <w:pPr>
              <w:spacing w:line="360" w:lineRule="auto"/>
              <w:rPr>
                <w:szCs w:val="28"/>
                <w:lang w:val="uk-UA"/>
              </w:rPr>
            </w:pPr>
            <w:r>
              <w:rPr>
                <w:szCs w:val="28"/>
                <w:lang w:val="uk-UA"/>
              </w:rPr>
              <w:t>Характеристика методів та засобів розвитку силових та швидкісних якостей юнаків 14-15 років</w:t>
            </w:r>
            <w:r w:rsidR="00D94278">
              <w:rPr>
                <w:szCs w:val="28"/>
                <w:lang w:val="uk-UA"/>
              </w:rPr>
              <w:t xml:space="preserve"> ……………………</w:t>
            </w:r>
            <w:r>
              <w:rPr>
                <w:szCs w:val="28"/>
                <w:lang w:val="uk-UA"/>
              </w:rPr>
              <w:t>.</w:t>
            </w:r>
          </w:p>
          <w:p w14:paraId="7F78855A" w14:textId="2ABAD562" w:rsidR="00FA130F" w:rsidRDefault="00FA130F" w:rsidP="00055770">
            <w:pPr>
              <w:spacing w:line="360" w:lineRule="auto"/>
              <w:rPr>
                <w:szCs w:val="28"/>
                <w:lang w:val="uk-UA"/>
              </w:rPr>
            </w:pPr>
            <w:r>
              <w:rPr>
                <w:szCs w:val="28"/>
                <w:lang w:val="uk-UA"/>
              </w:rPr>
              <w:t xml:space="preserve">Застосування засобів футболу у процесі фізичного виховання </w:t>
            </w:r>
            <w:r w:rsidR="00D94278">
              <w:rPr>
                <w:szCs w:val="28"/>
                <w:lang w:val="uk-UA"/>
              </w:rPr>
              <w:t>учнів 14-15 років ………………………………….</w:t>
            </w:r>
          </w:p>
          <w:p w14:paraId="54B06023" w14:textId="1AFB63AD" w:rsidR="007722D2" w:rsidRPr="007722D2" w:rsidRDefault="007722D2" w:rsidP="00055770">
            <w:pPr>
              <w:spacing w:line="360" w:lineRule="auto"/>
              <w:rPr>
                <w:szCs w:val="28"/>
                <w:lang w:val="uk-UA"/>
              </w:rPr>
            </w:pPr>
            <w:r w:rsidRPr="007722D2">
              <w:rPr>
                <w:szCs w:val="28"/>
                <w:lang w:val="uk-UA"/>
              </w:rPr>
              <w:t>Висновки до розділу 1</w:t>
            </w:r>
            <w:r w:rsidR="00DA367C">
              <w:rPr>
                <w:szCs w:val="28"/>
                <w:lang w:val="uk-UA"/>
              </w:rPr>
              <w:t xml:space="preserve"> ………………………………………..</w:t>
            </w:r>
          </w:p>
          <w:p w14:paraId="41EA4C0A" w14:textId="19D300C9" w:rsidR="007722D2" w:rsidRPr="007722D2" w:rsidRDefault="00DA367C" w:rsidP="00055770">
            <w:pPr>
              <w:spacing w:line="360" w:lineRule="auto"/>
              <w:rPr>
                <w:szCs w:val="28"/>
                <w:lang w:val="uk-UA"/>
              </w:rPr>
            </w:pPr>
            <w:r w:rsidRPr="00DA367C">
              <w:rPr>
                <w:b/>
                <w:bCs/>
                <w:szCs w:val="28"/>
                <w:lang w:val="uk-UA"/>
              </w:rPr>
              <w:t>МЕТОДИ ТА ОРГАНІЗАЦІЯ ДОСЛІДЖЕННЯ</w:t>
            </w:r>
            <w:r>
              <w:rPr>
                <w:szCs w:val="28"/>
                <w:lang w:val="uk-UA"/>
              </w:rPr>
              <w:t xml:space="preserve"> ………...</w:t>
            </w:r>
          </w:p>
          <w:p w14:paraId="5489751E" w14:textId="48043CC1" w:rsidR="007722D2" w:rsidRPr="00C07A6B" w:rsidRDefault="007722D2" w:rsidP="00055770">
            <w:pPr>
              <w:spacing w:line="360" w:lineRule="auto"/>
              <w:rPr>
                <w:szCs w:val="28"/>
                <w:lang w:val="uk-UA"/>
              </w:rPr>
            </w:pPr>
            <w:r w:rsidRPr="00C07A6B">
              <w:rPr>
                <w:szCs w:val="28"/>
                <w:lang w:val="uk-UA"/>
              </w:rPr>
              <w:t>Методи дослідження</w:t>
            </w:r>
            <w:r w:rsidR="00FA130F" w:rsidRPr="00C07A6B">
              <w:rPr>
                <w:szCs w:val="28"/>
                <w:lang w:val="uk-UA"/>
              </w:rPr>
              <w:t xml:space="preserve"> ………………………………………….</w:t>
            </w:r>
          </w:p>
          <w:p w14:paraId="339D6AA3" w14:textId="6AC492BF" w:rsidR="007722D2" w:rsidRPr="00C07A6B" w:rsidRDefault="00C07A6B" w:rsidP="00055770">
            <w:pPr>
              <w:pStyle w:val="Default"/>
              <w:spacing w:line="360" w:lineRule="auto"/>
              <w:rPr>
                <w:sz w:val="28"/>
                <w:szCs w:val="28"/>
                <w:lang w:val="uk-UA"/>
              </w:rPr>
            </w:pPr>
            <w:r w:rsidRPr="00C07A6B">
              <w:rPr>
                <w:sz w:val="28"/>
                <w:szCs w:val="28"/>
                <w:lang w:val="uk-UA"/>
              </w:rPr>
              <w:t>Теоретичний аналіз літературних джерел</w:t>
            </w:r>
            <w:r w:rsidR="007722D2" w:rsidRPr="00C07A6B">
              <w:rPr>
                <w:sz w:val="28"/>
                <w:szCs w:val="28"/>
                <w:lang w:val="uk-UA"/>
              </w:rPr>
              <w:t xml:space="preserve"> </w:t>
            </w:r>
            <w:r w:rsidR="00FA130F" w:rsidRPr="00C07A6B">
              <w:rPr>
                <w:sz w:val="28"/>
                <w:szCs w:val="28"/>
                <w:lang w:val="uk-UA"/>
              </w:rPr>
              <w:t>…</w:t>
            </w:r>
            <w:r>
              <w:rPr>
                <w:sz w:val="28"/>
                <w:szCs w:val="28"/>
                <w:lang w:val="uk-UA"/>
              </w:rPr>
              <w:t>………………..</w:t>
            </w:r>
          </w:p>
          <w:p w14:paraId="00268661" w14:textId="2B3DFEF0" w:rsidR="007722D2" w:rsidRPr="00C07A6B" w:rsidRDefault="00C07A6B" w:rsidP="00055770">
            <w:pPr>
              <w:pStyle w:val="Default"/>
              <w:spacing w:line="360" w:lineRule="auto"/>
              <w:rPr>
                <w:sz w:val="28"/>
                <w:szCs w:val="28"/>
                <w:lang w:val="uk-UA"/>
              </w:rPr>
            </w:pPr>
            <w:r w:rsidRPr="00C07A6B">
              <w:rPr>
                <w:sz w:val="28"/>
                <w:szCs w:val="28"/>
                <w:lang w:val="uk-UA"/>
              </w:rPr>
              <w:t>Педагогічне спостереження</w:t>
            </w:r>
            <w:r w:rsidR="007722D2" w:rsidRPr="00C07A6B">
              <w:rPr>
                <w:sz w:val="28"/>
                <w:szCs w:val="28"/>
                <w:lang w:val="uk-UA"/>
              </w:rPr>
              <w:t xml:space="preserve"> </w:t>
            </w:r>
            <w:r w:rsidR="00FA130F" w:rsidRPr="00C07A6B">
              <w:rPr>
                <w:sz w:val="28"/>
                <w:szCs w:val="28"/>
                <w:lang w:val="uk-UA"/>
              </w:rPr>
              <w:t>……………………</w:t>
            </w:r>
            <w:r>
              <w:rPr>
                <w:sz w:val="28"/>
                <w:szCs w:val="28"/>
                <w:lang w:val="uk-UA"/>
              </w:rPr>
              <w:t>…………….</w:t>
            </w:r>
          </w:p>
          <w:p w14:paraId="6ED9292F" w14:textId="5AA4C35A" w:rsidR="007722D2" w:rsidRPr="00C07A6B" w:rsidRDefault="00C07A6B" w:rsidP="00055770">
            <w:pPr>
              <w:pStyle w:val="Default"/>
              <w:spacing w:line="360" w:lineRule="auto"/>
              <w:rPr>
                <w:sz w:val="28"/>
                <w:szCs w:val="28"/>
                <w:lang w:val="uk-UA"/>
              </w:rPr>
            </w:pPr>
            <w:r w:rsidRPr="00C07A6B">
              <w:rPr>
                <w:sz w:val="28"/>
                <w:szCs w:val="28"/>
                <w:lang w:val="uk-UA"/>
              </w:rPr>
              <w:t>Контрольні випробування</w:t>
            </w:r>
            <w:r w:rsidR="007722D2" w:rsidRPr="00C07A6B">
              <w:rPr>
                <w:sz w:val="28"/>
                <w:szCs w:val="28"/>
                <w:lang w:val="uk-UA"/>
              </w:rPr>
              <w:t xml:space="preserve"> </w:t>
            </w:r>
            <w:r w:rsidR="00FA130F" w:rsidRPr="00C07A6B">
              <w:rPr>
                <w:sz w:val="28"/>
                <w:szCs w:val="28"/>
                <w:lang w:val="uk-UA"/>
              </w:rPr>
              <w:t>……………………………</w:t>
            </w:r>
            <w:r>
              <w:rPr>
                <w:sz w:val="28"/>
                <w:szCs w:val="28"/>
                <w:lang w:val="uk-UA"/>
              </w:rPr>
              <w:t>………</w:t>
            </w:r>
          </w:p>
          <w:p w14:paraId="616975FB" w14:textId="41D10D34" w:rsidR="007722D2" w:rsidRPr="007722D2" w:rsidRDefault="007722D2" w:rsidP="00055770">
            <w:pPr>
              <w:spacing w:line="360" w:lineRule="auto"/>
              <w:rPr>
                <w:szCs w:val="28"/>
                <w:lang w:val="uk-UA"/>
              </w:rPr>
            </w:pPr>
            <w:r w:rsidRPr="00C07A6B">
              <w:rPr>
                <w:szCs w:val="28"/>
                <w:lang w:val="uk-UA"/>
              </w:rPr>
              <w:t>Математичні та статистичні</w:t>
            </w:r>
            <w:r w:rsidRPr="007722D2">
              <w:rPr>
                <w:szCs w:val="28"/>
                <w:lang w:val="uk-UA"/>
              </w:rPr>
              <w:t xml:space="preserve"> методи дослідження</w:t>
            </w:r>
            <w:r w:rsidR="00FA130F">
              <w:rPr>
                <w:szCs w:val="28"/>
                <w:lang w:val="uk-UA"/>
              </w:rPr>
              <w:t xml:space="preserve"> ………….</w:t>
            </w:r>
          </w:p>
          <w:p w14:paraId="7CB0D282" w14:textId="77777777" w:rsidR="007722D2" w:rsidRDefault="007722D2" w:rsidP="00055770">
            <w:pPr>
              <w:spacing w:line="360" w:lineRule="auto"/>
              <w:rPr>
                <w:szCs w:val="28"/>
                <w:lang w:val="uk-UA"/>
              </w:rPr>
            </w:pPr>
            <w:r w:rsidRPr="007722D2">
              <w:rPr>
                <w:szCs w:val="28"/>
                <w:lang w:val="uk-UA"/>
              </w:rPr>
              <w:t>Організація дослідження</w:t>
            </w:r>
            <w:r w:rsidR="00FA130F">
              <w:rPr>
                <w:szCs w:val="28"/>
                <w:lang w:val="uk-UA"/>
              </w:rPr>
              <w:t xml:space="preserve"> ……………………………………..</w:t>
            </w:r>
          </w:p>
          <w:p w14:paraId="5ED0D310" w14:textId="5D42B9C0" w:rsidR="00FA130F" w:rsidRDefault="00FA130F" w:rsidP="00055770">
            <w:pPr>
              <w:spacing w:line="360" w:lineRule="auto"/>
              <w:rPr>
                <w:lang w:val="uk-UA"/>
              </w:rPr>
            </w:pPr>
            <w:r w:rsidRPr="00FA130F">
              <w:rPr>
                <w:b/>
                <w:bCs/>
                <w:lang w:val="uk-UA"/>
              </w:rPr>
              <w:t xml:space="preserve">ХАРАКТЕРИСТИКА </w:t>
            </w:r>
            <w:r>
              <w:rPr>
                <w:b/>
                <w:bCs/>
                <w:lang w:val="uk-UA"/>
              </w:rPr>
              <w:t>ПОКАЗНИКІВ</w:t>
            </w:r>
            <w:r w:rsidRPr="00FA130F">
              <w:rPr>
                <w:b/>
                <w:bCs/>
                <w:lang w:val="uk-UA"/>
              </w:rPr>
              <w:t xml:space="preserve"> РОЗВИТКУ СИЛОВИХ ТА ШВИДКІСНИХ ЯКОСТЕЙ ЮНАКІВ 14-15 РОКІВ ЗАСОБАМИ ФУТБОЛУ У ПРОЦЕСІ ФІЗИЧНОГО ВИХОВАННЯ</w:t>
            </w:r>
            <w:r>
              <w:rPr>
                <w:lang w:val="uk-UA"/>
              </w:rPr>
              <w:t xml:space="preserve"> ……………………………….</w:t>
            </w:r>
          </w:p>
          <w:p w14:paraId="03791F53" w14:textId="4D60C223" w:rsidR="00FA130F" w:rsidRDefault="00FA130F" w:rsidP="00055770">
            <w:pPr>
              <w:spacing w:line="360" w:lineRule="auto"/>
              <w:rPr>
                <w:lang w:val="uk-UA"/>
              </w:rPr>
            </w:pPr>
            <w:r>
              <w:rPr>
                <w:lang w:val="uk-UA"/>
              </w:rPr>
              <w:t>Оцінка показників фізичного розвитку юнаків 14-15 років ..</w:t>
            </w:r>
          </w:p>
          <w:p w14:paraId="40C996AF" w14:textId="0089D2E1" w:rsidR="009D137C" w:rsidRDefault="009D137C" w:rsidP="00055770">
            <w:pPr>
              <w:spacing w:line="360" w:lineRule="auto"/>
              <w:rPr>
                <w:lang w:val="uk-UA"/>
              </w:rPr>
            </w:pPr>
            <w:r>
              <w:rPr>
                <w:lang w:val="uk-UA"/>
              </w:rPr>
              <w:t>Обґрунтування методики розвитку силових та швидкісних якостей юнаків 14-15 років засобами футболу</w:t>
            </w:r>
            <w:r w:rsidR="000F484F">
              <w:rPr>
                <w:lang w:val="uk-UA"/>
              </w:rPr>
              <w:t xml:space="preserve"> ……………..</w:t>
            </w:r>
          </w:p>
          <w:p w14:paraId="6BA84F40" w14:textId="2C9DFDAE" w:rsidR="00FA130F" w:rsidRPr="007722D2" w:rsidRDefault="008B0F0B" w:rsidP="00055770">
            <w:pPr>
              <w:spacing w:line="360" w:lineRule="auto"/>
              <w:rPr>
                <w:lang w:val="uk-UA"/>
              </w:rPr>
            </w:pPr>
            <w:r>
              <w:rPr>
                <w:lang w:val="uk-UA"/>
              </w:rPr>
              <w:lastRenderedPageBreak/>
              <w:t xml:space="preserve">Аналіз показників </w:t>
            </w:r>
            <w:r w:rsidRPr="007722D2">
              <w:rPr>
                <w:lang w:val="uk-UA"/>
              </w:rPr>
              <w:t>розвитку силових та швидкісних якостей юнаків 14-15 років</w:t>
            </w:r>
            <w:r w:rsidR="00F84E63">
              <w:rPr>
                <w:lang w:val="uk-UA"/>
              </w:rPr>
              <w:t>…………………………………..</w:t>
            </w:r>
            <w:r>
              <w:rPr>
                <w:lang w:val="uk-UA"/>
              </w:rPr>
              <w:t xml:space="preserve"> </w:t>
            </w:r>
            <w:r w:rsidR="00FA130F">
              <w:rPr>
                <w:lang w:val="uk-UA"/>
              </w:rPr>
              <w:t>Висновки до розділу 3 ………………………………………..</w:t>
            </w:r>
          </w:p>
        </w:tc>
        <w:tc>
          <w:tcPr>
            <w:tcW w:w="708" w:type="dxa"/>
            <w:tcBorders>
              <w:top w:val="nil"/>
              <w:left w:val="nil"/>
              <w:bottom w:val="nil"/>
              <w:right w:val="nil"/>
            </w:tcBorders>
          </w:tcPr>
          <w:p w14:paraId="7B6B0560" w14:textId="77777777" w:rsidR="00DA367C" w:rsidRDefault="00DA367C" w:rsidP="00055770">
            <w:pPr>
              <w:spacing w:line="360" w:lineRule="auto"/>
              <w:rPr>
                <w:lang w:val="uk-UA"/>
              </w:rPr>
            </w:pPr>
          </w:p>
          <w:p w14:paraId="2B1EC190" w14:textId="77777777" w:rsidR="00DA367C" w:rsidRDefault="00DA367C" w:rsidP="00055770">
            <w:pPr>
              <w:spacing w:line="360" w:lineRule="auto"/>
              <w:rPr>
                <w:lang w:val="uk-UA"/>
              </w:rPr>
            </w:pPr>
          </w:p>
          <w:p w14:paraId="1C8C0264" w14:textId="77777777" w:rsidR="00DA367C" w:rsidRDefault="00DA367C" w:rsidP="00055770">
            <w:pPr>
              <w:spacing w:line="360" w:lineRule="auto"/>
              <w:rPr>
                <w:lang w:val="uk-UA"/>
              </w:rPr>
            </w:pPr>
          </w:p>
          <w:p w14:paraId="4D6E1676" w14:textId="0F34ED73" w:rsidR="0078359F" w:rsidRDefault="00B17F48" w:rsidP="00055770">
            <w:pPr>
              <w:spacing w:line="360" w:lineRule="auto"/>
              <w:rPr>
                <w:lang w:val="uk-UA"/>
              </w:rPr>
            </w:pPr>
            <w:r>
              <w:rPr>
                <w:lang w:val="uk-UA"/>
              </w:rPr>
              <w:t>9</w:t>
            </w:r>
          </w:p>
          <w:p w14:paraId="783F4961" w14:textId="77777777" w:rsidR="007722D2" w:rsidRDefault="007722D2" w:rsidP="00055770">
            <w:pPr>
              <w:spacing w:line="360" w:lineRule="auto"/>
              <w:rPr>
                <w:lang w:val="uk-UA"/>
              </w:rPr>
            </w:pPr>
          </w:p>
          <w:p w14:paraId="25882586" w14:textId="6AEF68B5" w:rsidR="007722D2" w:rsidRDefault="00B17F48" w:rsidP="00055770">
            <w:pPr>
              <w:spacing w:line="360" w:lineRule="auto"/>
              <w:rPr>
                <w:lang w:val="uk-UA"/>
              </w:rPr>
            </w:pPr>
            <w:r>
              <w:rPr>
                <w:lang w:val="uk-UA"/>
              </w:rPr>
              <w:t>9</w:t>
            </w:r>
          </w:p>
          <w:p w14:paraId="7DDAE3DA" w14:textId="77777777" w:rsidR="00D94278" w:rsidRDefault="00D94278" w:rsidP="00055770">
            <w:pPr>
              <w:spacing w:line="360" w:lineRule="auto"/>
              <w:rPr>
                <w:lang w:val="uk-UA"/>
              </w:rPr>
            </w:pPr>
          </w:p>
          <w:p w14:paraId="0926B934" w14:textId="17AA4135" w:rsidR="00D94278" w:rsidRDefault="004C205D" w:rsidP="00055770">
            <w:pPr>
              <w:spacing w:line="360" w:lineRule="auto"/>
              <w:rPr>
                <w:lang w:val="uk-UA"/>
              </w:rPr>
            </w:pPr>
            <w:r>
              <w:rPr>
                <w:lang w:val="uk-UA"/>
              </w:rPr>
              <w:t>1</w:t>
            </w:r>
            <w:r w:rsidR="00C66B85">
              <w:rPr>
                <w:lang w:val="uk-UA"/>
              </w:rPr>
              <w:t>6</w:t>
            </w:r>
          </w:p>
          <w:p w14:paraId="70B2A9FB" w14:textId="77777777" w:rsidR="00D94278" w:rsidRDefault="00D94278" w:rsidP="00055770">
            <w:pPr>
              <w:spacing w:line="360" w:lineRule="auto"/>
              <w:rPr>
                <w:lang w:val="uk-UA"/>
              </w:rPr>
            </w:pPr>
          </w:p>
          <w:p w14:paraId="79C4428A" w14:textId="1294B2C5" w:rsidR="00D94278" w:rsidRDefault="004C4AA0" w:rsidP="00055770">
            <w:pPr>
              <w:spacing w:line="360" w:lineRule="auto"/>
              <w:rPr>
                <w:lang w:val="uk-UA"/>
              </w:rPr>
            </w:pPr>
            <w:r>
              <w:rPr>
                <w:lang w:val="uk-UA"/>
              </w:rPr>
              <w:t>2</w:t>
            </w:r>
            <w:r w:rsidR="00AF2068">
              <w:rPr>
                <w:lang w:val="uk-UA"/>
              </w:rPr>
              <w:t>5</w:t>
            </w:r>
          </w:p>
          <w:p w14:paraId="2D87A721" w14:textId="3032F8E6" w:rsidR="00DA367C" w:rsidRDefault="004C4AA0" w:rsidP="00055770">
            <w:pPr>
              <w:spacing w:line="360" w:lineRule="auto"/>
              <w:rPr>
                <w:lang w:val="uk-UA"/>
              </w:rPr>
            </w:pPr>
            <w:r>
              <w:rPr>
                <w:lang w:val="uk-UA"/>
              </w:rPr>
              <w:t>3</w:t>
            </w:r>
            <w:r w:rsidR="00CC6CCA">
              <w:rPr>
                <w:lang w:val="uk-UA"/>
              </w:rPr>
              <w:t>3</w:t>
            </w:r>
          </w:p>
          <w:p w14:paraId="3B38CC8B" w14:textId="374C5467" w:rsidR="007722D2" w:rsidRDefault="00CC6CCA" w:rsidP="00055770">
            <w:pPr>
              <w:spacing w:line="360" w:lineRule="auto"/>
              <w:rPr>
                <w:lang w:val="uk-UA"/>
              </w:rPr>
            </w:pPr>
            <w:r>
              <w:rPr>
                <w:lang w:val="uk-UA"/>
              </w:rPr>
              <w:t>35</w:t>
            </w:r>
          </w:p>
          <w:p w14:paraId="71D11DEF" w14:textId="6361EF98" w:rsidR="00D94278" w:rsidRDefault="004C4AA0" w:rsidP="00055770">
            <w:pPr>
              <w:spacing w:line="360" w:lineRule="auto"/>
              <w:rPr>
                <w:lang w:val="uk-UA"/>
              </w:rPr>
            </w:pPr>
            <w:r>
              <w:rPr>
                <w:lang w:val="uk-UA"/>
              </w:rPr>
              <w:t>3</w:t>
            </w:r>
            <w:r w:rsidR="00CC6CCA">
              <w:rPr>
                <w:lang w:val="uk-UA"/>
              </w:rPr>
              <w:t>5</w:t>
            </w:r>
          </w:p>
          <w:p w14:paraId="163ECF5C" w14:textId="639154E5" w:rsidR="007722D2" w:rsidRDefault="004C4AA0" w:rsidP="00055770">
            <w:pPr>
              <w:spacing w:line="360" w:lineRule="auto"/>
              <w:rPr>
                <w:lang w:val="uk-UA"/>
              </w:rPr>
            </w:pPr>
            <w:r>
              <w:rPr>
                <w:lang w:val="uk-UA"/>
              </w:rPr>
              <w:t>3</w:t>
            </w:r>
            <w:r w:rsidR="00CC6CCA">
              <w:rPr>
                <w:lang w:val="uk-UA"/>
              </w:rPr>
              <w:t>5</w:t>
            </w:r>
          </w:p>
          <w:p w14:paraId="2B0628F5" w14:textId="66F452C2" w:rsidR="007722D2" w:rsidRDefault="004C4AA0" w:rsidP="00055770">
            <w:pPr>
              <w:spacing w:line="360" w:lineRule="auto"/>
              <w:rPr>
                <w:lang w:val="uk-UA"/>
              </w:rPr>
            </w:pPr>
            <w:r>
              <w:rPr>
                <w:lang w:val="uk-UA"/>
              </w:rPr>
              <w:t>3</w:t>
            </w:r>
            <w:r w:rsidR="00CC6CCA">
              <w:rPr>
                <w:lang w:val="uk-UA"/>
              </w:rPr>
              <w:t>6</w:t>
            </w:r>
          </w:p>
          <w:p w14:paraId="62C58678" w14:textId="08775694" w:rsidR="00FA130F" w:rsidRDefault="004C4AA0" w:rsidP="00055770">
            <w:pPr>
              <w:spacing w:line="360" w:lineRule="auto"/>
              <w:rPr>
                <w:lang w:val="uk-UA"/>
              </w:rPr>
            </w:pPr>
            <w:r>
              <w:rPr>
                <w:lang w:val="uk-UA"/>
              </w:rPr>
              <w:t>3</w:t>
            </w:r>
            <w:r w:rsidR="00CC6CCA">
              <w:rPr>
                <w:lang w:val="uk-UA"/>
              </w:rPr>
              <w:t>6</w:t>
            </w:r>
          </w:p>
          <w:p w14:paraId="685F980A" w14:textId="6BB7D770" w:rsidR="00FA130F" w:rsidRDefault="00D94278" w:rsidP="00055770">
            <w:pPr>
              <w:spacing w:line="360" w:lineRule="auto"/>
              <w:rPr>
                <w:lang w:val="uk-UA"/>
              </w:rPr>
            </w:pPr>
            <w:r>
              <w:rPr>
                <w:lang w:val="uk-UA"/>
              </w:rPr>
              <w:t>3</w:t>
            </w:r>
            <w:r w:rsidR="00CC6CCA">
              <w:rPr>
                <w:lang w:val="uk-UA"/>
              </w:rPr>
              <w:t>9</w:t>
            </w:r>
          </w:p>
          <w:p w14:paraId="02A2F4AA" w14:textId="4C6C5E32" w:rsidR="00FA130F" w:rsidRDefault="00D94278" w:rsidP="00055770">
            <w:pPr>
              <w:spacing w:line="360" w:lineRule="auto"/>
              <w:rPr>
                <w:lang w:val="uk-UA"/>
              </w:rPr>
            </w:pPr>
            <w:r>
              <w:rPr>
                <w:lang w:val="uk-UA"/>
              </w:rPr>
              <w:t>3</w:t>
            </w:r>
            <w:r w:rsidR="00CC6CCA">
              <w:rPr>
                <w:lang w:val="uk-UA"/>
              </w:rPr>
              <w:t>9</w:t>
            </w:r>
          </w:p>
          <w:p w14:paraId="0BA41FE9" w14:textId="77777777" w:rsidR="00FA130F" w:rsidRDefault="00FA130F" w:rsidP="00055770">
            <w:pPr>
              <w:spacing w:line="360" w:lineRule="auto"/>
              <w:rPr>
                <w:lang w:val="uk-UA"/>
              </w:rPr>
            </w:pPr>
          </w:p>
          <w:p w14:paraId="5CD98ABD" w14:textId="77777777" w:rsidR="00FA130F" w:rsidRDefault="00FA130F" w:rsidP="00055770">
            <w:pPr>
              <w:spacing w:line="360" w:lineRule="auto"/>
              <w:rPr>
                <w:lang w:val="uk-UA"/>
              </w:rPr>
            </w:pPr>
          </w:p>
          <w:p w14:paraId="108B10CD" w14:textId="77777777" w:rsidR="00FA130F" w:rsidRDefault="00FA130F" w:rsidP="00055770">
            <w:pPr>
              <w:spacing w:line="360" w:lineRule="auto"/>
              <w:rPr>
                <w:lang w:val="uk-UA"/>
              </w:rPr>
            </w:pPr>
          </w:p>
          <w:p w14:paraId="02D22050" w14:textId="22FA9B3F" w:rsidR="007722D2" w:rsidRDefault="00F84E63" w:rsidP="00055770">
            <w:pPr>
              <w:spacing w:line="360" w:lineRule="auto"/>
              <w:rPr>
                <w:lang w:val="uk-UA"/>
              </w:rPr>
            </w:pPr>
            <w:r>
              <w:rPr>
                <w:lang w:val="uk-UA"/>
              </w:rPr>
              <w:t>4</w:t>
            </w:r>
            <w:r w:rsidR="00833EF0">
              <w:rPr>
                <w:lang w:val="uk-UA"/>
              </w:rPr>
              <w:t>1</w:t>
            </w:r>
          </w:p>
          <w:p w14:paraId="2C2CA964" w14:textId="14FDC68F" w:rsidR="007722D2" w:rsidRDefault="00F84E63" w:rsidP="00055770">
            <w:pPr>
              <w:spacing w:line="360" w:lineRule="auto"/>
              <w:rPr>
                <w:lang w:val="uk-UA"/>
              </w:rPr>
            </w:pPr>
            <w:r>
              <w:rPr>
                <w:lang w:val="uk-UA"/>
              </w:rPr>
              <w:t>4</w:t>
            </w:r>
            <w:r w:rsidR="00833EF0">
              <w:rPr>
                <w:lang w:val="uk-UA"/>
              </w:rPr>
              <w:t>1</w:t>
            </w:r>
          </w:p>
          <w:p w14:paraId="4FF2CA08" w14:textId="77777777" w:rsidR="006F705D" w:rsidRDefault="006F705D" w:rsidP="00055770">
            <w:pPr>
              <w:spacing w:line="360" w:lineRule="auto"/>
              <w:rPr>
                <w:lang w:val="uk-UA"/>
              </w:rPr>
            </w:pPr>
          </w:p>
          <w:p w14:paraId="6624AB23" w14:textId="6A2CB264" w:rsidR="006F705D" w:rsidRDefault="006F705D" w:rsidP="00055770">
            <w:pPr>
              <w:spacing w:line="360" w:lineRule="auto"/>
              <w:rPr>
                <w:lang w:val="uk-UA"/>
              </w:rPr>
            </w:pPr>
            <w:r>
              <w:rPr>
                <w:lang w:val="uk-UA"/>
              </w:rPr>
              <w:t>4</w:t>
            </w:r>
            <w:r w:rsidR="00833EF0">
              <w:rPr>
                <w:lang w:val="uk-UA"/>
              </w:rPr>
              <w:t>4</w:t>
            </w:r>
          </w:p>
          <w:p w14:paraId="7B1A2B13" w14:textId="77777777" w:rsidR="006F705D" w:rsidRDefault="006F705D" w:rsidP="00055770">
            <w:pPr>
              <w:spacing w:line="360" w:lineRule="auto"/>
              <w:rPr>
                <w:lang w:val="uk-UA"/>
              </w:rPr>
            </w:pPr>
          </w:p>
          <w:p w14:paraId="258A39D3" w14:textId="43E4FE65" w:rsidR="006F705D" w:rsidRDefault="006F705D" w:rsidP="00055770">
            <w:pPr>
              <w:spacing w:line="360" w:lineRule="auto"/>
              <w:rPr>
                <w:lang w:val="uk-UA"/>
              </w:rPr>
            </w:pPr>
            <w:r>
              <w:rPr>
                <w:lang w:val="uk-UA"/>
              </w:rPr>
              <w:t>4</w:t>
            </w:r>
            <w:r w:rsidR="001E3880">
              <w:rPr>
                <w:lang w:val="uk-UA"/>
              </w:rPr>
              <w:t>9</w:t>
            </w:r>
          </w:p>
          <w:p w14:paraId="7B13B7ED" w14:textId="276EFF29" w:rsidR="006F705D" w:rsidRDefault="006F705D" w:rsidP="001E3880">
            <w:pPr>
              <w:spacing w:line="360" w:lineRule="auto"/>
              <w:rPr>
                <w:lang w:val="uk-UA"/>
              </w:rPr>
            </w:pPr>
            <w:r>
              <w:rPr>
                <w:lang w:val="uk-UA"/>
              </w:rPr>
              <w:lastRenderedPageBreak/>
              <w:t>5</w:t>
            </w:r>
            <w:r w:rsidR="001E3880">
              <w:rPr>
                <w:lang w:val="uk-UA"/>
              </w:rPr>
              <w:t>2</w:t>
            </w:r>
          </w:p>
        </w:tc>
      </w:tr>
      <w:tr w:rsidR="00D206EA" w14:paraId="54B4666D" w14:textId="77777777" w:rsidTr="006F705D">
        <w:tc>
          <w:tcPr>
            <w:tcW w:w="8926" w:type="dxa"/>
            <w:gridSpan w:val="2"/>
            <w:tcBorders>
              <w:top w:val="nil"/>
              <w:left w:val="nil"/>
              <w:bottom w:val="nil"/>
              <w:right w:val="nil"/>
            </w:tcBorders>
          </w:tcPr>
          <w:p w14:paraId="3296C371" w14:textId="32D43AC4" w:rsidR="00D206EA" w:rsidRDefault="00D206EA" w:rsidP="00055770">
            <w:pPr>
              <w:spacing w:line="360" w:lineRule="auto"/>
              <w:rPr>
                <w:lang w:val="uk-UA"/>
              </w:rPr>
            </w:pPr>
            <w:r w:rsidRPr="00D206EA">
              <w:rPr>
                <w:b/>
                <w:bCs/>
                <w:lang w:val="uk-UA"/>
              </w:rPr>
              <w:lastRenderedPageBreak/>
              <w:t xml:space="preserve">ПРАКТИЧНІ РЕКОМЕНДАЦІЇ </w:t>
            </w:r>
            <w:r>
              <w:rPr>
                <w:lang w:val="uk-UA"/>
              </w:rPr>
              <w:t>………………</w:t>
            </w:r>
            <w:r w:rsidR="007722D2">
              <w:rPr>
                <w:lang w:val="uk-UA"/>
              </w:rPr>
              <w:t>………………………….</w:t>
            </w:r>
          </w:p>
          <w:p w14:paraId="748B882A" w14:textId="77777777" w:rsidR="00351D01" w:rsidRDefault="00351D01" w:rsidP="00055770">
            <w:pPr>
              <w:spacing w:line="360" w:lineRule="auto"/>
              <w:rPr>
                <w:lang w:val="uk-UA"/>
              </w:rPr>
            </w:pPr>
            <w:r w:rsidRPr="00D206EA">
              <w:rPr>
                <w:b/>
                <w:bCs/>
                <w:lang w:val="uk-UA"/>
              </w:rPr>
              <w:t>ВИСНОВКИ</w:t>
            </w:r>
            <w:r>
              <w:rPr>
                <w:lang w:val="uk-UA"/>
              </w:rPr>
              <w:t xml:space="preserve"> ………………………………………………………………...</w:t>
            </w:r>
          </w:p>
          <w:p w14:paraId="5CD4861D" w14:textId="446A1214" w:rsidR="00D206EA" w:rsidRDefault="00D206EA" w:rsidP="00055770">
            <w:pPr>
              <w:spacing w:line="360" w:lineRule="auto"/>
              <w:rPr>
                <w:lang w:val="uk-UA"/>
              </w:rPr>
            </w:pPr>
            <w:r w:rsidRPr="00D206EA">
              <w:rPr>
                <w:b/>
                <w:bCs/>
                <w:lang w:val="uk-UA"/>
              </w:rPr>
              <w:t xml:space="preserve">СПИСОК ВИКОРИСТАНИХ ДЖЕРЕЛ </w:t>
            </w:r>
            <w:r>
              <w:rPr>
                <w:lang w:val="uk-UA"/>
              </w:rPr>
              <w:t>………………</w:t>
            </w:r>
            <w:r w:rsidR="007722D2">
              <w:rPr>
                <w:lang w:val="uk-UA"/>
              </w:rPr>
              <w:t>……………</w:t>
            </w:r>
            <w:r w:rsidR="00765B2A">
              <w:rPr>
                <w:lang w:val="uk-UA"/>
              </w:rPr>
              <w:t>…..</w:t>
            </w:r>
          </w:p>
          <w:p w14:paraId="0F661754" w14:textId="0BFD7034" w:rsidR="00D206EA" w:rsidRDefault="00D206EA" w:rsidP="00055770">
            <w:pPr>
              <w:spacing w:line="360" w:lineRule="auto"/>
              <w:rPr>
                <w:lang w:val="uk-UA"/>
              </w:rPr>
            </w:pPr>
            <w:r w:rsidRPr="00D206EA">
              <w:rPr>
                <w:b/>
                <w:bCs/>
                <w:lang w:val="uk-UA"/>
              </w:rPr>
              <w:t>ДОДАТКИ</w:t>
            </w:r>
            <w:r>
              <w:rPr>
                <w:lang w:val="uk-UA"/>
              </w:rPr>
              <w:t xml:space="preserve"> ……………</w:t>
            </w:r>
            <w:r w:rsidR="007722D2">
              <w:rPr>
                <w:lang w:val="uk-UA"/>
              </w:rPr>
              <w:t>……………………………</w:t>
            </w:r>
            <w:r w:rsidR="00396855">
              <w:rPr>
                <w:lang w:val="uk-UA"/>
              </w:rPr>
              <w:t>……..</w:t>
            </w:r>
            <w:r w:rsidR="007722D2">
              <w:rPr>
                <w:lang w:val="uk-UA"/>
              </w:rPr>
              <w:t>………………</w:t>
            </w:r>
            <w:r w:rsidR="008B0F0B">
              <w:rPr>
                <w:lang w:val="uk-UA"/>
              </w:rPr>
              <w:t>…</w:t>
            </w:r>
          </w:p>
        </w:tc>
        <w:tc>
          <w:tcPr>
            <w:tcW w:w="708" w:type="dxa"/>
            <w:tcBorders>
              <w:top w:val="nil"/>
              <w:left w:val="nil"/>
              <w:bottom w:val="nil"/>
              <w:right w:val="nil"/>
            </w:tcBorders>
          </w:tcPr>
          <w:p w14:paraId="476DCC78" w14:textId="6C4208A3" w:rsidR="00D206EA" w:rsidRDefault="007722D2" w:rsidP="00055770">
            <w:pPr>
              <w:spacing w:line="360" w:lineRule="auto"/>
              <w:rPr>
                <w:lang w:val="uk-UA"/>
              </w:rPr>
            </w:pPr>
            <w:r>
              <w:rPr>
                <w:lang w:val="uk-UA"/>
              </w:rPr>
              <w:t>5</w:t>
            </w:r>
            <w:r w:rsidR="001E3880">
              <w:rPr>
                <w:lang w:val="uk-UA"/>
              </w:rPr>
              <w:t>3</w:t>
            </w:r>
          </w:p>
          <w:p w14:paraId="478B8E66" w14:textId="70818533" w:rsidR="007722D2" w:rsidRDefault="007722D2" w:rsidP="00055770">
            <w:pPr>
              <w:spacing w:line="360" w:lineRule="auto"/>
              <w:rPr>
                <w:lang w:val="uk-UA"/>
              </w:rPr>
            </w:pPr>
            <w:r>
              <w:rPr>
                <w:lang w:val="uk-UA"/>
              </w:rPr>
              <w:t>5</w:t>
            </w:r>
            <w:r w:rsidR="005C34A5">
              <w:rPr>
                <w:lang w:val="uk-UA"/>
              </w:rPr>
              <w:t>6</w:t>
            </w:r>
          </w:p>
          <w:p w14:paraId="2F460834" w14:textId="3E1F9C1E" w:rsidR="007722D2" w:rsidRDefault="007722D2" w:rsidP="00055770">
            <w:pPr>
              <w:spacing w:line="360" w:lineRule="auto"/>
              <w:rPr>
                <w:lang w:val="uk-UA"/>
              </w:rPr>
            </w:pPr>
            <w:r>
              <w:rPr>
                <w:lang w:val="uk-UA"/>
              </w:rPr>
              <w:t>5</w:t>
            </w:r>
            <w:r w:rsidR="005C34A5">
              <w:rPr>
                <w:lang w:val="uk-UA"/>
              </w:rPr>
              <w:t>8</w:t>
            </w:r>
          </w:p>
          <w:p w14:paraId="5A99ADFB" w14:textId="38B46079" w:rsidR="007722D2" w:rsidRDefault="007722D2" w:rsidP="002C5A4D">
            <w:pPr>
              <w:spacing w:line="360" w:lineRule="auto"/>
              <w:rPr>
                <w:lang w:val="uk-UA"/>
              </w:rPr>
            </w:pPr>
            <w:r>
              <w:rPr>
                <w:lang w:val="uk-UA"/>
              </w:rPr>
              <w:t>6</w:t>
            </w:r>
            <w:r w:rsidR="002C5A4D">
              <w:rPr>
                <w:lang w:val="uk-UA"/>
              </w:rPr>
              <w:t>5</w:t>
            </w:r>
          </w:p>
        </w:tc>
      </w:tr>
    </w:tbl>
    <w:p w14:paraId="31B01147" w14:textId="77777777" w:rsidR="005A6AA4" w:rsidRPr="005A6AA4" w:rsidRDefault="005A6AA4" w:rsidP="00666235">
      <w:pPr>
        <w:spacing w:after="0" w:line="360" w:lineRule="auto"/>
        <w:jc w:val="center"/>
        <w:rPr>
          <w:lang w:val="uk-UA"/>
        </w:rPr>
      </w:pPr>
    </w:p>
    <w:p w14:paraId="3005F8D3" w14:textId="1905EDC7" w:rsidR="006F705D" w:rsidRDefault="006F705D" w:rsidP="00666235">
      <w:pPr>
        <w:spacing w:line="360" w:lineRule="auto"/>
        <w:rPr>
          <w:lang w:val="uk-UA"/>
        </w:rPr>
      </w:pPr>
      <w:r>
        <w:rPr>
          <w:lang w:val="uk-UA"/>
        </w:rPr>
        <w:br w:type="page"/>
      </w:r>
    </w:p>
    <w:p w14:paraId="2A9C101E" w14:textId="40232152" w:rsidR="00CE4E5A" w:rsidRDefault="00CE4E5A" w:rsidP="005A6AA4">
      <w:pPr>
        <w:spacing w:after="0" w:line="360" w:lineRule="auto"/>
        <w:jc w:val="center"/>
        <w:rPr>
          <w:b/>
          <w:bCs/>
          <w:lang w:val="uk-UA"/>
        </w:rPr>
      </w:pPr>
      <w:r>
        <w:rPr>
          <w:b/>
          <w:bCs/>
          <w:lang w:val="uk-UA"/>
        </w:rPr>
        <w:lastRenderedPageBreak/>
        <w:t>ПЕРЕЛІК УМОВНИХ СКОРОЧЕНЬ</w:t>
      </w:r>
    </w:p>
    <w:p w14:paraId="67750CC9" w14:textId="77777777" w:rsidR="00CE4E5A" w:rsidRDefault="00CE4E5A" w:rsidP="00CE4E5A">
      <w:pPr>
        <w:spacing w:after="0" w:line="360" w:lineRule="auto"/>
        <w:rPr>
          <w:lang w:val="uk-UA"/>
        </w:rPr>
      </w:pPr>
    </w:p>
    <w:p w14:paraId="0399DA74" w14:textId="79872929" w:rsidR="000A2766" w:rsidRDefault="000A2766" w:rsidP="00CE4E5A">
      <w:pPr>
        <w:spacing w:after="0" w:line="360" w:lineRule="auto"/>
        <w:rPr>
          <w:lang w:val="uk-UA"/>
        </w:rPr>
      </w:pPr>
      <w:r>
        <w:rPr>
          <w:lang w:val="uk-UA"/>
        </w:rPr>
        <w:t>ДТ – довжина тіла;</w:t>
      </w:r>
    </w:p>
    <w:p w14:paraId="298F5A0E" w14:textId="51995D37" w:rsidR="00CE4E5A" w:rsidRPr="00CE4E5A" w:rsidRDefault="00CE4E5A" w:rsidP="00CE4E5A">
      <w:pPr>
        <w:spacing w:after="0" w:line="360" w:lineRule="auto"/>
        <w:rPr>
          <w:lang w:val="uk-UA"/>
        </w:rPr>
      </w:pPr>
      <w:r w:rsidRPr="00CE4E5A">
        <w:rPr>
          <w:lang w:val="uk-UA"/>
        </w:rPr>
        <w:t xml:space="preserve">ЕГ – експериментальна група; </w:t>
      </w:r>
    </w:p>
    <w:p w14:paraId="6A83C669" w14:textId="77777777" w:rsidR="00CE4E5A" w:rsidRPr="00CE4E5A" w:rsidRDefault="00CE4E5A" w:rsidP="00CE4E5A">
      <w:pPr>
        <w:spacing w:after="0" w:line="360" w:lineRule="auto"/>
        <w:rPr>
          <w:lang w:val="uk-UA"/>
        </w:rPr>
      </w:pPr>
      <w:r w:rsidRPr="00CE4E5A">
        <w:rPr>
          <w:lang w:val="uk-UA"/>
        </w:rPr>
        <w:t xml:space="preserve">ЗЗСО – заклади загальної середньої освіти; </w:t>
      </w:r>
    </w:p>
    <w:p w14:paraId="7BE02850" w14:textId="77777777" w:rsidR="00CE4E5A" w:rsidRDefault="00CE4E5A" w:rsidP="00CE4E5A">
      <w:pPr>
        <w:spacing w:after="0" w:line="360" w:lineRule="auto"/>
        <w:rPr>
          <w:lang w:val="uk-UA"/>
        </w:rPr>
      </w:pPr>
      <w:r w:rsidRPr="00CE4E5A">
        <w:rPr>
          <w:lang w:val="uk-UA"/>
        </w:rPr>
        <w:t xml:space="preserve">КГ – контрольна група; </w:t>
      </w:r>
    </w:p>
    <w:p w14:paraId="475E3454" w14:textId="5142F484" w:rsidR="000A2766" w:rsidRPr="00CE4E5A" w:rsidRDefault="000A2766" w:rsidP="00CE4E5A">
      <w:pPr>
        <w:spacing w:after="0" w:line="360" w:lineRule="auto"/>
        <w:rPr>
          <w:lang w:val="uk-UA"/>
        </w:rPr>
      </w:pPr>
      <w:r>
        <w:rPr>
          <w:lang w:val="uk-UA"/>
        </w:rPr>
        <w:t>МТ – маса тіла;</w:t>
      </w:r>
    </w:p>
    <w:p w14:paraId="617778FA" w14:textId="77777777" w:rsidR="00CE4E5A" w:rsidRPr="00CE4E5A" w:rsidRDefault="00CE4E5A" w:rsidP="00CE4E5A">
      <w:pPr>
        <w:spacing w:after="0" w:line="360" w:lineRule="auto"/>
        <w:rPr>
          <w:lang w:val="uk-UA"/>
        </w:rPr>
      </w:pPr>
      <w:r w:rsidRPr="00CE4E5A">
        <w:rPr>
          <w:lang w:val="uk-UA"/>
        </w:rPr>
        <w:t xml:space="preserve">НУШ – Нова українська школа; </w:t>
      </w:r>
    </w:p>
    <w:p w14:paraId="3F68E8A9" w14:textId="77777777" w:rsidR="00CE4E5A" w:rsidRPr="00CE4E5A" w:rsidRDefault="00CE4E5A" w:rsidP="00CE4E5A">
      <w:pPr>
        <w:spacing w:after="0" w:line="360" w:lineRule="auto"/>
        <w:rPr>
          <w:lang w:val="uk-UA"/>
        </w:rPr>
      </w:pPr>
      <w:r w:rsidRPr="00CE4E5A">
        <w:rPr>
          <w:lang w:val="uk-UA"/>
        </w:rPr>
        <w:t xml:space="preserve">ОГК – обхват грудної клітки; </w:t>
      </w:r>
    </w:p>
    <w:p w14:paraId="760EFE90" w14:textId="03672596" w:rsidR="00CE4E5A" w:rsidRDefault="00CE4E5A" w:rsidP="00CE4E5A">
      <w:pPr>
        <w:spacing w:after="0" w:line="360" w:lineRule="auto"/>
        <w:rPr>
          <w:lang w:val="uk-UA"/>
        </w:rPr>
      </w:pPr>
      <w:r w:rsidRPr="00CE4E5A">
        <w:rPr>
          <w:lang w:val="uk-UA"/>
        </w:rPr>
        <w:t>СІ – силовий індекс</w:t>
      </w:r>
      <w:r w:rsidR="000A2766">
        <w:rPr>
          <w:lang w:val="uk-UA"/>
        </w:rPr>
        <w:t>.</w:t>
      </w:r>
    </w:p>
    <w:p w14:paraId="23DB2704" w14:textId="77777777" w:rsidR="004837C4" w:rsidRPr="00CE4E5A" w:rsidRDefault="004837C4" w:rsidP="00CE4E5A">
      <w:pPr>
        <w:spacing w:after="0" w:line="360" w:lineRule="auto"/>
        <w:rPr>
          <w:lang w:val="uk-UA"/>
        </w:rPr>
      </w:pPr>
    </w:p>
    <w:p w14:paraId="13C5A6A5" w14:textId="77777777" w:rsidR="00CE4E5A" w:rsidRDefault="00CE4E5A">
      <w:pPr>
        <w:spacing w:line="259" w:lineRule="auto"/>
        <w:rPr>
          <w:b/>
          <w:bCs/>
          <w:lang w:val="uk-UA"/>
        </w:rPr>
      </w:pPr>
      <w:r>
        <w:rPr>
          <w:b/>
          <w:bCs/>
          <w:lang w:val="uk-UA"/>
        </w:rPr>
        <w:br w:type="page"/>
      </w:r>
    </w:p>
    <w:p w14:paraId="1ACCDFA4" w14:textId="32C6E82C" w:rsidR="005A6AA4" w:rsidRPr="0017291E" w:rsidRDefault="005A6AA4" w:rsidP="005A6AA4">
      <w:pPr>
        <w:spacing w:after="0" w:line="360" w:lineRule="auto"/>
        <w:jc w:val="center"/>
        <w:rPr>
          <w:b/>
          <w:bCs/>
          <w:lang w:val="uk-UA"/>
        </w:rPr>
      </w:pPr>
      <w:r w:rsidRPr="0017291E">
        <w:rPr>
          <w:b/>
          <w:bCs/>
          <w:lang w:val="uk-UA"/>
        </w:rPr>
        <w:lastRenderedPageBreak/>
        <w:t>ВСТУП</w:t>
      </w:r>
    </w:p>
    <w:p w14:paraId="2A9AD0FB" w14:textId="77777777" w:rsidR="00643D29" w:rsidRDefault="00643D29" w:rsidP="004B5C41">
      <w:pPr>
        <w:spacing w:after="0" w:line="360" w:lineRule="auto"/>
        <w:ind w:firstLine="709"/>
        <w:jc w:val="both"/>
        <w:rPr>
          <w:b/>
          <w:bCs/>
          <w:lang w:val="uk-UA"/>
        </w:rPr>
      </w:pPr>
    </w:p>
    <w:p w14:paraId="6846D7A3" w14:textId="0E92F3D4" w:rsidR="004B5C41" w:rsidRPr="000D6766" w:rsidRDefault="004B5C41" w:rsidP="004B5C41">
      <w:pPr>
        <w:spacing w:after="0" w:line="360" w:lineRule="auto"/>
        <w:ind w:firstLine="709"/>
        <w:jc w:val="both"/>
      </w:pPr>
      <w:r w:rsidRPr="004B5C41">
        <w:rPr>
          <w:b/>
          <w:bCs/>
          <w:lang w:val="uk-UA"/>
        </w:rPr>
        <w:t>Актуальність дослідження</w:t>
      </w:r>
      <w:r w:rsidRPr="004B5C41">
        <w:rPr>
          <w:lang w:val="uk-UA"/>
        </w:rPr>
        <w:t xml:space="preserve"> розвитку силових та швидкісних якостей юнаків 14-15 років засобами футболу у процесі фізичного виховання школярів полягає у тому, що в сучасних умовах фізичний розвиток підлітків набуває особливого значення через зростаючий рівень рухової активності та зміни в соціально-економічній ситуації. Вікова категорія 14–15 років є критичною для формування фізичних і функціональних якостей, що впливають на подальший </w:t>
      </w:r>
      <w:r>
        <w:rPr>
          <w:lang w:val="uk-UA"/>
        </w:rPr>
        <w:t>життєвий</w:t>
      </w:r>
      <w:r w:rsidRPr="004B5C41">
        <w:rPr>
          <w:lang w:val="uk-UA"/>
        </w:rPr>
        <w:t xml:space="preserve"> шлях і здоров’я у цілому.</w:t>
      </w:r>
      <w:r>
        <w:rPr>
          <w:lang w:val="uk-UA"/>
        </w:rPr>
        <w:t xml:space="preserve"> У</w:t>
      </w:r>
      <w:r w:rsidRPr="004B5C41">
        <w:rPr>
          <w:lang w:val="uk-UA"/>
        </w:rPr>
        <w:t xml:space="preserve"> цьому віці відбувається активний фізіологічний та анатомо-фізіологічний розвиток організму підлітків, зокрема зростає м’язова маса, зміцнюється серцево-судинна система та формуються основи швидкісно-силових характеристик. Саме тому важливо використовувати ефективні засоби фізичного виховання, які сприяють га</w:t>
      </w:r>
      <w:r w:rsidR="000D6766">
        <w:rPr>
          <w:lang w:val="uk-UA"/>
        </w:rPr>
        <w:t xml:space="preserve">рмонійному розвитку цих якостей </w:t>
      </w:r>
      <w:r w:rsidR="000D6766" w:rsidRPr="000D6766">
        <w:t>[10].</w:t>
      </w:r>
    </w:p>
    <w:p w14:paraId="18C1FF20" w14:textId="274E81B0" w:rsidR="004B5C41" w:rsidRPr="007F7FD5" w:rsidRDefault="004B5C41" w:rsidP="004B5C41">
      <w:pPr>
        <w:spacing w:after="0" w:line="360" w:lineRule="auto"/>
        <w:ind w:firstLine="709"/>
        <w:jc w:val="both"/>
      </w:pPr>
      <w:r>
        <w:rPr>
          <w:lang w:val="uk-UA"/>
        </w:rPr>
        <w:t>Ф</w:t>
      </w:r>
      <w:r w:rsidRPr="004B5C41">
        <w:rPr>
          <w:lang w:val="uk-UA"/>
        </w:rPr>
        <w:t>утбол є універсальним засобом фізичного виховання, що має високий виховний та спортивно-оздоровчий потенціал. Він сприяє розвитку не тільки фізичних якостей, а й таких важливих морально-вольових рис, як командна робота, дисципліна та цілеспрямованість. Використання футболу як засобу розвитку силових та швидкісних якостей дозволяє підвищити мотивацію школярів до системат</w:t>
      </w:r>
      <w:r w:rsidR="000D6766">
        <w:rPr>
          <w:lang w:val="uk-UA"/>
        </w:rPr>
        <w:t>ичних занять фізичною культурою</w:t>
      </w:r>
      <w:r w:rsidR="000D6766" w:rsidRPr="000D6766">
        <w:t xml:space="preserve"> </w:t>
      </w:r>
      <w:r w:rsidR="000D6766" w:rsidRPr="007F7FD5">
        <w:t>[</w:t>
      </w:r>
      <w:r w:rsidR="00036E56" w:rsidRPr="007F7FD5">
        <w:t>15].</w:t>
      </w:r>
    </w:p>
    <w:p w14:paraId="780A4C61" w14:textId="78116A87" w:rsidR="004B5C41" w:rsidRPr="000D6766" w:rsidRDefault="004B5C41" w:rsidP="004B5C41">
      <w:pPr>
        <w:spacing w:after="0" w:line="360" w:lineRule="auto"/>
        <w:ind w:firstLine="709"/>
        <w:jc w:val="both"/>
      </w:pPr>
      <w:r>
        <w:rPr>
          <w:lang w:val="uk-UA"/>
        </w:rPr>
        <w:t>Н</w:t>
      </w:r>
      <w:r w:rsidRPr="004B5C41">
        <w:rPr>
          <w:lang w:val="uk-UA"/>
        </w:rPr>
        <w:t xml:space="preserve">аукові дослідження </w:t>
      </w:r>
      <w:r>
        <w:rPr>
          <w:lang w:val="uk-UA"/>
        </w:rPr>
        <w:t>(</w:t>
      </w:r>
      <w:bookmarkStart w:id="1" w:name="_Hlk184213316"/>
      <w:proofErr w:type="spellStart"/>
      <w:r w:rsidR="006568A8" w:rsidRPr="008E36A1">
        <w:rPr>
          <w:rFonts w:cs="Times New Roman"/>
          <w:szCs w:val="28"/>
          <w:lang w:val="uk-UA"/>
        </w:rPr>
        <w:t>Абдула</w:t>
      </w:r>
      <w:proofErr w:type="spellEnd"/>
      <w:r w:rsidR="006568A8" w:rsidRPr="008E36A1">
        <w:rPr>
          <w:rFonts w:cs="Times New Roman"/>
          <w:szCs w:val="28"/>
          <w:lang w:val="uk-UA"/>
        </w:rPr>
        <w:t xml:space="preserve"> А. Б., </w:t>
      </w:r>
      <w:bookmarkEnd w:id="1"/>
      <w:proofErr w:type="spellStart"/>
      <w:r w:rsidR="006568A8" w:rsidRPr="008E36A1">
        <w:rPr>
          <w:rFonts w:cs="Times New Roman"/>
          <w:szCs w:val="28"/>
          <w:lang w:val="uk-UA"/>
        </w:rPr>
        <w:t>Без’язичний</w:t>
      </w:r>
      <w:proofErr w:type="spellEnd"/>
      <w:r w:rsidR="006568A8" w:rsidRPr="008E36A1">
        <w:rPr>
          <w:rFonts w:cs="Times New Roman"/>
          <w:szCs w:val="28"/>
          <w:lang w:val="uk-UA"/>
        </w:rPr>
        <w:t xml:space="preserve"> Б. І., </w:t>
      </w:r>
      <w:proofErr w:type="spellStart"/>
      <w:r w:rsidR="006568A8" w:rsidRPr="008E36A1">
        <w:rPr>
          <w:rFonts w:cs="Times New Roman"/>
          <w:szCs w:val="28"/>
          <w:lang w:val="uk-UA"/>
        </w:rPr>
        <w:t>Віннік</w:t>
      </w:r>
      <w:proofErr w:type="spellEnd"/>
      <w:r w:rsidR="006568A8" w:rsidRPr="008E36A1">
        <w:rPr>
          <w:rFonts w:cs="Times New Roman"/>
          <w:szCs w:val="28"/>
          <w:lang w:val="uk-UA"/>
        </w:rPr>
        <w:t xml:space="preserve"> Ю. В.,</w:t>
      </w:r>
      <w:r w:rsidR="006568A8">
        <w:rPr>
          <w:rFonts w:cs="Times New Roman"/>
          <w:szCs w:val="28"/>
          <w:lang w:val="uk-UA"/>
        </w:rPr>
        <w:t xml:space="preserve"> </w:t>
      </w:r>
      <w:r w:rsidR="006568A8" w:rsidRPr="008E36A1">
        <w:rPr>
          <w:rFonts w:cs="Times New Roman"/>
          <w:szCs w:val="28"/>
          <w:lang w:val="uk-UA"/>
        </w:rPr>
        <w:t>Войтенко С. М.,</w:t>
      </w:r>
      <w:r w:rsidR="006568A8">
        <w:rPr>
          <w:rFonts w:cs="Times New Roman"/>
          <w:szCs w:val="28"/>
          <w:lang w:val="uk-UA"/>
        </w:rPr>
        <w:t xml:space="preserve"> </w:t>
      </w:r>
      <w:r w:rsidR="006568A8" w:rsidRPr="008E36A1">
        <w:rPr>
          <w:rFonts w:cs="Times New Roman"/>
          <w:szCs w:val="28"/>
          <w:lang w:val="uk-UA"/>
        </w:rPr>
        <w:t xml:space="preserve">Гудима С. А., </w:t>
      </w:r>
      <w:proofErr w:type="spellStart"/>
      <w:r w:rsidR="006568A8" w:rsidRPr="008E36A1">
        <w:rPr>
          <w:rFonts w:cs="Times New Roman"/>
          <w:szCs w:val="28"/>
          <w:lang w:val="uk-UA"/>
        </w:rPr>
        <w:t>Журід</w:t>
      </w:r>
      <w:proofErr w:type="spellEnd"/>
      <w:r w:rsidR="006568A8" w:rsidRPr="008E36A1">
        <w:rPr>
          <w:rFonts w:cs="Times New Roman"/>
          <w:szCs w:val="28"/>
          <w:lang w:val="uk-UA"/>
        </w:rPr>
        <w:t xml:space="preserve"> С. М.</w:t>
      </w:r>
      <w:r w:rsidR="006568A8">
        <w:rPr>
          <w:rFonts w:cs="Times New Roman"/>
          <w:szCs w:val="28"/>
          <w:lang w:val="uk-UA"/>
        </w:rPr>
        <w:t>,</w:t>
      </w:r>
      <w:r w:rsidR="006568A8" w:rsidRPr="006568A8">
        <w:rPr>
          <w:rFonts w:cs="Times New Roman"/>
          <w:szCs w:val="28"/>
          <w:lang w:val="uk-UA"/>
        </w:rPr>
        <w:t xml:space="preserve"> </w:t>
      </w:r>
      <w:proofErr w:type="spellStart"/>
      <w:r w:rsidR="006568A8" w:rsidRPr="008E36A1">
        <w:rPr>
          <w:rFonts w:cs="Times New Roman"/>
          <w:szCs w:val="28"/>
          <w:lang w:val="uk-UA"/>
        </w:rPr>
        <w:t>Костюкевич</w:t>
      </w:r>
      <w:proofErr w:type="spellEnd"/>
      <w:r w:rsidR="006568A8" w:rsidRPr="008E36A1">
        <w:rPr>
          <w:rFonts w:cs="Times New Roman"/>
          <w:szCs w:val="28"/>
          <w:lang w:val="uk-UA"/>
        </w:rPr>
        <w:t xml:space="preserve"> В. М.,Лебедєв С. І.</w:t>
      </w:r>
      <w:bookmarkStart w:id="2" w:name="_Hlk184212697"/>
      <w:r w:rsidR="006568A8">
        <w:rPr>
          <w:lang w:val="uk-UA"/>
        </w:rPr>
        <w:t xml:space="preserve">, </w:t>
      </w:r>
      <w:r w:rsidR="006568A8" w:rsidRPr="008E36A1">
        <w:rPr>
          <w:rFonts w:cs="Times New Roman"/>
          <w:szCs w:val="28"/>
          <w:lang w:val="uk-UA"/>
        </w:rPr>
        <w:t>Мазур Ю. М.</w:t>
      </w:r>
      <w:bookmarkEnd w:id="2"/>
      <w:r w:rsidR="006568A8">
        <w:rPr>
          <w:rFonts w:cs="Times New Roman"/>
          <w:szCs w:val="28"/>
          <w:lang w:val="uk-UA"/>
        </w:rPr>
        <w:t xml:space="preserve">, </w:t>
      </w:r>
      <w:r w:rsidR="006568A8" w:rsidRPr="008E36A1">
        <w:rPr>
          <w:rFonts w:cs="Times New Roman"/>
          <w:szCs w:val="28"/>
          <w:lang w:val="uk-UA"/>
        </w:rPr>
        <w:t>Перепелиця О. А., Поліщук В. М.</w:t>
      </w:r>
      <w:r w:rsidR="002B6998">
        <w:rPr>
          <w:rFonts w:cs="Times New Roman"/>
          <w:szCs w:val="28"/>
          <w:lang w:val="uk-UA"/>
        </w:rPr>
        <w:t xml:space="preserve"> та інших вчених</w:t>
      </w:r>
      <w:r>
        <w:rPr>
          <w:lang w:val="uk-UA"/>
        </w:rPr>
        <w:t xml:space="preserve">) </w:t>
      </w:r>
      <w:r w:rsidRPr="004B5C41">
        <w:rPr>
          <w:lang w:val="uk-UA"/>
        </w:rPr>
        <w:t>підтверджують, що систематичне застосування спеціалізованих тренувальних програм у футболі сприяє підвищенню швидкісних та силових показників у підлітків, що має позитивний вплив на їхній загальний фізичний розвиток і спортивну підготовку. Це особливо важливо у контексті профілактики порушень постави, зниження ризику розвитку захворювань серцево-судинної системи та формування здорового способу життя</w:t>
      </w:r>
      <w:r w:rsidR="000D6766">
        <w:rPr>
          <w:lang w:val="uk-UA"/>
        </w:rPr>
        <w:t xml:space="preserve"> </w:t>
      </w:r>
      <w:r w:rsidR="000D6766">
        <w:t>[</w:t>
      </w:r>
      <w:r w:rsidR="000D6766" w:rsidRPr="000D6766">
        <w:t>1</w:t>
      </w:r>
      <w:r w:rsidR="000D6766">
        <w:t xml:space="preserve">, </w:t>
      </w:r>
      <w:r w:rsidR="00036E56" w:rsidRPr="00036E56">
        <w:t>4, 19</w:t>
      </w:r>
      <w:r w:rsidR="000D6766" w:rsidRPr="000D6766">
        <w:t>].</w:t>
      </w:r>
    </w:p>
    <w:p w14:paraId="77A4257A" w14:textId="3EBDA478" w:rsidR="004B5C41" w:rsidRPr="004B5C41" w:rsidRDefault="004B5C41" w:rsidP="004B5C41">
      <w:pPr>
        <w:spacing w:after="0" w:line="360" w:lineRule="auto"/>
        <w:ind w:firstLine="709"/>
        <w:jc w:val="both"/>
        <w:rPr>
          <w:lang w:val="uk-UA"/>
        </w:rPr>
      </w:pPr>
      <w:r w:rsidRPr="004B5C41">
        <w:rPr>
          <w:lang w:val="uk-UA"/>
        </w:rPr>
        <w:t xml:space="preserve">Застосування різних методик розвитку силових та швидкісних якостей юнаків 14-15 років засобами футболу у процесі фізичного виховання аналізуються </w:t>
      </w:r>
      <w:r w:rsidRPr="004B5C41">
        <w:rPr>
          <w:lang w:val="uk-UA"/>
        </w:rPr>
        <w:lastRenderedPageBreak/>
        <w:t>у роботах провідних українських та закордонних вчених, які надають власні рекомендації щодо оптимізації тренувального процесу, підвищення ефективності та безпеки занять. Зокрема, в працях українських дослідників</w:t>
      </w:r>
      <w:r>
        <w:rPr>
          <w:lang w:val="uk-UA"/>
        </w:rPr>
        <w:t xml:space="preserve"> (</w:t>
      </w:r>
      <w:proofErr w:type="spellStart"/>
      <w:r w:rsidR="00643D29" w:rsidRPr="008E36A1">
        <w:rPr>
          <w:rFonts w:cs="Times New Roman"/>
          <w:szCs w:val="28"/>
          <w:lang w:val="uk-UA"/>
        </w:rPr>
        <w:t>Безкоровайний</w:t>
      </w:r>
      <w:proofErr w:type="spellEnd"/>
      <w:r w:rsidR="00643D29" w:rsidRPr="008E36A1">
        <w:rPr>
          <w:rFonts w:cs="Times New Roman"/>
          <w:szCs w:val="28"/>
          <w:lang w:val="uk-UA"/>
        </w:rPr>
        <w:t xml:space="preserve"> Д. О.,  </w:t>
      </w:r>
      <w:proofErr w:type="spellStart"/>
      <w:r w:rsidR="00643D29" w:rsidRPr="008E36A1">
        <w:rPr>
          <w:rFonts w:cs="Times New Roman"/>
          <w:szCs w:val="28"/>
          <w:lang w:val="uk-UA"/>
        </w:rPr>
        <w:t>Грибан</w:t>
      </w:r>
      <w:proofErr w:type="spellEnd"/>
      <w:r w:rsidR="00643D29" w:rsidRPr="00643D29">
        <w:rPr>
          <w:rFonts w:cs="Times New Roman"/>
          <w:szCs w:val="28"/>
          <w:lang w:val="uk-UA"/>
        </w:rPr>
        <w:t xml:space="preserve"> </w:t>
      </w:r>
      <w:r w:rsidR="00643D29" w:rsidRPr="008E36A1">
        <w:rPr>
          <w:rFonts w:cs="Times New Roman"/>
          <w:szCs w:val="28"/>
          <w:lang w:val="uk-UA"/>
        </w:rPr>
        <w:t>Г. П.</w:t>
      </w:r>
      <w:r w:rsidR="00643D29">
        <w:rPr>
          <w:rFonts w:cs="Times New Roman"/>
          <w:szCs w:val="28"/>
          <w:lang w:val="uk-UA"/>
        </w:rPr>
        <w:t xml:space="preserve">, </w:t>
      </w:r>
      <w:r w:rsidR="00643D29" w:rsidRPr="008E36A1">
        <w:rPr>
          <w:rFonts w:cs="Times New Roman"/>
          <w:szCs w:val="28"/>
          <w:lang w:val="uk-UA"/>
        </w:rPr>
        <w:t>Коваленко Ю. О.</w:t>
      </w:r>
      <w:r w:rsidR="00643D29">
        <w:rPr>
          <w:rFonts w:cs="Times New Roman"/>
          <w:szCs w:val="28"/>
          <w:lang w:val="uk-UA"/>
        </w:rPr>
        <w:t xml:space="preserve">, </w:t>
      </w:r>
      <w:proofErr w:type="spellStart"/>
      <w:r w:rsidR="00643D29" w:rsidRPr="008E36A1">
        <w:rPr>
          <w:rFonts w:cs="Times New Roman"/>
          <w:szCs w:val="28"/>
          <w:lang w:val="uk-UA"/>
        </w:rPr>
        <w:t>Кошелева</w:t>
      </w:r>
      <w:proofErr w:type="spellEnd"/>
      <w:r w:rsidR="00643D29" w:rsidRPr="008E36A1">
        <w:rPr>
          <w:rFonts w:cs="Times New Roman"/>
          <w:szCs w:val="28"/>
          <w:lang w:val="uk-UA"/>
        </w:rPr>
        <w:t xml:space="preserve"> О. О., </w:t>
      </w:r>
      <w:bookmarkStart w:id="3" w:name="_Hlk184212554"/>
      <w:bookmarkStart w:id="4" w:name="_Hlk184210228"/>
      <w:r w:rsidR="00643D29" w:rsidRPr="008E36A1">
        <w:rPr>
          <w:rFonts w:cs="Times New Roman"/>
          <w:szCs w:val="28"/>
          <w:lang w:val="uk-UA"/>
        </w:rPr>
        <w:t>Круцевич</w:t>
      </w:r>
      <w:bookmarkEnd w:id="3"/>
      <w:r w:rsidR="00643D29" w:rsidRPr="00643D29">
        <w:rPr>
          <w:rFonts w:cs="Times New Roman"/>
          <w:szCs w:val="28"/>
          <w:lang w:val="uk-UA"/>
        </w:rPr>
        <w:t xml:space="preserve"> </w:t>
      </w:r>
      <w:r w:rsidR="00643D29" w:rsidRPr="008E36A1">
        <w:rPr>
          <w:rFonts w:cs="Times New Roman"/>
          <w:szCs w:val="28"/>
          <w:lang w:val="uk-UA"/>
        </w:rPr>
        <w:t>Т. Ю.</w:t>
      </w:r>
      <w:r w:rsidR="00643D29">
        <w:rPr>
          <w:rFonts w:cs="Times New Roman"/>
          <w:szCs w:val="28"/>
          <w:lang w:val="uk-UA"/>
        </w:rPr>
        <w:t xml:space="preserve">, </w:t>
      </w:r>
      <w:proofErr w:type="spellStart"/>
      <w:r w:rsidR="00643D29" w:rsidRPr="008E36A1">
        <w:rPr>
          <w:rFonts w:cs="Times New Roman"/>
          <w:szCs w:val="28"/>
          <w:lang w:val="uk-UA"/>
        </w:rPr>
        <w:t>Масляк</w:t>
      </w:r>
      <w:proofErr w:type="spellEnd"/>
      <w:r w:rsidR="00643D29" w:rsidRPr="008E36A1">
        <w:rPr>
          <w:rFonts w:cs="Times New Roman"/>
          <w:szCs w:val="28"/>
          <w:lang w:val="uk-UA"/>
        </w:rPr>
        <w:t xml:space="preserve"> І. П., </w:t>
      </w:r>
      <w:proofErr w:type="spellStart"/>
      <w:r w:rsidR="00643D29" w:rsidRPr="008E36A1">
        <w:rPr>
          <w:rFonts w:cs="Times New Roman"/>
          <w:szCs w:val="28"/>
          <w:lang w:val="uk-UA"/>
        </w:rPr>
        <w:t>Мамешина</w:t>
      </w:r>
      <w:proofErr w:type="spellEnd"/>
      <w:r w:rsidR="00643D29" w:rsidRPr="008E36A1">
        <w:rPr>
          <w:rFonts w:cs="Times New Roman"/>
          <w:szCs w:val="28"/>
          <w:lang w:val="uk-UA"/>
        </w:rPr>
        <w:t xml:space="preserve"> М. А.</w:t>
      </w:r>
      <w:bookmarkEnd w:id="4"/>
      <w:r w:rsidR="00643D29">
        <w:rPr>
          <w:rFonts w:cs="Times New Roman"/>
          <w:szCs w:val="28"/>
          <w:lang w:val="uk-UA"/>
        </w:rPr>
        <w:t xml:space="preserve">, </w:t>
      </w:r>
      <w:r w:rsidR="00643D29" w:rsidRPr="008E36A1">
        <w:rPr>
          <w:rFonts w:cs="Times New Roman"/>
          <w:szCs w:val="28"/>
          <w:lang w:val="uk-UA"/>
        </w:rPr>
        <w:t xml:space="preserve">Мулик В. В., </w:t>
      </w:r>
      <w:proofErr w:type="spellStart"/>
      <w:r w:rsidR="00643D29" w:rsidRPr="008E36A1">
        <w:rPr>
          <w:rFonts w:cs="Times New Roman"/>
          <w:szCs w:val="28"/>
          <w:lang w:val="uk-UA"/>
        </w:rPr>
        <w:t>Пустовалов</w:t>
      </w:r>
      <w:proofErr w:type="spellEnd"/>
      <w:r w:rsidR="00643D29" w:rsidRPr="008E36A1">
        <w:rPr>
          <w:rFonts w:cs="Times New Roman"/>
          <w:szCs w:val="28"/>
          <w:lang w:val="uk-UA"/>
        </w:rPr>
        <w:t xml:space="preserve"> В. О., Петренко Ю. О., </w:t>
      </w:r>
      <w:bookmarkStart w:id="5" w:name="_Hlk184211548"/>
      <w:r w:rsidR="00643D29" w:rsidRPr="008E36A1">
        <w:rPr>
          <w:rFonts w:cs="Times New Roman"/>
          <w:szCs w:val="28"/>
          <w:lang w:val="uk-UA"/>
        </w:rPr>
        <w:t>Ріпак М. О.</w:t>
      </w:r>
      <w:bookmarkEnd w:id="5"/>
      <w:r w:rsidR="00643D29">
        <w:rPr>
          <w:rFonts w:cs="Times New Roman"/>
          <w:szCs w:val="28"/>
          <w:lang w:val="uk-UA"/>
        </w:rPr>
        <w:t xml:space="preserve">, </w:t>
      </w:r>
      <w:bookmarkStart w:id="6" w:name="_Hlk184211576"/>
      <w:proofErr w:type="spellStart"/>
      <w:r w:rsidR="00643D29" w:rsidRPr="008E36A1">
        <w:rPr>
          <w:rFonts w:cs="Times New Roman"/>
          <w:szCs w:val="28"/>
          <w:lang w:val="uk-UA"/>
        </w:rPr>
        <w:t>Худолій</w:t>
      </w:r>
      <w:proofErr w:type="spellEnd"/>
      <w:r w:rsidR="00643D29" w:rsidRPr="008E36A1">
        <w:rPr>
          <w:rFonts w:cs="Times New Roman"/>
          <w:szCs w:val="28"/>
          <w:lang w:val="uk-UA"/>
        </w:rPr>
        <w:t xml:space="preserve"> О. М.</w:t>
      </w:r>
      <w:bookmarkEnd w:id="6"/>
      <w:r w:rsidR="00643D29">
        <w:rPr>
          <w:rFonts w:cs="Times New Roman"/>
          <w:szCs w:val="28"/>
          <w:lang w:val="uk-UA"/>
        </w:rPr>
        <w:t xml:space="preserve">, </w:t>
      </w:r>
      <w:bookmarkStart w:id="7" w:name="_Hlk184210173"/>
      <w:proofErr w:type="spellStart"/>
      <w:r w:rsidR="00643D29" w:rsidRPr="008E36A1">
        <w:rPr>
          <w:rFonts w:cs="Times New Roman"/>
          <w:szCs w:val="28"/>
          <w:lang w:val="uk-UA"/>
        </w:rPr>
        <w:t>Чиженок</w:t>
      </w:r>
      <w:proofErr w:type="spellEnd"/>
      <w:r w:rsidR="00643D29" w:rsidRPr="008E36A1">
        <w:rPr>
          <w:rFonts w:cs="Times New Roman"/>
          <w:szCs w:val="28"/>
          <w:lang w:val="uk-UA"/>
        </w:rPr>
        <w:t xml:space="preserve"> Т. М., </w:t>
      </w:r>
      <w:bookmarkStart w:id="8" w:name="_Hlk184213030"/>
      <w:bookmarkEnd w:id="7"/>
      <w:proofErr w:type="spellStart"/>
      <w:r w:rsidR="00643D29" w:rsidRPr="008E36A1">
        <w:rPr>
          <w:rFonts w:cs="Times New Roman"/>
          <w:szCs w:val="28"/>
          <w:lang w:val="uk-UA"/>
        </w:rPr>
        <w:t>Шамардіна</w:t>
      </w:r>
      <w:proofErr w:type="spellEnd"/>
      <w:r w:rsidR="00643D29" w:rsidRPr="008E36A1">
        <w:rPr>
          <w:rFonts w:cs="Times New Roman"/>
          <w:szCs w:val="28"/>
          <w:lang w:val="uk-UA"/>
        </w:rPr>
        <w:t xml:space="preserve"> Г. М.</w:t>
      </w:r>
      <w:bookmarkEnd w:id="8"/>
      <w:r w:rsidR="00643D29">
        <w:rPr>
          <w:rFonts w:cs="Times New Roman"/>
          <w:szCs w:val="28"/>
          <w:lang w:val="uk-UA"/>
        </w:rPr>
        <w:t xml:space="preserve">, </w:t>
      </w:r>
      <w:bookmarkStart w:id="9" w:name="_Hlk184211634"/>
      <w:r w:rsidR="00643D29" w:rsidRPr="008E36A1">
        <w:rPr>
          <w:rFonts w:cs="Times New Roman"/>
          <w:szCs w:val="28"/>
          <w:lang w:val="uk-UA"/>
        </w:rPr>
        <w:t>Шиян Б. М.</w:t>
      </w:r>
      <w:bookmarkEnd w:id="9"/>
      <w:r w:rsidR="00643D29" w:rsidRPr="008E36A1">
        <w:rPr>
          <w:rFonts w:cs="Times New Roman"/>
          <w:szCs w:val="28"/>
          <w:lang w:val="uk-UA"/>
        </w:rPr>
        <w:t xml:space="preserve"> </w:t>
      </w:r>
      <w:r w:rsidR="00643D29">
        <w:rPr>
          <w:rFonts w:cs="Times New Roman"/>
          <w:szCs w:val="28"/>
          <w:lang w:val="uk-UA"/>
        </w:rPr>
        <w:t>та інші вчені</w:t>
      </w:r>
      <w:r>
        <w:rPr>
          <w:lang w:val="uk-UA"/>
        </w:rPr>
        <w:t>)</w:t>
      </w:r>
      <w:r w:rsidRPr="004B5C41">
        <w:rPr>
          <w:lang w:val="uk-UA"/>
        </w:rPr>
        <w:t xml:space="preserve"> наголошується на важливості комплексного підходу, що поєднує навчання технічних елементів футболу з цілеспрямованим розвитком силових та швидкісних якостей через застосування спеціалізованих засобів і методик. </w:t>
      </w:r>
    </w:p>
    <w:p w14:paraId="6F322A16" w14:textId="53F58E91" w:rsidR="004B5C41" w:rsidRPr="00036E56" w:rsidRDefault="004B5C41" w:rsidP="004B5C41">
      <w:pPr>
        <w:spacing w:after="0" w:line="360" w:lineRule="auto"/>
        <w:ind w:firstLine="709"/>
        <w:jc w:val="both"/>
        <w:rPr>
          <w:lang w:val="uk-UA"/>
        </w:rPr>
      </w:pPr>
      <w:r>
        <w:rPr>
          <w:lang w:val="uk-UA"/>
        </w:rPr>
        <w:t>У</w:t>
      </w:r>
      <w:r w:rsidRPr="004B5C41">
        <w:rPr>
          <w:lang w:val="uk-UA"/>
        </w:rPr>
        <w:t xml:space="preserve"> науковій літературі наведено рекомендації щодо застосування таких методик, як силові вправи у вигляді </w:t>
      </w:r>
      <w:r>
        <w:rPr>
          <w:lang w:val="uk-UA"/>
        </w:rPr>
        <w:t>занять</w:t>
      </w:r>
      <w:r w:rsidRPr="004B5C41">
        <w:rPr>
          <w:lang w:val="uk-UA"/>
        </w:rPr>
        <w:t xml:space="preserve"> на тренажерах і з власною вагою, роботи на швидкість із використанням коротких спринтів та реактивних вправ, а також інтеграція ігрових елементів для підвищення інтересу та залученості підлітків. Важливим аспектом є систематичність та поступове нарощування навантажень, що забезпечує стабільний розвиток силових та швидкісних якостей без ризику перевтоми або травм.</w:t>
      </w:r>
      <w:r>
        <w:rPr>
          <w:lang w:val="uk-UA"/>
        </w:rPr>
        <w:t xml:space="preserve"> А</w:t>
      </w:r>
      <w:r w:rsidRPr="004B5C41">
        <w:rPr>
          <w:lang w:val="uk-UA"/>
        </w:rPr>
        <w:t>наліз робіт провідних учених дозволяє сформулювати основні принципи та рекомендації щодо ефективного застосування методик розвитку силових і швидкісних якостей у юнаків 14–15 років засобами футболу, що є важливим елементом сучасної системи фізичного вихован</w:t>
      </w:r>
      <w:r w:rsidR="00036E56">
        <w:rPr>
          <w:lang w:val="uk-UA"/>
        </w:rPr>
        <w:t>ня</w:t>
      </w:r>
      <w:r w:rsidR="00036E56" w:rsidRPr="00036E56">
        <w:rPr>
          <w:lang w:val="uk-UA"/>
        </w:rPr>
        <w:t xml:space="preserve"> [27</w:t>
      </w:r>
      <w:r w:rsidR="00036E56">
        <w:rPr>
          <w:lang w:val="uk-UA"/>
        </w:rPr>
        <w:t>,</w:t>
      </w:r>
      <w:r w:rsidR="00036E56" w:rsidRPr="00036E56">
        <w:rPr>
          <w:lang w:val="uk-UA"/>
        </w:rPr>
        <w:t>31].</w:t>
      </w:r>
    </w:p>
    <w:p w14:paraId="2298F6A6" w14:textId="77777777" w:rsidR="00B17F48" w:rsidRDefault="004B5C41" w:rsidP="004B5C41">
      <w:pPr>
        <w:spacing w:after="0" w:line="360" w:lineRule="auto"/>
        <w:ind w:firstLine="709"/>
        <w:jc w:val="both"/>
        <w:rPr>
          <w:lang w:val="uk-UA"/>
        </w:rPr>
      </w:pPr>
      <w:r>
        <w:rPr>
          <w:lang w:val="uk-UA"/>
        </w:rPr>
        <w:t>Проведення наукового д</w:t>
      </w:r>
      <w:r w:rsidRPr="004B5C41">
        <w:rPr>
          <w:lang w:val="uk-UA"/>
        </w:rPr>
        <w:t>осліджен</w:t>
      </w:r>
      <w:r>
        <w:rPr>
          <w:lang w:val="uk-UA"/>
        </w:rPr>
        <w:t>ня</w:t>
      </w:r>
      <w:r w:rsidRPr="004B5C41">
        <w:rPr>
          <w:lang w:val="uk-UA"/>
        </w:rPr>
        <w:t xml:space="preserve"> розвитку силових і швидкісних якостей засобами футболу є актуальним, оскільки дозволяє визначити найбільш ефективні методики та програми фізичного виховання для підлітків, що сприятиме їхньому гармонійному фізичному розвитку, формуванню цінних спортивних навичок і здорового способу життя у майбутньому.</w:t>
      </w:r>
      <w:r>
        <w:rPr>
          <w:lang w:val="uk-UA"/>
        </w:rPr>
        <w:t xml:space="preserve"> </w:t>
      </w:r>
    </w:p>
    <w:p w14:paraId="6023CF41" w14:textId="77777777" w:rsidR="00B17F48" w:rsidRPr="00B17F48" w:rsidRDefault="00B17F48" w:rsidP="00B17F48">
      <w:pPr>
        <w:tabs>
          <w:tab w:val="left" w:pos="1134"/>
        </w:tabs>
        <w:spacing w:after="0" w:line="360" w:lineRule="auto"/>
        <w:ind w:firstLine="720"/>
        <w:jc w:val="both"/>
        <w:rPr>
          <w:rFonts w:cs="Times New Roman"/>
          <w:bCs/>
          <w:noProof/>
          <w:spacing w:val="-2"/>
          <w:kern w:val="0"/>
          <w:szCs w:val="28"/>
          <w:lang w:val="uk-UA"/>
          <w14:ligatures w14:val="none"/>
        </w:rPr>
      </w:pPr>
      <w:r w:rsidRPr="00B17F48">
        <w:rPr>
          <w:rFonts w:cs="Times New Roman"/>
          <w:b/>
          <w:bCs/>
          <w:noProof/>
          <w:spacing w:val="-2"/>
          <w:kern w:val="0"/>
          <w:szCs w:val="28"/>
          <w:lang w:val="uk-UA"/>
          <w14:ligatures w14:val="none"/>
        </w:rPr>
        <w:t>Зв’язок роботи з науковими програмами, планами, темами, грантами</w:t>
      </w:r>
      <w:r w:rsidRPr="00B17F48">
        <w:rPr>
          <w:rFonts w:cs="Times New Roman"/>
          <w:bCs/>
          <w:noProof/>
          <w:spacing w:val="-2"/>
          <w:kern w:val="0"/>
          <w:szCs w:val="28"/>
          <w:lang w:val="uk-UA"/>
          <w14:ligatures w14:val="none"/>
        </w:rPr>
        <w:t>. Кваліфікаційна робота виконана відповідно до Плану науково-дослідної роботи Національного університету фізичного виховання і спорту України на 2021-2025 рр., згідно з темою кафедри теорії і методики фізичного виховання 3.3 «Удосконалення системи педагогічного контролю фізичної підготовленості дітей, підлітків і молоді в закладах освіти» (номер державної реєстрації 0121U108938).</w:t>
      </w:r>
    </w:p>
    <w:p w14:paraId="4DC7A633" w14:textId="2BFAD950" w:rsidR="009D137C" w:rsidRDefault="009D137C" w:rsidP="0017291E">
      <w:pPr>
        <w:spacing w:after="0" w:line="360" w:lineRule="auto"/>
        <w:ind w:firstLine="709"/>
        <w:jc w:val="both"/>
        <w:rPr>
          <w:lang w:val="uk-UA"/>
        </w:rPr>
      </w:pPr>
      <w:r w:rsidRPr="0068496F">
        <w:rPr>
          <w:b/>
          <w:bCs/>
          <w:lang w:val="uk-UA"/>
        </w:rPr>
        <w:lastRenderedPageBreak/>
        <w:t>Мета дослідження</w:t>
      </w:r>
      <w:r w:rsidR="0068496F">
        <w:rPr>
          <w:lang w:val="uk-UA"/>
        </w:rPr>
        <w:t xml:space="preserve">: теоретично проаналізувати та експериментально дослідити особливості </w:t>
      </w:r>
      <w:r w:rsidR="0068496F" w:rsidRPr="007722D2">
        <w:rPr>
          <w:lang w:val="uk-UA"/>
        </w:rPr>
        <w:t>розвитку силових та швидкісних якостей юнаків 14-15 років засобами футболу у процесі фізичного виховання</w:t>
      </w:r>
      <w:r w:rsidR="0068496F">
        <w:rPr>
          <w:lang w:val="uk-UA"/>
        </w:rPr>
        <w:t>.</w:t>
      </w:r>
    </w:p>
    <w:p w14:paraId="18E667C6" w14:textId="0A635A09" w:rsidR="009D137C" w:rsidRDefault="009D137C" w:rsidP="0017291E">
      <w:pPr>
        <w:spacing w:after="0" w:line="360" w:lineRule="auto"/>
        <w:ind w:firstLine="709"/>
        <w:jc w:val="both"/>
        <w:rPr>
          <w:lang w:val="uk-UA"/>
        </w:rPr>
      </w:pPr>
      <w:r w:rsidRPr="004B5C41">
        <w:rPr>
          <w:b/>
          <w:bCs/>
          <w:lang w:val="uk-UA"/>
        </w:rPr>
        <w:t>Завдання дослідження</w:t>
      </w:r>
      <w:r w:rsidR="0068496F">
        <w:rPr>
          <w:lang w:val="uk-UA"/>
        </w:rPr>
        <w:t>:</w:t>
      </w:r>
    </w:p>
    <w:p w14:paraId="2D42EE44" w14:textId="24E7F1DB" w:rsidR="0068496F" w:rsidRDefault="0068496F" w:rsidP="0017291E">
      <w:pPr>
        <w:spacing w:after="0" w:line="360" w:lineRule="auto"/>
        <w:ind w:firstLine="709"/>
        <w:jc w:val="both"/>
        <w:rPr>
          <w:szCs w:val="28"/>
          <w:lang w:val="uk-UA"/>
        </w:rPr>
      </w:pPr>
      <w:r>
        <w:rPr>
          <w:lang w:val="uk-UA"/>
        </w:rPr>
        <w:t xml:space="preserve">1. Проаналізувати </w:t>
      </w:r>
      <w:r w:rsidR="000F484F">
        <w:rPr>
          <w:szCs w:val="28"/>
          <w:lang w:val="uk-UA"/>
        </w:rPr>
        <w:t>особливості фізичного розвитку та фізичної підготовки учнів підліткового віку.</w:t>
      </w:r>
    </w:p>
    <w:p w14:paraId="1E0BF902" w14:textId="4341B97C" w:rsidR="000F484F" w:rsidRDefault="00036E56" w:rsidP="000F484F">
      <w:pPr>
        <w:spacing w:after="0" w:line="360" w:lineRule="auto"/>
        <w:ind w:firstLine="709"/>
        <w:jc w:val="both"/>
        <w:rPr>
          <w:lang w:val="uk-UA"/>
        </w:rPr>
      </w:pPr>
      <w:r w:rsidRPr="00036E56">
        <w:rPr>
          <w:szCs w:val="28"/>
        </w:rPr>
        <w:t>2</w:t>
      </w:r>
      <w:r w:rsidR="000F484F">
        <w:rPr>
          <w:szCs w:val="28"/>
          <w:lang w:val="uk-UA"/>
        </w:rPr>
        <w:t xml:space="preserve">. Дослідити </w:t>
      </w:r>
      <w:r w:rsidR="000F484F">
        <w:rPr>
          <w:lang w:val="uk-UA"/>
        </w:rPr>
        <w:t xml:space="preserve">показники фізичного розвитку та розвитку </w:t>
      </w:r>
      <w:r w:rsidR="000F484F" w:rsidRPr="007722D2">
        <w:rPr>
          <w:lang w:val="uk-UA"/>
        </w:rPr>
        <w:t xml:space="preserve">силових та швидкісних якостей </w:t>
      </w:r>
      <w:r w:rsidR="000F484F">
        <w:rPr>
          <w:lang w:val="uk-UA"/>
        </w:rPr>
        <w:t xml:space="preserve">у </w:t>
      </w:r>
      <w:r w:rsidR="000F484F" w:rsidRPr="007722D2">
        <w:rPr>
          <w:lang w:val="uk-UA"/>
        </w:rPr>
        <w:t>юнаків 14-15 років</w:t>
      </w:r>
      <w:r w:rsidR="000F484F">
        <w:rPr>
          <w:lang w:val="uk-UA"/>
        </w:rPr>
        <w:t>, які займаються футболом.</w:t>
      </w:r>
    </w:p>
    <w:p w14:paraId="290E7B5D" w14:textId="78FAE5B5" w:rsidR="000F484F" w:rsidRPr="000F484F" w:rsidRDefault="00036E56" w:rsidP="0017291E">
      <w:pPr>
        <w:spacing w:after="0" w:line="360" w:lineRule="auto"/>
        <w:ind w:firstLine="709"/>
        <w:jc w:val="both"/>
      </w:pPr>
      <w:r w:rsidRPr="00036E56">
        <w:t>3</w:t>
      </w:r>
      <w:r w:rsidR="000F484F">
        <w:rPr>
          <w:lang w:val="uk-UA"/>
        </w:rPr>
        <w:t xml:space="preserve">. Розробити практичні рекомендації </w:t>
      </w:r>
      <w:r w:rsidR="000F484F" w:rsidRPr="007722D2">
        <w:rPr>
          <w:lang w:val="uk-UA"/>
        </w:rPr>
        <w:t>розвитку силових та швидкісних якостей юнаків 14-15 років засобами футболу у процесі фізичного виховання</w:t>
      </w:r>
      <w:r w:rsidR="000F484F">
        <w:rPr>
          <w:lang w:val="uk-UA"/>
        </w:rPr>
        <w:t>.</w:t>
      </w:r>
    </w:p>
    <w:p w14:paraId="147DE520" w14:textId="7882B9C2" w:rsidR="009D137C" w:rsidRDefault="009D137C" w:rsidP="0017291E">
      <w:pPr>
        <w:spacing w:after="0" w:line="360" w:lineRule="auto"/>
        <w:ind w:firstLine="709"/>
        <w:jc w:val="both"/>
        <w:rPr>
          <w:lang w:val="uk-UA"/>
        </w:rPr>
      </w:pPr>
      <w:r w:rsidRPr="0068496F">
        <w:rPr>
          <w:b/>
          <w:bCs/>
          <w:lang w:val="uk-UA"/>
        </w:rPr>
        <w:t>Об’єкт дослідження</w:t>
      </w:r>
      <w:r w:rsidR="0068496F">
        <w:rPr>
          <w:lang w:val="uk-UA"/>
        </w:rPr>
        <w:t xml:space="preserve">: </w:t>
      </w:r>
      <w:r w:rsidR="0068496F" w:rsidRPr="007722D2">
        <w:rPr>
          <w:lang w:val="uk-UA"/>
        </w:rPr>
        <w:t>силов</w:t>
      </w:r>
      <w:r w:rsidR="0068496F">
        <w:rPr>
          <w:lang w:val="uk-UA"/>
        </w:rPr>
        <w:t>і</w:t>
      </w:r>
      <w:r w:rsidR="0068496F" w:rsidRPr="007722D2">
        <w:rPr>
          <w:lang w:val="uk-UA"/>
        </w:rPr>
        <w:t xml:space="preserve"> та швидкісн</w:t>
      </w:r>
      <w:r w:rsidR="0068496F">
        <w:rPr>
          <w:lang w:val="uk-UA"/>
        </w:rPr>
        <w:t>і</w:t>
      </w:r>
      <w:r w:rsidR="0068496F" w:rsidRPr="007722D2">
        <w:rPr>
          <w:lang w:val="uk-UA"/>
        </w:rPr>
        <w:t xml:space="preserve"> якост</w:t>
      </w:r>
      <w:r w:rsidR="0068496F">
        <w:rPr>
          <w:lang w:val="uk-UA"/>
        </w:rPr>
        <w:t>і</w:t>
      </w:r>
      <w:r w:rsidR="0068496F" w:rsidRPr="007722D2">
        <w:rPr>
          <w:lang w:val="uk-UA"/>
        </w:rPr>
        <w:t xml:space="preserve"> юнаків 14-15 років</w:t>
      </w:r>
      <w:r w:rsidR="0068496F">
        <w:rPr>
          <w:lang w:val="uk-UA"/>
        </w:rPr>
        <w:t>.</w:t>
      </w:r>
    </w:p>
    <w:p w14:paraId="69FFD89F" w14:textId="7559A030" w:rsidR="009D137C" w:rsidRDefault="009D137C" w:rsidP="0017291E">
      <w:pPr>
        <w:spacing w:after="0" w:line="360" w:lineRule="auto"/>
        <w:ind w:firstLine="709"/>
        <w:jc w:val="both"/>
        <w:rPr>
          <w:lang w:val="uk-UA"/>
        </w:rPr>
      </w:pPr>
      <w:r w:rsidRPr="0068496F">
        <w:rPr>
          <w:b/>
          <w:bCs/>
          <w:lang w:val="uk-UA"/>
        </w:rPr>
        <w:t>Предмет дослідження</w:t>
      </w:r>
      <w:r w:rsidR="0068496F">
        <w:rPr>
          <w:lang w:val="uk-UA"/>
        </w:rPr>
        <w:t>: м</w:t>
      </w:r>
      <w:r w:rsidR="0068496F" w:rsidRPr="007722D2">
        <w:rPr>
          <w:lang w:val="uk-UA"/>
        </w:rPr>
        <w:t>етодик</w:t>
      </w:r>
      <w:r w:rsidR="0068496F">
        <w:rPr>
          <w:lang w:val="uk-UA"/>
        </w:rPr>
        <w:t>и</w:t>
      </w:r>
      <w:r w:rsidR="0068496F" w:rsidRPr="007722D2">
        <w:rPr>
          <w:lang w:val="uk-UA"/>
        </w:rPr>
        <w:t xml:space="preserve"> розвитку силових та швидкісних якостей юнаків 14-15 років засобами футболу у процесі фізичного виховання</w:t>
      </w:r>
      <w:r w:rsidR="0068496F">
        <w:rPr>
          <w:lang w:val="uk-UA"/>
        </w:rPr>
        <w:t>.</w:t>
      </w:r>
    </w:p>
    <w:p w14:paraId="71D58681" w14:textId="1E407879" w:rsidR="004B5C41" w:rsidRPr="00625E54" w:rsidRDefault="009D137C" w:rsidP="004B5C41">
      <w:pPr>
        <w:spacing w:after="0" w:line="360" w:lineRule="auto"/>
        <w:ind w:firstLine="709"/>
        <w:jc w:val="both"/>
        <w:rPr>
          <w:rFonts w:cs="Times New Roman"/>
          <w:szCs w:val="28"/>
          <w:lang w:val="uk-UA"/>
        </w:rPr>
      </w:pPr>
      <w:r w:rsidRPr="006568A8">
        <w:rPr>
          <w:b/>
          <w:bCs/>
          <w:lang w:val="uk-UA"/>
        </w:rPr>
        <w:t>Методи дослідження</w:t>
      </w:r>
      <w:r w:rsidR="004B5C41">
        <w:rPr>
          <w:lang w:val="uk-UA"/>
        </w:rPr>
        <w:t>:</w:t>
      </w:r>
      <w:r w:rsidR="00643D29">
        <w:rPr>
          <w:lang w:val="uk-UA"/>
        </w:rPr>
        <w:t xml:space="preserve"> </w:t>
      </w:r>
      <w:r w:rsidR="004B5C41">
        <w:rPr>
          <w:rFonts w:cs="Times New Roman"/>
          <w:szCs w:val="28"/>
          <w:lang w:val="uk-UA"/>
        </w:rPr>
        <w:t>аналіз та узагальнення літературних джерел;</w:t>
      </w:r>
      <w:r w:rsidR="00643D29">
        <w:rPr>
          <w:rFonts w:cs="Times New Roman"/>
          <w:szCs w:val="28"/>
          <w:lang w:val="uk-UA"/>
        </w:rPr>
        <w:t xml:space="preserve"> </w:t>
      </w:r>
      <w:r w:rsidR="004B5C41">
        <w:rPr>
          <w:rFonts w:cs="Times New Roman"/>
          <w:szCs w:val="28"/>
          <w:lang w:val="uk-UA"/>
        </w:rPr>
        <w:t>контент-аналіз Інтернет-ресурсів;</w:t>
      </w:r>
      <w:r w:rsidR="00643D29">
        <w:rPr>
          <w:rFonts w:cs="Times New Roman"/>
          <w:szCs w:val="28"/>
          <w:lang w:val="uk-UA"/>
        </w:rPr>
        <w:t xml:space="preserve"> </w:t>
      </w:r>
      <w:r w:rsidR="004B5C41">
        <w:rPr>
          <w:rFonts w:cs="Times New Roman"/>
          <w:szCs w:val="28"/>
          <w:lang w:val="uk-UA"/>
        </w:rPr>
        <w:t xml:space="preserve">педагогічне спостереження за процесом фізичної підготовки </w:t>
      </w:r>
      <w:r w:rsidR="006568A8">
        <w:rPr>
          <w:rFonts w:cs="Times New Roman"/>
          <w:szCs w:val="28"/>
          <w:lang w:val="uk-UA"/>
        </w:rPr>
        <w:t>осіб підліткового віку</w:t>
      </w:r>
      <w:r w:rsidR="004B5C41">
        <w:rPr>
          <w:rFonts w:cs="Times New Roman"/>
          <w:szCs w:val="28"/>
          <w:lang w:val="uk-UA"/>
        </w:rPr>
        <w:t>;</w:t>
      </w:r>
      <w:r w:rsidR="00643D29">
        <w:rPr>
          <w:rFonts w:cs="Times New Roman"/>
          <w:szCs w:val="28"/>
          <w:lang w:val="uk-UA"/>
        </w:rPr>
        <w:t xml:space="preserve"> </w:t>
      </w:r>
      <w:r w:rsidR="004B5C41">
        <w:rPr>
          <w:rFonts w:cs="Times New Roman"/>
          <w:szCs w:val="28"/>
          <w:lang w:val="uk-UA"/>
        </w:rPr>
        <w:t>педагогічне тестування основних показників фізичної підготовленості</w:t>
      </w:r>
      <w:r w:rsidR="000F484F">
        <w:rPr>
          <w:rFonts w:cs="Times New Roman"/>
          <w:szCs w:val="28"/>
          <w:lang w:val="uk-UA"/>
        </w:rPr>
        <w:t>, а саме</w:t>
      </w:r>
      <w:r w:rsidR="006568A8">
        <w:rPr>
          <w:rFonts w:cs="Times New Roman"/>
          <w:szCs w:val="28"/>
          <w:lang w:val="uk-UA"/>
        </w:rPr>
        <w:t xml:space="preserve"> сили та швидкості у юнаків</w:t>
      </w:r>
      <w:r w:rsidR="004B5C41">
        <w:rPr>
          <w:rFonts w:cs="Times New Roman"/>
          <w:szCs w:val="28"/>
          <w:lang w:val="uk-UA"/>
        </w:rPr>
        <w:t xml:space="preserve"> 1</w:t>
      </w:r>
      <w:r w:rsidR="006568A8">
        <w:rPr>
          <w:rFonts w:cs="Times New Roman"/>
          <w:szCs w:val="28"/>
          <w:lang w:val="uk-UA"/>
        </w:rPr>
        <w:t>4</w:t>
      </w:r>
      <w:r w:rsidR="004B5C41">
        <w:rPr>
          <w:rFonts w:cs="Times New Roman"/>
          <w:szCs w:val="28"/>
          <w:lang w:val="uk-UA"/>
        </w:rPr>
        <w:t>-1</w:t>
      </w:r>
      <w:r w:rsidR="006568A8">
        <w:rPr>
          <w:rFonts w:cs="Times New Roman"/>
          <w:szCs w:val="28"/>
          <w:lang w:val="uk-UA"/>
        </w:rPr>
        <w:t>5</w:t>
      </w:r>
      <w:r w:rsidR="004B5C41">
        <w:rPr>
          <w:rFonts w:cs="Times New Roman"/>
          <w:szCs w:val="28"/>
          <w:lang w:val="uk-UA"/>
        </w:rPr>
        <w:t xml:space="preserve"> років;</w:t>
      </w:r>
      <w:r w:rsidR="00643D29">
        <w:rPr>
          <w:rFonts w:cs="Times New Roman"/>
          <w:szCs w:val="28"/>
          <w:lang w:val="uk-UA"/>
        </w:rPr>
        <w:t xml:space="preserve"> </w:t>
      </w:r>
      <w:r w:rsidR="004B5C41">
        <w:rPr>
          <w:rFonts w:cs="Times New Roman"/>
          <w:szCs w:val="28"/>
          <w:lang w:val="uk-UA"/>
        </w:rPr>
        <w:t>математико-статистична обробка результатів дослідження.</w:t>
      </w:r>
    </w:p>
    <w:p w14:paraId="4C4B39E1" w14:textId="4052A99D" w:rsidR="00036E56" w:rsidRPr="000E67C0" w:rsidRDefault="0083730E" w:rsidP="004B5C41">
      <w:pPr>
        <w:spacing w:after="0" w:line="360" w:lineRule="auto"/>
        <w:ind w:firstLine="709"/>
        <w:jc w:val="both"/>
        <w:rPr>
          <w:rFonts w:cs="Times New Roman"/>
          <w:b/>
          <w:szCs w:val="28"/>
          <w:lang w:val="uk-UA"/>
        </w:rPr>
      </w:pPr>
      <w:r w:rsidRPr="000E67C0">
        <w:rPr>
          <w:rFonts w:cs="Times New Roman"/>
          <w:b/>
          <w:szCs w:val="28"/>
          <w:lang w:val="uk-UA"/>
        </w:rPr>
        <w:t>Наукова новизна</w:t>
      </w:r>
      <w:r w:rsidR="000E67C0" w:rsidRPr="000E67C0">
        <w:rPr>
          <w:rFonts w:cs="Times New Roman"/>
          <w:b/>
          <w:szCs w:val="28"/>
          <w:lang w:val="uk-UA"/>
        </w:rPr>
        <w:t xml:space="preserve">: </w:t>
      </w:r>
      <w:r w:rsidR="000E67C0" w:rsidRPr="000E67C0">
        <w:rPr>
          <w:rFonts w:cs="Times New Roman"/>
          <w:szCs w:val="28"/>
          <w:lang w:val="uk-UA"/>
        </w:rPr>
        <w:t xml:space="preserve">вперше </w:t>
      </w:r>
      <w:r w:rsidR="000E67C0">
        <w:rPr>
          <w:rFonts w:cs="Times New Roman"/>
          <w:szCs w:val="28"/>
          <w:lang w:val="uk-UA"/>
        </w:rPr>
        <w:t>розроблено та науково обґрунтовано методику розвитку силових і швидкісних якостей юнаків 14-15 років засобами футболу, визначено ефективні співвідношення навантаження та інтенсивності при тренуванні швидкісних і силових якостей у межах уроків фізичного виховання, уточнено педагогічні умови підвищення ефективності уроків фізичної культури.</w:t>
      </w:r>
    </w:p>
    <w:p w14:paraId="66982E19" w14:textId="3F9991BB" w:rsidR="009D137C" w:rsidRDefault="00A77524" w:rsidP="0017291E">
      <w:pPr>
        <w:spacing w:after="0" w:line="360" w:lineRule="auto"/>
        <w:ind w:firstLine="709"/>
        <w:jc w:val="both"/>
        <w:rPr>
          <w:lang w:val="uk-UA"/>
        </w:rPr>
      </w:pPr>
      <w:r>
        <w:rPr>
          <w:b/>
          <w:bCs/>
          <w:lang w:val="uk-UA"/>
        </w:rPr>
        <w:t>Практичне значення одержаних результатів</w:t>
      </w:r>
      <w:r w:rsidR="009D137C" w:rsidRPr="006568A8">
        <w:rPr>
          <w:b/>
          <w:bCs/>
          <w:lang w:val="uk-UA"/>
        </w:rPr>
        <w:t xml:space="preserve"> </w:t>
      </w:r>
      <w:r w:rsidR="006568A8" w:rsidRPr="002B507D">
        <w:rPr>
          <w:rFonts w:cs="Times New Roman"/>
          <w:szCs w:val="28"/>
          <w:lang w:val="uk-UA"/>
        </w:rPr>
        <w:t>дослідження</w:t>
      </w:r>
      <w:r w:rsidR="006568A8">
        <w:rPr>
          <w:rFonts w:cs="Times New Roman"/>
          <w:szCs w:val="28"/>
          <w:lang w:val="uk-UA"/>
        </w:rPr>
        <w:t xml:space="preserve"> полягає у розробці </w:t>
      </w:r>
      <w:r w:rsidR="006568A8">
        <w:rPr>
          <w:lang w:val="uk-UA"/>
        </w:rPr>
        <w:t>методики розвитку силових та швидкісних якостей юнаків 14-15 років засобами футболу</w:t>
      </w:r>
      <w:r w:rsidR="006568A8">
        <w:rPr>
          <w:rFonts w:cs="Times New Roman"/>
          <w:szCs w:val="28"/>
          <w:lang w:val="uk-UA"/>
        </w:rPr>
        <w:t>. Отримані практичні результати можуть бути використані при плануванні та проведенні уроків фізичної культури за модулем «Футбол» та додаткових або секційних занять з футболу.</w:t>
      </w:r>
    </w:p>
    <w:p w14:paraId="22884ED7" w14:textId="640BA1AD" w:rsidR="005A6AA4" w:rsidRDefault="009D137C" w:rsidP="00643D29">
      <w:pPr>
        <w:spacing w:after="0" w:line="360" w:lineRule="auto"/>
        <w:ind w:firstLine="709"/>
        <w:jc w:val="both"/>
        <w:rPr>
          <w:rFonts w:cs="Times New Roman"/>
          <w:szCs w:val="28"/>
          <w:lang w:val="uk-UA"/>
        </w:rPr>
      </w:pPr>
      <w:r w:rsidRPr="00161D0D">
        <w:rPr>
          <w:b/>
          <w:bCs/>
          <w:lang w:val="uk-UA"/>
        </w:rPr>
        <w:t>Структура кваліфікаційної роботи</w:t>
      </w:r>
      <w:r w:rsidR="006568A8" w:rsidRPr="00161D0D">
        <w:rPr>
          <w:lang w:val="uk-UA"/>
        </w:rPr>
        <w:t xml:space="preserve">. </w:t>
      </w:r>
      <w:r w:rsidR="006568A8" w:rsidRPr="00161D0D">
        <w:rPr>
          <w:rFonts w:cs="Times New Roman"/>
          <w:szCs w:val="28"/>
          <w:lang w:val="uk-UA"/>
        </w:rPr>
        <w:t xml:space="preserve">При проведенні дослідження проаналізовано </w:t>
      </w:r>
      <w:r w:rsidR="001F194D" w:rsidRPr="00161D0D">
        <w:rPr>
          <w:rFonts w:cs="Times New Roman"/>
          <w:szCs w:val="28"/>
          <w:lang w:val="uk-UA"/>
        </w:rPr>
        <w:t>60</w:t>
      </w:r>
      <w:r w:rsidR="006568A8" w:rsidRPr="00161D0D">
        <w:rPr>
          <w:rFonts w:cs="Times New Roman"/>
          <w:szCs w:val="28"/>
          <w:lang w:val="uk-UA"/>
        </w:rPr>
        <w:t xml:space="preserve"> джерел. Робота викладена на </w:t>
      </w:r>
      <w:r w:rsidR="004C205D" w:rsidRPr="00161D0D">
        <w:rPr>
          <w:rFonts w:cs="Times New Roman"/>
          <w:szCs w:val="28"/>
          <w:lang w:val="uk-UA"/>
        </w:rPr>
        <w:t>7</w:t>
      </w:r>
      <w:r w:rsidR="00D966BB" w:rsidRPr="00161D0D">
        <w:rPr>
          <w:rFonts w:cs="Times New Roman"/>
          <w:szCs w:val="28"/>
          <w:lang w:val="uk-UA"/>
        </w:rPr>
        <w:t>8</w:t>
      </w:r>
      <w:r w:rsidR="006568A8" w:rsidRPr="00161D0D">
        <w:rPr>
          <w:rFonts w:cs="Times New Roman"/>
          <w:szCs w:val="28"/>
          <w:lang w:val="uk-UA"/>
        </w:rPr>
        <w:t xml:space="preserve"> сторінках тексту, серед яких </w:t>
      </w:r>
      <w:r w:rsidR="00A31DBA" w:rsidRPr="00161D0D">
        <w:rPr>
          <w:rFonts w:cs="Times New Roman"/>
          <w:szCs w:val="28"/>
          <w:lang w:val="uk-UA"/>
        </w:rPr>
        <w:t>5</w:t>
      </w:r>
      <w:r w:rsidR="00471666">
        <w:rPr>
          <w:rFonts w:cs="Times New Roman"/>
          <w:szCs w:val="28"/>
          <w:lang w:val="uk-UA"/>
        </w:rPr>
        <w:t>5</w:t>
      </w:r>
      <w:r w:rsidR="006568A8" w:rsidRPr="00161D0D">
        <w:rPr>
          <w:rFonts w:cs="Times New Roman"/>
          <w:szCs w:val="28"/>
          <w:lang w:val="uk-UA"/>
        </w:rPr>
        <w:t xml:space="preserve"> </w:t>
      </w:r>
      <w:r w:rsidR="006568A8" w:rsidRPr="00161D0D">
        <w:rPr>
          <w:rFonts w:cs="Times New Roman"/>
          <w:szCs w:val="28"/>
          <w:lang w:val="uk-UA"/>
        </w:rPr>
        <w:lastRenderedPageBreak/>
        <w:t xml:space="preserve">становить основна частина дослідження. Ілюстрації надані у вигляді </w:t>
      </w:r>
      <w:r w:rsidR="006F7CE0" w:rsidRPr="00161D0D">
        <w:rPr>
          <w:rFonts w:cs="Times New Roman"/>
          <w:szCs w:val="28"/>
          <w:lang w:val="uk-UA"/>
        </w:rPr>
        <w:t>12</w:t>
      </w:r>
      <w:r w:rsidR="006568A8" w:rsidRPr="00161D0D">
        <w:rPr>
          <w:rFonts w:cs="Times New Roman"/>
          <w:szCs w:val="28"/>
          <w:lang w:val="uk-UA"/>
        </w:rPr>
        <w:t xml:space="preserve"> рисунків та </w:t>
      </w:r>
      <w:r w:rsidR="006F7CE0" w:rsidRPr="00161D0D">
        <w:rPr>
          <w:rFonts w:cs="Times New Roman"/>
          <w:szCs w:val="28"/>
          <w:lang w:val="uk-UA"/>
        </w:rPr>
        <w:t>2</w:t>
      </w:r>
      <w:r w:rsidR="006568A8" w:rsidRPr="00161D0D">
        <w:rPr>
          <w:rFonts w:cs="Times New Roman"/>
          <w:szCs w:val="28"/>
          <w:lang w:val="uk-UA"/>
        </w:rPr>
        <w:t xml:space="preserve"> таблиц</w:t>
      </w:r>
      <w:r w:rsidR="006F7CE0" w:rsidRPr="00161D0D">
        <w:rPr>
          <w:rFonts w:cs="Times New Roman"/>
          <w:szCs w:val="28"/>
          <w:lang w:val="uk-UA"/>
        </w:rPr>
        <w:t>ь</w:t>
      </w:r>
      <w:r w:rsidR="006568A8" w:rsidRPr="00161D0D">
        <w:rPr>
          <w:rFonts w:cs="Times New Roman"/>
          <w:szCs w:val="28"/>
          <w:lang w:val="uk-UA"/>
        </w:rPr>
        <w:t>.</w:t>
      </w:r>
    </w:p>
    <w:p w14:paraId="15EDF2B8" w14:textId="648548F8" w:rsidR="00BA3144" w:rsidRDefault="00BA3144">
      <w:pPr>
        <w:spacing w:line="259" w:lineRule="auto"/>
        <w:rPr>
          <w:rFonts w:cs="Times New Roman"/>
          <w:szCs w:val="28"/>
          <w:lang w:val="uk-UA"/>
        </w:rPr>
      </w:pPr>
      <w:r>
        <w:rPr>
          <w:rFonts w:cs="Times New Roman"/>
          <w:szCs w:val="28"/>
          <w:lang w:val="uk-UA"/>
        </w:rPr>
        <w:br w:type="page"/>
      </w:r>
    </w:p>
    <w:p w14:paraId="684D40E9" w14:textId="37041213" w:rsidR="00BA3144" w:rsidRPr="00BA3144" w:rsidRDefault="00BA3144" w:rsidP="00BA3144">
      <w:pPr>
        <w:spacing w:after="0" w:line="360" w:lineRule="auto"/>
        <w:jc w:val="center"/>
        <w:rPr>
          <w:b/>
          <w:bCs/>
          <w:lang w:val="uk-UA"/>
        </w:rPr>
      </w:pPr>
      <w:r w:rsidRPr="00BA3144">
        <w:rPr>
          <w:b/>
          <w:bCs/>
          <w:lang w:val="uk-UA"/>
        </w:rPr>
        <w:lastRenderedPageBreak/>
        <w:t>РОЗДІЛ 1</w:t>
      </w:r>
    </w:p>
    <w:p w14:paraId="624CDEA8" w14:textId="3A06B3D7" w:rsidR="00BA3144" w:rsidRPr="00BA3144" w:rsidRDefault="00BA3144" w:rsidP="00BA3144">
      <w:pPr>
        <w:spacing w:after="0" w:line="360" w:lineRule="auto"/>
        <w:jc w:val="center"/>
        <w:rPr>
          <w:b/>
          <w:bCs/>
          <w:szCs w:val="28"/>
          <w:lang w:val="uk-UA"/>
        </w:rPr>
      </w:pPr>
      <w:r w:rsidRPr="00BA3144">
        <w:rPr>
          <w:b/>
          <w:bCs/>
          <w:szCs w:val="28"/>
          <w:lang w:val="uk-UA"/>
        </w:rPr>
        <w:t>ТЕОРЕТИЧНИЙ АНАЛІЗ МЕТОДІВ ТА ЗАСОБІВ РОЗВИТКУ СИЛОВИХ ТА ШВИДКІСНИХ ЯКОСТЕЙ ЮНАКІВ 14-15 РОКІВ ЗАСОБАМИ ФУТБОЛУ У ПРОЦЕСІ ФІЗИЧНОГО ВИХОВАННЯ</w:t>
      </w:r>
    </w:p>
    <w:p w14:paraId="37A862CC" w14:textId="77777777" w:rsidR="00BA3144" w:rsidRDefault="00BA3144" w:rsidP="00643D29">
      <w:pPr>
        <w:spacing w:after="0" w:line="360" w:lineRule="auto"/>
        <w:ind w:firstLine="709"/>
        <w:jc w:val="both"/>
        <w:rPr>
          <w:lang w:val="uk-UA"/>
        </w:rPr>
      </w:pPr>
    </w:p>
    <w:p w14:paraId="3CB64DA6" w14:textId="153BCD6F" w:rsidR="00BA3144" w:rsidRPr="00A77524" w:rsidRDefault="00BA3144" w:rsidP="00D11634">
      <w:pPr>
        <w:pStyle w:val="a7"/>
        <w:numPr>
          <w:ilvl w:val="1"/>
          <w:numId w:val="39"/>
        </w:numPr>
        <w:spacing w:after="0" w:line="360" w:lineRule="auto"/>
        <w:jc w:val="both"/>
        <w:rPr>
          <w:b/>
          <w:bCs/>
          <w:szCs w:val="28"/>
          <w:lang w:val="uk-UA"/>
        </w:rPr>
      </w:pPr>
      <w:r w:rsidRPr="008B0F0B">
        <w:rPr>
          <w:b/>
          <w:bCs/>
          <w:szCs w:val="28"/>
          <w:lang w:val="uk-UA"/>
        </w:rPr>
        <w:t>Особливості фізичного розвитку та фізичної підготовки учнів підліткового віку</w:t>
      </w:r>
    </w:p>
    <w:p w14:paraId="4DD544B1" w14:textId="77777777" w:rsidR="009C33B5" w:rsidRPr="009C33B5" w:rsidRDefault="009C33B5" w:rsidP="009C33B5">
      <w:pPr>
        <w:spacing w:after="0" w:line="360" w:lineRule="auto"/>
        <w:ind w:firstLine="709"/>
        <w:jc w:val="both"/>
        <w:rPr>
          <w:szCs w:val="28"/>
          <w:lang w:val="uk-UA"/>
        </w:rPr>
      </w:pPr>
      <w:r w:rsidRPr="009C33B5">
        <w:rPr>
          <w:szCs w:val="28"/>
          <w:lang w:val="uk-UA"/>
        </w:rPr>
        <w:t>Період підліткового віку є одним із найважливіших етапів у становленні особистості, коли відбуваються інтенсивні фізіологічні, психологічні та соціальні зміни. У цей час організм зазнає значних морфофункціональних перебудов, що безпосередньо впливають на фізичну працездатність, рухову активність і формування основ здоров’я. Тому дослідження особливостей фізичного розвитку та підготовки учнів підліткового віку має вагоме значення для організації ефективного навчально-тренувального процесу в закладах освіти.</w:t>
      </w:r>
    </w:p>
    <w:p w14:paraId="7C1AE450" w14:textId="204C5E2E" w:rsidR="009C33B5" w:rsidRPr="009C33B5" w:rsidRDefault="009C33B5" w:rsidP="009C33B5">
      <w:pPr>
        <w:spacing w:after="0" w:line="360" w:lineRule="auto"/>
        <w:ind w:firstLine="709"/>
        <w:jc w:val="both"/>
        <w:rPr>
          <w:szCs w:val="28"/>
          <w:lang w:val="uk-UA"/>
        </w:rPr>
      </w:pPr>
      <w:r w:rsidRPr="009C33B5">
        <w:rPr>
          <w:szCs w:val="28"/>
          <w:lang w:val="uk-UA"/>
        </w:rPr>
        <w:t>Підлітковий вік (орієнтовно 11–15 років) характеризується</w:t>
      </w:r>
      <w:r w:rsidR="003E2105">
        <w:rPr>
          <w:szCs w:val="28"/>
          <w:lang w:val="uk-UA"/>
        </w:rPr>
        <w:t xml:space="preserve"> у роботах </w:t>
      </w:r>
      <w:r w:rsidR="0051545C" w:rsidRPr="00143BA1">
        <w:rPr>
          <w:rFonts w:cs="Times New Roman"/>
          <w:szCs w:val="28"/>
          <w:lang w:val="uk-UA"/>
        </w:rPr>
        <w:t>Дубога</w:t>
      </w:r>
      <w:r w:rsidR="0051545C">
        <w:rPr>
          <w:rFonts w:cs="Times New Roman"/>
          <w:szCs w:val="28"/>
          <w:lang w:val="uk-UA"/>
        </w:rPr>
        <w:t>я </w:t>
      </w:r>
      <w:r w:rsidR="0051545C" w:rsidRPr="00143BA1">
        <w:rPr>
          <w:rFonts w:cs="Times New Roman"/>
          <w:szCs w:val="28"/>
          <w:lang w:val="uk-UA"/>
        </w:rPr>
        <w:t>О.</w:t>
      </w:r>
      <w:r w:rsidRPr="009C33B5">
        <w:rPr>
          <w:szCs w:val="28"/>
          <w:lang w:val="uk-UA"/>
        </w:rPr>
        <w:t xml:space="preserve"> інтенсивним ростом тіла, збільшенням маси м’язів, зміною пропорцій тіла, а також активним розвитком серцево-судинної, дихальної та ендокринної систем. У цей період спостерігається так званий «пубертатний стрибок росту», під час якого річні прирости зросту можуть сягати 7–10 см, а маси тіла </w:t>
      </w:r>
      <w:r w:rsidR="003E2105">
        <w:rPr>
          <w:szCs w:val="28"/>
          <w:lang w:val="uk-UA"/>
        </w:rPr>
        <w:t xml:space="preserve">на </w:t>
      </w:r>
      <w:r w:rsidRPr="009C33B5">
        <w:rPr>
          <w:szCs w:val="28"/>
          <w:lang w:val="uk-UA"/>
        </w:rPr>
        <w:t>4–6 кг.</w:t>
      </w:r>
      <w:r w:rsidRPr="009C33B5">
        <w:rPr>
          <w:szCs w:val="28"/>
          <w:lang w:val="uk-UA"/>
        </w:rPr>
        <w:br/>
        <w:t xml:space="preserve">Нерівномірність росту окремих систем організму призводить до тимчасової </w:t>
      </w:r>
      <w:proofErr w:type="spellStart"/>
      <w:r w:rsidRPr="009C33B5">
        <w:rPr>
          <w:szCs w:val="28"/>
          <w:lang w:val="uk-UA"/>
        </w:rPr>
        <w:t>дискоординації</w:t>
      </w:r>
      <w:proofErr w:type="spellEnd"/>
      <w:r w:rsidRPr="009C33B5">
        <w:rPr>
          <w:szCs w:val="28"/>
          <w:lang w:val="uk-UA"/>
        </w:rPr>
        <w:t xml:space="preserve"> рухів, зниження точності та швидкості моторних реакцій. Це вимагає особливої уваги до розвитку координаційних здібностей і правильного добору фізичних вправ</w:t>
      </w:r>
      <w:r w:rsidR="003E2105">
        <w:rPr>
          <w:szCs w:val="28"/>
          <w:lang w:val="uk-UA"/>
        </w:rPr>
        <w:t xml:space="preserve"> </w:t>
      </w:r>
      <w:r w:rsidR="003E2105" w:rsidRPr="003E2105">
        <w:rPr>
          <w:szCs w:val="28"/>
        </w:rPr>
        <w:t>[</w:t>
      </w:r>
      <w:r w:rsidR="0051545C">
        <w:rPr>
          <w:szCs w:val="28"/>
          <w:lang w:val="uk-UA"/>
        </w:rPr>
        <w:t>12</w:t>
      </w:r>
      <w:r w:rsidR="003E2105" w:rsidRPr="003E2105">
        <w:rPr>
          <w:szCs w:val="28"/>
        </w:rPr>
        <w:t>]</w:t>
      </w:r>
      <w:r w:rsidRPr="009C33B5">
        <w:rPr>
          <w:szCs w:val="28"/>
          <w:lang w:val="uk-UA"/>
        </w:rPr>
        <w:t>.</w:t>
      </w:r>
    </w:p>
    <w:p w14:paraId="0E3B85B3" w14:textId="3C3449F1" w:rsidR="009C33B5" w:rsidRPr="009C33B5" w:rsidRDefault="009C33B5" w:rsidP="009C33B5">
      <w:pPr>
        <w:spacing w:after="0" w:line="360" w:lineRule="auto"/>
        <w:ind w:firstLine="709"/>
        <w:jc w:val="both"/>
        <w:rPr>
          <w:szCs w:val="28"/>
          <w:lang w:val="uk-UA"/>
        </w:rPr>
      </w:pPr>
      <w:r w:rsidRPr="009C33B5">
        <w:rPr>
          <w:szCs w:val="28"/>
          <w:lang w:val="uk-UA"/>
        </w:rPr>
        <w:t xml:space="preserve">Психоемоційна нестійкість, прагнення до самоствердження та підвищене почуття незалежності визначають поведінку підлітків у процесі навчання й занять фізичною культурою. </w:t>
      </w:r>
      <w:r w:rsidR="003E2105">
        <w:rPr>
          <w:szCs w:val="28"/>
          <w:lang w:val="uk-UA"/>
        </w:rPr>
        <w:t xml:space="preserve">На думку </w:t>
      </w:r>
      <w:proofErr w:type="spellStart"/>
      <w:r w:rsidR="00F53AB3" w:rsidRPr="00AB21FE">
        <w:rPr>
          <w:rFonts w:cs="Times New Roman"/>
          <w:szCs w:val="28"/>
          <w:lang w:val="uk-UA"/>
        </w:rPr>
        <w:t>Кутек</w:t>
      </w:r>
      <w:proofErr w:type="spellEnd"/>
      <w:r w:rsidR="00F53AB3" w:rsidRPr="00AB21FE">
        <w:rPr>
          <w:rFonts w:cs="Times New Roman"/>
          <w:szCs w:val="28"/>
          <w:lang w:val="uk-UA"/>
        </w:rPr>
        <w:t xml:space="preserve"> Т. Б.</w:t>
      </w:r>
      <w:r w:rsidR="00F53AB3">
        <w:rPr>
          <w:rFonts w:cs="Times New Roman"/>
          <w:szCs w:val="28"/>
          <w:lang w:val="uk-UA"/>
        </w:rPr>
        <w:t xml:space="preserve"> та</w:t>
      </w:r>
      <w:r w:rsidR="00F53AB3" w:rsidRPr="00AB21FE">
        <w:rPr>
          <w:rFonts w:cs="Times New Roman"/>
          <w:szCs w:val="28"/>
          <w:lang w:val="uk-UA"/>
        </w:rPr>
        <w:t xml:space="preserve"> Вовченко І. І.</w:t>
      </w:r>
      <w:r w:rsidR="003E2105">
        <w:rPr>
          <w:szCs w:val="28"/>
          <w:lang w:val="uk-UA"/>
        </w:rPr>
        <w:t>, е</w:t>
      </w:r>
      <w:r w:rsidRPr="009C33B5">
        <w:rPr>
          <w:szCs w:val="28"/>
          <w:lang w:val="uk-UA"/>
        </w:rPr>
        <w:t xml:space="preserve">фективність фізичної підготовки залежить не лише від методики тренувань, а й від психологічної мотивації, емоційного стану та інтересу до занять. Тому важливо формувати внутрішню потребу в русі, залучати учнів до колективних ігор, змагань та </w:t>
      </w:r>
      <w:proofErr w:type="spellStart"/>
      <w:r w:rsidRPr="009C33B5">
        <w:rPr>
          <w:szCs w:val="28"/>
          <w:lang w:val="uk-UA"/>
        </w:rPr>
        <w:t>проєктної</w:t>
      </w:r>
      <w:proofErr w:type="spellEnd"/>
      <w:r w:rsidRPr="009C33B5">
        <w:rPr>
          <w:szCs w:val="28"/>
          <w:lang w:val="uk-UA"/>
        </w:rPr>
        <w:t xml:space="preserve"> діяльності спортивного спрямування</w:t>
      </w:r>
      <w:r w:rsidR="003E2105" w:rsidRPr="003E2105">
        <w:rPr>
          <w:szCs w:val="28"/>
        </w:rPr>
        <w:t xml:space="preserve"> [</w:t>
      </w:r>
      <w:r w:rsidR="00F53AB3">
        <w:rPr>
          <w:szCs w:val="28"/>
          <w:lang w:val="uk-UA"/>
        </w:rPr>
        <w:t>25</w:t>
      </w:r>
      <w:r w:rsidR="003E2105" w:rsidRPr="003E2105">
        <w:rPr>
          <w:szCs w:val="28"/>
        </w:rPr>
        <w:t>]</w:t>
      </w:r>
      <w:r w:rsidRPr="009C33B5">
        <w:rPr>
          <w:szCs w:val="28"/>
          <w:lang w:val="uk-UA"/>
        </w:rPr>
        <w:t>.</w:t>
      </w:r>
    </w:p>
    <w:p w14:paraId="7F9B5BE3" w14:textId="49872343" w:rsidR="003E2105" w:rsidRDefault="009C33B5" w:rsidP="003E2105">
      <w:pPr>
        <w:spacing w:after="0" w:line="360" w:lineRule="auto"/>
        <w:ind w:firstLine="709"/>
        <w:jc w:val="both"/>
        <w:rPr>
          <w:szCs w:val="28"/>
          <w:lang w:val="uk-UA"/>
        </w:rPr>
      </w:pPr>
      <w:r w:rsidRPr="009C33B5">
        <w:rPr>
          <w:szCs w:val="28"/>
          <w:lang w:val="uk-UA"/>
        </w:rPr>
        <w:lastRenderedPageBreak/>
        <w:t>Фізична підготовка підлітків має комплексний характер і спрямовується на розвиток основних фізичних якостей: сили, швидкості, витривалості, гнучкості та координації.</w:t>
      </w:r>
      <w:r w:rsidR="003E2105">
        <w:rPr>
          <w:szCs w:val="28"/>
          <w:lang w:val="uk-UA"/>
        </w:rPr>
        <w:t xml:space="preserve"> </w:t>
      </w:r>
      <w:r w:rsidR="00925753" w:rsidRPr="00143BA1">
        <w:rPr>
          <w:rFonts w:cs="Times New Roman"/>
          <w:szCs w:val="28"/>
          <w:lang w:val="uk-UA"/>
        </w:rPr>
        <w:t>Дутчак М.</w:t>
      </w:r>
      <w:r w:rsidR="00925753">
        <w:rPr>
          <w:rFonts w:cs="Times New Roman"/>
          <w:szCs w:val="28"/>
          <w:lang w:val="uk-UA"/>
        </w:rPr>
        <w:t xml:space="preserve"> та </w:t>
      </w:r>
      <w:r w:rsidR="0042323C" w:rsidRPr="00143BA1">
        <w:rPr>
          <w:rFonts w:cs="Times New Roman"/>
          <w:szCs w:val="28"/>
          <w:lang w:val="uk-UA"/>
        </w:rPr>
        <w:t>Лях В. І.</w:t>
      </w:r>
      <w:r w:rsidR="003E2105">
        <w:rPr>
          <w:szCs w:val="28"/>
          <w:lang w:val="uk-UA"/>
        </w:rPr>
        <w:t xml:space="preserve"> вказу</w:t>
      </w:r>
      <w:r w:rsidR="00925753">
        <w:rPr>
          <w:szCs w:val="28"/>
          <w:lang w:val="uk-UA"/>
        </w:rPr>
        <w:t>ють</w:t>
      </w:r>
      <w:r w:rsidR="003E2105">
        <w:rPr>
          <w:szCs w:val="28"/>
          <w:lang w:val="uk-UA"/>
        </w:rPr>
        <w:t xml:space="preserve"> на те, що </w:t>
      </w:r>
      <w:r w:rsidR="003E2105" w:rsidRPr="003E2105">
        <w:rPr>
          <w:szCs w:val="28"/>
        </w:rPr>
        <w:t>[</w:t>
      </w:r>
      <w:r w:rsidR="00925753">
        <w:rPr>
          <w:szCs w:val="28"/>
          <w:lang w:val="uk-UA"/>
        </w:rPr>
        <w:t xml:space="preserve">13; </w:t>
      </w:r>
      <w:r w:rsidR="0042323C">
        <w:rPr>
          <w:szCs w:val="28"/>
          <w:lang w:val="uk-UA"/>
        </w:rPr>
        <w:t>26</w:t>
      </w:r>
      <w:r w:rsidR="003E2105" w:rsidRPr="003E2105">
        <w:rPr>
          <w:szCs w:val="28"/>
        </w:rPr>
        <w:t>]</w:t>
      </w:r>
      <w:r w:rsidR="003E2105">
        <w:rPr>
          <w:szCs w:val="28"/>
          <w:lang w:val="uk-UA"/>
        </w:rPr>
        <w:t>:</w:t>
      </w:r>
    </w:p>
    <w:p w14:paraId="1C4DEFA0" w14:textId="77777777" w:rsidR="003E2105" w:rsidRDefault="003E2105" w:rsidP="003E2105">
      <w:pPr>
        <w:spacing w:after="0" w:line="360" w:lineRule="auto"/>
        <w:ind w:firstLine="709"/>
        <w:jc w:val="both"/>
        <w:rPr>
          <w:szCs w:val="28"/>
          <w:lang w:val="uk-UA"/>
        </w:rPr>
      </w:pPr>
      <w:r>
        <w:rPr>
          <w:szCs w:val="28"/>
          <w:lang w:val="uk-UA"/>
        </w:rPr>
        <w:t>- р</w:t>
      </w:r>
      <w:r w:rsidR="009C33B5" w:rsidRPr="009C33B5">
        <w:rPr>
          <w:szCs w:val="28"/>
          <w:lang w:val="uk-UA"/>
        </w:rPr>
        <w:t>озвиток сили повинен базуватися на вправах із власною масою тіла (віджимання, підтягування, присідання), поступово доповнюючись вправами з легкими обтяженнями</w:t>
      </w:r>
      <w:r>
        <w:rPr>
          <w:szCs w:val="28"/>
          <w:lang w:val="uk-UA"/>
        </w:rPr>
        <w:t>;</w:t>
      </w:r>
    </w:p>
    <w:p w14:paraId="1E24CCF2" w14:textId="77777777" w:rsidR="003E2105" w:rsidRDefault="003E2105" w:rsidP="003E2105">
      <w:pPr>
        <w:spacing w:after="0" w:line="360" w:lineRule="auto"/>
        <w:ind w:firstLine="709"/>
        <w:jc w:val="both"/>
        <w:rPr>
          <w:szCs w:val="28"/>
          <w:lang w:val="uk-UA"/>
        </w:rPr>
      </w:pPr>
      <w:r>
        <w:rPr>
          <w:szCs w:val="28"/>
          <w:lang w:val="uk-UA"/>
        </w:rPr>
        <w:t>в</w:t>
      </w:r>
      <w:r w:rsidR="009C33B5" w:rsidRPr="009C33B5">
        <w:rPr>
          <w:szCs w:val="28"/>
          <w:lang w:val="uk-UA"/>
        </w:rPr>
        <w:t>итривалість формується через бігові, циклічні та ігрові навантаження, які розвивають серцево-судинну систему</w:t>
      </w:r>
      <w:r>
        <w:rPr>
          <w:szCs w:val="28"/>
          <w:lang w:val="uk-UA"/>
        </w:rPr>
        <w:t>;</w:t>
      </w:r>
    </w:p>
    <w:p w14:paraId="13EEEDA1" w14:textId="77777777" w:rsidR="003E2105" w:rsidRDefault="003E2105" w:rsidP="003E2105">
      <w:pPr>
        <w:spacing w:after="0" w:line="360" w:lineRule="auto"/>
        <w:ind w:firstLine="709"/>
        <w:jc w:val="both"/>
        <w:rPr>
          <w:szCs w:val="28"/>
          <w:lang w:val="uk-UA"/>
        </w:rPr>
      </w:pPr>
      <w:r>
        <w:rPr>
          <w:szCs w:val="28"/>
          <w:lang w:val="uk-UA"/>
        </w:rPr>
        <w:t xml:space="preserve">- </w:t>
      </w:r>
      <w:r w:rsidRPr="003E2105">
        <w:rPr>
          <w:szCs w:val="28"/>
          <w:lang w:val="uk-UA"/>
        </w:rPr>
        <w:t>ш</w:t>
      </w:r>
      <w:r w:rsidR="009C33B5" w:rsidRPr="003E2105">
        <w:rPr>
          <w:szCs w:val="28"/>
          <w:lang w:val="uk-UA"/>
        </w:rPr>
        <w:t>видкість і спритність вдосконалюються через естафети, спортивні ігри, вправи на реакцію</w:t>
      </w:r>
      <w:r>
        <w:rPr>
          <w:szCs w:val="28"/>
          <w:lang w:val="uk-UA"/>
        </w:rPr>
        <w:t xml:space="preserve">; </w:t>
      </w:r>
    </w:p>
    <w:p w14:paraId="5CFAE55D" w14:textId="45BA35C4" w:rsidR="009C33B5" w:rsidRPr="009C33B5" w:rsidRDefault="003E2105" w:rsidP="003E2105">
      <w:pPr>
        <w:spacing w:after="0" w:line="360" w:lineRule="auto"/>
        <w:ind w:firstLine="709"/>
        <w:jc w:val="both"/>
        <w:rPr>
          <w:szCs w:val="28"/>
          <w:lang w:val="uk-UA"/>
        </w:rPr>
      </w:pPr>
      <w:r>
        <w:rPr>
          <w:szCs w:val="28"/>
          <w:lang w:val="uk-UA"/>
        </w:rPr>
        <w:t>- г</w:t>
      </w:r>
      <w:r w:rsidR="009C33B5" w:rsidRPr="009C33B5">
        <w:rPr>
          <w:szCs w:val="28"/>
          <w:lang w:val="uk-UA"/>
        </w:rPr>
        <w:t>нучкість необхідно розвивати систематично, з урахуванням етапів росту опорно-рухового апарату, щоб уникнути травм.</w:t>
      </w:r>
    </w:p>
    <w:p w14:paraId="32DC150A" w14:textId="507A471B" w:rsidR="009C33B5" w:rsidRPr="009C33B5" w:rsidRDefault="009C33B5" w:rsidP="009C33B5">
      <w:pPr>
        <w:spacing w:after="0" w:line="360" w:lineRule="auto"/>
        <w:ind w:firstLine="709"/>
        <w:jc w:val="both"/>
        <w:rPr>
          <w:szCs w:val="28"/>
          <w:lang w:val="uk-UA"/>
        </w:rPr>
      </w:pPr>
      <w:r w:rsidRPr="009C33B5">
        <w:rPr>
          <w:szCs w:val="28"/>
          <w:lang w:val="uk-UA"/>
        </w:rPr>
        <w:t>У процесі фізичного виховання важливо дотримуватися принципів поступовості, вікової відповідності, різноманітності та індивідуалізації навантаження.</w:t>
      </w:r>
      <w:r w:rsidR="003E2105">
        <w:rPr>
          <w:szCs w:val="28"/>
          <w:lang w:val="uk-UA"/>
        </w:rPr>
        <w:t xml:space="preserve"> </w:t>
      </w:r>
      <w:proofErr w:type="spellStart"/>
      <w:r w:rsidR="0042323C" w:rsidRPr="00143BA1">
        <w:rPr>
          <w:rFonts w:cs="Times New Roman"/>
          <w:szCs w:val="28"/>
          <w:lang w:val="uk-UA"/>
        </w:rPr>
        <w:t>Мицкан</w:t>
      </w:r>
      <w:proofErr w:type="spellEnd"/>
      <w:r w:rsidR="0042323C" w:rsidRPr="00143BA1">
        <w:rPr>
          <w:rFonts w:cs="Times New Roman"/>
          <w:szCs w:val="28"/>
          <w:lang w:val="uk-UA"/>
        </w:rPr>
        <w:t xml:space="preserve"> Б. М. </w:t>
      </w:r>
      <w:r w:rsidR="003E2105">
        <w:rPr>
          <w:szCs w:val="28"/>
          <w:lang w:val="uk-UA"/>
        </w:rPr>
        <w:t>д</w:t>
      </w:r>
      <w:r w:rsidRPr="009C33B5">
        <w:rPr>
          <w:szCs w:val="28"/>
          <w:lang w:val="uk-UA"/>
        </w:rPr>
        <w:t>оведено, що систематичні заняття фізичними вправами позитивно впливають на формування правильної постави, нормалізацію обміну речовин, зміцнення опорно-рухового апарату, підвищення імунної реактивності організму. Недостатній рівень рухової активності, навпаки, спричиняє гіподинамію, порушення постави, ожиріння, зниження працездатності.</w:t>
      </w:r>
      <w:r w:rsidR="003E2105">
        <w:rPr>
          <w:szCs w:val="28"/>
          <w:lang w:val="uk-UA"/>
        </w:rPr>
        <w:t xml:space="preserve"> </w:t>
      </w:r>
      <w:r w:rsidRPr="009C33B5">
        <w:rPr>
          <w:szCs w:val="28"/>
          <w:lang w:val="uk-UA"/>
        </w:rPr>
        <w:t xml:space="preserve">Отже, </w:t>
      </w:r>
      <w:r w:rsidR="003E2105">
        <w:rPr>
          <w:szCs w:val="28"/>
          <w:lang w:val="uk-UA"/>
        </w:rPr>
        <w:t xml:space="preserve">на думку вчених, </w:t>
      </w:r>
      <w:r w:rsidRPr="009C33B5">
        <w:rPr>
          <w:szCs w:val="28"/>
          <w:lang w:val="uk-UA"/>
        </w:rPr>
        <w:t>фізична підготовка у підлітковому віці виступає важливим чинником не лише фізичного, а й психічного та соціального здоров’я</w:t>
      </w:r>
      <w:r w:rsidR="003E2105">
        <w:rPr>
          <w:szCs w:val="28"/>
          <w:lang w:val="uk-UA"/>
        </w:rPr>
        <w:t xml:space="preserve"> </w:t>
      </w:r>
      <w:r w:rsidR="003E2105" w:rsidRPr="003E2105">
        <w:rPr>
          <w:szCs w:val="28"/>
        </w:rPr>
        <w:t>[</w:t>
      </w:r>
      <w:r w:rsidR="0042323C">
        <w:rPr>
          <w:szCs w:val="28"/>
          <w:lang w:val="uk-UA"/>
        </w:rPr>
        <w:t>29</w:t>
      </w:r>
      <w:r w:rsidR="003E2105" w:rsidRPr="003E2105">
        <w:rPr>
          <w:szCs w:val="28"/>
        </w:rPr>
        <w:t>]</w:t>
      </w:r>
      <w:r w:rsidRPr="009C33B5">
        <w:rPr>
          <w:szCs w:val="28"/>
          <w:lang w:val="uk-UA"/>
        </w:rPr>
        <w:t>.</w:t>
      </w:r>
    </w:p>
    <w:p w14:paraId="3A9BE5A0" w14:textId="77777777" w:rsidR="00D11634" w:rsidRDefault="009C33B5" w:rsidP="009C33B5">
      <w:pPr>
        <w:spacing w:after="0" w:line="360" w:lineRule="auto"/>
        <w:ind w:firstLine="709"/>
        <w:jc w:val="both"/>
        <w:rPr>
          <w:szCs w:val="28"/>
          <w:lang w:val="uk-UA"/>
        </w:rPr>
      </w:pPr>
      <w:r w:rsidRPr="009C33B5">
        <w:rPr>
          <w:szCs w:val="28"/>
          <w:lang w:val="uk-UA"/>
        </w:rPr>
        <w:t xml:space="preserve">Період підліткового віку є критичним для формування основ фізичного потенціалу людини. Особливості фізичного розвитку зумовлюють необхідність раціональної побудови навчально-тренувального процесу, що враховує біологічний вік, рівень підготовленості, мотивацію </w:t>
      </w:r>
      <w:r w:rsidR="00D11634">
        <w:rPr>
          <w:szCs w:val="28"/>
          <w:lang w:val="uk-UA"/>
        </w:rPr>
        <w:t>та індивідуальні потреби учнів.</w:t>
      </w:r>
    </w:p>
    <w:p w14:paraId="229A0B02" w14:textId="4E3DF990" w:rsidR="009C33B5" w:rsidRPr="009C33B5" w:rsidRDefault="009C33B5" w:rsidP="009C33B5">
      <w:pPr>
        <w:spacing w:after="0" w:line="360" w:lineRule="auto"/>
        <w:ind w:firstLine="709"/>
        <w:jc w:val="both"/>
        <w:rPr>
          <w:szCs w:val="28"/>
          <w:lang w:val="uk-UA"/>
        </w:rPr>
      </w:pPr>
      <w:r w:rsidRPr="009C33B5">
        <w:rPr>
          <w:szCs w:val="28"/>
          <w:lang w:val="uk-UA"/>
        </w:rPr>
        <w:t>Ефективна фізична підготовка в цьому віці сприяє гармонійному розвитку організму, підвищенню функціональних можливостей і формуванню стійкої потреби у веденні здорового способу життя.</w:t>
      </w:r>
    </w:p>
    <w:p w14:paraId="52A566C7" w14:textId="77777777" w:rsidR="009C33B5" w:rsidRDefault="009C33B5" w:rsidP="00643D29">
      <w:pPr>
        <w:spacing w:after="0" w:line="360" w:lineRule="auto"/>
        <w:ind w:firstLine="709"/>
        <w:jc w:val="both"/>
        <w:rPr>
          <w:szCs w:val="28"/>
          <w:lang w:val="uk-UA"/>
        </w:rPr>
      </w:pPr>
    </w:p>
    <w:p w14:paraId="2C76B6C0" w14:textId="1CDFCDC3" w:rsidR="00BA3144" w:rsidRPr="001F194D" w:rsidRDefault="00BA3144" w:rsidP="00BA3144">
      <w:pPr>
        <w:spacing w:after="0" w:line="360" w:lineRule="auto"/>
        <w:ind w:firstLine="709"/>
        <w:jc w:val="both"/>
        <w:rPr>
          <w:rFonts w:cs="Times New Roman"/>
          <w:szCs w:val="28"/>
          <w:lang w:val="uk-UA"/>
        </w:rPr>
      </w:pPr>
      <w:r w:rsidRPr="00C010D6">
        <w:rPr>
          <w:rFonts w:cs="Times New Roman"/>
          <w:szCs w:val="28"/>
          <w:lang w:val="uk-UA"/>
        </w:rPr>
        <w:lastRenderedPageBreak/>
        <w:t>Фізична підготовка</w:t>
      </w:r>
      <w:r>
        <w:rPr>
          <w:rFonts w:cs="Times New Roman"/>
          <w:szCs w:val="28"/>
          <w:lang w:val="uk-UA"/>
        </w:rPr>
        <w:t xml:space="preserve">, як її </w:t>
      </w:r>
      <w:r w:rsidRPr="001F194D">
        <w:rPr>
          <w:rFonts w:cs="Times New Roman"/>
          <w:szCs w:val="28"/>
          <w:lang w:val="uk-UA"/>
        </w:rPr>
        <w:t xml:space="preserve">визначає </w:t>
      </w:r>
      <w:proofErr w:type="spellStart"/>
      <w:r w:rsidRPr="001F194D">
        <w:rPr>
          <w:rFonts w:cs="Times New Roman"/>
          <w:szCs w:val="28"/>
          <w:lang w:val="uk-UA"/>
        </w:rPr>
        <w:t>Грибан</w:t>
      </w:r>
      <w:proofErr w:type="spellEnd"/>
      <w:r w:rsidRPr="001F194D">
        <w:rPr>
          <w:rFonts w:cs="Times New Roman"/>
          <w:szCs w:val="28"/>
          <w:lang w:val="uk-UA"/>
        </w:rPr>
        <w:t xml:space="preserve"> Г. П., – це процес цілеспрямованого розвитку фізичних якостей, удосконалення функціональних можливостей організму та формування рухових умінь і навичок, спрямований на забезпечення високої працездатності та досягнення поставлених цілей у різних сферах діяльності. Це поняття охоплює як загальну, так і спеціальну підготовку, що залежить від індивідуальних потреб, умов діяльності чи спорту [</w:t>
      </w:r>
      <w:r w:rsidR="001F194D" w:rsidRPr="001F194D">
        <w:rPr>
          <w:rFonts w:cs="Times New Roman"/>
          <w:szCs w:val="28"/>
          <w:lang w:val="uk-UA"/>
        </w:rPr>
        <w:t>51</w:t>
      </w:r>
      <w:r w:rsidRPr="001F194D">
        <w:rPr>
          <w:rFonts w:cs="Times New Roman"/>
          <w:szCs w:val="28"/>
          <w:lang w:val="uk-UA"/>
        </w:rPr>
        <w:t>].</w:t>
      </w:r>
    </w:p>
    <w:p w14:paraId="614DAC21" w14:textId="5710A448" w:rsidR="00BA3144" w:rsidRPr="00E07164" w:rsidRDefault="00BA3144" w:rsidP="00BA3144">
      <w:pPr>
        <w:spacing w:after="0" w:line="360" w:lineRule="auto"/>
        <w:ind w:firstLine="709"/>
        <w:jc w:val="both"/>
        <w:rPr>
          <w:rFonts w:cs="Times New Roman"/>
          <w:szCs w:val="28"/>
          <w:lang w:val="uk-UA"/>
        </w:rPr>
      </w:pPr>
      <w:r w:rsidRPr="001F194D">
        <w:rPr>
          <w:rFonts w:cs="Times New Roman"/>
          <w:szCs w:val="28"/>
          <w:lang w:val="uk-UA"/>
        </w:rPr>
        <w:t>Також існує визначення Черненко С. О. фізичної підготовки як організованого педагогічного процесу, спрямованого на вдосконалення фізичних якостей і функціональних можливостей організму, що створює умови для підтримки ефективної життєдіяльності людини. Це поняття підкреслює прикладний аспект фізичного виховання, пов’язаний із трудовою, військовою</w:t>
      </w:r>
      <w:r w:rsidRPr="00E07164">
        <w:rPr>
          <w:rFonts w:cs="Times New Roman"/>
          <w:szCs w:val="28"/>
          <w:lang w:val="uk-UA"/>
        </w:rPr>
        <w:t>, спортивною чи іншою діяльністю [</w:t>
      </w:r>
      <w:r w:rsidR="001F194D">
        <w:rPr>
          <w:rFonts w:cs="Times New Roman"/>
          <w:szCs w:val="28"/>
          <w:lang w:val="uk-UA"/>
        </w:rPr>
        <w:t>56</w:t>
      </w:r>
      <w:r w:rsidRPr="00E07164">
        <w:rPr>
          <w:rFonts w:cs="Times New Roman"/>
          <w:szCs w:val="28"/>
          <w:lang w:val="uk-UA"/>
        </w:rPr>
        <w:t xml:space="preserve">]. </w:t>
      </w:r>
    </w:p>
    <w:p w14:paraId="7BD159A8" w14:textId="6D7A8CCD" w:rsidR="00BA3144" w:rsidRPr="00E07164" w:rsidRDefault="00BA3144" w:rsidP="00BA3144">
      <w:pPr>
        <w:spacing w:after="0" w:line="360" w:lineRule="auto"/>
        <w:ind w:firstLine="709"/>
        <w:jc w:val="both"/>
        <w:rPr>
          <w:rFonts w:cs="Times New Roman"/>
          <w:szCs w:val="28"/>
          <w:lang w:val="uk-UA"/>
        </w:rPr>
      </w:pPr>
      <w:r w:rsidRPr="00E07164">
        <w:rPr>
          <w:rFonts w:cs="Times New Roman"/>
          <w:szCs w:val="28"/>
          <w:lang w:val="uk-UA"/>
        </w:rPr>
        <w:t xml:space="preserve">До основних компонентів фізичної підготовки </w:t>
      </w:r>
      <w:proofErr w:type="spellStart"/>
      <w:r w:rsidRPr="001F194D">
        <w:rPr>
          <w:rFonts w:cs="Times New Roman"/>
          <w:szCs w:val="28"/>
          <w:lang w:val="uk-UA"/>
        </w:rPr>
        <w:t>Чиженок</w:t>
      </w:r>
      <w:proofErr w:type="spellEnd"/>
      <w:r w:rsidRPr="001F194D">
        <w:rPr>
          <w:rFonts w:cs="Times New Roman"/>
          <w:szCs w:val="28"/>
          <w:lang w:val="uk-UA"/>
        </w:rPr>
        <w:t xml:space="preserve"> Т. М. та Коваленко Ю. О.</w:t>
      </w:r>
      <w:r w:rsidRPr="00E07164">
        <w:rPr>
          <w:rFonts w:cs="Times New Roman"/>
          <w:szCs w:val="28"/>
          <w:lang w:val="uk-UA"/>
        </w:rPr>
        <w:t xml:space="preserve"> відносять наступне </w:t>
      </w:r>
      <w:r w:rsidRPr="001F194D">
        <w:rPr>
          <w:rFonts w:cs="Times New Roman"/>
          <w:szCs w:val="28"/>
          <w:lang w:val="uk-UA"/>
        </w:rPr>
        <w:t>[</w:t>
      </w:r>
      <w:r w:rsidR="001F194D">
        <w:rPr>
          <w:rFonts w:cs="Times New Roman"/>
          <w:szCs w:val="28"/>
          <w:lang w:val="uk-UA"/>
        </w:rPr>
        <w:t>57</w:t>
      </w:r>
      <w:r w:rsidRPr="001F194D">
        <w:rPr>
          <w:rFonts w:cs="Times New Roman"/>
          <w:szCs w:val="28"/>
          <w:lang w:val="uk-UA"/>
        </w:rPr>
        <w:t>]</w:t>
      </w:r>
      <w:r w:rsidRPr="00E07164">
        <w:rPr>
          <w:rFonts w:cs="Times New Roman"/>
          <w:szCs w:val="28"/>
          <w:lang w:val="uk-UA"/>
        </w:rPr>
        <w:t>:</w:t>
      </w:r>
    </w:p>
    <w:p w14:paraId="296982E9" w14:textId="77777777" w:rsidR="00BA3144" w:rsidRPr="00E07164" w:rsidRDefault="00BA3144" w:rsidP="00EE4DB9">
      <w:pPr>
        <w:numPr>
          <w:ilvl w:val="0"/>
          <w:numId w:val="1"/>
        </w:numPr>
        <w:tabs>
          <w:tab w:val="clear" w:pos="720"/>
          <w:tab w:val="left" w:pos="993"/>
        </w:tabs>
        <w:spacing w:after="0" w:line="360" w:lineRule="auto"/>
        <w:ind w:left="993" w:hanging="284"/>
        <w:jc w:val="both"/>
        <w:rPr>
          <w:rFonts w:cs="Times New Roman"/>
          <w:szCs w:val="28"/>
          <w:lang w:val="uk-UA"/>
        </w:rPr>
      </w:pPr>
      <w:r w:rsidRPr="00E07164">
        <w:rPr>
          <w:rFonts w:cs="Times New Roman"/>
          <w:szCs w:val="28"/>
          <w:lang w:val="uk-UA"/>
        </w:rPr>
        <w:t>Розвиток фізичних якостей:</w:t>
      </w:r>
    </w:p>
    <w:p w14:paraId="2C1EAB63" w14:textId="77777777" w:rsidR="00BA3144" w:rsidRPr="00E07164" w:rsidRDefault="00BA3144" w:rsidP="00EE4DB9">
      <w:pPr>
        <w:numPr>
          <w:ilvl w:val="0"/>
          <w:numId w:val="1"/>
        </w:numPr>
        <w:tabs>
          <w:tab w:val="clear" w:pos="720"/>
          <w:tab w:val="left" w:pos="993"/>
        </w:tabs>
        <w:spacing w:after="0" w:line="360" w:lineRule="auto"/>
        <w:ind w:left="993" w:hanging="284"/>
        <w:jc w:val="both"/>
        <w:rPr>
          <w:rFonts w:cs="Times New Roman"/>
          <w:szCs w:val="28"/>
          <w:lang w:val="uk-UA"/>
        </w:rPr>
      </w:pPr>
      <w:r w:rsidRPr="00E07164">
        <w:rPr>
          <w:rFonts w:cs="Times New Roman"/>
          <w:szCs w:val="28"/>
          <w:lang w:val="uk-UA"/>
        </w:rPr>
        <w:t>Функціональна підготовка, яка забезпечує адаптацію серцево-судинної, дихальної, м’язової та нервової систем до фізичних навантажень.</w:t>
      </w:r>
    </w:p>
    <w:p w14:paraId="2FA1C4EA" w14:textId="77777777" w:rsidR="00BA3144" w:rsidRPr="00E07164" w:rsidRDefault="00BA3144" w:rsidP="00EE4DB9">
      <w:pPr>
        <w:numPr>
          <w:ilvl w:val="0"/>
          <w:numId w:val="1"/>
        </w:numPr>
        <w:tabs>
          <w:tab w:val="clear" w:pos="720"/>
          <w:tab w:val="left" w:pos="993"/>
        </w:tabs>
        <w:spacing w:after="0" w:line="360" w:lineRule="auto"/>
        <w:ind w:left="993" w:hanging="284"/>
        <w:jc w:val="both"/>
        <w:rPr>
          <w:rFonts w:cs="Times New Roman"/>
          <w:szCs w:val="28"/>
          <w:lang w:val="uk-UA"/>
        </w:rPr>
      </w:pPr>
      <w:r w:rsidRPr="00E07164">
        <w:rPr>
          <w:rFonts w:cs="Times New Roman"/>
          <w:szCs w:val="28"/>
          <w:lang w:val="uk-UA"/>
        </w:rPr>
        <w:t>Рухові вміння і навички, тобто автоматизовані дії, які формуються в процесі навчання та багаторазового повторення. Вони можуть бути:</w:t>
      </w:r>
    </w:p>
    <w:p w14:paraId="6C0C1794" w14:textId="77777777" w:rsidR="00BA3144" w:rsidRPr="00E07164" w:rsidRDefault="00BA3144" w:rsidP="00BA3144">
      <w:pPr>
        <w:numPr>
          <w:ilvl w:val="1"/>
          <w:numId w:val="4"/>
        </w:numPr>
        <w:spacing w:after="0" w:line="360" w:lineRule="auto"/>
        <w:jc w:val="both"/>
        <w:rPr>
          <w:rFonts w:cs="Times New Roman"/>
          <w:szCs w:val="28"/>
          <w:lang w:val="uk-UA"/>
        </w:rPr>
      </w:pPr>
      <w:r w:rsidRPr="00E07164">
        <w:rPr>
          <w:rFonts w:cs="Times New Roman"/>
          <w:szCs w:val="28"/>
          <w:lang w:val="uk-UA"/>
        </w:rPr>
        <w:t>базовими (ходьба, біг, стрибки);</w:t>
      </w:r>
    </w:p>
    <w:p w14:paraId="26F1690D" w14:textId="77777777" w:rsidR="00BA3144" w:rsidRPr="00E07164" w:rsidRDefault="00BA3144" w:rsidP="00BA3144">
      <w:pPr>
        <w:numPr>
          <w:ilvl w:val="1"/>
          <w:numId w:val="4"/>
        </w:numPr>
        <w:spacing w:after="0" w:line="360" w:lineRule="auto"/>
        <w:jc w:val="both"/>
        <w:rPr>
          <w:rFonts w:cs="Times New Roman"/>
          <w:szCs w:val="28"/>
          <w:lang w:val="uk-UA"/>
        </w:rPr>
      </w:pPr>
      <w:r w:rsidRPr="00E07164">
        <w:rPr>
          <w:rFonts w:cs="Times New Roman"/>
          <w:szCs w:val="28"/>
          <w:lang w:val="uk-UA"/>
        </w:rPr>
        <w:t>спеціальними (технічні елементи, специфічні для певного виду спорту чи діяльності).</w:t>
      </w:r>
    </w:p>
    <w:p w14:paraId="1657DAF0" w14:textId="77777777" w:rsidR="00BA3144" w:rsidRPr="00E07164" w:rsidRDefault="00BA3144" w:rsidP="009B0375">
      <w:pPr>
        <w:numPr>
          <w:ilvl w:val="0"/>
          <w:numId w:val="1"/>
        </w:numPr>
        <w:tabs>
          <w:tab w:val="clear" w:pos="720"/>
          <w:tab w:val="num" w:pos="1134"/>
        </w:tabs>
        <w:spacing w:after="0" w:line="360" w:lineRule="auto"/>
        <w:ind w:left="1134" w:hanging="425"/>
        <w:jc w:val="both"/>
        <w:rPr>
          <w:rFonts w:cs="Times New Roman"/>
          <w:szCs w:val="28"/>
          <w:lang w:val="uk-UA"/>
        </w:rPr>
      </w:pPr>
      <w:r w:rsidRPr="00E07164">
        <w:rPr>
          <w:rFonts w:cs="Times New Roman"/>
          <w:szCs w:val="28"/>
          <w:lang w:val="uk-UA"/>
        </w:rPr>
        <w:t>Адаптація до фізичних навантажень, яка характеризується здатністю організму адаптуватися до різних видів фізичних і психологічних навантажень, що проявляється у стійкості до втоми, швидкому відновленні та ефективній роботі в стресових умовах.</w:t>
      </w:r>
    </w:p>
    <w:p w14:paraId="4376DA0A" w14:textId="4958B613" w:rsidR="00BA3144" w:rsidRPr="00E07164" w:rsidRDefault="00BA3144" w:rsidP="00BA3144">
      <w:pPr>
        <w:spacing w:after="0" w:line="360" w:lineRule="auto"/>
        <w:ind w:firstLine="709"/>
        <w:jc w:val="both"/>
        <w:rPr>
          <w:rFonts w:cs="Times New Roman"/>
          <w:szCs w:val="28"/>
          <w:lang w:val="uk-UA"/>
        </w:rPr>
      </w:pPr>
      <w:r w:rsidRPr="00E07164">
        <w:rPr>
          <w:rFonts w:cs="Times New Roman"/>
          <w:szCs w:val="28"/>
          <w:lang w:val="uk-UA"/>
        </w:rPr>
        <w:t xml:space="preserve">У роботах </w:t>
      </w:r>
      <w:proofErr w:type="spellStart"/>
      <w:r w:rsidRPr="00ED7EF4">
        <w:rPr>
          <w:rFonts w:cs="Times New Roman"/>
          <w:szCs w:val="28"/>
          <w:lang w:val="uk-UA"/>
        </w:rPr>
        <w:t>Масляк</w:t>
      </w:r>
      <w:proofErr w:type="spellEnd"/>
      <w:r w:rsidRPr="00ED7EF4">
        <w:rPr>
          <w:rFonts w:cs="Times New Roman"/>
          <w:szCs w:val="28"/>
          <w:lang w:val="uk-UA"/>
        </w:rPr>
        <w:t xml:space="preserve"> І. П. та </w:t>
      </w:r>
      <w:proofErr w:type="spellStart"/>
      <w:r w:rsidRPr="00ED7EF4">
        <w:rPr>
          <w:rFonts w:cs="Times New Roman"/>
          <w:szCs w:val="28"/>
          <w:lang w:val="uk-UA"/>
        </w:rPr>
        <w:t>Мамешиної</w:t>
      </w:r>
      <w:proofErr w:type="spellEnd"/>
      <w:r w:rsidRPr="00ED7EF4">
        <w:rPr>
          <w:rFonts w:cs="Times New Roman"/>
          <w:szCs w:val="28"/>
          <w:lang w:val="uk-UA"/>
        </w:rPr>
        <w:t xml:space="preserve"> М. А.</w:t>
      </w:r>
      <w:r w:rsidRPr="00E07164">
        <w:rPr>
          <w:rFonts w:cs="Times New Roman"/>
          <w:szCs w:val="28"/>
          <w:lang w:val="uk-UA"/>
        </w:rPr>
        <w:t xml:space="preserve"> до основних видів фізичної підготовки відносять загальну та спеціальну </w:t>
      </w:r>
      <w:r w:rsidRPr="00E07164">
        <w:rPr>
          <w:rFonts w:cs="Times New Roman"/>
          <w:szCs w:val="28"/>
        </w:rPr>
        <w:t>[</w:t>
      </w:r>
      <w:r w:rsidR="00ED7EF4">
        <w:rPr>
          <w:rFonts w:cs="Times New Roman"/>
          <w:szCs w:val="28"/>
          <w:lang w:val="uk-UA"/>
        </w:rPr>
        <w:t>28</w:t>
      </w:r>
      <w:r w:rsidRPr="00E07164">
        <w:rPr>
          <w:rFonts w:cs="Times New Roman"/>
          <w:szCs w:val="28"/>
        </w:rPr>
        <w:t>]</w:t>
      </w:r>
      <w:r w:rsidRPr="00E07164">
        <w:rPr>
          <w:rFonts w:cs="Times New Roman"/>
          <w:szCs w:val="28"/>
          <w:lang w:val="uk-UA"/>
        </w:rPr>
        <w:t>:</w:t>
      </w:r>
    </w:p>
    <w:p w14:paraId="41979BF5" w14:textId="77777777" w:rsidR="00BA3144" w:rsidRPr="00E07164" w:rsidRDefault="00BA3144" w:rsidP="00BA3144">
      <w:pPr>
        <w:numPr>
          <w:ilvl w:val="0"/>
          <w:numId w:val="2"/>
        </w:numPr>
        <w:spacing w:after="0" w:line="360" w:lineRule="auto"/>
        <w:jc w:val="both"/>
        <w:rPr>
          <w:rFonts w:cs="Times New Roman"/>
          <w:szCs w:val="28"/>
          <w:lang w:val="uk-UA"/>
        </w:rPr>
      </w:pPr>
      <w:r w:rsidRPr="00E07164">
        <w:rPr>
          <w:rFonts w:cs="Times New Roman"/>
          <w:szCs w:val="28"/>
          <w:lang w:val="uk-UA"/>
        </w:rPr>
        <w:lastRenderedPageBreak/>
        <w:t xml:space="preserve">Загальна фізична підготовка (ЗФП) спрямована на всебічний розвиток фізичних якостей, підтримання здоров’я та загальної працездатності. Вона є основою для спеціалізованого тренування. </w:t>
      </w:r>
    </w:p>
    <w:p w14:paraId="7046D62D" w14:textId="77777777" w:rsidR="00BA3144" w:rsidRPr="00E07164" w:rsidRDefault="00BA3144" w:rsidP="00BA3144">
      <w:pPr>
        <w:numPr>
          <w:ilvl w:val="0"/>
          <w:numId w:val="2"/>
        </w:numPr>
        <w:spacing w:after="0" w:line="360" w:lineRule="auto"/>
        <w:jc w:val="both"/>
        <w:rPr>
          <w:rFonts w:cs="Times New Roman"/>
          <w:szCs w:val="28"/>
          <w:lang w:val="uk-UA"/>
        </w:rPr>
      </w:pPr>
      <w:r w:rsidRPr="00E07164">
        <w:rPr>
          <w:rFonts w:cs="Times New Roman"/>
          <w:szCs w:val="28"/>
          <w:lang w:val="uk-UA"/>
        </w:rPr>
        <w:t>Спеціальна фізична підготовка (СФП) має на меті розвиток фізичних якостей і навичок, необхідних для досягнення конкретних цілей у певному виді діяльності, наприклад, у спорті, військовій службі чи професійній роботі.</w:t>
      </w:r>
    </w:p>
    <w:p w14:paraId="689363D2" w14:textId="095E8A61" w:rsidR="00BA3144" w:rsidRPr="00C77FD0" w:rsidRDefault="00BA3144" w:rsidP="00BA3144">
      <w:pPr>
        <w:spacing w:after="0" w:line="360" w:lineRule="auto"/>
        <w:ind w:firstLine="709"/>
        <w:jc w:val="both"/>
        <w:rPr>
          <w:rFonts w:cs="Times New Roman"/>
          <w:szCs w:val="28"/>
          <w:lang w:val="uk-UA"/>
        </w:rPr>
      </w:pPr>
      <w:r w:rsidRPr="00E07164">
        <w:rPr>
          <w:rFonts w:cs="Times New Roman"/>
          <w:szCs w:val="28"/>
          <w:lang w:val="uk-UA"/>
        </w:rPr>
        <w:t xml:space="preserve">Аналізуючи визначення загальної фізичної підготовки (ЗФП), яке </w:t>
      </w:r>
      <w:proofErr w:type="spellStart"/>
      <w:r w:rsidRPr="00ED7EF4">
        <w:rPr>
          <w:rFonts w:cs="Times New Roman"/>
          <w:szCs w:val="28"/>
          <w:lang w:val="uk-UA"/>
        </w:rPr>
        <w:t>Безкоровайний</w:t>
      </w:r>
      <w:proofErr w:type="spellEnd"/>
      <w:r w:rsidRPr="00ED7EF4">
        <w:rPr>
          <w:rFonts w:cs="Times New Roman"/>
          <w:szCs w:val="28"/>
          <w:lang w:val="uk-UA"/>
        </w:rPr>
        <w:t xml:space="preserve"> Д. О.,  </w:t>
      </w:r>
      <w:proofErr w:type="spellStart"/>
      <w:r w:rsidRPr="00ED7EF4">
        <w:rPr>
          <w:rFonts w:cs="Times New Roman"/>
          <w:szCs w:val="28"/>
          <w:lang w:val="uk-UA"/>
        </w:rPr>
        <w:t>Горошко</w:t>
      </w:r>
      <w:proofErr w:type="spellEnd"/>
      <w:r w:rsidRPr="00ED7EF4">
        <w:rPr>
          <w:rFonts w:cs="Times New Roman"/>
          <w:szCs w:val="28"/>
          <w:lang w:val="uk-UA"/>
        </w:rPr>
        <w:t xml:space="preserve"> Н. І., </w:t>
      </w:r>
      <w:proofErr w:type="spellStart"/>
      <w:r w:rsidRPr="00ED7EF4">
        <w:rPr>
          <w:rFonts w:cs="Times New Roman"/>
          <w:szCs w:val="28"/>
          <w:lang w:val="uk-UA"/>
        </w:rPr>
        <w:t>Четчикова</w:t>
      </w:r>
      <w:proofErr w:type="spellEnd"/>
      <w:r w:rsidRPr="00ED7EF4">
        <w:rPr>
          <w:rFonts w:cs="Times New Roman"/>
          <w:szCs w:val="28"/>
          <w:lang w:val="uk-UA"/>
        </w:rPr>
        <w:t xml:space="preserve"> О. І. та Звягінцева І. М.</w:t>
      </w:r>
      <w:r w:rsidRPr="00E07164">
        <w:rPr>
          <w:rFonts w:cs="Times New Roman"/>
          <w:szCs w:val="28"/>
          <w:lang w:val="uk-UA"/>
        </w:rPr>
        <w:t xml:space="preserve"> визначають як процес вдосконалення рухових якостей, який забезпечує гармонійний і всебічний фізичний розвиток людини, можна говорити що вона підвищує функціональні можливості організму, сприяє зміцненню загальної працездатності й створює базу для спеціальної підготовки, а також досягнення високих результатів у спорті чи інших сферах діяльності. Засобами ЗФП є різноманітні фізичні вправи, такі як біг, плавання, спортивні й рухливі ігри, катання на лижах, велосипедні тренування</w:t>
      </w:r>
      <w:r w:rsidRPr="00C77FD0">
        <w:rPr>
          <w:rFonts w:cs="Times New Roman"/>
          <w:szCs w:val="28"/>
          <w:lang w:val="uk-UA"/>
        </w:rPr>
        <w:t>, вправи з обтяженнями тощо, а також оздоровчі природні фактори та гігієнічні заходи. Завдяки ЗФП формується фізична досконалість, яка передбачає високий рівень здоров’я та розвиток фізичних здібностей відповідно до вимог професійної, військової чи спортивної діяльності</w:t>
      </w:r>
      <w:r>
        <w:rPr>
          <w:rFonts w:cs="Times New Roman"/>
          <w:szCs w:val="28"/>
          <w:lang w:val="uk-UA"/>
        </w:rPr>
        <w:t xml:space="preserve"> </w:t>
      </w:r>
      <w:r w:rsidRPr="00C77FD0">
        <w:rPr>
          <w:rFonts w:cs="Times New Roman"/>
          <w:szCs w:val="28"/>
          <w:lang w:val="uk-UA"/>
        </w:rPr>
        <w:t>[</w:t>
      </w:r>
      <w:r w:rsidR="00ED7EF4">
        <w:rPr>
          <w:rFonts w:cs="Times New Roman"/>
          <w:szCs w:val="28"/>
          <w:lang w:val="uk-UA"/>
        </w:rPr>
        <w:t>5</w:t>
      </w:r>
      <w:r w:rsidRPr="00C77FD0">
        <w:rPr>
          <w:rFonts w:cs="Times New Roman"/>
          <w:szCs w:val="28"/>
          <w:lang w:val="uk-UA"/>
        </w:rPr>
        <w:t>].</w:t>
      </w:r>
    </w:p>
    <w:p w14:paraId="796969A5" w14:textId="516AA198" w:rsidR="00BA3144" w:rsidRDefault="00BA3144" w:rsidP="00BA3144">
      <w:pPr>
        <w:spacing w:after="0" w:line="360" w:lineRule="auto"/>
        <w:ind w:firstLine="709"/>
        <w:jc w:val="both"/>
        <w:rPr>
          <w:rFonts w:cs="Times New Roman"/>
          <w:szCs w:val="28"/>
          <w:lang w:val="uk-UA"/>
        </w:rPr>
      </w:pPr>
      <w:r>
        <w:rPr>
          <w:rFonts w:cs="Times New Roman"/>
          <w:szCs w:val="28"/>
          <w:lang w:val="uk-UA"/>
        </w:rPr>
        <w:t>Визначаючи поняття с</w:t>
      </w:r>
      <w:r w:rsidRPr="001050F8">
        <w:rPr>
          <w:rFonts w:cs="Times New Roman"/>
          <w:szCs w:val="28"/>
          <w:lang w:val="uk-UA"/>
        </w:rPr>
        <w:t>пеціальн</w:t>
      </w:r>
      <w:r>
        <w:rPr>
          <w:rFonts w:cs="Times New Roman"/>
          <w:szCs w:val="28"/>
          <w:lang w:val="uk-UA"/>
        </w:rPr>
        <w:t>ої</w:t>
      </w:r>
      <w:r w:rsidRPr="001050F8">
        <w:rPr>
          <w:rFonts w:cs="Times New Roman"/>
          <w:szCs w:val="28"/>
          <w:lang w:val="uk-UA"/>
        </w:rPr>
        <w:t xml:space="preserve"> фізичн</w:t>
      </w:r>
      <w:r>
        <w:rPr>
          <w:rFonts w:cs="Times New Roman"/>
          <w:szCs w:val="28"/>
          <w:lang w:val="uk-UA"/>
        </w:rPr>
        <w:t>ої</w:t>
      </w:r>
      <w:r w:rsidRPr="001050F8">
        <w:rPr>
          <w:rFonts w:cs="Times New Roman"/>
          <w:szCs w:val="28"/>
          <w:lang w:val="uk-UA"/>
        </w:rPr>
        <w:t xml:space="preserve"> підготовк</w:t>
      </w:r>
      <w:r>
        <w:rPr>
          <w:rFonts w:cs="Times New Roman"/>
          <w:szCs w:val="28"/>
          <w:lang w:val="uk-UA"/>
        </w:rPr>
        <w:t>и</w:t>
      </w:r>
      <w:r w:rsidRPr="001050F8">
        <w:rPr>
          <w:rFonts w:cs="Times New Roman"/>
          <w:szCs w:val="28"/>
          <w:lang w:val="uk-UA"/>
        </w:rPr>
        <w:t xml:space="preserve"> (СФП)</w:t>
      </w:r>
      <w:r>
        <w:rPr>
          <w:rFonts w:cs="Times New Roman"/>
          <w:szCs w:val="28"/>
          <w:lang w:val="uk-UA"/>
        </w:rPr>
        <w:t xml:space="preserve">, </w:t>
      </w:r>
      <w:proofErr w:type="spellStart"/>
      <w:r w:rsidRPr="00ED7EF4">
        <w:rPr>
          <w:rFonts w:cs="Times New Roman"/>
          <w:szCs w:val="28"/>
          <w:lang w:val="uk-UA"/>
        </w:rPr>
        <w:t>Червоношапка</w:t>
      </w:r>
      <w:proofErr w:type="spellEnd"/>
      <w:r w:rsidRPr="00ED7EF4">
        <w:rPr>
          <w:rFonts w:cs="Times New Roman"/>
          <w:szCs w:val="28"/>
          <w:lang w:val="uk-UA"/>
        </w:rPr>
        <w:t xml:space="preserve"> М. О., </w:t>
      </w:r>
      <w:proofErr w:type="spellStart"/>
      <w:r w:rsidRPr="00ED7EF4">
        <w:rPr>
          <w:rFonts w:cs="Times New Roman"/>
          <w:szCs w:val="28"/>
          <w:lang w:val="uk-UA"/>
        </w:rPr>
        <w:t>Гнип</w:t>
      </w:r>
      <w:proofErr w:type="spellEnd"/>
      <w:r w:rsidRPr="00ED7EF4">
        <w:rPr>
          <w:rFonts w:cs="Times New Roman"/>
          <w:szCs w:val="28"/>
          <w:lang w:val="uk-UA"/>
        </w:rPr>
        <w:t xml:space="preserve"> І. Я. та Янін В. В.</w:t>
      </w:r>
      <w:r>
        <w:rPr>
          <w:rFonts w:cs="Times New Roman"/>
          <w:szCs w:val="28"/>
          <w:lang w:val="uk-UA"/>
        </w:rPr>
        <w:t xml:space="preserve"> </w:t>
      </w:r>
      <w:r w:rsidRPr="001050F8">
        <w:rPr>
          <w:rFonts w:cs="Times New Roman"/>
          <w:szCs w:val="28"/>
          <w:lang w:val="uk-UA"/>
        </w:rPr>
        <w:t>характеризу</w:t>
      </w:r>
      <w:r>
        <w:rPr>
          <w:rFonts w:cs="Times New Roman"/>
          <w:szCs w:val="28"/>
          <w:lang w:val="uk-UA"/>
        </w:rPr>
        <w:t>ю</w:t>
      </w:r>
      <w:r w:rsidRPr="001050F8">
        <w:rPr>
          <w:rFonts w:cs="Times New Roman"/>
          <w:szCs w:val="28"/>
          <w:lang w:val="uk-UA"/>
        </w:rPr>
        <w:t>ть</w:t>
      </w:r>
      <w:r>
        <w:rPr>
          <w:rFonts w:cs="Times New Roman"/>
          <w:szCs w:val="28"/>
          <w:lang w:val="uk-UA"/>
        </w:rPr>
        <w:t xml:space="preserve"> її</w:t>
      </w:r>
      <w:r w:rsidRPr="001050F8">
        <w:rPr>
          <w:rFonts w:cs="Times New Roman"/>
          <w:szCs w:val="28"/>
          <w:lang w:val="uk-UA"/>
        </w:rPr>
        <w:t xml:space="preserve"> рівнем розвитку фізичних якостей і функціональних можливостей організму, які мають прямий вплив на успішність у певному виді спорту</w:t>
      </w:r>
      <w:r>
        <w:rPr>
          <w:rFonts w:cs="Times New Roman"/>
          <w:szCs w:val="28"/>
          <w:lang w:val="uk-UA"/>
        </w:rPr>
        <w:t xml:space="preserve">, серед яких виділяють і футбол </w:t>
      </w:r>
      <w:r w:rsidRPr="001050F8">
        <w:rPr>
          <w:rFonts w:cs="Times New Roman"/>
          <w:szCs w:val="28"/>
          <w:lang w:val="uk-UA"/>
        </w:rPr>
        <w:t>[</w:t>
      </w:r>
      <w:r w:rsidR="00ED7EF4">
        <w:rPr>
          <w:rFonts w:cs="Times New Roman"/>
          <w:szCs w:val="28"/>
          <w:lang w:val="uk-UA"/>
        </w:rPr>
        <w:t>55</w:t>
      </w:r>
      <w:r w:rsidRPr="001050F8">
        <w:rPr>
          <w:rFonts w:cs="Times New Roman"/>
          <w:szCs w:val="28"/>
          <w:lang w:val="uk-UA"/>
        </w:rPr>
        <w:t>].</w:t>
      </w:r>
    </w:p>
    <w:p w14:paraId="5C06D088" w14:textId="7B79284D" w:rsidR="00BA3144" w:rsidRPr="00334337" w:rsidRDefault="00BA3144" w:rsidP="00BA3144">
      <w:pPr>
        <w:spacing w:after="0" w:line="360" w:lineRule="auto"/>
        <w:ind w:firstLine="709"/>
        <w:jc w:val="both"/>
        <w:rPr>
          <w:rFonts w:cs="Times New Roman"/>
          <w:szCs w:val="28"/>
          <w:lang w:val="uk-UA"/>
        </w:rPr>
      </w:pPr>
      <w:r w:rsidRPr="00334337">
        <w:rPr>
          <w:rFonts w:cs="Times New Roman"/>
          <w:szCs w:val="28"/>
          <w:lang w:val="uk-UA"/>
        </w:rPr>
        <w:t xml:space="preserve">Спеціальна фізична підготовка </w:t>
      </w:r>
      <w:r>
        <w:rPr>
          <w:rFonts w:cs="Times New Roman"/>
          <w:szCs w:val="28"/>
          <w:lang w:val="uk-UA"/>
        </w:rPr>
        <w:t>підлітків</w:t>
      </w:r>
      <w:r w:rsidR="00566273">
        <w:rPr>
          <w:rFonts w:cs="Times New Roman"/>
          <w:szCs w:val="28"/>
          <w:lang w:val="uk-UA"/>
        </w:rPr>
        <w:t xml:space="preserve">, за визначенням </w:t>
      </w:r>
      <w:r w:rsidR="007352DA" w:rsidRPr="00143BA1">
        <w:rPr>
          <w:rFonts w:cs="Times New Roman"/>
          <w:szCs w:val="28"/>
          <w:lang w:val="uk-UA"/>
        </w:rPr>
        <w:t>Приймак С. Г.</w:t>
      </w:r>
      <w:r w:rsidR="00566273">
        <w:rPr>
          <w:rFonts w:cs="Times New Roman"/>
          <w:szCs w:val="28"/>
          <w:lang w:val="uk-UA"/>
        </w:rPr>
        <w:t>,</w:t>
      </w:r>
      <w:r w:rsidRPr="00334337">
        <w:rPr>
          <w:rFonts w:cs="Times New Roman"/>
          <w:szCs w:val="28"/>
          <w:lang w:val="uk-UA"/>
        </w:rPr>
        <w:t xml:space="preserve"> орієнтована на розвиток рухових якостей, які точно відповідають вимогам, визначеним специфікою проведення занять з футболу та особливостями змагальної діяльності в цьому виді спорту. Ці вимоги мають постійно враховуватися при плануванні процесу спеціальної фізичної підготовки </w:t>
      </w:r>
      <w:r>
        <w:rPr>
          <w:rFonts w:cs="Times New Roman"/>
          <w:szCs w:val="28"/>
          <w:lang w:val="uk-UA"/>
        </w:rPr>
        <w:t>підлітків</w:t>
      </w:r>
      <w:r w:rsidRPr="00334337">
        <w:rPr>
          <w:rFonts w:cs="Times New Roman"/>
          <w:szCs w:val="28"/>
          <w:lang w:val="uk-UA"/>
        </w:rPr>
        <w:t xml:space="preserve">, які займаються футболом. Особливу увагу у розроблених нами комплексах фізичних вправ з елементами футболу як засобу корекції фізичної підготовленості </w:t>
      </w:r>
      <w:r>
        <w:rPr>
          <w:rFonts w:cs="Times New Roman"/>
          <w:szCs w:val="28"/>
          <w:lang w:val="uk-UA"/>
        </w:rPr>
        <w:t>підлітків</w:t>
      </w:r>
      <w:r w:rsidRPr="00334337">
        <w:rPr>
          <w:rFonts w:cs="Times New Roman"/>
          <w:szCs w:val="28"/>
          <w:lang w:val="uk-UA"/>
        </w:rPr>
        <w:t xml:space="preserve"> приділялась м</w:t>
      </w:r>
      <w:r w:rsidR="008B0F0B">
        <w:rPr>
          <w:rFonts w:cs="Times New Roman"/>
          <w:szCs w:val="28"/>
          <w:lang w:val="uk-UA"/>
        </w:rPr>
        <w:t>’</w:t>
      </w:r>
      <w:r w:rsidRPr="00334337">
        <w:rPr>
          <w:rFonts w:cs="Times New Roman"/>
          <w:szCs w:val="28"/>
          <w:lang w:val="uk-UA"/>
        </w:rPr>
        <w:t xml:space="preserve">язовим групам і їх антагоністам, які беруть на себе основне </w:t>
      </w:r>
      <w:r w:rsidRPr="00334337">
        <w:rPr>
          <w:rFonts w:cs="Times New Roman"/>
          <w:szCs w:val="28"/>
          <w:lang w:val="uk-UA"/>
        </w:rPr>
        <w:lastRenderedPageBreak/>
        <w:t>навантаження під час виконання фізичних навантажень. Під час розвитку фізичних якостей ми обирали фізичні вправи, які за своїми динамічними та кінематичними характеристиками найбільше наближені до основних елементів футболу</w:t>
      </w:r>
      <w:r w:rsidR="00566273">
        <w:rPr>
          <w:rFonts w:cs="Times New Roman"/>
          <w:szCs w:val="28"/>
          <w:lang w:val="uk-UA"/>
        </w:rPr>
        <w:t xml:space="preserve"> </w:t>
      </w:r>
      <w:r w:rsidR="00566273" w:rsidRPr="00566273">
        <w:rPr>
          <w:rFonts w:cs="Times New Roman"/>
          <w:szCs w:val="28"/>
        </w:rPr>
        <w:t>[</w:t>
      </w:r>
      <w:r w:rsidR="007352DA">
        <w:rPr>
          <w:rFonts w:cs="Times New Roman"/>
          <w:szCs w:val="28"/>
          <w:lang w:val="uk-UA"/>
        </w:rPr>
        <w:t>39</w:t>
      </w:r>
      <w:r w:rsidR="00566273" w:rsidRPr="00566273">
        <w:rPr>
          <w:rFonts w:cs="Times New Roman"/>
          <w:szCs w:val="28"/>
        </w:rPr>
        <w:t>]</w:t>
      </w:r>
      <w:r w:rsidRPr="00334337">
        <w:rPr>
          <w:rFonts w:cs="Times New Roman"/>
          <w:szCs w:val="28"/>
          <w:lang w:val="uk-UA"/>
        </w:rPr>
        <w:t>.</w:t>
      </w:r>
    </w:p>
    <w:p w14:paraId="5FF0693E" w14:textId="5052574B" w:rsidR="00BA3144" w:rsidRPr="00E07164" w:rsidRDefault="00BA3144" w:rsidP="00BA3144">
      <w:pPr>
        <w:spacing w:after="0" w:line="360" w:lineRule="auto"/>
        <w:ind w:firstLine="709"/>
        <w:jc w:val="both"/>
        <w:rPr>
          <w:rFonts w:cs="Times New Roman"/>
          <w:szCs w:val="28"/>
          <w:lang w:val="uk-UA"/>
        </w:rPr>
      </w:pPr>
      <w:r>
        <w:rPr>
          <w:rFonts w:cs="Times New Roman"/>
          <w:szCs w:val="28"/>
          <w:lang w:val="uk-UA"/>
        </w:rPr>
        <w:t xml:space="preserve">Поняття спортивної підготовки, як частини фізичної підготовки людини, розкривається у роботах </w:t>
      </w:r>
      <w:r w:rsidRPr="00C46D13">
        <w:rPr>
          <w:rFonts w:cs="Times New Roman"/>
          <w:szCs w:val="28"/>
          <w:lang w:val="uk-UA"/>
        </w:rPr>
        <w:t xml:space="preserve">Мудрика Ж. С., </w:t>
      </w:r>
      <w:proofErr w:type="spellStart"/>
      <w:r w:rsidRPr="00C46D13">
        <w:rPr>
          <w:rFonts w:cs="Times New Roman"/>
          <w:szCs w:val="28"/>
          <w:lang w:val="uk-UA"/>
        </w:rPr>
        <w:t>Добринського</w:t>
      </w:r>
      <w:proofErr w:type="spellEnd"/>
      <w:r w:rsidRPr="00C46D13">
        <w:rPr>
          <w:rFonts w:cs="Times New Roman"/>
          <w:szCs w:val="28"/>
          <w:lang w:val="uk-UA"/>
        </w:rPr>
        <w:t xml:space="preserve"> В. С. та </w:t>
      </w:r>
      <w:proofErr w:type="spellStart"/>
      <w:r w:rsidRPr="00C46D13">
        <w:rPr>
          <w:rFonts w:cs="Times New Roman"/>
          <w:szCs w:val="28"/>
          <w:lang w:val="uk-UA"/>
        </w:rPr>
        <w:t>Деделюка</w:t>
      </w:r>
      <w:proofErr w:type="spellEnd"/>
      <w:r w:rsidRPr="00C46D13">
        <w:rPr>
          <w:rFonts w:cs="Times New Roman"/>
          <w:szCs w:val="28"/>
          <w:lang w:val="uk-UA"/>
        </w:rPr>
        <w:t> Н. А</w:t>
      </w:r>
      <w:r w:rsidRPr="00E07164">
        <w:rPr>
          <w:rFonts w:cs="Times New Roman"/>
          <w:szCs w:val="28"/>
          <w:lang w:val="uk-UA"/>
        </w:rPr>
        <w:t>.</w:t>
      </w:r>
      <w:r>
        <w:rPr>
          <w:rFonts w:cs="Times New Roman"/>
          <w:szCs w:val="28"/>
          <w:lang w:val="uk-UA"/>
        </w:rPr>
        <w:t xml:space="preserve"> як </w:t>
      </w:r>
      <w:r w:rsidRPr="00677BD1">
        <w:rPr>
          <w:rFonts w:cs="Times New Roman"/>
          <w:szCs w:val="28"/>
          <w:lang w:val="uk-UA"/>
        </w:rPr>
        <w:t xml:space="preserve">цілеспрямований процес використання знань, засобів, методик і створення належних умов для розвитку спортсмена, що забезпечує його готовність до досягнення високих спортивних результатів. </w:t>
      </w:r>
      <w:r>
        <w:rPr>
          <w:rFonts w:cs="Times New Roman"/>
          <w:szCs w:val="28"/>
          <w:lang w:val="uk-UA"/>
        </w:rPr>
        <w:t>На думку автора, в</w:t>
      </w:r>
      <w:r w:rsidRPr="00677BD1">
        <w:rPr>
          <w:rFonts w:cs="Times New Roman"/>
          <w:szCs w:val="28"/>
          <w:lang w:val="uk-UA"/>
        </w:rPr>
        <w:t>она включає технічну, тактичну, психологічну та фізичну складові</w:t>
      </w:r>
      <w:r>
        <w:rPr>
          <w:rFonts w:cs="Times New Roman"/>
          <w:szCs w:val="28"/>
          <w:lang w:val="uk-UA"/>
        </w:rPr>
        <w:t xml:space="preserve"> </w:t>
      </w:r>
      <w:r w:rsidRPr="00E07164">
        <w:rPr>
          <w:rFonts w:cs="Times New Roman"/>
          <w:szCs w:val="28"/>
          <w:lang w:val="uk-UA"/>
        </w:rPr>
        <w:t>[</w:t>
      </w:r>
      <w:r w:rsidR="00C46D13">
        <w:rPr>
          <w:rFonts w:cs="Times New Roman"/>
          <w:szCs w:val="28"/>
          <w:lang w:val="uk-UA"/>
        </w:rPr>
        <w:t>30</w:t>
      </w:r>
      <w:r w:rsidRPr="00E07164">
        <w:rPr>
          <w:rFonts w:cs="Times New Roman"/>
          <w:szCs w:val="28"/>
          <w:lang w:val="uk-UA"/>
        </w:rPr>
        <w:t>].</w:t>
      </w:r>
    </w:p>
    <w:p w14:paraId="250267C9" w14:textId="4ABCD76D" w:rsidR="00BA3144" w:rsidRPr="00C010D6" w:rsidRDefault="00BA3144" w:rsidP="00BA3144">
      <w:pPr>
        <w:spacing w:after="0" w:line="360" w:lineRule="auto"/>
        <w:ind w:firstLine="709"/>
        <w:jc w:val="both"/>
        <w:rPr>
          <w:rFonts w:cs="Times New Roman"/>
          <w:szCs w:val="28"/>
          <w:lang w:val="uk-UA"/>
        </w:rPr>
      </w:pPr>
      <w:r>
        <w:rPr>
          <w:rFonts w:cs="Times New Roman"/>
          <w:szCs w:val="28"/>
          <w:lang w:val="uk-UA"/>
        </w:rPr>
        <w:t>До основних п</w:t>
      </w:r>
      <w:r w:rsidRPr="00C010D6">
        <w:rPr>
          <w:rFonts w:cs="Times New Roman"/>
          <w:szCs w:val="28"/>
          <w:lang w:val="uk-UA"/>
        </w:rPr>
        <w:t>ринцип</w:t>
      </w:r>
      <w:r>
        <w:rPr>
          <w:rFonts w:cs="Times New Roman"/>
          <w:szCs w:val="28"/>
          <w:lang w:val="uk-UA"/>
        </w:rPr>
        <w:t>ів</w:t>
      </w:r>
      <w:r w:rsidRPr="00C010D6">
        <w:rPr>
          <w:rFonts w:cs="Times New Roman"/>
          <w:szCs w:val="28"/>
          <w:lang w:val="uk-UA"/>
        </w:rPr>
        <w:t xml:space="preserve"> фізичної підготовки</w:t>
      </w:r>
      <w:r>
        <w:rPr>
          <w:rFonts w:cs="Times New Roman"/>
          <w:szCs w:val="28"/>
          <w:lang w:val="uk-UA"/>
        </w:rPr>
        <w:t xml:space="preserve"> більшість дослідників, а саме </w:t>
      </w:r>
      <w:r w:rsidRPr="00C46D13">
        <w:rPr>
          <w:rFonts w:cs="Times New Roman"/>
          <w:szCs w:val="28"/>
          <w:lang w:val="uk-UA"/>
        </w:rPr>
        <w:t>Круцевич Т. Ю.</w:t>
      </w:r>
      <w:r>
        <w:rPr>
          <w:rFonts w:cs="Times New Roman"/>
          <w:szCs w:val="28"/>
          <w:lang w:val="uk-UA"/>
        </w:rPr>
        <w:t xml:space="preserve"> та її колеги відносять </w:t>
      </w:r>
      <w:r w:rsidRPr="00E07164">
        <w:rPr>
          <w:rFonts w:cs="Times New Roman"/>
          <w:szCs w:val="28"/>
          <w:lang w:val="uk-UA"/>
        </w:rPr>
        <w:t>[</w:t>
      </w:r>
      <w:r>
        <w:rPr>
          <w:rFonts w:cs="Times New Roman"/>
          <w:szCs w:val="28"/>
          <w:lang w:val="uk-UA"/>
        </w:rPr>
        <w:t>2</w:t>
      </w:r>
      <w:r w:rsidR="00C46D13">
        <w:rPr>
          <w:rFonts w:cs="Times New Roman"/>
          <w:szCs w:val="28"/>
          <w:lang w:val="uk-UA"/>
        </w:rPr>
        <w:t>4</w:t>
      </w:r>
      <w:r w:rsidRPr="00E07164">
        <w:rPr>
          <w:rFonts w:cs="Times New Roman"/>
          <w:szCs w:val="28"/>
          <w:lang w:val="uk-UA"/>
        </w:rPr>
        <w:t>]</w:t>
      </w:r>
      <w:r w:rsidRPr="00C010D6">
        <w:rPr>
          <w:rFonts w:cs="Times New Roman"/>
          <w:szCs w:val="28"/>
          <w:lang w:val="uk-UA"/>
        </w:rPr>
        <w:t>:</w:t>
      </w:r>
    </w:p>
    <w:p w14:paraId="685451F3" w14:textId="77777777" w:rsidR="00BA3144" w:rsidRPr="00C010D6" w:rsidRDefault="00BA3144" w:rsidP="00317EE3">
      <w:pPr>
        <w:numPr>
          <w:ilvl w:val="0"/>
          <w:numId w:val="3"/>
        </w:numPr>
        <w:tabs>
          <w:tab w:val="clear" w:pos="720"/>
          <w:tab w:val="num" w:pos="709"/>
        </w:tabs>
        <w:spacing w:after="0" w:line="360" w:lineRule="auto"/>
        <w:ind w:left="0" w:firstLine="709"/>
        <w:jc w:val="both"/>
        <w:rPr>
          <w:rFonts w:cs="Times New Roman"/>
          <w:szCs w:val="28"/>
          <w:lang w:val="uk-UA"/>
        </w:rPr>
      </w:pPr>
      <w:r w:rsidRPr="00C010D6">
        <w:rPr>
          <w:rFonts w:cs="Times New Roman"/>
          <w:szCs w:val="28"/>
          <w:lang w:val="uk-UA"/>
        </w:rPr>
        <w:t>Систематичність – регулярне виконання вправ для забезпечення стійких результатів.</w:t>
      </w:r>
    </w:p>
    <w:p w14:paraId="05D8BF82" w14:textId="77777777" w:rsidR="00BA3144" w:rsidRPr="00C010D6" w:rsidRDefault="00BA3144" w:rsidP="00317EE3">
      <w:pPr>
        <w:numPr>
          <w:ilvl w:val="0"/>
          <w:numId w:val="3"/>
        </w:numPr>
        <w:tabs>
          <w:tab w:val="clear" w:pos="720"/>
          <w:tab w:val="num" w:pos="709"/>
        </w:tabs>
        <w:spacing w:after="0" w:line="360" w:lineRule="auto"/>
        <w:ind w:left="0" w:firstLine="709"/>
        <w:jc w:val="both"/>
        <w:rPr>
          <w:rFonts w:cs="Times New Roman"/>
          <w:szCs w:val="28"/>
          <w:lang w:val="uk-UA"/>
        </w:rPr>
      </w:pPr>
      <w:r w:rsidRPr="00C010D6">
        <w:rPr>
          <w:rFonts w:cs="Times New Roman"/>
          <w:szCs w:val="28"/>
          <w:lang w:val="uk-UA"/>
        </w:rPr>
        <w:t>Послідовність – поступове збільшення навантажень для уникнення перевантажень.</w:t>
      </w:r>
    </w:p>
    <w:p w14:paraId="673784BD" w14:textId="77777777" w:rsidR="00BA3144" w:rsidRPr="00C010D6" w:rsidRDefault="00BA3144" w:rsidP="00317EE3">
      <w:pPr>
        <w:numPr>
          <w:ilvl w:val="0"/>
          <w:numId w:val="3"/>
        </w:numPr>
        <w:tabs>
          <w:tab w:val="clear" w:pos="720"/>
          <w:tab w:val="num" w:pos="709"/>
        </w:tabs>
        <w:spacing w:after="0" w:line="360" w:lineRule="auto"/>
        <w:ind w:left="0" w:firstLine="709"/>
        <w:jc w:val="both"/>
        <w:rPr>
          <w:rFonts w:cs="Times New Roman"/>
          <w:szCs w:val="28"/>
          <w:lang w:val="uk-UA"/>
        </w:rPr>
      </w:pPr>
      <w:r w:rsidRPr="00C010D6">
        <w:rPr>
          <w:rFonts w:cs="Times New Roman"/>
          <w:szCs w:val="28"/>
          <w:lang w:val="uk-UA"/>
        </w:rPr>
        <w:t>Індивідуалізація – врахування вікових, фізичних та психологічних особливостей людини.</w:t>
      </w:r>
    </w:p>
    <w:p w14:paraId="57EC2E6F" w14:textId="77777777" w:rsidR="00BA3144" w:rsidRPr="00C010D6" w:rsidRDefault="00BA3144" w:rsidP="00317EE3">
      <w:pPr>
        <w:numPr>
          <w:ilvl w:val="0"/>
          <w:numId w:val="3"/>
        </w:numPr>
        <w:tabs>
          <w:tab w:val="clear" w:pos="720"/>
          <w:tab w:val="num" w:pos="709"/>
        </w:tabs>
        <w:spacing w:after="0" w:line="360" w:lineRule="auto"/>
        <w:ind w:left="0" w:firstLine="709"/>
        <w:jc w:val="both"/>
        <w:rPr>
          <w:rFonts w:cs="Times New Roman"/>
          <w:szCs w:val="28"/>
          <w:lang w:val="uk-UA"/>
        </w:rPr>
      </w:pPr>
      <w:r w:rsidRPr="00C010D6">
        <w:rPr>
          <w:rFonts w:cs="Times New Roman"/>
          <w:szCs w:val="28"/>
          <w:lang w:val="uk-UA"/>
        </w:rPr>
        <w:t>Комплексність – використання різноманітних вправ для гармонійного розвитку.</w:t>
      </w:r>
    </w:p>
    <w:p w14:paraId="1ABE481F" w14:textId="77777777" w:rsidR="00BA3144" w:rsidRPr="00C010D6" w:rsidRDefault="00BA3144" w:rsidP="00317EE3">
      <w:pPr>
        <w:numPr>
          <w:ilvl w:val="0"/>
          <w:numId w:val="3"/>
        </w:numPr>
        <w:tabs>
          <w:tab w:val="clear" w:pos="720"/>
          <w:tab w:val="num" w:pos="709"/>
        </w:tabs>
        <w:spacing w:after="0" w:line="360" w:lineRule="auto"/>
        <w:ind w:left="0" w:firstLine="709"/>
        <w:jc w:val="both"/>
        <w:rPr>
          <w:rFonts w:cs="Times New Roman"/>
          <w:szCs w:val="28"/>
          <w:lang w:val="uk-UA"/>
        </w:rPr>
      </w:pPr>
      <w:r w:rsidRPr="00C010D6">
        <w:rPr>
          <w:rFonts w:cs="Times New Roman"/>
          <w:szCs w:val="28"/>
          <w:lang w:val="uk-UA"/>
        </w:rPr>
        <w:t>Науковість – використання сучасних знань у фізіології, біомеханіці та спортивній методології.</w:t>
      </w:r>
    </w:p>
    <w:p w14:paraId="10E1810A" w14:textId="7E6D4DDA" w:rsidR="00BA3144" w:rsidRPr="00C010D6" w:rsidRDefault="00BA3144" w:rsidP="00BA3144">
      <w:pPr>
        <w:spacing w:after="0" w:line="360" w:lineRule="auto"/>
        <w:ind w:firstLine="709"/>
        <w:jc w:val="both"/>
        <w:rPr>
          <w:rFonts w:cs="Times New Roman"/>
          <w:szCs w:val="28"/>
          <w:lang w:val="uk-UA"/>
        </w:rPr>
      </w:pPr>
      <w:proofErr w:type="spellStart"/>
      <w:r w:rsidRPr="00F47277">
        <w:rPr>
          <w:rFonts w:cs="Times New Roman"/>
          <w:szCs w:val="28"/>
          <w:lang w:val="uk-UA"/>
        </w:rPr>
        <w:t>Тулайдан</w:t>
      </w:r>
      <w:proofErr w:type="spellEnd"/>
      <w:r w:rsidRPr="00F47277">
        <w:rPr>
          <w:rFonts w:cs="Times New Roman"/>
          <w:szCs w:val="28"/>
          <w:lang w:val="uk-UA"/>
        </w:rPr>
        <w:t xml:space="preserve"> В. Г. та </w:t>
      </w:r>
      <w:proofErr w:type="spellStart"/>
      <w:r w:rsidRPr="00F47277">
        <w:rPr>
          <w:rFonts w:cs="Times New Roman"/>
          <w:szCs w:val="28"/>
          <w:lang w:val="uk-UA"/>
        </w:rPr>
        <w:t>Тулайдан</w:t>
      </w:r>
      <w:proofErr w:type="spellEnd"/>
      <w:r w:rsidRPr="00F47277">
        <w:rPr>
          <w:rFonts w:cs="Times New Roman"/>
          <w:szCs w:val="28"/>
          <w:lang w:val="uk-UA"/>
        </w:rPr>
        <w:t xml:space="preserve"> Ю. Т.,</w:t>
      </w:r>
      <w:r>
        <w:rPr>
          <w:rFonts w:cs="Times New Roman"/>
          <w:szCs w:val="28"/>
          <w:lang w:val="uk-UA"/>
        </w:rPr>
        <w:t xml:space="preserve"> проаналізувавши основні дефініції такого поняття як фізична підготовка, пишуть про те, що з</w:t>
      </w:r>
      <w:r w:rsidRPr="00C010D6">
        <w:rPr>
          <w:rFonts w:cs="Times New Roman"/>
          <w:szCs w:val="28"/>
          <w:lang w:val="uk-UA"/>
        </w:rPr>
        <w:t>начення фізичної підготовки</w:t>
      </w:r>
      <w:r>
        <w:rPr>
          <w:rFonts w:cs="Times New Roman"/>
          <w:szCs w:val="28"/>
          <w:lang w:val="uk-UA"/>
        </w:rPr>
        <w:t xml:space="preserve"> полягає у наступному </w:t>
      </w:r>
      <w:r w:rsidRPr="00E07164">
        <w:rPr>
          <w:rFonts w:cs="Times New Roman"/>
          <w:szCs w:val="28"/>
          <w:lang w:val="uk-UA"/>
        </w:rPr>
        <w:t>[</w:t>
      </w:r>
      <w:r w:rsidR="00F47277">
        <w:rPr>
          <w:rFonts w:cs="Times New Roman"/>
          <w:szCs w:val="28"/>
          <w:lang w:val="uk-UA"/>
        </w:rPr>
        <w:t>50</w:t>
      </w:r>
      <w:r w:rsidRPr="00E07164">
        <w:rPr>
          <w:rFonts w:cs="Times New Roman"/>
          <w:szCs w:val="28"/>
          <w:lang w:val="uk-UA"/>
        </w:rPr>
        <w:t>]</w:t>
      </w:r>
      <w:r w:rsidRPr="00C010D6">
        <w:rPr>
          <w:rFonts w:cs="Times New Roman"/>
          <w:szCs w:val="28"/>
          <w:lang w:val="uk-UA"/>
        </w:rPr>
        <w:t>:</w:t>
      </w:r>
    </w:p>
    <w:p w14:paraId="362023D1" w14:textId="77777777" w:rsidR="00BA3144" w:rsidRPr="00C010D6" w:rsidRDefault="00BA3144" w:rsidP="00317EE3">
      <w:pPr>
        <w:numPr>
          <w:ilvl w:val="1"/>
          <w:numId w:val="4"/>
        </w:numPr>
        <w:tabs>
          <w:tab w:val="left" w:pos="851"/>
          <w:tab w:val="left" w:pos="993"/>
        </w:tabs>
        <w:spacing w:after="0" w:line="360" w:lineRule="auto"/>
        <w:ind w:left="851" w:hanging="142"/>
        <w:jc w:val="both"/>
        <w:rPr>
          <w:rFonts w:cs="Times New Roman"/>
          <w:szCs w:val="28"/>
          <w:lang w:val="uk-UA"/>
        </w:rPr>
      </w:pPr>
      <w:r w:rsidRPr="00C010D6">
        <w:rPr>
          <w:rFonts w:cs="Times New Roman"/>
          <w:szCs w:val="28"/>
          <w:lang w:val="uk-UA"/>
        </w:rPr>
        <w:t>підвищення загального тонусу організму, профілактика захворювань</w:t>
      </w:r>
      <w:r>
        <w:rPr>
          <w:rFonts w:cs="Times New Roman"/>
          <w:szCs w:val="28"/>
          <w:lang w:val="uk-UA"/>
        </w:rPr>
        <w:t>;</w:t>
      </w:r>
    </w:p>
    <w:p w14:paraId="0A0AD1D6" w14:textId="77777777" w:rsidR="00BA3144" w:rsidRPr="00C010D6" w:rsidRDefault="00BA3144" w:rsidP="00317EE3">
      <w:pPr>
        <w:numPr>
          <w:ilvl w:val="1"/>
          <w:numId w:val="4"/>
        </w:numPr>
        <w:tabs>
          <w:tab w:val="left" w:pos="851"/>
          <w:tab w:val="left" w:pos="993"/>
        </w:tabs>
        <w:spacing w:after="0" w:line="360" w:lineRule="auto"/>
        <w:ind w:left="851" w:hanging="142"/>
        <w:jc w:val="both"/>
        <w:rPr>
          <w:rFonts w:cs="Times New Roman"/>
          <w:szCs w:val="28"/>
          <w:lang w:val="uk-UA"/>
        </w:rPr>
      </w:pPr>
      <w:r w:rsidRPr="00C010D6">
        <w:rPr>
          <w:rFonts w:cs="Times New Roman"/>
          <w:szCs w:val="28"/>
          <w:lang w:val="uk-UA"/>
        </w:rPr>
        <w:t>поліпшення професійної чи спортивної працездатності</w:t>
      </w:r>
      <w:r>
        <w:rPr>
          <w:rFonts w:cs="Times New Roman"/>
          <w:szCs w:val="28"/>
          <w:lang w:val="uk-UA"/>
        </w:rPr>
        <w:t>;</w:t>
      </w:r>
    </w:p>
    <w:p w14:paraId="5C20A81A" w14:textId="77777777" w:rsidR="00BA3144" w:rsidRPr="00C010D6" w:rsidRDefault="00BA3144" w:rsidP="00317EE3">
      <w:pPr>
        <w:numPr>
          <w:ilvl w:val="1"/>
          <w:numId w:val="4"/>
        </w:numPr>
        <w:tabs>
          <w:tab w:val="left" w:pos="851"/>
          <w:tab w:val="left" w:pos="993"/>
        </w:tabs>
        <w:spacing w:after="0" w:line="360" w:lineRule="auto"/>
        <w:ind w:left="851" w:hanging="142"/>
        <w:jc w:val="both"/>
        <w:rPr>
          <w:rFonts w:cs="Times New Roman"/>
          <w:szCs w:val="28"/>
          <w:lang w:val="uk-UA"/>
        </w:rPr>
      </w:pPr>
      <w:r w:rsidRPr="00C010D6">
        <w:rPr>
          <w:rFonts w:cs="Times New Roman"/>
          <w:szCs w:val="28"/>
          <w:lang w:val="uk-UA"/>
        </w:rPr>
        <w:t>сприяння формуванню дисципліни, витримки та стресостійкості</w:t>
      </w:r>
      <w:r>
        <w:rPr>
          <w:rFonts w:cs="Times New Roman"/>
          <w:szCs w:val="28"/>
          <w:lang w:val="uk-UA"/>
        </w:rPr>
        <w:t>;</w:t>
      </w:r>
    </w:p>
    <w:p w14:paraId="6BDDD179" w14:textId="77777777" w:rsidR="00BA3144" w:rsidRPr="00C010D6" w:rsidRDefault="00BA3144" w:rsidP="00317EE3">
      <w:pPr>
        <w:numPr>
          <w:ilvl w:val="1"/>
          <w:numId w:val="4"/>
        </w:numPr>
        <w:tabs>
          <w:tab w:val="left" w:pos="851"/>
          <w:tab w:val="left" w:pos="993"/>
        </w:tabs>
        <w:spacing w:after="0" w:line="360" w:lineRule="auto"/>
        <w:ind w:left="851" w:hanging="142"/>
        <w:jc w:val="both"/>
        <w:rPr>
          <w:rFonts w:cs="Times New Roman"/>
          <w:szCs w:val="28"/>
          <w:lang w:val="uk-UA"/>
        </w:rPr>
      </w:pPr>
      <w:r w:rsidRPr="00C010D6">
        <w:rPr>
          <w:rFonts w:cs="Times New Roman"/>
          <w:szCs w:val="28"/>
          <w:lang w:val="uk-UA"/>
        </w:rPr>
        <w:t>розвиток командного духу та комунікаційних навичок у групових тренуваннях.</w:t>
      </w:r>
    </w:p>
    <w:p w14:paraId="37B9FB9B" w14:textId="77777777" w:rsidR="00BA3144" w:rsidRPr="00C010D6" w:rsidRDefault="00BA3144" w:rsidP="00BA3144">
      <w:pPr>
        <w:spacing w:after="0" w:line="360" w:lineRule="auto"/>
        <w:ind w:firstLine="709"/>
        <w:jc w:val="both"/>
        <w:rPr>
          <w:rFonts w:cs="Times New Roman"/>
          <w:szCs w:val="28"/>
          <w:lang w:val="uk-UA"/>
        </w:rPr>
      </w:pPr>
      <w:r w:rsidRPr="00C010D6">
        <w:rPr>
          <w:rFonts w:cs="Times New Roman"/>
          <w:szCs w:val="28"/>
          <w:lang w:val="uk-UA"/>
        </w:rPr>
        <w:lastRenderedPageBreak/>
        <w:t>Фізична підготовка є важливою складовою як для професійних спортсменів, так і для кожної людини, яка прагне підтримувати здоровий спосіб життя та забезпечувати якісне виконання повсякденних завдань.</w:t>
      </w:r>
    </w:p>
    <w:p w14:paraId="74F62B78" w14:textId="431721E5" w:rsidR="00BA3144" w:rsidRPr="000A46D4" w:rsidRDefault="00BA3144" w:rsidP="00BA3144">
      <w:pPr>
        <w:spacing w:after="0" w:line="360" w:lineRule="auto"/>
        <w:ind w:firstLine="709"/>
        <w:jc w:val="both"/>
        <w:rPr>
          <w:rFonts w:cs="Times New Roman"/>
          <w:szCs w:val="28"/>
          <w:lang w:val="uk-UA"/>
        </w:rPr>
      </w:pPr>
      <w:r w:rsidRPr="000A46D4">
        <w:rPr>
          <w:rFonts w:cs="Times New Roman"/>
          <w:szCs w:val="28"/>
          <w:lang w:val="uk-UA"/>
        </w:rPr>
        <w:t>Фізична підготовленість</w:t>
      </w:r>
      <w:r>
        <w:rPr>
          <w:rFonts w:cs="Times New Roman"/>
          <w:szCs w:val="28"/>
          <w:lang w:val="uk-UA"/>
        </w:rPr>
        <w:t xml:space="preserve">, як про це пише </w:t>
      </w:r>
      <w:r w:rsidRPr="00F47277">
        <w:rPr>
          <w:rFonts w:cs="Times New Roman"/>
          <w:szCs w:val="28"/>
          <w:lang w:val="uk-UA"/>
        </w:rPr>
        <w:t>Ріпак М. О.,</w:t>
      </w:r>
      <w:r>
        <w:rPr>
          <w:rFonts w:cs="Times New Roman"/>
          <w:szCs w:val="28"/>
          <w:lang w:val="uk-UA"/>
        </w:rPr>
        <w:t xml:space="preserve"> являє собою </w:t>
      </w:r>
      <w:r w:rsidRPr="000A46D4">
        <w:rPr>
          <w:rFonts w:cs="Times New Roman"/>
          <w:szCs w:val="28"/>
          <w:lang w:val="uk-UA"/>
        </w:rPr>
        <w:t>рівень розвитку фізичних якостей, функціональних можливостей організму та сформованості рухових умінь і навичок, який забезпечує здатність людини ефективно виконувати фізичні дії у конкретних умовах. Це інтегральний показник стану фізичного розвитку, який формується в результаті систематичних занять фізичними вправами та фізичною підготовкою</w:t>
      </w:r>
      <w:r>
        <w:rPr>
          <w:rFonts w:cs="Times New Roman"/>
          <w:szCs w:val="28"/>
          <w:lang w:val="uk-UA"/>
        </w:rPr>
        <w:t xml:space="preserve"> </w:t>
      </w:r>
      <w:r w:rsidRPr="00ED0EE1">
        <w:rPr>
          <w:rFonts w:cs="Times New Roman"/>
          <w:szCs w:val="28"/>
          <w:lang w:val="uk-UA"/>
        </w:rPr>
        <w:t>[</w:t>
      </w:r>
      <w:r w:rsidR="00F47277">
        <w:rPr>
          <w:rFonts w:cs="Times New Roman"/>
          <w:szCs w:val="28"/>
          <w:lang w:val="uk-UA"/>
        </w:rPr>
        <w:t>44</w:t>
      </w:r>
      <w:r w:rsidRPr="00ED0EE1">
        <w:rPr>
          <w:rFonts w:cs="Times New Roman"/>
          <w:szCs w:val="28"/>
          <w:lang w:val="uk-UA"/>
        </w:rPr>
        <w:t>]</w:t>
      </w:r>
      <w:r w:rsidRPr="000A46D4">
        <w:rPr>
          <w:rFonts w:cs="Times New Roman"/>
          <w:szCs w:val="28"/>
          <w:lang w:val="uk-UA"/>
        </w:rPr>
        <w:t>.</w:t>
      </w:r>
    </w:p>
    <w:p w14:paraId="22EE8358" w14:textId="7EF7BA64" w:rsidR="00BA3144" w:rsidRPr="000A46D4" w:rsidRDefault="00BA3144" w:rsidP="00BA3144">
      <w:pPr>
        <w:spacing w:after="0" w:line="360" w:lineRule="auto"/>
        <w:ind w:firstLine="709"/>
        <w:jc w:val="both"/>
        <w:rPr>
          <w:rFonts w:cs="Times New Roman"/>
          <w:szCs w:val="28"/>
          <w:lang w:val="uk-UA"/>
        </w:rPr>
      </w:pPr>
      <w:r>
        <w:rPr>
          <w:rFonts w:cs="Times New Roman"/>
          <w:szCs w:val="28"/>
          <w:lang w:val="uk-UA"/>
        </w:rPr>
        <w:t xml:space="preserve">У роботах </w:t>
      </w:r>
      <w:proofErr w:type="spellStart"/>
      <w:r w:rsidRPr="00F47277">
        <w:rPr>
          <w:rFonts w:cs="Times New Roman"/>
          <w:szCs w:val="28"/>
          <w:lang w:val="uk-UA"/>
        </w:rPr>
        <w:t>Гурєєвої</w:t>
      </w:r>
      <w:proofErr w:type="spellEnd"/>
      <w:r w:rsidRPr="00F47277">
        <w:rPr>
          <w:rFonts w:cs="Times New Roman"/>
          <w:szCs w:val="28"/>
          <w:lang w:val="uk-UA"/>
        </w:rPr>
        <w:t xml:space="preserve"> А. М.,  Черненко О. Є. та Дорошенко Е. Ю.</w:t>
      </w:r>
      <w:r>
        <w:rPr>
          <w:rFonts w:cs="Times New Roman"/>
          <w:szCs w:val="28"/>
          <w:lang w:val="uk-UA"/>
        </w:rPr>
        <w:t xml:space="preserve"> зазнача</w:t>
      </w:r>
      <w:r w:rsidR="00566273">
        <w:rPr>
          <w:rFonts w:cs="Times New Roman"/>
          <w:szCs w:val="28"/>
          <w:lang w:val="uk-UA"/>
        </w:rPr>
        <w:t>є</w:t>
      </w:r>
      <w:r>
        <w:rPr>
          <w:rFonts w:cs="Times New Roman"/>
          <w:szCs w:val="28"/>
          <w:lang w:val="uk-UA"/>
        </w:rPr>
        <w:t>ться, що до п</w:t>
      </w:r>
      <w:r w:rsidRPr="000A46D4">
        <w:rPr>
          <w:rFonts w:cs="Times New Roman"/>
          <w:szCs w:val="28"/>
          <w:lang w:val="uk-UA"/>
        </w:rPr>
        <w:t>оказник</w:t>
      </w:r>
      <w:r>
        <w:rPr>
          <w:rFonts w:cs="Times New Roman"/>
          <w:szCs w:val="28"/>
          <w:lang w:val="uk-UA"/>
        </w:rPr>
        <w:t>ів</w:t>
      </w:r>
      <w:r w:rsidRPr="000A46D4">
        <w:rPr>
          <w:rFonts w:cs="Times New Roman"/>
          <w:szCs w:val="28"/>
          <w:lang w:val="uk-UA"/>
        </w:rPr>
        <w:t xml:space="preserve"> фізичної підготовленості</w:t>
      </w:r>
      <w:r>
        <w:rPr>
          <w:rFonts w:cs="Times New Roman"/>
          <w:szCs w:val="28"/>
          <w:lang w:val="uk-UA"/>
        </w:rPr>
        <w:t xml:space="preserve"> можуть бути віднесені як об’єктивні, так і суб’єктивні. До о</w:t>
      </w:r>
      <w:r w:rsidRPr="000A46D4">
        <w:rPr>
          <w:rFonts w:cs="Times New Roman"/>
          <w:szCs w:val="28"/>
          <w:lang w:val="uk-UA"/>
        </w:rPr>
        <w:t>б’єктивн</w:t>
      </w:r>
      <w:r>
        <w:rPr>
          <w:rFonts w:cs="Times New Roman"/>
          <w:szCs w:val="28"/>
          <w:lang w:val="uk-UA"/>
        </w:rPr>
        <w:t>их</w:t>
      </w:r>
      <w:r w:rsidRPr="000A46D4">
        <w:rPr>
          <w:rFonts w:cs="Times New Roman"/>
          <w:szCs w:val="28"/>
          <w:lang w:val="uk-UA"/>
        </w:rPr>
        <w:t xml:space="preserve"> показник</w:t>
      </w:r>
      <w:r>
        <w:rPr>
          <w:rFonts w:cs="Times New Roman"/>
          <w:szCs w:val="28"/>
          <w:lang w:val="uk-UA"/>
        </w:rPr>
        <w:t xml:space="preserve">ів дослідники відносять </w:t>
      </w:r>
      <w:r w:rsidRPr="004B2173">
        <w:rPr>
          <w:rFonts w:cs="Times New Roman"/>
          <w:szCs w:val="28"/>
          <w:lang w:val="uk-UA"/>
        </w:rPr>
        <w:t>[</w:t>
      </w:r>
      <w:r w:rsidR="00F47277">
        <w:rPr>
          <w:rFonts w:cs="Times New Roman"/>
          <w:szCs w:val="28"/>
          <w:lang w:val="uk-UA"/>
        </w:rPr>
        <w:t>10</w:t>
      </w:r>
      <w:r w:rsidRPr="004B2173">
        <w:rPr>
          <w:rFonts w:cs="Times New Roman"/>
          <w:szCs w:val="28"/>
          <w:lang w:val="uk-UA"/>
        </w:rPr>
        <w:t>]</w:t>
      </w:r>
      <w:r>
        <w:rPr>
          <w:rFonts w:cs="Times New Roman"/>
          <w:szCs w:val="28"/>
          <w:lang w:val="uk-UA"/>
        </w:rPr>
        <w:t xml:space="preserve">: </w:t>
      </w:r>
    </w:p>
    <w:p w14:paraId="33319E69" w14:textId="77777777" w:rsidR="00BA3144" w:rsidRPr="000A46D4" w:rsidRDefault="00BA3144" w:rsidP="00D11634">
      <w:pPr>
        <w:numPr>
          <w:ilvl w:val="1"/>
          <w:numId w:val="4"/>
        </w:numPr>
        <w:tabs>
          <w:tab w:val="num" w:pos="720"/>
        </w:tabs>
        <w:spacing w:after="0" w:line="360" w:lineRule="auto"/>
        <w:ind w:left="1134" w:hanging="425"/>
        <w:jc w:val="both"/>
        <w:rPr>
          <w:rFonts w:cs="Times New Roman"/>
          <w:szCs w:val="28"/>
          <w:lang w:val="uk-UA"/>
        </w:rPr>
      </w:pPr>
      <w:r w:rsidRPr="000A46D4">
        <w:rPr>
          <w:rFonts w:cs="Times New Roman"/>
          <w:szCs w:val="28"/>
          <w:lang w:val="uk-UA"/>
        </w:rPr>
        <w:t>Частота серцевих скорочень (ЧСС) у стані спокою та після навантаження.</w:t>
      </w:r>
    </w:p>
    <w:p w14:paraId="1196FB03" w14:textId="77777777" w:rsidR="00BA3144" w:rsidRPr="000A46D4" w:rsidRDefault="00BA3144" w:rsidP="00D11634">
      <w:pPr>
        <w:numPr>
          <w:ilvl w:val="1"/>
          <w:numId w:val="4"/>
        </w:numPr>
        <w:tabs>
          <w:tab w:val="num" w:pos="720"/>
        </w:tabs>
        <w:spacing w:after="0" w:line="360" w:lineRule="auto"/>
        <w:ind w:left="1134" w:hanging="425"/>
        <w:jc w:val="both"/>
        <w:rPr>
          <w:rFonts w:cs="Times New Roman"/>
          <w:szCs w:val="28"/>
          <w:lang w:val="uk-UA"/>
        </w:rPr>
      </w:pPr>
      <w:r w:rsidRPr="000A46D4">
        <w:rPr>
          <w:rFonts w:cs="Times New Roman"/>
          <w:szCs w:val="28"/>
          <w:lang w:val="uk-UA"/>
        </w:rPr>
        <w:t xml:space="preserve">Максимальний об’єм кисню (VO₂ </w:t>
      </w:r>
      <w:proofErr w:type="spellStart"/>
      <w:r w:rsidRPr="000A46D4">
        <w:rPr>
          <w:rFonts w:cs="Times New Roman"/>
          <w:szCs w:val="28"/>
          <w:lang w:val="uk-UA"/>
        </w:rPr>
        <w:t>max</w:t>
      </w:r>
      <w:proofErr w:type="spellEnd"/>
      <w:r w:rsidRPr="000A46D4">
        <w:rPr>
          <w:rFonts w:cs="Times New Roman"/>
          <w:szCs w:val="28"/>
          <w:lang w:val="uk-UA"/>
        </w:rPr>
        <w:t>).</w:t>
      </w:r>
    </w:p>
    <w:p w14:paraId="682865E6" w14:textId="77777777" w:rsidR="00BA3144" w:rsidRPr="000A46D4" w:rsidRDefault="00BA3144" w:rsidP="00D11634">
      <w:pPr>
        <w:numPr>
          <w:ilvl w:val="1"/>
          <w:numId w:val="4"/>
        </w:numPr>
        <w:tabs>
          <w:tab w:val="num" w:pos="720"/>
        </w:tabs>
        <w:spacing w:after="0" w:line="360" w:lineRule="auto"/>
        <w:ind w:left="1134" w:hanging="425"/>
        <w:jc w:val="both"/>
        <w:rPr>
          <w:rFonts w:cs="Times New Roman"/>
          <w:szCs w:val="28"/>
          <w:lang w:val="uk-UA"/>
        </w:rPr>
      </w:pPr>
      <w:r w:rsidRPr="000A46D4">
        <w:rPr>
          <w:rFonts w:cs="Times New Roman"/>
          <w:szCs w:val="28"/>
          <w:lang w:val="uk-UA"/>
        </w:rPr>
        <w:t>Сила м’язів (оцінюється за допомогою динамометра чи виконання вправ із навантаженням).</w:t>
      </w:r>
    </w:p>
    <w:p w14:paraId="70DA1127" w14:textId="77777777" w:rsidR="00BA3144" w:rsidRPr="000A46D4" w:rsidRDefault="00BA3144" w:rsidP="00D11634">
      <w:pPr>
        <w:numPr>
          <w:ilvl w:val="1"/>
          <w:numId w:val="4"/>
        </w:numPr>
        <w:tabs>
          <w:tab w:val="num" w:pos="720"/>
        </w:tabs>
        <w:spacing w:after="0" w:line="360" w:lineRule="auto"/>
        <w:ind w:left="1134" w:hanging="425"/>
        <w:jc w:val="both"/>
        <w:rPr>
          <w:rFonts w:cs="Times New Roman"/>
          <w:szCs w:val="28"/>
          <w:lang w:val="uk-UA"/>
        </w:rPr>
      </w:pPr>
      <w:r w:rsidRPr="000A46D4">
        <w:rPr>
          <w:rFonts w:cs="Times New Roman"/>
          <w:szCs w:val="28"/>
          <w:lang w:val="uk-UA"/>
        </w:rPr>
        <w:t>Швидкість відновлення після фізичного навантаження.</w:t>
      </w:r>
    </w:p>
    <w:p w14:paraId="78D0F4E2" w14:textId="1DEE3997" w:rsidR="00BA3144" w:rsidRPr="000A46D4" w:rsidRDefault="00BA3144" w:rsidP="00BA3144">
      <w:pPr>
        <w:spacing w:after="0" w:line="360" w:lineRule="auto"/>
        <w:ind w:firstLine="708"/>
        <w:jc w:val="both"/>
        <w:rPr>
          <w:rFonts w:cs="Times New Roman"/>
          <w:szCs w:val="28"/>
          <w:lang w:val="uk-UA"/>
        </w:rPr>
      </w:pPr>
      <w:r>
        <w:rPr>
          <w:rFonts w:cs="Times New Roman"/>
          <w:szCs w:val="28"/>
          <w:lang w:val="uk-UA"/>
        </w:rPr>
        <w:t>Група с</w:t>
      </w:r>
      <w:r w:rsidRPr="000A46D4">
        <w:rPr>
          <w:rFonts w:cs="Times New Roman"/>
          <w:szCs w:val="28"/>
          <w:lang w:val="uk-UA"/>
        </w:rPr>
        <w:t>уб’єктивн</w:t>
      </w:r>
      <w:r>
        <w:rPr>
          <w:rFonts w:cs="Times New Roman"/>
          <w:szCs w:val="28"/>
          <w:lang w:val="uk-UA"/>
        </w:rPr>
        <w:t>их</w:t>
      </w:r>
      <w:r w:rsidRPr="000A46D4">
        <w:rPr>
          <w:rFonts w:cs="Times New Roman"/>
          <w:szCs w:val="28"/>
          <w:lang w:val="uk-UA"/>
        </w:rPr>
        <w:t xml:space="preserve"> показник</w:t>
      </w:r>
      <w:r>
        <w:rPr>
          <w:rFonts w:cs="Times New Roman"/>
          <w:szCs w:val="28"/>
          <w:lang w:val="uk-UA"/>
        </w:rPr>
        <w:t xml:space="preserve">ів фізичної підготовленості, на думку </w:t>
      </w:r>
      <w:r w:rsidRPr="00F47277">
        <w:rPr>
          <w:rFonts w:cs="Times New Roman"/>
          <w:szCs w:val="28"/>
          <w:lang w:val="uk-UA"/>
        </w:rPr>
        <w:t xml:space="preserve">Рєпко О. О., </w:t>
      </w:r>
      <w:proofErr w:type="spellStart"/>
      <w:r w:rsidRPr="00F47277">
        <w:rPr>
          <w:rFonts w:cs="Times New Roman"/>
          <w:szCs w:val="28"/>
          <w:lang w:val="uk-UA"/>
        </w:rPr>
        <w:t>Василинець</w:t>
      </w:r>
      <w:proofErr w:type="spellEnd"/>
      <w:r w:rsidRPr="00F47277">
        <w:rPr>
          <w:rFonts w:cs="Times New Roman"/>
          <w:szCs w:val="28"/>
          <w:lang w:val="uk-UA"/>
        </w:rPr>
        <w:t xml:space="preserve"> О. В. та </w:t>
      </w:r>
      <w:proofErr w:type="spellStart"/>
      <w:r w:rsidRPr="00F47277">
        <w:rPr>
          <w:rFonts w:cs="Times New Roman"/>
          <w:szCs w:val="28"/>
          <w:lang w:val="uk-UA"/>
        </w:rPr>
        <w:t>Тимко</w:t>
      </w:r>
      <w:proofErr w:type="spellEnd"/>
      <w:r w:rsidRPr="00F47277">
        <w:rPr>
          <w:rFonts w:cs="Times New Roman"/>
          <w:szCs w:val="28"/>
          <w:lang w:val="uk-UA"/>
        </w:rPr>
        <w:t xml:space="preserve"> Є. М</w:t>
      </w:r>
      <w:r w:rsidRPr="0099406A">
        <w:rPr>
          <w:rFonts w:cs="Times New Roman"/>
          <w:szCs w:val="28"/>
          <w:lang w:val="uk-UA"/>
        </w:rPr>
        <w:t>.</w:t>
      </w:r>
      <w:r>
        <w:rPr>
          <w:rFonts w:cs="Times New Roman"/>
          <w:szCs w:val="28"/>
          <w:lang w:val="uk-UA"/>
        </w:rPr>
        <w:t>, становить с</w:t>
      </w:r>
      <w:r w:rsidRPr="000A46D4">
        <w:rPr>
          <w:rFonts w:cs="Times New Roman"/>
          <w:szCs w:val="28"/>
          <w:lang w:val="uk-UA"/>
        </w:rPr>
        <w:t>амопочуття після фізичних навантажень</w:t>
      </w:r>
      <w:r>
        <w:rPr>
          <w:rFonts w:cs="Times New Roman"/>
          <w:szCs w:val="28"/>
          <w:lang w:val="uk-UA"/>
        </w:rPr>
        <w:t xml:space="preserve"> та в</w:t>
      </w:r>
      <w:r w:rsidRPr="000A46D4">
        <w:rPr>
          <w:rFonts w:cs="Times New Roman"/>
          <w:szCs w:val="28"/>
          <w:lang w:val="uk-UA"/>
        </w:rPr>
        <w:t>ідчуття сили та енергії в повсякденному житті</w:t>
      </w:r>
      <w:r>
        <w:rPr>
          <w:rFonts w:cs="Times New Roman"/>
          <w:szCs w:val="28"/>
          <w:lang w:val="uk-UA"/>
        </w:rPr>
        <w:t xml:space="preserve"> </w:t>
      </w:r>
      <w:r w:rsidRPr="00616948">
        <w:rPr>
          <w:rFonts w:cs="Times New Roman"/>
          <w:szCs w:val="28"/>
          <w:lang w:val="uk-UA"/>
        </w:rPr>
        <w:t>[</w:t>
      </w:r>
      <w:r w:rsidR="00F47277">
        <w:rPr>
          <w:rFonts w:cs="Times New Roman"/>
          <w:szCs w:val="28"/>
          <w:lang w:val="uk-UA"/>
        </w:rPr>
        <w:t>43</w:t>
      </w:r>
      <w:r w:rsidRPr="00616948">
        <w:rPr>
          <w:rFonts w:cs="Times New Roman"/>
          <w:szCs w:val="28"/>
          <w:lang w:val="uk-UA"/>
        </w:rPr>
        <w:t>]</w:t>
      </w:r>
      <w:r w:rsidRPr="000A46D4">
        <w:rPr>
          <w:rFonts w:cs="Times New Roman"/>
          <w:szCs w:val="28"/>
          <w:lang w:val="uk-UA"/>
        </w:rPr>
        <w:t>.</w:t>
      </w:r>
    </w:p>
    <w:p w14:paraId="034F7BB7" w14:textId="6934FA05" w:rsidR="00BA3144" w:rsidRPr="000A46D4" w:rsidRDefault="00BA3144" w:rsidP="00BA3144">
      <w:pPr>
        <w:spacing w:after="0" w:line="360" w:lineRule="auto"/>
        <w:ind w:firstLine="709"/>
        <w:jc w:val="both"/>
        <w:rPr>
          <w:rFonts w:cs="Times New Roman"/>
          <w:szCs w:val="28"/>
          <w:lang w:val="uk-UA"/>
        </w:rPr>
      </w:pPr>
      <w:proofErr w:type="spellStart"/>
      <w:r w:rsidRPr="00F47277">
        <w:rPr>
          <w:rFonts w:cs="Times New Roman"/>
          <w:szCs w:val="28"/>
          <w:lang w:val="uk-UA"/>
        </w:rPr>
        <w:t>Худолій</w:t>
      </w:r>
      <w:proofErr w:type="spellEnd"/>
      <w:r w:rsidRPr="00F47277">
        <w:rPr>
          <w:rFonts w:cs="Times New Roman"/>
          <w:szCs w:val="28"/>
          <w:lang w:val="uk-UA"/>
        </w:rPr>
        <w:t xml:space="preserve"> О. М</w:t>
      </w:r>
      <w:r w:rsidRPr="0099406A">
        <w:rPr>
          <w:rFonts w:cs="Times New Roman"/>
          <w:szCs w:val="28"/>
          <w:lang w:val="uk-UA"/>
        </w:rPr>
        <w:t>.</w:t>
      </w:r>
      <w:r>
        <w:rPr>
          <w:rFonts w:cs="Times New Roman"/>
          <w:szCs w:val="28"/>
          <w:lang w:val="uk-UA"/>
        </w:rPr>
        <w:t xml:space="preserve"> у своїх дослідженнях наводить ф</w:t>
      </w:r>
      <w:r w:rsidRPr="000A46D4">
        <w:rPr>
          <w:rFonts w:cs="Times New Roman"/>
          <w:szCs w:val="28"/>
          <w:lang w:val="uk-UA"/>
        </w:rPr>
        <w:t>актори, що впливають на фізичну підготовленість</w:t>
      </w:r>
      <w:r>
        <w:rPr>
          <w:rFonts w:cs="Times New Roman"/>
          <w:szCs w:val="28"/>
          <w:lang w:val="uk-UA"/>
        </w:rPr>
        <w:t xml:space="preserve">, а саме </w:t>
      </w:r>
      <w:r w:rsidRPr="0099406A">
        <w:rPr>
          <w:rFonts w:cs="Times New Roman"/>
          <w:szCs w:val="28"/>
          <w:lang w:val="uk-UA"/>
        </w:rPr>
        <w:t>[</w:t>
      </w:r>
      <w:r w:rsidR="00F47277">
        <w:rPr>
          <w:rFonts w:cs="Times New Roman"/>
          <w:szCs w:val="28"/>
          <w:lang w:val="uk-UA"/>
        </w:rPr>
        <w:t>53</w:t>
      </w:r>
      <w:r w:rsidRPr="0099406A">
        <w:rPr>
          <w:rFonts w:cs="Times New Roman"/>
          <w:szCs w:val="28"/>
          <w:lang w:val="uk-UA"/>
        </w:rPr>
        <w:t>]</w:t>
      </w:r>
      <w:r w:rsidRPr="000A46D4">
        <w:rPr>
          <w:rFonts w:cs="Times New Roman"/>
          <w:szCs w:val="28"/>
          <w:lang w:val="uk-UA"/>
        </w:rPr>
        <w:t>:</w:t>
      </w:r>
    </w:p>
    <w:p w14:paraId="1B49C777" w14:textId="77777777" w:rsidR="00BA3144" w:rsidRPr="000A46D4" w:rsidRDefault="00BA3144" w:rsidP="00C66B85">
      <w:pPr>
        <w:numPr>
          <w:ilvl w:val="0"/>
          <w:numId w:val="5"/>
        </w:numPr>
        <w:tabs>
          <w:tab w:val="clear" w:pos="720"/>
          <w:tab w:val="left" w:pos="1134"/>
        </w:tabs>
        <w:spacing w:after="0" w:line="360" w:lineRule="auto"/>
        <w:ind w:left="0" w:firstLine="709"/>
        <w:jc w:val="both"/>
        <w:rPr>
          <w:rFonts w:cs="Times New Roman"/>
          <w:szCs w:val="28"/>
          <w:lang w:val="uk-UA"/>
        </w:rPr>
      </w:pPr>
      <w:r w:rsidRPr="000A46D4">
        <w:rPr>
          <w:rFonts w:cs="Times New Roman"/>
          <w:szCs w:val="28"/>
          <w:lang w:val="uk-UA"/>
        </w:rPr>
        <w:t>Спадковість: генетичні особливості, які визначають природний рівень фізичних якостей.</w:t>
      </w:r>
    </w:p>
    <w:p w14:paraId="7875EB9C" w14:textId="77777777" w:rsidR="00BA3144" w:rsidRPr="000A46D4" w:rsidRDefault="00BA3144" w:rsidP="00C66B85">
      <w:pPr>
        <w:numPr>
          <w:ilvl w:val="0"/>
          <w:numId w:val="5"/>
        </w:numPr>
        <w:tabs>
          <w:tab w:val="clear" w:pos="720"/>
          <w:tab w:val="left" w:pos="1134"/>
        </w:tabs>
        <w:spacing w:after="0" w:line="360" w:lineRule="auto"/>
        <w:ind w:left="0" w:firstLine="709"/>
        <w:jc w:val="both"/>
        <w:rPr>
          <w:rFonts w:cs="Times New Roman"/>
          <w:szCs w:val="28"/>
          <w:lang w:val="uk-UA"/>
        </w:rPr>
      </w:pPr>
      <w:r w:rsidRPr="000A46D4">
        <w:rPr>
          <w:rFonts w:cs="Times New Roman"/>
          <w:szCs w:val="28"/>
          <w:lang w:val="uk-UA"/>
        </w:rPr>
        <w:t>Рівень фізичної активності: регулярність, інтенсивність і тривалість занять.</w:t>
      </w:r>
    </w:p>
    <w:p w14:paraId="5EDCA62C" w14:textId="77777777" w:rsidR="00BA3144" w:rsidRPr="000A46D4" w:rsidRDefault="00BA3144" w:rsidP="00C66B85">
      <w:pPr>
        <w:numPr>
          <w:ilvl w:val="0"/>
          <w:numId w:val="5"/>
        </w:numPr>
        <w:tabs>
          <w:tab w:val="clear" w:pos="720"/>
          <w:tab w:val="left" w:pos="1134"/>
        </w:tabs>
        <w:spacing w:after="0" w:line="360" w:lineRule="auto"/>
        <w:ind w:left="0" w:firstLine="709"/>
        <w:jc w:val="both"/>
        <w:rPr>
          <w:rFonts w:cs="Times New Roman"/>
          <w:szCs w:val="28"/>
          <w:lang w:val="uk-UA"/>
        </w:rPr>
      </w:pPr>
      <w:r w:rsidRPr="000A46D4">
        <w:rPr>
          <w:rFonts w:cs="Times New Roman"/>
          <w:szCs w:val="28"/>
          <w:lang w:val="uk-UA"/>
        </w:rPr>
        <w:t xml:space="preserve">Раціональне харчування: забезпечення організму необхідними </w:t>
      </w:r>
      <w:proofErr w:type="spellStart"/>
      <w:r w:rsidRPr="000A46D4">
        <w:rPr>
          <w:rFonts w:cs="Times New Roman"/>
          <w:szCs w:val="28"/>
          <w:lang w:val="uk-UA"/>
        </w:rPr>
        <w:t>нутрієнтами</w:t>
      </w:r>
      <w:proofErr w:type="spellEnd"/>
      <w:r w:rsidRPr="000A46D4">
        <w:rPr>
          <w:rFonts w:cs="Times New Roman"/>
          <w:szCs w:val="28"/>
          <w:lang w:val="uk-UA"/>
        </w:rPr>
        <w:t>.</w:t>
      </w:r>
    </w:p>
    <w:p w14:paraId="51DFD268" w14:textId="77777777" w:rsidR="00BA3144" w:rsidRPr="000A46D4" w:rsidRDefault="00BA3144" w:rsidP="00C66B85">
      <w:pPr>
        <w:numPr>
          <w:ilvl w:val="0"/>
          <w:numId w:val="5"/>
        </w:numPr>
        <w:tabs>
          <w:tab w:val="clear" w:pos="720"/>
          <w:tab w:val="left" w:pos="1134"/>
        </w:tabs>
        <w:spacing w:after="0" w:line="360" w:lineRule="auto"/>
        <w:ind w:left="0" w:firstLine="709"/>
        <w:jc w:val="both"/>
        <w:rPr>
          <w:rFonts w:cs="Times New Roman"/>
          <w:szCs w:val="28"/>
          <w:lang w:val="uk-UA"/>
        </w:rPr>
      </w:pPr>
      <w:r w:rsidRPr="000A46D4">
        <w:rPr>
          <w:rFonts w:cs="Times New Roman"/>
          <w:szCs w:val="28"/>
          <w:lang w:val="uk-UA"/>
        </w:rPr>
        <w:t>Режим відпочинку та сну: відновлення після навантажень.</w:t>
      </w:r>
    </w:p>
    <w:p w14:paraId="1297B341" w14:textId="77777777" w:rsidR="00BA3144" w:rsidRPr="000A46D4" w:rsidRDefault="00BA3144" w:rsidP="00C66B85">
      <w:pPr>
        <w:numPr>
          <w:ilvl w:val="0"/>
          <w:numId w:val="5"/>
        </w:numPr>
        <w:tabs>
          <w:tab w:val="clear" w:pos="720"/>
          <w:tab w:val="left" w:pos="1134"/>
        </w:tabs>
        <w:spacing w:after="0" w:line="360" w:lineRule="auto"/>
        <w:ind w:left="0" w:firstLine="709"/>
        <w:jc w:val="both"/>
        <w:rPr>
          <w:rFonts w:cs="Times New Roman"/>
          <w:szCs w:val="28"/>
          <w:lang w:val="uk-UA"/>
        </w:rPr>
      </w:pPr>
      <w:r w:rsidRPr="000A46D4">
        <w:rPr>
          <w:rFonts w:cs="Times New Roman"/>
          <w:szCs w:val="28"/>
          <w:lang w:val="uk-UA"/>
        </w:rPr>
        <w:lastRenderedPageBreak/>
        <w:t>Вік та стать: впливають на максимальні можливості організму.</w:t>
      </w:r>
    </w:p>
    <w:p w14:paraId="60C4856D" w14:textId="099F01F7" w:rsidR="00BA3144" w:rsidRPr="000A46D4" w:rsidRDefault="00BA3144" w:rsidP="00BA3144">
      <w:pPr>
        <w:spacing w:after="0" w:line="360" w:lineRule="auto"/>
        <w:ind w:firstLine="709"/>
        <w:jc w:val="both"/>
        <w:rPr>
          <w:rFonts w:cs="Times New Roman"/>
          <w:szCs w:val="28"/>
          <w:lang w:val="uk-UA"/>
        </w:rPr>
      </w:pPr>
      <w:r>
        <w:rPr>
          <w:rFonts w:cs="Times New Roman"/>
          <w:szCs w:val="28"/>
          <w:lang w:val="uk-UA"/>
        </w:rPr>
        <w:t>Описуючи з</w:t>
      </w:r>
      <w:r w:rsidRPr="000A46D4">
        <w:rPr>
          <w:rFonts w:cs="Times New Roman"/>
          <w:szCs w:val="28"/>
          <w:lang w:val="uk-UA"/>
        </w:rPr>
        <w:t>начення фізичної підготовленості</w:t>
      </w:r>
      <w:r>
        <w:rPr>
          <w:rFonts w:cs="Times New Roman"/>
          <w:szCs w:val="28"/>
          <w:lang w:val="uk-UA"/>
        </w:rPr>
        <w:t xml:space="preserve"> </w:t>
      </w:r>
      <w:r w:rsidRPr="00BB44AD">
        <w:rPr>
          <w:rFonts w:cs="Times New Roman"/>
          <w:szCs w:val="28"/>
          <w:lang w:val="uk-UA"/>
        </w:rPr>
        <w:t>Шиян Б. М</w:t>
      </w:r>
      <w:r w:rsidRPr="0099406A">
        <w:rPr>
          <w:rFonts w:cs="Times New Roman"/>
          <w:szCs w:val="28"/>
          <w:lang w:val="uk-UA"/>
        </w:rPr>
        <w:t>.</w:t>
      </w:r>
      <w:r>
        <w:rPr>
          <w:rFonts w:cs="Times New Roman"/>
          <w:szCs w:val="28"/>
          <w:lang w:val="uk-UA"/>
        </w:rPr>
        <w:t xml:space="preserve"> приходить до думки про те, що високий рівень фізичної підготовленості сприяє </w:t>
      </w:r>
      <w:r w:rsidRPr="000A46D4">
        <w:rPr>
          <w:rFonts w:cs="Times New Roman"/>
          <w:szCs w:val="28"/>
          <w:lang w:val="uk-UA"/>
        </w:rPr>
        <w:t>зменшенн</w:t>
      </w:r>
      <w:r>
        <w:rPr>
          <w:rFonts w:cs="Times New Roman"/>
          <w:szCs w:val="28"/>
          <w:lang w:val="uk-UA"/>
        </w:rPr>
        <w:t>ю</w:t>
      </w:r>
      <w:r w:rsidRPr="000A46D4">
        <w:rPr>
          <w:rFonts w:cs="Times New Roman"/>
          <w:szCs w:val="28"/>
          <w:lang w:val="uk-UA"/>
        </w:rPr>
        <w:t xml:space="preserve"> ризику розвитку хронічних захворювань</w:t>
      </w:r>
      <w:r>
        <w:rPr>
          <w:rFonts w:cs="Times New Roman"/>
          <w:szCs w:val="28"/>
          <w:lang w:val="uk-UA"/>
        </w:rPr>
        <w:t xml:space="preserve">; </w:t>
      </w:r>
      <w:r w:rsidRPr="000A46D4">
        <w:rPr>
          <w:rFonts w:cs="Times New Roman"/>
          <w:szCs w:val="28"/>
          <w:lang w:val="uk-UA"/>
        </w:rPr>
        <w:t>забезпеч</w:t>
      </w:r>
      <w:r>
        <w:rPr>
          <w:rFonts w:cs="Times New Roman"/>
          <w:szCs w:val="28"/>
          <w:lang w:val="uk-UA"/>
        </w:rPr>
        <w:t>ує</w:t>
      </w:r>
      <w:r w:rsidRPr="000A46D4">
        <w:rPr>
          <w:rFonts w:cs="Times New Roman"/>
          <w:szCs w:val="28"/>
          <w:lang w:val="uk-UA"/>
        </w:rPr>
        <w:t xml:space="preserve"> висок</w:t>
      </w:r>
      <w:r>
        <w:rPr>
          <w:rFonts w:cs="Times New Roman"/>
          <w:szCs w:val="28"/>
          <w:lang w:val="uk-UA"/>
        </w:rPr>
        <w:t>ий рів</w:t>
      </w:r>
      <w:r w:rsidR="00BB44AD">
        <w:rPr>
          <w:rFonts w:cs="Times New Roman"/>
          <w:szCs w:val="28"/>
          <w:lang w:val="uk-UA"/>
        </w:rPr>
        <w:t>е</w:t>
      </w:r>
      <w:r>
        <w:rPr>
          <w:rFonts w:cs="Times New Roman"/>
          <w:szCs w:val="28"/>
          <w:lang w:val="uk-UA"/>
        </w:rPr>
        <w:t>нь</w:t>
      </w:r>
      <w:r w:rsidRPr="000A46D4">
        <w:rPr>
          <w:rFonts w:cs="Times New Roman"/>
          <w:szCs w:val="28"/>
          <w:lang w:val="uk-UA"/>
        </w:rPr>
        <w:t xml:space="preserve"> працездатності у фізично складних умовах</w:t>
      </w:r>
      <w:r>
        <w:rPr>
          <w:rFonts w:cs="Times New Roman"/>
          <w:szCs w:val="28"/>
          <w:lang w:val="uk-UA"/>
        </w:rPr>
        <w:t xml:space="preserve">; сприяє </w:t>
      </w:r>
      <w:r w:rsidRPr="000A46D4">
        <w:rPr>
          <w:rFonts w:cs="Times New Roman"/>
          <w:szCs w:val="28"/>
          <w:lang w:val="uk-UA"/>
        </w:rPr>
        <w:t>досягненн</w:t>
      </w:r>
      <w:r>
        <w:rPr>
          <w:rFonts w:cs="Times New Roman"/>
          <w:szCs w:val="28"/>
          <w:lang w:val="uk-UA"/>
        </w:rPr>
        <w:t>ю</w:t>
      </w:r>
      <w:r w:rsidRPr="000A46D4">
        <w:rPr>
          <w:rFonts w:cs="Times New Roman"/>
          <w:szCs w:val="28"/>
          <w:lang w:val="uk-UA"/>
        </w:rPr>
        <w:t xml:space="preserve"> високих результатів у спортивній діяльності</w:t>
      </w:r>
      <w:r>
        <w:rPr>
          <w:rFonts w:cs="Times New Roman"/>
          <w:szCs w:val="28"/>
          <w:lang w:val="uk-UA"/>
        </w:rPr>
        <w:t xml:space="preserve"> та надає можливість стабільного психологічного стану, </w:t>
      </w:r>
      <w:r w:rsidRPr="000A46D4">
        <w:rPr>
          <w:rFonts w:cs="Times New Roman"/>
          <w:szCs w:val="28"/>
          <w:lang w:val="uk-UA"/>
        </w:rPr>
        <w:t xml:space="preserve"> розви</w:t>
      </w:r>
      <w:r>
        <w:rPr>
          <w:rFonts w:cs="Times New Roman"/>
          <w:szCs w:val="28"/>
          <w:lang w:val="uk-UA"/>
        </w:rPr>
        <w:t>ває</w:t>
      </w:r>
      <w:r w:rsidRPr="000A46D4">
        <w:rPr>
          <w:rFonts w:cs="Times New Roman"/>
          <w:szCs w:val="28"/>
          <w:lang w:val="uk-UA"/>
        </w:rPr>
        <w:t xml:space="preserve"> впевнен</w:t>
      </w:r>
      <w:r>
        <w:rPr>
          <w:rFonts w:cs="Times New Roman"/>
          <w:szCs w:val="28"/>
          <w:lang w:val="uk-UA"/>
        </w:rPr>
        <w:t xml:space="preserve">ість </w:t>
      </w:r>
      <w:r w:rsidRPr="000A46D4">
        <w:rPr>
          <w:rFonts w:cs="Times New Roman"/>
          <w:szCs w:val="28"/>
          <w:lang w:val="uk-UA"/>
        </w:rPr>
        <w:t>у власних силах, зниж</w:t>
      </w:r>
      <w:r>
        <w:rPr>
          <w:rFonts w:cs="Times New Roman"/>
          <w:szCs w:val="28"/>
          <w:lang w:val="uk-UA"/>
        </w:rPr>
        <w:t>ує</w:t>
      </w:r>
      <w:r w:rsidRPr="000A46D4">
        <w:rPr>
          <w:rFonts w:cs="Times New Roman"/>
          <w:szCs w:val="28"/>
          <w:lang w:val="uk-UA"/>
        </w:rPr>
        <w:t xml:space="preserve"> рів</w:t>
      </w:r>
      <w:r>
        <w:rPr>
          <w:rFonts w:cs="Times New Roman"/>
          <w:szCs w:val="28"/>
          <w:lang w:val="uk-UA"/>
        </w:rPr>
        <w:t>е</w:t>
      </w:r>
      <w:r w:rsidRPr="000A46D4">
        <w:rPr>
          <w:rFonts w:cs="Times New Roman"/>
          <w:szCs w:val="28"/>
          <w:lang w:val="uk-UA"/>
        </w:rPr>
        <w:t>н</w:t>
      </w:r>
      <w:r>
        <w:rPr>
          <w:rFonts w:cs="Times New Roman"/>
          <w:szCs w:val="28"/>
          <w:lang w:val="uk-UA"/>
        </w:rPr>
        <w:t>ь</w:t>
      </w:r>
      <w:r w:rsidRPr="000A46D4">
        <w:rPr>
          <w:rFonts w:cs="Times New Roman"/>
          <w:szCs w:val="28"/>
          <w:lang w:val="uk-UA"/>
        </w:rPr>
        <w:t xml:space="preserve"> стресу</w:t>
      </w:r>
      <w:r>
        <w:rPr>
          <w:rFonts w:cs="Times New Roman"/>
          <w:szCs w:val="28"/>
          <w:lang w:val="uk-UA"/>
        </w:rPr>
        <w:t xml:space="preserve"> </w:t>
      </w:r>
      <w:r w:rsidRPr="00E6739E">
        <w:rPr>
          <w:rFonts w:cs="Times New Roman"/>
          <w:szCs w:val="28"/>
          <w:lang w:val="uk-UA"/>
        </w:rPr>
        <w:t>[</w:t>
      </w:r>
      <w:r w:rsidR="00BB44AD">
        <w:rPr>
          <w:rFonts w:cs="Times New Roman"/>
          <w:szCs w:val="28"/>
          <w:lang w:val="uk-UA"/>
        </w:rPr>
        <w:t>60</w:t>
      </w:r>
      <w:r w:rsidRPr="00E6739E">
        <w:rPr>
          <w:rFonts w:cs="Times New Roman"/>
          <w:szCs w:val="28"/>
          <w:lang w:val="uk-UA"/>
        </w:rPr>
        <w:t>]</w:t>
      </w:r>
      <w:r w:rsidRPr="000A46D4">
        <w:rPr>
          <w:rFonts w:cs="Times New Roman"/>
          <w:szCs w:val="28"/>
          <w:lang w:val="uk-UA"/>
        </w:rPr>
        <w:t>.</w:t>
      </w:r>
    </w:p>
    <w:p w14:paraId="6E3F8501" w14:textId="77777777" w:rsidR="00BA3144" w:rsidRDefault="00BA3144" w:rsidP="00BA3144">
      <w:pPr>
        <w:spacing w:after="0" w:line="360" w:lineRule="auto"/>
        <w:ind w:firstLine="709"/>
        <w:jc w:val="both"/>
        <w:rPr>
          <w:rFonts w:cs="Times New Roman"/>
          <w:szCs w:val="28"/>
          <w:lang w:val="uk-UA"/>
        </w:rPr>
      </w:pPr>
      <w:r w:rsidRPr="000A46D4">
        <w:rPr>
          <w:rFonts w:cs="Times New Roman"/>
          <w:szCs w:val="28"/>
          <w:lang w:val="uk-UA"/>
        </w:rPr>
        <w:t>Фізична підготовленість є відображенням загального стану здоров’я, функціональних можливостей і рівня адаптації до навантажень. Вона має важливе значення як для повсякденного життя, так і для досягнення успіхів у спорті чи професійній діяльності.</w:t>
      </w:r>
    </w:p>
    <w:p w14:paraId="48D26B1F" w14:textId="77777777" w:rsidR="00566273" w:rsidRPr="00334337" w:rsidRDefault="00566273" w:rsidP="00566273">
      <w:pPr>
        <w:spacing w:after="0" w:line="360" w:lineRule="auto"/>
        <w:ind w:firstLine="709"/>
        <w:jc w:val="both"/>
        <w:rPr>
          <w:rFonts w:cs="Times New Roman"/>
          <w:szCs w:val="28"/>
          <w:lang w:val="uk-UA"/>
        </w:rPr>
      </w:pPr>
      <w:r w:rsidRPr="00334337">
        <w:rPr>
          <w:rFonts w:cs="Times New Roman"/>
          <w:szCs w:val="28"/>
          <w:lang w:val="uk-UA"/>
        </w:rPr>
        <w:t>Таким чином, оскільки існує велика кількість проявів окремих рухових якостей, їх вдосконалення вимагає індивідуального підходу. В спортивних іграх, а саме у футболі, важливо швидко реагувати на непередбачувані дії суперників, демонструвати високу швидкість під час виконання технічних прийомів, оперативно орієнтуватися, приймати рішення, переміщатися, виконувати як атакуючі, так і захисні дії в умовах обмеженого часу, перешкод з боку опонентів і складної групової взаємодії. Такий підхід до методики фізичної підготовки є важливим як для окремих видів спорту, так і для розвитку різних рухових якостей</w:t>
      </w:r>
      <w:r>
        <w:rPr>
          <w:rFonts w:cs="Times New Roman"/>
          <w:szCs w:val="28"/>
          <w:lang w:val="uk-UA"/>
        </w:rPr>
        <w:t xml:space="preserve">, а саме </w:t>
      </w:r>
      <w:r w:rsidRPr="00334337">
        <w:rPr>
          <w:rFonts w:cs="Times New Roman"/>
          <w:szCs w:val="28"/>
          <w:lang w:val="uk-UA"/>
        </w:rPr>
        <w:t xml:space="preserve">швидкості, сили, </w:t>
      </w:r>
      <w:r>
        <w:rPr>
          <w:rFonts w:cs="Times New Roman"/>
          <w:szCs w:val="28"/>
          <w:lang w:val="uk-UA"/>
        </w:rPr>
        <w:t xml:space="preserve">швидкісно-силових якостей, </w:t>
      </w:r>
      <w:r w:rsidRPr="00334337">
        <w:rPr>
          <w:rFonts w:cs="Times New Roman"/>
          <w:szCs w:val="28"/>
          <w:lang w:val="uk-UA"/>
        </w:rPr>
        <w:t>витривалості, координаційних зд</w:t>
      </w:r>
      <w:r>
        <w:rPr>
          <w:rFonts w:cs="Times New Roman"/>
          <w:szCs w:val="28"/>
          <w:lang w:val="uk-UA"/>
        </w:rPr>
        <w:t>ібностей</w:t>
      </w:r>
      <w:r w:rsidRPr="00334337">
        <w:rPr>
          <w:rFonts w:cs="Times New Roman"/>
          <w:szCs w:val="28"/>
          <w:lang w:val="uk-UA"/>
        </w:rPr>
        <w:t xml:space="preserve"> та гнучкості. </w:t>
      </w:r>
    </w:p>
    <w:p w14:paraId="6F3698FB" w14:textId="77777777" w:rsidR="00BA3144" w:rsidRDefault="00BA3144" w:rsidP="00643D29">
      <w:pPr>
        <w:spacing w:after="0" w:line="360" w:lineRule="auto"/>
        <w:ind w:firstLine="709"/>
        <w:jc w:val="both"/>
        <w:rPr>
          <w:szCs w:val="28"/>
          <w:lang w:val="uk-UA"/>
        </w:rPr>
      </w:pPr>
    </w:p>
    <w:p w14:paraId="438827F9" w14:textId="77777777" w:rsidR="001307E8" w:rsidRDefault="001307E8" w:rsidP="00643D29">
      <w:pPr>
        <w:spacing w:after="0" w:line="360" w:lineRule="auto"/>
        <w:ind w:firstLine="709"/>
        <w:jc w:val="both"/>
        <w:rPr>
          <w:szCs w:val="28"/>
          <w:lang w:val="uk-UA"/>
        </w:rPr>
      </w:pPr>
    </w:p>
    <w:p w14:paraId="7446A91F" w14:textId="49FC1F84" w:rsidR="00BA3144" w:rsidRPr="003A4918" w:rsidRDefault="00BA3144" w:rsidP="003A4918">
      <w:pPr>
        <w:spacing w:after="0" w:line="360" w:lineRule="auto"/>
        <w:ind w:firstLine="709"/>
        <w:jc w:val="both"/>
        <w:rPr>
          <w:b/>
          <w:bCs/>
          <w:szCs w:val="28"/>
          <w:lang w:val="uk-UA"/>
        </w:rPr>
      </w:pPr>
      <w:r w:rsidRPr="00BA3144">
        <w:rPr>
          <w:b/>
          <w:bCs/>
          <w:szCs w:val="28"/>
          <w:lang w:val="uk-UA"/>
        </w:rPr>
        <w:t>1.2. Характеристика методів та засобів розвитку силових та швидкі</w:t>
      </w:r>
      <w:r w:rsidR="003A4918">
        <w:rPr>
          <w:b/>
          <w:bCs/>
          <w:szCs w:val="28"/>
          <w:lang w:val="uk-UA"/>
        </w:rPr>
        <w:t>сних якостей юнаків 14-15 років</w:t>
      </w:r>
    </w:p>
    <w:p w14:paraId="27BC1B26" w14:textId="7612E021" w:rsidR="00BA3144" w:rsidRPr="00FB20D0" w:rsidRDefault="00BA3144" w:rsidP="00BA3144">
      <w:pPr>
        <w:spacing w:after="0" w:line="360" w:lineRule="auto"/>
        <w:ind w:firstLine="709"/>
        <w:jc w:val="both"/>
        <w:rPr>
          <w:rFonts w:cs="Times New Roman"/>
          <w:szCs w:val="28"/>
          <w:lang w:val="uk-UA"/>
        </w:rPr>
      </w:pPr>
      <w:r w:rsidRPr="00FB20D0">
        <w:rPr>
          <w:rFonts w:cs="Times New Roman"/>
          <w:szCs w:val="28"/>
          <w:lang w:val="uk-UA"/>
        </w:rPr>
        <w:t xml:space="preserve">Засоби та методи </w:t>
      </w:r>
      <w:r>
        <w:rPr>
          <w:rFonts w:cs="Times New Roman"/>
          <w:szCs w:val="28"/>
          <w:lang w:val="uk-UA"/>
        </w:rPr>
        <w:t>розвитку фізичних якостей</w:t>
      </w:r>
      <w:r w:rsidRPr="00FB20D0">
        <w:rPr>
          <w:rFonts w:cs="Times New Roman"/>
          <w:szCs w:val="28"/>
          <w:lang w:val="uk-UA"/>
        </w:rPr>
        <w:t xml:space="preserve"> </w:t>
      </w:r>
      <w:r>
        <w:rPr>
          <w:rFonts w:cs="Times New Roman"/>
          <w:szCs w:val="28"/>
          <w:lang w:val="uk-UA"/>
        </w:rPr>
        <w:t>юнаків</w:t>
      </w:r>
      <w:r w:rsidRPr="00FB20D0">
        <w:rPr>
          <w:rFonts w:cs="Times New Roman"/>
          <w:szCs w:val="28"/>
          <w:lang w:val="uk-UA"/>
        </w:rPr>
        <w:t xml:space="preserve"> 1</w:t>
      </w:r>
      <w:r>
        <w:rPr>
          <w:rFonts w:cs="Times New Roman"/>
          <w:szCs w:val="28"/>
          <w:lang w:val="uk-UA"/>
        </w:rPr>
        <w:t>4</w:t>
      </w:r>
      <w:r w:rsidRPr="00FB20D0">
        <w:rPr>
          <w:rFonts w:cs="Times New Roman"/>
          <w:szCs w:val="28"/>
          <w:lang w:val="uk-UA"/>
        </w:rPr>
        <w:t>-1</w:t>
      </w:r>
      <w:r>
        <w:rPr>
          <w:rFonts w:cs="Times New Roman"/>
          <w:szCs w:val="28"/>
          <w:lang w:val="uk-UA"/>
        </w:rPr>
        <w:t>5</w:t>
      </w:r>
      <w:r w:rsidRPr="00FB20D0">
        <w:rPr>
          <w:rFonts w:cs="Times New Roman"/>
          <w:szCs w:val="28"/>
          <w:lang w:val="uk-UA"/>
        </w:rPr>
        <w:t xml:space="preserve"> років є важливими складовими процесу розвитку фізичних якостей і забезпечення належної фізичної підготовленості в підлітковому віці. У цей період відбувається інтенсивний фізичний та психологічний розвиток, тому важливо використовувати ефективні засоби та методи, які відповідають віковим особливостям.</w:t>
      </w:r>
    </w:p>
    <w:p w14:paraId="766A4835" w14:textId="1B843CAC" w:rsidR="00BA3144" w:rsidRDefault="00BA3144" w:rsidP="00BA3144">
      <w:pPr>
        <w:spacing w:after="0" w:line="360" w:lineRule="auto"/>
        <w:ind w:firstLine="709"/>
        <w:jc w:val="both"/>
        <w:rPr>
          <w:rFonts w:cs="Times New Roman"/>
          <w:szCs w:val="28"/>
          <w:lang w:val="uk-UA"/>
        </w:rPr>
      </w:pPr>
      <w:r>
        <w:rPr>
          <w:rFonts w:cs="Times New Roman"/>
          <w:szCs w:val="28"/>
          <w:lang w:val="uk-UA"/>
        </w:rPr>
        <w:lastRenderedPageBreak/>
        <w:t xml:space="preserve">Як пише </w:t>
      </w:r>
      <w:r w:rsidRPr="00BB44AD">
        <w:rPr>
          <w:rFonts w:cs="Times New Roman"/>
          <w:szCs w:val="28"/>
          <w:lang w:val="uk-UA"/>
        </w:rPr>
        <w:t>Шиян Б. М.,</w:t>
      </w:r>
      <w:r>
        <w:rPr>
          <w:rFonts w:cs="Times New Roman"/>
          <w:szCs w:val="28"/>
          <w:lang w:val="uk-UA"/>
        </w:rPr>
        <w:t xml:space="preserve"> з</w:t>
      </w:r>
      <w:r w:rsidRPr="00FB20D0">
        <w:rPr>
          <w:rFonts w:cs="Times New Roman"/>
          <w:szCs w:val="28"/>
          <w:lang w:val="uk-UA"/>
        </w:rPr>
        <w:t xml:space="preserve">асоби фізичної підготовки – це різноманітні фізичні вправи та заняття, які використовуються для розвитку фізичних якостей </w:t>
      </w:r>
      <w:r>
        <w:rPr>
          <w:rFonts w:cs="Times New Roman"/>
          <w:szCs w:val="28"/>
          <w:lang w:val="uk-UA"/>
        </w:rPr>
        <w:t>підлітків</w:t>
      </w:r>
      <w:r w:rsidRPr="00FB20D0">
        <w:rPr>
          <w:rFonts w:cs="Times New Roman"/>
          <w:szCs w:val="28"/>
          <w:lang w:val="uk-UA"/>
        </w:rPr>
        <w:t xml:space="preserve">. Для </w:t>
      </w:r>
      <w:r>
        <w:rPr>
          <w:rFonts w:cs="Times New Roman"/>
          <w:szCs w:val="28"/>
          <w:lang w:val="uk-UA"/>
        </w:rPr>
        <w:t>підлітків</w:t>
      </w:r>
      <w:r w:rsidRPr="00FB20D0">
        <w:rPr>
          <w:rFonts w:cs="Times New Roman"/>
          <w:szCs w:val="28"/>
          <w:lang w:val="uk-UA"/>
        </w:rPr>
        <w:t xml:space="preserve"> важливо, щоб ці засоби були адаптовані до їхніх вікових можливостей і мали комплексний характер</w:t>
      </w:r>
      <w:r>
        <w:rPr>
          <w:rFonts w:cs="Times New Roman"/>
          <w:szCs w:val="28"/>
          <w:lang w:val="uk-UA"/>
        </w:rPr>
        <w:t xml:space="preserve"> </w:t>
      </w:r>
      <w:r w:rsidRPr="00EA0584">
        <w:rPr>
          <w:rFonts w:cs="Times New Roman"/>
          <w:szCs w:val="28"/>
          <w:lang w:val="uk-UA"/>
        </w:rPr>
        <w:t>[</w:t>
      </w:r>
      <w:r w:rsidR="00BB44AD">
        <w:rPr>
          <w:rFonts w:cs="Times New Roman"/>
          <w:szCs w:val="28"/>
          <w:lang w:val="uk-UA"/>
        </w:rPr>
        <w:t>60</w:t>
      </w:r>
      <w:r w:rsidRPr="00EA0584">
        <w:rPr>
          <w:rFonts w:cs="Times New Roman"/>
          <w:szCs w:val="28"/>
          <w:lang w:val="uk-UA"/>
        </w:rPr>
        <w:t>]</w:t>
      </w:r>
      <w:r w:rsidRPr="00FB20D0">
        <w:rPr>
          <w:rFonts w:cs="Times New Roman"/>
          <w:szCs w:val="28"/>
          <w:lang w:val="uk-UA"/>
        </w:rPr>
        <w:t>.</w:t>
      </w:r>
    </w:p>
    <w:p w14:paraId="66611D6D" w14:textId="4A993CE6" w:rsidR="00BA3144" w:rsidRPr="0073158A" w:rsidRDefault="00BA3144" w:rsidP="00BA3144">
      <w:pPr>
        <w:spacing w:after="0" w:line="360" w:lineRule="auto"/>
        <w:ind w:firstLine="709"/>
        <w:jc w:val="both"/>
        <w:rPr>
          <w:rFonts w:cs="Times New Roman"/>
          <w:szCs w:val="28"/>
          <w:lang w:val="uk-UA"/>
        </w:rPr>
      </w:pPr>
      <w:r>
        <w:rPr>
          <w:rFonts w:cs="Times New Roman"/>
          <w:szCs w:val="28"/>
          <w:lang w:val="uk-UA"/>
        </w:rPr>
        <w:t xml:space="preserve">На думку </w:t>
      </w:r>
      <w:bookmarkStart w:id="10" w:name="_Hlk184212879"/>
      <w:r w:rsidRPr="00BB44AD">
        <w:rPr>
          <w:rFonts w:cs="Times New Roman"/>
          <w:szCs w:val="28"/>
          <w:lang w:val="uk-UA"/>
        </w:rPr>
        <w:t xml:space="preserve">Шевченко А. Ю. та </w:t>
      </w:r>
      <w:proofErr w:type="spellStart"/>
      <w:r w:rsidRPr="00BB44AD">
        <w:rPr>
          <w:rFonts w:cs="Times New Roman"/>
          <w:szCs w:val="28"/>
          <w:lang w:val="uk-UA"/>
        </w:rPr>
        <w:t>Бойченко</w:t>
      </w:r>
      <w:proofErr w:type="spellEnd"/>
      <w:r w:rsidRPr="00BB44AD">
        <w:rPr>
          <w:rFonts w:cs="Times New Roman"/>
          <w:szCs w:val="28"/>
          <w:lang w:val="uk-UA"/>
        </w:rPr>
        <w:t xml:space="preserve"> С. В.</w:t>
      </w:r>
      <w:bookmarkEnd w:id="10"/>
      <w:r w:rsidRPr="00BB44AD">
        <w:rPr>
          <w:rFonts w:cs="Times New Roman"/>
          <w:szCs w:val="28"/>
          <w:lang w:val="uk-UA"/>
        </w:rPr>
        <w:t>,</w:t>
      </w:r>
      <w:r>
        <w:rPr>
          <w:rFonts w:cs="Times New Roman"/>
          <w:szCs w:val="28"/>
          <w:lang w:val="uk-UA"/>
        </w:rPr>
        <w:t xml:space="preserve"> ф</w:t>
      </w:r>
      <w:r w:rsidRPr="0073158A">
        <w:rPr>
          <w:rFonts w:cs="Times New Roman"/>
          <w:szCs w:val="28"/>
          <w:lang w:val="uk-UA"/>
        </w:rPr>
        <w:t xml:space="preserve">ізичні вправи є головним засобом </w:t>
      </w:r>
      <w:r>
        <w:rPr>
          <w:rFonts w:cs="Times New Roman"/>
          <w:szCs w:val="28"/>
          <w:lang w:val="uk-UA"/>
        </w:rPr>
        <w:t>фізичної підготовки</w:t>
      </w:r>
      <w:r w:rsidRPr="0073158A">
        <w:rPr>
          <w:rFonts w:cs="Times New Roman"/>
          <w:szCs w:val="28"/>
          <w:lang w:val="uk-UA"/>
        </w:rPr>
        <w:t>, через який вирішуються освітні, оздоровчі та виховні завдання. Слова «фізична» та «вправа» акцентують на характері діяльності, яка відрізняється від розумової і проявляється через рухи тіла та його частин у просторі та часі. Термін «вправа» вказує на можливість багаторазового повторення дії. Для досягнення педагогічних цілей і розвитку фізичних якостей важливо не разове виконання вправи, а її регулярне повторення, що сприяє удосконаленню рухових навичок і розвитку фізичних здібностей</w:t>
      </w:r>
      <w:r>
        <w:rPr>
          <w:rFonts w:cs="Times New Roman"/>
          <w:szCs w:val="28"/>
          <w:lang w:val="uk-UA"/>
        </w:rPr>
        <w:t xml:space="preserve"> </w:t>
      </w:r>
      <w:r w:rsidRPr="0073158A">
        <w:rPr>
          <w:rFonts w:cs="Times New Roman"/>
          <w:szCs w:val="28"/>
          <w:lang w:val="uk-UA"/>
        </w:rPr>
        <w:t>[</w:t>
      </w:r>
      <w:r w:rsidR="00BB44AD">
        <w:rPr>
          <w:rFonts w:cs="Times New Roman"/>
          <w:szCs w:val="28"/>
          <w:lang w:val="uk-UA"/>
        </w:rPr>
        <w:t>59</w:t>
      </w:r>
      <w:r w:rsidRPr="0073158A">
        <w:rPr>
          <w:rFonts w:cs="Times New Roman"/>
          <w:szCs w:val="28"/>
          <w:lang w:val="uk-UA"/>
        </w:rPr>
        <w:t>].</w:t>
      </w:r>
    </w:p>
    <w:p w14:paraId="36B2C853" w14:textId="2A67AB19" w:rsidR="00BA3144" w:rsidRPr="0073158A" w:rsidRDefault="00BA3144" w:rsidP="00BA3144">
      <w:pPr>
        <w:spacing w:after="0" w:line="360" w:lineRule="auto"/>
        <w:ind w:firstLine="709"/>
        <w:jc w:val="both"/>
        <w:rPr>
          <w:rFonts w:cs="Times New Roman"/>
          <w:szCs w:val="28"/>
          <w:lang w:val="uk-UA"/>
        </w:rPr>
      </w:pPr>
      <w:r w:rsidRPr="0073158A">
        <w:rPr>
          <w:rFonts w:cs="Times New Roman"/>
          <w:szCs w:val="28"/>
          <w:lang w:val="uk-UA"/>
        </w:rPr>
        <w:t>Виконання фізичних вправ активізує роботу різних систем і функцій організму, що викликає певні зміни в його фізіологічному стані. Ефект від вправ можна охарактеризувати як зміни, які відбуваються в організмі під їх впливом.</w:t>
      </w:r>
      <w:r>
        <w:rPr>
          <w:rFonts w:cs="Times New Roman"/>
          <w:szCs w:val="28"/>
          <w:lang w:val="uk-UA"/>
        </w:rPr>
        <w:t xml:space="preserve"> </w:t>
      </w:r>
      <w:r w:rsidRPr="007352DA">
        <w:rPr>
          <w:rFonts w:cs="Times New Roman"/>
          <w:szCs w:val="28"/>
          <w:lang w:val="uk-UA"/>
        </w:rPr>
        <w:t>Кулик Д. Г. та Тихонов В. К</w:t>
      </w:r>
      <w:r w:rsidRPr="00BB44AD">
        <w:rPr>
          <w:rFonts w:cs="Times New Roman"/>
          <w:szCs w:val="28"/>
          <w:lang w:val="uk-UA"/>
        </w:rPr>
        <w:t>.</w:t>
      </w:r>
      <w:r>
        <w:rPr>
          <w:rFonts w:cs="Times New Roman"/>
          <w:szCs w:val="28"/>
          <w:lang w:val="uk-UA"/>
        </w:rPr>
        <w:t xml:space="preserve"> виділяють </w:t>
      </w:r>
      <w:r w:rsidRPr="0073158A">
        <w:rPr>
          <w:rFonts w:cs="Times New Roman"/>
          <w:szCs w:val="28"/>
          <w:lang w:val="uk-UA"/>
        </w:rPr>
        <w:t>різні типи ефектів, які виникають в організмі та психіці людини внаслідок виконання фізичних вправ</w:t>
      </w:r>
      <w:r>
        <w:rPr>
          <w:rFonts w:cs="Times New Roman"/>
          <w:szCs w:val="28"/>
          <w:lang w:val="uk-UA"/>
        </w:rPr>
        <w:t xml:space="preserve">, а саме </w:t>
      </w:r>
      <w:r w:rsidRPr="0073158A">
        <w:rPr>
          <w:rFonts w:cs="Times New Roman"/>
          <w:szCs w:val="28"/>
          <w:lang w:val="uk-UA"/>
        </w:rPr>
        <w:t>[</w:t>
      </w:r>
      <w:r w:rsidR="007352DA">
        <w:rPr>
          <w:rFonts w:cs="Times New Roman"/>
          <w:szCs w:val="28"/>
          <w:lang w:val="uk-UA"/>
        </w:rPr>
        <w:t>36</w:t>
      </w:r>
      <w:r w:rsidRPr="0073158A">
        <w:rPr>
          <w:rFonts w:cs="Times New Roman"/>
          <w:szCs w:val="28"/>
          <w:lang w:val="uk-UA"/>
        </w:rPr>
        <w:t>]:</w:t>
      </w:r>
    </w:p>
    <w:p w14:paraId="03BBD6F2" w14:textId="77777777" w:rsidR="00BA3144" w:rsidRPr="0073158A" w:rsidRDefault="00BA3144" w:rsidP="00C66B85">
      <w:pPr>
        <w:numPr>
          <w:ilvl w:val="0"/>
          <w:numId w:val="8"/>
        </w:numPr>
        <w:tabs>
          <w:tab w:val="clear" w:pos="720"/>
          <w:tab w:val="num" w:pos="709"/>
          <w:tab w:val="left" w:pos="1134"/>
        </w:tabs>
        <w:spacing w:after="0" w:line="360" w:lineRule="auto"/>
        <w:ind w:left="0" w:firstLine="709"/>
        <w:jc w:val="both"/>
        <w:rPr>
          <w:rFonts w:cs="Times New Roman"/>
          <w:szCs w:val="28"/>
          <w:lang w:val="uk-UA"/>
        </w:rPr>
      </w:pPr>
      <w:r w:rsidRPr="0073158A">
        <w:rPr>
          <w:rFonts w:cs="Times New Roman"/>
          <w:szCs w:val="28"/>
          <w:lang w:val="uk-UA"/>
        </w:rPr>
        <w:t>Залежно від цілей, які ставляться, можна виділити освітній, оздоровчий, виховний, функціонально-розвивальний, рекреаційний і реабілітаційний ефекти.</w:t>
      </w:r>
    </w:p>
    <w:p w14:paraId="5831BDA1" w14:textId="77777777" w:rsidR="00BA3144" w:rsidRPr="0073158A" w:rsidRDefault="00BA3144" w:rsidP="00C66B85">
      <w:pPr>
        <w:numPr>
          <w:ilvl w:val="0"/>
          <w:numId w:val="8"/>
        </w:numPr>
        <w:tabs>
          <w:tab w:val="clear" w:pos="720"/>
          <w:tab w:val="num" w:pos="709"/>
          <w:tab w:val="left" w:pos="1134"/>
        </w:tabs>
        <w:spacing w:after="0" w:line="360" w:lineRule="auto"/>
        <w:ind w:left="0" w:firstLine="709"/>
        <w:jc w:val="both"/>
        <w:rPr>
          <w:rFonts w:cs="Times New Roman"/>
          <w:szCs w:val="28"/>
          <w:lang w:val="uk-UA"/>
        </w:rPr>
      </w:pPr>
      <w:r w:rsidRPr="0073158A">
        <w:rPr>
          <w:rFonts w:cs="Times New Roman"/>
          <w:szCs w:val="28"/>
          <w:lang w:val="uk-UA"/>
        </w:rPr>
        <w:t>Залежно від характеру виконуваних вправ, ефект може бути специфічним або неспецифічним (загальним).</w:t>
      </w:r>
    </w:p>
    <w:p w14:paraId="0744C0C7" w14:textId="77777777" w:rsidR="00BA3144" w:rsidRPr="0073158A" w:rsidRDefault="00BA3144" w:rsidP="00C66B85">
      <w:pPr>
        <w:numPr>
          <w:ilvl w:val="0"/>
          <w:numId w:val="8"/>
        </w:numPr>
        <w:tabs>
          <w:tab w:val="clear" w:pos="720"/>
          <w:tab w:val="num" w:pos="709"/>
          <w:tab w:val="left" w:pos="1134"/>
        </w:tabs>
        <w:spacing w:after="0" w:line="360" w:lineRule="auto"/>
        <w:ind w:left="0" w:firstLine="709"/>
        <w:jc w:val="both"/>
        <w:rPr>
          <w:rFonts w:cs="Times New Roman"/>
          <w:szCs w:val="28"/>
          <w:lang w:val="uk-UA"/>
        </w:rPr>
      </w:pPr>
      <w:r w:rsidRPr="0073158A">
        <w:rPr>
          <w:rFonts w:cs="Times New Roman"/>
          <w:szCs w:val="28"/>
          <w:lang w:val="uk-UA"/>
        </w:rPr>
        <w:t>Залежно від того, на яку здатність (функцію) спрямовані вправи, можна виділити силовий, швидкісний, швидкісно-силовий, аеробний, анаеробний та інші типи ефектів.</w:t>
      </w:r>
    </w:p>
    <w:p w14:paraId="73A44C5C" w14:textId="77777777" w:rsidR="00BA3144" w:rsidRPr="0073158A" w:rsidRDefault="00BA3144" w:rsidP="00C66B85">
      <w:pPr>
        <w:numPr>
          <w:ilvl w:val="0"/>
          <w:numId w:val="8"/>
        </w:numPr>
        <w:tabs>
          <w:tab w:val="clear" w:pos="720"/>
          <w:tab w:val="num" w:pos="709"/>
          <w:tab w:val="left" w:pos="1134"/>
        </w:tabs>
        <w:spacing w:after="0" w:line="360" w:lineRule="auto"/>
        <w:ind w:left="0" w:firstLine="709"/>
        <w:jc w:val="both"/>
        <w:rPr>
          <w:rFonts w:cs="Times New Roman"/>
          <w:szCs w:val="28"/>
          <w:lang w:val="uk-UA"/>
        </w:rPr>
      </w:pPr>
      <w:r w:rsidRPr="0073158A">
        <w:rPr>
          <w:rFonts w:cs="Times New Roman"/>
          <w:szCs w:val="28"/>
          <w:lang w:val="uk-UA"/>
        </w:rPr>
        <w:t>Залежно від отриманих результатів, ефект може бути позитивним, негативним або нейтральним.</w:t>
      </w:r>
    </w:p>
    <w:p w14:paraId="01125CDD" w14:textId="77777777" w:rsidR="00BA3144" w:rsidRPr="0073158A" w:rsidRDefault="00BA3144" w:rsidP="00C66B85">
      <w:pPr>
        <w:numPr>
          <w:ilvl w:val="0"/>
          <w:numId w:val="8"/>
        </w:numPr>
        <w:tabs>
          <w:tab w:val="clear" w:pos="720"/>
          <w:tab w:val="num" w:pos="709"/>
          <w:tab w:val="left" w:pos="1134"/>
        </w:tabs>
        <w:spacing w:after="0" w:line="360" w:lineRule="auto"/>
        <w:ind w:left="0" w:firstLine="709"/>
        <w:jc w:val="both"/>
        <w:rPr>
          <w:rFonts w:cs="Times New Roman"/>
          <w:szCs w:val="28"/>
          <w:lang w:val="uk-UA"/>
        </w:rPr>
      </w:pPr>
      <w:r w:rsidRPr="0073158A">
        <w:rPr>
          <w:rFonts w:cs="Times New Roman"/>
          <w:szCs w:val="28"/>
          <w:lang w:val="uk-UA"/>
        </w:rPr>
        <w:t>Залежно від часу, необхідного для адаптаційних (пристосувальних) змін в організмі.</w:t>
      </w:r>
    </w:p>
    <w:p w14:paraId="38812C14" w14:textId="54A93417" w:rsidR="00BA3144" w:rsidRPr="0073158A" w:rsidRDefault="00BA3144" w:rsidP="00BA3144">
      <w:pPr>
        <w:spacing w:after="0" w:line="360" w:lineRule="auto"/>
        <w:ind w:firstLine="709"/>
        <w:jc w:val="both"/>
        <w:rPr>
          <w:rFonts w:cs="Times New Roman"/>
          <w:szCs w:val="28"/>
          <w:lang w:val="uk-UA"/>
        </w:rPr>
      </w:pPr>
      <w:r w:rsidRPr="0073158A">
        <w:rPr>
          <w:rFonts w:cs="Times New Roman"/>
          <w:szCs w:val="28"/>
          <w:lang w:val="uk-UA"/>
        </w:rPr>
        <w:t>Як і будь-які інші явища, фізичні вправи мають свої зміст і форму. Зміст фізичної вправи</w:t>
      </w:r>
      <w:r>
        <w:rPr>
          <w:rFonts w:cs="Times New Roman"/>
          <w:szCs w:val="28"/>
          <w:lang w:val="uk-UA"/>
        </w:rPr>
        <w:t xml:space="preserve">, як на це вказують </w:t>
      </w:r>
      <w:proofErr w:type="spellStart"/>
      <w:r w:rsidRPr="00BB44AD">
        <w:rPr>
          <w:rFonts w:cs="Times New Roman"/>
          <w:szCs w:val="28"/>
          <w:lang w:val="uk-UA"/>
        </w:rPr>
        <w:t>Кошелева</w:t>
      </w:r>
      <w:proofErr w:type="spellEnd"/>
      <w:r w:rsidRPr="00BB44AD">
        <w:rPr>
          <w:rFonts w:cs="Times New Roman"/>
          <w:szCs w:val="28"/>
          <w:lang w:val="uk-UA"/>
        </w:rPr>
        <w:t xml:space="preserve"> О. О. та Михайленко Ю. М.,</w:t>
      </w:r>
      <w:r w:rsidRPr="0073158A">
        <w:rPr>
          <w:rFonts w:cs="Times New Roman"/>
          <w:szCs w:val="28"/>
          <w:lang w:val="uk-UA"/>
        </w:rPr>
        <w:t xml:space="preserve"> охоплює </w:t>
      </w:r>
      <w:r w:rsidRPr="0073158A">
        <w:rPr>
          <w:rFonts w:cs="Times New Roman"/>
          <w:szCs w:val="28"/>
          <w:lang w:val="uk-UA"/>
        </w:rPr>
        <w:lastRenderedPageBreak/>
        <w:t>сукупність фізіологічних, біомеханічних, біохімічних і психологічних процесів, які відбуваються в організмі людини під час виконання певної вправи. Форма фізичної вправи охоплює її зовнішню та внутрішню структуру. Зовнішня структура — це видима сторона вправи, яка визначається поєднанням просторових, часових і динамічних характеристик руху. Внутрішня структура характеризується тим, як різні процеси функціонування організму взаємодіють, узгоджуються і взаємопов</w:t>
      </w:r>
      <w:r w:rsidR="008B0F0B">
        <w:rPr>
          <w:rFonts w:cs="Times New Roman"/>
          <w:szCs w:val="28"/>
          <w:lang w:val="uk-UA"/>
        </w:rPr>
        <w:t>’</w:t>
      </w:r>
      <w:r w:rsidRPr="0073158A">
        <w:rPr>
          <w:rFonts w:cs="Times New Roman"/>
          <w:szCs w:val="28"/>
          <w:lang w:val="uk-UA"/>
        </w:rPr>
        <w:t>язані під час виконання вправи. Наприклад, взаємодія біологічних і інших процесів під час бігу буде іншою, ніж під час боротьби [</w:t>
      </w:r>
      <w:r w:rsidR="00BB44AD">
        <w:rPr>
          <w:rFonts w:cs="Times New Roman"/>
          <w:szCs w:val="28"/>
          <w:lang w:val="uk-UA"/>
        </w:rPr>
        <w:t>20</w:t>
      </w:r>
      <w:r w:rsidRPr="0073158A">
        <w:rPr>
          <w:rFonts w:cs="Times New Roman"/>
          <w:szCs w:val="28"/>
          <w:lang w:val="uk-UA"/>
        </w:rPr>
        <w:t>].</w:t>
      </w:r>
    </w:p>
    <w:p w14:paraId="4E84D208" w14:textId="72A96A37" w:rsidR="00BA3144" w:rsidRPr="00FB20D0" w:rsidRDefault="00BA3144" w:rsidP="00BA3144">
      <w:pPr>
        <w:spacing w:after="0" w:line="360" w:lineRule="auto"/>
        <w:ind w:firstLine="709"/>
        <w:jc w:val="both"/>
        <w:rPr>
          <w:rFonts w:cs="Times New Roman"/>
          <w:szCs w:val="28"/>
          <w:lang w:val="uk-UA"/>
        </w:rPr>
      </w:pPr>
      <w:r>
        <w:rPr>
          <w:rFonts w:cs="Times New Roman"/>
          <w:szCs w:val="28"/>
          <w:lang w:val="uk-UA"/>
        </w:rPr>
        <w:t xml:space="preserve">Аналізуючи різновиди засобів фізичної підготовки підлітків </w:t>
      </w:r>
      <w:proofErr w:type="spellStart"/>
      <w:r w:rsidRPr="00BB44AD">
        <w:rPr>
          <w:rFonts w:cs="Times New Roman"/>
          <w:szCs w:val="28"/>
          <w:lang w:val="uk-UA"/>
        </w:rPr>
        <w:t>Пустовалов</w:t>
      </w:r>
      <w:proofErr w:type="spellEnd"/>
      <w:r w:rsidRPr="00BB44AD">
        <w:rPr>
          <w:rFonts w:cs="Times New Roman"/>
          <w:szCs w:val="28"/>
          <w:lang w:val="uk-UA"/>
        </w:rPr>
        <w:t xml:space="preserve"> В. О., Петренко Ю. О. та </w:t>
      </w:r>
      <w:proofErr w:type="spellStart"/>
      <w:r w:rsidRPr="00BB44AD">
        <w:rPr>
          <w:rFonts w:cs="Times New Roman"/>
          <w:szCs w:val="28"/>
          <w:lang w:val="uk-UA"/>
        </w:rPr>
        <w:t>Меньших</w:t>
      </w:r>
      <w:proofErr w:type="spellEnd"/>
      <w:r w:rsidRPr="00BB44AD">
        <w:rPr>
          <w:rFonts w:cs="Times New Roman"/>
          <w:szCs w:val="28"/>
          <w:lang w:val="uk-UA"/>
        </w:rPr>
        <w:t xml:space="preserve"> О. Е</w:t>
      </w:r>
      <w:r w:rsidRPr="0075310D">
        <w:rPr>
          <w:rFonts w:cs="Times New Roman"/>
          <w:szCs w:val="28"/>
          <w:lang w:val="uk-UA"/>
        </w:rPr>
        <w:t>.</w:t>
      </w:r>
      <w:r>
        <w:rPr>
          <w:rFonts w:cs="Times New Roman"/>
          <w:szCs w:val="28"/>
          <w:lang w:val="uk-UA"/>
        </w:rPr>
        <w:t xml:space="preserve"> приходять до наступної класифікації </w:t>
      </w:r>
      <w:r w:rsidRPr="0075310D">
        <w:rPr>
          <w:rFonts w:cs="Times New Roman"/>
          <w:szCs w:val="28"/>
          <w:lang w:val="uk-UA"/>
        </w:rPr>
        <w:t>[</w:t>
      </w:r>
      <w:r w:rsidR="00BB44AD">
        <w:rPr>
          <w:rFonts w:cs="Times New Roman"/>
          <w:szCs w:val="28"/>
          <w:lang w:val="uk-UA"/>
        </w:rPr>
        <w:t>41</w:t>
      </w:r>
      <w:r w:rsidRPr="0075310D">
        <w:rPr>
          <w:rFonts w:cs="Times New Roman"/>
          <w:szCs w:val="28"/>
          <w:lang w:val="uk-UA"/>
        </w:rPr>
        <w:t>]</w:t>
      </w:r>
      <w:r>
        <w:rPr>
          <w:rFonts w:cs="Times New Roman"/>
          <w:szCs w:val="28"/>
          <w:lang w:val="uk-UA"/>
        </w:rPr>
        <w:t>:</w:t>
      </w:r>
    </w:p>
    <w:p w14:paraId="587A6F3F" w14:textId="77777777" w:rsidR="00BA3144" w:rsidRPr="00FB20D0" w:rsidRDefault="00BA3144" w:rsidP="009B0375">
      <w:pPr>
        <w:numPr>
          <w:ilvl w:val="0"/>
          <w:numId w:val="6"/>
        </w:numPr>
        <w:tabs>
          <w:tab w:val="clear" w:pos="720"/>
          <w:tab w:val="num" w:pos="993"/>
        </w:tabs>
        <w:spacing w:after="0" w:line="360" w:lineRule="auto"/>
        <w:ind w:left="993" w:hanging="284"/>
        <w:jc w:val="both"/>
        <w:rPr>
          <w:rFonts w:cs="Times New Roman"/>
          <w:szCs w:val="28"/>
          <w:lang w:val="uk-UA"/>
        </w:rPr>
      </w:pPr>
      <w:r w:rsidRPr="00FB20D0">
        <w:rPr>
          <w:rFonts w:cs="Times New Roman"/>
          <w:szCs w:val="28"/>
          <w:lang w:val="uk-UA"/>
        </w:rPr>
        <w:t>Фізичні вправи</w:t>
      </w:r>
      <w:r>
        <w:rPr>
          <w:rFonts w:cs="Times New Roman"/>
          <w:szCs w:val="28"/>
          <w:lang w:val="uk-UA"/>
        </w:rPr>
        <w:t>, а саме наступної спрямованості</w:t>
      </w:r>
      <w:r w:rsidRPr="00FB20D0">
        <w:rPr>
          <w:rFonts w:cs="Times New Roman"/>
          <w:szCs w:val="28"/>
          <w:lang w:val="uk-UA"/>
        </w:rPr>
        <w:t>:</w:t>
      </w:r>
    </w:p>
    <w:p w14:paraId="6C0AA4C4" w14:textId="77777777" w:rsidR="00BA3144" w:rsidRPr="00FB20D0" w:rsidRDefault="00BA3144" w:rsidP="00D870A9">
      <w:pPr>
        <w:numPr>
          <w:ilvl w:val="1"/>
          <w:numId w:val="4"/>
        </w:numPr>
        <w:tabs>
          <w:tab w:val="num" w:pos="720"/>
          <w:tab w:val="left" w:pos="993"/>
        </w:tabs>
        <w:spacing w:after="0" w:line="360" w:lineRule="auto"/>
        <w:ind w:left="0" w:firstLine="709"/>
        <w:jc w:val="both"/>
        <w:rPr>
          <w:rFonts w:cs="Times New Roman"/>
          <w:szCs w:val="28"/>
          <w:lang w:val="uk-UA"/>
        </w:rPr>
      </w:pPr>
      <w:r w:rsidRPr="00FB20D0">
        <w:rPr>
          <w:rFonts w:cs="Times New Roman"/>
          <w:szCs w:val="28"/>
          <w:lang w:val="uk-UA"/>
        </w:rPr>
        <w:t>Аеробні вправи (біг, плавання, велосипед, пішохідні прогулянки): сприяють розвитку витривалості та загального фізичного розвитку.</w:t>
      </w:r>
    </w:p>
    <w:p w14:paraId="6F5FEE15" w14:textId="77777777" w:rsidR="00BA3144" w:rsidRPr="00FB20D0" w:rsidRDefault="00BA3144" w:rsidP="00D870A9">
      <w:pPr>
        <w:numPr>
          <w:ilvl w:val="1"/>
          <w:numId w:val="4"/>
        </w:numPr>
        <w:tabs>
          <w:tab w:val="num" w:pos="720"/>
          <w:tab w:val="left" w:pos="993"/>
        </w:tabs>
        <w:spacing w:after="0" w:line="360" w:lineRule="auto"/>
        <w:ind w:left="0" w:firstLine="709"/>
        <w:jc w:val="both"/>
        <w:rPr>
          <w:rFonts w:cs="Times New Roman"/>
          <w:szCs w:val="28"/>
          <w:lang w:val="uk-UA"/>
        </w:rPr>
      </w:pPr>
      <w:r w:rsidRPr="00FB20D0">
        <w:rPr>
          <w:rFonts w:cs="Times New Roman"/>
          <w:szCs w:val="28"/>
          <w:lang w:val="uk-UA"/>
        </w:rPr>
        <w:t>Вправи для розвитку сили (вправи з обтяженнями, віджимання, підтягування, вправи з гирями чи штангою): допомагають зміцнити м’язи, покращити координацію рухів.</w:t>
      </w:r>
    </w:p>
    <w:p w14:paraId="4E3D97A2" w14:textId="77777777" w:rsidR="00BA3144" w:rsidRPr="00FB20D0" w:rsidRDefault="00BA3144" w:rsidP="00D870A9">
      <w:pPr>
        <w:numPr>
          <w:ilvl w:val="1"/>
          <w:numId w:val="4"/>
        </w:numPr>
        <w:tabs>
          <w:tab w:val="num" w:pos="720"/>
          <w:tab w:val="left" w:pos="993"/>
        </w:tabs>
        <w:spacing w:after="0" w:line="360" w:lineRule="auto"/>
        <w:ind w:left="0" w:firstLine="709"/>
        <w:jc w:val="both"/>
        <w:rPr>
          <w:rFonts w:cs="Times New Roman"/>
          <w:szCs w:val="28"/>
          <w:lang w:val="uk-UA"/>
        </w:rPr>
      </w:pPr>
      <w:r w:rsidRPr="00FB20D0">
        <w:rPr>
          <w:rFonts w:cs="Times New Roman"/>
          <w:szCs w:val="28"/>
          <w:lang w:val="uk-UA"/>
        </w:rPr>
        <w:t>Вправи для розвитку швидкості (спринти, стрибки, швидкісний біг на короткі дистанції): важливі для розвитку швидкісних якостей.</w:t>
      </w:r>
    </w:p>
    <w:p w14:paraId="2BEF135F" w14:textId="77777777" w:rsidR="00BA3144" w:rsidRPr="00FB20D0" w:rsidRDefault="00BA3144" w:rsidP="00D870A9">
      <w:pPr>
        <w:numPr>
          <w:ilvl w:val="1"/>
          <w:numId w:val="4"/>
        </w:numPr>
        <w:tabs>
          <w:tab w:val="num" w:pos="720"/>
          <w:tab w:val="left" w:pos="993"/>
        </w:tabs>
        <w:spacing w:after="0" w:line="360" w:lineRule="auto"/>
        <w:ind w:left="0" w:firstLine="709"/>
        <w:jc w:val="both"/>
        <w:rPr>
          <w:rFonts w:cs="Times New Roman"/>
          <w:szCs w:val="28"/>
          <w:lang w:val="uk-UA"/>
        </w:rPr>
      </w:pPr>
      <w:r w:rsidRPr="00FB20D0">
        <w:rPr>
          <w:rFonts w:cs="Times New Roman"/>
          <w:szCs w:val="28"/>
          <w:lang w:val="uk-UA"/>
        </w:rPr>
        <w:t>Гнучкість (розтяжка, йога, вправи на гнучкість): необхідні для розвитку рухливості суглобів і поліпшення амплітуди рухів.</w:t>
      </w:r>
    </w:p>
    <w:p w14:paraId="0DC6DE1C" w14:textId="77777777" w:rsidR="00BA3144" w:rsidRPr="00FB20D0" w:rsidRDefault="00BA3144" w:rsidP="00D870A9">
      <w:pPr>
        <w:numPr>
          <w:ilvl w:val="1"/>
          <w:numId w:val="4"/>
        </w:numPr>
        <w:tabs>
          <w:tab w:val="num" w:pos="720"/>
          <w:tab w:val="left" w:pos="993"/>
        </w:tabs>
        <w:spacing w:after="0" w:line="360" w:lineRule="auto"/>
        <w:ind w:left="0" w:firstLine="709"/>
        <w:jc w:val="both"/>
        <w:rPr>
          <w:rFonts w:cs="Times New Roman"/>
          <w:szCs w:val="28"/>
          <w:lang w:val="uk-UA"/>
        </w:rPr>
      </w:pPr>
      <w:r w:rsidRPr="00FB20D0">
        <w:rPr>
          <w:rFonts w:cs="Times New Roman"/>
          <w:szCs w:val="28"/>
          <w:lang w:val="uk-UA"/>
        </w:rPr>
        <w:t>Ігрові вправи (футбол, баскетбол, волейбол, теніс): сприяють розвитку командної взаємодії, тактичних навичок, а також покращують загальну фізичну підготовленість.</w:t>
      </w:r>
    </w:p>
    <w:p w14:paraId="21438D4C" w14:textId="77777777" w:rsidR="00BA3144" w:rsidRPr="00FB20D0" w:rsidRDefault="00BA3144" w:rsidP="00D870A9">
      <w:pPr>
        <w:numPr>
          <w:ilvl w:val="0"/>
          <w:numId w:val="6"/>
        </w:numPr>
        <w:tabs>
          <w:tab w:val="clear" w:pos="720"/>
          <w:tab w:val="num" w:pos="709"/>
          <w:tab w:val="left" w:pos="1134"/>
        </w:tabs>
        <w:spacing w:after="0" w:line="360" w:lineRule="auto"/>
        <w:ind w:left="0" w:firstLine="709"/>
        <w:jc w:val="both"/>
        <w:rPr>
          <w:rFonts w:cs="Times New Roman"/>
          <w:szCs w:val="28"/>
          <w:lang w:val="uk-UA"/>
        </w:rPr>
      </w:pPr>
      <w:r w:rsidRPr="00FB20D0">
        <w:rPr>
          <w:rFonts w:cs="Times New Roman"/>
          <w:szCs w:val="28"/>
          <w:lang w:val="uk-UA"/>
        </w:rPr>
        <w:t>Спортивні ігри є важливим засобом фізичної підготовки, оскільки вони поєднують фізичні навантаження з розвитком тактичних і технічних навичок. Такі ігри стимулюють розвиток рухливості, швидкості реакцій, взаємодії в команді та координації рухів.</w:t>
      </w:r>
    </w:p>
    <w:p w14:paraId="37906E22" w14:textId="77777777" w:rsidR="00BA3144" w:rsidRPr="00FB20D0" w:rsidRDefault="00BA3144" w:rsidP="00D870A9">
      <w:pPr>
        <w:numPr>
          <w:ilvl w:val="0"/>
          <w:numId w:val="6"/>
        </w:numPr>
        <w:tabs>
          <w:tab w:val="clear" w:pos="720"/>
          <w:tab w:val="num" w:pos="709"/>
          <w:tab w:val="left" w:pos="1134"/>
        </w:tabs>
        <w:spacing w:after="0" w:line="360" w:lineRule="auto"/>
        <w:ind w:left="0" w:firstLine="709"/>
        <w:jc w:val="both"/>
        <w:rPr>
          <w:rFonts w:cs="Times New Roman"/>
          <w:szCs w:val="28"/>
          <w:lang w:val="uk-UA"/>
        </w:rPr>
      </w:pPr>
      <w:r w:rsidRPr="00FB20D0">
        <w:rPr>
          <w:rFonts w:cs="Times New Roman"/>
          <w:szCs w:val="28"/>
          <w:lang w:val="uk-UA"/>
        </w:rPr>
        <w:t>Заняття з аеробіки, фітнесу та танців</w:t>
      </w:r>
      <w:r>
        <w:rPr>
          <w:rFonts w:cs="Times New Roman"/>
          <w:szCs w:val="28"/>
          <w:lang w:val="uk-UA"/>
        </w:rPr>
        <w:t>.</w:t>
      </w:r>
      <w:r w:rsidRPr="00FB20D0">
        <w:rPr>
          <w:rFonts w:cs="Times New Roman"/>
          <w:szCs w:val="28"/>
          <w:lang w:val="uk-UA"/>
        </w:rPr>
        <w:t xml:space="preserve"> Аеробні навантаження, такі як аеробіка, спортивні танці, або навіть східні танці, забезпечують гармонійний </w:t>
      </w:r>
      <w:r w:rsidRPr="00FB20D0">
        <w:rPr>
          <w:rFonts w:cs="Times New Roman"/>
          <w:szCs w:val="28"/>
          <w:lang w:val="uk-UA"/>
        </w:rPr>
        <w:lastRenderedPageBreak/>
        <w:t>розвиток всіх основних фізичних якостей і підвищують загальний рівень фізичної підготовленості.</w:t>
      </w:r>
    </w:p>
    <w:p w14:paraId="3ADDD9CE" w14:textId="52130225" w:rsidR="00BA3144" w:rsidRPr="00FB20D0" w:rsidRDefault="00BA3144" w:rsidP="00D870A9">
      <w:pPr>
        <w:numPr>
          <w:ilvl w:val="0"/>
          <w:numId w:val="6"/>
        </w:numPr>
        <w:tabs>
          <w:tab w:val="clear" w:pos="720"/>
          <w:tab w:val="num" w:pos="709"/>
          <w:tab w:val="left" w:pos="1134"/>
        </w:tabs>
        <w:spacing w:after="0" w:line="360" w:lineRule="auto"/>
        <w:ind w:left="0" w:firstLine="709"/>
        <w:jc w:val="both"/>
        <w:rPr>
          <w:rFonts w:cs="Times New Roman"/>
          <w:szCs w:val="28"/>
          <w:lang w:val="uk-UA"/>
        </w:rPr>
      </w:pPr>
      <w:r w:rsidRPr="00FB20D0">
        <w:rPr>
          <w:rFonts w:cs="Times New Roman"/>
          <w:szCs w:val="28"/>
          <w:lang w:val="uk-UA"/>
        </w:rPr>
        <w:t>Спеціалізовані вправи для розвитку фізичних якостей</w:t>
      </w:r>
      <w:r>
        <w:rPr>
          <w:rFonts w:cs="Times New Roman"/>
          <w:szCs w:val="28"/>
          <w:lang w:val="uk-UA"/>
        </w:rPr>
        <w:t>, наприклад такі як в</w:t>
      </w:r>
      <w:r w:rsidRPr="00FB20D0">
        <w:rPr>
          <w:rFonts w:cs="Times New Roman"/>
          <w:szCs w:val="28"/>
          <w:lang w:val="uk-UA"/>
        </w:rPr>
        <w:t xml:space="preserve">прави на розвиток окремих фізичних якостей: спеціалізовані тренування для розвитку швидкості, витривалості, сили або координації. Важливо включати вправи, які відповідають спортивним інтересам </w:t>
      </w:r>
      <w:r>
        <w:rPr>
          <w:rFonts w:cs="Times New Roman"/>
          <w:szCs w:val="28"/>
          <w:lang w:val="uk-UA"/>
        </w:rPr>
        <w:t>підлітків</w:t>
      </w:r>
      <w:r w:rsidRPr="00FB20D0">
        <w:rPr>
          <w:rFonts w:cs="Times New Roman"/>
          <w:szCs w:val="28"/>
          <w:lang w:val="uk-UA"/>
        </w:rPr>
        <w:t xml:space="preserve"> і дозволяють індивідуалізувати підхід до кожного.</w:t>
      </w:r>
    </w:p>
    <w:p w14:paraId="6BF98A4D" w14:textId="0D462BAA" w:rsidR="00BA3144" w:rsidRDefault="00BA3144" w:rsidP="00BA3144">
      <w:pPr>
        <w:spacing w:after="0" w:line="360" w:lineRule="auto"/>
        <w:ind w:firstLine="709"/>
        <w:jc w:val="both"/>
        <w:rPr>
          <w:rFonts w:cs="Times New Roman"/>
          <w:szCs w:val="28"/>
          <w:lang w:val="uk-UA"/>
        </w:rPr>
      </w:pPr>
      <w:r w:rsidRPr="00ED25AC">
        <w:rPr>
          <w:rFonts w:cs="Times New Roman"/>
          <w:szCs w:val="28"/>
          <w:lang w:val="uk-UA"/>
        </w:rPr>
        <w:t xml:space="preserve">Виконуючи фізичну вправу, </w:t>
      </w:r>
      <w:r>
        <w:rPr>
          <w:rFonts w:cs="Times New Roman"/>
          <w:szCs w:val="28"/>
          <w:lang w:val="uk-UA"/>
        </w:rPr>
        <w:t>дитина</w:t>
      </w:r>
      <w:r w:rsidRPr="00ED25AC">
        <w:rPr>
          <w:rFonts w:cs="Times New Roman"/>
          <w:szCs w:val="28"/>
          <w:lang w:val="uk-UA"/>
        </w:rPr>
        <w:t xml:space="preserve"> вирішує певне рухове завдання: підняти штангу необхідної ваги, подолати певну висоту в стрибку або штовхнути ядро на максимальну відстань. У багатьох випадках одне й те ж завдання можна виконати кількома способами. Наприклад, удар по футбольному м</w:t>
      </w:r>
      <w:r w:rsidR="008B0F0B">
        <w:rPr>
          <w:rFonts w:cs="Times New Roman"/>
          <w:szCs w:val="28"/>
          <w:lang w:val="uk-UA"/>
        </w:rPr>
        <w:t>’</w:t>
      </w:r>
      <w:r w:rsidRPr="00ED25AC">
        <w:rPr>
          <w:rFonts w:cs="Times New Roman"/>
          <w:szCs w:val="28"/>
          <w:lang w:val="uk-UA"/>
        </w:rPr>
        <w:t>ячу може бути здійснений різними частинами стопи: зовнішньою чи внутрішньою, носком або підйомом. Це ілюструє техніку виконання руху.</w:t>
      </w:r>
    </w:p>
    <w:p w14:paraId="5F3B9D56" w14:textId="0079615C" w:rsidR="00BA3144" w:rsidRDefault="00BA3144" w:rsidP="00BA3144">
      <w:pPr>
        <w:spacing w:after="0" w:line="360" w:lineRule="auto"/>
        <w:ind w:firstLine="709"/>
        <w:jc w:val="both"/>
        <w:rPr>
          <w:rFonts w:cs="Times New Roman"/>
          <w:szCs w:val="28"/>
          <w:lang w:val="uk-UA"/>
        </w:rPr>
      </w:pPr>
      <w:r>
        <w:rPr>
          <w:rFonts w:cs="Times New Roman"/>
          <w:szCs w:val="28"/>
          <w:lang w:val="uk-UA"/>
        </w:rPr>
        <w:t xml:space="preserve">Таким чином, бачимо, що різноманіття сучасних засобів фізичної підготовки юнаків 14-15 років дозволяє застосовувати як традиційні підходи, так і сучасні інноваційні методи </w:t>
      </w:r>
      <w:r w:rsidRPr="00FB20D0">
        <w:rPr>
          <w:rFonts w:cs="Times New Roman"/>
          <w:szCs w:val="28"/>
          <w:lang w:val="uk-UA"/>
        </w:rPr>
        <w:t>фізичної підготовки</w:t>
      </w:r>
      <w:r>
        <w:rPr>
          <w:rFonts w:cs="Times New Roman"/>
          <w:szCs w:val="28"/>
          <w:lang w:val="uk-UA"/>
        </w:rPr>
        <w:t>.</w:t>
      </w:r>
    </w:p>
    <w:p w14:paraId="0D0FE5B4" w14:textId="44EE185D" w:rsidR="00BA3144" w:rsidRDefault="00BA3144" w:rsidP="00BA3144">
      <w:pPr>
        <w:spacing w:after="0" w:line="360" w:lineRule="auto"/>
        <w:ind w:firstLine="709"/>
        <w:jc w:val="both"/>
        <w:rPr>
          <w:rFonts w:cs="Times New Roman"/>
          <w:szCs w:val="28"/>
          <w:lang w:val="uk-UA"/>
        </w:rPr>
      </w:pPr>
      <w:r w:rsidRPr="00D6084E">
        <w:rPr>
          <w:rFonts w:cs="Times New Roman"/>
          <w:szCs w:val="28"/>
          <w:lang w:val="uk-UA"/>
        </w:rPr>
        <w:t>Мето</w:t>
      </w:r>
      <w:r>
        <w:rPr>
          <w:rFonts w:cs="Times New Roman"/>
          <w:szCs w:val="28"/>
          <w:lang w:val="uk-UA"/>
        </w:rPr>
        <w:t xml:space="preserve">ди фізичної підготовки представляють собою </w:t>
      </w:r>
      <w:r w:rsidRPr="00D6084E">
        <w:rPr>
          <w:rFonts w:cs="Times New Roman"/>
          <w:szCs w:val="28"/>
          <w:lang w:val="uk-UA"/>
        </w:rPr>
        <w:t>спос</w:t>
      </w:r>
      <w:r>
        <w:rPr>
          <w:rFonts w:cs="Times New Roman"/>
          <w:szCs w:val="28"/>
          <w:lang w:val="uk-UA"/>
        </w:rPr>
        <w:t>о</w:t>
      </w:r>
      <w:r w:rsidRPr="00D6084E">
        <w:rPr>
          <w:rFonts w:cs="Times New Roman"/>
          <w:szCs w:val="28"/>
          <w:lang w:val="uk-UA"/>
        </w:rPr>
        <w:t>б</w:t>
      </w:r>
      <w:r>
        <w:rPr>
          <w:rFonts w:cs="Times New Roman"/>
          <w:szCs w:val="28"/>
          <w:lang w:val="uk-UA"/>
        </w:rPr>
        <w:t>и</w:t>
      </w:r>
      <w:r w:rsidRPr="00D6084E">
        <w:rPr>
          <w:rFonts w:cs="Times New Roman"/>
          <w:szCs w:val="28"/>
          <w:lang w:val="uk-UA"/>
        </w:rPr>
        <w:t xml:space="preserve"> виконання або застосування певної вправи</w:t>
      </w:r>
      <w:r>
        <w:rPr>
          <w:rFonts w:cs="Times New Roman"/>
          <w:szCs w:val="28"/>
          <w:lang w:val="uk-UA"/>
        </w:rPr>
        <w:t xml:space="preserve">, наприклад </w:t>
      </w:r>
      <w:r w:rsidRPr="00D6084E">
        <w:rPr>
          <w:rFonts w:cs="Times New Roman"/>
          <w:szCs w:val="28"/>
          <w:lang w:val="uk-UA"/>
        </w:rPr>
        <w:t>швидше або повільніше, а також використання інших засобів</w:t>
      </w:r>
      <w:r>
        <w:rPr>
          <w:rFonts w:cs="Times New Roman"/>
          <w:szCs w:val="28"/>
          <w:lang w:val="uk-UA"/>
        </w:rPr>
        <w:t xml:space="preserve">, </w:t>
      </w:r>
      <w:r w:rsidRPr="00D6084E">
        <w:rPr>
          <w:rFonts w:cs="Times New Roman"/>
          <w:szCs w:val="28"/>
          <w:lang w:val="uk-UA"/>
        </w:rPr>
        <w:t>наприклад, слів</w:t>
      </w:r>
      <w:r>
        <w:rPr>
          <w:rFonts w:cs="Times New Roman"/>
          <w:szCs w:val="28"/>
          <w:lang w:val="uk-UA"/>
        </w:rPr>
        <w:t xml:space="preserve"> чи показу</w:t>
      </w:r>
      <w:r w:rsidRPr="00D6084E">
        <w:rPr>
          <w:rFonts w:cs="Times New Roman"/>
          <w:szCs w:val="28"/>
          <w:lang w:val="uk-UA"/>
        </w:rPr>
        <w:t>, що допомагають досягти визначеної мети під час виконання вправ</w:t>
      </w:r>
      <w:r>
        <w:rPr>
          <w:rFonts w:cs="Times New Roman"/>
          <w:szCs w:val="28"/>
          <w:lang w:val="uk-UA"/>
        </w:rPr>
        <w:t xml:space="preserve">. До основної мети застосування методів фізичної підготовки </w:t>
      </w:r>
      <w:r w:rsidRPr="00BB44AD">
        <w:rPr>
          <w:rFonts w:cs="Times New Roman"/>
          <w:szCs w:val="28"/>
          <w:lang w:val="uk-UA"/>
        </w:rPr>
        <w:t xml:space="preserve">Індика С. та </w:t>
      </w:r>
      <w:proofErr w:type="spellStart"/>
      <w:r w:rsidRPr="00BB44AD">
        <w:rPr>
          <w:rFonts w:cs="Times New Roman"/>
          <w:szCs w:val="28"/>
          <w:lang w:val="uk-UA"/>
        </w:rPr>
        <w:t>Бєлікова</w:t>
      </w:r>
      <w:proofErr w:type="spellEnd"/>
      <w:r w:rsidRPr="00BB44AD">
        <w:rPr>
          <w:rFonts w:cs="Times New Roman"/>
          <w:szCs w:val="28"/>
          <w:lang w:val="uk-UA"/>
        </w:rPr>
        <w:t xml:space="preserve"> Н.</w:t>
      </w:r>
      <w:r>
        <w:rPr>
          <w:rFonts w:cs="Times New Roman"/>
          <w:szCs w:val="28"/>
          <w:lang w:val="uk-UA"/>
        </w:rPr>
        <w:t xml:space="preserve"> відносять </w:t>
      </w:r>
      <w:r w:rsidRPr="00D6084E">
        <w:rPr>
          <w:rFonts w:cs="Times New Roman"/>
          <w:szCs w:val="28"/>
          <w:lang w:val="uk-UA"/>
        </w:rPr>
        <w:t>розвиток фізичних якостей, навчання, контроль</w:t>
      </w:r>
      <w:r>
        <w:rPr>
          <w:rFonts w:cs="Times New Roman"/>
          <w:szCs w:val="28"/>
          <w:lang w:val="uk-UA"/>
        </w:rPr>
        <w:t xml:space="preserve"> </w:t>
      </w:r>
      <w:r w:rsidRPr="00E13BFB">
        <w:rPr>
          <w:rFonts w:cs="Times New Roman"/>
          <w:szCs w:val="28"/>
          <w:lang w:val="uk-UA"/>
        </w:rPr>
        <w:t>[</w:t>
      </w:r>
      <w:r w:rsidR="00BC1A31">
        <w:rPr>
          <w:rFonts w:cs="Times New Roman"/>
          <w:szCs w:val="28"/>
          <w:lang w:val="uk-UA"/>
        </w:rPr>
        <w:t>16</w:t>
      </w:r>
      <w:r w:rsidRPr="00E13BFB">
        <w:rPr>
          <w:rFonts w:cs="Times New Roman"/>
          <w:szCs w:val="28"/>
          <w:lang w:val="uk-UA"/>
        </w:rPr>
        <w:t>]</w:t>
      </w:r>
      <w:r w:rsidRPr="00D6084E">
        <w:rPr>
          <w:rFonts w:cs="Times New Roman"/>
          <w:szCs w:val="28"/>
          <w:lang w:val="uk-UA"/>
        </w:rPr>
        <w:t xml:space="preserve">. </w:t>
      </w:r>
    </w:p>
    <w:p w14:paraId="35EBEEBA" w14:textId="6969B5ED" w:rsidR="00BA3144" w:rsidRPr="00D6084E" w:rsidRDefault="00BA3144" w:rsidP="00BA3144">
      <w:pPr>
        <w:spacing w:after="0" w:line="360" w:lineRule="auto"/>
        <w:ind w:firstLine="709"/>
        <w:jc w:val="both"/>
        <w:rPr>
          <w:rFonts w:cs="Times New Roman"/>
          <w:szCs w:val="28"/>
          <w:lang w:val="uk-UA"/>
        </w:rPr>
      </w:pPr>
      <w:r w:rsidRPr="00D6084E">
        <w:rPr>
          <w:rFonts w:cs="Times New Roman"/>
          <w:szCs w:val="28"/>
          <w:lang w:val="uk-UA"/>
        </w:rPr>
        <w:t>Методичний прийом</w:t>
      </w:r>
      <w:r>
        <w:rPr>
          <w:rFonts w:cs="Times New Roman"/>
          <w:szCs w:val="28"/>
          <w:lang w:val="uk-UA"/>
        </w:rPr>
        <w:t xml:space="preserve">, як про це пише </w:t>
      </w:r>
      <w:proofErr w:type="spellStart"/>
      <w:r w:rsidRPr="00BB44AD">
        <w:rPr>
          <w:rFonts w:cs="Times New Roman"/>
          <w:szCs w:val="28"/>
          <w:lang w:val="uk-UA"/>
        </w:rPr>
        <w:t>Жмуцький</w:t>
      </w:r>
      <w:proofErr w:type="spellEnd"/>
      <w:r w:rsidRPr="00BB44AD">
        <w:rPr>
          <w:rFonts w:cs="Times New Roman"/>
          <w:szCs w:val="28"/>
          <w:lang w:val="uk-UA"/>
        </w:rPr>
        <w:t xml:space="preserve"> П. Л.,</w:t>
      </w:r>
      <w:r>
        <w:rPr>
          <w:rFonts w:cs="Times New Roman"/>
          <w:szCs w:val="28"/>
          <w:lang w:val="uk-UA"/>
        </w:rPr>
        <w:t xml:space="preserve"> представляє собою </w:t>
      </w:r>
      <w:r w:rsidRPr="00D6084E">
        <w:rPr>
          <w:rFonts w:cs="Times New Roman"/>
          <w:szCs w:val="28"/>
          <w:lang w:val="uk-UA"/>
        </w:rPr>
        <w:t>конкретний спосіб реалізації методу в певних педагогічних умовах. Прийом є частиною методу і включає окремі дії педагога. В межах кожного методу використовуються різні методичні прийоми. Методика</w:t>
      </w:r>
      <w:r>
        <w:rPr>
          <w:rFonts w:cs="Times New Roman"/>
          <w:szCs w:val="28"/>
          <w:lang w:val="uk-UA"/>
        </w:rPr>
        <w:t xml:space="preserve"> ж</w:t>
      </w:r>
      <w:r w:rsidRPr="00D6084E">
        <w:rPr>
          <w:rFonts w:cs="Times New Roman"/>
          <w:szCs w:val="28"/>
          <w:lang w:val="uk-UA"/>
        </w:rPr>
        <w:t xml:space="preserve">, в свою чергу, охоплює комплекс засобів, методів, методичних прийомів і форм організації занять, що спрямовані на досягнення конкретних результатів </w:t>
      </w:r>
      <w:r>
        <w:rPr>
          <w:rFonts w:cs="Times New Roman"/>
          <w:szCs w:val="28"/>
          <w:lang w:val="uk-UA"/>
        </w:rPr>
        <w:t xml:space="preserve">у процесі фізичної підготовки </w:t>
      </w:r>
      <w:r w:rsidRPr="00E13BFB">
        <w:rPr>
          <w:rFonts w:cs="Times New Roman"/>
          <w:szCs w:val="28"/>
          <w:lang w:val="uk-UA"/>
        </w:rPr>
        <w:t>[</w:t>
      </w:r>
      <w:r w:rsidR="00BC1A31">
        <w:rPr>
          <w:rFonts w:cs="Times New Roman"/>
          <w:szCs w:val="28"/>
          <w:lang w:val="uk-UA"/>
        </w:rPr>
        <w:t>14</w:t>
      </w:r>
      <w:r w:rsidRPr="00E13BFB">
        <w:rPr>
          <w:rFonts w:cs="Times New Roman"/>
          <w:szCs w:val="28"/>
          <w:lang w:val="uk-UA"/>
        </w:rPr>
        <w:t>]</w:t>
      </w:r>
      <w:r w:rsidRPr="00D6084E">
        <w:rPr>
          <w:rFonts w:cs="Times New Roman"/>
          <w:szCs w:val="28"/>
          <w:lang w:val="uk-UA"/>
        </w:rPr>
        <w:t>.</w:t>
      </w:r>
    </w:p>
    <w:p w14:paraId="37322239" w14:textId="42830586" w:rsidR="00BA3144" w:rsidRDefault="00BA3144" w:rsidP="00BA3144">
      <w:pPr>
        <w:spacing w:after="0" w:line="360" w:lineRule="auto"/>
        <w:ind w:firstLine="709"/>
        <w:jc w:val="both"/>
        <w:rPr>
          <w:rFonts w:cs="Times New Roman"/>
          <w:szCs w:val="28"/>
          <w:lang w:val="uk-UA"/>
        </w:rPr>
      </w:pPr>
      <w:r w:rsidRPr="00FB20D0">
        <w:rPr>
          <w:rFonts w:cs="Times New Roman"/>
          <w:szCs w:val="28"/>
          <w:lang w:val="uk-UA"/>
        </w:rPr>
        <w:lastRenderedPageBreak/>
        <w:t xml:space="preserve">Методи фізичної підготовки визначають, як саме проводяться заняття та тренування для досягнення поставлених цілей. </w:t>
      </w:r>
      <w:r>
        <w:rPr>
          <w:rFonts w:cs="Times New Roman"/>
          <w:szCs w:val="28"/>
          <w:lang w:val="uk-UA"/>
        </w:rPr>
        <w:t xml:space="preserve">На думку </w:t>
      </w:r>
      <w:r w:rsidRPr="00BC1A31">
        <w:rPr>
          <w:rFonts w:cs="Times New Roman"/>
          <w:szCs w:val="28"/>
          <w:lang w:val="uk-UA"/>
        </w:rPr>
        <w:t>Карпи І. Я.,</w:t>
      </w:r>
      <w:r>
        <w:rPr>
          <w:rFonts w:cs="Times New Roman"/>
          <w:szCs w:val="28"/>
          <w:lang w:val="uk-UA"/>
        </w:rPr>
        <w:t xml:space="preserve"> у</w:t>
      </w:r>
      <w:r w:rsidRPr="00FB20D0">
        <w:rPr>
          <w:rFonts w:cs="Times New Roman"/>
          <w:szCs w:val="28"/>
          <w:lang w:val="uk-UA"/>
        </w:rPr>
        <w:t xml:space="preserve"> віці 1</w:t>
      </w:r>
      <w:r w:rsidR="0017694B">
        <w:rPr>
          <w:rFonts w:cs="Times New Roman"/>
          <w:szCs w:val="28"/>
          <w:lang w:val="uk-UA"/>
        </w:rPr>
        <w:t>4</w:t>
      </w:r>
      <w:r w:rsidRPr="00FB20D0">
        <w:rPr>
          <w:rFonts w:cs="Times New Roman"/>
          <w:szCs w:val="28"/>
          <w:lang w:val="uk-UA"/>
        </w:rPr>
        <w:t>-1</w:t>
      </w:r>
      <w:r w:rsidR="0017694B">
        <w:rPr>
          <w:rFonts w:cs="Times New Roman"/>
          <w:szCs w:val="28"/>
          <w:lang w:val="uk-UA"/>
        </w:rPr>
        <w:t>5</w:t>
      </w:r>
      <w:r w:rsidRPr="00FB20D0">
        <w:rPr>
          <w:rFonts w:cs="Times New Roman"/>
          <w:szCs w:val="28"/>
          <w:lang w:val="uk-UA"/>
        </w:rPr>
        <w:t xml:space="preserve"> років важливо застосовувати різноманітні методи, щоб забезпечити комплексний розвиток і запобігти перевантаженням</w:t>
      </w:r>
      <w:r>
        <w:rPr>
          <w:rFonts w:cs="Times New Roman"/>
          <w:szCs w:val="28"/>
          <w:lang w:val="uk-UA"/>
        </w:rPr>
        <w:t xml:space="preserve"> </w:t>
      </w:r>
      <w:r w:rsidRPr="00D6084E">
        <w:rPr>
          <w:rFonts w:cs="Times New Roman"/>
          <w:szCs w:val="28"/>
          <w:lang w:val="uk-UA"/>
        </w:rPr>
        <w:t>[</w:t>
      </w:r>
      <w:r w:rsidR="00BC1A31">
        <w:rPr>
          <w:rFonts w:cs="Times New Roman"/>
          <w:szCs w:val="28"/>
          <w:lang w:val="uk-UA"/>
        </w:rPr>
        <w:t>17</w:t>
      </w:r>
      <w:r w:rsidRPr="00D6084E">
        <w:rPr>
          <w:rFonts w:cs="Times New Roman"/>
          <w:szCs w:val="28"/>
          <w:lang w:val="uk-UA"/>
        </w:rPr>
        <w:t>]</w:t>
      </w:r>
      <w:r w:rsidRPr="00FB20D0">
        <w:rPr>
          <w:rFonts w:cs="Times New Roman"/>
          <w:szCs w:val="28"/>
          <w:lang w:val="uk-UA"/>
        </w:rPr>
        <w:t>.</w:t>
      </w:r>
      <w:r>
        <w:rPr>
          <w:rFonts w:cs="Times New Roman"/>
          <w:szCs w:val="28"/>
          <w:lang w:val="uk-UA"/>
        </w:rPr>
        <w:t xml:space="preserve"> </w:t>
      </w:r>
    </w:p>
    <w:p w14:paraId="1957B795" w14:textId="7494EF00" w:rsidR="00BA3144" w:rsidRPr="00CF2057" w:rsidRDefault="00BA3144" w:rsidP="00BA3144">
      <w:pPr>
        <w:spacing w:after="0" w:line="360" w:lineRule="auto"/>
        <w:ind w:firstLine="709"/>
        <w:jc w:val="both"/>
        <w:rPr>
          <w:rFonts w:cs="Times New Roman"/>
          <w:szCs w:val="28"/>
          <w:lang w:val="uk-UA"/>
        </w:rPr>
      </w:pPr>
      <w:r w:rsidRPr="00CF2057">
        <w:rPr>
          <w:rFonts w:cs="Times New Roman"/>
          <w:szCs w:val="28"/>
          <w:lang w:val="uk-UA"/>
        </w:rPr>
        <w:t xml:space="preserve">Методи фізичного виховання </w:t>
      </w:r>
      <w:r>
        <w:rPr>
          <w:rFonts w:cs="Times New Roman"/>
          <w:szCs w:val="28"/>
          <w:lang w:val="uk-UA"/>
        </w:rPr>
        <w:t xml:space="preserve">у науковій </w:t>
      </w:r>
      <w:r w:rsidRPr="00BC1A31">
        <w:rPr>
          <w:rFonts w:cs="Times New Roman"/>
          <w:szCs w:val="28"/>
          <w:lang w:val="uk-UA"/>
        </w:rPr>
        <w:t>монографії «Фізичне виховання</w:t>
      </w:r>
      <w:r w:rsidRPr="00E13BFB">
        <w:rPr>
          <w:rFonts w:cs="Times New Roman"/>
          <w:szCs w:val="28"/>
          <w:lang w:val="uk-UA"/>
        </w:rPr>
        <w:t>: проблеми та перспективи</w:t>
      </w:r>
      <w:r>
        <w:rPr>
          <w:rFonts w:cs="Times New Roman"/>
          <w:szCs w:val="28"/>
          <w:lang w:val="uk-UA"/>
        </w:rPr>
        <w:t xml:space="preserve">» </w:t>
      </w:r>
      <w:r w:rsidRPr="00CF2057">
        <w:rPr>
          <w:rFonts w:cs="Times New Roman"/>
          <w:szCs w:val="28"/>
          <w:lang w:val="uk-UA"/>
        </w:rPr>
        <w:t>поділ</w:t>
      </w:r>
      <w:r>
        <w:rPr>
          <w:rFonts w:cs="Times New Roman"/>
          <w:szCs w:val="28"/>
          <w:lang w:val="uk-UA"/>
        </w:rPr>
        <w:t xml:space="preserve">яються </w:t>
      </w:r>
      <w:r w:rsidRPr="00CF2057">
        <w:rPr>
          <w:rFonts w:cs="Times New Roman"/>
          <w:szCs w:val="28"/>
          <w:lang w:val="uk-UA"/>
        </w:rPr>
        <w:t>на три основні категорії</w:t>
      </w:r>
      <w:r>
        <w:rPr>
          <w:rFonts w:cs="Times New Roman"/>
          <w:szCs w:val="28"/>
          <w:lang w:val="uk-UA"/>
        </w:rPr>
        <w:t xml:space="preserve"> </w:t>
      </w:r>
      <w:r w:rsidRPr="00E13BFB">
        <w:rPr>
          <w:rFonts w:cs="Times New Roman"/>
          <w:szCs w:val="28"/>
          <w:lang w:val="uk-UA"/>
        </w:rPr>
        <w:t>[</w:t>
      </w:r>
      <w:r w:rsidR="00BC1A31">
        <w:rPr>
          <w:rFonts w:cs="Times New Roman"/>
          <w:szCs w:val="28"/>
          <w:lang w:val="uk-UA"/>
        </w:rPr>
        <w:t>51</w:t>
      </w:r>
      <w:r w:rsidRPr="00E13BFB">
        <w:rPr>
          <w:rFonts w:cs="Times New Roman"/>
          <w:szCs w:val="28"/>
          <w:lang w:val="uk-UA"/>
        </w:rPr>
        <w:t>]</w:t>
      </w:r>
      <w:r w:rsidRPr="00CF2057">
        <w:rPr>
          <w:rFonts w:cs="Times New Roman"/>
          <w:szCs w:val="28"/>
          <w:lang w:val="uk-UA"/>
        </w:rPr>
        <w:t>:</w:t>
      </w:r>
    </w:p>
    <w:p w14:paraId="552A7E8F" w14:textId="77777777" w:rsidR="00BA3144" w:rsidRPr="00CF2057" w:rsidRDefault="00BA3144" w:rsidP="009B0375">
      <w:pPr>
        <w:numPr>
          <w:ilvl w:val="0"/>
          <w:numId w:val="9"/>
        </w:numPr>
        <w:tabs>
          <w:tab w:val="clear" w:pos="720"/>
          <w:tab w:val="num" w:pos="993"/>
        </w:tabs>
        <w:spacing w:after="0" w:line="360" w:lineRule="auto"/>
        <w:ind w:left="993" w:hanging="284"/>
        <w:jc w:val="both"/>
        <w:rPr>
          <w:rFonts w:cs="Times New Roman"/>
          <w:szCs w:val="28"/>
          <w:lang w:val="uk-UA"/>
        </w:rPr>
      </w:pPr>
      <w:r w:rsidRPr="00CF2057">
        <w:rPr>
          <w:rFonts w:cs="Times New Roman"/>
          <w:szCs w:val="28"/>
          <w:lang w:val="uk-UA"/>
        </w:rPr>
        <w:t>Методи словесного впливу</w:t>
      </w:r>
      <w:r>
        <w:rPr>
          <w:rFonts w:cs="Times New Roman"/>
          <w:szCs w:val="28"/>
          <w:lang w:val="uk-UA"/>
        </w:rPr>
        <w:t xml:space="preserve">, наприклад такі як </w:t>
      </w:r>
      <w:r w:rsidRPr="00CF2057">
        <w:rPr>
          <w:rFonts w:cs="Times New Roman"/>
          <w:szCs w:val="28"/>
          <w:lang w:val="uk-UA"/>
        </w:rPr>
        <w:t>розповіді, пояснення, команди, розпорядження, вказівки, бесіди та інші.</w:t>
      </w:r>
    </w:p>
    <w:p w14:paraId="5A460CF6" w14:textId="77777777" w:rsidR="00BA3144" w:rsidRPr="00CF2057" w:rsidRDefault="00BA3144" w:rsidP="009B0375">
      <w:pPr>
        <w:numPr>
          <w:ilvl w:val="0"/>
          <w:numId w:val="9"/>
        </w:numPr>
        <w:tabs>
          <w:tab w:val="clear" w:pos="720"/>
          <w:tab w:val="num" w:pos="993"/>
        </w:tabs>
        <w:spacing w:after="0" w:line="360" w:lineRule="auto"/>
        <w:ind w:left="993" w:hanging="284"/>
        <w:jc w:val="both"/>
        <w:rPr>
          <w:rFonts w:cs="Times New Roman"/>
          <w:szCs w:val="28"/>
          <w:lang w:val="uk-UA"/>
        </w:rPr>
      </w:pPr>
      <w:r w:rsidRPr="00CF2057">
        <w:rPr>
          <w:rFonts w:cs="Times New Roman"/>
          <w:szCs w:val="28"/>
          <w:lang w:val="uk-UA"/>
        </w:rPr>
        <w:t>Методи наочного впливу</w:t>
      </w:r>
      <w:r>
        <w:rPr>
          <w:rFonts w:cs="Times New Roman"/>
          <w:szCs w:val="28"/>
          <w:lang w:val="uk-UA"/>
        </w:rPr>
        <w:t xml:space="preserve">, а саме </w:t>
      </w:r>
      <w:r w:rsidRPr="00CF2057">
        <w:rPr>
          <w:rFonts w:cs="Times New Roman"/>
          <w:szCs w:val="28"/>
          <w:lang w:val="uk-UA"/>
        </w:rPr>
        <w:t>методи зорової, слухової, рухової наочності, а також методи термінового інформування.</w:t>
      </w:r>
    </w:p>
    <w:p w14:paraId="4C6C317A" w14:textId="77777777" w:rsidR="00BA3144" w:rsidRPr="00CF2057" w:rsidRDefault="00BA3144" w:rsidP="009B0375">
      <w:pPr>
        <w:numPr>
          <w:ilvl w:val="0"/>
          <w:numId w:val="9"/>
        </w:numPr>
        <w:tabs>
          <w:tab w:val="clear" w:pos="720"/>
          <w:tab w:val="num" w:pos="993"/>
        </w:tabs>
        <w:spacing w:after="0" w:line="360" w:lineRule="auto"/>
        <w:ind w:left="993" w:hanging="284"/>
        <w:jc w:val="both"/>
        <w:rPr>
          <w:rFonts w:cs="Times New Roman"/>
          <w:szCs w:val="28"/>
          <w:lang w:val="uk-UA"/>
        </w:rPr>
      </w:pPr>
      <w:r w:rsidRPr="00CF2057">
        <w:rPr>
          <w:rFonts w:cs="Times New Roman"/>
          <w:szCs w:val="28"/>
          <w:lang w:val="uk-UA"/>
        </w:rPr>
        <w:t xml:space="preserve">Практичні методи </w:t>
      </w:r>
      <w:r>
        <w:rPr>
          <w:rFonts w:cs="Times New Roman"/>
          <w:szCs w:val="28"/>
          <w:lang w:val="uk-UA"/>
        </w:rPr>
        <w:t>фізичної підготовки, до групи яких відносяться</w:t>
      </w:r>
      <w:r w:rsidRPr="00CF2057">
        <w:rPr>
          <w:rFonts w:cs="Times New Roman"/>
          <w:szCs w:val="28"/>
          <w:lang w:val="uk-UA"/>
        </w:rPr>
        <w:t xml:space="preserve">: </w:t>
      </w:r>
    </w:p>
    <w:p w14:paraId="6DB2F5AD" w14:textId="77777777" w:rsidR="00BA3144" w:rsidRPr="00CF2057" w:rsidRDefault="00BA3144" w:rsidP="00D870A9">
      <w:pPr>
        <w:numPr>
          <w:ilvl w:val="1"/>
          <w:numId w:val="4"/>
        </w:numPr>
        <w:tabs>
          <w:tab w:val="num" w:pos="720"/>
          <w:tab w:val="left" w:pos="993"/>
        </w:tabs>
        <w:spacing w:after="0" w:line="360" w:lineRule="auto"/>
        <w:ind w:left="0" w:firstLine="709"/>
        <w:jc w:val="both"/>
        <w:rPr>
          <w:rFonts w:cs="Times New Roman"/>
          <w:szCs w:val="28"/>
          <w:lang w:val="uk-UA"/>
        </w:rPr>
      </w:pPr>
      <w:r w:rsidRPr="00CF2057">
        <w:rPr>
          <w:rFonts w:cs="Times New Roman"/>
          <w:szCs w:val="28"/>
          <w:lang w:val="uk-UA"/>
        </w:rPr>
        <w:t>методи, орієнтовані на навчання рухових дій</w:t>
      </w:r>
      <w:r>
        <w:rPr>
          <w:rFonts w:cs="Times New Roman"/>
          <w:szCs w:val="28"/>
          <w:lang w:val="uk-UA"/>
        </w:rPr>
        <w:t xml:space="preserve">, наприклад </w:t>
      </w:r>
      <w:r w:rsidRPr="00CF2057">
        <w:rPr>
          <w:rFonts w:cs="Times New Roman"/>
          <w:szCs w:val="28"/>
          <w:lang w:val="uk-UA"/>
        </w:rPr>
        <w:t>метод цілісного вивчення рухових дій і метод навчання окремим елементам;</w:t>
      </w:r>
    </w:p>
    <w:p w14:paraId="0587DE52" w14:textId="77777777" w:rsidR="00BA3144" w:rsidRPr="00CF2057" w:rsidRDefault="00BA3144" w:rsidP="00D870A9">
      <w:pPr>
        <w:numPr>
          <w:ilvl w:val="1"/>
          <w:numId w:val="4"/>
        </w:numPr>
        <w:tabs>
          <w:tab w:val="num" w:pos="720"/>
          <w:tab w:val="left" w:pos="993"/>
        </w:tabs>
        <w:spacing w:after="0" w:line="360" w:lineRule="auto"/>
        <w:ind w:left="0" w:firstLine="709"/>
        <w:jc w:val="both"/>
        <w:rPr>
          <w:rFonts w:cs="Times New Roman"/>
          <w:szCs w:val="28"/>
          <w:lang w:val="uk-UA"/>
        </w:rPr>
      </w:pPr>
      <w:r w:rsidRPr="00CF2057">
        <w:rPr>
          <w:rFonts w:cs="Times New Roman"/>
          <w:szCs w:val="28"/>
          <w:lang w:val="uk-UA"/>
        </w:rPr>
        <w:t>методи, зосереджені на розвитку фізичних якостей і вдосконаленні рухових навичок. До цієї категорії належать ігровий метод, змагальний метод, а також методи, що передбачають точне регулювання та нормування навантаження</w:t>
      </w:r>
      <w:r>
        <w:rPr>
          <w:rFonts w:cs="Times New Roman"/>
          <w:szCs w:val="28"/>
          <w:lang w:val="uk-UA"/>
        </w:rPr>
        <w:t xml:space="preserve">, а саме </w:t>
      </w:r>
      <w:r w:rsidRPr="00CF2057">
        <w:rPr>
          <w:rFonts w:cs="Times New Roman"/>
          <w:szCs w:val="28"/>
          <w:lang w:val="uk-UA"/>
        </w:rPr>
        <w:t>рівномірний, перемінний, повторний, інтервальний, круговий.</w:t>
      </w:r>
    </w:p>
    <w:p w14:paraId="486895A1" w14:textId="2BFC5A88" w:rsidR="00BA3144" w:rsidRPr="00FB20D0" w:rsidRDefault="00BA3144" w:rsidP="00BA3144">
      <w:pPr>
        <w:spacing w:after="0" w:line="360" w:lineRule="auto"/>
        <w:ind w:firstLine="709"/>
        <w:jc w:val="both"/>
        <w:rPr>
          <w:rFonts w:cs="Times New Roman"/>
          <w:szCs w:val="28"/>
          <w:lang w:val="uk-UA"/>
        </w:rPr>
      </w:pPr>
      <w:r w:rsidRPr="00BC1A31">
        <w:rPr>
          <w:rFonts w:cs="Times New Roman"/>
          <w:szCs w:val="28"/>
          <w:lang w:val="uk-UA"/>
        </w:rPr>
        <w:t>Круцевич Т. Ю.</w:t>
      </w:r>
      <w:r>
        <w:rPr>
          <w:rFonts w:cs="Times New Roman"/>
          <w:szCs w:val="28"/>
          <w:lang w:val="uk-UA"/>
        </w:rPr>
        <w:t xml:space="preserve"> відносить до основних методів фізичної підготовки наступне </w:t>
      </w:r>
      <w:r w:rsidRPr="00D6084E">
        <w:rPr>
          <w:rFonts w:cs="Times New Roman"/>
          <w:szCs w:val="28"/>
          <w:lang w:val="uk-UA"/>
        </w:rPr>
        <w:t>[</w:t>
      </w:r>
      <w:r>
        <w:rPr>
          <w:rFonts w:cs="Times New Roman"/>
          <w:szCs w:val="28"/>
          <w:lang w:val="uk-UA"/>
        </w:rPr>
        <w:t>2</w:t>
      </w:r>
      <w:r w:rsidR="00BC1A31">
        <w:rPr>
          <w:rFonts w:cs="Times New Roman"/>
          <w:szCs w:val="28"/>
          <w:lang w:val="uk-UA"/>
        </w:rPr>
        <w:t>3</w:t>
      </w:r>
      <w:r w:rsidRPr="00D6084E">
        <w:rPr>
          <w:rFonts w:cs="Times New Roman"/>
          <w:szCs w:val="28"/>
          <w:lang w:val="uk-UA"/>
        </w:rPr>
        <w:t>]</w:t>
      </w:r>
      <w:r>
        <w:rPr>
          <w:rFonts w:cs="Times New Roman"/>
          <w:szCs w:val="28"/>
          <w:lang w:val="uk-UA"/>
        </w:rPr>
        <w:t>:</w:t>
      </w:r>
    </w:p>
    <w:p w14:paraId="6F4110E9" w14:textId="77777777" w:rsidR="00BA3144" w:rsidRPr="00FB20D0" w:rsidRDefault="00BA3144" w:rsidP="00D870A9">
      <w:pPr>
        <w:numPr>
          <w:ilvl w:val="0"/>
          <w:numId w:val="7"/>
        </w:numPr>
        <w:tabs>
          <w:tab w:val="clear" w:pos="720"/>
          <w:tab w:val="num" w:pos="709"/>
          <w:tab w:val="left" w:pos="1134"/>
        </w:tabs>
        <w:spacing w:after="0" w:line="360" w:lineRule="auto"/>
        <w:ind w:left="0" w:firstLine="709"/>
        <w:jc w:val="both"/>
        <w:rPr>
          <w:rFonts w:cs="Times New Roman"/>
          <w:szCs w:val="28"/>
          <w:lang w:val="uk-UA"/>
        </w:rPr>
      </w:pPr>
      <w:r w:rsidRPr="00FB20D0">
        <w:rPr>
          <w:rFonts w:cs="Times New Roman"/>
          <w:szCs w:val="28"/>
          <w:lang w:val="uk-UA"/>
        </w:rPr>
        <w:t>Метод тренувальних повторів</w:t>
      </w:r>
      <w:r>
        <w:rPr>
          <w:rFonts w:cs="Times New Roman"/>
          <w:szCs w:val="28"/>
          <w:lang w:val="uk-UA"/>
        </w:rPr>
        <w:t xml:space="preserve">, який </w:t>
      </w:r>
      <w:r w:rsidRPr="00FB20D0">
        <w:rPr>
          <w:rFonts w:cs="Times New Roman"/>
          <w:szCs w:val="28"/>
          <w:lang w:val="uk-UA"/>
        </w:rPr>
        <w:t>передбачає багаторазове повторення однієї й тієї ж вправи для досягнення автоматизму рухів. Важливо варіювати інтенсивність та кількість повторів, щоб не виникало перевтоми.</w:t>
      </w:r>
    </w:p>
    <w:p w14:paraId="2E32A92A" w14:textId="77777777" w:rsidR="00BA3144" w:rsidRPr="00FB20D0" w:rsidRDefault="00BA3144" w:rsidP="00D870A9">
      <w:pPr>
        <w:numPr>
          <w:ilvl w:val="0"/>
          <w:numId w:val="7"/>
        </w:numPr>
        <w:tabs>
          <w:tab w:val="clear" w:pos="720"/>
          <w:tab w:val="num" w:pos="709"/>
          <w:tab w:val="left" w:pos="1134"/>
        </w:tabs>
        <w:spacing w:after="0" w:line="360" w:lineRule="auto"/>
        <w:ind w:left="0" w:firstLine="709"/>
        <w:jc w:val="both"/>
        <w:rPr>
          <w:rFonts w:cs="Times New Roman"/>
          <w:szCs w:val="28"/>
          <w:lang w:val="uk-UA"/>
        </w:rPr>
      </w:pPr>
      <w:r w:rsidRPr="00FB20D0">
        <w:rPr>
          <w:rFonts w:cs="Times New Roman"/>
          <w:szCs w:val="28"/>
          <w:lang w:val="uk-UA"/>
        </w:rPr>
        <w:t>Метод поступового збільшення навантажень</w:t>
      </w:r>
      <w:r>
        <w:rPr>
          <w:rFonts w:cs="Times New Roman"/>
          <w:szCs w:val="28"/>
          <w:lang w:val="uk-UA"/>
        </w:rPr>
        <w:t xml:space="preserve">. </w:t>
      </w:r>
      <w:r w:rsidRPr="00FB20D0">
        <w:rPr>
          <w:rFonts w:cs="Times New Roman"/>
          <w:szCs w:val="28"/>
          <w:lang w:val="uk-UA"/>
        </w:rPr>
        <w:t>Збільшення інтенсивності та складності вправ протягом часу, щоб організм адаптувався до зростаючих навантажень. Наприклад, поступове збільшення відстані в бігу, часу в плаванні або числа повторів у силових вправах.</w:t>
      </w:r>
    </w:p>
    <w:p w14:paraId="68908719" w14:textId="77777777" w:rsidR="00BA3144" w:rsidRPr="00FB20D0" w:rsidRDefault="00BA3144" w:rsidP="00D870A9">
      <w:pPr>
        <w:numPr>
          <w:ilvl w:val="0"/>
          <w:numId w:val="7"/>
        </w:numPr>
        <w:tabs>
          <w:tab w:val="clear" w:pos="720"/>
          <w:tab w:val="num" w:pos="709"/>
          <w:tab w:val="left" w:pos="1134"/>
        </w:tabs>
        <w:spacing w:after="0" w:line="360" w:lineRule="auto"/>
        <w:ind w:left="0" w:firstLine="709"/>
        <w:jc w:val="both"/>
        <w:rPr>
          <w:rFonts w:cs="Times New Roman"/>
          <w:szCs w:val="28"/>
          <w:lang w:val="uk-UA"/>
        </w:rPr>
      </w:pPr>
      <w:r w:rsidRPr="00FB20D0">
        <w:rPr>
          <w:rFonts w:cs="Times New Roman"/>
          <w:szCs w:val="28"/>
          <w:lang w:val="uk-UA"/>
        </w:rPr>
        <w:t>Метод варіативності навантаження</w:t>
      </w:r>
      <w:r>
        <w:rPr>
          <w:rFonts w:cs="Times New Roman"/>
          <w:szCs w:val="28"/>
          <w:lang w:val="uk-UA"/>
        </w:rPr>
        <w:t xml:space="preserve">. </w:t>
      </w:r>
      <w:r w:rsidRPr="00FB20D0">
        <w:rPr>
          <w:rFonts w:cs="Times New Roman"/>
          <w:szCs w:val="28"/>
          <w:lang w:val="uk-UA"/>
        </w:rPr>
        <w:t>Використовування різних типів навантажень (аеробних, анаеробних, статичних, динамічних) для розвитку різних фізичних якостей. Це дозволяє забезпечити гармонійний розвиток організму.</w:t>
      </w:r>
    </w:p>
    <w:p w14:paraId="0B9BB7EE" w14:textId="77777777" w:rsidR="00BA3144" w:rsidRPr="00FB20D0" w:rsidRDefault="00BA3144" w:rsidP="00D870A9">
      <w:pPr>
        <w:numPr>
          <w:ilvl w:val="0"/>
          <w:numId w:val="7"/>
        </w:numPr>
        <w:tabs>
          <w:tab w:val="clear" w:pos="720"/>
          <w:tab w:val="num" w:pos="709"/>
          <w:tab w:val="left" w:pos="1134"/>
        </w:tabs>
        <w:spacing w:after="0" w:line="360" w:lineRule="auto"/>
        <w:ind w:left="0" w:firstLine="709"/>
        <w:jc w:val="both"/>
        <w:rPr>
          <w:rFonts w:cs="Times New Roman"/>
          <w:szCs w:val="28"/>
          <w:lang w:val="uk-UA"/>
        </w:rPr>
      </w:pPr>
      <w:r w:rsidRPr="00FB20D0">
        <w:rPr>
          <w:rFonts w:cs="Times New Roman"/>
          <w:szCs w:val="28"/>
          <w:lang w:val="uk-UA"/>
        </w:rPr>
        <w:lastRenderedPageBreak/>
        <w:t>Метод вправ з різною інтенсивністю</w:t>
      </w:r>
      <w:r>
        <w:rPr>
          <w:rFonts w:cs="Times New Roman"/>
          <w:szCs w:val="28"/>
          <w:lang w:val="uk-UA"/>
        </w:rPr>
        <w:t xml:space="preserve">. </w:t>
      </w:r>
      <w:proofErr w:type="spellStart"/>
      <w:r w:rsidRPr="00FB20D0">
        <w:rPr>
          <w:rFonts w:cs="Times New Roman"/>
          <w:szCs w:val="28"/>
          <w:lang w:val="uk-UA"/>
        </w:rPr>
        <w:t>Чередування</w:t>
      </w:r>
      <w:proofErr w:type="spellEnd"/>
      <w:r w:rsidRPr="00FB20D0">
        <w:rPr>
          <w:rFonts w:cs="Times New Roman"/>
          <w:szCs w:val="28"/>
          <w:lang w:val="uk-UA"/>
        </w:rPr>
        <w:t xml:space="preserve"> вправ з високою та низькою інтенсивністю для того, щоб організм мав можливість для відновлення та адаптації, знижуючи ризик перевантажень.</w:t>
      </w:r>
    </w:p>
    <w:p w14:paraId="6FEBE3E0" w14:textId="25C8A0B2" w:rsidR="00BA3144" w:rsidRPr="00FB20D0" w:rsidRDefault="00BA3144" w:rsidP="00D870A9">
      <w:pPr>
        <w:numPr>
          <w:ilvl w:val="0"/>
          <w:numId w:val="7"/>
        </w:numPr>
        <w:tabs>
          <w:tab w:val="clear" w:pos="720"/>
          <w:tab w:val="num" w:pos="709"/>
          <w:tab w:val="left" w:pos="1134"/>
        </w:tabs>
        <w:spacing w:after="0" w:line="360" w:lineRule="auto"/>
        <w:ind w:left="0" w:firstLine="709"/>
        <w:jc w:val="both"/>
        <w:rPr>
          <w:rFonts w:cs="Times New Roman"/>
          <w:szCs w:val="28"/>
          <w:lang w:val="uk-UA"/>
        </w:rPr>
      </w:pPr>
      <w:r w:rsidRPr="00FB20D0">
        <w:rPr>
          <w:rFonts w:cs="Times New Roman"/>
          <w:szCs w:val="28"/>
          <w:lang w:val="uk-UA"/>
        </w:rPr>
        <w:t>Метод дозованого навантаження</w:t>
      </w:r>
      <w:r>
        <w:rPr>
          <w:rFonts w:cs="Times New Roman"/>
          <w:szCs w:val="28"/>
          <w:lang w:val="uk-UA"/>
        </w:rPr>
        <w:t>.</w:t>
      </w:r>
      <w:r w:rsidRPr="00FB20D0">
        <w:rPr>
          <w:rFonts w:cs="Times New Roman"/>
          <w:szCs w:val="28"/>
          <w:lang w:val="uk-UA"/>
        </w:rPr>
        <w:t xml:space="preserve"> Це метод, коли тренувальні навантаження суворо контролюються та адаптуються до фізичного стану </w:t>
      </w:r>
      <w:r>
        <w:rPr>
          <w:rFonts w:cs="Times New Roman"/>
          <w:szCs w:val="28"/>
          <w:lang w:val="uk-UA"/>
        </w:rPr>
        <w:t>підлітків</w:t>
      </w:r>
      <w:r w:rsidRPr="00FB20D0">
        <w:rPr>
          <w:rFonts w:cs="Times New Roman"/>
          <w:szCs w:val="28"/>
          <w:lang w:val="uk-UA"/>
        </w:rPr>
        <w:t>. Важливо забезпечити баланс між навантаженням і відновленням для досягнення оптимальних результатів.</w:t>
      </w:r>
    </w:p>
    <w:p w14:paraId="4791EDFA" w14:textId="7EC9173F" w:rsidR="00BA3144" w:rsidRPr="00FB20D0" w:rsidRDefault="00BA3144" w:rsidP="00D870A9">
      <w:pPr>
        <w:numPr>
          <w:ilvl w:val="0"/>
          <w:numId w:val="7"/>
        </w:numPr>
        <w:tabs>
          <w:tab w:val="clear" w:pos="720"/>
          <w:tab w:val="num" w:pos="709"/>
          <w:tab w:val="left" w:pos="1134"/>
        </w:tabs>
        <w:spacing w:after="0" w:line="360" w:lineRule="auto"/>
        <w:ind w:left="0" w:firstLine="709"/>
        <w:jc w:val="both"/>
        <w:rPr>
          <w:rFonts w:cs="Times New Roman"/>
          <w:szCs w:val="28"/>
          <w:lang w:val="uk-UA"/>
        </w:rPr>
      </w:pPr>
      <w:r w:rsidRPr="00FB20D0">
        <w:rPr>
          <w:rFonts w:cs="Times New Roman"/>
          <w:szCs w:val="28"/>
          <w:lang w:val="uk-UA"/>
        </w:rPr>
        <w:t>Індивідуальний підхід</w:t>
      </w:r>
      <w:r>
        <w:rPr>
          <w:rFonts w:cs="Times New Roman"/>
          <w:szCs w:val="28"/>
          <w:lang w:val="uk-UA"/>
        </w:rPr>
        <w:t>.</w:t>
      </w:r>
      <w:r w:rsidRPr="00FB20D0">
        <w:rPr>
          <w:rFonts w:cs="Times New Roman"/>
          <w:szCs w:val="28"/>
          <w:lang w:val="uk-UA"/>
        </w:rPr>
        <w:t xml:space="preserve"> Оскільки </w:t>
      </w:r>
      <w:r>
        <w:rPr>
          <w:rFonts w:cs="Times New Roman"/>
          <w:szCs w:val="28"/>
          <w:lang w:val="uk-UA"/>
        </w:rPr>
        <w:t>підлітки</w:t>
      </w:r>
      <w:r w:rsidRPr="00FB20D0">
        <w:rPr>
          <w:rFonts w:cs="Times New Roman"/>
          <w:szCs w:val="28"/>
          <w:lang w:val="uk-UA"/>
        </w:rPr>
        <w:t xml:space="preserve"> можуть мати різний рівень фізичної підготовленості, важливо застосовувати індивідуальний підхід до кожного учня. Це включає корекцію навантаження, адаптацію вправ і врахування інтересів та можливостей </w:t>
      </w:r>
      <w:r>
        <w:rPr>
          <w:rFonts w:cs="Times New Roman"/>
          <w:szCs w:val="28"/>
          <w:lang w:val="uk-UA"/>
        </w:rPr>
        <w:t>підлітків</w:t>
      </w:r>
      <w:r w:rsidRPr="00FB20D0">
        <w:rPr>
          <w:rFonts w:cs="Times New Roman"/>
          <w:szCs w:val="28"/>
          <w:lang w:val="uk-UA"/>
        </w:rPr>
        <w:t>.</w:t>
      </w:r>
    </w:p>
    <w:p w14:paraId="144BD6F0" w14:textId="556FCB55" w:rsidR="00BE3273" w:rsidRPr="0017694B" w:rsidRDefault="00BE3273" w:rsidP="009B0375">
      <w:pPr>
        <w:spacing w:after="0" w:line="360" w:lineRule="auto"/>
        <w:ind w:firstLine="709"/>
        <w:jc w:val="both"/>
        <w:rPr>
          <w:lang w:val="uk-UA"/>
        </w:rPr>
      </w:pPr>
      <w:proofErr w:type="spellStart"/>
      <w:r w:rsidRPr="00BC1A31">
        <w:rPr>
          <w:lang w:val="uk-UA"/>
        </w:rPr>
        <w:t>Багінська</w:t>
      </w:r>
      <w:proofErr w:type="spellEnd"/>
      <w:r w:rsidRPr="00BC1A31">
        <w:rPr>
          <w:lang w:val="uk-UA"/>
        </w:rPr>
        <w:t xml:space="preserve"> О.</w:t>
      </w:r>
      <w:r w:rsidRPr="0017694B">
        <w:rPr>
          <w:lang w:val="uk-UA"/>
        </w:rPr>
        <w:t xml:space="preserve"> вказує на те, що у </w:t>
      </w:r>
      <w:r w:rsidR="0017694B" w:rsidRPr="0017694B">
        <w:rPr>
          <w:lang w:val="uk-UA"/>
        </w:rPr>
        <w:t>осіб підліткового віку</w:t>
      </w:r>
      <w:r w:rsidRPr="0017694B">
        <w:rPr>
          <w:lang w:val="uk-UA"/>
        </w:rPr>
        <w:t xml:space="preserve"> проявляється активне формування силової витривалості, що супроводжується збільшенням обсягу вправ з навантаженнями. Зокрема, проводяться лазіння по канату для підвищення швидкості, а також використання елементів боротьби. Підбір засобів, спрямованих на розвиток сили, повинен забезпечувати гармонійний розвиток мускулатури та відповідати віковим особливостям. Практика показує, що силові здібності у підлітків можна розвивати за допомогою вправ зі штангою [</w:t>
      </w:r>
      <w:r w:rsidR="00BC1A31">
        <w:rPr>
          <w:lang w:val="uk-UA"/>
        </w:rPr>
        <w:t>3</w:t>
      </w:r>
      <w:r w:rsidRPr="0017694B">
        <w:rPr>
          <w:lang w:val="uk-UA"/>
        </w:rPr>
        <w:t>].</w:t>
      </w:r>
    </w:p>
    <w:p w14:paraId="4F1FAAD2" w14:textId="258F6478" w:rsidR="00BE3273" w:rsidRDefault="00BE3273" w:rsidP="009B0375">
      <w:pPr>
        <w:spacing w:after="0" w:line="360" w:lineRule="auto"/>
        <w:ind w:firstLine="709"/>
        <w:jc w:val="both"/>
      </w:pPr>
      <w:r w:rsidRPr="0017694B">
        <w:rPr>
          <w:lang w:val="uk-UA"/>
        </w:rPr>
        <w:t>На основі передового досвіду вітчизняних фахівців</w:t>
      </w:r>
      <w:r w:rsidR="0017694B">
        <w:rPr>
          <w:lang w:val="uk-UA"/>
        </w:rPr>
        <w:t xml:space="preserve"> </w:t>
      </w:r>
      <w:r w:rsidRPr="0017694B">
        <w:rPr>
          <w:lang w:val="uk-UA"/>
        </w:rPr>
        <w:t>у галузі фізичної культури</w:t>
      </w:r>
      <w:r w:rsidR="0017694B">
        <w:rPr>
          <w:lang w:val="uk-UA"/>
        </w:rPr>
        <w:t xml:space="preserve">, а саме </w:t>
      </w:r>
      <w:proofErr w:type="spellStart"/>
      <w:r w:rsidR="0093186E" w:rsidRPr="00143BA1">
        <w:rPr>
          <w:rFonts w:cs="Times New Roman"/>
          <w:szCs w:val="28"/>
          <w:lang w:val="uk-UA"/>
        </w:rPr>
        <w:t>Приступа</w:t>
      </w:r>
      <w:proofErr w:type="spellEnd"/>
      <w:r w:rsidR="0093186E" w:rsidRPr="00143BA1">
        <w:rPr>
          <w:rFonts w:cs="Times New Roman"/>
          <w:szCs w:val="28"/>
          <w:lang w:val="uk-UA"/>
        </w:rPr>
        <w:t xml:space="preserve"> Є., </w:t>
      </w:r>
      <w:proofErr w:type="spellStart"/>
      <w:r w:rsidR="0093186E" w:rsidRPr="00143BA1">
        <w:rPr>
          <w:rFonts w:cs="Times New Roman"/>
          <w:szCs w:val="28"/>
          <w:lang w:val="uk-UA"/>
        </w:rPr>
        <w:t>Слімаковський</w:t>
      </w:r>
      <w:proofErr w:type="spellEnd"/>
      <w:r w:rsidR="0093186E" w:rsidRPr="00143BA1">
        <w:rPr>
          <w:rFonts w:cs="Times New Roman"/>
          <w:szCs w:val="28"/>
          <w:lang w:val="uk-UA"/>
        </w:rPr>
        <w:t xml:space="preserve"> О., Лук’яненко М.</w:t>
      </w:r>
      <w:r w:rsidR="0017694B">
        <w:rPr>
          <w:lang w:val="uk-UA"/>
        </w:rPr>
        <w:t xml:space="preserve">, </w:t>
      </w:r>
      <w:r w:rsidRPr="0017694B">
        <w:rPr>
          <w:lang w:val="uk-UA"/>
        </w:rPr>
        <w:t xml:space="preserve">можна зазначити, що розвиток м’язової сили потребує використання методів повторних і динамічних навантажень. Це може включати вправи з підвищеним опором (тягарі, гантелі, мішки з піском тощо), спротив партнера, а також використання обтяжень, що відповідають вазі власного тіла, і тренажерні пристрої. Виконання силових вправ з невеликими та середніми навантаженнями передбачає ряд повторних серій. Рекомендується утримуватися від вправ, які потребують значних силових зусиль, особливо зі затримкою дихання. Важливо гармонізувати виконання вправ з ритмом дихання. Засоби для розвитку сили мають сприяти формуванню ключових м’язових груп нижніх і верхніх кінцівок, плечового поясу й інших. Найкращі результати у </w:t>
      </w:r>
      <w:r w:rsidRPr="0017694B">
        <w:rPr>
          <w:lang w:val="uk-UA"/>
        </w:rPr>
        <w:lastRenderedPageBreak/>
        <w:t>формуванні силових здібностей досягаються за умови використання комплексного підходу до тренувань, що охоплює розвиток всіх м’язових груп</w:t>
      </w:r>
      <w:r>
        <w:t xml:space="preserve"> </w:t>
      </w:r>
      <w:r w:rsidRPr="00F21DBD">
        <w:t>[</w:t>
      </w:r>
      <w:r w:rsidR="0093186E">
        <w:rPr>
          <w:lang w:val="uk-UA"/>
        </w:rPr>
        <w:t>40</w:t>
      </w:r>
      <w:r w:rsidRPr="00F21DBD">
        <w:t>]</w:t>
      </w:r>
      <w:r>
        <w:t>.</w:t>
      </w:r>
    </w:p>
    <w:p w14:paraId="4FDE7F9C" w14:textId="72D1DBF2" w:rsidR="00BE3273" w:rsidRPr="006A772A" w:rsidRDefault="00BE3273" w:rsidP="009B0375">
      <w:pPr>
        <w:spacing w:after="0" w:line="360" w:lineRule="auto"/>
        <w:ind w:firstLine="709"/>
        <w:jc w:val="both"/>
        <w:rPr>
          <w:lang w:val="uk-UA"/>
        </w:rPr>
      </w:pPr>
      <w:r w:rsidRPr="006A772A">
        <w:rPr>
          <w:lang w:val="uk-UA"/>
        </w:rPr>
        <w:t xml:space="preserve">Швидкість є однією з фізичних якостей, яка успішно розвивається в </w:t>
      </w:r>
      <w:r w:rsidR="006A772A" w:rsidRPr="006A772A">
        <w:rPr>
          <w:lang w:val="uk-UA"/>
        </w:rPr>
        <w:t>підлітковому</w:t>
      </w:r>
      <w:r w:rsidRPr="006A772A">
        <w:rPr>
          <w:lang w:val="uk-UA"/>
        </w:rPr>
        <w:t xml:space="preserve"> віці. Тому у цьому віці доцільно акцентувати увагу на розвитку швидкості через фізичне виховання, спрямоване на збільшення частоти рухів. </w:t>
      </w:r>
      <w:r w:rsidR="00E60322" w:rsidRPr="00143BA1">
        <w:rPr>
          <w:rFonts w:cs="Times New Roman"/>
          <w:szCs w:val="28"/>
          <w:lang w:val="uk-UA"/>
        </w:rPr>
        <w:t>Стоячко О. О.</w:t>
      </w:r>
      <w:r w:rsidRPr="006A772A">
        <w:rPr>
          <w:lang w:val="uk-UA"/>
        </w:rPr>
        <w:t xml:space="preserve"> рекомендується активно розвивати швидкісні здібності за допомогою вправ, що поєднують швидкість і силу. Тривалість виконання швидкісних вправ для дітей і підлітків повинна становити від 4 до 6 секунд. Викладач повинен прагнути забезпечити, щоб навіть за короткий час занять збільшувалася швидкість реакції та кількість рухів за одиницю часу. Вправи, спрямовані на розвиток цієї здібності, повинні бути різноманітними, охоплювати різні групи м</w:t>
      </w:r>
      <w:r w:rsidR="008B0F0B">
        <w:rPr>
          <w:lang w:val="uk-UA"/>
        </w:rPr>
        <w:t>’</w:t>
      </w:r>
      <w:r w:rsidRPr="006A772A">
        <w:rPr>
          <w:lang w:val="uk-UA"/>
        </w:rPr>
        <w:t>язів, покращувати регулюючу функцію центральної нервової системи та підвищувати координаційні здібності [</w:t>
      </w:r>
      <w:r w:rsidR="00E60322">
        <w:rPr>
          <w:lang w:val="uk-UA"/>
        </w:rPr>
        <w:t>48</w:t>
      </w:r>
      <w:r w:rsidRPr="006A772A">
        <w:rPr>
          <w:lang w:val="uk-UA"/>
        </w:rPr>
        <w:t>].</w:t>
      </w:r>
    </w:p>
    <w:p w14:paraId="25D257F8" w14:textId="6A5EEAF7" w:rsidR="00BE3273" w:rsidRPr="006A772A" w:rsidRDefault="00BE3273" w:rsidP="009B0375">
      <w:pPr>
        <w:spacing w:after="0" w:line="360" w:lineRule="auto"/>
        <w:ind w:firstLine="709"/>
        <w:jc w:val="both"/>
        <w:rPr>
          <w:lang w:val="uk-UA"/>
        </w:rPr>
      </w:pPr>
      <w:r w:rsidRPr="006A772A">
        <w:rPr>
          <w:lang w:val="uk-UA"/>
        </w:rPr>
        <w:t xml:space="preserve">Дуже цікаві дослідження проводяться з метою визначення оптимальних інтервалів відпочинку між виконанням швидкісних вправ. </w:t>
      </w:r>
      <w:r w:rsidR="006A772A" w:rsidRPr="006A772A">
        <w:rPr>
          <w:lang w:val="uk-UA"/>
        </w:rPr>
        <w:t>Д</w:t>
      </w:r>
      <w:r w:rsidRPr="006A772A">
        <w:rPr>
          <w:lang w:val="uk-UA"/>
        </w:rPr>
        <w:t xml:space="preserve">ля розвитку швидкісних якостей часто використовуються короткі інтервали відпочинку, зазвичай тривалістю до 2 хвилин, що дозволяє здійснювати більш інтенсивні заняття. Але, при цьому </w:t>
      </w:r>
      <w:proofErr w:type="spellStart"/>
      <w:r w:rsidR="00E60322" w:rsidRPr="00143BA1">
        <w:rPr>
          <w:rFonts w:cs="Times New Roman"/>
          <w:szCs w:val="28"/>
          <w:lang w:val="uk-UA"/>
        </w:rPr>
        <w:t>Цьось</w:t>
      </w:r>
      <w:proofErr w:type="spellEnd"/>
      <w:r w:rsidR="00E60322" w:rsidRPr="00143BA1">
        <w:rPr>
          <w:rFonts w:cs="Times New Roman"/>
          <w:szCs w:val="28"/>
          <w:lang w:val="uk-UA"/>
        </w:rPr>
        <w:t xml:space="preserve"> А. В. </w:t>
      </w:r>
      <w:r w:rsidRPr="006A772A">
        <w:rPr>
          <w:lang w:val="uk-UA"/>
        </w:rPr>
        <w:t>вказу</w:t>
      </w:r>
      <w:r w:rsidR="00E60322">
        <w:rPr>
          <w:lang w:val="uk-UA"/>
        </w:rPr>
        <w:t>є</w:t>
      </w:r>
      <w:r w:rsidRPr="006A772A">
        <w:rPr>
          <w:lang w:val="uk-UA"/>
        </w:rPr>
        <w:t xml:space="preserve"> на те, що важливо пам’ятати, що інтервали відпочинку, так само як і періоди активної роботи, не повинні залишатися незмінними. Їх потрібно регулярно змінювати, щоб уникнути стабілізації рівнів розвитку швидкості і швидкісної витривалості, яка може виникнути внаслідок адаптації організму до одноманітної діяльності [</w:t>
      </w:r>
      <w:r w:rsidR="00E60322">
        <w:rPr>
          <w:lang w:val="uk-UA"/>
        </w:rPr>
        <w:t>54</w:t>
      </w:r>
      <w:r w:rsidRPr="006A772A">
        <w:rPr>
          <w:lang w:val="uk-UA"/>
        </w:rPr>
        <w:t>].</w:t>
      </w:r>
    </w:p>
    <w:p w14:paraId="118585D6" w14:textId="10C3512D" w:rsidR="00BE3273" w:rsidRPr="006A772A" w:rsidRDefault="00BE3273" w:rsidP="009B0375">
      <w:pPr>
        <w:spacing w:after="0" w:line="360" w:lineRule="auto"/>
        <w:ind w:firstLine="709"/>
        <w:jc w:val="both"/>
        <w:rPr>
          <w:lang w:val="uk-UA"/>
        </w:rPr>
      </w:pPr>
      <w:r w:rsidRPr="006A772A">
        <w:rPr>
          <w:lang w:val="uk-UA"/>
        </w:rPr>
        <w:t xml:space="preserve">Дослідження, які надають методичні рекомендації щодо організації занять, мають велике значення. </w:t>
      </w:r>
      <w:r w:rsidR="00E60322" w:rsidRPr="00143BA1">
        <w:rPr>
          <w:rFonts w:cs="Times New Roman"/>
          <w:szCs w:val="28"/>
          <w:lang w:val="uk-UA"/>
        </w:rPr>
        <w:t>Андрощук Н. В.</w:t>
      </w:r>
      <w:r w:rsidR="006A772A" w:rsidRPr="006A772A">
        <w:rPr>
          <w:lang w:val="uk-UA"/>
        </w:rPr>
        <w:t xml:space="preserve"> р</w:t>
      </w:r>
      <w:r w:rsidRPr="006A772A">
        <w:rPr>
          <w:lang w:val="uk-UA"/>
        </w:rPr>
        <w:t xml:space="preserve">екомендується перед виконанням вправ на швидкість проводити розминку тривалістю не менше 15-20 хвилин. Особливу увагу слід звертати на підготовку опорно-рухового апарату до виконання швидких рухів. На думку авторів бажано розпочинати </w:t>
      </w:r>
      <w:r w:rsidR="006A772A">
        <w:rPr>
          <w:lang w:val="uk-UA"/>
        </w:rPr>
        <w:t>заняття з</w:t>
      </w:r>
      <w:r w:rsidRPr="006A772A">
        <w:rPr>
          <w:lang w:val="uk-UA"/>
        </w:rPr>
        <w:t xml:space="preserve"> фізичного виховання з вправ, спрямованих на розвиток швидкості, після чого переходити до вправ для зміцнення м’язів</w:t>
      </w:r>
      <w:r w:rsidR="006A772A">
        <w:rPr>
          <w:lang w:val="uk-UA"/>
        </w:rPr>
        <w:t xml:space="preserve"> </w:t>
      </w:r>
      <w:r w:rsidR="006A772A" w:rsidRPr="006A772A">
        <w:t>[</w:t>
      </w:r>
      <w:r w:rsidR="00E60322">
        <w:rPr>
          <w:lang w:val="uk-UA"/>
        </w:rPr>
        <w:t>2</w:t>
      </w:r>
      <w:r w:rsidR="006A772A" w:rsidRPr="006A772A">
        <w:t>]</w:t>
      </w:r>
      <w:r w:rsidRPr="006A772A">
        <w:rPr>
          <w:lang w:val="uk-UA"/>
        </w:rPr>
        <w:t xml:space="preserve">. </w:t>
      </w:r>
    </w:p>
    <w:p w14:paraId="05D21EC1" w14:textId="3349BFD6" w:rsidR="006A772A" w:rsidRDefault="00BE3273" w:rsidP="009B0375">
      <w:pPr>
        <w:spacing w:after="0" w:line="360" w:lineRule="auto"/>
        <w:ind w:firstLine="709"/>
        <w:jc w:val="both"/>
        <w:rPr>
          <w:rFonts w:cs="Times New Roman"/>
          <w:szCs w:val="28"/>
          <w:lang w:val="uk-UA"/>
        </w:rPr>
      </w:pPr>
      <w:r w:rsidRPr="00BE3273">
        <w:rPr>
          <w:rFonts w:cs="Times New Roman"/>
          <w:szCs w:val="28"/>
          <w:lang w:val="uk-UA"/>
        </w:rPr>
        <w:lastRenderedPageBreak/>
        <w:t>Характеристика методів та засобів розвитку силових та швидкісних якостей юнаків 14–15 років повинна базуватися на б</w:t>
      </w:r>
      <w:r w:rsidR="006A772A">
        <w:rPr>
          <w:rFonts w:cs="Times New Roman"/>
          <w:szCs w:val="28"/>
          <w:lang w:val="uk-UA"/>
        </w:rPr>
        <w:t>і</w:t>
      </w:r>
      <w:r w:rsidRPr="00BE3273">
        <w:rPr>
          <w:rFonts w:cs="Times New Roman"/>
          <w:szCs w:val="28"/>
          <w:lang w:val="uk-UA"/>
        </w:rPr>
        <w:t xml:space="preserve">ологічних і психологічних особливостях підліткового віку, принципах безпеки та поступовості навантаження, а також на поєднанні загальної підготовки з спеціальними формами, котрі формують цільові адаптації. У цьому віці основною задачею </w:t>
      </w:r>
      <w:r w:rsidR="00A36F73" w:rsidRPr="00143BA1">
        <w:rPr>
          <w:rFonts w:cs="Times New Roman"/>
          <w:szCs w:val="28"/>
          <w:lang w:val="uk-UA"/>
        </w:rPr>
        <w:t>Бондар І. Р.</w:t>
      </w:r>
      <w:r w:rsidR="006A772A">
        <w:rPr>
          <w:rFonts w:cs="Times New Roman"/>
          <w:szCs w:val="28"/>
          <w:lang w:val="uk-UA"/>
        </w:rPr>
        <w:t xml:space="preserve"> визначає </w:t>
      </w:r>
      <w:r w:rsidRPr="00BE3273">
        <w:rPr>
          <w:rFonts w:cs="Times New Roman"/>
          <w:szCs w:val="28"/>
          <w:lang w:val="uk-UA"/>
        </w:rPr>
        <w:t xml:space="preserve"> формування правильної техніки рухів, розвиток </w:t>
      </w:r>
      <w:proofErr w:type="spellStart"/>
      <w:r w:rsidRPr="00BE3273">
        <w:rPr>
          <w:rFonts w:cs="Times New Roman"/>
          <w:szCs w:val="28"/>
          <w:lang w:val="uk-UA"/>
        </w:rPr>
        <w:t>міжм’язевої</w:t>
      </w:r>
      <w:proofErr w:type="spellEnd"/>
      <w:r w:rsidRPr="00BE3273">
        <w:rPr>
          <w:rFonts w:cs="Times New Roman"/>
          <w:szCs w:val="28"/>
          <w:lang w:val="uk-UA"/>
        </w:rPr>
        <w:t xml:space="preserve"> координації та поступове підвищення функціональних можливостей опорно-рухового апарату і серцево-судинної системи, тому методи повинні бути варіативними, дозованими та орієнтованими на контроль якості виконання</w:t>
      </w:r>
      <w:r w:rsidR="006A772A">
        <w:rPr>
          <w:rFonts w:cs="Times New Roman"/>
          <w:szCs w:val="28"/>
          <w:lang w:val="uk-UA"/>
        </w:rPr>
        <w:t xml:space="preserve"> </w:t>
      </w:r>
      <w:r w:rsidR="006A772A" w:rsidRPr="006A772A">
        <w:rPr>
          <w:rFonts w:cs="Times New Roman"/>
          <w:szCs w:val="28"/>
          <w:lang w:val="uk-UA"/>
        </w:rPr>
        <w:t>[</w:t>
      </w:r>
      <w:r w:rsidR="00A36F73">
        <w:rPr>
          <w:rFonts w:cs="Times New Roman"/>
          <w:szCs w:val="28"/>
          <w:lang w:val="uk-UA"/>
        </w:rPr>
        <w:t>7</w:t>
      </w:r>
      <w:r w:rsidR="006A772A" w:rsidRPr="006A772A">
        <w:rPr>
          <w:rFonts w:cs="Times New Roman"/>
          <w:szCs w:val="28"/>
          <w:lang w:val="uk-UA"/>
        </w:rPr>
        <w:t>]</w:t>
      </w:r>
      <w:r w:rsidRPr="00BE3273">
        <w:rPr>
          <w:rFonts w:cs="Times New Roman"/>
          <w:szCs w:val="28"/>
          <w:lang w:val="uk-UA"/>
        </w:rPr>
        <w:t xml:space="preserve">. </w:t>
      </w:r>
    </w:p>
    <w:p w14:paraId="258613F8" w14:textId="4248F79B" w:rsidR="006A772A" w:rsidRDefault="00BE3273" w:rsidP="009B0375">
      <w:pPr>
        <w:spacing w:after="0" w:line="360" w:lineRule="auto"/>
        <w:ind w:firstLine="709"/>
        <w:jc w:val="both"/>
        <w:rPr>
          <w:rFonts w:cs="Times New Roman"/>
          <w:szCs w:val="28"/>
          <w:lang w:val="uk-UA"/>
        </w:rPr>
      </w:pPr>
      <w:r w:rsidRPr="00BE3273">
        <w:rPr>
          <w:rFonts w:cs="Times New Roman"/>
          <w:szCs w:val="28"/>
          <w:lang w:val="uk-UA"/>
        </w:rPr>
        <w:t>Для розвитку сили</w:t>
      </w:r>
      <w:r w:rsidR="006A772A">
        <w:rPr>
          <w:rFonts w:cs="Times New Roman"/>
          <w:szCs w:val="28"/>
          <w:lang w:val="uk-UA"/>
        </w:rPr>
        <w:t xml:space="preserve">, на думку </w:t>
      </w:r>
      <w:r w:rsidR="00A36F73" w:rsidRPr="00143BA1">
        <w:rPr>
          <w:rFonts w:cs="Times New Roman"/>
          <w:szCs w:val="28"/>
          <w:lang w:val="uk-UA"/>
        </w:rPr>
        <w:t>Зубов</w:t>
      </w:r>
      <w:r w:rsidR="00A36F73">
        <w:rPr>
          <w:rFonts w:cs="Times New Roman"/>
          <w:szCs w:val="28"/>
          <w:lang w:val="uk-UA"/>
        </w:rPr>
        <w:t>а</w:t>
      </w:r>
      <w:r w:rsidR="00A36F73" w:rsidRPr="00143BA1">
        <w:rPr>
          <w:rFonts w:cs="Times New Roman"/>
          <w:szCs w:val="28"/>
          <w:lang w:val="uk-UA"/>
        </w:rPr>
        <w:t xml:space="preserve"> Є. В.</w:t>
      </w:r>
      <w:r w:rsidR="00A36F73">
        <w:rPr>
          <w:rFonts w:cs="Times New Roman"/>
          <w:szCs w:val="28"/>
          <w:lang w:val="uk-UA"/>
        </w:rPr>
        <w:t xml:space="preserve"> та</w:t>
      </w:r>
      <w:r w:rsidR="00A36F73" w:rsidRPr="00143BA1">
        <w:rPr>
          <w:rFonts w:cs="Times New Roman"/>
          <w:szCs w:val="28"/>
          <w:lang w:val="uk-UA"/>
        </w:rPr>
        <w:t xml:space="preserve"> </w:t>
      </w:r>
      <w:proofErr w:type="spellStart"/>
      <w:r w:rsidR="00A36F73" w:rsidRPr="00143BA1">
        <w:rPr>
          <w:rFonts w:cs="Times New Roman"/>
          <w:szCs w:val="28"/>
          <w:lang w:val="uk-UA"/>
        </w:rPr>
        <w:t>Трофимов</w:t>
      </w:r>
      <w:r w:rsidR="00A36F73">
        <w:rPr>
          <w:rFonts w:cs="Times New Roman"/>
          <w:szCs w:val="28"/>
          <w:lang w:val="uk-UA"/>
        </w:rPr>
        <w:t>а</w:t>
      </w:r>
      <w:proofErr w:type="spellEnd"/>
      <w:r w:rsidR="00A36F73" w:rsidRPr="00143BA1">
        <w:rPr>
          <w:rFonts w:cs="Times New Roman"/>
          <w:szCs w:val="28"/>
          <w:lang w:val="uk-UA"/>
        </w:rPr>
        <w:t xml:space="preserve"> В. А.</w:t>
      </w:r>
      <w:r w:rsidR="006A772A">
        <w:rPr>
          <w:rFonts w:cs="Times New Roman"/>
          <w:szCs w:val="28"/>
          <w:lang w:val="uk-UA"/>
        </w:rPr>
        <w:t>,</w:t>
      </w:r>
      <w:r w:rsidRPr="00BE3273">
        <w:rPr>
          <w:rFonts w:cs="Times New Roman"/>
          <w:szCs w:val="28"/>
          <w:lang w:val="uk-UA"/>
        </w:rPr>
        <w:t xml:space="preserve"> доцільно застосовувати такі методичні прийоми: вправи з власною масою тіла як базу (підтягування, віджимання, присідання, випади), ізометричні вправи для зміцнення стабілізаторів, роботи з помірними зовнішніми обтяженнями (вільні гантелі, штанга у технічно простих варіантах, </w:t>
      </w:r>
      <w:proofErr w:type="spellStart"/>
      <w:r w:rsidRPr="00BE3273">
        <w:rPr>
          <w:rFonts w:cs="Times New Roman"/>
          <w:szCs w:val="28"/>
          <w:lang w:val="uk-UA"/>
        </w:rPr>
        <w:t>медбол</w:t>
      </w:r>
      <w:proofErr w:type="spellEnd"/>
      <w:r w:rsidRPr="00BE3273">
        <w:rPr>
          <w:rFonts w:cs="Times New Roman"/>
          <w:szCs w:val="28"/>
          <w:lang w:val="uk-UA"/>
        </w:rPr>
        <w:t>) з акцентом на техніку та амплітуду руху; доцільне використання вправ у варіантах з малою або помірною вагою і більшою кількістю повторень для формування силової витривалості та стійкості суглобів</w:t>
      </w:r>
      <w:r w:rsidR="006A772A">
        <w:rPr>
          <w:rFonts w:cs="Times New Roman"/>
          <w:szCs w:val="28"/>
          <w:lang w:val="uk-UA"/>
        </w:rPr>
        <w:t xml:space="preserve"> </w:t>
      </w:r>
      <w:r w:rsidR="006A772A" w:rsidRPr="006A772A">
        <w:rPr>
          <w:rFonts w:cs="Times New Roman"/>
          <w:szCs w:val="28"/>
          <w:lang w:val="uk-UA"/>
        </w:rPr>
        <w:t>[</w:t>
      </w:r>
      <w:r w:rsidR="00A36F73">
        <w:rPr>
          <w:rFonts w:cs="Times New Roman"/>
          <w:szCs w:val="28"/>
          <w:lang w:val="uk-UA"/>
        </w:rPr>
        <w:t>15</w:t>
      </w:r>
      <w:r w:rsidR="006A772A" w:rsidRPr="006A772A">
        <w:rPr>
          <w:rFonts w:cs="Times New Roman"/>
          <w:szCs w:val="28"/>
          <w:lang w:val="uk-UA"/>
        </w:rPr>
        <w:t>]</w:t>
      </w:r>
      <w:r w:rsidRPr="00BE3273">
        <w:rPr>
          <w:rFonts w:cs="Times New Roman"/>
          <w:szCs w:val="28"/>
          <w:lang w:val="uk-UA"/>
        </w:rPr>
        <w:t xml:space="preserve">. </w:t>
      </w:r>
    </w:p>
    <w:p w14:paraId="2D2008B0" w14:textId="1E33557D" w:rsidR="006A772A" w:rsidRDefault="00BE3273" w:rsidP="009B0375">
      <w:pPr>
        <w:spacing w:after="0" w:line="360" w:lineRule="auto"/>
        <w:ind w:firstLine="709"/>
        <w:jc w:val="both"/>
        <w:rPr>
          <w:rFonts w:cs="Times New Roman"/>
          <w:szCs w:val="28"/>
          <w:lang w:val="uk-UA"/>
        </w:rPr>
      </w:pPr>
      <w:r w:rsidRPr="00BE3273">
        <w:rPr>
          <w:rFonts w:cs="Times New Roman"/>
          <w:szCs w:val="28"/>
          <w:lang w:val="uk-UA"/>
        </w:rPr>
        <w:t xml:space="preserve">Метод навантаження повинен поєднувати </w:t>
      </w:r>
      <w:proofErr w:type="spellStart"/>
      <w:r w:rsidRPr="00BE3273">
        <w:rPr>
          <w:rFonts w:cs="Times New Roman"/>
          <w:szCs w:val="28"/>
          <w:lang w:val="uk-UA"/>
        </w:rPr>
        <w:t>загально</w:t>
      </w:r>
      <w:r w:rsidR="006A772A">
        <w:rPr>
          <w:rFonts w:cs="Times New Roman"/>
          <w:szCs w:val="28"/>
          <w:lang w:val="uk-UA"/>
        </w:rPr>
        <w:t>розвивальні</w:t>
      </w:r>
      <w:proofErr w:type="spellEnd"/>
      <w:r w:rsidR="006A772A">
        <w:rPr>
          <w:rFonts w:cs="Times New Roman"/>
          <w:szCs w:val="28"/>
          <w:lang w:val="uk-UA"/>
        </w:rPr>
        <w:t xml:space="preserve"> </w:t>
      </w:r>
      <w:r w:rsidRPr="00BE3273">
        <w:rPr>
          <w:rFonts w:cs="Times New Roman"/>
          <w:szCs w:val="28"/>
          <w:lang w:val="uk-UA"/>
        </w:rPr>
        <w:t xml:space="preserve">та спеціальні силові вправи: </w:t>
      </w:r>
      <w:proofErr w:type="spellStart"/>
      <w:r w:rsidRPr="00BE3273">
        <w:rPr>
          <w:rFonts w:cs="Times New Roman"/>
          <w:szCs w:val="28"/>
          <w:lang w:val="uk-UA"/>
        </w:rPr>
        <w:t>загальнофізична</w:t>
      </w:r>
      <w:proofErr w:type="spellEnd"/>
      <w:r w:rsidRPr="00BE3273">
        <w:rPr>
          <w:rFonts w:cs="Times New Roman"/>
          <w:szCs w:val="28"/>
          <w:lang w:val="uk-UA"/>
        </w:rPr>
        <w:t xml:space="preserve"> підготовка формує базу (працездатність, поставу, м’язовий тонус), спеціальні силові засоби</w:t>
      </w:r>
      <w:r w:rsidR="006A772A">
        <w:rPr>
          <w:rFonts w:cs="Times New Roman"/>
          <w:szCs w:val="28"/>
          <w:lang w:val="uk-UA"/>
        </w:rPr>
        <w:t xml:space="preserve"> на </w:t>
      </w:r>
      <w:r w:rsidRPr="00BE3273">
        <w:rPr>
          <w:rFonts w:cs="Times New Roman"/>
          <w:szCs w:val="28"/>
          <w:lang w:val="uk-UA"/>
        </w:rPr>
        <w:t xml:space="preserve">розвиток </w:t>
      </w:r>
      <w:proofErr w:type="spellStart"/>
      <w:r w:rsidRPr="00BE3273">
        <w:rPr>
          <w:rFonts w:cs="Times New Roman"/>
          <w:szCs w:val="28"/>
          <w:lang w:val="uk-UA"/>
        </w:rPr>
        <w:t>м’язево</w:t>
      </w:r>
      <w:proofErr w:type="spellEnd"/>
      <w:r w:rsidRPr="00BE3273">
        <w:rPr>
          <w:rFonts w:cs="Times New Roman"/>
          <w:szCs w:val="28"/>
          <w:lang w:val="uk-UA"/>
        </w:rPr>
        <w:t>-функціонального потенціалу, необхідного для конкретного виду діяльності (стрибки, стартова швидкість, рушійна сила). Інтенсивність навантажень при силовій роботі має бути помірною: на етапі вивчення техніки</w:t>
      </w:r>
      <w:r w:rsidR="006A772A">
        <w:rPr>
          <w:rFonts w:cs="Times New Roman"/>
          <w:szCs w:val="28"/>
          <w:lang w:val="uk-UA"/>
        </w:rPr>
        <w:t xml:space="preserve"> має бути </w:t>
      </w:r>
      <w:r w:rsidRPr="00BE3273">
        <w:rPr>
          <w:rFonts w:cs="Times New Roman"/>
          <w:szCs w:val="28"/>
          <w:lang w:val="uk-UA"/>
        </w:rPr>
        <w:t xml:space="preserve">низька інтенсивність і великий обсяг повторень; при переході до силового розвитку </w:t>
      </w:r>
      <w:r w:rsidR="006A772A">
        <w:rPr>
          <w:rFonts w:cs="Times New Roman"/>
          <w:szCs w:val="28"/>
          <w:lang w:val="uk-UA"/>
        </w:rPr>
        <w:t xml:space="preserve">має бути </w:t>
      </w:r>
      <w:r w:rsidRPr="00BE3273">
        <w:rPr>
          <w:rFonts w:cs="Times New Roman"/>
          <w:szCs w:val="28"/>
          <w:lang w:val="uk-UA"/>
        </w:rPr>
        <w:t xml:space="preserve">середня інтенсивність з поступовим зниженням повторень і збільшенням навантаження; максимальні силові випробування та надвеликі робочі ваги найлегше уникати до стабільного формування техніки та завершення фаз активного росту. </w:t>
      </w:r>
    </w:p>
    <w:p w14:paraId="7A6558F8" w14:textId="4338301F" w:rsidR="006A772A" w:rsidRDefault="00A36F73" w:rsidP="00BE3273">
      <w:pPr>
        <w:spacing w:after="0" w:line="360" w:lineRule="auto"/>
        <w:ind w:firstLine="709"/>
        <w:jc w:val="both"/>
        <w:rPr>
          <w:rFonts w:cs="Times New Roman"/>
          <w:szCs w:val="28"/>
          <w:lang w:val="uk-UA"/>
        </w:rPr>
      </w:pPr>
      <w:r w:rsidRPr="00143BA1">
        <w:rPr>
          <w:rFonts w:cs="Times New Roman"/>
          <w:szCs w:val="28"/>
          <w:lang w:val="uk-UA"/>
        </w:rPr>
        <w:t xml:space="preserve">Кругляк О. Я. </w:t>
      </w:r>
      <w:r w:rsidR="006A772A">
        <w:rPr>
          <w:rFonts w:cs="Times New Roman"/>
          <w:szCs w:val="28"/>
          <w:lang w:val="uk-UA"/>
        </w:rPr>
        <w:t>вказу</w:t>
      </w:r>
      <w:r>
        <w:rPr>
          <w:rFonts w:cs="Times New Roman"/>
          <w:szCs w:val="28"/>
          <w:lang w:val="uk-UA"/>
        </w:rPr>
        <w:t>є</w:t>
      </w:r>
      <w:r w:rsidR="006A772A">
        <w:rPr>
          <w:rFonts w:cs="Times New Roman"/>
          <w:szCs w:val="28"/>
          <w:lang w:val="uk-UA"/>
        </w:rPr>
        <w:t xml:space="preserve"> на те, що д</w:t>
      </w:r>
      <w:r w:rsidR="00BE3273" w:rsidRPr="00BE3273">
        <w:rPr>
          <w:rFonts w:cs="Times New Roman"/>
          <w:szCs w:val="28"/>
          <w:lang w:val="uk-UA"/>
        </w:rPr>
        <w:t xml:space="preserve">ля розвитку швидкісних якостей використовують методи, що забезпечують високу частоту скорочень та розвиток швидко-силових взаємозв’язків: короткі бігові відрізки на максимальній або </w:t>
      </w:r>
      <w:r w:rsidR="00BE3273" w:rsidRPr="00BE3273">
        <w:rPr>
          <w:rFonts w:cs="Times New Roman"/>
          <w:szCs w:val="28"/>
          <w:lang w:val="uk-UA"/>
        </w:rPr>
        <w:lastRenderedPageBreak/>
        <w:t>субмаксимальній швидкості (спринт 10–60 м залежно від мети), вправи на реакцію та старт (стартові прискорення, спринт з різних положень), спринтерські естафети та ігрові форми з короткими інтенсивними сплесками; спеціальні вправи на координацію і частоту кроку (</w:t>
      </w:r>
      <w:r w:rsidR="006A772A">
        <w:rPr>
          <w:rFonts w:cs="Times New Roman"/>
          <w:szCs w:val="28"/>
          <w:lang w:val="uk-UA"/>
        </w:rPr>
        <w:t>в</w:t>
      </w:r>
      <w:r w:rsidR="00BE3273" w:rsidRPr="00BE3273">
        <w:rPr>
          <w:rFonts w:cs="Times New Roman"/>
          <w:szCs w:val="28"/>
          <w:lang w:val="uk-UA"/>
        </w:rPr>
        <w:t>прави</w:t>
      </w:r>
      <w:r w:rsidR="006A772A">
        <w:rPr>
          <w:rFonts w:cs="Times New Roman"/>
          <w:szCs w:val="28"/>
          <w:lang w:val="uk-UA"/>
        </w:rPr>
        <w:t xml:space="preserve"> на нижні кінцівки</w:t>
      </w:r>
      <w:r w:rsidR="00BE3273" w:rsidRPr="00BE3273">
        <w:rPr>
          <w:rFonts w:cs="Times New Roman"/>
          <w:szCs w:val="28"/>
          <w:lang w:val="uk-UA"/>
        </w:rPr>
        <w:t xml:space="preserve">, шикування з високою інтенсивністю), технічні вправи на роботу рук і позицію корпусу при швидкому бігу. Значне значення мають </w:t>
      </w:r>
      <w:proofErr w:type="spellStart"/>
      <w:r w:rsidR="00BE3273" w:rsidRPr="00BE3273">
        <w:rPr>
          <w:rFonts w:cs="Times New Roman"/>
          <w:szCs w:val="28"/>
          <w:lang w:val="uk-UA"/>
        </w:rPr>
        <w:t>пліометричні</w:t>
      </w:r>
      <w:proofErr w:type="spellEnd"/>
      <w:r w:rsidR="00BE3273" w:rsidRPr="00BE3273">
        <w:rPr>
          <w:rFonts w:cs="Times New Roman"/>
          <w:szCs w:val="28"/>
          <w:lang w:val="uk-UA"/>
        </w:rPr>
        <w:t xml:space="preserve"> вправи (стрибки на місці, стрибки з тумби, глибокі стрибки, </w:t>
      </w:r>
      <w:proofErr w:type="spellStart"/>
      <w:r w:rsidR="00BE3273" w:rsidRPr="00BE3273">
        <w:rPr>
          <w:rFonts w:cs="Times New Roman"/>
          <w:szCs w:val="28"/>
          <w:lang w:val="uk-UA"/>
        </w:rPr>
        <w:t>скіппінг</w:t>
      </w:r>
      <w:proofErr w:type="spellEnd"/>
      <w:r w:rsidR="00BE3273" w:rsidRPr="00BE3273">
        <w:rPr>
          <w:rFonts w:cs="Times New Roman"/>
          <w:szCs w:val="28"/>
          <w:lang w:val="uk-UA"/>
        </w:rPr>
        <w:t>) як засіб розвитку швидко-сильної реактивності, але їх обсяг і інтенсивність повинні бути обмеженими й прогресивними: початкові етапи низько/середня висота, одиничні та серійні стрибки малого обсягу, поступове збільшення висоти і кількості контактів при належній техніці приземлення</w:t>
      </w:r>
      <w:r w:rsidR="006A772A">
        <w:rPr>
          <w:rFonts w:cs="Times New Roman"/>
          <w:szCs w:val="28"/>
          <w:lang w:val="uk-UA"/>
        </w:rPr>
        <w:t xml:space="preserve"> </w:t>
      </w:r>
      <w:r w:rsidR="006A772A" w:rsidRPr="006A772A">
        <w:rPr>
          <w:rFonts w:cs="Times New Roman"/>
          <w:szCs w:val="28"/>
          <w:lang w:val="uk-UA"/>
        </w:rPr>
        <w:t>[</w:t>
      </w:r>
      <w:r>
        <w:rPr>
          <w:rFonts w:cs="Times New Roman"/>
          <w:szCs w:val="28"/>
          <w:lang w:val="uk-UA"/>
        </w:rPr>
        <w:t>21</w:t>
      </w:r>
      <w:r w:rsidR="006A772A" w:rsidRPr="006A772A">
        <w:rPr>
          <w:rFonts w:cs="Times New Roman"/>
          <w:szCs w:val="28"/>
          <w:lang w:val="uk-UA"/>
        </w:rPr>
        <w:t>]</w:t>
      </w:r>
      <w:r w:rsidR="00BE3273" w:rsidRPr="00BE3273">
        <w:rPr>
          <w:rFonts w:cs="Times New Roman"/>
          <w:szCs w:val="28"/>
          <w:lang w:val="uk-UA"/>
        </w:rPr>
        <w:t xml:space="preserve">. </w:t>
      </w:r>
    </w:p>
    <w:p w14:paraId="69969C09" w14:textId="1BCDCA61" w:rsidR="006A772A" w:rsidRDefault="00BE3273" w:rsidP="00BE3273">
      <w:pPr>
        <w:spacing w:after="0" w:line="360" w:lineRule="auto"/>
        <w:ind w:firstLine="709"/>
        <w:jc w:val="both"/>
        <w:rPr>
          <w:rFonts w:cs="Times New Roman"/>
          <w:szCs w:val="28"/>
          <w:lang w:val="uk-UA"/>
        </w:rPr>
      </w:pPr>
      <w:r w:rsidRPr="00BE3273">
        <w:rPr>
          <w:rFonts w:cs="Times New Roman"/>
          <w:szCs w:val="28"/>
          <w:lang w:val="uk-UA"/>
        </w:rPr>
        <w:t>До засобів належать</w:t>
      </w:r>
      <w:r w:rsidR="006A772A" w:rsidRPr="00A36F73">
        <w:rPr>
          <w:rFonts w:cs="Times New Roman"/>
          <w:szCs w:val="28"/>
          <w:lang w:val="uk-UA"/>
        </w:rPr>
        <w:t xml:space="preserve"> [</w:t>
      </w:r>
      <w:r w:rsidR="00A36F73" w:rsidRPr="00A36F73">
        <w:rPr>
          <w:rFonts w:cs="Times New Roman"/>
          <w:szCs w:val="28"/>
          <w:lang w:val="uk-UA"/>
        </w:rPr>
        <w:t>33</w:t>
      </w:r>
      <w:r w:rsidR="006A772A" w:rsidRPr="00A36F73">
        <w:rPr>
          <w:rFonts w:cs="Times New Roman"/>
          <w:szCs w:val="28"/>
          <w:lang w:val="uk-UA"/>
        </w:rPr>
        <w:t>]</w:t>
      </w:r>
      <w:r w:rsidRPr="00BE3273">
        <w:rPr>
          <w:rFonts w:cs="Times New Roman"/>
          <w:szCs w:val="28"/>
          <w:lang w:val="uk-UA"/>
        </w:rPr>
        <w:t xml:space="preserve">: власна маса тіла, медичні м’ячі різної ваги (для кидків, кручень, передач), гумові еспандери і петлі для опору руху, легкі вільні ваги (гантелі, гирі малого масиву), штанга з дитячими або полегшеними дисками для пропрацьовування базових рухових </w:t>
      </w:r>
      <w:proofErr w:type="spellStart"/>
      <w:r w:rsidRPr="00BE3273">
        <w:rPr>
          <w:rFonts w:cs="Times New Roman"/>
          <w:szCs w:val="28"/>
          <w:lang w:val="uk-UA"/>
        </w:rPr>
        <w:t>патернів</w:t>
      </w:r>
      <w:proofErr w:type="spellEnd"/>
      <w:r w:rsidRPr="00BE3273">
        <w:rPr>
          <w:rFonts w:cs="Times New Roman"/>
          <w:szCs w:val="28"/>
          <w:lang w:val="uk-UA"/>
        </w:rPr>
        <w:t xml:space="preserve"> під контролем тренера, санчата/парашут для опору при спринті, санчата чи санчата-рейки для силових штовхань, тумби та м’які </w:t>
      </w:r>
      <w:proofErr w:type="spellStart"/>
      <w:r w:rsidRPr="00BE3273">
        <w:rPr>
          <w:rFonts w:cs="Times New Roman"/>
          <w:szCs w:val="28"/>
          <w:lang w:val="uk-UA"/>
        </w:rPr>
        <w:t>платформені</w:t>
      </w:r>
      <w:proofErr w:type="spellEnd"/>
      <w:r w:rsidRPr="00BE3273">
        <w:rPr>
          <w:rFonts w:cs="Times New Roman"/>
          <w:szCs w:val="28"/>
          <w:lang w:val="uk-UA"/>
        </w:rPr>
        <w:t xml:space="preserve"> укріплення для </w:t>
      </w:r>
      <w:proofErr w:type="spellStart"/>
      <w:r w:rsidRPr="00BE3273">
        <w:rPr>
          <w:rFonts w:cs="Times New Roman"/>
          <w:szCs w:val="28"/>
          <w:lang w:val="uk-UA"/>
        </w:rPr>
        <w:t>пліометрії</w:t>
      </w:r>
      <w:proofErr w:type="spellEnd"/>
      <w:r w:rsidRPr="00BE3273">
        <w:rPr>
          <w:rFonts w:cs="Times New Roman"/>
          <w:szCs w:val="28"/>
          <w:lang w:val="uk-UA"/>
        </w:rPr>
        <w:t>. Методично важливо комбінувати різні засоби</w:t>
      </w:r>
      <w:r w:rsidR="006A772A">
        <w:rPr>
          <w:rFonts w:cs="Times New Roman"/>
          <w:szCs w:val="28"/>
          <w:lang w:val="uk-UA"/>
        </w:rPr>
        <w:t>,</w:t>
      </w:r>
      <w:r w:rsidRPr="00BE3273">
        <w:rPr>
          <w:rFonts w:cs="Times New Roman"/>
          <w:szCs w:val="28"/>
          <w:lang w:val="uk-UA"/>
        </w:rPr>
        <w:t xml:space="preserve"> наприклад, силові вправи з великими амплітудами виконувати у непосередньому поєднанні з </w:t>
      </w:r>
      <w:proofErr w:type="spellStart"/>
      <w:r w:rsidRPr="00BE3273">
        <w:rPr>
          <w:rFonts w:cs="Times New Roman"/>
          <w:szCs w:val="28"/>
          <w:lang w:val="uk-UA"/>
        </w:rPr>
        <w:t>пліо</w:t>
      </w:r>
      <w:proofErr w:type="spellEnd"/>
      <w:r w:rsidRPr="00BE3273">
        <w:rPr>
          <w:rFonts w:cs="Times New Roman"/>
          <w:szCs w:val="28"/>
          <w:lang w:val="uk-UA"/>
        </w:rPr>
        <w:t xml:space="preserve">-серіями на розвиток реактивної сили, а спринтові відрізки із вправами на розширення амплітуди руху в тазостегновому й гомілково-ступневому суглобах. Принципи побудови навантаження повинні включати індивідуалізацію, періодизацію, поступовість і обов’язковий контроль техніки; з огляду на активний ріст кістково-м’язової системи рекомендується починати з 2–3 тренувань силового характеру та 2 тренувань швидкісного характеру на тиждень, інтегрованих у загальний спортивно-освітній режим, з обов’язковими днями відновлення. </w:t>
      </w:r>
    </w:p>
    <w:p w14:paraId="27E76A22" w14:textId="45AFAB62" w:rsidR="006A772A" w:rsidRDefault="00BE3273" w:rsidP="00BE3273">
      <w:pPr>
        <w:spacing w:after="0" w:line="360" w:lineRule="auto"/>
        <w:ind w:firstLine="709"/>
        <w:jc w:val="both"/>
        <w:rPr>
          <w:rFonts w:cs="Times New Roman"/>
          <w:szCs w:val="28"/>
          <w:lang w:val="uk-UA"/>
        </w:rPr>
      </w:pPr>
      <w:r w:rsidRPr="00BE3273">
        <w:rPr>
          <w:rFonts w:cs="Times New Roman"/>
          <w:szCs w:val="28"/>
          <w:lang w:val="uk-UA"/>
        </w:rPr>
        <w:t>Періодизація</w:t>
      </w:r>
      <w:r w:rsidR="00E363A7">
        <w:rPr>
          <w:rFonts w:cs="Times New Roman"/>
          <w:szCs w:val="28"/>
          <w:lang w:val="uk-UA"/>
        </w:rPr>
        <w:t>, на думку Круцевич Т. Ю.,</w:t>
      </w:r>
      <w:r w:rsidRPr="00BE3273">
        <w:rPr>
          <w:rFonts w:cs="Times New Roman"/>
          <w:szCs w:val="28"/>
          <w:lang w:val="uk-UA"/>
        </w:rPr>
        <w:t xml:space="preserve"> може мати </w:t>
      </w:r>
      <w:proofErr w:type="spellStart"/>
      <w:r w:rsidRPr="00BE3273">
        <w:rPr>
          <w:rFonts w:cs="Times New Roman"/>
          <w:szCs w:val="28"/>
          <w:lang w:val="uk-UA"/>
        </w:rPr>
        <w:t>мікроцикли</w:t>
      </w:r>
      <w:proofErr w:type="spellEnd"/>
      <w:r w:rsidRPr="00BE3273">
        <w:rPr>
          <w:rFonts w:cs="Times New Roman"/>
          <w:szCs w:val="28"/>
          <w:lang w:val="uk-UA"/>
        </w:rPr>
        <w:t xml:space="preserve"> (тижневі) з варіюванням інтенсивності: наприклад, день 1 </w:t>
      </w:r>
      <w:r w:rsidR="006A772A">
        <w:rPr>
          <w:rFonts w:cs="Times New Roman"/>
          <w:szCs w:val="28"/>
          <w:lang w:val="uk-UA"/>
        </w:rPr>
        <w:t xml:space="preserve">– це </w:t>
      </w:r>
      <w:r w:rsidRPr="00BE3273">
        <w:rPr>
          <w:rFonts w:cs="Times New Roman"/>
          <w:szCs w:val="28"/>
          <w:lang w:val="uk-UA"/>
        </w:rPr>
        <w:t xml:space="preserve">силова робота на техніку та базову силу (високий обсяг, низька/середня інтенсивність), день 2 </w:t>
      </w:r>
      <w:r w:rsidR="006A772A">
        <w:rPr>
          <w:rFonts w:cs="Times New Roman"/>
          <w:szCs w:val="28"/>
          <w:lang w:val="uk-UA"/>
        </w:rPr>
        <w:t xml:space="preserve">– </w:t>
      </w:r>
      <w:r w:rsidRPr="00BE3273">
        <w:rPr>
          <w:rFonts w:cs="Times New Roman"/>
          <w:szCs w:val="28"/>
          <w:lang w:val="uk-UA"/>
        </w:rPr>
        <w:t xml:space="preserve">спеціальна швидкісна робота (короткі </w:t>
      </w:r>
      <w:proofErr w:type="spellStart"/>
      <w:r w:rsidRPr="00BE3273">
        <w:rPr>
          <w:rFonts w:cs="Times New Roman"/>
          <w:szCs w:val="28"/>
          <w:lang w:val="uk-UA"/>
        </w:rPr>
        <w:t>спринти</w:t>
      </w:r>
      <w:proofErr w:type="spellEnd"/>
      <w:r w:rsidRPr="00BE3273">
        <w:rPr>
          <w:rFonts w:cs="Times New Roman"/>
          <w:szCs w:val="28"/>
          <w:lang w:val="uk-UA"/>
        </w:rPr>
        <w:t xml:space="preserve">, </w:t>
      </w:r>
      <w:proofErr w:type="spellStart"/>
      <w:r w:rsidRPr="00BE3273">
        <w:rPr>
          <w:rFonts w:cs="Times New Roman"/>
          <w:szCs w:val="28"/>
          <w:lang w:val="uk-UA"/>
        </w:rPr>
        <w:t>пліометрія</w:t>
      </w:r>
      <w:proofErr w:type="spellEnd"/>
      <w:r w:rsidRPr="00BE3273">
        <w:rPr>
          <w:rFonts w:cs="Times New Roman"/>
          <w:szCs w:val="28"/>
          <w:lang w:val="uk-UA"/>
        </w:rPr>
        <w:t xml:space="preserve"> малого обсягу), день 3 </w:t>
      </w:r>
      <w:r w:rsidR="006A772A">
        <w:rPr>
          <w:rFonts w:cs="Times New Roman"/>
          <w:szCs w:val="28"/>
          <w:lang w:val="uk-UA"/>
        </w:rPr>
        <w:t xml:space="preserve">– </w:t>
      </w:r>
      <w:r w:rsidRPr="00BE3273">
        <w:rPr>
          <w:rFonts w:cs="Times New Roman"/>
          <w:szCs w:val="28"/>
          <w:lang w:val="uk-UA"/>
        </w:rPr>
        <w:t xml:space="preserve">комбінований (легка сила + техніка старту), а міжсезонні фази та змагальні етапи </w:t>
      </w:r>
      <w:r w:rsidRPr="00BE3273">
        <w:rPr>
          <w:rFonts w:cs="Times New Roman"/>
          <w:szCs w:val="28"/>
          <w:lang w:val="uk-UA"/>
        </w:rPr>
        <w:lastRenderedPageBreak/>
        <w:t xml:space="preserve">коригуються відповідно до календаря змагань. Обсяг </w:t>
      </w:r>
      <w:proofErr w:type="spellStart"/>
      <w:r w:rsidRPr="00BE3273">
        <w:rPr>
          <w:rFonts w:cs="Times New Roman"/>
          <w:szCs w:val="28"/>
          <w:lang w:val="uk-UA"/>
        </w:rPr>
        <w:t>пліометричної</w:t>
      </w:r>
      <w:proofErr w:type="spellEnd"/>
      <w:r w:rsidRPr="00BE3273">
        <w:rPr>
          <w:rFonts w:cs="Times New Roman"/>
          <w:szCs w:val="28"/>
          <w:lang w:val="uk-UA"/>
        </w:rPr>
        <w:t xml:space="preserve"> роботи для підлітків слід обмежувати, особливо на початкових етапах, і поступово підвищувати: доцільно орієнтуватися на відносно невелику кількість якісних контактів у межах тренування з контролем втоми і техніки фокус на якість, а не на кількість</w:t>
      </w:r>
      <w:r w:rsidR="00E363A7">
        <w:rPr>
          <w:rFonts w:cs="Times New Roman"/>
          <w:szCs w:val="28"/>
          <w:lang w:val="uk-UA"/>
        </w:rPr>
        <w:t xml:space="preserve"> </w:t>
      </w:r>
      <w:r w:rsidR="00E363A7" w:rsidRPr="00E363A7">
        <w:rPr>
          <w:rFonts w:cs="Times New Roman"/>
          <w:szCs w:val="28"/>
          <w:lang w:val="uk-UA"/>
        </w:rPr>
        <w:t>[</w:t>
      </w:r>
      <w:r w:rsidR="00E363A7">
        <w:rPr>
          <w:rFonts w:cs="Times New Roman"/>
          <w:szCs w:val="28"/>
          <w:lang w:val="uk-UA"/>
        </w:rPr>
        <w:t>22</w:t>
      </w:r>
      <w:r w:rsidR="00E363A7" w:rsidRPr="00E363A7">
        <w:rPr>
          <w:rFonts w:cs="Times New Roman"/>
          <w:szCs w:val="28"/>
          <w:lang w:val="uk-UA"/>
        </w:rPr>
        <w:t>]</w:t>
      </w:r>
      <w:r w:rsidRPr="00BE3273">
        <w:rPr>
          <w:rFonts w:cs="Times New Roman"/>
          <w:szCs w:val="28"/>
          <w:lang w:val="uk-UA"/>
        </w:rPr>
        <w:t xml:space="preserve">. </w:t>
      </w:r>
    </w:p>
    <w:p w14:paraId="088E480F" w14:textId="3AE9711C" w:rsidR="00A95875" w:rsidRDefault="00E363A7" w:rsidP="00BE3273">
      <w:pPr>
        <w:spacing w:after="0" w:line="360" w:lineRule="auto"/>
        <w:ind w:firstLine="709"/>
        <w:jc w:val="both"/>
        <w:rPr>
          <w:rFonts w:cs="Times New Roman"/>
          <w:szCs w:val="28"/>
          <w:lang w:val="uk-UA"/>
        </w:rPr>
      </w:pPr>
      <w:r w:rsidRPr="00143BA1">
        <w:rPr>
          <w:rFonts w:cs="Times New Roman"/>
          <w:szCs w:val="28"/>
          <w:lang w:val="uk-UA"/>
        </w:rPr>
        <w:t xml:space="preserve">Сергієнко Л. П. </w:t>
      </w:r>
      <w:r w:rsidR="006A772A" w:rsidRPr="006A772A">
        <w:rPr>
          <w:rFonts w:cs="Times New Roman"/>
          <w:szCs w:val="28"/>
          <w:lang w:val="uk-UA"/>
        </w:rPr>
        <w:t>пише про те, що п</w:t>
      </w:r>
      <w:r w:rsidR="00BE3273" w:rsidRPr="00BE3273">
        <w:rPr>
          <w:rFonts w:cs="Times New Roman"/>
          <w:szCs w:val="28"/>
          <w:lang w:val="uk-UA"/>
        </w:rPr>
        <w:t>ід час силових занять важливий контроль відновлення між підходами; для розвитку швидко-сильних якостей використовують більш тривалі паузи (2–4 хвилини) при роботі на потужність та коротші (30–90 с) при формуванні силової витривалості. Безпека передбачає обов’язковий інструктаж, демонстрацію техніки, нагляд кваліфікованого тренера, використання прогресій (від простого до складного), уникнення різких односторонніх перевантажень, відновлювальні заходи (дихальна гімнастика, розтяжка, масаж, сон).</w:t>
      </w:r>
      <w:r w:rsidR="00A95875">
        <w:rPr>
          <w:rFonts w:cs="Times New Roman"/>
          <w:szCs w:val="28"/>
          <w:lang w:val="uk-UA"/>
        </w:rPr>
        <w:t xml:space="preserve"> </w:t>
      </w:r>
      <w:r w:rsidR="00BE3273" w:rsidRPr="00BE3273">
        <w:rPr>
          <w:rFonts w:cs="Times New Roman"/>
          <w:szCs w:val="28"/>
          <w:lang w:val="uk-UA"/>
        </w:rPr>
        <w:t xml:space="preserve">Контроль ефективності </w:t>
      </w:r>
      <w:r w:rsidR="00A95875">
        <w:rPr>
          <w:rFonts w:cs="Times New Roman"/>
          <w:szCs w:val="28"/>
          <w:lang w:val="uk-UA"/>
        </w:rPr>
        <w:t xml:space="preserve">фізичної підготовки </w:t>
      </w:r>
      <w:r w:rsidR="00BE3273" w:rsidRPr="00BE3273">
        <w:rPr>
          <w:rFonts w:cs="Times New Roman"/>
          <w:szCs w:val="28"/>
          <w:lang w:val="uk-UA"/>
        </w:rPr>
        <w:t>здійснюється за допомогою тестів</w:t>
      </w:r>
      <w:r w:rsidR="00A95875">
        <w:rPr>
          <w:rFonts w:cs="Times New Roman"/>
          <w:szCs w:val="28"/>
          <w:lang w:val="uk-UA"/>
        </w:rPr>
        <w:t>, а саме</w:t>
      </w:r>
      <w:r w:rsidR="00BE3273" w:rsidRPr="00BE3273">
        <w:rPr>
          <w:rFonts w:cs="Times New Roman"/>
          <w:szCs w:val="28"/>
          <w:lang w:val="uk-UA"/>
        </w:rPr>
        <w:t xml:space="preserve"> тести на максимальну кількість ПУШ-</w:t>
      </w:r>
      <w:proofErr w:type="spellStart"/>
      <w:r w:rsidR="00BE3273" w:rsidRPr="00BE3273">
        <w:rPr>
          <w:rFonts w:cs="Times New Roman"/>
          <w:szCs w:val="28"/>
          <w:lang w:val="uk-UA"/>
        </w:rPr>
        <w:t>упів</w:t>
      </w:r>
      <w:proofErr w:type="spellEnd"/>
      <w:r w:rsidR="00BE3273" w:rsidRPr="00BE3273">
        <w:rPr>
          <w:rFonts w:cs="Times New Roman"/>
          <w:szCs w:val="28"/>
          <w:lang w:val="uk-UA"/>
        </w:rPr>
        <w:t xml:space="preserve">/підтягувань, вертикальний стрибок, спринт 30 м, кидок </w:t>
      </w:r>
      <w:proofErr w:type="spellStart"/>
      <w:r w:rsidR="00BE3273" w:rsidRPr="00BE3273">
        <w:rPr>
          <w:rFonts w:cs="Times New Roman"/>
          <w:szCs w:val="28"/>
          <w:lang w:val="uk-UA"/>
        </w:rPr>
        <w:t>медбола</w:t>
      </w:r>
      <w:proofErr w:type="spellEnd"/>
      <w:r w:rsidR="00BE3273" w:rsidRPr="00BE3273">
        <w:rPr>
          <w:rFonts w:cs="Times New Roman"/>
          <w:szCs w:val="28"/>
          <w:lang w:val="uk-UA"/>
        </w:rPr>
        <w:t>, а також періодичний моніторинг суб’єктивного стану та втоми</w:t>
      </w:r>
      <w:r w:rsidR="00A95875">
        <w:rPr>
          <w:rFonts w:cs="Times New Roman"/>
          <w:szCs w:val="28"/>
          <w:lang w:val="uk-UA"/>
        </w:rPr>
        <w:t xml:space="preserve"> </w:t>
      </w:r>
      <w:r w:rsidR="00A95875" w:rsidRPr="00A95875">
        <w:rPr>
          <w:rFonts w:cs="Times New Roman"/>
          <w:szCs w:val="28"/>
        </w:rPr>
        <w:t>[</w:t>
      </w:r>
      <w:r>
        <w:rPr>
          <w:rFonts w:cs="Times New Roman"/>
          <w:szCs w:val="28"/>
          <w:lang w:val="uk-UA"/>
        </w:rPr>
        <w:t>47</w:t>
      </w:r>
      <w:r w:rsidR="00A95875" w:rsidRPr="00A95875">
        <w:rPr>
          <w:rFonts w:cs="Times New Roman"/>
          <w:szCs w:val="28"/>
        </w:rPr>
        <w:t>]</w:t>
      </w:r>
      <w:r w:rsidR="00BE3273" w:rsidRPr="00BE3273">
        <w:rPr>
          <w:rFonts w:cs="Times New Roman"/>
          <w:szCs w:val="28"/>
          <w:lang w:val="uk-UA"/>
        </w:rPr>
        <w:t xml:space="preserve">. </w:t>
      </w:r>
    </w:p>
    <w:p w14:paraId="61E77289" w14:textId="5BF1E737" w:rsidR="00A95875" w:rsidRDefault="00BE3273" w:rsidP="00BE3273">
      <w:pPr>
        <w:spacing w:after="0" w:line="360" w:lineRule="auto"/>
        <w:ind w:firstLine="709"/>
        <w:jc w:val="both"/>
        <w:rPr>
          <w:rFonts w:cs="Times New Roman"/>
          <w:szCs w:val="28"/>
          <w:lang w:val="uk-UA"/>
        </w:rPr>
      </w:pPr>
      <w:r w:rsidRPr="00BE3273">
        <w:rPr>
          <w:rFonts w:cs="Times New Roman"/>
          <w:szCs w:val="28"/>
          <w:lang w:val="uk-UA"/>
        </w:rPr>
        <w:t>Особлива увага приділяється профілактиці травм</w:t>
      </w:r>
      <w:r w:rsidR="00A95875">
        <w:rPr>
          <w:rFonts w:cs="Times New Roman"/>
          <w:szCs w:val="28"/>
          <w:lang w:val="uk-UA"/>
        </w:rPr>
        <w:t xml:space="preserve">, </w:t>
      </w:r>
      <w:proofErr w:type="spellStart"/>
      <w:r w:rsidR="00E363A7" w:rsidRPr="00143BA1">
        <w:rPr>
          <w:rFonts w:cs="Times New Roman"/>
          <w:szCs w:val="28"/>
          <w:lang w:val="uk-UA"/>
        </w:rPr>
        <w:t>Білогур</w:t>
      </w:r>
      <w:proofErr w:type="spellEnd"/>
      <w:r w:rsidR="00E363A7" w:rsidRPr="00143BA1">
        <w:rPr>
          <w:rFonts w:cs="Times New Roman"/>
          <w:szCs w:val="28"/>
          <w:lang w:val="uk-UA"/>
        </w:rPr>
        <w:t xml:space="preserve"> В. Є. </w:t>
      </w:r>
      <w:r w:rsidR="00A95875">
        <w:rPr>
          <w:rFonts w:cs="Times New Roman"/>
          <w:szCs w:val="28"/>
          <w:lang w:val="uk-UA"/>
        </w:rPr>
        <w:t>рад</w:t>
      </w:r>
      <w:r w:rsidR="00E363A7">
        <w:rPr>
          <w:rFonts w:cs="Times New Roman"/>
          <w:szCs w:val="28"/>
          <w:lang w:val="uk-UA"/>
        </w:rPr>
        <w:t>и</w:t>
      </w:r>
      <w:r w:rsidR="00A95875">
        <w:rPr>
          <w:rFonts w:cs="Times New Roman"/>
          <w:szCs w:val="28"/>
          <w:lang w:val="uk-UA"/>
        </w:rPr>
        <w:t xml:space="preserve">ть </w:t>
      </w:r>
      <w:r w:rsidRPr="00BE3273">
        <w:rPr>
          <w:rFonts w:cs="Times New Roman"/>
          <w:szCs w:val="28"/>
          <w:lang w:val="uk-UA"/>
        </w:rPr>
        <w:t>поступове збільшення навантаження, робота над корекційними вправами для вирівнювання асиметрій, зміцнення м’язів-стабілізаторів, робота над рухливістю та гнучкістю. Психологічний компонент теж важливий</w:t>
      </w:r>
      <w:r w:rsidR="00A95875">
        <w:rPr>
          <w:rFonts w:cs="Times New Roman"/>
          <w:szCs w:val="28"/>
          <w:lang w:val="uk-UA"/>
        </w:rPr>
        <w:t>, так як</w:t>
      </w:r>
      <w:r w:rsidRPr="00BE3273">
        <w:rPr>
          <w:rFonts w:cs="Times New Roman"/>
          <w:szCs w:val="28"/>
          <w:lang w:val="uk-UA"/>
        </w:rPr>
        <w:t xml:space="preserve"> мотивація, різноманітність вправ, ігрові та змагальні елементи підвищують віддачу підлітків і сприяють регулярності занять. Важливий також харчовий супровід та адекватна калорійність раціону з достатнім вмістом білка, вітамінів і мінералів для підтримки росту і відновлення, але питання харчування повинні вирішуватися індивідуально з урахуванням рекомендацій фахівця</w:t>
      </w:r>
      <w:r w:rsidR="00A95875">
        <w:rPr>
          <w:rFonts w:cs="Times New Roman"/>
          <w:szCs w:val="28"/>
          <w:lang w:val="uk-UA"/>
        </w:rPr>
        <w:t xml:space="preserve"> </w:t>
      </w:r>
      <w:r w:rsidR="00A95875" w:rsidRPr="00A95875">
        <w:rPr>
          <w:rFonts w:cs="Times New Roman"/>
          <w:szCs w:val="28"/>
          <w:lang w:val="uk-UA"/>
        </w:rPr>
        <w:t>[</w:t>
      </w:r>
      <w:r w:rsidR="00E363A7">
        <w:rPr>
          <w:rFonts w:cs="Times New Roman"/>
          <w:szCs w:val="28"/>
          <w:lang w:val="uk-UA"/>
        </w:rPr>
        <w:t>6</w:t>
      </w:r>
      <w:r w:rsidR="00A95875" w:rsidRPr="00A95875">
        <w:rPr>
          <w:rFonts w:cs="Times New Roman"/>
          <w:szCs w:val="28"/>
          <w:lang w:val="uk-UA"/>
        </w:rPr>
        <w:t>]</w:t>
      </w:r>
      <w:r w:rsidRPr="00BE3273">
        <w:rPr>
          <w:rFonts w:cs="Times New Roman"/>
          <w:szCs w:val="28"/>
          <w:lang w:val="uk-UA"/>
        </w:rPr>
        <w:t xml:space="preserve">. </w:t>
      </w:r>
    </w:p>
    <w:p w14:paraId="354CEEA9" w14:textId="15DC0B3E" w:rsidR="008C4A93" w:rsidRPr="00AE06B9" w:rsidRDefault="00BE3273" w:rsidP="00BE3273">
      <w:pPr>
        <w:spacing w:after="0" w:line="360" w:lineRule="auto"/>
        <w:ind w:firstLine="709"/>
        <w:jc w:val="both"/>
        <w:rPr>
          <w:rFonts w:cs="Times New Roman"/>
          <w:szCs w:val="28"/>
          <w:lang w:val="uk-UA"/>
        </w:rPr>
      </w:pPr>
      <w:r w:rsidRPr="00BE3273">
        <w:rPr>
          <w:rFonts w:cs="Times New Roman"/>
          <w:szCs w:val="28"/>
          <w:lang w:val="uk-UA"/>
        </w:rPr>
        <w:t xml:space="preserve">Методичною особливістю є інтеграція </w:t>
      </w:r>
      <w:proofErr w:type="spellStart"/>
      <w:r w:rsidRPr="00BE3273">
        <w:rPr>
          <w:rFonts w:cs="Times New Roman"/>
          <w:szCs w:val="28"/>
          <w:lang w:val="uk-UA"/>
        </w:rPr>
        <w:t>загальнофізичної</w:t>
      </w:r>
      <w:proofErr w:type="spellEnd"/>
      <w:r w:rsidRPr="00BE3273">
        <w:rPr>
          <w:rFonts w:cs="Times New Roman"/>
          <w:szCs w:val="28"/>
          <w:lang w:val="uk-UA"/>
        </w:rPr>
        <w:t xml:space="preserve"> підготовки з технічно-тактичним навчанням </w:t>
      </w:r>
      <w:r w:rsidR="008C4A93">
        <w:rPr>
          <w:rFonts w:cs="Times New Roman"/>
          <w:szCs w:val="28"/>
          <w:lang w:val="uk-UA"/>
        </w:rPr>
        <w:t>футболу, так як</w:t>
      </w:r>
      <w:r w:rsidRPr="00BE3273">
        <w:rPr>
          <w:rFonts w:cs="Times New Roman"/>
          <w:szCs w:val="28"/>
          <w:lang w:val="uk-UA"/>
        </w:rPr>
        <w:t xml:space="preserve"> силові і швидкісні якості тренуються не ізольовано, а в контексті рухових задач, близьких до змагальної діяльності. Приклад орієнтовного тижневого розподілу</w:t>
      </w:r>
      <w:r w:rsidR="008C4A93">
        <w:rPr>
          <w:rFonts w:cs="Times New Roman"/>
          <w:szCs w:val="28"/>
          <w:lang w:val="uk-UA"/>
        </w:rPr>
        <w:t xml:space="preserve"> наводиться у роботах </w:t>
      </w:r>
      <w:r w:rsidR="00AE06B9" w:rsidRPr="008E36A1">
        <w:rPr>
          <w:rFonts w:cs="Times New Roman"/>
          <w:szCs w:val="28"/>
          <w:lang w:val="uk-UA"/>
        </w:rPr>
        <w:t>Мулик</w:t>
      </w:r>
      <w:r w:rsidR="00AE06B9">
        <w:rPr>
          <w:rFonts w:cs="Times New Roman"/>
          <w:szCs w:val="28"/>
          <w:lang w:val="uk-UA"/>
        </w:rPr>
        <w:t>а</w:t>
      </w:r>
      <w:r w:rsidR="00AE06B9" w:rsidRPr="008E36A1">
        <w:rPr>
          <w:rFonts w:cs="Times New Roman"/>
          <w:szCs w:val="28"/>
          <w:lang w:val="uk-UA"/>
        </w:rPr>
        <w:t xml:space="preserve"> В. В.</w:t>
      </w:r>
      <w:r w:rsidR="00AE06B9">
        <w:rPr>
          <w:rFonts w:cs="Times New Roman"/>
          <w:szCs w:val="28"/>
          <w:lang w:val="uk-UA"/>
        </w:rPr>
        <w:t xml:space="preserve"> та</w:t>
      </w:r>
      <w:r w:rsidR="00AE06B9" w:rsidRPr="008E36A1">
        <w:rPr>
          <w:rFonts w:cs="Times New Roman"/>
          <w:szCs w:val="28"/>
          <w:lang w:val="uk-UA"/>
        </w:rPr>
        <w:t xml:space="preserve"> </w:t>
      </w:r>
      <w:proofErr w:type="spellStart"/>
      <w:r w:rsidR="00AE06B9" w:rsidRPr="008E36A1">
        <w:rPr>
          <w:rFonts w:cs="Times New Roman"/>
          <w:szCs w:val="28"/>
          <w:lang w:val="uk-UA"/>
        </w:rPr>
        <w:t>Крайник</w:t>
      </w:r>
      <w:r w:rsidR="00AE06B9">
        <w:rPr>
          <w:rFonts w:cs="Times New Roman"/>
          <w:szCs w:val="28"/>
          <w:lang w:val="uk-UA"/>
        </w:rPr>
        <w:t>а</w:t>
      </w:r>
      <w:proofErr w:type="spellEnd"/>
      <w:r w:rsidR="00AE06B9" w:rsidRPr="008E36A1">
        <w:rPr>
          <w:rFonts w:cs="Times New Roman"/>
          <w:szCs w:val="28"/>
          <w:lang w:val="uk-UA"/>
        </w:rPr>
        <w:t xml:space="preserve"> Я. Б.</w:t>
      </w:r>
      <w:r w:rsidR="008C4A93">
        <w:rPr>
          <w:rFonts w:cs="Times New Roman"/>
          <w:szCs w:val="28"/>
          <w:lang w:val="uk-UA"/>
        </w:rPr>
        <w:t xml:space="preserve"> наступним чином</w:t>
      </w:r>
      <w:r w:rsidRPr="00BE3273">
        <w:rPr>
          <w:rFonts w:cs="Times New Roman"/>
          <w:szCs w:val="28"/>
          <w:lang w:val="uk-UA"/>
        </w:rPr>
        <w:t xml:space="preserve">: два заняття силового </w:t>
      </w:r>
      <w:r w:rsidRPr="00BE3273">
        <w:rPr>
          <w:rFonts w:cs="Times New Roman"/>
          <w:szCs w:val="28"/>
          <w:lang w:val="uk-UA"/>
        </w:rPr>
        <w:lastRenderedPageBreak/>
        <w:t>спрямування (техніка + помірні ваги/вправи з вагою тіла), дві тренувальні сесії швидкісно-</w:t>
      </w:r>
      <w:r w:rsidR="008C4A93">
        <w:rPr>
          <w:rFonts w:cs="Times New Roman"/>
          <w:szCs w:val="28"/>
          <w:lang w:val="uk-UA"/>
        </w:rPr>
        <w:t>силового</w:t>
      </w:r>
      <w:r w:rsidRPr="00BE3273">
        <w:rPr>
          <w:rFonts w:cs="Times New Roman"/>
          <w:szCs w:val="28"/>
          <w:lang w:val="uk-UA"/>
        </w:rPr>
        <w:t xml:space="preserve"> напряму (короткі </w:t>
      </w:r>
      <w:proofErr w:type="spellStart"/>
      <w:r w:rsidRPr="00BE3273">
        <w:rPr>
          <w:rFonts w:cs="Times New Roman"/>
          <w:szCs w:val="28"/>
          <w:lang w:val="uk-UA"/>
        </w:rPr>
        <w:t>спринти</w:t>
      </w:r>
      <w:proofErr w:type="spellEnd"/>
      <w:r w:rsidRPr="00BE3273">
        <w:rPr>
          <w:rFonts w:cs="Times New Roman"/>
          <w:szCs w:val="28"/>
          <w:lang w:val="uk-UA"/>
        </w:rPr>
        <w:t xml:space="preserve">, </w:t>
      </w:r>
      <w:proofErr w:type="spellStart"/>
      <w:r w:rsidRPr="00BE3273">
        <w:rPr>
          <w:rFonts w:cs="Times New Roman"/>
          <w:szCs w:val="28"/>
          <w:lang w:val="uk-UA"/>
        </w:rPr>
        <w:t>пліо</w:t>
      </w:r>
      <w:proofErr w:type="spellEnd"/>
      <w:r w:rsidRPr="00BE3273">
        <w:rPr>
          <w:rFonts w:cs="Times New Roman"/>
          <w:szCs w:val="28"/>
          <w:lang w:val="uk-UA"/>
        </w:rPr>
        <w:t>, реакційні вправи), одна легка активаційна сесія або комплекс на мобільність і координацію; у змагальному періоді обсяг силових навантажень знижується, акцент на потужності і відновленні</w:t>
      </w:r>
      <w:r w:rsidR="008C4A93">
        <w:rPr>
          <w:rFonts w:cs="Times New Roman"/>
          <w:szCs w:val="28"/>
          <w:lang w:val="uk-UA"/>
        </w:rPr>
        <w:t xml:space="preserve"> </w:t>
      </w:r>
      <w:r w:rsidR="008C4A93" w:rsidRPr="008C4A93">
        <w:rPr>
          <w:rFonts w:cs="Times New Roman"/>
          <w:szCs w:val="28"/>
          <w:lang w:val="uk-UA"/>
        </w:rPr>
        <w:t>[</w:t>
      </w:r>
      <w:r w:rsidR="00AE06B9">
        <w:rPr>
          <w:rFonts w:cs="Times New Roman"/>
          <w:szCs w:val="28"/>
          <w:lang w:val="uk-UA"/>
        </w:rPr>
        <w:t>31</w:t>
      </w:r>
      <w:r w:rsidR="008C4A93" w:rsidRPr="008C4A93">
        <w:rPr>
          <w:rFonts w:cs="Times New Roman"/>
          <w:szCs w:val="28"/>
          <w:lang w:val="uk-UA"/>
        </w:rPr>
        <w:t>]</w:t>
      </w:r>
      <w:r w:rsidRPr="00BE3273">
        <w:rPr>
          <w:rFonts w:cs="Times New Roman"/>
          <w:szCs w:val="28"/>
          <w:lang w:val="uk-UA"/>
        </w:rPr>
        <w:t xml:space="preserve">. </w:t>
      </w:r>
    </w:p>
    <w:p w14:paraId="313D44FB" w14:textId="0991B156" w:rsidR="00BE3273" w:rsidRPr="008C4A93" w:rsidRDefault="00BE3273" w:rsidP="00BE3273">
      <w:pPr>
        <w:spacing w:after="0" w:line="360" w:lineRule="auto"/>
        <w:ind w:firstLine="709"/>
        <w:jc w:val="both"/>
        <w:rPr>
          <w:rFonts w:cs="Times New Roman"/>
          <w:szCs w:val="28"/>
          <w:lang w:val="uk-UA"/>
        </w:rPr>
      </w:pPr>
      <w:r w:rsidRPr="00BE3273">
        <w:rPr>
          <w:rFonts w:cs="Times New Roman"/>
          <w:szCs w:val="28"/>
          <w:lang w:val="uk-UA"/>
        </w:rPr>
        <w:t>Таким чином, ефективність формування силових та швидкісних якостей у юнаків 14–15 років досягається за умови збалансованого застосування різних методів і засобів, що враховують вікові анатомо-функціональні особливості, індивідуальні можливості, принципи безпеки та системність тренувального процесу.</w:t>
      </w:r>
    </w:p>
    <w:p w14:paraId="017A8051" w14:textId="77777777" w:rsidR="00BA3144" w:rsidRDefault="00BA3144" w:rsidP="00BA3144">
      <w:pPr>
        <w:spacing w:after="0" w:line="360" w:lineRule="auto"/>
        <w:ind w:firstLine="709"/>
        <w:jc w:val="both"/>
        <w:rPr>
          <w:szCs w:val="28"/>
          <w:lang w:val="uk-UA"/>
        </w:rPr>
      </w:pPr>
    </w:p>
    <w:p w14:paraId="1AB0B0D4" w14:textId="27AF1DD6" w:rsidR="003E2105" w:rsidRPr="003A4918" w:rsidRDefault="00BA3144" w:rsidP="003A4918">
      <w:pPr>
        <w:spacing w:after="0" w:line="360" w:lineRule="auto"/>
        <w:ind w:firstLine="709"/>
        <w:jc w:val="both"/>
        <w:rPr>
          <w:b/>
          <w:bCs/>
          <w:szCs w:val="28"/>
          <w:lang w:val="uk-UA"/>
        </w:rPr>
      </w:pPr>
      <w:r w:rsidRPr="00BA3144">
        <w:rPr>
          <w:b/>
          <w:bCs/>
          <w:szCs w:val="28"/>
          <w:lang w:val="uk-UA"/>
        </w:rPr>
        <w:t>1.3. Застосування засобів футболу у процесі фізичн</w:t>
      </w:r>
      <w:r w:rsidR="003A4918">
        <w:rPr>
          <w:b/>
          <w:bCs/>
          <w:szCs w:val="28"/>
          <w:lang w:val="uk-UA"/>
        </w:rPr>
        <w:t>ого виховання учнів 14-15 років</w:t>
      </w:r>
    </w:p>
    <w:p w14:paraId="077C6B91" w14:textId="77777777" w:rsidR="003E2105" w:rsidRDefault="003E2105" w:rsidP="003E2105">
      <w:pPr>
        <w:spacing w:after="0" w:line="360" w:lineRule="auto"/>
        <w:ind w:firstLine="709"/>
        <w:jc w:val="both"/>
        <w:rPr>
          <w:szCs w:val="28"/>
          <w:lang w:val="uk-UA"/>
        </w:rPr>
      </w:pPr>
      <w:r w:rsidRPr="003E2105">
        <w:rPr>
          <w:szCs w:val="28"/>
          <w:lang w:val="uk-UA"/>
        </w:rPr>
        <w:t>Футбол є одним із найпопулярніших і наймасовіших видів спорту у світі, який поєднує високу рухову активність, емоційну насиченість і соціально-виховний потенціал. У процесі фізичного виховання школярів засоби футболу мають значну педагогічну цінність, оскільки забезпечують гармонійний розвиток основних фізичних якостей, формують стійкий інтерес до занять фізичною культурою, сприяють соціалізації учнів і вихованню морально-вольових якостей. Особливо актуальним є застосування засобів футболу у роботі з юнаками 14–15 років, адже цей віковий період характеризується інтенсивним фізичним розвитком, зростанням рухових можливостей, а також підвищеною потребою у колективній діяльності та самоствердженні.</w:t>
      </w:r>
    </w:p>
    <w:p w14:paraId="593D6B11" w14:textId="4F0E5C29" w:rsidR="003E20FA" w:rsidRPr="00A74EFA" w:rsidRDefault="003E20FA" w:rsidP="003E20FA">
      <w:pPr>
        <w:spacing w:after="0" w:line="360" w:lineRule="auto"/>
        <w:ind w:firstLine="709"/>
        <w:jc w:val="both"/>
        <w:rPr>
          <w:rFonts w:cs="Times New Roman"/>
          <w:szCs w:val="28"/>
          <w:lang w:val="uk-UA"/>
        </w:rPr>
      </w:pPr>
      <w:r w:rsidRPr="00A74EFA">
        <w:rPr>
          <w:rFonts w:cs="Times New Roman"/>
          <w:szCs w:val="28"/>
          <w:lang w:val="uk-UA"/>
        </w:rPr>
        <w:t xml:space="preserve">Футбол, як один із найбільш популярних видів спорту, має великий потенціал для розвитку фізичних якостей </w:t>
      </w:r>
      <w:r>
        <w:rPr>
          <w:rFonts w:cs="Times New Roman"/>
          <w:szCs w:val="28"/>
          <w:lang w:val="uk-UA"/>
        </w:rPr>
        <w:t>підлітків</w:t>
      </w:r>
      <w:r w:rsidRPr="00A74EFA">
        <w:rPr>
          <w:rFonts w:cs="Times New Roman"/>
          <w:szCs w:val="28"/>
          <w:lang w:val="uk-UA"/>
        </w:rPr>
        <w:t xml:space="preserve">. Заняття футболом сприяють поліпшенню серцево-судинної та дихальної систем, розвитку координації, спритності, балансу, а також зростанню швидкості, сили та витривалості. </w:t>
      </w:r>
      <w:r w:rsidRPr="0026049D">
        <w:rPr>
          <w:rFonts w:cs="Times New Roman"/>
          <w:szCs w:val="28"/>
          <w:lang w:val="uk-UA"/>
        </w:rPr>
        <w:t xml:space="preserve">Войтенко С. М., </w:t>
      </w:r>
      <w:proofErr w:type="spellStart"/>
      <w:r w:rsidRPr="0026049D">
        <w:rPr>
          <w:rFonts w:cs="Times New Roman"/>
          <w:szCs w:val="28"/>
          <w:lang w:val="uk-UA"/>
        </w:rPr>
        <w:t>Совик</w:t>
      </w:r>
      <w:proofErr w:type="spellEnd"/>
      <w:r w:rsidRPr="0026049D">
        <w:rPr>
          <w:rFonts w:cs="Times New Roman"/>
          <w:szCs w:val="28"/>
          <w:lang w:val="uk-UA"/>
        </w:rPr>
        <w:t xml:space="preserve"> Л. А., </w:t>
      </w:r>
      <w:proofErr w:type="spellStart"/>
      <w:r w:rsidRPr="0026049D">
        <w:rPr>
          <w:rFonts w:cs="Times New Roman"/>
          <w:szCs w:val="28"/>
          <w:lang w:val="uk-UA"/>
        </w:rPr>
        <w:t>Віннік</w:t>
      </w:r>
      <w:proofErr w:type="spellEnd"/>
      <w:r w:rsidRPr="0026049D">
        <w:rPr>
          <w:rFonts w:cs="Times New Roman"/>
          <w:szCs w:val="28"/>
          <w:lang w:val="uk-UA"/>
        </w:rPr>
        <w:t xml:space="preserve"> Ю. В., </w:t>
      </w:r>
      <w:proofErr w:type="spellStart"/>
      <w:r w:rsidRPr="0026049D">
        <w:rPr>
          <w:rFonts w:cs="Times New Roman"/>
          <w:szCs w:val="28"/>
          <w:lang w:val="uk-UA"/>
        </w:rPr>
        <w:t>Анісім</w:t>
      </w:r>
      <w:proofErr w:type="spellEnd"/>
      <w:r w:rsidRPr="0026049D">
        <w:rPr>
          <w:rFonts w:cs="Times New Roman"/>
          <w:szCs w:val="28"/>
          <w:lang w:val="uk-UA"/>
        </w:rPr>
        <w:t xml:space="preserve"> П. Г. та Мазур Ю. М.</w:t>
      </w:r>
      <w:r>
        <w:rPr>
          <w:rFonts w:cs="Times New Roman"/>
          <w:szCs w:val="28"/>
          <w:lang w:val="uk-UA"/>
        </w:rPr>
        <w:t xml:space="preserve"> наводять </w:t>
      </w:r>
      <w:r w:rsidRPr="00A74EFA">
        <w:rPr>
          <w:rFonts w:cs="Times New Roman"/>
          <w:szCs w:val="28"/>
          <w:lang w:val="uk-UA"/>
        </w:rPr>
        <w:t>основні фактори, які визначають роль футболу у фізичній підготовці</w:t>
      </w:r>
      <w:r>
        <w:rPr>
          <w:rFonts w:cs="Times New Roman"/>
          <w:szCs w:val="28"/>
          <w:lang w:val="uk-UA"/>
        </w:rPr>
        <w:t xml:space="preserve"> </w:t>
      </w:r>
      <w:r w:rsidRPr="0026049D">
        <w:rPr>
          <w:rFonts w:cs="Times New Roman"/>
          <w:szCs w:val="28"/>
          <w:lang w:val="uk-UA"/>
        </w:rPr>
        <w:t>[</w:t>
      </w:r>
      <w:r w:rsidR="0026049D">
        <w:rPr>
          <w:rFonts w:cs="Times New Roman"/>
          <w:szCs w:val="28"/>
          <w:lang w:val="uk-UA"/>
        </w:rPr>
        <w:t>8</w:t>
      </w:r>
      <w:r w:rsidRPr="0026049D">
        <w:rPr>
          <w:rFonts w:cs="Times New Roman"/>
          <w:szCs w:val="28"/>
          <w:lang w:val="uk-UA"/>
        </w:rPr>
        <w:t>]</w:t>
      </w:r>
      <w:r w:rsidRPr="00A74EFA">
        <w:rPr>
          <w:rFonts w:cs="Times New Roman"/>
          <w:szCs w:val="28"/>
          <w:lang w:val="uk-UA"/>
        </w:rPr>
        <w:t>:</w:t>
      </w:r>
    </w:p>
    <w:p w14:paraId="24414504" w14:textId="77777777" w:rsidR="003E20FA" w:rsidRPr="00A74EFA" w:rsidRDefault="003E20FA" w:rsidP="00A37F01">
      <w:pPr>
        <w:numPr>
          <w:ilvl w:val="1"/>
          <w:numId w:val="4"/>
        </w:numPr>
        <w:tabs>
          <w:tab w:val="num" w:pos="720"/>
          <w:tab w:val="left" w:pos="1134"/>
        </w:tabs>
        <w:spacing w:after="0" w:line="360" w:lineRule="auto"/>
        <w:ind w:left="0" w:firstLine="709"/>
        <w:jc w:val="both"/>
        <w:rPr>
          <w:rFonts w:cs="Times New Roman"/>
          <w:szCs w:val="28"/>
          <w:lang w:val="uk-UA"/>
        </w:rPr>
      </w:pPr>
      <w:r w:rsidRPr="00A74EFA">
        <w:rPr>
          <w:rFonts w:cs="Times New Roman"/>
          <w:szCs w:val="28"/>
          <w:lang w:val="uk-UA"/>
        </w:rPr>
        <w:lastRenderedPageBreak/>
        <w:t>Розвиток загальної фізичної підготовленості</w:t>
      </w:r>
      <w:r>
        <w:rPr>
          <w:rFonts w:cs="Times New Roman"/>
          <w:szCs w:val="28"/>
          <w:lang w:val="uk-UA"/>
        </w:rPr>
        <w:t>.</w:t>
      </w:r>
      <w:r w:rsidRPr="00A74EFA">
        <w:rPr>
          <w:rFonts w:cs="Times New Roman"/>
          <w:szCs w:val="28"/>
          <w:lang w:val="uk-UA"/>
        </w:rPr>
        <w:t xml:space="preserve"> </w:t>
      </w:r>
      <w:proofErr w:type="spellStart"/>
      <w:r w:rsidRPr="00A74EFA">
        <w:rPr>
          <w:rFonts w:cs="Times New Roman"/>
          <w:szCs w:val="28"/>
          <w:lang w:val="uk-UA"/>
        </w:rPr>
        <w:t>Багатокомпонентність</w:t>
      </w:r>
      <w:proofErr w:type="spellEnd"/>
      <w:r w:rsidRPr="00A74EFA">
        <w:rPr>
          <w:rFonts w:cs="Times New Roman"/>
          <w:szCs w:val="28"/>
          <w:lang w:val="uk-UA"/>
        </w:rPr>
        <w:t xml:space="preserve"> футбольних тренувань охоплює всі аспекти фізичної підготовленості: від роботи на витривалість до розвитку швидкості та сили.</w:t>
      </w:r>
    </w:p>
    <w:p w14:paraId="77017C1F" w14:textId="07B6BF17" w:rsidR="003E20FA" w:rsidRPr="00A74EFA" w:rsidRDefault="003E20FA" w:rsidP="00A37F01">
      <w:pPr>
        <w:numPr>
          <w:ilvl w:val="1"/>
          <w:numId w:val="4"/>
        </w:numPr>
        <w:tabs>
          <w:tab w:val="num" w:pos="720"/>
          <w:tab w:val="left" w:pos="1134"/>
        </w:tabs>
        <w:spacing w:after="0" w:line="360" w:lineRule="auto"/>
        <w:ind w:left="0" w:firstLine="709"/>
        <w:jc w:val="both"/>
        <w:rPr>
          <w:rFonts w:cs="Times New Roman"/>
          <w:szCs w:val="28"/>
          <w:lang w:val="uk-UA"/>
        </w:rPr>
      </w:pPr>
      <w:r w:rsidRPr="00A74EFA">
        <w:rPr>
          <w:rFonts w:cs="Times New Roman"/>
          <w:szCs w:val="28"/>
          <w:lang w:val="uk-UA"/>
        </w:rPr>
        <w:t>Покращення координації та моторики</w:t>
      </w:r>
      <w:r>
        <w:rPr>
          <w:rFonts w:cs="Times New Roman"/>
          <w:szCs w:val="28"/>
          <w:lang w:val="uk-UA"/>
        </w:rPr>
        <w:t>.</w:t>
      </w:r>
      <w:r w:rsidRPr="00A74EFA">
        <w:rPr>
          <w:rFonts w:cs="Times New Roman"/>
          <w:szCs w:val="28"/>
          <w:lang w:val="uk-UA"/>
        </w:rPr>
        <w:t xml:space="preserve"> У футболі важливою є координація між рухами різних частин тіла під час виконання таких вправ, як передача м</w:t>
      </w:r>
      <w:r w:rsidR="008B0F0B">
        <w:rPr>
          <w:rFonts w:cs="Times New Roman"/>
          <w:szCs w:val="28"/>
          <w:lang w:val="uk-UA"/>
        </w:rPr>
        <w:t>’</w:t>
      </w:r>
      <w:r w:rsidRPr="00A74EFA">
        <w:rPr>
          <w:rFonts w:cs="Times New Roman"/>
          <w:szCs w:val="28"/>
          <w:lang w:val="uk-UA"/>
        </w:rPr>
        <w:t>яча, удари по м</w:t>
      </w:r>
      <w:r w:rsidR="008B0F0B">
        <w:rPr>
          <w:rFonts w:cs="Times New Roman"/>
          <w:szCs w:val="28"/>
          <w:lang w:val="uk-UA"/>
        </w:rPr>
        <w:t>’</w:t>
      </w:r>
      <w:r w:rsidRPr="00A74EFA">
        <w:rPr>
          <w:rFonts w:cs="Times New Roman"/>
          <w:szCs w:val="28"/>
          <w:lang w:val="uk-UA"/>
        </w:rPr>
        <w:t>ячу, дриблінг тощо. Ці дії сприяють розвитку координації та моторних навичок.</w:t>
      </w:r>
    </w:p>
    <w:p w14:paraId="0F03B105" w14:textId="77777777" w:rsidR="003E20FA" w:rsidRPr="00A74EFA" w:rsidRDefault="003E20FA" w:rsidP="00A37F01">
      <w:pPr>
        <w:numPr>
          <w:ilvl w:val="1"/>
          <w:numId w:val="4"/>
        </w:numPr>
        <w:tabs>
          <w:tab w:val="num" w:pos="720"/>
          <w:tab w:val="left" w:pos="1134"/>
        </w:tabs>
        <w:spacing w:after="0" w:line="360" w:lineRule="auto"/>
        <w:ind w:left="0" w:firstLine="709"/>
        <w:jc w:val="both"/>
        <w:rPr>
          <w:rFonts w:cs="Times New Roman"/>
          <w:szCs w:val="28"/>
          <w:lang w:val="uk-UA"/>
        </w:rPr>
      </w:pPr>
      <w:r w:rsidRPr="00A74EFA">
        <w:rPr>
          <w:rFonts w:cs="Times New Roman"/>
          <w:szCs w:val="28"/>
          <w:lang w:val="uk-UA"/>
        </w:rPr>
        <w:t>Розвиток командної роботи</w:t>
      </w:r>
      <w:r>
        <w:rPr>
          <w:rFonts w:cs="Times New Roman"/>
          <w:szCs w:val="28"/>
          <w:lang w:val="uk-UA"/>
        </w:rPr>
        <w:t>.</w:t>
      </w:r>
      <w:r w:rsidRPr="00A74EFA">
        <w:rPr>
          <w:rFonts w:cs="Times New Roman"/>
          <w:szCs w:val="28"/>
          <w:lang w:val="uk-UA"/>
        </w:rPr>
        <w:t xml:space="preserve"> Футбол </w:t>
      </w:r>
      <w:r>
        <w:rPr>
          <w:rFonts w:cs="Times New Roman"/>
          <w:szCs w:val="28"/>
          <w:lang w:val="uk-UA"/>
        </w:rPr>
        <w:t>є</w:t>
      </w:r>
      <w:r w:rsidRPr="00A74EFA">
        <w:rPr>
          <w:rFonts w:cs="Times New Roman"/>
          <w:szCs w:val="28"/>
          <w:lang w:val="uk-UA"/>
        </w:rPr>
        <w:t xml:space="preserve"> колективн</w:t>
      </w:r>
      <w:r>
        <w:rPr>
          <w:rFonts w:cs="Times New Roman"/>
          <w:szCs w:val="28"/>
          <w:lang w:val="uk-UA"/>
        </w:rPr>
        <w:t>ою</w:t>
      </w:r>
      <w:r w:rsidRPr="00A74EFA">
        <w:rPr>
          <w:rFonts w:cs="Times New Roman"/>
          <w:szCs w:val="28"/>
          <w:lang w:val="uk-UA"/>
        </w:rPr>
        <w:t xml:space="preserve"> гр</w:t>
      </w:r>
      <w:r>
        <w:rPr>
          <w:rFonts w:cs="Times New Roman"/>
          <w:szCs w:val="28"/>
          <w:lang w:val="uk-UA"/>
        </w:rPr>
        <w:t>ою</w:t>
      </w:r>
      <w:r w:rsidRPr="00A74EFA">
        <w:rPr>
          <w:rFonts w:cs="Times New Roman"/>
          <w:szCs w:val="28"/>
          <w:lang w:val="uk-UA"/>
        </w:rPr>
        <w:t>, тому він сприяє розвитку соціальних навичок, таких як комунікація, взаємодія та співпраця, що також має значення для розвитку фізичної підготовленості.</w:t>
      </w:r>
    </w:p>
    <w:p w14:paraId="4B375624" w14:textId="0A1C6DF5" w:rsidR="003E2105" w:rsidRPr="003E2105" w:rsidRDefault="00DD4E3A" w:rsidP="003E2105">
      <w:pPr>
        <w:spacing w:after="0" w:line="360" w:lineRule="auto"/>
        <w:ind w:firstLine="709"/>
        <w:jc w:val="both"/>
        <w:rPr>
          <w:szCs w:val="28"/>
          <w:lang w:val="uk-UA"/>
        </w:rPr>
      </w:pPr>
      <w:r>
        <w:rPr>
          <w:szCs w:val="28"/>
          <w:lang w:val="uk-UA"/>
        </w:rPr>
        <w:t xml:space="preserve">Як пише у своїх роботах </w:t>
      </w:r>
      <w:proofErr w:type="spellStart"/>
      <w:r w:rsidR="002529EF" w:rsidRPr="008E36A1">
        <w:rPr>
          <w:rFonts w:cs="Times New Roman"/>
          <w:szCs w:val="28"/>
          <w:lang w:val="uk-UA"/>
        </w:rPr>
        <w:t>Перевозник</w:t>
      </w:r>
      <w:proofErr w:type="spellEnd"/>
      <w:r w:rsidR="002529EF" w:rsidRPr="008E36A1">
        <w:rPr>
          <w:rFonts w:cs="Times New Roman"/>
          <w:szCs w:val="28"/>
          <w:lang w:val="uk-UA"/>
        </w:rPr>
        <w:t xml:space="preserve"> В. І.</w:t>
      </w:r>
      <w:r>
        <w:rPr>
          <w:szCs w:val="28"/>
          <w:lang w:val="uk-UA"/>
        </w:rPr>
        <w:t>, п</w:t>
      </w:r>
      <w:r w:rsidR="003E2105" w:rsidRPr="003E2105">
        <w:rPr>
          <w:szCs w:val="28"/>
          <w:lang w:val="uk-UA"/>
        </w:rPr>
        <w:t>ідлітковий вік є сенситивним періодом для вдосконалення координаційних здібностей, швидкісно-силових якостей, витривалості та просторової орієнтації. У цей час відбувається активне формування скелетно-м’язової системи, збільшення функціональних можливостей серцево-судинної і дихальної систем, що створює сприятливі передумови для розвитку фізичної підготовленості. Засоби футболу, завдяки своїй комплексності, забезпечують одночасне навантаження на різні м’язові групи, покращують роботу дихального апарату, стимулюють обмінні процеси, розвивають спритність, гнучкість, рівновагу і реакцію. Виконання футбольних вправ потребує від учнів активного мислення, швидкого прийняття рішень, точності та узгодженості дій, що позитивно впливає на когнітивні процеси та психомоторний розвиток</w:t>
      </w:r>
      <w:r>
        <w:rPr>
          <w:szCs w:val="28"/>
          <w:lang w:val="uk-UA"/>
        </w:rPr>
        <w:t xml:space="preserve"> </w:t>
      </w:r>
      <w:r w:rsidRPr="00DD4E3A">
        <w:rPr>
          <w:szCs w:val="28"/>
          <w:lang w:val="uk-UA"/>
        </w:rPr>
        <w:t>[</w:t>
      </w:r>
      <w:r w:rsidR="002529EF">
        <w:rPr>
          <w:szCs w:val="28"/>
          <w:lang w:val="uk-UA"/>
        </w:rPr>
        <w:t>38</w:t>
      </w:r>
      <w:r w:rsidRPr="00DD4E3A">
        <w:rPr>
          <w:szCs w:val="28"/>
          <w:lang w:val="uk-UA"/>
        </w:rPr>
        <w:t>]</w:t>
      </w:r>
      <w:r w:rsidR="003E2105" w:rsidRPr="003E2105">
        <w:rPr>
          <w:szCs w:val="28"/>
          <w:lang w:val="uk-UA"/>
        </w:rPr>
        <w:t>.</w:t>
      </w:r>
    </w:p>
    <w:p w14:paraId="24F09353" w14:textId="4AE98CCF" w:rsidR="003E2105" w:rsidRPr="003E2105" w:rsidRDefault="00DD4E3A" w:rsidP="003E2105">
      <w:pPr>
        <w:spacing w:after="0" w:line="360" w:lineRule="auto"/>
        <w:ind w:firstLine="709"/>
        <w:jc w:val="both"/>
        <w:rPr>
          <w:szCs w:val="28"/>
          <w:lang w:val="uk-UA"/>
        </w:rPr>
      </w:pPr>
      <w:r>
        <w:rPr>
          <w:szCs w:val="28"/>
          <w:lang w:val="uk-UA"/>
        </w:rPr>
        <w:t xml:space="preserve">На думку </w:t>
      </w:r>
      <w:proofErr w:type="spellStart"/>
      <w:r w:rsidR="002529EF" w:rsidRPr="008E36A1">
        <w:rPr>
          <w:rFonts w:cs="Times New Roman"/>
          <w:szCs w:val="28"/>
          <w:lang w:val="uk-UA"/>
        </w:rPr>
        <w:t>Костюкевич</w:t>
      </w:r>
      <w:proofErr w:type="spellEnd"/>
      <w:r w:rsidR="002529EF" w:rsidRPr="008E36A1">
        <w:rPr>
          <w:rFonts w:cs="Times New Roman"/>
          <w:szCs w:val="28"/>
          <w:lang w:val="uk-UA"/>
        </w:rPr>
        <w:t xml:space="preserve"> В. М., Перепелиця О. А., Гудима С. А., Поліщук В. М.</w:t>
      </w:r>
      <w:r>
        <w:rPr>
          <w:szCs w:val="28"/>
          <w:lang w:val="uk-UA"/>
        </w:rPr>
        <w:t>, у</w:t>
      </w:r>
      <w:r w:rsidR="003E2105" w:rsidRPr="003E2105">
        <w:rPr>
          <w:szCs w:val="28"/>
          <w:lang w:val="uk-UA"/>
        </w:rPr>
        <w:t xml:space="preserve"> процесі фізичного виховання засоби футболу можуть використовуватися у різних формах: як елемент уроків фізичної культури, у позаурочній спортивно-масовій роботі, у гуртковій діяльності, під час змагань та рухливих ігор. Структура занять з футболу передбачає використання різних груп вправ, спрямованих на формування технічних, тактичних і фізичних навичок. До засобів футболу належать: вправи з оволодіння м’ячем (удари, ведення, передачі, зупинки), вправи без м’яча (біг, ривки, стрибки, зміна напрямку руху, фінти), ігрові та змагальні форми (міні-ігри, </w:t>
      </w:r>
      <w:r w:rsidR="003E2105" w:rsidRPr="003E2105">
        <w:rPr>
          <w:szCs w:val="28"/>
          <w:lang w:val="uk-UA"/>
        </w:rPr>
        <w:lastRenderedPageBreak/>
        <w:t xml:space="preserve">двосторонні зустрічі, естафети з м’ячем). Використання цих засобів забезпечує розвиток комплексних рухових якостей, оскільки кожна дія у футболі є багатокомпонентною </w:t>
      </w:r>
      <w:r>
        <w:rPr>
          <w:szCs w:val="28"/>
          <w:lang w:val="uk-UA"/>
        </w:rPr>
        <w:t>та</w:t>
      </w:r>
      <w:r w:rsidR="003E2105" w:rsidRPr="003E2105">
        <w:rPr>
          <w:szCs w:val="28"/>
          <w:lang w:val="uk-UA"/>
        </w:rPr>
        <w:t xml:space="preserve"> поєднує силу, швидкість, координацію і витривалість</w:t>
      </w:r>
      <w:r w:rsidRPr="00DD4E3A">
        <w:rPr>
          <w:szCs w:val="28"/>
          <w:lang w:val="uk-UA"/>
        </w:rPr>
        <w:t xml:space="preserve"> [</w:t>
      </w:r>
      <w:r w:rsidR="002529EF">
        <w:rPr>
          <w:szCs w:val="28"/>
          <w:lang w:val="uk-UA"/>
        </w:rPr>
        <w:t>19</w:t>
      </w:r>
      <w:r w:rsidRPr="00DD4E3A">
        <w:rPr>
          <w:szCs w:val="28"/>
          <w:lang w:val="uk-UA"/>
        </w:rPr>
        <w:t>]</w:t>
      </w:r>
      <w:r w:rsidR="003E2105" w:rsidRPr="003E2105">
        <w:rPr>
          <w:szCs w:val="28"/>
          <w:lang w:val="uk-UA"/>
        </w:rPr>
        <w:t>.</w:t>
      </w:r>
    </w:p>
    <w:p w14:paraId="3C508E60" w14:textId="77777777" w:rsidR="003E2105" w:rsidRPr="003E2105" w:rsidRDefault="003E2105" w:rsidP="003E2105">
      <w:pPr>
        <w:spacing w:after="0" w:line="360" w:lineRule="auto"/>
        <w:ind w:firstLine="709"/>
        <w:jc w:val="both"/>
        <w:rPr>
          <w:szCs w:val="28"/>
          <w:lang w:val="uk-UA"/>
        </w:rPr>
      </w:pPr>
      <w:r w:rsidRPr="003E2105">
        <w:rPr>
          <w:szCs w:val="28"/>
          <w:lang w:val="uk-UA"/>
        </w:rPr>
        <w:t>Футбольні вправи особливо ефективні у розвитку швидкісно-силових якостей, оскільки гра вимагає частих прискорень, стрибків, ударів, змін напрямку, що стимулює роботу швидких м’язових волокон. Виконання короткочасних інтенсивних дій з подальшими періодами активного відпочинку створює оптимальні умови для розвитку загальної і спеціальної витривалості. Бігові вправи з м’ячем, ривки на короткі дистанції, багаторазові зміни темпу сприяють покращенню функціональної підготовленості та підвищенню працездатності серцево-судинної системи. Удари по м’ячу різними частинами стопи, ведення і зупинки тренують координацію рухів, точність, контроль над тілом і предметом, що має важливе значення у формуванні моторного інтелекту підлітка.</w:t>
      </w:r>
    </w:p>
    <w:p w14:paraId="7972CDB1" w14:textId="6B294F9C" w:rsidR="003E2105" w:rsidRPr="003E2105" w:rsidRDefault="003E2105" w:rsidP="003E2105">
      <w:pPr>
        <w:spacing w:after="0" w:line="360" w:lineRule="auto"/>
        <w:ind w:firstLine="709"/>
        <w:jc w:val="both"/>
        <w:rPr>
          <w:szCs w:val="28"/>
          <w:lang w:val="uk-UA"/>
        </w:rPr>
      </w:pPr>
      <w:r w:rsidRPr="003E2105">
        <w:rPr>
          <w:szCs w:val="28"/>
          <w:lang w:val="uk-UA"/>
        </w:rPr>
        <w:t>Психологічний аспект застосування футболу у фізичному вихованні</w:t>
      </w:r>
      <w:r w:rsidR="00DD4E3A">
        <w:rPr>
          <w:szCs w:val="28"/>
          <w:lang w:val="uk-UA"/>
        </w:rPr>
        <w:t>, як на це вказу</w:t>
      </w:r>
      <w:r w:rsidR="002529EF">
        <w:rPr>
          <w:szCs w:val="28"/>
          <w:lang w:val="uk-UA"/>
        </w:rPr>
        <w:t xml:space="preserve">ють </w:t>
      </w:r>
      <w:r w:rsidR="002529EF" w:rsidRPr="008E36A1">
        <w:rPr>
          <w:rFonts w:cs="Times New Roman"/>
          <w:szCs w:val="28"/>
          <w:lang w:val="uk-UA"/>
        </w:rPr>
        <w:t>Волков В. Л.</w:t>
      </w:r>
      <w:r w:rsidR="002529EF">
        <w:rPr>
          <w:rFonts w:cs="Times New Roman"/>
          <w:szCs w:val="28"/>
          <w:lang w:val="uk-UA"/>
        </w:rPr>
        <w:t xml:space="preserve"> та</w:t>
      </w:r>
      <w:r w:rsidR="002529EF" w:rsidRPr="008E36A1">
        <w:rPr>
          <w:rFonts w:cs="Times New Roman"/>
          <w:szCs w:val="28"/>
          <w:lang w:val="uk-UA"/>
        </w:rPr>
        <w:t xml:space="preserve"> Куценко О. В.</w:t>
      </w:r>
      <w:r w:rsidR="00DD4E3A">
        <w:rPr>
          <w:szCs w:val="28"/>
          <w:lang w:val="uk-UA"/>
        </w:rPr>
        <w:t>, є</w:t>
      </w:r>
      <w:r w:rsidRPr="003E2105">
        <w:rPr>
          <w:szCs w:val="28"/>
          <w:lang w:val="uk-UA"/>
        </w:rPr>
        <w:t xml:space="preserve"> не менш важливий. Командна взаємодія, постійний контакт із партнерами, змагальність і необхідність колективного прийняття рішень сприяють розвитку таких якостей, як відповідальність, дисциплінованість, уміння підпорядковувати особисті інтереси командним цілям. Участь у грі розвиває емоційну стійкість, витримку, здатність до самоконтролю, а також формує позитивні соціальні навички</w:t>
      </w:r>
      <w:r w:rsidR="00DD4E3A">
        <w:rPr>
          <w:szCs w:val="28"/>
          <w:lang w:val="uk-UA"/>
        </w:rPr>
        <w:t xml:space="preserve">, </w:t>
      </w:r>
      <w:proofErr w:type="spellStart"/>
      <w:r w:rsidRPr="003E2105">
        <w:rPr>
          <w:szCs w:val="28"/>
          <w:lang w:val="uk-UA"/>
        </w:rPr>
        <w:t>взаємопідтримку</w:t>
      </w:r>
      <w:proofErr w:type="spellEnd"/>
      <w:r w:rsidRPr="003E2105">
        <w:rPr>
          <w:szCs w:val="28"/>
          <w:lang w:val="uk-UA"/>
        </w:rPr>
        <w:t xml:space="preserve">, взаєморозуміння, </w:t>
      </w:r>
      <w:proofErr w:type="spellStart"/>
      <w:r w:rsidRPr="003E2105">
        <w:rPr>
          <w:szCs w:val="28"/>
          <w:lang w:val="uk-UA"/>
        </w:rPr>
        <w:t>комунікативність</w:t>
      </w:r>
      <w:proofErr w:type="spellEnd"/>
      <w:r w:rsidRPr="003E2105">
        <w:rPr>
          <w:szCs w:val="28"/>
          <w:lang w:val="uk-UA"/>
        </w:rPr>
        <w:t>. З педагогічної точки зору, футбол виступає ефективним засобом виховання морально-вольових якостей, формування характеру та спортивної культури</w:t>
      </w:r>
      <w:r w:rsidR="00DD4E3A">
        <w:rPr>
          <w:szCs w:val="28"/>
          <w:lang w:val="uk-UA"/>
        </w:rPr>
        <w:t xml:space="preserve"> </w:t>
      </w:r>
      <w:r w:rsidR="00DD4E3A" w:rsidRPr="00DD4E3A">
        <w:rPr>
          <w:szCs w:val="28"/>
        </w:rPr>
        <w:t>[</w:t>
      </w:r>
      <w:r w:rsidR="002529EF">
        <w:rPr>
          <w:szCs w:val="28"/>
          <w:lang w:val="uk-UA"/>
        </w:rPr>
        <w:t>9</w:t>
      </w:r>
      <w:r w:rsidR="00DD4E3A" w:rsidRPr="00DD4E3A">
        <w:rPr>
          <w:szCs w:val="28"/>
        </w:rPr>
        <w:t>]</w:t>
      </w:r>
      <w:r w:rsidRPr="003E2105">
        <w:rPr>
          <w:szCs w:val="28"/>
          <w:lang w:val="uk-UA"/>
        </w:rPr>
        <w:t>.</w:t>
      </w:r>
    </w:p>
    <w:p w14:paraId="4449F0D1" w14:textId="1C1BB67C" w:rsidR="003E2105" w:rsidRPr="003E2105" w:rsidRDefault="003E2105" w:rsidP="003E2105">
      <w:pPr>
        <w:spacing w:after="0" w:line="360" w:lineRule="auto"/>
        <w:ind w:firstLine="709"/>
        <w:jc w:val="both"/>
        <w:rPr>
          <w:szCs w:val="28"/>
          <w:lang w:val="uk-UA"/>
        </w:rPr>
      </w:pPr>
      <w:r w:rsidRPr="003E2105">
        <w:rPr>
          <w:szCs w:val="28"/>
          <w:lang w:val="uk-UA"/>
        </w:rPr>
        <w:t>Методика використання засобів футболу у фізичному вихованні має базуватися на вікових особливостях юнаків 14–15 років. У цьому віці вже допускається виконання складніших координаційних вправ, збільшення тривалості гри, поступове підвищення інтенсивності навантаження. Проте важливо враховувати індивідуальні відмінності фізичного розвитку та рівень підготовленості учнів. Основними методами тренувального впливу</w:t>
      </w:r>
      <w:r w:rsidR="00DD4E3A">
        <w:rPr>
          <w:szCs w:val="28"/>
          <w:lang w:val="uk-UA"/>
        </w:rPr>
        <w:t xml:space="preserve">, на думку </w:t>
      </w:r>
      <w:proofErr w:type="spellStart"/>
      <w:r w:rsidR="002529EF" w:rsidRPr="008E36A1">
        <w:rPr>
          <w:rFonts w:cs="Times New Roman"/>
          <w:szCs w:val="28"/>
          <w:lang w:val="uk-UA"/>
        </w:rPr>
        <w:t>Без’язичн</w:t>
      </w:r>
      <w:r w:rsidR="002529EF">
        <w:rPr>
          <w:rFonts w:cs="Times New Roman"/>
          <w:szCs w:val="28"/>
          <w:lang w:val="uk-UA"/>
        </w:rPr>
        <w:t>ого</w:t>
      </w:r>
      <w:proofErr w:type="spellEnd"/>
      <w:r w:rsidR="002529EF" w:rsidRPr="008E36A1">
        <w:rPr>
          <w:rFonts w:cs="Times New Roman"/>
          <w:szCs w:val="28"/>
          <w:lang w:val="uk-UA"/>
        </w:rPr>
        <w:t xml:space="preserve"> Б. І.</w:t>
      </w:r>
      <w:r w:rsidR="002529EF">
        <w:rPr>
          <w:rFonts w:cs="Times New Roman"/>
          <w:szCs w:val="28"/>
          <w:lang w:val="uk-UA"/>
        </w:rPr>
        <w:t xml:space="preserve"> та</w:t>
      </w:r>
      <w:r w:rsidR="002529EF" w:rsidRPr="008E36A1">
        <w:rPr>
          <w:rFonts w:cs="Times New Roman"/>
          <w:szCs w:val="28"/>
          <w:lang w:val="uk-UA"/>
        </w:rPr>
        <w:t xml:space="preserve"> </w:t>
      </w:r>
      <w:proofErr w:type="spellStart"/>
      <w:r w:rsidR="002529EF" w:rsidRPr="008E36A1">
        <w:rPr>
          <w:rFonts w:cs="Times New Roman"/>
          <w:szCs w:val="28"/>
          <w:lang w:val="uk-UA"/>
        </w:rPr>
        <w:t>Журід</w:t>
      </w:r>
      <w:r w:rsidR="002529EF">
        <w:rPr>
          <w:rFonts w:cs="Times New Roman"/>
          <w:szCs w:val="28"/>
          <w:lang w:val="uk-UA"/>
        </w:rPr>
        <w:t>а</w:t>
      </w:r>
      <w:proofErr w:type="spellEnd"/>
      <w:r w:rsidR="002529EF" w:rsidRPr="008E36A1">
        <w:rPr>
          <w:rFonts w:cs="Times New Roman"/>
          <w:szCs w:val="28"/>
          <w:lang w:val="uk-UA"/>
        </w:rPr>
        <w:t xml:space="preserve"> С. М.</w:t>
      </w:r>
      <w:r w:rsidR="00DD4E3A">
        <w:rPr>
          <w:szCs w:val="28"/>
          <w:lang w:val="uk-UA"/>
        </w:rPr>
        <w:t xml:space="preserve">, </w:t>
      </w:r>
      <w:r w:rsidRPr="003E2105">
        <w:rPr>
          <w:szCs w:val="28"/>
          <w:lang w:val="uk-UA"/>
        </w:rPr>
        <w:t xml:space="preserve"> є ігровий, змагальний, інтервальний і повторний </w:t>
      </w:r>
      <w:r w:rsidRPr="003E2105">
        <w:rPr>
          <w:szCs w:val="28"/>
          <w:lang w:val="uk-UA"/>
        </w:rPr>
        <w:lastRenderedPageBreak/>
        <w:t>методи, які дозволяють поєднати високу рухову активність із елементами самоконтролю та відпочинку. Заняття повинні бути емоційними, динамічними, але без перевтоми. Раціональне поєднання різних форм</w:t>
      </w:r>
      <w:r w:rsidR="00DD4E3A">
        <w:rPr>
          <w:szCs w:val="28"/>
          <w:lang w:val="uk-UA"/>
        </w:rPr>
        <w:t>, а саме</w:t>
      </w:r>
      <w:r w:rsidRPr="003E2105">
        <w:rPr>
          <w:szCs w:val="28"/>
          <w:lang w:val="uk-UA"/>
        </w:rPr>
        <w:t xml:space="preserve"> технічних вправ, рухливих ігор і міні-матчів</w:t>
      </w:r>
      <w:r w:rsidR="00DD4E3A">
        <w:rPr>
          <w:szCs w:val="28"/>
          <w:lang w:val="uk-UA"/>
        </w:rPr>
        <w:t xml:space="preserve">, </w:t>
      </w:r>
      <w:r w:rsidRPr="003E2105">
        <w:rPr>
          <w:szCs w:val="28"/>
          <w:lang w:val="uk-UA"/>
        </w:rPr>
        <w:t>сприяє ефективному розвитку всіх компонентів фізичної підготовленості</w:t>
      </w:r>
      <w:r w:rsidR="00DD4E3A" w:rsidRPr="00DD4E3A">
        <w:rPr>
          <w:szCs w:val="28"/>
          <w:lang w:val="uk-UA"/>
        </w:rPr>
        <w:t xml:space="preserve"> [</w:t>
      </w:r>
      <w:r w:rsidR="002529EF">
        <w:rPr>
          <w:szCs w:val="28"/>
          <w:lang w:val="uk-UA"/>
        </w:rPr>
        <w:t>4</w:t>
      </w:r>
      <w:r w:rsidR="00DD4E3A" w:rsidRPr="00DD4E3A">
        <w:rPr>
          <w:szCs w:val="28"/>
          <w:lang w:val="uk-UA"/>
        </w:rPr>
        <w:t>]</w:t>
      </w:r>
      <w:r w:rsidRPr="003E2105">
        <w:rPr>
          <w:szCs w:val="28"/>
          <w:lang w:val="uk-UA"/>
        </w:rPr>
        <w:t>.</w:t>
      </w:r>
    </w:p>
    <w:p w14:paraId="63A862F5" w14:textId="36AA698C" w:rsidR="003E2105" w:rsidRPr="003E2105" w:rsidRDefault="003E2105" w:rsidP="003E2105">
      <w:pPr>
        <w:spacing w:after="0" w:line="360" w:lineRule="auto"/>
        <w:ind w:firstLine="709"/>
        <w:jc w:val="both"/>
        <w:rPr>
          <w:szCs w:val="28"/>
          <w:lang w:val="uk-UA"/>
        </w:rPr>
      </w:pPr>
      <w:r w:rsidRPr="003E2105">
        <w:rPr>
          <w:szCs w:val="28"/>
          <w:lang w:val="uk-UA"/>
        </w:rPr>
        <w:t>Важливо, щоб застосування футбольних вправ супроводжувалося педагогічним контролем за правильністю виконання рухів, дотриманням техніки безпеки, регулюванням навантаження. Для цього</w:t>
      </w:r>
      <w:r w:rsidR="00DD4E3A">
        <w:rPr>
          <w:szCs w:val="28"/>
          <w:lang w:val="uk-UA"/>
        </w:rPr>
        <w:t xml:space="preserve">, за визначенням </w:t>
      </w:r>
      <w:r w:rsidR="002529EF" w:rsidRPr="00143BA1">
        <w:rPr>
          <w:rFonts w:cs="Times New Roman"/>
          <w:szCs w:val="28"/>
          <w:lang w:val="uk-UA"/>
        </w:rPr>
        <w:t>Ковальов</w:t>
      </w:r>
      <w:r w:rsidR="002529EF">
        <w:rPr>
          <w:rFonts w:cs="Times New Roman"/>
          <w:szCs w:val="28"/>
          <w:lang w:val="uk-UA"/>
        </w:rPr>
        <w:t xml:space="preserve">ої </w:t>
      </w:r>
      <w:r w:rsidR="002529EF" w:rsidRPr="00143BA1">
        <w:rPr>
          <w:rFonts w:cs="Times New Roman"/>
          <w:szCs w:val="28"/>
          <w:lang w:val="uk-UA"/>
        </w:rPr>
        <w:t>Н. В.</w:t>
      </w:r>
      <w:r w:rsidR="00DD4E3A">
        <w:rPr>
          <w:szCs w:val="28"/>
          <w:lang w:val="uk-UA"/>
        </w:rPr>
        <w:t>,</w:t>
      </w:r>
      <w:r w:rsidRPr="003E2105">
        <w:rPr>
          <w:szCs w:val="28"/>
          <w:lang w:val="uk-UA"/>
        </w:rPr>
        <w:t xml:space="preserve"> доцільно використовувати спрощені варіанти гри: зменшене поле, меншу кількість гравців, обмежений час гри. Такі умови підвищують інтенсивність рухової діяльності кожного учня, створюють ситуацію постійної участі у грі й сприяють активнішому залученню до процесу. У навчальному процесі важливо чергувати вправи з м’ячем і без м’яча, комбінувати роботу над технікою з розвитком витривалості, включати вправи на розслаблення і координацію після інтенсивних дій</w:t>
      </w:r>
      <w:r w:rsidR="00DD4E3A">
        <w:rPr>
          <w:szCs w:val="28"/>
          <w:lang w:val="uk-UA"/>
        </w:rPr>
        <w:t xml:space="preserve"> </w:t>
      </w:r>
      <w:r w:rsidR="00DD4E3A" w:rsidRPr="00DD4E3A">
        <w:rPr>
          <w:szCs w:val="28"/>
          <w:lang w:val="uk-UA"/>
        </w:rPr>
        <w:t>[</w:t>
      </w:r>
      <w:r w:rsidR="002529EF">
        <w:rPr>
          <w:szCs w:val="28"/>
          <w:lang w:val="uk-UA"/>
        </w:rPr>
        <w:t>18</w:t>
      </w:r>
      <w:r w:rsidR="00DD4E3A" w:rsidRPr="00DD4E3A">
        <w:rPr>
          <w:szCs w:val="28"/>
          <w:lang w:val="uk-UA"/>
        </w:rPr>
        <w:t>]</w:t>
      </w:r>
      <w:r w:rsidRPr="003E2105">
        <w:rPr>
          <w:szCs w:val="28"/>
          <w:lang w:val="uk-UA"/>
        </w:rPr>
        <w:t>.</w:t>
      </w:r>
    </w:p>
    <w:p w14:paraId="4DE93376" w14:textId="4D9A1E06" w:rsidR="003E2105" w:rsidRPr="003E2105" w:rsidRDefault="003E2105" w:rsidP="003E2105">
      <w:pPr>
        <w:spacing w:after="0" w:line="360" w:lineRule="auto"/>
        <w:ind w:firstLine="709"/>
        <w:jc w:val="both"/>
        <w:rPr>
          <w:szCs w:val="28"/>
          <w:lang w:val="uk-UA"/>
        </w:rPr>
      </w:pPr>
      <w:r w:rsidRPr="003E2105">
        <w:rPr>
          <w:szCs w:val="28"/>
          <w:lang w:val="uk-UA"/>
        </w:rPr>
        <w:t xml:space="preserve">Результатом систематичного використання засобів футболу є не лише покращення показників фізичної підготовленості, а й формування в учнів стійкої мотивації до занять фізичною культурою. Футбол стимулює бажання до самовдосконалення, підвищує рівень самооцінки, розвиває почуття колективізму і патріотизму. Регулярні заняття сприяють зміцненню здоров’я, покращенню постави, нормалізації обміну речовин, профілактиці гіподинамії, що особливо актуально в умовах зниження рухової активності сучасних </w:t>
      </w:r>
      <w:r w:rsidR="00DD4E3A">
        <w:rPr>
          <w:szCs w:val="28"/>
          <w:lang w:val="uk-UA"/>
        </w:rPr>
        <w:t>підлітків</w:t>
      </w:r>
      <w:r w:rsidRPr="003E2105">
        <w:rPr>
          <w:szCs w:val="28"/>
          <w:lang w:val="uk-UA"/>
        </w:rPr>
        <w:t>.</w:t>
      </w:r>
    </w:p>
    <w:p w14:paraId="0B353000" w14:textId="77777777" w:rsidR="00BA3144" w:rsidRDefault="00BA3144" w:rsidP="00BA3144">
      <w:pPr>
        <w:spacing w:after="0" w:line="360" w:lineRule="auto"/>
        <w:ind w:firstLine="709"/>
        <w:jc w:val="both"/>
        <w:rPr>
          <w:rFonts w:cs="Times New Roman"/>
          <w:szCs w:val="28"/>
          <w:lang w:val="uk-UA"/>
        </w:rPr>
      </w:pPr>
      <w:r w:rsidRPr="007A4A79">
        <w:rPr>
          <w:rFonts w:cs="Times New Roman"/>
          <w:szCs w:val="28"/>
          <w:lang w:val="uk-UA"/>
        </w:rPr>
        <w:t>Підготовка молодих футболістів здійснюється з урахуванням сучасних тенденцій розвитку цього виду спорту. Збільшилася важливість командного аспекту гри, який базується на поєднанні універсальних здібностей гравців і вмілому застосуванні їхніх високих індивідуальних якостей під час матчу. В такому контексті універсальним футболістом є той, хто не лише бездоганно виконує свою функцію на полі, а й здатний ефективно діяти в будь-якій частині поля, як в обороні, так і в атаці, коли це необхідно.</w:t>
      </w:r>
    </w:p>
    <w:p w14:paraId="127F32EA" w14:textId="7C4D8A14" w:rsidR="00BA3144" w:rsidRDefault="00BA3144" w:rsidP="00BA3144">
      <w:pPr>
        <w:spacing w:after="0" w:line="360" w:lineRule="auto"/>
        <w:ind w:firstLine="709"/>
        <w:jc w:val="both"/>
        <w:rPr>
          <w:rFonts w:cs="Times New Roman"/>
          <w:szCs w:val="28"/>
          <w:lang w:val="uk-UA"/>
        </w:rPr>
      </w:pPr>
      <w:proofErr w:type="spellStart"/>
      <w:r w:rsidRPr="0026049D">
        <w:rPr>
          <w:rFonts w:cs="Times New Roman"/>
          <w:szCs w:val="28"/>
          <w:lang w:val="uk-UA"/>
        </w:rPr>
        <w:lastRenderedPageBreak/>
        <w:t>Дереповський</w:t>
      </w:r>
      <w:proofErr w:type="spellEnd"/>
      <w:r w:rsidRPr="0026049D">
        <w:rPr>
          <w:rFonts w:cs="Times New Roman"/>
          <w:szCs w:val="28"/>
          <w:lang w:val="uk-UA"/>
        </w:rPr>
        <w:t xml:space="preserve"> С., Петрович В. та </w:t>
      </w:r>
      <w:proofErr w:type="spellStart"/>
      <w:r w:rsidRPr="0026049D">
        <w:rPr>
          <w:rFonts w:cs="Times New Roman"/>
          <w:szCs w:val="28"/>
          <w:lang w:val="uk-UA"/>
        </w:rPr>
        <w:t>Бичук</w:t>
      </w:r>
      <w:proofErr w:type="spellEnd"/>
      <w:r w:rsidRPr="0026049D">
        <w:rPr>
          <w:rFonts w:cs="Times New Roman"/>
          <w:szCs w:val="28"/>
          <w:lang w:val="uk-UA"/>
        </w:rPr>
        <w:t xml:space="preserve"> І.</w:t>
      </w:r>
      <w:r>
        <w:rPr>
          <w:rFonts w:cs="Times New Roman"/>
          <w:szCs w:val="28"/>
          <w:lang w:val="uk-UA"/>
        </w:rPr>
        <w:t xml:space="preserve"> в</w:t>
      </w:r>
      <w:r w:rsidRPr="00BB6772">
        <w:rPr>
          <w:rFonts w:cs="Times New Roman"/>
          <w:szCs w:val="28"/>
          <w:lang w:val="uk-UA"/>
        </w:rPr>
        <w:t>ідзнача</w:t>
      </w:r>
      <w:r>
        <w:rPr>
          <w:rFonts w:cs="Times New Roman"/>
          <w:szCs w:val="28"/>
          <w:lang w:val="uk-UA"/>
        </w:rPr>
        <w:t xml:space="preserve">ють </w:t>
      </w:r>
      <w:r w:rsidRPr="00BB6772">
        <w:rPr>
          <w:rFonts w:cs="Times New Roman"/>
          <w:szCs w:val="28"/>
          <w:lang w:val="uk-UA"/>
        </w:rPr>
        <w:t xml:space="preserve">здатність гравців підтримувати високий темп і інтенсивність гри. Рухова активність охоплює різноманітні види дій. Серед основних форм рухової діяльності </w:t>
      </w:r>
      <w:r>
        <w:rPr>
          <w:rFonts w:cs="Times New Roman"/>
          <w:szCs w:val="28"/>
          <w:lang w:val="uk-UA"/>
        </w:rPr>
        <w:t xml:space="preserve">– </w:t>
      </w:r>
      <w:r w:rsidRPr="00BB6772">
        <w:rPr>
          <w:rFonts w:cs="Times New Roman"/>
          <w:szCs w:val="28"/>
          <w:lang w:val="uk-UA"/>
        </w:rPr>
        <w:t>біг різної інтенсивності з м</w:t>
      </w:r>
      <w:r w:rsidR="008B0F0B">
        <w:rPr>
          <w:rFonts w:cs="Times New Roman"/>
          <w:szCs w:val="28"/>
          <w:lang w:val="uk-UA"/>
        </w:rPr>
        <w:t>’</w:t>
      </w:r>
      <w:r w:rsidRPr="00BB6772">
        <w:rPr>
          <w:rFonts w:cs="Times New Roman"/>
          <w:szCs w:val="28"/>
          <w:lang w:val="uk-UA"/>
        </w:rPr>
        <w:t>ячем і без нього, ходьба, стрибки, удари по м</w:t>
      </w:r>
      <w:r w:rsidR="008B0F0B">
        <w:rPr>
          <w:rFonts w:cs="Times New Roman"/>
          <w:szCs w:val="28"/>
          <w:lang w:val="uk-UA"/>
        </w:rPr>
        <w:t>’</w:t>
      </w:r>
      <w:r w:rsidRPr="00BB6772">
        <w:rPr>
          <w:rFonts w:cs="Times New Roman"/>
          <w:szCs w:val="28"/>
          <w:lang w:val="uk-UA"/>
        </w:rPr>
        <w:t>ячу, зупинки, падіння, фінти та єдиноборства. Для кожного елемента спортивної підготовки</w:t>
      </w:r>
      <w:r>
        <w:rPr>
          <w:rFonts w:cs="Times New Roman"/>
          <w:szCs w:val="28"/>
          <w:lang w:val="uk-UA"/>
        </w:rPr>
        <w:t xml:space="preserve"> </w:t>
      </w:r>
      <w:r w:rsidRPr="00BB6772">
        <w:rPr>
          <w:rFonts w:cs="Times New Roman"/>
          <w:szCs w:val="28"/>
          <w:lang w:val="uk-UA"/>
        </w:rPr>
        <w:t xml:space="preserve">підбираються </w:t>
      </w:r>
      <w:r>
        <w:rPr>
          <w:rFonts w:cs="Times New Roman"/>
          <w:szCs w:val="28"/>
          <w:lang w:val="uk-UA"/>
        </w:rPr>
        <w:t>в</w:t>
      </w:r>
      <w:r w:rsidRPr="00BB6772">
        <w:rPr>
          <w:rFonts w:cs="Times New Roman"/>
          <w:szCs w:val="28"/>
          <w:lang w:val="uk-UA"/>
        </w:rPr>
        <w:t>ідповідні засоби, методи і навантаження.</w:t>
      </w:r>
      <w:r>
        <w:rPr>
          <w:rFonts w:cs="Times New Roman"/>
          <w:szCs w:val="28"/>
          <w:lang w:val="uk-UA"/>
        </w:rPr>
        <w:t xml:space="preserve"> </w:t>
      </w:r>
      <w:r w:rsidRPr="00BB6772">
        <w:rPr>
          <w:rFonts w:cs="Times New Roman"/>
          <w:szCs w:val="28"/>
          <w:lang w:val="uk-UA"/>
        </w:rPr>
        <w:t>Підбір відповідних засобів, методів і навантажень забезпечує ефективність тренувального процесу [</w:t>
      </w:r>
      <w:r w:rsidR="0026049D">
        <w:rPr>
          <w:rFonts w:cs="Times New Roman"/>
          <w:szCs w:val="28"/>
          <w:lang w:val="uk-UA"/>
        </w:rPr>
        <w:t>11</w:t>
      </w:r>
      <w:r w:rsidRPr="00BB6772">
        <w:rPr>
          <w:rFonts w:cs="Times New Roman"/>
          <w:szCs w:val="28"/>
          <w:lang w:val="uk-UA"/>
        </w:rPr>
        <w:t xml:space="preserve">]. </w:t>
      </w:r>
    </w:p>
    <w:p w14:paraId="34D0F65A" w14:textId="0F5505E6" w:rsidR="00BA3144" w:rsidRPr="00BB6772" w:rsidRDefault="00BA3144" w:rsidP="00BA3144">
      <w:pPr>
        <w:spacing w:after="0" w:line="360" w:lineRule="auto"/>
        <w:ind w:firstLine="709"/>
        <w:jc w:val="both"/>
        <w:rPr>
          <w:rFonts w:cs="Times New Roman"/>
          <w:szCs w:val="28"/>
          <w:lang w:val="uk-UA"/>
        </w:rPr>
      </w:pPr>
      <w:r w:rsidRPr="00BB6772">
        <w:rPr>
          <w:rFonts w:cs="Times New Roman"/>
          <w:szCs w:val="28"/>
          <w:lang w:val="uk-UA"/>
        </w:rPr>
        <w:t xml:space="preserve">Як </w:t>
      </w:r>
      <w:r>
        <w:rPr>
          <w:rFonts w:cs="Times New Roman"/>
          <w:szCs w:val="28"/>
          <w:lang w:val="uk-UA"/>
        </w:rPr>
        <w:t xml:space="preserve">вказують </w:t>
      </w:r>
      <w:proofErr w:type="spellStart"/>
      <w:r w:rsidRPr="0026049D">
        <w:rPr>
          <w:rFonts w:cs="Times New Roman"/>
          <w:szCs w:val="28"/>
          <w:lang w:val="uk-UA"/>
        </w:rPr>
        <w:t>Назарчук</w:t>
      </w:r>
      <w:proofErr w:type="spellEnd"/>
      <w:r w:rsidRPr="0026049D">
        <w:rPr>
          <w:rFonts w:cs="Times New Roman"/>
          <w:szCs w:val="28"/>
          <w:lang w:val="uk-UA"/>
        </w:rPr>
        <w:t xml:space="preserve"> О. А. та </w:t>
      </w:r>
      <w:proofErr w:type="spellStart"/>
      <w:r w:rsidRPr="0026049D">
        <w:rPr>
          <w:rFonts w:cs="Times New Roman"/>
          <w:szCs w:val="28"/>
          <w:lang w:val="uk-UA"/>
        </w:rPr>
        <w:t>Яворська</w:t>
      </w:r>
      <w:proofErr w:type="spellEnd"/>
      <w:r w:rsidRPr="0026049D">
        <w:rPr>
          <w:rFonts w:cs="Times New Roman"/>
          <w:szCs w:val="28"/>
          <w:lang w:val="uk-UA"/>
        </w:rPr>
        <w:t xml:space="preserve"> Т. Є.</w:t>
      </w:r>
      <w:r w:rsidRPr="00BB6772">
        <w:rPr>
          <w:rFonts w:cs="Times New Roman"/>
          <w:szCs w:val="28"/>
          <w:lang w:val="uk-UA"/>
        </w:rPr>
        <w:t>, на початкових етапах тренування юних спортсменів одночасний розвиток сили, швидкості, витривалості, спритності та гнучкості приносить позитивні результати. Загальна фізична підготовка орієнтована на всебічний розвиток фізичних можливостей, тоді як спеціальна</w:t>
      </w:r>
      <w:r>
        <w:rPr>
          <w:rFonts w:cs="Times New Roman"/>
          <w:szCs w:val="28"/>
          <w:lang w:val="uk-UA"/>
        </w:rPr>
        <w:t xml:space="preserve">, а саме </w:t>
      </w:r>
      <w:r w:rsidRPr="00BB6772">
        <w:rPr>
          <w:rFonts w:cs="Times New Roman"/>
          <w:szCs w:val="28"/>
          <w:lang w:val="uk-UA"/>
        </w:rPr>
        <w:t>на удосконалення якостей і функціональних здібностей, характерних для футболістів. Метою спеціальної фізичної підготовки є досягнення високого рівня виконання складних технічних прийомів, поліпшення маневреності і рухливості футболіста в грі, а також підвищення морально-вольових якостей</w:t>
      </w:r>
      <w:r>
        <w:rPr>
          <w:rFonts w:cs="Times New Roman"/>
          <w:szCs w:val="28"/>
          <w:lang w:val="uk-UA"/>
        </w:rPr>
        <w:t xml:space="preserve"> </w:t>
      </w:r>
      <w:r w:rsidRPr="00BC55BF">
        <w:rPr>
          <w:rFonts w:cs="Times New Roman"/>
          <w:szCs w:val="28"/>
          <w:lang w:val="uk-UA"/>
        </w:rPr>
        <w:t>[</w:t>
      </w:r>
      <w:r w:rsidR="0026049D">
        <w:rPr>
          <w:rFonts w:cs="Times New Roman"/>
          <w:szCs w:val="28"/>
          <w:lang w:val="uk-UA"/>
        </w:rPr>
        <w:t>32</w:t>
      </w:r>
      <w:r w:rsidRPr="00BC55BF">
        <w:rPr>
          <w:rFonts w:cs="Times New Roman"/>
          <w:szCs w:val="28"/>
          <w:lang w:val="uk-UA"/>
        </w:rPr>
        <w:t>]</w:t>
      </w:r>
      <w:r w:rsidRPr="00BB6772">
        <w:rPr>
          <w:rFonts w:cs="Times New Roman"/>
          <w:szCs w:val="28"/>
          <w:lang w:val="uk-UA"/>
        </w:rPr>
        <w:t>.</w:t>
      </w:r>
    </w:p>
    <w:p w14:paraId="4F87AF24" w14:textId="36144D50" w:rsidR="00BA3144" w:rsidRDefault="00BA3144" w:rsidP="00BA3144">
      <w:pPr>
        <w:spacing w:after="0" w:line="360" w:lineRule="auto"/>
        <w:ind w:firstLine="709"/>
        <w:jc w:val="both"/>
        <w:rPr>
          <w:rFonts w:cs="Times New Roman"/>
          <w:szCs w:val="28"/>
          <w:lang w:val="uk-UA"/>
        </w:rPr>
      </w:pPr>
      <w:r w:rsidRPr="0026049D">
        <w:rPr>
          <w:rFonts w:cs="Times New Roman"/>
          <w:szCs w:val="28"/>
          <w:lang w:val="uk-UA"/>
        </w:rPr>
        <w:t>Овчаренко С. В., Матяш В. В. та Яковенко А. В.</w:t>
      </w:r>
      <w:r>
        <w:rPr>
          <w:rFonts w:cs="Times New Roman"/>
          <w:szCs w:val="28"/>
          <w:lang w:val="uk-UA"/>
        </w:rPr>
        <w:t xml:space="preserve"> вказують на те</w:t>
      </w:r>
      <w:r w:rsidRPr="00D86A17">
        <w:rPr>
          <w:rFonts w:cs="Times New Roman"/>
          <w:szCs w:val="28"/>
          <w:lang w:val="uk-UA"/>
        </w:rPr>
        <w:t>, що розвиток організму людини відбувається нерівномірно</w:t>
      </w:r>
      <w:r>
        <w:rPr>
          <w:rFonts w:cs="Times New Roman"/>
          <w:szCs w:val="28"/>
          <w:lang w:val="uk-UA"/>
        </w:rPr>
        <w:t xml:space="preserve"> або ж </w:t>
      </w:r>
      <w:proofErr w:type="spellStart"/>
      <w:r w:rsidRPr="00D86A17">
        <w:rPr>
          <w:rFonts w:cs="Times New Roman"/>
          <w:szCs w:val="28"/>
          <w:lang w:val="uk-UA"/>
        </w:rPr>
        <w:t>гетерохронно</w:t>
      </w:r>
      <w:proofErr w:type="spellEnd"/>
      <w:r w:rsidRPr="00D86A17">
        <w:rPr>
          <w:rFonts w:cs="Times New Roman"/>
          <w:szCs w:val="28"/>
          <w:lang w:val="uk-UA"/>
        </w:rPr>
        <w:t xml:space="preserve">. У </w:t>
      </w:r>
      <w:r>
        <w:rPr>
          <w:rFonts w:cs="Times New Roman"/>
          <w:szCs w:val="28"/>
          <w:lang w:val="uk-UA"/>
        </w:rPr>
        <w:t>підлітків</w:t>
      </w:r>
      <w:r w:rsidRPr="00D86A17">
        <w:rPr>
          <w:rFonts w:cs="Times New Roman"/>
          <w:szCs w:val="28"/>
          <w:lang w:val="uk-UA"/>
        </w:rPr>
        <w:t xml:space="preserve"> існують періоди, коли певні фізичні якості розвиваються активніше, ніж в інші часи. Ці періоди називаються сенситивними. Якщо в ці періоди здійснювати правильний і цілеспрямований вплив, результат буде значно кращим, ніж у інші періоди</w:t>
      </w:r>
      <w:r>
        <w:rPr>
          <w:rFonts w:cs="Times New Roman"/>
          <w:szCs w:val="28"/>
          <w:lang w:val="uk-UA"/>
        </w:rPr>
        <w:t xml:space="preserve"> </w:t>
      </w:r>
      <w:r w:rsidRPr="0026049D">
        <w:rPr>
          <w:rFonts w:cs="Times New Roman"/>
          <w:szCs w:val="28"/>
          <w:lang w:val="uk-UA"/>
        </w:rPr>
        <w:t>[</w:t>
      </w:r>
      <w:r w:rsidR="0026049D">
        <w:rPr>
          <w:rFonts w:cs="Times New Roman"/>
          <w:szCs w:val="28"/>
          <w:lang w:val="uk-UA"/>
        </w:rPr>
        <w:t>34</w:t>
      </w:r>
      <w:r w:rsidRPr="0026049D">
        <w:rPr>
          <w:rFonts w:cs="Times New Roman"/>
          <w:szCs w:val="28"/>
          <w:lang w:val="uk-UA"/>
        </w:rPr>
        <w:t>]</w:t>
      </w:r>
      <w:r w:rsidRPr="00D86A17">
        <w:rPr>
          <w:rFonts w:cs="Times New Roman"/>
          <w:szCs w:val="28"/>
          <w:lang w:val="uk-UA"/>
        </w:rPr>
        <w:t>.</w:t>
      </w:r>
    </w:p>
    <w:p w14:paraId="2356C6C1" w14:textId="31A46446" w:rsidR="00BA3144" w:rsidRDefault="00BA3144" w:rsidP="00BA3144">
      <w:pPr>
        <w:spacing w:after="0" w:line="360" w:lineRule="auto"/>
        <w:ind w:firstLine="709"/>
        <w:jc w:val="both"/>
        <w:rPr>
          <w:rFonts w:cs="Times New Roman"/>
          <w:szCs w:val="28"/>
          <w:lang w:val="uk-UA"/>
        </w:rPr>
      </w:pPr>
      <w:r>
        <w:rPr>
          <w:rFonts w:cs="Times New Roman"/>
          <w:szCs w:val="28"/>
          <w:lang w:val="uk-UA"/>
        </w:rPr>
        <w:t xml:space="preserve">Як пише </w:t>
      </w:r>
      <w:proofErr w:type="spellStart"/>
      <w:r w:rsidRPr="0026049D">
        <w:rPr>
          <w:rFonts w:cs="Times New Roman"/>
          <w:szCs w:val="28"/>
          <w:lang w:val="uk-UA"/>
        </w:rPr>
        <w:t>Шамардіна</w:t>
      </w:r>
      <w:proofErr w:type="spellEnd"/>
      <w:r w:rsidRPr="0026049D">
        <w:rPr>
          <w:rFonts w:cs="Times New Roman"/>
          <w:szCs w:val="28"/>
          <w:lang w:val="uk-UA"/>
        </w:rPr>
        <w:t xml:space="preserve"> Г. М.,</w:t>
      </w:r>
      <w:r>
        <w:rPr>
          <w:rFonts w:cs="Times New Roman"/>
          <w:szCs w:val="28"/>
          <w:lang w:val="uk-UA"/>
        </w:rPr>
        <w:t xml:space="preserve"> ш</w:t>
      </w:r>
      <w:r w:rsidRPr="00D86A17">
        <w:rPr>
          <w:rFonts w:cs="Times New Roman"/>
          <w:szCs w:val="28"/>
          <w:lang w:val="uk-UA"/>
        </w:rPr>
        <w:t xml:space="preserve">видкість </w:t>
      </w:r>
      <w:r>
        <w:rPr>
          <w:rFonts w:cs="Times New Roman"/>
          <w:szCs w:val="28"/>
          <w:lang w:val="uk-UA"/>
        </w:rPr>
        <w:t xml:space="preserve">являє собою </w:t>
      </w:r>
      <w:r w:rsidRPr="00D86A17">
        <w:rPr>
          <w:rFonts w:cs="Times New Roman"/>
          <w:szCs w:val="28"/>
          <w:lang w:val="uk-UA"/>
        </w:rPr>
        <w:t>здатність людини виконувати рухи за найкоротший час, необхідний для конкретних умов, при цьому зберігаючи ефективність техніки виконання. Швидкість поділяється на два типи</w:t>
      </w:r>
      <w:r>
        <w:rPr>
          <w:rFonts w:cs="Times New Roman"/>
          <w:szCs w:val="28"/>
          <w:lang w:val="uk-UA"/>
        </w:rPr>
        <w:t xml:space="preserve">, а саме </w:t>
      </w:r>
      <w:r w:rsidRPr="00D86A17">
        <w:rPr>
          <w:rFonts w:cs="Times New Roman"/>
          <w:szCs w:val="28"/>
          <w:lang w:val="uk-UA"/>
        </w:rPr>
        <w:t>швидкість окремого руху</w:t>
      </w:r>
      <w:r>
        <w:rPr>
          <w:rFonts w:cs="Times New Roman"/>
          <w:szCs w:val="28"/>
          <w:lang w:val="uk-UA"/>
        </w:rPr>
        <w:t xml:space="preserve">, </w:t>
      </w:r>
      <w:r w:rsidRPr="00D86A17">
        <w:rPr>
          <w:rFonts w:cs="Times New Roman"/>
          <w:szCs w:val="28"/>
          <w:lang w:val="uk-UA"/>
        </w:rPr>
        <w:t>наприклад, біг</w:t>
      </w:r>
      <w:r>
        <w:rPr>
          <w:rFonts w:cs="Times New Roman"/>
          <w:szCs w:val="28"/>
          <w:lang w:val="uk-UA"/>
        </w:rPr>
        <w:t xml:space="preserve">, та </w:t>
      </w:r>
      <w:r w:rsidRPr="00D86A17">
        <w:rPr>
          <w:rFonts w:cs="Times New Roman"/>
          <w:szCs w:val="28"/>
          <w:lang w:val="uk-UA"/>
        </w:rPr>
        <w:t>швидкість рухових реакцій</w:t>
      </w:r>
      <w:r>
        <w:rPr>
          <w:rFonts w:cs="Times New Roman"/>
          <w:szCs w:val="28"/>
          <w:lang w:val="uk-UA"/>
        </w:rPr>
        <w:t xml:space="preserve">, а саме </w:t>
      </w:r>
      <w:r w:rsidRPr="00D86A17">
        <w:rPr>
          <w:rFonts w:cs="Times New Roman"/>
          <w:szCs w:val="28"/>
          <w:lang w:val="uk-UA"/>
        </w:rPr>
        <w:t>процес, який починається з сприйняття інформації, викликає дію і завершується початком відповідних реакцій. Сенситивними періодами розвитку швидкості є 10–11 та 14–15 років</w:t>
      </w:r>
      <w:r>
        <w:rPr>
          <w:rFonts w:cs="Times New Roman"/>
          <w:szCs w:val="28"/>
          <w:lang w:val="uk-UA"/>
        </w:rPr>
        <w:t xml:space="preserve"> </w:t>
      </w:r>
      <w:r w:rsidRPr="008071F6">
        <w:rPr>
          <w:rFonts w:cs="Times New Roman"/>
          <w:szCs w:val="28"/>
          <w:lang w:val="uk-UA"/>
        </w:rPr>
        <w:t>[</w:t>
      </w:r>
      <w:r w:rsidR="0026049D">
        <w:rPr>
          <w:rFonts w:cs="Times New Roman"/>
          <w:szCs w:val="28"/>
          <w:lang w:val="uk-UA"/>
        </w:rPr>
        <w:t>58</w:t>
      </w:r>
      <w:r w:rsidRPr="008071F6">
        <w:rPr>
          <w:rFonts w:cs="Times New Roman"/>
          <w:szCs w:val="28"/>
          <w:lang w:val="uk-UA"/>
        </w:rPr>
        <w:t>]</w:t>
      </w:r>
      <w:r w:rsidRPr="00D86A17">
        <w:rPr>
          <w:rFonts w:cs="Times New Roman"/>
          <w:szCs w:val="28"/>
          <w:lang w:val="uk-UA"/>
        </w:rPr>
        <w:t>.</w:t>
      </w:r>
    </w:p>
    <w:p w14:paraId="5313A950" w14:textId="14AD433C" w:rsidR="00BA3144" w:rsidRDefault="00BA3144" w:rsidP="00BA3144">
      <w:pPr>
        <w:spacing w:after="0" w:line="360" w:lineRule="auto"/>
        <w:ind w:firstLine="709"/>
        <w:jc w:val="both"/>
        <w:rPr>
          <w:rFonts w:cs="Times New Roman"/>
          <w:szCs w:val="28"/>
          <w:lang w:val="uk-UA"/>
        </w:rPr>
      </w:pPr>
      <w:r w:rsidRPr="00D86A17">
        <w:rPr>
          <w:rFonts w:cs="Times New Roman"/>
          <w:szCs w:val="28"/>
          <w:lang w:val="uk-UA"/>
        </w:rPr>
        <w:t>Спритність</w:t>
      </w:r>
      <w:r>
        <w:rPr>
          <w:rFonts w:cs="Times New Roman"/>
          <w:szCs w:val="28"/>
          <w:lang w:val="uk-UA"/>
        </w:rPr>
        <w:t xml:space="preserve">, за визначенням </w:t>
      </w:r>
      <w:r w:rsidRPr="0026049D">
        <w:rPr>
          <w:rFonts w:cs="Times New Roman"/>
          <w:szCs w:val="28"/>
          <w:lang w:val="uk-UA"/>
        </w:rPr>
        <w:t>Шияна Б. М.,</w:t>
      </w:r>
      <w:r>
        <w:rPr>
          <w:rFonts w:cs="Times New Roman"/>
          <w:szCs w:val="28"/>
          <w:lang w:val="uk-UA"/>
        </w:rPr>
        <w:t xml:space="preserve"> виступає як </w:t>
      </w:r>
      <w:r w:rsidRPr="00D86A17">
        <w:rPr>
          <w:rFonts w:cs="Times New Roman"/>
          <w:szCs w:val="28"/>
          <w:lang w:val="uk-UA"/>
        </w:rPr>
        <w:t xml:space="preserve">здатність людини швидко виконувати рухові завдання за короткий час навчання та адаптувати свої </w:t>
      </w:r>
      <w:r w:rsidRPr="00D86A17">
        <w:rPr>
          <w:rFonts w:cs="Times New Roman"/>
          <w:szCs w:val="28"/>
          <w:lang w:val="uk-UA"/>
        </w:rPr>
        <w:lastRenderedPageBreak/>
        <w:t>рухи до змінюваних зовнішніх умов. Спритність поділяється на два типи</w:t>
      </w:r>
      <w:r>
        <w:rPr>
          <w:rFonts w:cs="Times New Roman"/>
          <w:szCs w:val="28"/>
          <w:lang w:val="uk-UA"/>
        </w:rPr>
        <w:t xml:space="preserve">, а саме </w:t>
      </w:r>
      <w:r w:rsidRPr="00D86A17">
        <w:rPr>
          <w:rFonts w:cs="Times New Roman"/>
          <w:szCs w:val="28"/>
          <w:lang w:val="uk-UA"/>
        </w:rPr>
        <w:t xml:space="preserve">статична </w:t>
      </w:r>
      <w:r>
        <w:rPr>
          <w:rFonts w:cs="Times New Roman"/>
          <w:szCs w:val="28"/>
          <w:lang w:val="uk-UA"/>
        </w:rPr>
        <w:t xml:space="preserve">та динамічна </w:t>
      </w:r>
      <w:r w:rsidRPr="00D86A17">
        <w:rPr>
          <w:rFonts w:cs="Times New Roman"/>
          <w:szCs w:val="28"/>
          <w:lang w:val="uk-UA"/>
        </w:rPr>
        <w:t xml:space="preserve">рівновага. Розвиток спритності відбувається в умовах, що вимагають виконання рухів у незвичних положеннях або при зміні зовнішніх умов виконання вправ. Сенситивні періоди розвитку спритності припадають на 8 і 14 років, а для складної координації </w:t>
      </w:r>
      <w:r>
        <w:rPr>
          <w:rFonts w:cs="Times New Roman"/>
          <w:szCs w:val="28"/>
          <w:lang w:val="uk-UA"/>
        </w:rPr>
        <w:t>приблизно н</w:t>
      </w:r>
      <w:r w:rsidRPr="00D86A17">
        <w:rPr>
          <w:rFonts w:cs="Times New Roman"/>
          <w:szCs w:val="28"/>
          <w:lang w:val="uk-UA"/>
        </w:rPr>
        <w:t>а 9–10 і 12–13 років</w:t>
      </w:r>
      <w:r>
        <w:rPr>
          <w:rFonts w:cs="Times New Roman"/>
          <w:szCs w:val="28"/>
          <w:lang w:val="uk-UA"/>
        </w:rPr>
        <w:t xml:space="preserve"> </w:t>
      </w:r>
      <w:r w:rsidRPr="00173276">
        <w:rPr>
          <w:rFonts w:cs="Times New Roman"/>
          <w:szCs w:val="28"/>
          <w:lang w:val="uk-UA"/>
        </w:rPr>
        <w:t>[</w:t>
      </w:r>
      <w:r w:rsidR="0026049D">
        <w:rPr>
          <w:rFonts w:cs="Times New Roman"/>
          <w:szCs w:val="28"/>
          <w:lang w:val="uk-UA"/>
        </w:rPr>
        <w:t>60</w:t>
      </w:r>
      <w:r w:rsidRPr="00173276">
        <w:rPr>
          <w:rFonts w:cs="Times New Roman"/>
          <w:szCs w:val="28"/>
          <w:lang w:val="uk-UA"/>
        </w:rPr>
        <w:t>]</w:t>
      </w:r>
      <w:r w:rsidRPr="00D86A17">
        <w:rPr>
          <w:rFonts w:cs="Times New Roman"/>
          <w:szCs w:val="28"/>
          <w:lang w:val="uk-UA"/>
        </w:rPr>
        <w:t>.</w:t>
      </w:r>
    </w:p>
    <w:p w14:paraId="34533BAE" w14:textId="1EB6BCE5" w:rsidR="00BA3144" w:rsidRPr="00D86A17" w:rsidRDefault="00BA3144" w:rsidP="00BA3144">
      <w:pPr>
        <w:spacing w:after="0" w:line="360" w:lineRule="auto"/>
        <w:ind w:firstLine="709"/>
        <w:jc w:val="both"/>
        <w:rPr>
          <w:rFonts w:cs="Times New Roman"/>
          <w:szCs w:val="28"/>
          <w:lang w:val="uk-UA"/>
        </w:rPr>
      </w:pPr>
      <w:r w:rsidRPr="00D86A17">
        <w:rPr>
          <w:rFonts w:cs="Times New Roman"/>
          <w:szCs w:val="28"/>
          <w:lang w:val="uk-UA"/>
        </w:rPr>
        <w:t xml:space="preserve">Сила </w:t>
      </w:r>
      <w:r>
        <w:rPr>
          <w:rFonts w:cs="Times New Roman"/>
          <w:szCs w:val="28"/>
          <w:lang w:val="uk-UA"/>
        </w:rPr>
        <w:t xml:space="preserve">описується у роботах </w:t>
      </w:r>
      <w:r w:rsidRPr="0026049D">
        <w:rPr>
          <w:rFonts w:cs="Times New Roman"/>
          <w:szCs w:val="28"/>
          <w:lang w:val="uk-UA"/>
        </w:rPr>
        <w:t>Круцевич Т. Ю.</w:t>
      </w:r>
      <w:r>
        <w:rPr>
          <w:rFonts w:cs="Times New Roman"/>
          <w:szCs w:val="28"/>
          <w:lang w:val="uk-UA"/>
        </w:rPr>
        <w:t xml:space="preserve"> як </w:t>
      </w:r>
      <w:r w:rsidRPr="00D86A17">
        <w:rPr>
          <w:rFonts w:cs="Times New Roman"/>
          <w:szCs w:val="28"/>
          <w:lang w:val="uk-UA"/>
        </w:rPr>
        <w:t xml:space="preserve">здатність людини долати </w:t>
      </w:r>
      <w:r>
        <w:rPr>
          <w:rFonts w:cs="Times New Roman"/>
          <w:szCs w:val="28"/>
          <w:lang w:val="uk-UA"/>
        </w:rPr>
        <w:t xml:space="preserve">зовнішній та внутрішній </w:t>
      </w:r>
      <w:r w:rsidRPr="00D86A17">
        <w:rPr>
          <w:rFonts w:cs="Times New Roman"/>
          <w:szCs w:val="28"/>
          <w:lang w:val="uk-UA"/>
        </w:rPr>
        <w:t>опір за допомогою м</w:t>
      </w:r>
      <w:r w:rsidR="008B0F0B">
        <w:rPr>
          <w:rFonts w:cs="Times New Roman"/>
          <w:szCs w:val="28"/>
          <w:lang w:val="uk-UA"/>
        </w:rPr>
        <w:t>’</w:t>
      </w:r>
      <w:r w:rsidRPr="00D86A17">
        <w:rPr>
          <w:rFonts w:cs="Times New Roman"/>
          <w:szCs w:val="28"/>
          <w:lang w:val="uk-UA"/>
        </w:rPr>
        <w:t xml:space="preserve">язових зусиль. </w:t>
      </w:r>
      <w:r>
        <w:rPr>
          <w:rFonts w:cs="Times New Roman"/>
          <w:szCs w:val="28"/>
          <w:lang w:val="uk-UA"/>
        </w:rPr>
        <w:t>Дослідники в</w:t>
      </w:r>
      <w:r w:rsidRPr="00D86A17">
        <w:rPr>
          <w:rFonts w:cs="Times New Roman"/>
          <w:szCs w:val="28"/>
          <w:lang w:val="uk-UA"/>
        </w:rPr>
        <w:t>ідрізняють такі типи сили</w:t>
      </w:r>
      <w:r>
        <w:rPr>
          <w:rFonts w:cs="Times New Roman"/>
          <w:szCs w:val="28"/>
          <w:lang w:val="uk-UA"/>
        </w:rPr>
        <w:t xml:space="preserve"> як </w:t>
      </w:r>
      <w:r w:rsidRPr="00D86A17">
        <w:rPr>
          <w:rFonts w:cs="Times New Roman"/>
          <w:szCs w:val="28"/>
          <w:lang w:val="uk-UA"/>
        </w:rPr>
        <w:t xml:space="preserve">абсолютну </w:t>
      </w:r>
      <w:r>
        <w:rPr>
          <w:rFonts w:cs="Times New Roman"/>
          <w:szCs w:val="28"/>
          <w:lang w:val="uk-UA"/>
        </w:rPr>
        <w:t xml:space="preserve">та відносну </w:t>
      </w:r>
      <w:r w:rsidRPr="00D86A17">
        <w:rPr>
          <w:rFonts w:cs="Times New Roman"/>
          <w:szCs w:val="28"/>
          <w:lang w:val="uk-UA"/>
        </w:rPr>
        <w:t>силу</w:t>
      </w:r>
      <w:r>
        <w:rPr>
          <w:rFonts w:cs="Times New Roman"/>
          <w:szCs w:val="28"/>
          <w:lang w:val="uk-UA"/>
        </w:rPr>
        <w:t xml:space="preserve">. До абсолютної сили відносяться </w:t>
      </w:r>
      <w:r w:rsidRPr="00D86A17">
        <w:rPr>
          <w:rFonts w:cs="Times New Roman"/>
          <w:szCs w:val="28"/>
          <w:lang w:val="uk-UA"/>
        </w:rPr>
        <w:t>максимальні можливі зусилля</w:t>
      </w:r>
      <w:r>
        <w:rPr>
          <w:rFonts w:cs="Times New Roman"/>
          <w:szCs w:val="28"/>
          <w:lang w:val="uk-UA"/>
        </w:rPr>
        <w:t xml:space="preserve">, а для </w:t>
      </w:r>
      <w:r w:rsidRPr="00D86A17">
        <w:rPr>
          <w:rFonts w:cs="Times New Roman"/>
          <w:szCs w:val="28"/>
          <w:lang w:val="uk-UA"/>
        </w:rPr>
        <w:t>відносн</w:t>
      </w:r>
      <w:r>
        <w:rPr>
          <w:rFonts w:cs="Times New Roman"/>
          <w:szCs w:val="28"/>
          <w:lang w:val="uk-UA"/>
        </w:rPr>
        <w:t>ої</w:t>
      </w:r>
      <w:r w:rsidRPr="00D86A17">
        <w:rPr>
          <w:rFonts w:cs="Times New Roman"/>
          <w:szCs w:val="28"/>
          <w:lang w:val="uk-UA"/>
        </w:rPr>
        <w:t xml:space="preserve"> сил</w:t>
      </w:r>
      <w:r>
        <w:rPr>
          <w:rFonts w:cs="Times New Roman"/>
          <w:szCs w:val="28"/>
          <w:lang w:val="uk-UA"/>
        </w:rPr>
        <w:t>и характерним є</w:t>
      </w:r>
      <w:r w:rsidRPr="00D86A17">
        <w:rPr>
          <w:rFonts w:cs="Times New Roman"/>
          <w:szCs w:val="28"/>
          <w:lang w:val="uk-UA"/>
        </w:rPr>
        <w:t xml:space="preserve"> співвідношення абсолютної сили до маси тіла. Сенситивні періоди розвитку сили: у юнаків </w:t>
      </w:r>
      <w:r>
        <w:rPr>
          <w:rFonts w:cs="Times New Roman"/>
          <w:szCs w:val="28"/>
          <w:lang w:val="uk-UA"/>
        </w:rPr>
        <w:t>приблизно 1</w:t>
      </w:r>
      <w:r w:rsidRPr="00D86A17">
        <w:rPr>
          <w:rFonts w:cs="Times New Roman"/>
          <w:szCs w:val="28"/>
          <w:lang w:val="uk-UA"/>
        </w:rPr>
        <w:t xml:space="preserve">3–14 і 17–18 років, у дівчат </w:t>
      </w:r>
      <w:r>
        <w:rPr>
          <w:rFonts w:cs="Times New Roman"/>
          <w:szCs w:val="28"/>
          <w:lang w:val="uk-UA"/>
        </w:rPr>
        <w:t>десь від 1</w:t>
      </w:r>
      <w:r w:rsidRPr="00D86A17">
        <w:rPr>
          <w:rFonts w:cs="Times New Roman"/>
          <w:szCs w:val="28"/>
          <w:lang w:val="uk-UA"/>
        </w:rPr>
        <w:t xml:space="preserve">1–12 </w:t>
      </w:r>
      <w:r>
        <w:rPr>
          <w:rFonts w:cs="Times New Roman"/>
          <w:szCs w:val="28"/>
          <w:lang w:val="uk-UA"/>
        </w:rPr>
        <w:t>до</w:t>
      </w:r>
      <w:r w:rsidRPr="00D86A17">
        <w:rPr>
          <w:rFonts w:cs="Times New Roman"/>
          <w:szCs w:val="28"/>
          <w:lang w:val="uk-UA"/>
        </w:rPr>
        <w:t xml:space="preserve"> 15–16 років. Сила зазвичай досягає свого природного максимуму до 25 років</w:t>
      </w:r>
      <w:r>
        <w:rPr>
          <w:rFonts w:cs="Times New Roman"/>
          <w:szCs w:val="28"/>
          <w:lang w:val="uk-UA"/>
        </w:rPr>
        <w:t xml:space="preserve"> </w:t>
      </w:r>
      <w:r w:rsidRPr="0026049D">
        <w:rPr>
          <w:rFonts w:cs="Times New Roman"/>
          <w:szCs w:val="28"/>
          <w:lang w:val="uk-UA"/>
        </w:rPr>
        <w:t>[</w:t>
      </w:r>
      <w:r>
        <w:rPr>
          <w:rFonts w:cs="Times New Roman"/>
          <w:szCs w:val="28"/>
          <w:lang w:val="uk-UA"/>
        </w:rPr>
        <w:t>2</w:t>
      </w:r>
      <w:r w:rsidR="0026049D">
        <w:rPr>
          <w:rFonts w:cs="Times New Roman"/>
          <w:szCs w:val="28"/>
          <w:lang w:val="uk-UA"/>
        </w:rPr>
        <w:t>3</w:t>
      </w:r>
      <w:r w:rsidRPr="0026049D">
        <w:rPr>
          <w:rFonts w:cs="Times New Roman"/>
          <w:szCs w:val="28"/>
          <w:lang w:val="uk-UA"/>
        </w:rPr>
        <w:t>]</w:t>
      </w:r>
      <w:r w:rsidRPr="00D86A17">
        <w:rPr>
          <w:rFonts w:cs="Times New Roman"/>
          <w:szCs w:val="28"/>
          <w:lang w:val="uk-UA"/>
        </w:rPr>
        <w:t>.</w:t>
      </w:r>
    </w:p>
    <w:p w14:paraId="78253EFA" w14:textId="480DFAFD" w:rsidR="00BA3144" w:rsidRPr="00D86A17" w:rsidRDefault="00BA3144" w:rsidP="00BA3144">
      <w:pPr>
        <w:spacing w:after="0" w:line="360" w:lineRule="auto"/>
        <w:ind w:firstLine="709"/>
        <w:jc w:val="both"/>
        <w:rPr>
          <w:rFonts w:cs="Times New Roman"/>
          <w:szCs w:val="28"/>
          <w:lang w:val="uk-UA"/>
        </w:rPr>
      </w:pPr>
      <w:r w:rsidRPr="00D86A17">
        <w:rPr>
          <w:rFonts w:cs="Times New Roman"/>
          <w:szCs w:val="28"/>
          <w:lang w:val="uk-UA"/>
        </w:rPr>
        <w:t>Гнучкість</w:t>
      </w:r>
      <w:r>
        <w:rPr>
          <w:rFonts w:cs="Times New Roman"/>
          <w:szCs w:val="28"/>
          <w:lang w:val="uk-UA"/>
        </w:rPr>
        <w:t xml:space="preserve"> визначається як </w:t>
      </w:r>
      <w:r w:rsidRPr="00D86A17">
        <w:rPr>
          <w:rFonts w:cs="Times New Roman"/>
          <w:szCs w:val="28"/>
          <w:lang w:val="uk-UA"/>
        </w:rPr>
        <w:t xml:space="preserve">здатність людини виконувати рухи з максимально можливим діапазоном. </w:t>
      </w:r>
      <w:r>
        <w:rPr>
          <w:rFonts w:cs="Times New Roman"/>
          <w:szCs w:val="28"/>
          <w:lang w:val="uk-UA"/>
        </w:rPr>
        <w:t xml:space="preserve">На думку </w:t>
      </w:r>
      <w:proofErr w:type="spellStart"/>
      <w:r w:rsidRPr="0026049D">
        <w:rPr>
          <w:rFonts w:cs="Times New Roman"/>
          <w:szCs w:val="28"/>
          <w:lang w:val="uk-UA"/>
        </w:rPr>
        <w:t>Худолія</w:t>
      </w:r>
      <w:proofErr w:type="spellEnd"/>
      <w:r w:rsidRPr="0026049D">
        <w:rPr>
          <w:rFonts w:cs="Times New Roman"/>
          <w:szCs w:val="28"/>
          <w:lang w:val="uk-UA"/>
        </w:rPr>
        <w:t xml:space="preserve"> О. М.,</w:t>
      </w:r>
      <w:r>
        <w:rPr>
          <w:rFonts w:cs="Times New Roman"/>
          <w:szCs w:val="28"/>
          <w:lang w:val="uk-UA"/>
        </w:rPr>
        <w:t xml:space="preserve"> в</w:t>
      </w:r>
      <w:r w:rsidRPr="00D86A17">
        <w:rPr>
          <w:rFonts w:cs="Times New Roman"/>
          <w:szCs w:val="28"/>
          <w:lang w:val="uk-UA"/>
        </w:rPr>
        <w:t>она залежить від таких чинників</w:t>
      </w:r>
      <w:r>
        <w:rPr>
          <w:rFonts w:cs="Times New Roman"/>
          <w:szCs w:val="28"/>
          <w:lang w:val="uk-UA"/>
        </w:rPr>
        <w:t xml:space="preserve"> </w:t>
      </w:r>
      <w:r w:rsidRPr="0026049D">
        <w:rPr>
          <w:rFonts w:cs="Times New Roman"/>
          <w:szCs w:val="28"/>
          <w:lang w:val="uk-UA"/>
        </w:rPr>
        <w:t>[</w:t>
      </w:r>
      <w:r w:rsidR="0026049D">
        <w:rPr>
          <w:rFonts w:cs="Times New Roman"/>
          <w:szCs w:val="28"/>
          <w:lang w:val="uk-UA"/>
        </w:rPr>
        <w:t>53</w:t>
      </w:r>
      <w:r w:rsidRPr="0026049D">
        <w:rPr>
          <w:rFonts w:cs="Times New Roman"/>
          <w:szCs w:val="28"/>
          <w:lang w:val="uk-UA"/>
        </w:rPr>
        <w:t>]</w:t>
      </w:r>
      <w:r w:rsidRPr="00D86A17">
        <w:rPr>
          <w:rFonts w:cs="Times New Roman"/>
          <w:szCs w:val="28"/>
          <w:lang w:val="uk-UA"/>
        </w:rPr>
        <w:t>:</w:t>
      </w:r>
    </w:p>
    <w:p w14:paraId="47EDE293" w14:textId="0C3616BE" w:rsidR="00BA3144" w:rsidRPr="00D86A17" w:rsidRDefault="00BA3144" w:rsidP="000F2790">
      <w:pPr>
        <w:numPr>
          <w:ilvl w:val="1"/>
          <w:numId w:val="4"/>
        </w:numPr>
        <w:tabs>
          <w:tab w:val="num" w:pos="720"/>
          <w:tab w:val="left" w:pos="1134"/>
        </w:tabs>
        <w:spacing w:after="0" w:line="360" w:lineRule="auto"/>
        <w:ind w:left="851" w:hanging="142"/>
        <w:jc w:val="both"/>
        <w:rPr>
          <w:rFonts w:cs="Times New Roman"/>
          <w:szCs w:val="28"/>
          <w:lang w:val="uk-UA"/>
        </w:rPr>
      </w:pPr>
      <w:r w:rsidRPr="00D86A17">
        <w:rPr>
          <w:rFonts w:cs="Times New Roman"/>
          <w:szCs w:val="28"/>
          <w:lang w:val="uk-UA"/>
        </w:rPr>
        <w:t>еластичності та гнучкості м</w:t>
      </w:r>
      <w:r w:rsidR="008B0F0B">
        <w:rPr>
          <w:rFonts w:cs="Times New Roman"/>
          <w:szCs w:val="28"/>
          <w:lang w:val="uk-UA"/>
        </w:rPr>
        <w:t>’</w:t>
      </w:r>
      <w:r w:rsidRPr="00D86A17">
        <w:rPr>
          <w:rFonts w:cs="Times New Roman"/>
          <w:szCs w:val="28"/>
          <w:lang w:val="uk-UA"/>
        </w:rPr>
        <w:t>язів і зв</w:t>
      </w:r>
      <w:r w:rsidR="008B0F0B">
        <w:rPr>
          <w:rFonts w:cs="Times New Roman"/>
          <w:szCs w:val="28"/>
          <w:lang w:val="uk-UA"/>
        </w:rPr>
        <w:t>’</w:t>
      </w:r>
      <w:r w:rsidRPr="00D86A17">
        <w:rPr>
          <w:rFonts w:cs="Times New Roman"/>
          <w:szCs w:val="28"/>
          <w:lang w:val="uk-UA"/>
        </w:rPr>
        <w:t>язок;</w:t>
      </w:r>
    </w:p>
    <w:p w14:paraId="0C19EEA8" w14:textId="77777777" w:rsidR="00BA3144" w:rsidRPr="00D86A17" w:rsidRDefault="00BA3144" w:rsidP="000F2790">
      <w:pPr>
        <w:numPr>
          <w:ilvl w:val="1"/>
          <w:numId w:val="4"/>
        </w:numPr>
        <w:tabs>
          <w:tab w:val="num" w:pos="720"/>
          <w:tab w:val="left" w:pos="1134"/>
        </w:tabs>
        <w:spacing w:after="0" w:line="360" w:lineRule="auto"/>
        <w:ind w:left="851" w:hanging="142"/>
        <w:jc w:val="both"/>
        <w:rPr>
          <w:rFonts w:cs="Times New Roman"/>
          <w:szCs w:val="28"/>
          <w:lang w:val="uk-UA"/>
        </w:rPr>
      </w:pPr>
      <w:r w:rsidRPr="00D86A17">
        <w:rPr>
          <w:rFonts w:cs="Times New Roman"/>
          <w:szCs w:val="28"/>
          <w:lang w:val="uk-UA"/>
        </w:rPr>
        <w:t>температури навколишнього середовища;</w:t>
      </w:r>
    </w:p>
    <w:p w14:paraId="59E560EC" w14:textId="77777777" w:rsidR="00BA3144" w:rsidRPr="00D86A17" w:rsidRDefault="00BA3144" w:rsidP="000F2790">
      <w:pPr>
        <w:numPr>
          <w:ilvl w:val="1"/>
          <w:numId w:val="4"/>
        </w:numPr>
        <w:tabs>
          <w:tab w:val="num" w:pos="720"/>
          <w:tab w:val="left" w:pos="1134"/>
        </w:tabs>
        <w:spacing w:after="0" w:line="360" w:lineRule="auto"/>
        <w:ind w:left="851" w:hanging="142"/>
        <w:jc w:val="both"/>
        <w:rPr>
          <w:rFonts w:cs="Times New Roman"/>
          <w:szCs w:val="28"/>
          <w:lang w:val="uk-UA"/>
        </w:rPr>
      </w:pPr>
      <w:r w:rsidRPr="00D86A17">
        <w:rPr>
          <w:rFonts w:cs="Times New Roman"/>
          <w:szCs w:val="28"/>
          <w:lang w:val="uk-UA"/>
        </w:rPr>
        <w:t>часу доби (вранці або ввечері);</w:t>
      </w:r>
    </w:p>
    <w:p w14:paraId="4FC418EC" w14:textId="77777777" w:rsidR="00BA3144" w:rsidRPr="00D86A17" w:rsidRDefault="00BA3144" w:rsidP="000F2790">
      <w:pPr>
        <w:numPr>
          <w:ilvl w:val="1"/>
          <w:numId w:val="4"/>
        </w:numPr>
        <w:tabs>
          <w:tab w:val="num" w:pos="720"/>
          <w:tab w:val="left" w:pos="1134"/>
        </w:tabs>
        <w:spacing w:after="0" w:line="360" w:lineRule="auto"/>
        <w:ind w:left="851" w:hanging="142"/>
        <w:jc w:val="both"/>
        <w:rPr>
          <w:rFonts w:cs="Times New Roman"/>
          <w:szCs w:val="28"/>
          <w:lang w:val="uk-UA"/>
        </w:rPr>
      </w:pPr>
      <w:r w:rsidRPr="00D86A17">
        <w:rPr>
          <w:rFonts w:cs="Times New Roman"/>
          <w:szCs w:val="28"/>
          <w:lang w:val="uk-UA"/>
        </w:rPr>
        <w:t>структури суглобів;</w:t>
      </w:r>
    </w:p>
    <w:p w14:paraId="30FCF1BF" w14:textId="77777777" w:rsidR="00BA3144" w:rsidRDefault="00BA3144" w:rsidP="000F2790">
      <w:pPr>
        <w:numPr>
          <w:ilvl w:val="1"/>
          <w:numId w:val="4"/>
        </w:numPr>
        <w:tabs>
          <w:tab w:val="num" w:pos="720"/>
          <w:tab w:val="left" w:pos="1134"/>
        </w:tabs>
        <w:spacing w:after="0" w:line="360" w:lineRule="auto"/>
        <w:ind w:left="851" w:hanging="142"/>
        <w:jc w:val="both"/>
        <w:rPr>
          <w:rFonts w:cs="Times New Roman"/>
          <w:szCs w:val="28"/>
          <w:lang w:val="uk-UA"/>
        </w:rPr>
      </w:pPr>
      <w:r w:rsidRPr="00D86A17">
        <w:rPr>
          <w:rFonts w:cs="Times New Roman"/>
          <w:szCs w:val="28"/>
          <w:lang w:val="uk-UA"/>
        </w:rPr>
        <w:t xml:space="preserve">загального фізичного стану. </w:t>
      </w:r>
    </w:p>
    <w:p w14:paraId="72D30852" w14:textId="02BCF469" w:rsidR="00BA3144" w:rsidRPr="00D86A17" w:rsidRDefault="00BA3144" w:rsidP="00BA3144">
      <w:pPr>
        <w:spacing w:after="0" w:line="360" w:lineRule="auto"/>
        <w:ind w:firstLine="708"/>
        <w:jc w:val="both"/>
        <w:rPr>
          <w:rFonts w:cs="Times New Roman"/>
          <w:szCs w:val="28"/>
          <w:lang w:val="uk-UA"/>
        </w:rPr>
      </w:pPr>
      <w:r>
        <w:rPr>
          <w:rFonts w:cs="Times New Roman"/>
          <w:szCs w:val="28"/>
          <w:lang w:val="uk-UA"/>
        </w:rPr>
        <w:t xml:space="preserve">Автори виділяють </w:t>
      </w:r>
      <w:r w:rsidRPr="00D86A17">
        <w:rPr>
          <w:rFonts w:cs="Times New Roman"/>
          <w:szCs w:val="28"/>
          <w:lang w:val="uk-UA"/>
        </w:rPr>
        <w:t>два типи гнучкості</w:t>
      </w:r>
      <w:r>
        <w:rPr>
          <w:rFonts w:cs="Times New Roman"/>
          <w:szCs w:val="28"/>
          <w:lang w:val="uk-UA"/>
        </w:rPr>
        <w:t xml:space="preserve">, а саме </w:t>
      </w:r>
      <w:r w:rsidRPr="00D86A17">
        <w:rPr>
          <w:rFonts w:cs="Times New Roman"/>
          <w:szCs w:val="28"/>
          <w:lang w:val="uk-UA"/>
        </w:rPr>
        <w:t>активн</w:t>
      </w:r>
      <w:r>
        <w:rPr>
          <w:rFonts w:cs="Times New Roman"/>
          <w:szCs w:val="28"/>
          <w:lang w:val="uk-UA"/>
        </w:rPr>
        <w:t>у</w:t>
      </w:r>
      <w:r w:rsidRPr="00D86A17">
        <w:rPr>
          <w:rFonts w:cs="Times New Roman"/>
          <w:szCs w:val="28"/>
          <w:lang w:val="uk-UA"/>
        </w:rPr>
        <w:t xml:space="preserve"> гнучкість</w:t>
      </w:r>
      <w:r>
        <w:rPr>
          <w:rFonts w:cs="Times New Roman"/>
          <w:szCs w:val="28"/>
          <w:lang w:val="uk-UA"/>
        </w:rPr>
        <w:t xml:space="preserve"> або ж </w:t>
      </w:r>
      <w:r w:rsidRPr="00D86A17">
        <w:rPr>
          <w:rFonts w:cs="Times New Roman"/>
          <w:szCs w:val="28"/>
          <w:lang w:val="uk-UA"/>
        </w:rPr>
        <w:t xml:space="preserve"> збільшення амплітуди руху завдяки напруженню м</w:t>
      </w:r>
      <w:r w:rsidR="008B0F0B">
        <w:rPr>
          <w:rFonts w:cs="Times New Roman"/>
          <w:szCs w:val="28"/>
          <w:lang w:val="uk-UA"/>
        </w:rPr>
        <w:t>’</w:t>
      </w:r>
      <w:r w:rsidRPr="00D86A17">
        <w:rPr>
          <w:rFonts w:cs="Times New Roman"/>
          <w:szCs w:val="28"/>
          <w:lang w:val="uk-UA"/>
        </w:rPr>
        <w:t xml:space="preserve">язів; </w:t>
      </w:r>
      <w:r>
        <w:rPr>
          <w:rFonts w:cs="Times New Roman"/>
          <w:szCs w:val="28"/>
          <w:lang w:val="uk-UA"/>
        </w:rPr>
        <w:t xml:space="preserve">та </w:t>
      </w:r>
      <w:r w:rsidRPr="00D86A17">
        <w:rPr>
          <w:rFonts w:cs="Times New Roman"/>
          <w:szCs w:val="28"/>
          <w:lang w:val="uk-UA"/>
        </w:rPr>
        <w:t>пасивн</w:t>
      </w:r>
      <w:r>
        <w:rPr>
          <w:rFonts w:cs="Times New Roman"/>
          <w:szCs w:val="28"/>
          <w:lang w:val="uk-UA"/>
        </w:rPr>
        <w:t>у</w:t>
      </w:r>
      <w:r w:rsidRPr="00D86A17">
        <w:rPr>
          <w:rFonts w:cs="Times New Roman"/>
          <w:szCs w:val="28"/>
          <w:lang w:val="uk-UA"/>
        </w:rPr>
        <w:t xml:space="preserve"> гнучкість</w:t>
      </w:r>
      <w:r>
        <w:rPr>
          <w:rFonts w:cs="Times New Roman"/>
          <w:szCs w:val="28"/>
          <w:lang w:val="uk-UA"/>
        </w:rPr>
        <w:t>, яка досягається за рахунок за ра</w:t>
      </w:r>
      <w:r w:rsidRPr="00D86A17">
        <w:rPr>
          <w:rFonts w:cs="Times New Roman"/>
          <w:szCs w:val="28"/>
          <w:lang w:val="uk-UA"/>
        </w:rPr>
        <w:t xml:space="preserve">хунок зовнішніх </w:t>
      </w:r>
      <w:proofErr w:type="spellStart"/>
      <w:r w:rsidRPr="00D86A17">
        <w:rPr>
          <w:rFonts w:cs="Times New Roman"/>
          <w:szCs w:val="28"/>
          <w:lang w:val="uk-UA"/>
        </w:rPr>
        <w:t>розтягуючих</w:t>
      </w:r>
      <w:proofErr w:type="spellEnd"/>
      <w:r w:rsidRPr="00D86A17">
        <w:rPr>
          <w:rFonts w:cs="Times New Roman"/>
          <w:szCs w:val="28"/>
          <w:lang w:val="uk-UA"/>
        </w:rPr>
        <w:t xml:space="preserve"> сил. Різниця між активною і пасивною гнучкістю називається «резервом гнучкості». Сенситивні періоди для розвитку гнучкості</w:t>
      </w:r>
      <w:r>
        <w:rPr>
          <w:rFonts w:cs="Times New Roman"/>
          <w:szCs w:val="28"/>
          <w:lang w:val="uk-UA"/>
        </w:rPr>
        <w:t xml:space="preserve"> становлять 5</w:t>
      </w:r>
      <w:r w:rsidRPr="00D86A17">
        <w:rPr>
          <w:rFonts w:cs="Times New Roman"/>
          <w:szCs w:val="28"/>
          <w:lang w:val="uk-UA"/>
        </w:rPr>
        <w:t>–6 та 9–14 років.</w:t>
      </w:r>
    </w:p>
    <w:p w14:paraId="24F32D1F" w14:textId="01EFCE7E" w:rsidR="00BA3144" w:rsidRDefault="00BA3144" w:rsidP="00BA3144">
      <w:pPr>
        <w:spacing w:after="0" w:line="360" w:lineRule="auto"/>
        <w:ind w:firstLine="709"/>
        <w:jc w:val="both"/>
        <w:rPr>
          <w:rFonts w:cs="Times New Roman"/>
          <w:szCs w:val="28"/>
          <w:lang w:val="uk-UA"/>
        </w:rPr>
      </w:pPr>
      <w:r w:rsidRPr="00A74EFA">
        <w:rPr>
          <w:rFonts w:cs="Times New Roman"/>
          <w:szCs w:val="28"/>
          <w:lang w:val="uk-UA"/>
        </w:rPr>
        <w:t xml:space="preserve">Для </w:t>
      </w:r>
      <w:r w:rsidR="003E20FA">
        <w:rPr>
          <w:rFonts w:cs="Times New Roman"/>
          <w:szCs w:val="28"/>
          <w:lang w:val="uk-UA"/>
        </w:rPr>
        <w:t>розвитку</w:t>
      </w:r>
      <w:r w:rsidRPr="00A74EFA">
        <w:rPr>
          <w:rFonts w:cs="Times New Roman"/>
          <w:szCs w:val="28"/>
          <w:lang w:val="uk-UA"/>
        </w:rPr>
        <w:t xml:space="preserve"> фізичної підготовленості </w:t>
      </w:r>
      <w:r>
        <w:rPr>
          <w:rFonts w:cs="Times New Roman"/>
          <w:szCs w:val="28"/>
          <w:lang w:val="uk-UA"/>
        </w:rPr>
        <w:t>підлітків</w:t>
      </w:r>
      <w:r w:rsidRPr="00A74EFA">
        <w:rPr>
          <w:rFonts w:cs="Times New Roman"/>
          <w:szCs w:val="28"/>
          <w:lang w:val="uk-UA"/>
        </w:rPr>
        <w:t xml:space="preserve"> засобами футболу </w:t>
      </w:r>
      <w:r w:rsidRPr="0026049D">
        <w:rPr>
          <w:rFonts w:cs="Times New Roman"/>
          <w:szCs w:val="28"/>
          <w:lang w:val="uk-UA"/>
        </w:rPr>
        <w:t>Олещенко Д. В. та Чаплигін В. П.</w:t>
      </w:r>
      <w:r>
        <w:rPr>
          <w:rFonts w:cs="Times New Roman"/>
          <w:szCs w:val="28"/>
          <w:lang w:val="uk-UA"/>
        </w:rPr>
        <w:t xml:space="preserve"> пропонують </w:t>
      </w:r>
      <w:r w:rsidRPr="00A74EFA">
        <w:rPr>
          <w:rFonts w:cs="Times New Roman"/>
          <w:szCs w:val="28"/>
          <w:lang w:val="uk-UA"/>
        </w:rPr>
        <w:t>використовувати різноманітні вправи, спрямовані на покращення конкретних фізичних якостей</w:t>
      </w:r>
      <w:r>
        <w:rPr>
          <w:rFonts w:cs="Times New Roman"/>
          <w:szCs w:val="28"/>
          <w:lang w:val="uk-UA"/>
        </w:rPr>
        <w:t xml:space="preserve">, до яких відносять наступні </w:t>
      </w:r>
      <w:r w:rsidRPr="009C33B5">
        <w:rPr>
          <w:rFonts w:cs="Times New Roman"/>
          <w:szCs w:val="28"/>
          <w:lang w:val="uk-UA"/>
        </w:rPr>
        <w:t>[</w:t>
      </w:r>
      <w:r w:rsidR="0026049D">
        <w:rPr>
          <w:rFonts w:cs="Times New Roman"/>
          <w:szCs w:val="28"/>
          <w:lang w:val="uk-UA"/>
        </w:rPr>
        <w:t>35</w:t>
      </w:r>
      <w:r w:rsidRPr="009C33B5">
        <w:rPr>
          <w:rFonts w:cs="Times New Roman"/>
          <w:szCs w:val="28"/>
          <w:lang w:val="uk-UA"/>
        </w:rPr>
        <w:t>]</w:t>
      </w:r>
      <w:r>
        <w:rPr>
          <w:rFonts w:cs="Times New Roman"/>
          <w:szCs w:val="28"/>
          <w:lang w:val="uk-UA"/>
        </w:rPr>
        <w:t xml:space="preserve">: </w:t>
      </w:r>
    </w:p>
    <w:p w14:paraId="2016D781" w14:textId="77777777" w:rsidR="00BA3144" w:rsidRPr="00A74EFA" w:rsidRDefault="00BA3144" w:rsidP="00A37F01">
      <w:pPr>
        <w:numPr>
          <w:ilvl w:val="0"/>
          <w:numId w:val="10"/>
        </w:numPr>
        <w:tabs>
          <w:tab w:val="clear" w:pos="720"/>
          <w:tab w:val="num" w:pos="709"/>
          <w:tab w:val="left" w:pos="993"/>
        </w:tabs>
        <w:spacing w:after="0" w:line="360" w:lineRule="auto"/>
        <w:ind w:left="0" w:firstLine="709"/>
        <w:jc w:val="both"/>
        <w:rPr>
          <w:rFonts w:cs="Times New Roman"/>
          <w:szCs w:val="28"/>
          <w:lang w:val="uk-UA"/>
        </w:rPr>
      </w:pPr>
      <w:r w:rsidRPr="00A74EFA">
        <w:rPr>
          <w:rFonts w:cs="Times New Roman"/>
          <w:szCs w:val="28"/>
          <w:lang w:val="uk-UA"/>
        </w:rPr>
        <w:lastRenderedPageBreak/>
        <w:t>Вправи на розвиток швидкості та реакції:</w:t>
      </w:r>
    </w:p>
    <w:p w14:paraId="27563027" w14:textId="6038E383" w:rsidR="00BA3144" w:rsidRPr="00A74EFA" w:rsidRDefault="00BA3144" w:rsidP="00A37F01">
      <w:pPr>
        <w:numPr>
          <w:ilvl w:val="1"/>
          <w:numId w:val="4"/>
        </w:numPr>
        <w:tabs>
          <w:tab w:val="num" w:pos="709"/>
          <w:tab w:val="left" w:pos="993"/>
        </w:tabs>
        <w:spacing w:after="0" w:line="360" w:lineRule="auto"/>
        <w:ind w:left="0" w:firstLine="709"/>
        <w:jc w:val="both"/>
        <w:rPr>
          <w:rFonts w:cs="Times New Roman"/>
          <w:szCs w:val="28"/>
          <w:lang w:val="uk-UA"/>
        </w:rPr>
      </w:pPr>
      <w:r w:rsidRPr="00A74EFA">
        <w:rPr>
          <w:rFonts w:cs="Times New Roman"/>
          <w:szCs w:val="28"/>
          <w:lang w:val="uk-UA"/>
        </w:rPr>
        <w:t>Стрибки з місця на м</w:t>
      </w:r>
      <w:r w:rsidR="008B0F0B">
        <w:rPr>
          <w:rFonts w:cs="Times New Roman"/>
          <w:szCs w:val="28"/>
          <w:lang w:val="uk-UA"/>
        </w:rPr>
        <w:t>’</w:t>
      </w:r>
      <w:r w:rsidRPr="00A74EFA">
        <w:rPr>
          <w:rFonts w:cs="Times New Roman"/>
          <w:szCs w:val="28"/>
          <w:lang w:val="uk-UA"/>
        </w:rPr>
        <w:t>яч: дозволяють розвивати швидкість рухів та покращувати реакцію.</w:t>
      </w:r>
    </w:p>
    <w:p w14:paraId="30821C2A" w14:textId="1C822580" w:rsidR="00BA3144" w:rsidRPr="00A74EFA" w:rsidRDefault="00BA3144" w:rsidP="00A37F01">
      <w:pPr>
        <w:numPr>
          <w:ilvl w:val="1"/>
          <w:numId w:val="4"/>
        </w:numPr>
        <w:tabs>
          <w:tab w:val="num" w:pos="709"/>
          <w:tab w:val="left" w:pos="993"/>
        </w:tabs>
        <w:spacing w:after="0" w:line="360" w:lineRule="auto"/>
        <w:ind w:left="0" w:firstLine="709"/>
        <w:jc w:val="both"/>
        <w:rPr>
          <w:rFonts w:cs="Times New Roman"/>
          <w:szCs w:val="28"/>
          <w:lang w:val="uk-UA"/>
        </w:rPr>
      </w:pPr>
      <w:r w:rsidRPr="00A74EFA">
        <w:rPr>
          <w:rFonts w:cs="Times New Roman"/>
          <w:szCs w:val="28"/>
          <w:lang w:val="uk-UA"/>
        </w:rPr>
        <w:t>Гонки з м</w:t>
      </w:r>
      <w:r w:rsidR="008B0F0B">
        <w:rPr>
          <w:rFonts w:cs="Times New Roman"/>
          <w:szCs w:val="28"/>
          <w:lang w:val="uk-UA"/>
        </w:rPr>
        <w:t>’</w:t>
      </w:r>
      <w:r w:rsidRPr="00A74EFA">
        <w:rPr>
          <w:rFonts w:cs="Times New Roman"/>
          <w:szCs w:val="28"/>
          <w:lang w:val="uk-UA"/>
        </w:rPr>
        <w:t>ячем: діти повинні швидко рухатись за м</w:t>
      </w:r>
      <w:r w:rsidR="008B0F0B">
        <w:rPr>
          <w:rFonts w:cs="Times New Roman"/>
          <w:szCs w:val="28"/>
          <w:lang w:val="uk-UA"/>
        </w:rPr>
        <w:t>’</w:t>
      </w:r>
      <w:r w:rsidRPr="00A74EFA">
        <w:rPr>
          <w:rFonts w:cs="Times New Roman"/>
          <w:szCs w:val="28"/>
          <w:lang w:val="uk-UA"/>
        </w:rPr>
        <w:t>ячем, працюючи над швидкісними якостями.</w:t>
      </w:r>
    </w:p>
    <w:p w14:paraId="0A7F427D" w14:textId="77777777" w:rsidR="00BA3144" w:rsidRPr="00A74EFA" w:rsidRDefault="00BA3144" w:rsidP="00A37F01">
      <w:pPr>
        <w:numPr>
          <w:ilvl w:val="0"/>
          <w:numId w:val="10"/>
        </w:numPr>
        <w:tabs>
          <w:tab w:val="clear" w:pos="720"/>
          <w:tab w:val="num" w:pos="709"/>
          <w:tab w:val="left" w:pos="993"/>
        </w:tabs>
        <w:spacing w:after="0" w:line="360" w:lineRule="auto"/>
        <w:ind w:left="0" w:firstLine="709"/>
        <w:jc w:val="both"/>
        <w:rPr>
          <w:rFonts w:cs="Times New Roman"/>
          <w:szCs w:val="28"/>
          <w:lang w:val="uk-UA"/>
        </w:rPr>
      </w:pPr>
      <w:r w:rsidRPr="00A74EFA">
        <w:rPr>
          <w:rFonts w:cs="Times New Roman"/>
          <w:szCs w:val="28"/>
          <w:lang w:val="uk-UA"/>
        </w:rPr>
        <w:t>Вправи на розвиток витривалості:</w:t>
      </w:r>
    </w:p>
    <w:p w14:paraId="4F2676F9" w14:textId="77777777" w:rsidR="00BA3144" w:rsidRPr="00A74EFA" w:rsidRDefault="00BA3144" w:rsidP="00A37F01">
      <w:pPr>
        <w:numPr>
          <w:ilvl w:val="1"/>
          <w:numId w:val="4"/>
        </w:numPr>
        <w:tabs>
          <w:tab w:val="num" w:pos="709"/>
          <w:tab w:val="left" w:pos="993"/>
        </w:tabs>
        <w:spacing w:after="0" w:line="360" w:lineRule="auto"/>
        <w:ind w:left="0" w:firstLine="709"/>
        <w:jc w:val="both"/>
        <w:rPr>
          <w:rFonts w:cs="Times New Roman"/>
          <w:szCs w:val="28"/>
          <w:lang w:val="uk-UA"/>
        </w:rPr>
      </w:pPr>
      <w:r w:rsidRPr="00A74EFA">
        <w:rPr>
          <w:rFonts w:cs="Times New Roman"/>
          <w:szCs w:val="28"/>
          <w:lang w:val="uk-UA"/>
        </w:rPr>
        <w:t>Біг з зміною напрямку: вправи, які імітують рухи на полі, допомагають розвивати аеробну витривалість.</w:t>
      </w:r>
    </w:p>
    <w:p w14:paraId="11AF05D4" w14:textId="480130A3" w:rsidR="00BA3144" w:rsidRPr="00A74EFA" w:rsidRDefault="00BA3144" w:rsidP="00A37F01">
      <w:pPr>
        <w:numPr>
          <w:ilvl w:val="1"/>
          <w:numId w:val="4"/>
        </w:numPr>
        <w:tabs>
          <w:tab w:val="num" w:pos="709"/>
          <w:tab w:val="left" w:pos="993"/>
        </w:tabs>
        <w:spacing w:after="0" w:line="360" w:lineRule="auto"/>
        <w:ind w:left="0" w:firstLine="709"/>
        <w:jc w:val="both"/>
        <w:rPr>
          <w:rFonts w:cs="Times New Roman"/>
          <w:szCs w:val="28"/>
          <w:lang w:val="uk-UA"/>
        </w:rPr>
      </w:pPr>
      <w:r w:rsidRPr="00A74EFA">
        <w:rPr>
          <w:rFonts w:cs="Times New Roman"/>
          <w:szCs w:val="28"/>
          <w:lang w:val="uk-UA"/>
        </w:rPr>
        <w:t>Ігри з м</w:t>
      </w:r>
      <w:r w:rsidR="008B0F0B">
        <w:rPr>
          <w:rFonts w:cs="Times New Roman"/>
          <w:szCs w:val="28"/>
          <w:lang w:val="uk-UA"/>
        </w:rPr>
        <w:t>’</w:t>
      </w:r>
      <w:r w:rsidRPr="00A74EFA">
        <w:rPr>
          <w:rFonts w:cs="Times New Roman"/>
          <w:szCs w:val="28"/>
          <w:lang w:val="uk-UA"/>
        </w:rPr>
        <w:t>ячем на довготривале утримання контролю: такі вправи допомагають підтримувати фізичну активність протягом тривалого часу, розвиваючи витривалість.</w:t>
      </w:r>
    </w:p>
    <w:p w14:paraId="027F418E" w14:textId="77777777" w:rsidR="00BA3144" w:rsidRPr="00A74EFA" w:rsidRDefault="00BA3144" w:rsidP="00A37F01">
      <w:pPr>
        <w:numPr>
          <w:ilvl w:val="0"/>
          <w:numId w:val="10"/>
        </w:numPr>
        <w:tabs>
          <w:tab w:val="clear" w:pos="720"/>
          <w:tab w:val="num" w:pos="709"/>
          <w:tab w:val="left" w:pos="993"/>
        </w:tabs>
        <w:spacing w:after="0" w:line="360" w:lineRule="auto"/>
        <w:ind w:left="0" w:firstLine="709"/>
        <w:jc w:val="both"/>
        <w:rPr>
          <w:rFonts w:cs="Times New Roman"/>
          <w:szCs w:val="28"/>
          <w:lang w:val="uk-UA"/>
        </w:rPr>
      </w:pPr>
      <w:r w:rsidRPr="00A74EFA">
        <w:rPr>
          <w:rFonts w:cs="Times New Roman"/>
          <w:szCs w:val="28"/>
          <w:lang w:val="uk-UA"/>
        </w:rPr>
        <w:t>Вправи на розвиток координації:</w:t>
      </w:r>
    </w:p>
    <w:p w14:paraId="67028627" w14:textId="39F280B7" w:rsidR="00BA3144" w:rsidRPr="00A74EFA" w:rsidRDefault="00BA3144" w:rsidP="00A37F01">
      <w:pPr>
        <w:numPr>
          <w:ilvl w:val="1"/>
          <w:numId w:val="4"/>
        </w:numPr>
        <w:tabs>
          <w:tab w:val="num" w:pos="709"/>
          <w:tab w:val="left" w:pos="993"/>
        </w:tabs>
        <w:spacing w:after="0" w:line="360" w:lineRule="auto"/>
        <w:ind w:left="0" w:firstLine="709"/>
        <w:jc w:val="both"/>
        <w:rPr>
          <w:rFonts w:cs="Times New Roman"/>
          <w:szCs w:val="28"/>
          <w:lang w:val="uk-UA"/>
        </w:rPr>
      </w:pPr>
      <w:r w:rsidRPr="00A74EFA">
        <w:rPr>
          <w:rFonts w:cs="Times New Roman"/>
          <w:szCs w:val="28"/>
          <w:lang w:val="uk-UA"/>
        </w:rPr>
        <w:t>Дриблінг: вправи на ведення м</w:t>
      </w:r>
      <w:r w:rsidR="008B0F0B">
        <w:rPr>
          <w:rFonts w:cs="Times New Roman"/>
          <w:szCs w:val="28"/>
          <w:lang w:val="uk-UA"/>
        </w:rPr>
        <w:t>’</w:t>
      </w:r>
      <w:r w:rsidRPr="00A74EFA">
        <w:rPr>
          <w:rFonts w:cs="Times New Roman"/>
          <w:szCs w:val="28"/>
          <w:lang w:val="uk-UA"/>
        </w:rPr>
        <w:t>яча дозволяють розвивати не лише координацію, але й точність рухів.</w:t>
      </w:r>
    </w:p>
    <w:p w14:paraId="66E16E65" w14:textId="79DFD6A6" w:rsidR="00BA3144" w:rsidRPr="00A74EFA" w:rsidRDefault="00BA3144" w:rsidP="00A37F01">
      <w:pPr>
        <w:numPr>
          <w:ilvl w:val="1"/>
          <w:numId w:val="4"/>
        </w:numPr>
        <w:tabs>
          <w:tab w:val="num" w:pos="709"/>
          <w:tab w:val="left" w:pos="993"/>
        </w:tabs>
        <w:spacing w:after="0" w:line="360" w:lineRule="auto"/>
        <w:ind w:left="0" w:firstLine="709"/>
        <w:jc w:val="both"/>
        <w:rPr>
          <w:rFonts w:cs="Times New Roman"/>
          <w:szCs w:val="28"/>
          <w:lang w:val="uk-UA"/>
        </w:rPr>
      </w:pPr>
      <w:r w:rsidRPr="00A74EFA">
        <w:rPr>
          <w:rFonts w:cs="Times New Roman"/>
          <w:szCs w:val="28"/>
          <w:lang w:val="uk-UA"/>
        </w:rPr>
        <w:t>Передача м</w:t>
      </w:r>
      <w:r w:rsidR="008B0F0B">
        <w:rPr>
          <w:rFonts w:cs="Times New Roman"/>
          <w:szCs w:val="28"/>
          <w:lang w:val="uk-UA"/>
        </w:rPr>
        <w:t>’</w:t>
      </w:r>
      <w:r w:rsidRPr="00A74EFA">
        <w:rPr>
          <w:rFonts w:cs="Times New Roman"/>
          <w:szCs w:val="28"/>
          <w:lang w:val="uk-UA"/>
        </w:rPr>
        <w:t>яча через коротку та велику відстань: ці вправи сприяють розвитку точності рухів та спритності.</w:t>
      </w:r>
    </w:p>
    <w:p w14:paraId="7154FC91" w14:textId="1CD9B89C" w:rsidR="00BA3144" w:rsidRPr="00A74EFA" w:rsidRDefault="000F2790" w:rsidP="00A37F01">
      <w:pPr>
        <w:numPr>
          <w:ilvl w:val="0"/>
          <w:numId w:val="10"/>
        </w:numPr>
        <w:tabs>
          <w:tab w:val="clear" w:pos="720"/>
          <w:tab w:val="num" w:pos="709"/>
          <w:tab w:val="num" w:pos="851"/>
          <w:tab w:val="left" w:pos="993"/>
        </w:tabs>
        <w:spacing w:after="0" w:line="360" w:lineRule="auto"/>
        <w:ind w:left="0" w:firstLine="709"/>
        <w:jc w:val="both"/>
        <w:rPr>
          <w:rFonts w:cs="Times New Roman"/>
          <w:szCs w:val="28"/>
          <w:lang w:val="uk-UA"/>
        </w:rPr>
      </w:pPr>
      <w:r>
        <w:rPr>
          <w:rFonts w:cs="Times New Roman"/>
          <w:szCs w:val="28"/>
          <w:lang w:val="uk-UA"/>
        </w:rPr>
        <w:t xml:space="preserve"> </w:t>
      </w:r>
      <w:r w:rsidR="00BA3144" w:rsidRPr="00A74EFA">
        <w:rPr>
          <w:rFonts w:cs="Times New Roman"/>
          <w:szCs w:val="28"/>
          <w:lang w:val="uk-UA"/>
        </w:rPr>
        <w:t>Вправи на розвиток сили та спритності:</w:t>
      </w:r>
    </w:p>
    <w:p w14:paraId="646A4BBF" w14:textId="328F3698" w:rsidR="00BA3144" w:rsidRPr="00A74EFA" w:rsidRDefault="00BA3144" w:rsidP="00A37F01">
      <w:pPr>
        <w:numPr>
          <w:ilvl w:val="1"/>
          <w:numId w:val="4"/>
        </w:numPr>
        <w:tabs>
          <w:tab w:val="num" w:pos="709"/>
          <w:tab w:val="left" w:pos="993"/>
        </w:tabs>
        <w:spacing w:after="0" w:line="360" w:lineRule="auto"/>
        <w:ind w:left="0" w:firstLine="709"/>
        <w:jc w:val="both"/>
        <w:rPr>
          <w:rFonts w:cs="Times New Roman"/>
          <w:szCs w:val="28"/>
          <w:lang w:val="uk-UA"/>
        </w:rPr>
      </w:pPr>
      <w:r w:rsidRPr="00A74EFA">
        <w:rPr>
          <w:rFonts w:cs="Times New Roman"/>
          <w:szCs w:val="28"/>
          <w:lang w:val="uk-UA"/>
        </w:rPr>
        <w:t>Підйом м</w:t>
      </w:r>
      <w:r w:rsidR="008B0F0B">
        <w:rPr>
          <w:rFonts w:cs="Times New Roman"/>
          <w:szCs w:val="28"/>
          <w:lang w:val="uk-UA"/>
        </w:rPr>
        <w:t>’</w:t>
      </w:r>
      <w:r w:rsidRPr="00A74EFA">
        <w:rPr>
          <w:rFonts w:cs="Times New Roman"/>
          <w:szCs w:val="28"/>
          <w:lang w:val="uk-UA"/>
        </w:rPr>
        <w:t>яча на перекладині: корисно для розвитку сили верхніх кінцівок.</w:t>
      </w:r>
    </w:p>
    <w:p w14:paraId="5CE8CF01" w14:textId="78D5B157" w:rsidR="00BA3144" w:rsidRPr="00A74EFA" w:rsidRDefault="00BA3144" w:rsidP="00A37F01">
      <w:pPr>
        <w:numPr>
          <w:ilvl w:val="1"/>
          <w:numId w:val="4"/>
        </w:numPr>
        <w:tabs>
          <w:tab w:val="num" w:pos="709"/>
          <w:tab w:val="left" w:pos="993"/>
        </w:tabs>
        <w:spacing w:after="0" w:line="360" w:lineRule="auto"/>
        <w:ind w:left="0" w:firstLine="709"/>
        <w:jc w:val="both"/>
        <w:rPr>
          <w:rFonts w:cs="Times New Roman"/>
          <w:szCs w:val="28"/>
          <w:lang w:val="uk-UA"/>
        </w:rPr>
      </w:pPr>
      <w:r w:rsidRPr="00A74EFA">
        <w:rPr>
          <w:rFonts w:cs="Times New Roman"/>
          <w:szCs w:val="28"/>
          <w:lang w:val="uk-UA"/>
        </w:rPr>
        <w:t>Удари по м</w:t>
      </w:r>
      <w:r w:rsidR="008B0F0B">
        <w:rPr>
          <w:rFonts w:cs="Times New Roman"/>
          <w:szCs w:val="28"/>
          <w:lang w:val="uk-UA"/>
        </w:rPr>
        <w:t>’</w:t>
      </w:r>
      <w:r w:rsidRPr="00A74EFA">
        <w:rPr>
          <w:rFonts w:cs="Times New Roman"/>
          <w:szCs w:val="28"/>
          <w:lang w:val="uk-UA"/>
        </w:rPr>
        <w:t>ячу з різних поз: для розвитку сили і координації нижніх кінцівок, а також поліпшення контролю над м</w:t>
      </w:r>
      <w:r w:rsidR="008B0F0B">
        <w:rPr>
          <w:rFonts w:cs="Times New Roman"/>
          <w:szCs w:val="28"/>
          <w:lang w:val="uk-UA"/>
        </w:rPr>
        <w:t>’</w:t>
      </w:r>
      <w:r w:rsidRPr="00A74EFA">
        <w:rPr>
          <w:rFonts w:cs="Times New Roman"/>
          <w:szCs w:val="28"/>
          <w:lang w:val="uk-UA"/>
        </w:rPr>
        <w:t>ячем.</w:t>
      </w:r>
    </w:p>
    <w:p w14:paraId="6A5A336D" w14:textId="764401A1" w:rsidR="00BA3144" w:rsidRPr="00A74EFA" w:rsidRDefault="003E20FA" w:rsidP="00BA3144">
      <w:pPr>
        <w:spacing w:after="0" w:line="360" w:lineRule="auto"/>
        <w:ind w:firstLine="709"/>
        <w:jc w:val="both"/>
        <w:rPr>
          <w:rFonts w:cs="Times New Roman"/>
          <w:szCs w:val="28"/>
          <w:lang w:val="uk-UA"/>
        </w:rPr>
      </w:pPr>
      <w:r>
        <w:rPr>
          <w:rFonts w:cs="Times New Roman"/>
          <w:szCs w:val="28"/>
          <w:lang w:val="uk-UA"/>
        </w:rPr>
        <w:t>Розвиток</w:t>
      </w:r>
      <w:r w:rsidR="00BA3144" w:rsidRPr="00A74EFA">
        <w:rPr>
          <w:rFonts w:cs="Times New Roman"/>
          <w:szCs w:val="28"/>
          <w:lang w:val="uk-UA"/>
        </w:rPr>
        <w:t xml:space="preserve"> фізичної підготовленості через спеціальні фізичні вправи з елементами футболу</w:t>
      </w:r>
      <w:r w:rsidR="00BA3144">
        <w:rPr>
          <w:rFonts w:cs="Times New Roman"/>
          <w:szCs w:val="28"/>
          <w:lang w:val="uk-UA"/>
        </w:rPr>
        <w:t xml:space="preserve">, на думку </w:t>
      </w:r>
      <w:proofErr w:type="spellStart"/>
      <w:r w:rsidR="00BA3144" w:rsidRPr="0026049D">
        <w:rPr>
          <w:rFonts w:cs="Times New Roman"/>
          <w:szCs w:val="28"/>
          <w:lang w:val="uk-UA"/>
        </w:rPr>
        <w:t>Абдули</w:t>
      </w:r>
      <w:proofErr w:type="spellEnd"/>
      <w:r w:rsidR="00BA3144" w:rsidRPr="0026049D">
        <w:rPr>
          <w:rFonts w:cs="Times New Roman"/>
          <w:szCs w:val="28"/>
          <w:lang w:val="uk-UA"/>
        </w:rPr>
        <w:t xml:space="preserve"> А. Б. та Лебедєва С. І.,</w:t>
      </w:r>
      <w:r w:rsidR="00BA3144" w:rsidRPr="00A74EFA">
        <w:rPr>
          <w:rFonts w:cs="Times New Roman"/>
          <w:szCs w:val="28"/>
          <w:lang w:val="uk-UA"/>
        </w:rPr>
        <w:t xml:space="preserve"> має певні специфічні особливості</w:t>
      </w:r>
      <w:r w:rsidR="00BA3144">
        <w:rPr>
          <w:rFonts w:cs="Times New Roman"/>
          <w:szCs w:val="28"/>
          <w:lang w:val="uk-UA"/>
        </w:rPr>
        <w:t xml:space="preserve">, а саме наступне </w:t>
      </w:r>
      <w:r w:rsidR="00BA3144" w:rsidRPr="00A74EFA">
        <w:rPr>
          <w:rFonts w:cs="Times New Roman"/>
          <w:szCs w:val="28"/>
          <w:lang w:val="uk-UA"/>
        </w:rPr>
        <w:t>[</w:t>
      </w:r>
      <w:r w:rsidR="00BA3144">
        <w:rPr>
          <w:rFonts w:cs="Times New Roman"/>
          <w:szCs w:val="28"/>
          <w:lang w:val="uk-UA"/>
        </w:rPr>
        <w:t>1</w:t>
      </w:r>
      <w:r w:rsidR="00BA3144" w:rsidRPr="00A74EFA">
        <w:rPr>
          <w:rFonts w:cs="Times New Roman"/>
          <w:szCs w:val="28"/>
          <w:lang w:val="uk-UA"/>
        </w:rPr>
        <w:t>]:</w:t>
      </w:r>
    </w:p>
    <w:p w14:paraId="2173C32D" w14:textId="77777777" w:rsidR="00BA3144" w:rsidRPr="00A74EFA" w:rsidRDefault="00BA3144" w:rsidP="00CC6CCA">
      <w:pPr>
        <w:numPr>
          <w:ilvl w:val="1"/>
          <w:numId w:val="4"/>
        </w:numPr>
        <w:tabs>
          <w:tab w:val="num" w:pos="709"/>
          <w:tab w:val="left" w:pos="1134"/>
        </w:tabs>
        <w:spacing w:after="0" w:line="360" w:lineRule="auto"/>
        <w:ind w:left="0" w:firstLine="709"/>
        <w:jc w:val="both"/>
        <w:rPr>
          <w:rFonts w:cs="Times New Roman"/>
          <w:szCs w:val="28"/>
          <w:lang w:val="uk-UA"/>
        </w:rPr>
      </w:pPr>
      <w:r>
        <w:rPr>
          <w:rFonts w:cs="Times New Roman"/>
          <w:szCs w:val="28"/>
          <w:lang w:val="uk-UA"/>
        </w:rPr>
        <w:t>в</w:t>
      </w:r>
      <w:r w:rsidRPr="00A74EFA">
        <w:rPr>
          <w:rFonts w:cs="Times New Roman"/>
          <w:szCs w:val="28"/>
          <w:lang w:val="uk-UA"/>
        </w:rPr>
        <w:t>рахування фізичних можливостей кожної дитини є важливим елементом при використанні вправ з футболу. Необхідно коригувати навантаження відповідно до індивідуальних здібностей дитини</w:t>
      </w:r>
      <w:r>
        <w:rPr>
          <w:rFonts w:cs="Times New Roman"/>
          <w:szCs w:val="28"/>
          <w:lang w:val="uk-UA"/>
        </w:rPr>
        <w:t>;</w:t>
      </w:r>
    </w:p>
    <w:p w14:paraId="7113625F" w14:textId="77777777" w:rsidR="00BA3144" w:rsidRPr="00A74EFA" w:rsidRDefault="00BA3144" w:rsidP="00CC6CCA">
      <w:pPr>
        <w:numPr>
          <w:ilvl w:val="1"/>
          <w:numId w:val="4"/>
        </w:numPr>
        <w:tabs>
          <w:tab w:val="num" w:pos="709"/>
          <w:tab w:val="left" w:pos="1134"/>
        </w:tabs>
        <w:spacing w:after="0" w:line="360" w:lineRule="auto"/>
        <w:ind w:left="0" w:firstLine="709"/>
        <w:jc w:val="both"/>
        <w:rPr>
          <w:rFonts w:cs="Times New Roman"/>
          <w:szCs w:val="28"/>
          <w:lang w:val="uk-UA"/>
        </w:rPr>
      </w:pPr>
      <w:r>
        <w:rPr>
          <w:rFonts w:cs="Times New Roman"/>
          <w:szCs w:val="28"/>
          <w:lang w:val="uk-UA"/>
        </w:rPr>
        <w:t>п</w:t>
      </w:r>
      <w:r w:rsidRPr="00A74EFA">
        <w:rPr>
          <w:rFonts w:cs="Times New Roman"/>
          <w:szCs w:val="28"/>
          <w:lang w:val="uk-UA"/>
        </w:rPr>
        <w:t>рограма корекції повинна бути адаптована в залежності від фізичних кондицій дитини та її рівня підготовленості. Важливо зберігати баланс між розвитком загальної фізичної підготовленості та спеціальних навичок у футболі</w:t>
      </w:r>
      <w:r>
        <w:rPr>
          <w:rFonts w:cs="Times New Roman"/>
          <w:szCs w:val="28"/>
          <w:lang w:val="uk-UA"/>
        </w:rPr>
        <w:t>;</w:t>
      </w:r>
    </w:p>
    <w:p w14:paraId="0FB1CC3A" w14:textId="0941FBA5" w:rsidR="00BA3144" w:rsidRPr="00A74EFA" w:rsidRDefault="00BA3144" w:rsidP="00CC6CCA">
      <w:pPr>
        <w:numPr>
          <w:ilvl w:val="1"/>
          <w:numId w:val="4"/>
        </w:numPr>
        <w:tabs>
          <w:tab w:val="num" w:pos="709"/>
          <w:tab w:val="left" w:pos="1134"/>
        </w:tabs>
        <w:spacing w:after="0" w:line="360" w:lineRule="auto"/>
        <w:ind w:left="0" w:firstLine="709"/>
        <w:jc w:val="both"/>
        <w:rPr>
          <w:rFonts w:cs="Times New Roman"/>
          <w:szCs w:val="28"/>
          <w:lang w:val="uk-UA"/>
        </w:rPr>
      </w:pPr>
      <w:r>
        <w:rPr>
          <w:rFonts w:cs="Times New Roman"/>
          <w:szCs w:val="28"/>
          <w:lang w:val="uk-UA"/>
        </w:rPr>
        <w:lastRenderedPageBreak/>
        <w:t>о</w:t>
      </w:r>
      <w:r w:rsidRPr="00A74EFA">
        <w:rPr>
          <w:rFonts w:cs="Times New Roman"/>
          <w:szCs w:val="28"/>
          <w:lang w:val="uk-UA"/>
        </w:rPr>
        <w:t xml:space="preserve">днією з головних переваг використання футболу в корекційних програмах є його здатність підтримувати інтерес </w:t>
      </w:r>
      <w:r>
        <w:rPr>
          <w:rFonts w:cs="Times New Roman"/>
          <w:szCs w:val="28"/>
          <w:lang w:val="uk-UA"/>
        </w:rPr>
        <w:t>підлітків</w:t>
      </w:r>
      <w:r w:rsidRPr="00A74EFA">
        <w:rPr>
          <w:rFonts w:cs="Times New Roman"/>
          <w:szCs w:val="28"/>
          <w:lang w:val="uk-UA"/>
        </w:rPr>
        <w:t xml:space="preserve"> до фізичних вправ. Мотивація через гру підвищує рівень залученості та ефективність занять</w:t>
      </w:r>
      <w:r>
        <w:rPr>
          <w:rFonts w:cs="Times New Roman"/>
          <w:szCs w:val="28"/>
          <w:lang w:val="uk-UA"/>
        </w:rPr>
        <w:t>;</w:t>
      </w:r>
    </w:p>
    <w:p w14:paraId="32F48E55" w14:textId="4745636E" w:rsidR="00BA3144" w:rsidRPr="00A74EFA" w:rsidRDefault="00BA3144" w:rsidP="00CC6CCA">
      <w:pPr>
        <w:numPr>
          <w:ilvl w:val="1"/>
          <w:numId w:val="4"/>
        </w:numPr>
        <w:tabs>
          <w:tab w:val="num" w:pos="709"/>
          <w:tab w:val="left" w:pos="1134"/>
        </w:tabs>
        <w:spacing w:after="0" w:line="360" w:lineRule="auto"/>
        <w:ind w:left="0" w:firstLine="709"/>
        <w:jc w:val="both"/>
        <w:rPr>
          <w:rFonts w:cs="Times New Roman"/>
          <w:szCs w:val="28"/>
          <w:lang w:val="uk-UA"/>
        </w:rPr>
      </w:pPr>
      <w:r>
        <w:rPr>
          <w:rFonts w:cs="Times New Roman"/>
          <w:szCs w:val="28"/>
          <w:lang w:val="uk-UA"/>
        </w:rPr>
        <w:t>у</w:t>
      </w:r>
      <w:r w:rsidRPr="00A74EFA">
        <w:rPr>
          <w:rFonts w:cs="Times New Roman"/>
          <w:szCs w:val="28"/>
          <w:lang w:val="uk-UA"/>
        </w:rPr>
        <w:t xml:space="preserve"> процесі корекції важливо постійно контролювати виконання вправ, щоб уникнути травм та перевантажень. Це стосується особливо </w:t>
      </w:r>
      <w:r>
        <w:rPr>
          <w:rFonts w:cs="Times New Roman"/>
          <w:szCs w:val="28"/>
          <w:lang w:val="uk-UA"/>
        </w:rPr>
        <w:t>підлітків</w:t>
      </w:r>
      <w:r w:rsidRPr="00A74EFA">
        <w:rPr>
          <w:rFonts w:cs="Times New Roman"/>
          <w:szCs w:val="28"/>
          <w:lang w:val="uk-UA"/>
        </w:rPr>
        <w:t>, які тільки починають займатися футболом або фізичними вправами в загальному.</w:t>
      </w:r>
    </w:p>
    <w:p w14:paraId="6B0534BC" w14:textId="5F76F2C9" w:rsidR="00BA3144" w:rsidRPr="00A74EFA" w:rsidRDefault="00BA3144" w:rsidP="00BA3144">
      <w:pPr>
        <w:spacing w:after="0" w:line="360" w:lineRule="auto"/>
        <w:ind w:firstLine="709"/>
        <w:jc w:val="both"/>
        <w:rPr>
          <w:rFonts w:cs="Times New Roman"/>
          <w:szCs w:val="28"/>
          <w:lang w:val="uk-UA"/>
        </w:rPr>
      </w:pPr>
      <w:r>
        <w:rPr>
          <w:rFonts w:cs="Times New Roman"/>
          <w:szCs w:val="28"/>
          <w:lang w:val="uk-UA"/>
        </w:rPr>
        <w:t>Таким чином, проведений нами теоретичний аналіз дозволяє стверджувати про те, що з</w:t>
      </w:r>
      <w:r w:rsidRPr="00A74EFA">
        <w:rPr>
          <w:rFonts w:cs="Times New Roman"/>
          <w:szCs w:val="28"/>
          <w:lang w:val="uk-UA"/>
        </w:rPr>
        <w:t xml:space="preserve">асоби фізичної підготовки, використовуючи елементи футболу, є ефективними для </w:t>
      </w:r>
      <w:r w:rsidR="003E20FA">
        <w:rPr>
          <w:rFonts w:cs="Times New Roman"/>
          <w:szCs w:val="28"/>
          <w:lang w:val="uk-UA"/>
        </w:rPr>
        <w:t>розвитку</w:t>
      </w:r>
      <w:r w:rsidRPr="00A74EFA">
        <w:rPr>
          <w:rFonts w:cs="Times New Roman"/>
          <w:szCs w:val="28"/>
          <w:lang w:val="uk-UA"/>
        </w:rPr>
        <w:t xml:space="preserve"> фізичних якостей </w:t>
      </w:r>
      <w:r>
        <w:rPr>
          <w:rFonts w:cs="Times New Roman"/>
          <w:szCs w:val="28"/>
          <w:lang w:val="uk-UA"/>
        </w:rPr>
        <w:t>підлітків</w:t>
      </w:r>
      <w:r w:rsidRPr="00A74EFA">
        <w:rPr>
          <w:rFonts w:cs="Times New Roman"/>
          <w:szCs w:val="28"/>
          <w:lang w:val="uk-UA"/>
        </w:rPr>
        <w:t xml:space="preserve">. Програми тренувань, що включають вправи на розвиток швидкості, витривалості, сили, спритності та координації, допомагають значно поліпшити фізичний стан </w:t>
      </w:r>
      <w:r>
        <w:rPr>
          <w:rFonts w:cs="Times New Roman"/>
          <w:szCs w:val="28"/>
          <w:lang w:val="uk-UA"/>
        </w:rPr>
        <w:t>підлітків</w:t>
      </w:r>
      <w:r w:rsidRPr="00A74EFA">
        <w:rPr>
          <w:rFonts w:cs="Times New Roman"/>
          <w:szCs w:val="28"/>
          <w:lang w:val="uk-UA"/>
        </w:rPr>
        <w:t>, підвищити їхню загальну активність і здоров’я.</w:t>
      </w:r>
    </w:p>
    <w:p w14:paraId="41C4F2AE" w14:textId="77777777" w:rsidR="00BA3144" w:rsidRPr="00A74EFA" w:rsidRDefault="00BA3144" w:rsidP="00BA3144">
      <w:pPr>
        <w:spacing w:after="0" w:line="360" w:lineRule="auto"/>
        <w:ind w:firstLine="709"/>
        <w:jc w:val="both"/>
        <w:rPr>
          <w:rFonts w:cs="Times New Roman"/>
          <w:szCs w:val="28"/>
          <w:lang w:val="uk-UA"/>
        </w:rPr>
      </w:pPr>
      <w:r w:rsidRPr="00A74EFA">
        <w:rPr>
          <w:rFonts w:cs="Times New Roman"/>
          <w:szCs w:val="28"/>
          <w:lang w:val="uk-UA"/>
        </w:rPr>
        <w:t>Важливим є індивідуальний підхід до кожної дитини, постійне коригування навантажень і застосування мотивуючих методів, таких як елементи гри та змагань. Футбол в цьому контексті виступає не тільки як засіб фізичної підготовки, але й як спосіб соціалізації, що допомагає дітям вчитися працювати в команді, дотримуватися дисципліни та досягати особистих і групових цілей.</w:t>
      </w:r>
    </w:p>
    <w:p w14:paraId="5426A59A" w14:textId="050A0254" w:rsidR="00BA3144" w:rsidRDefault="00BA3144" w:rsidP="00BA3144">
      <w:pPr>
        <w:spacing w:after="0" w:line="360" w:lineRule="auto"/>
        <w:ind w:firstLine="709"/>
        <w:jc w:val="both"/>
        <w:rPr>
          <w:szCs w:val="28"/>
          <w:lang w:val="uk-UA"/>
        </w:rPr>
      </w:pPr>
      <w:r w:rsidRPr="00A74EFA">
        <w:rPr>
          <w:rFonts w:cs="Times New Roman"/>
          <w:szCs w:val="28"/>
          <w:lang w:val="uk-UA"/>
        </w:rPr>
        <w:t xml:space="preserve">Тому інтеграція фізичних вправ з елементами футболу в програми корекції фізичної підготовленості </w:t>
      </w:r>
      <w:r>
        <w:rPr>
          <w:rFonts w:cs="Times New Roman"/>
          <w:szCs w:val="28"/>
          <w:lang w:val="uk-UA"/>
        </w:rPr>
        <w:t>підлітків</w:t>
      </w:r>
      <w:r w:rsidRPr="00A74EFA">
        <w:rPr>
          <w:rFonts w:cs="Times New Roman"/>
          <w:szCs w:val="28"/>
          <w:lang w:val="uk-UA"/>
        </w:rPr>
        <w:t xml:space="preserve"> є перспективним напрямом для розвитку фізичних якостей, покращення загального стану здоров</w:t>
      </w:r>
      <w:r w:rsidR="008B0F0B">
        <w:rPr>
          <w:rFonts w:cs="Times New Roman"/>
          <w:szCs w:val="28"/>
          <w:lang w:val="uk-UA"/>
        </w:rPr>
        <w:t>’</w:t>
      </w:r>
      <w:r w:rsidRPr="00A74EFA">
        <w:rPr>
          <w:rFonts w:cs="Times New Roman"/>
          <w:szCs w:val="28"/>
          <w:lang w:val="uk-UA"/>
        </w:rPr>
        <w:t>я та соціального розвитку молодого покоління.</w:t>
      </w:r>
    </w:p>
    <w:p w14:paraId="58525678" w14:textId="77777777" w:rsidR="00BA3144" w:rsidRDefault="00BA3144" w:rsidP="00643D29">
      <w:pPr>
        <w:spacing w:after="0" w:line="360" w:lineRule="auto"/>
        <w:ind w:firstLine="709"/>
        <w:jc w:val="both"/>
        <w:rPr>
          <w:szCs w:val="28"/>
          <w:lang w:val="uk-UA"/>
        </w:rPr>
      </w:pPr>
    </w:p>
    <w:p w14:paraId="59308EAD" w14:textId="041859C3" w:rsidR="00BA3144" w:rsidRPr="003A4918" w:rsidRDefault="003A4918" w:rsidP="003A4918">
      <w:pPr>
        <w:spacing w:after="0" w:line="360" w:lineRule="auto"/>
        <w:ind w:firstLine="709"/>
        <w:jc w:val="both"/>
        <w:rPr>
          <w:b/>
          <w:bCs/>
          <w:szCs w:val="28"/>
          <w:lang w:val="uk-UA"/>
        </w:rPr>
      </w:pPr>
      <w:r>
        <w:rPr>
          <w:b/>
          <w:bCs/>
          <w:szCs w:val="28"/>
          <w:lang w:val="uk-UA"/>
        </w:rPr>
        <w:t>Висновки до розділу 1</w:t>
      </w:r>
    </w:p>
    <w:p w14:paraId="6FAAF22C" w14:textId="4A4815BD" w:rsidR="00260EA6" w:rsidRDefault="00260EA6" w:rsidP="00260EA6">
      <w:pPr>
        <w:spacing w:after="0" w:line="360" w:lineRule="auto"/>
        <w:ind w:firstLine="709"/>
        <w:jc w:val="both"/>
        <w:rPr>
          <w:rFonts w:cs="Times New Roman"/>
          <w:szCs w:val="28"/>
          <w:lang w:val="uk-UA"/>
        </w:rPr>
      </w:pPr>
      <w:r>
        <w:rPr>
          <w:rFonts w:cs="Times New Roman"/>
          <w:szCs w:val="28"/>
          <w:lang w:val="uk-UA"/>
        </w:rPr>
        <w:t>П</w:t>
      </w:r>
      <w:r w:rsidRPr="00677BD1">
        <w:rPr>
          <w:rFonts w:cs="Times New Roman"/>
          <w:szCs w:val="28"/>
          <w:lang w:val="uk-UA"/>
        </w:rPr>
        <w:t xml:space="preserve">роаналізувавши поняття фізичної підготовки та фізичної підготовленості </w:t>
      </w:r>
      <w:r>
        <w:rPr>
          <w:rFonts w:cs="Times New Roman"/>
          <w:szCs w:val="28"/>
          <w:lang w:val="uk-UA"/>
        </w:rPr>
        <w:t>підлітків</w:t>
      </w:r>
      <w:r w:rsidRPr="00677BD1">
        <w:rPr>
          <w:rFonts w:cs="Times New Roman"/>
          <w:szCs w:val="28"/>
          <w:lang w:val="uk-UA"/>
        </w:rPr>
        <w:t>, можемо говорити про те, що ці процеси є важливими складовими загального розвитку</w:t>
      </w:r>
      <w:r>
        <w:rPr>
          <w:rFonts w:cs="Times New Roman"/>
          <w:szCs w:val="28"/>
          <w:lang w:val="uk-UA"/>
        </w:rPr>
        <w:t xml:space="preserve"> осіб підліткового віку</w:t>
      </w:r>
      <w:r w:rsidRPr="00677BD1">
        <w:rPr>
          <w:rFonts w:cs="Times New Roman"/>
          <w:szCs w:val="28"/>
          <w:lang w:val="uk-UA"/>
        </w:rPr>
        <w:t xml:space="preserve">. Фізична підготовка в цьому віці сприяє вдосконаленню основних фізичних якостей, таких як сила, швидкість, витривалість та гнучкість, що закладає основу для досягнення високих результатів у спорті та інших видах діяльності. Фізична підготовленість, в свою чергу, забезпечує високий </w:t>
      </w:r>
      <w:r w:rsidRPr="00677BD1">
        <w:rPr>
          <w:rFonts w:cs="Times New Roman"/>
          <w:szCs w:val="28"/>
          <w:lang w:val="uk-UA"/>
        </w:rPr>
        <w:lastRenderedPageBreak/>
        <w:t xml:space="preserve">рівень функціональних можливостей організму, необхідний для повсякденного життя та адаптації до фізичних навантажень. Таким чином, систематичне заняття фізичними вправами в цьому віці є важливим для загального здоров’я та ефективного розвитку фізичних здібностей </w:t>
      </w:r>
      <w:r>
        <w:rPr>
          <w:rFonts w:cs="Times New Roman"/>
          <w:szCs w:val="28"/>
          <w:lang w:val="uk-UA"/>
        </w:rPr>
        <w:t>підлітків</w:t>
      </w:r>
      <w:r w:rsidRPr="00677BD1">
        <w:rPr>
          <w:rFonts w:cs="Times New Roman"/>
          <w:szCs w:val="28"/>
          <w:lang w:val="uk-UA"/>
        </w:rPr>
        <w:t>.</w:t>
      </w:r>
      <w:r>
        <w:rPr>
          <w:rFonts w:cs="Times New Roman"/>
          <w:szCs w:val="28"/>
          <w:lang w:val="uk-UA"/>
        </w:rPr>
        <w:t xml:space="preserve"> Потрібно враховувати сучасні засоби та методи фізичної підготовки підлітків, які протягом тривалого часу знаходяться у форматі дистанційної освіти та мають обмежені можливості для спортивних тренувань.</w:t>
      </w:r>
    </w:p>
    <w:p w14:paraId="55C29461" w14:textId="6E7413CA" w:rsidR="008C4A93" w:rsidRDefault="008C4A93" w:rsidP="008C4A93">
      <w:pPr>
        <w:spacing w:after="0" w:line="360" w:lineRule="auto"/>
        <w:ind w:firstLine="709"/>
        <w:jc w:val="both"/>
        <w:rPr>
          <w:rFonts w:cs="Times New Roman"/>
          <w:szCs w:val="28"/>
          <w:lang w:val="uk-UA"/>
        </w:rPr>
      </w:pPr>
      <w:r>
        <w:rPr>
          <w:rFonts w:cs="Times New Roman"/>
          <w:szCs w:val="28"/>
          <w:lang w:val="uk-UA"/>
        </w:rPr>
        <w:t>З</w:t>
      </w:r>
      <w:r w:rsidRPr="00FB20D0">
        <w:rPr>
          <w:rFonts w:cs="Times New Roman"/>
          <w:szCs w:val="28"/>
          <w:lang w:val="uk-UA"/>
        </w:rPr>
        <w:t xml:space="preserve">асоби та методи фізичної підготовки </w:t>
      </w:r>
      <w:r>
        <w:rPr>
          <w:rFonts w:cs="Times New Roman"/>
          <w:szCs w:val="28"/>
          <w:lang w:val="uk-UA"/>
        </w:rPr>
        <w:t>підлітків 14-15</w:t>
      </w:r>
      <w:r w:rsidRPr="00FB20D0">
        <w:rPr>
          <w:rFonts w:cs="Times New Roman"/>
          <w:szCs w:val="28"/>
          <w:lang w:val="uk-UA"/>
        </w:rPr>
        <w:t xml:space="preserve"> років повинні бути різноманітними і адаптованими до вікових особливостей, щоб забезпечити гармонійний розвиток фізичних якостей, підвищити загальний рівень фізичної підготовленості та підготувати </w:t>
      </w:r>
      <w:r>
        <w:rPr>
          <w:rFonts w:cs="Times New Roman"/>
          <w:szCs w:val="28"/>
          <w:lang w:val="uk-UA"/>
        </w:rPr>
        <w:t>підлітків</w:t>
      </w:r>
      <w:r w:rsidRPr="00FB20D0">
        <w:rPr>
          <w:rFonts w:cs="Times New Roman"/>
          <w:szCs w:val="28"/>
          <w:lang w:val="uk-UA"/>
        </w:rPr>
        <w:t xml:space="preserve"> до подальших спортивних досягнень. Важливим аспектом є баланс між навантаженням і відпочинком, а також індивідуалізація підходу до кожної дитини, що дозволяє ефективно розвивати її фізичні здібності</w:t>
      </w:r>
      <w:r>
        <w:rPr>
          <w:rFonts w:cs="Times New Roman"/>
          <w:szCs w:val="28"/>
          <w:lang w:val="uk-UA"/>
        </w:rPr>
        <w:t>.</w:t>
      </w:r>
    </w:p>
    <w:p w14:paraId="6D231475" w14:textId="09DD397F" w:rsidR="008C4A93" w:rsidRPr="008C4A93" w:rsidRDefault="008C4A93" w:rsidP="008C4A93">
      <w:pPr>
        <w:spacing w:after="0" w:line="360" w:lineRule="auto"/>
        <w:ind w:firstLine="709"/>
        <w:jc w:val="both"/>
        <w:rPr>
          <w:lang w:val="uk-UA"/>
        </w:rPr>
      </w:pPr>
      <w:r w:rsidRPr="008C4A93">
        <w:rPr>
          <w:lang w:val="uk-UA"/>
        </w:rPr>
        <w:t xml:space="preserve">Методи та засоби розвитку силових і швидкісних якостей юнаків 14–15 років, які займаються футболом, є комплексом педагогічно обґрунтованих впливів, спрямованих на гармонійне вдосконалення функціональних можливостей організму, формування рухових навичок і підвищення спортивної працездатності. У цьому віці організм підлітків має високий потенціал до розвитку швидкісно-силових здібностей, тому раціональне поєднання вправ з власною масою тіла, </w:t>
      </w:r>
      <w:proofErr w:type="spellStart"/>
      <w:r w:rsidRPr="008C4A93">
        <w:rPr>
          <w:lang w:val="uk-UA"/>
        </w:rPr>
        <w:t>пліометричних</w:t>
      </w:r>
      <w:proofErr w:type="spellEnd"/>
      <w:r w:rsidRPr="008C4A93">
        <w:rPr>
          <w:lang w:val="uk-UA"/>
        </w:rPr>
        <w:t xml:space="preserve"> елементів, </w:t>
      </w:r>
      <w:proofErr w:type="spellStart"/>
      <w:r w:rsidRPr="008C4A93">
        <w:rPr>
          <w:lang w:val="uk-UA"/>
        </w:rPr>
        <w:t>спринтових</w:t>
      </w:r>
      <w:proofErr w:type="spellEnd"/>
      <w:r w:rsidRPr="008C4A93">
        <w:rPr>
          <w:lang w:val="uk-UA"/>
        </w:rPr>
        <w:t xml:space="preserve"> прискорень, стрибкових і координаційних вправ забезпечує ефективне зростання як фізичних, так і технічних показників. Оптимальними методами є ігровий, інтервальний, повторний та змагальний, які створюють умови для підвищення інтенсивності рухової діяльності, збереження мотивації та формування витривалості в умовах динамічної гри. </w:t>
      </w:r>
      <w:r>
        <w:rPr>
          <w:lang w:val="uk-UA"/>
        </w:rPr>
        <w:t>С</w:t>
      </w:r>
      <w:r w:rsidRPr="008C4A93">
        <w:rPr>
          <w:lang w:val="uk-UA"/>
        </w:rPr>
        <w:t xml:space="preserve">истематичне використання методів і засобів розвитку силових та швидкісних якостей у </w:t>
      </w:r>
      <w:r>
        <w:rPr>
          <w:lang w:val="uk-UA"/>
        </w:rPr>
        <w:t>осіб підліткового віку</w:t>
      </w:r>
      <w:r w:rsidRPr="008C4A93">
        <w:rPr>
          <w:lang w:val="uk-UA"/>
        </w:rPr>
        <w:t xml:space="preserve"> сприяє підвищенню рівня їхньої фізичної підготовленості, удосконаленню техніко-тактичних дій</w:t>
      </w:r>
      <w:r>
        <w:rPr>
          <w:lang w:val="uk-UA"/>
        </w:rPr>
        <w:t xml:space="preserve"> в футболі</w:t>
      </w:r>
      <w:r w:rsidRPr="008C4A93">
        <w:rPr>
          <w:lang w:val="uk-UA"/>
        </w:rPr>
        <w:t>, зміцненню здоров’я та формуванню стійкої мотивації до занять спортом</w:t>
      </w:r>
      <w:r>
        <w:rPr>
          <w:lang w:val="uk-UA"/>
        </w:rPr>
        <w:t xml:space="preserve"> та здорового способу життя</w:t>
      </w:r>
      <w:r w:rsidRPr="008C4A93">
        <w:rPr>
          <w:lang w:val="uk-UA"/>
        </w:rPr>
        <w:t>.</w:t>
      </w:r>
    </w:p>
    <w:p w14:paraId="14C77C0E" w14:textId="6F196591" w:rsidR="00DD4E3A" w:rsidRPr="003E2105" w:rsidRDefault="00DD4E3A" w:rsidP="00DD4E3A">
      <w:pPr>
        <w:spacing w:after="0" w:line="360" w:lineRule="auto"/>
        <w:ind w:firstLine="709"/>
        <w:jc w:val="both"/>
        <w:rPr>
          <w:szCs w:val="28"/>
          <w:lang w:val="uk-UA"/>
        </w:rPr>
      </w:pPr>
      <w:r>
        <w:rPr>
          <w:szCs w:val="28"/>
          <w:lang w:val="uk-UA"/>
        </w:rPr>
        <w:lastRenderedPageBreak/>
        <w:t>З</w:t>
      </w:r>
      <w:r w:rsidRPr="003E2105">
        <w:rPr>
          <w:szCs w:val="28"/>
          <w:lang w:val="uk-UA"/>
        </w:rPr>
        <w:t>астосування засобів футболу у процесі фізичного виховання учнів 14–15 років має багатогранне значення</w:t>
      </w:r>
      <w:r>
        <w:rPr>
          <w:szCs w:val="28"/>
          <w:lang w:val="uk-UA"/>
        </w:rPr>
        <w:t>,</w:t>
      </w:r>
      <w:r w:rsidRPr="003E2105">
        <w:rPr>
          <w:szCs w:val="28"/>
          <w:lang w:val="uk-UA"/>
        </w:rPr>
        <w:t xml:space="preserve"> воно забезпечує комплексний фізичний розвиток, вдосконалює функціональні системи організму, сприяє вихованню особистісних і соціальних якостей, формує інтерес до спорту та здорового способу життя. Футбол як засіб фізичного виховання поєднує тренувальний, виховний і оздоровчий ефекти, що робить його універсальним і педагогічно доцільним інструментом у системі шкільної фізичної культури. Раціональне впровадження футбольних засобів у навчально-виховний процес дозволяє не лише покращити рівень фізичної підготовленості підлітків, але й сформувати у них активну життєву позицію, прагнення до саморозвитку та свідомого ставлення до власного здоров’я.</w:t>
      </w:r>
    </w:p>
    <w:p w14:paraId="0B012456" w14:textId="6060A704" w:rsidR="00925753" w:rsidRDefault="00925753">
      <w:pPr>
        <w:spacing w:line="259" w:lineRule="auto"/>
        <w:rPr>
          <w:lang w:val="uk-UA"/>
        </w:rPr>
      </w:pPr>
      <w:r>
        <w:rPr>
          <w:lang w:val="uk-UA"/>
        </w:rPr>
        <w:br w:type="page"/>
      </w:r>
    </w:p>
    <w:p w14:paraId="5D009F11" w14:textId="77777777" w:rsidR="002C0E88" w:rsidRDefault="005B1D53" w:rsidP="005B1D53">
      <w:pPr>
        <w:spacing w:after="0" w:line="360" w:lineRule="auto"/>
        <w:jc w:val="center"/>
        <w:rPr>
          <w:b/>
          <w:bCs/>
          <w:szCs w:val="28"/>
          <w:lang w:val="uk-UA"/>
        </w:rPr>
      </w:pPr>
      <w:r w:rsidRPr="005B1D53">
        <w:rPr>
          <w:b/>
          <w:bCs/>
          <w:szCs w:val="28"/>
          <w:lang w:val="uk-UA"/>
        </w:rPr>
        <w:lastRenderedPageBreak/>
        <w:t>РОЗДІЛ 2</w:t>
      </w:r>
    </w:p>
    <w:p w14:paraId="3EF6D2BB" w14:textId="7BE332D4" w:rsidR="00925753" w:rsidRPr="005B1D53" w:rsidRDefault="005B1D53" w:rsidP="005B1D53">
      <w:pPr>
        <w:spacing w:after="0" w:line="360" w:lineRule="auto"/>
        <w:jc w:val="center"/>
        <w:rPr>
          <w:b/>
          <w:bCs/>
          <w:szCs w:val="28"/>
          <w:lang w:val="uk-UA"/>
        </w:rPr>
      </w:pPr>
      <w:r w:rsidRPr="005B1D53">
        <w:rPr>
          <w:b/>
          <w:bCs/>
          <w:szCs w:val="28"/>
          <w:lang w:val="uk-UA"/>
        </w:rPr>
        <w:t>МЕТОДИ ТА ОРГАНІЗАЦІЯ ДОСЛІДЖЕННЯ</w:t>
      </w:r>
    </w:p>
    <w:p w14:paraId="1294E70B" w14:textId="77777777" w:rsidR="005B1D53" w:rsidRDefault="005B1D53" w:rsidP="005B1D53">
      <w:pPr>
        <w:spacing w:after="0" w:line="360" w:lineRule="auto"/>
        <w:ind w:firstLine="709"/>
        <w:jc w:val="both"/>
        <w:rPr>
          <w:szCs w:val="28"/>
          <w:lang w:val="uk-UA"/>
        </w:rPr>
      </w:pPr>
    </w:p>
    <w:p w14:paraId="017831A3" w14:textId="3538381A" w:rsidR="00544776" w:rsidRPr="003A4918" w:rsidRDefault="005B1D53" w:rsidP="003A4918">
      <w:pPr>
        <w:spacing w:after="0" w:line="360" w:lineRule="auto"/>
        <w:ind w:firstLine="709"/>
        <w:jc w:val="both"/>
        <w:rPr>
          <w:b/>
          <w:bCs/>
          <w:lang w:val="uk-UA"/>
        </w:rPr>
      </w:pPr>
      <w:r w:rsidRPr="00202094">
        <w:rPr>
          <w:b/>
          <w:bCs/>
          <w:szCs w:val="28"/>
          <w:lang w:val="uk-UA"/>
        </w:rPr>
        <w:t>2.1. Методи дослідження</w:t>
      </w:r>
    </w:p>
    <w:p w14:paraId="6324AA25" w14:textId="50164594" w:rsidR="00544776" w:rsidRPr="002730CC" w:rsidRDefault="00544776" w:rsidP="00544776">
      <w:pPr>
        <w:spacing w:after="0" w:line="360" w:lineRule="auto"/>
        <w:ind w:firstLine="709"/>
        <w:jc w:val="both"/>
        <w:rPr>
          <w:rFonts w:cs="Times New Roman"/>
          <w:szCs w:val="28"/>
          <w:lang w:val="uk-UA"/>
        </w:rPr>
      </w:pPr>
      <w:r w:rsidRPr="002730CC">
        <w:rPr>
          <w:rFonts w:cs="Times New Roman"/>
          <w:szCs w:val="28"/>
          <w:lang w:val="uk-UA"/>
        </w:rPr>
        <w:t xml:space="preserve">При проведенні дослідження були застосовані комплекси методів, адекватні поставленим завданням, а саме:  </w:t>
      </w:r>
    </w:p>
    <w:p w14:paraId="10A033F2" w14:textId="77777777" w:rsidR="00544776" w:rsidRPr="002730CC" w:rsidRDefault="00544776" w:rsidP="00544776">
      <w:pPr>
        <w:spacing w:after="0" w:line="360" w:lineRule="auto"/>
        <w:ind w:firstLine="709"/>
        <w:jc w:val="both"/>
        <w:rPr>
          <w:rFonts w:cs="Times New Roman"/>
          <w:szCs w:val="28"/>
          <w:lang w:val="uk-UA"/>
        </w:rPr>
      </w:pPr>
      <w:r>
        <w:rPr>
          <w:rFonts w:cs="Times New Roman"/>
          <w:szCs w:val="28"/>
          <w:lang w:val="uk-UA"/>
        </w:rPr>
        <w:t>1) а</w:t>
      </w:r>
      <w:r w:rsidRPr="002730CC">
        <w:rPr>
          <w:rFonts w:cs="Times New Roman"/>
          <w:szCs w:val="28"/>
          <w:lang w:val="uk-UA"/>
        </w:rPr>
        <w:t>наліз та узагальнення літературних джерел, Інтернет-ресурсів;</w:t>
      </w:r>
      <w:r>
        <w:rPr>
          <w:rFonts w:cs="Times New Roman"/>
          <w:szCs w:val="28"/>
          <w:lang w:val="uk-UA"/>
        </w:rPr>
        <w:t xml:space="preserve"> </w:t>
      </w:r>
      <w:r w:rsidRPr="002730CC">
        <w:rPr>
          <w:rFonts w:cs="Times New Roman"/>
          <w:szCs w:val="28"/>
          <w:lang w:val="uk-UA"/>
        </w:rPr>
        <w:t xml:space="preserve">метод порівняльного аналізу було застосовано при аналізі та класифікації існуючих </w:t>
      </w:r>
      <w:r>
        <w:rPr>
          <w:rFonts w:cs="Times New Roman"/>
          <w:szCs w:val="28"/>
          <w:lang w:val="uk-UA"/>
        </w:rPr>
        <w:t xml:space="preserve">методик </w:t>
      </w:r>
      <w:r w:rsidRPr="007722D2">
        <w:rPr>
          <w:lang w:val="uk-UA"/>
        </w:rPr>
        <w:t>розвитку силових та швидкісних якостей юнаків 14-15 років засобами футболу у процесі фізичного виховання</w:t>
      </w:r>
      <w:r>
        <w:rPr>
          <w:rFonts w:cs="Times New Roman"/>
          <w:szCs w:val="28"/>
          <w:lang w:val="uk-UA"/>
        </w:rPr>
        <w:t>;</w:t>
      </w:r>
    </w:p>
    <w:p w14:paraId="6CF590F8" w14:textId="77777777" w:rsidR="00544776" w:rsidRDefault="00544776" w:rsidP="00544776">
      <w:pPr>
        <w:spacing w:after="0" w:line="360" w:lineRule="auto"/>
        <w:ind w:firstLine="709"/>
        <w:jc w:val="both"/>
        <w:rPr>
          <w:rFonts w:cs="Times New Roman"/>
          <w:szCs w:val="28"/>
          <w:lang w:val="uk-UA"/>
        </w:rPr>
      </w:pPr>
      <w:r w:rsidRPr="002730CC">
        <w:rPr>
          <w:rFonts w:cs="Times New Roman"/>
          <w:szCs w:val="28"/>
          <w:lang w:val="uk-UA"/>
        </w:rPr>
        <w:t xml:space="preserve">2) </w:t>
      </w:r>
      <w:r>
        <w:rPr>
          <w:rFonts w:cs="Times New Roman"/>
          <w:szCs w:val="28"/>
          <w:lang w:val="uk-UA"/>
        </w:rPr>
        <w:t>п</w:t>
      </w:r>
      <w:r w:rsidRPr="002730CC">
        <w:rPr>
          <w:rFonts w:cs="Times New Roman"/>
          <w:szCs w:val="28"/>
          <w:lang w:val="uk-UA"/>
        </w:rPr>
        <w:t xml:space="preserve">едагогічне спостереження проводилось за </w:t>
      </w:r>
      <w:r>
        <w:rPr>
          <w:rFonts w:cs="Times New Roman"/>
          <w:szCs w:val="28"/>
          <w:lang w:val="uk-UA"/>
        </w:rPr>
        <w:t>процесом фізичної підготовки підлітків 14-15 років</w:t>
      </w:r>
      <w:r w:rsidRPr="002730CC">
        <w:rPr>
          <w:rFonts w:cs="Times New Roman"/>
          <w:szCs w:val="28"/>
          <w:lang w:val="uk-UA"/>
        </w:rPr>
        <w:t xml:space="preserve"> з метою виявлення рівня розвитку їх </w:t>
      </w:r>
      <w:r>
        <w:rPr>
          <w:rFonts w:cs="Times New Roman"/>
          <w:szCs w:val="28"/>
          <w:lang w:val="uk-UA"/>
        </w:rPr>
        <w:t>фізичних якостей;</w:t>
      </w:r>
    </w:p>
    <w:p w14:paraId="23C773EE" w14:textId="77777777" w:rsidR="00544776" w:rsidRDefault="00544776" w:rsidP="00544776">
      <w:pPr>
        <w:spacing w:after="0" w:line="360" w:lineRule="auto"/>
        <w:ind w:firstLine="709"/>
        <w:jc w:val="both"/>
        <w:rPr>
          <w:rFonts w:cs="Times New Roman"/>
          <w:szCs w:val="28"/>
          <w:lang w:val="uk-UA"/>
        </w:rPr>
      </w:pPr>
      <w:r>
        <w:rPr>
          <w:rFonts w:cs="Times New Roman"/>
          <w:szCs w:val="28"/>
          <w:lang w:val="uk-UA"/>
        </w:rPr>
        <w:t>3) п</w:t>
      </w:r>
      <w:r w:rsidRPr="001614C4">
        <w:rPr>
          <w:rFonts w:cs="Times New Roman"/>
          <w:szCs w:val="28"/>
          <w:lang w:val="uk-UA"/>
        </w:rPr>
        <w:t>едагогічне тестування є ключовим етапом, що дозволяє коригувати навчальний процес на основі отриманих результатів. Важливо своєчасно реагувати на якість виконання</w:t>
      </w:r>
      <w:r>
        <w:rPr>
          <w:rFonts w:cs="Times New Roman"/>
          <w:szCs w:val="28"/>
          <w:lang w:val="uk-UA"/>
        </w:rPr>
        <w:t xml:space="preserve"> фізичних вправ та якість з</w:t>
      </w:r>
      <w:r w:rsidRPr="001614C4">
        <w:rPr>
          <w:rFonts w:cs="Times New Roman"/>
          <w:szCs w:val="28"/>
          <w:lang w:val="uk-UA"/>
        </w:rPr>
        <w:t xml:space="preserve">асвоєного матеріалу під час </w:t>
      </w:r>
      <w:r>
        <w:rPr>
          <w:rFonts w:cs="Times New Roman"/>
          <w:szCs w:val="28"/>
          <w:lang w:val="uk-UA"/>
        </w:rPr>
        <w:t>занять</w:t>
      </w:r>
      <w:r w:rsidRPr="001614C4">
        <w:rPr>
          <w:rFonts w:cs="Times New Roman"/>
          <w:szCs w:val="28"/>
          <w:lang w:val="uk-UA"/>
        </w:rPr>
        <w:t xml:space="preserve">, застосовуючи вимогливий підхід до освоєння нових навичок і вмінь. Педагогічні тести мають використовуватися для </w:t>
      </w:r>
      <w:r>
        <w:rPr>
          <w:rFonts w:cs="Times New Roman"/>
          <w:szCs w:val="28"/>
          <w:lang w:val="uk-UA"/>
        </w:rPr>
        <w:t>підлітків 14-15 років</w:t>
      </w:r>
      <w:r w:rsidRPr="001614C4">
        <w:rPr>
          <w:rFonts w:cs="Times New Roman"/>
          <w:szCs w:val="28"/>
          <w:lang w:val="uk-UA"/>
        </w:rPr>
        <w:t xml:space="preserve"> і інтерпретуватися з урахуванням їх віку, статі, рівня фізичної підготовленості, рухового досвіду та стану здоров’я.</w:t>
      </w:r>
      <w:r>
        <w:rPr>
          <w:rFonts w:cs="Times New Roman"/>
          <w:szCs w:val="28"/>
          <w:lang w:val="uk-UA"/>
        </w:rPr>
        <w:t xml:space="preserve"> Протягом педагогічного тестування відбувалось виявлення основних показників фізичної підготовленості, а саме сили та швидкості у юнаків 14-15 років;</w:t>
      </w:r>
    </w:p>
    <w:p w14:paraId="35B7326D" w14:textId="609FD5ED" w:rsidR="00544776" w:rsidRDefault="00544776" w:rsidP="00544776">
      <w:pPr>
        <w:spacing w:after="0" w:line="360" w:lineRule="auto"/>
        <w:ind w:firstLine="709"/>
        <w:jc w:val="both"/>
        <w:rPr>
          <w:rFonts w:cs="Times New Roman"/>
          <w:szCs w:val="28"/>
          <w:lang w:val="uk-UA"/>
        </w:rPr>
      </w:pPr>
      <w:r>
        <w:rPr>
          <w:rFonts w:cs="Times New Roman"/>
          <w:szCs w:val="28"/>
          <w:lang w:val="uk-UA"/>
        </w:rPr>
        <w:t xml:space="preserve">4) математико-статистична </w:t>
      </w:r>
      <w:r w:rsidR="004C205D">
        <w:rPr>
          <w:rFonts w:cs="Times New Roman"/>
          <w:szCs w:val="28"/>
          <w:lang w:val="uk-UA"/>
        </w:rPr>
        <w:t>обробка результатів дослідження.</w:t>
      </w:r>
    </w:p>
    <w:p w14:paraId="260D3418" w14:textId="77777777" w:rsidR="00C07A6B" w:rsidRDefault="00C07A6B" w:rsidP="007B4EDE">
      <w:pPr>
        <w:spacing w:after="0" w:line="360" w:lineRule="auto"/>
        <w:ind w:firstLine="709"/>
        <w:jc w:val="both"/>
        <w:rPr>
          <w:rFonts w:cs="Times New Roman"/>
          <w:b/>
          <w:bCs/>
          <w:szCs w:val="28"/>
          <w:lang w:val="uk-UA"/>
        </w:rPr>
      </w:pPr>
    </w:p>
    <w:p w14:paraId="1B628C52" w14:textId="6B61E7F9" w:rsidR="00140FCA" w:rsidRDefault="00140FCA" w:rsidP="007B4EDE">
      <w:pPr>
        <w:spacing w:after="0" w:line="360" w:lineRule="auto"/>
        <w:ind w:firstLine="709"/>
        <w:jc w:val="both"/>
        <w:rPr>
          <w:rFonts w:cs="Times New Roman"/>
          <w:szCs w:val="28"/>
          <w:lang w:val="uk-UA"/>
        </w:rPr>
      </w:pPr>
      <w:r w:rsidRPr="00C2429C">
        <w:rPr>
          <w:rFonts w:cs="Times New Roman"/>
          <w:b/>
          <w:bCs/>
          <w:szCs w:val="28"/>
          <w:lang w:val="uk-UA"/>
        </w:rPr>
        <w:t xml:space="preserve">2.1.1. Теоретичний аналіз літературних джерел. </w:t>
      </w:r>
      <w:r w:rsidRPr="00C2429C">
        <w:rPr>
          <w:rFonts w:cs="Times New Roman"/>
          <w:szCs w:val="28"/>
          <w:lang w:val="uk-UA"/>
        </w:rPr>
        <w:t xml:space="preserve">З метою вивчення науково-практичного досвіду з обраної проблематики було здійснено аналіз наукової та навчально-методичної літератури. Результати цього аналізу підтвердили необхідність комплексного підходу до організації експериментального дослідження. Опрацьовано </w:t>
      </w:r>
      <w:r w:rsidR="007B4EDE">
        <w:rPr>
          <w:rFonts w:cs="Times New Roman"/>
          <w:szCs w:val="28"/>
          <w:lang w:val="uk-UA"/>
        </w:rPr>
        <w:t>60</w:t>
      </w:r>
      <w:r w:rsidRPr="00C2429C">
        <w:rPr>
          <w:rFonts w:cs="Times New Roman"/>
          <w:szCs w:val="28"/>
          <w:lang w:val="uk-UA"/>
        </w:rPr>
        <w:t xml:space="preserve"> джерел, що дало змогу окреслити актуальність теми та визначити коло проблем, які потребують подальшого вивчення.</w:t>
      </w:r>
      <w:r w:rsidR="007B4EDE">
        <w:rPr>
          <w:rFonts w:cs="Times New Roman"/>
          <w:szCs w:val="28"/>
          <w:lang w:val="uk-UA"/>
        </w:rPr>
        <w:t xml:space="preserve"> </w:t>
      </w:r>
      <w:r w:rsidRPr="00C2429C">
        <w:rPr>
          <w:rFonts w:cs="Times New Roman"/>
          <w:szCs w:val="28"/>
          <w:lang w:val="uk-UA"/>
        </w:rPr>
        <w:t xml:space="preserve">На основі </w:t>
      </w:r>
      <w:r w:rsidRPr="00C2429C">
        <w:rPr>
          <w:rFonts w:cs="Times New Roman"/>
          <w:szCs w:val="28"/>
          <w:lang w:val="uk-UA"/>
        </w:rPr>
        <w:lastRenderedPageBreak/>
        <w:t>узагальнення даних науково-методичних джерел було визначено мету дослідження, сформульовано його завдання та обрано відповідні методи.</w:t>
      </w:r>
    </w:p>
    <w:p w14:paraId="7C78C89D" w14:textId="77777777" w:rsidR="00666235" w:rsidRDefault="00666235" w:rsidP="007B4EDE">
      <w:pPr>
        <w:spacing w:after="0" w:line="360" w:lineRule="auto"/>
        <w:ind w:firstLine="709"/>
        <w:jc w:val="both"/>
        <w:rPr>
          <w:rFonts w:cs="Times New Roman"/>
          <w:szCs w:val="28"/>
          <w:lang w:val="uk-UA"/>
        </w:rPr>
      </w:pPr>
    </w:p>
    <w:p w14:paraId="2EADDEBC" w14:textId="7B47D4D0" w:rsidR="00140FCA" w:rsidRPr="007653EF" w:rsidRDefault="00140FCA" w:rsidP="00140FCA">
      <w:pPr>
        <w:spacing w:after="0" w:line="360" w:lineRule="auto"/>
        <w:ind w:firstLine="709"/>
        <w:jc w:val="both"/>
        <w:rPr>
          <w:rFonts w:cs="Times New Roman"/>
          <w:szCs w:val="28"/>
          <w:lang w:val="uk-UA"/>
        </w:rPr>
      </w:pPr>
      <w:r w:rsidRPr="007653EF">
        <w:rPr>
          <w:rFonts w:cs="Times New Roman"/>
          <w:b/>
          <w:bCs/>
          <w:szCs w:val="28"/>
          <w:lang w:val="uk-UA"/>
        </w:rPr>
        <w:t>2.1.2. Педагогічне спостереження</w:t>
      </w:r>
      <w:r w:rsidRPr="007653EF">
        <w:rPr>
          <w:rFonts w:cs="Times New Roman"/>
          <w:szCs w:val="28"/>
          <w:lang w:val="uk-UA"/>
        </w:rPr>
        <w:t xml:space="preserve">. Педагогічні спостереження проводилися протягом усього експериментального періоду. У процесі спостереження здійснювався систематичний збір і аналіз відомостей щодо характеру, обсягу та інтенсивності </w:t>
      </w:r>
      <w:r w:rsidR="007B4EDE">
        <w:rPr>
          <w:rFonts w:cs="Times New Roman"/>
          <w:szCs w:val="28"/>
          <w:lang w:val="uk-UA"/>
        </w:rPr>
        <w:t>фізичних</w:t>
      </w:r>
      <w:r w:rsidRPr="007653EF">
        <w:rPr>
          <w:rFonts w:cs="Times New Roman"/>
          <w:szCs w:val="28"/>
          <w:lang w:val="uk-UA"/>
        </w:rPr>
        <w:t xml:space="preserve"> вправ, а також їх впливу на </w:t>
      </w:r>
      <w:r>
        <w:rPr>
          <w:rFonts w:cs="Times New Roman"/>
          <w:szCs w:val="28"/>
          <w:lang w:val="uk-UA"/>
        </w:rPr>
        <w:t xml:space="preserve">рухових умінь і навичок учнів </w:t>
      </w:r>
      <w:r w:rsidR="007B4EDE">
        <w:rPr>
          <w:rFonts w:cs="Times New Roman"/>
          <w:szCs w:val="28"/>
          <w:lang w:val="uk-UA"/>
        </w:rPr>
        <w:t>14-15 років</w:t>
      </w:r>
      <w:r w:rsidRPr="007653EF">
        <w:rPr>
          <w:rFonts w:cs="Times New Roman"/>
          <w:szCs w:val="28"/>
          <w:lang w:val="uk-UA"/>
        </w:rPr>
        <w:t>.</w:t>
      </w:r>
      <w:r>
        <w:rPr>
          <w:rFonts w:cs="Times New Roman"/>
          <w:szCs w:val="28"/>
          <w:lang w:val="uk-UA"/>
        </w:rPr>
        <w:t xml:space="preserve"> </w:t>
      </w:r>
      <w:r w:rsidRPr="007653EF">
        <w:rPr>
          <w:rFonts w:cs="Times New Roman"/>
          <w:szCs w:val="28"/>
          <w:lang w:val="uk-UA"/>
        </w:rPr>
        <w:t xml:space="preserve">Особливу увагу приділяли поведінці </w:t>
      </w:r>
      <w:r w:rsidR="007B4EDE">
        <w:rPr>
          <w:rFonts w:cs="Times New Roman"/>
          <w:szCs w:val="28"/>
          <w:lang w:val="uk-UA"/>
        </w:rPr>
        <w:t>підлітків</w:t>
      </w:r>
      <w:r w:rsidRPr="007653EF">
        <w:rPr>
          <w:rFonts w:cs="Times New Roman"/>
          <w:szCs w:val="28"/>
          <w:lang w:val="uk-UA"/>
        </w:rPr>
        <w:t xml:space="preserve"> під час виконання завдань, їхній реакції на фізичне навантаження, а також динаміці засвоєння та вдосконалення </w:t>
      </w:r>
      <w:r w:rsidR="007B4EDE">
        <w:rPr>
          <w:rFonts w:cs="Times New Roman"/>
          <w:szCs w:val="28"/>
          <w:lang w:val="uk-UA"/>
        </w:rPr>
        <w:t>рухових дій</w:t>
      </w:r>
      <w:r w:rsidRPr="007653EF">
        <w:rPr>
          <w:rFonts w:cs="Times New Roman"/>
          <w:szCs w:val="28"/>
          <w:lang w:val="uk-UA"/>
        </w:rPr>
        <w:t>. Спостерігався також процес адаптації дітей до високої інтенсивності повторень, рівень концентрації та здатність долати помилки.</w:t>
      </w:r>
    </w:p>
    <w:p w14:paraId="37ED4100" w14:textId="77777777" w:rsidR="007B4EDE" w:rsidRDefault="00140FCA" w:rsidP="00140FCA">
      <w:pPr>
        <w:spacing w:after="0" w:line="360" w:lineRule="auto"/>
        <w:ind w:firstLine="709"/>
        <w:jc w:val="both"/>
        <w:rPr>
          <w:rFonts w:cs="Times New Roman"/>
          <w:szCs w:val="28"/>
          <w:lang w:val="uk-UA"/>
        </w:rPr>
      </w:pPr>
      <w:r w:rsidRPr="007653EF">
        <w:rPr>
          <w:rFonts w:cs="Times New Roman"/>
          <w:szCs w:val="28"/>
          <w:lang w:val="uk-UA"/>
        </w:rPr>
        <w:t xml:space="preserve">Отримані результати педагогічних спостережень були </w:t>
      </w:r>
      <w:proofErr w:type="spellStart"/>
      <w:r w:rsidRPr="007653EF">
        <w:rPr>
          <w:rFonts w:cs="Times New Roman"/>
          <w:szCs w:val="28"/>
          <w:lang w:val="uk-UA"/>
        </w:rPr>
        <w:t>співставлені</w:t>
      </w:r>
      <w:proofErr w:type="spellEnd"/>
      <w:r w:rsidRPr="007653EF">
        <w:rPr>
          <w:rFonts w:cs="Times New Roman"/>
          <w:szCs w:val="28"/>
          <w:lang w:val="uk-UA"/>
        </w:rPr>
        <w:t xml:space="preserve"> з іншими експериментальними даними, що дало змогу здійснити комплексну оцінку ефективності використання </w:t>
      </w:r>
      <w:r w:rsidR="007B4EDE">
        <w:rPr>
          <w:rFonts w:cs="Times New Roman"/>
          <w:szCs w:val="28"/>
          <w:lang w:val="uk-UA"/>
        </w:rPr>
        <w:t xml:space="preserve">методик розвитку силових та швидкісних якостей підлітків засобами футболу. </w:t>
      </w:r>
    </w:p>
    <w:p w14:paraId="40B528DE" w14:textId="77777777" w:rsidR="00666235" w:rsidRDefault="00666235" w:rsidP="00140FCA">
      <w:pPr>
        <w:spacing w:after="0" w:line="360" w:lineRule="auto"/>
        <w:ind w:firstLine="709"/>
        <w:jc w:val="both"/>
        <w:rPr>
          <w:rFonts w:cs="Times New Roman"/>
          <w:szCs w:val="28"/>
          <w:lang w:val="uk-UA"/>
        </w:rPr>
      </w:pPr>
    </w:p>
    <w:p w14:paraId="19A4CD1E" w14:textId="748E30DD" w:rsidR="00544776" w:rsidRPr="00C07A6B" w:rsidRDefault="00140FCA" w:rsidP="00140FCA">
      <w:pPr>
        <w:spacing w:after="0" w:line="360" w:lineRule="auto"/>
        <w:ind w:firstLine="709"/>
        <w:jc w:val="both"/>
        <w:rPr>
          <w:rFonts w:cs="Times New Roman"/>
          <w:szCs w:val="28"/>
          <w:lang w:val="uk-UA"/>
        </w:rPr>
      </w:pPr>
      <w:r w:rsidRPr="003C0145">
        <w:rPr>
          <w:rFonts w:cs="Times New Roman"/>
          <w:b/>
          <w:bCs/>
          <w:szCs w:val="28"/>
          <w:lang w:val="uk-UA"/>
        </w:rPr>
        <w:t xml:space="preserve">2.1.3. </w:t>
      </w:r>
      <w:r w:rsidR="00C07A6B">
        <w:rPr>
          <w:rFonts w:cs="Times New Roman"/>
          <w:b/>
          <w:bCs/>
          <w:szCs w:val="28"/>
          <w:lang w:val="uk-UA"/>
        </w:rPr>
        <w:t>Контрольні випробування</w:t>
      </w:r>
      <w:r>
        <w:rPr>
          <w:rFonts w:cs="Times New Roman"/>
          <w:b/>
          <w:bCs/>
          <w:szCs w:val="28"/>
          <w:lang w:val="uk-UA"/>
        </w:rPr>
        <w:t xml:space="preserve">. </w:t>
      </w:r>
      <w:r w:rsidRPr="003C0145">
        <w:rPr>
          <w:rFonts w:cs="Times New Roman"/>
          <w:szCs w:val="28"/>
          <w:lang w:val="uk-UA"/>
        </w:rPr>
        <w:t xml:space="preserve">Для оцінки рівня загальної фізичної підготовленості </w:t>
      </w:r>
      <w:r w:rsidR="00544776">
        <w:rPr>
          <w:rFonts w:cs="Times New Roman"/>
          <w:szCs w:val="28"/>
          <w:lang w:val="uk-UA"/>
        </w:rPr>
        <w:t xml:space="preserve">осіб підліткового </w:t>
      </w:r>
      <w:r w:rsidR="00544776" w:rsidRPr="00C07A6B">
        <w:rPr>
          <w:rFonts w:cs="Times New Roman"/>
          <w:szCs w:val="28"/>
          <w:lang w:val="uk-UA"/>
        </w:rPr>
        <w:t xml:space="preserve">віку 14-15 років, а саме силових та швидкісних якостей, </w:t>
      </w:r>
      <w:r w:rsidRPr="00C07A6B">
        <w:rPr>
          <w:rFonts w:cs="Times New Roman"/>
          <w:szCs w:val="28"/>
          <w:lang w:val="uk-UA"/>
        </w:rPr>
        <w:t xml:space="preserve">застосовувалися </w:t>
      </w:r>
      <w:r w:rsidR="00544776" w:rsidRPr="00C07A6B">
        <w:rPr>
          <w:rFonts w:cs="Times New Roman"/>
          <w:szCs w:val="28"/>
          <w:lang w:val="uk-UA"/>
        </w:rPr>
        <w:t xml:space="preserve">наступні контрольні випробування: </w:t>
      </w:r>
    </w:p>
    <w:p w14:paraId="306C9E02" w14:textId="77777777" w:rsidR="005B1D53" w:rsidRPr="00C07A6B" w:rsidRDefault="005B1D53" w:rsidP="005B1D53">
      <w:pPr>
        <w:spacing w:after="0" w:line="360" w:lineRule="auto"/>
        <w:ind w:firstLine="709"/>
        <w:jc w:val="both"/>
        <w:rPr>
          <w:rFonts w:cs="Times New Roman"/>
          <w:szCs w:val="28"/>
          <w:lang w:val="uk-UA"/>
        </w:rPr>
      </w:pPr>
      <w:r w:rsidRPr="00C07A6B">
        <w:rPr>
          <w:rFonts w:cs="Times New Roman"/>
          <w:szCs w:val="28"/>
          <w:lang w:val="uk-UA"/>
        </w:rPr>
        <w:t xml:space="preserve">- біг на 60 м з низького старту включає виконання низького старту, стартового розбігу, </w:t>
      </w:r>
      <w:proofErr w:type="spellStart"/>
      <w:r w:rsidRPr="00C07A6B">
        <w:rPr>
          <w:rFonts w:cs="Times New Roman"/>
          <w:szCs w:val="28"/>
          <w:lang w:val="uk-UA"/>
        </w:rPr>
        <w:t>пробігання</w:t>
      </w:r>
      <w:proofErr w:type="spellEnd"/>
      <w:r w:rsidRPr="00C07A6B">
        <w:rPr>
          <w:rFonts w:cs="Times New Roman"/>
          <w:szCs w:val="28"/>
          <w:lang w:val="uk-UA"/>
        </w:rPr>
        <w:t xml:space="preserve"> дистанції та фінішування. У цьому виді бігу всі зусилля спрямовуються на забезпечення поступального руху. Наприкінці стартового розбігу важливо позбутися максимальної напруги, щоб, немов рухаючись за інерцією, підтримувати швидкість. Період польоту починається з фази виносу ноги і завершується її опусканням на опору. Під час польоту нога, яка завершила відштовхування, розгинається в тазостегновому суглобі, згинається в колінному і, прискорено рухаючись вперед-вгору, забезпечує винос стегна. Фаза опускання ноги на опору характеризується активним, прискореним рухом: одна нога спрямовується вгору-вперед, а інша – вниз-назад. У процесі аналізу техніки бігу на короткі </w:t>
      </w:r>
      <w:r w:rsidRPr="00C07A6B">
        <w:rPr>
          <w:rFonts w:cs="Times New Roman"/>
          <w:szCs w:val="28"/>
          <w:lang w:val="uk-UA"/>
        </w:rPr>
        <w:lastRenderedPageBreak/>
        <w:t>дистанції фахівці приділяють особливу увагу роботі ніг, положенню тулуба, проте зазвичай лише поверхово описують динаміку рухів рук (рис. 2.1.).</w:t>
      </w:r>
    </w:p>
    <w:p w14:paraId="51F673D7" w14:textId="77777777" w:rsidR="005B1D53" w:rsidRPr="00C07A6B" w:rsidRDefault="005B1D53" w:rsidP="005B1D53">
      <w:pPr>
        <w:spacing w:after="0" w:line="360" w:lineRule="auto"/>
        <w:jc w:val="center"/>
        <w:rPr>
          <w:rFonts w:cs="Times New Roman"/>
          <w:szCs w:val="28"/>
          <w:lang w:val="uk-UA"/>
        </w:rPr>
      </w:pPr>
      <w:r w:rsidRPr="00C07A6B">
        <w:rPr>
          <w:rFonts w:cs="Times New Roman"/>
          <w:noProof/>
          <w:szCs w:val="28"/>
          <w:lang w:val="uk-UA" w:eastAsia="uk-UA"/>
        </w:rPr>
        <w:drawing>
          <wp:inline distT="0" distB="0" distL="0" distR="0" wp14:anchorId="4FB3EC05" wp14:editId="447255BB">
            <wp:extent cx="4143375" cy="1419848"/>
            <wp:effectExtent l="0" t="0" r="0" b="9525"/>
            <wp:docPr id="19513088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61733" cy="1426139"/>
                    </a:xfrm>
                    <a:prstGeom prst="rect">
                      <a:avLst/>
                    </a:prstGeom>
                    <a:noFill/>
                    <a:ln>
                      <a:noFill/>
                    </a:ln>
                  </pic:spPr>
                </pic:pic>
              </a:graphicData>
            </a:graphic>
          </wp:inline>
        </w:drawing>
      </w:r>
    </w:p>
    <w:p w14:paraId="76C6D306" w14:textId="77777777" w:rsidR="005B1D53" w:rsidRPr="00625E54" w:rsidRDefault="005B1D53" w:rsidP="005B1D53">
      <w:pPr>
        <w:spacing w:after="0" w:line="360" w:lineRule="auto"/>
        <w:jc w:val="center"/>
        <w:rPr>
          <w:szCs w:val="28"/>
          <w:lang w:val="uk-UA"/>
        </w:rPr>
      </w:pPr>
      <w:r w:rsidRPr="00625E54">
        <w:rPr>
          <w:szCs w:val="28"/>
          <w:lang w:val="uk-UA"/>
        </w:rPr>
        <w:t>Рис. 2.1. Техніка виконання бігу на 60 м.</w:t>
      </w:r>
    </w:p>
    <w:p w14:paraId="449A77CD" w14:textId="77777777" w:rsidR="005B1D53" w:rsidRPr="00C07A6B" w:rsidRDefault="005B1D53" w:rsidP="005B1D53">
      <w:pPr>
        <w:spacing w:after="0" w:line="360" w:lineRule="auto"/>
        <w:ind w:firstLine="709"/>
        <w:jc w:val="both"/>
        <w:rPr>
          <w:rFonts w:cs="Times New Roman"/>
          <w:szCs w:val="28"/>
          <w:lang w:val="uk-UA"/>
        </w:rPr>
      </w:pPr>
    </w:p>
    <w:p w14:paraId="6D03EF60" w14:textId="02E8809B" w:rsidR="005B1D53" w:rsidRPr="00C07A6B" w:rsidRDefault="005B1D53" w:rsidP="005B1D53">
      <w:pPr>
        <w:spacing w:after="0" w:line="360" w:lineRule="auto"/>
        <w:ind w:firstLine="709"/>
        <w:jc w:val="both"/>
        <w:rPr>
          <w:rFonts w:cs="Times New Roman"/>
          <w:szCs w:val="28"/>
          <w:lang w:val="uk-UA"/>
        </w:rPr>
      </w:pPr>
      <w:r w:rsidRPr="00C07A6B">
        <w:rPr>
          <w:rFonts w:cs="Times New Roman"/>
          <w:szCs w:val="28"/>
          <w:lang w:val="uk-UA"/>
        </w:rPr>
        <w:t>- згинання-розгинання рук в упорі лежачи (20 разів). Учень займає положення упору лежачи: руки випрямлені, розташовані на ширині плечей, долоні спрямовані вперед, тулуб і ноги витягнуті в одну лінію, пальці стоп упираються в підлогу (рис. 2.</w:t>
      </w:r>
      <w:r w:rsidR="00B06E1D">
        <w:rPr>
          <w:rFonts w:cs="Times New Roman"/>
          <w:szCs w:val="28"/>
          <w:lang w:val="uk-UA"/>
        </w:rPr>
        <w:t>2</w:t>
      </w:r>
      <w:r w:rsidRPr="00C07A6B">
        <w:rPr>
          <w:rFonts w:cs="Times New Roman"/>
          <w:szCs w:val="28"/>
          <w:lang w:val="uk-UA"/>
        </w:rPr>
        <w:t xml:space="preserve">.). Після команди </w:t>
      </w:r>
      <w:r w:rsidR="008B0F0B">
        <w:rPr>
          <w:rFonts w:cs="Times New Roman"/>
          <w:szCs w:val="28"/>
          <w:lang w:val="uk-UA"/>
        </w:rPr>
        <w:t>«</w:t>
      </w:r>
      <w:r w:rsidRPr="00C07A6B">
        <w:rPr>
          <w:rFonts w:cs="Times New Roman"/>
          <w:szCs w:val="28"/>
          <w:lang w:val="uk-UA"/>
        </w:rPr>
        <w:t>Можна!</w:t>
      </w:r>
      <w:r w:rsidR="008B0F0B">
        <w:rPr>
          <w:rFonts w:cs="Times New Roman"/>
          <w:szCs w:val="28"/>
          <w:lang w:val="uk-UA"/>
        </w:rPr>
        <w:t>»</w:t>
      </w:r>
      <w:r w:rsidRPr="00C07A6B">
        <w:rPr>
          <w:rFonts w:cs="Times New Roman"/>
          <w:szCs w:val="28"/>
          <w:lang w:val="uk-UA"/>
        </w:rPr>
        <w:t xml:space="preserve"> починає ритмічно виконувати згинання та розгинання рук із максимальною амплітудою. Враховується кількість коректно виконаних згинань і розгинань рук за одну спробу. Під час виконання згинання рук необхідно торкатися грудьми опори. Забороняється торкатися опори стегнами, порушувати прямолінійність тіла або згинати ноги, затримуватись у вихідному положенні чи з зігнутими руками більше трьох секунд, лягати на підлогу, розгинати руки по черзі, виконувати рухи без повної амплітуди. </w:t>
      </w:r>
    </w:p>
    <w:p w14:paraId="4B0336D4" w14:textId="77777777" w:rsidR="005B1D53" w:rsidRPr="00C07A6B" w:rsidRDefault="005B1D53" w:rsidP="005B1D53">
      <w:pPr>
        <w:spacing w:after="0" w:line="360" w:lineRule="auto"/>
        <w:jc w:val="center"/>
        <w:rPr>
          <w:rFonts w:cs="Times New Roman"/>
          <w:szCs w:val="28"/>
          <w:lang w:val="uk-UA"/>
        </w:rPr>
      </w:pPr>
      <w:r w:rsidRPr="00C07A6B">
        <w:rPr>
          <w:noProof/>
          <w:lang w:val="uk-UA" w:eastAsia="uk-UA"/>
        </w:rPr>
        <w:drawing>
          <wp:inline distT="0" distB="0" distL="0" distR="0" wp14:anchorId="7C18783B" wp14:editId="51C96BF7">
            <wp:extent cx="2305050" cy="1590675"/>
            <wp:effectExtent l="0" t="0" r="0" b="9525"/>
            <wp:docPr id="283547534" name="Рисунок 2" descr="КОНСПЕКТ УРОКУ З ФІЗИЧНОЇ КУЛЬТУРИ ДЛЯ УЧНІВ 10 КЛА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ПЕКТ УРОКУ З ФІЗИЧНОЇ КУЛЬТУРИ ДЛЯ УЧНІВ 10 КЛАС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1590675"/>
                    </a:xfrm>
                    <a:prstGeom prst="rect">
                      <a:avLst/>
                    </a:prstGeom>
                    <a:noFill/>
                    <a:ln>
                      <a:noFill/>
                    </a:ln>
                  </pic:spPr>
                </pic:pic>
              </a:graphicData>
            </a:graphic>
          </wp:inline>
        </w:drawing>
      </w:r>
    </w:p>
    <w:p w14:paraId="555B2DB8" w14:textId="386D4C7C" w:rsidR="005B1D53" w:rsidRPr="00625E54" w:rsidRDefault="005B1D53" w:rsidP="005B1D53">
      <w:pPr>
        <w:spacing w:after="0" w:line="360" w:lineRule="auto"/>
        <w:jc w:val="center"/>
        <w:rPr>
          <w:rFonts w:cs="Times New Roman"/>
          <w:szCs w:val="28"/>
          <w:lang w:val="uk-UA"/>
        </w:rPr>
      </w:pPr>
      <w:r w:rsidRPr="00625E54">
        <w:rPr>
          <w:szCs w:val="28"/>
          <w:lang w:val="uk-UA"/>
        </w:rPr>
        <w:t>Рис. 2.</w:t>
      </w:r>
      <w:r w:rsidR="00B06E1D" w:rsidRPr="00625E54">
        <w:rPr>
          <w:szCs w:val="28"/>
          <w:lang w:val="uk-UA"/>
        </w:rPr>
        <w:t>2</w:t>
      </w:r>
      <w:r w:rsidRPr="00625E54">
        <w:rPr>
          <w:szCs w:val="28"/>
          <w:lang w:val="uk-UA"/>
        </w:rPr>
        <w:t xml:space="preserve">. Техніка виконання </w:t>
      </w:r>
      <w:r w:rsidRPr="00625E54">
        <w:rPr>
          <w:rFonts w:cs="Times New Roman"/>
          <w:szCs w:val="28"/>
          <w:lang w:val="uk-UA"/>
        </w:rPr>
        <w:t>згинання-розгинання рук в упорі лежачи</w:t>
      </w:r>
    </w:p>
    <w:p w14:paraId="25F5C95B" w14:textId="77777777" w:rsidR="005B1D53" w:rsidRPr="00C07A6B" w:rsidRDefault="005B1D53" w:rsidP="005B1D53">
      <w:pPr>
        <w:pStyle w:val="af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360" w:lineRule="auto"/>
        <w:ind w:firstLine="709"/>
        <w:jc w:val="both"/>
        <w:rPr>
          <w:rFonts w:ascii="Times New Roman" w:hAnsi="Times New Roman"/>
          <w:sz w:val="28"/>
          <w:szCs w:val="28"/>
          <w:lang w:val="uk-UA"/>
        </w:rPr>
      </w:pPr>
    </w:p>
    <w:p w14:paraId="613A75E8" w14:textId="4FE39A47" w:rsidR="005B1D53" w:rsidRPr="00C07A6B" w:rsidRDefault="005B1D53" w:rsidP="005B1D53">
      <w:pPr>
        <w:spacing w:after="0" w:line="360" w:lineRule="auto"/>
        <w:ind w:firstLine="709"/>
        <w:jc w:val="both"/>
        <w:rPr>
          <w:rFonts w:cs="Arial Unicode MS"/>
          <w:szCs w:val="28"/>
          <w:lang w:val="uk-UA"/>
        </w:rPr>
      </w:pPr>
      <w:r w:rsidRPr="00C07A6B">
        <w:rPr>
          <w:rFonts w:cs="Arial Unicode MS"/>
          <w:szCs w:val="28"/>
          <w:lang w:val="uk-UA"/>
        </w:rPr>
        <w:t xml:space="preserve">- підйом тулуба з положення лежачи, разів за 1хв. </w:t>
      </w:r>
      <w:r w:rsidRPr="00C07A6B">
        <w:rPr>
          <w:szCs w:val="28"/>
          <w:lang w:val="uk-UA"/>
        </w:rPr>
        <w:t xml:space="preserve">Учень приймає вихідне положення: лежачи на спині на рівній поверхні, ноги зігнуті в колінах під прямим кутом, стопи розташовані на відстані 30 см одна від одної, руки заведені за голову, </w:t>
      </w:r>
      <w:r w:rsidRPr="00C07A6B">
        <w:rPr>
          <w:szCs w:val="28"/>
          <w:lang w:val="uk-UA"/>
        </w:rPr>
        <w:lastRenderedPageBreak/>
        <w:t>пальці рук з’єднані (рис. 2.</w:t>
      </w:r>
      <w:r w:rsidR="00B06E1D">
        <w:rPr>
          <w:szCs w:val="28"/>
          <w:lang w:val="uk-UA"/>
        </w:rPr>
        <w:t>3</w:t>
      </w:r>
      <w:r w:rsidRPr="00C07A6B">
        <w:rPr>
          <w:szCs w:val="28"/>
          <w:lang w:val="uk-UA"/>
        </w:rPr>
        <w:t xml:space="preserve">.). Партнер утримує стопи, забезпечуючи їх фіксацію так, щоб п’яти залишалися притиснутими до опори. Після сигналу </w:t>
      </w:r>
      <w:r w:rsidR="008B0F0B">
        <w:rPr>
          <w:szCs w:val="28"/>
          <w:lang w:val="uk-UA"/>
        </w:rPr>
        <w:t>«</w:t>
      </w:r>
      <w:r w:rsidRPr="00C07A6B">
        <w:rPr>
          <w:szCs w:val="28"/>
          <w:lang w:val="uk-UA"/>
        </w:rPr>
        <w:t>Можна!</w:t>
      </w:r>
      <w:r w:rsidR="008B0F0B">
        <w:rPr>
          <w:szCs w:val="28"/>
          <w:lang w:val="uk-UA"/>
        </w:rPr>
        <w:t>»</w:t>
      </w:r>
      <w:r w:rsidRPr="00C07A6B">
        <w:rPr>
          <w:szCs w:val="28"/>
          <w:lang w:val="uk-UA"/>
        </w:rPr>
        <w:t xml:space="preserve"> учасник піднімає тулуб, торкаючись ліктями колін, і повертається у вихідне положення, торкаючись спиною та руками поверхні. Протягом 1 хвилини виконується максимальна кількість повторень. </w:t>
      </w:r>
      <w:r w:rsidRPr="00C07A6B">
        <w:rPr>
          <w:rFonts w:cs="Arial Unicode MS"/>
          <w:szCs w:val="28"/>
          <w:lang w:val="uk-UA"/>
        </w:rPr>
        <w:t>Підраховується кількість підйомів тулуба з положення лежачи у положення сидячи, виконаних за 1 хвилину.</w:t>
      </w:r>
      <w:r w:rsidRPr="00C07A6B">
        <w:rPr>
          <w:szCs w:val="28"/>
          <w:lang w:val="uk-UA"/>
        </w:rPr>
        <w:t xml:space="preserve"> З</w:t>
      </w:r>
      <w:r w:rsidRPr="00C07A6B">
        <w:rPr>
          <w:rFonts w:cs="Arial Unicode MS"/>
          <w:szCs w:val="28"/>
          <w:lang w:val="uk-UA"/>
        </w:rPr>
        <w:t>абороняється використовувати лікті для відштовхування від поверхні. Вправу слід виконувати без перерв, проте в разі зупинки її можна продовжити.</w:t>
      </w:r>
    </w:p>
    <w:p w14:paraId="5B4329F4" w14:textId="77777777" w:rsidR="005B1D53" w:rsidRPr="00C07A6B" w:rsidRDefault="005B1D53" w:rsidP="005B1D53">
      <w:pPr>
        <w:spacing w:after="0" w:line="360" w:lineRule="auto"/>
        <w:jc w:val="center"/>
        <w:rPr>
          <w:szCs w:val="28"/>
          <w:lang w:val="uk-UA"/>
        </w:rPr>
      </w:pPr>
      <w:r w:rsidRPr="00C07A6B">
        <w:rPr>
          <w:noProof/>
          <w:lang w:val="uk-UA" w:eastAsia="uk-UA"/>
        </w:rPr>
        <w:drawing>
          <wp:inline distT="0" distB="0" distL="0" distR="0" wp14:anchorId="373FB860" wp14:editId="229105F5">
            <wp:extent cx="2105025" cy="2136209"/>
            <wp:effectExtent l="0" t="0" r="0" b="0"/>
            <wp:docPr id="689760758" name="Рисунок 3" descr="ХВПУ №6 Фізична культура. gagatikoleg@gmail.com : марта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ВПУ №6 Фізична культура. gagatikoleg@gmail.com : марта 20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9837" cy="2141092"/>
                    </a:xfrm>
                    <a:prstGeom prst="rect">
                      <a:avLst/>
                    </a:prstGeom>
                    <a:noFill/>
                    <a:ln>
                      <a:noFill/>
                    </a:ln>
                  </pic:spPr>
                </pic:pic>
              </a:graphicData>
            </a:graphic>
          </wp:inline>
        </w:drawing>
      </w:r>
    </w:p>
    <w:p w14:paraId="3AAD54A6" w14:textId="19A11482" w:rsidR="005B1D53" w:rsidRDefault="005B1D53" w:rsidP="005B1D53">
      <w:pPr>
        <w:spacing w:after="0" w:line="360" w:lineRule="auto"/>
        <w:jc w:val="center"/>
        <w:rPr>
          <w:szCs w:val="28"/>
          <w:lang w:val="uk-UA"/>
        </w:rPr>
      </w:pPr>
      <w:r w:rsidRPr="00C07A6B">
        <w:rPr>
          <w:szCs w:val="28"/>
          <w:lang w:val="uk-UA"/>
        </w:rPr>
        <w:t>Рис. 2.</w:t>
      </w:r>
      <w:r w:rsidR="00B06E1D">
        <w:rPr>
          <w:szCs w:val="28"/>
          <w:lang w:val="uk-UA"/>
        </w:rPr>
        <w:t>3</w:t>
      </w:r>
      <w:r w:rsidRPr="00C07A6B">
        <w:rPr>
          <w:szCs w:val="28"/>
          <w:lang w:val="uk-UA"/>
        </w:rPr>
        <w:t>. Техніка виконання підйому тулуба з положення лежачи</w:t>
      </w:r>
    </w:p>
    <w:p w14:paraId="271B7D72" w14:textId="77777777" w:rsidR="00625E54" w:rsidRPr="00C07A6B" w:rsidRDefault="00625E54" w:rsidP="005B1D53">
      <w:pPr>
        <w:spacing w:after="0" w:line="360" w:lineRule="auto"/>
        <w:jc w:val="center"/>
        <w:rPr>
          <w:szCs w:val="28"/>
          <w:lang w:val="uk-UA"/>
        </w:rPr>
      </w:pPr>
    </w:p>
    <w:p w14:paraId="48554DE7" w14:textId="3325BDDC" w:rsidR="005B1D53" w:rsidRPr="00C07A6B" w:rsidRDefault="005B1D53" w:rsidP="005B1D53">
      <w:pPr>
        <w:spacing w:after="0" w:line="360" w:lineRule="auto"/>
        <w:ind w:firstLine="709"/>
        <w:jc w:val="both"/>
        <w:rPr>
          <w:szCs w:val="28"/>
          <w:lang w:val="uk-UA"/>
        </w:rPr>
      </w:pPr>
      <w:r w:rsidRPr="00C07A6B">
        <w:rPr>
          <w:szCs w:val="28"/>
          <w:lang w:val="uk-UA"/>
        </w:rPr>
        <w:t>- стрибок у довжину з місця, см. Учень займає початкове положення, поставивши носки ніг до лінії. Виконує мах руками назад, потім різко виносить їх уперед і, відштовхуючись ногами, здійснює стрибок на максимально можливу відстань (рис. 2.</w:t>
      </w:r>
      <w:r w:rsidR="00B06E1D">
        <w:rPr>
          <w:szCs w:val="28"/>
          <w:lang w:val="uk-UA"/>
        </w:rPr>
        <w:t>4</w:t>
      </w:r>
      <w:r w:rsidRPr="00C07A6B">
        <w:rPr>
          <w:szCs w:val="28"/>
          <w:lang w:val="uk-UA"/>
        </w:rPr>
        <w:t>.). Результатом є найбільша зафіксована довжина стрибка в сантиметрах із двох спроб. Тестування проводиться відповідно до вимог змагань зі стрибків у довжину з розбігу. Зони відштовхування та приземлення повинні бути розташовані на одній висоті.</w:t>
      </w:r>
    </w:p>
    <w:p w14:paraId="0B9A7EFF" w14:textId="77777777" w:rsidR="005B1D53" w:rsidRPr="00C07A6B" w:rsidRDefault="005B1D53" w:rsidP="005B1D53">
      <w:pPr>
        <w:spacing w:after="0" w:line="360" w:lineRule="auto"/>
        <w:jc w:val="center"/>
        <w:rPr>
          <w:szCs w:val="28"/>
          <w:lang w:val="uk-UA"/>
        </w:rPr>
      </w:pPr>
      <w:r w:rsidRPr="00C07A6B">
        <w:rPr>
          <w:noProof/>
          <w:lang w:val="uk-UA" w:eastAsia="uk-UA"/>
        </w:rPr>
        <w:lastRenderedPageBreak/>
        <w:drawing>
          <wp:inline distT="0" distB="0" distL="0" distR="0" wp14:anchorId="309E3BA1" wp14:editId="41626F19">
            <wp:extent cx="2979096" cy="1714500"/>
            <wp:effectExtent l="0" t="0" r="0" b="0"/>
            <wp:docPr id="308305431" name="Рисунок 4" descr="План-конспект уроку з легкої атлетики на тему &quot;Стрибки 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лан-конспект уроку з легкої атлетики на тему &quot;Стрибки у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822" cy="1716069"/>
                    </a:xfrm>
                    <a:prstGeom prst="rect">
                      <a:avLst/>
                    </a:prstGeom>
                    <a:noFill/>
                    <a:ln>
                      <a:noFill/>
                    </a:ln>
                  </pic:spPr>
                </pic:pic>
              </a:graphicData>
            </a:graphic>
          </wp:inline>
        </w:drawing>
      </w:r>
    </w:p>
    <w:p w14:paraId="4106BB94" w14:textId="4BEECB54" w:rsidR="005B1D53" w:rsidRPr="00C07A6B" w:rsidRDefault="005B1D53" w:rsidP="005B1D53">
      <w:pPr>
        <w:spacing w:after="0" w:line="360" w:lineRule="auto"/>
        <w:jc w:val="center"/>
        <w:rPr>
          <w:szCs w:val="28"/>
          <w:lang w:val="uk-UA"/>
        </w:rPr>
      </w:pPr>
      <w:r w:rsidRPr="00C07A6B">
        <w:rPr>
          <w:szCs w:val="28"/>
          <w:lang w:val="uk-UA"/>
        </w:rPr>
        <w:t>Рис. 2.</w:t>
      </w:r>
      <w:r w:rsidR="00B06E1D">
        <w:rPr>
          <w:szCs w:val="28"/>
          <w:lang w:val="uk-UA"/>
        </w:rPr>
        <w:t>4</w:t>
      </w:r>
      <w:r w:rsidRPr="00C07A6B">
        <w:rPr>
          <w:szCs w:val="28"/>
          <w:lang w:val="uk-UA"/>
        </w:rPr>
        <w:t>. Техніка виконання стрибка у довжину з місця</w:t>
      </w:r>
    </w:p>
    <w:p w14:paraId="3A56E66C" w14:textId="77777777" w:rsidR="005B1D53" w:rsidRPr="00EA5F26" w:rsidRDefault="005B1D53" w:rsidP="005B1D53">
      <w:pPr>
        <w:spacing w:after="0" w:line="360" w:lineRule="auto"/>
        <w:ind w:firstLine="709"/>
        <w:jc w:val="both"/>
        <w:rPr>
          <w:rFonts w:cs="Times New Roman"/>
          <w:szCs w:val="28"/>
          <w:highlight w:val="yellow"/>
          <w:lang w:val="uk-UA"/>
        </w:rPr>
      </w:pPr>
    </w:p>
    <w:p w14:paraId="1F09A2B6" w14:textId="3CE6F358" w:rsidR="005B1D53" w:rsidRPr="002730CC" w:rsidRDefault="00C07A6B" w:rsidP="005B1D53">
      <w:pPr>
        <w:spacing w:after="0" w:line="360" w:lineRule="auto"/>
        <w:ind w:firstLine="709"/>
        <w:jc w:val="both"/>
        <w:rPr>
          <w:rFonts w:cs="Times New Roman"/>
          <w:szCs w:val="28"/>
          <w:lang w:val="uk-UA"/>
        </w:rPr>
      </w:pPr>
      <w:r w:rsidRPr="00C07A6B">
        <w:rPr>
          <w:b/>
          <w:bCs/>
          <w:szCs w:val="28"/>
          <w:lang w:val="uk-UA"/>
        </w:rPr>
        <w:t>2.1.4. Математичні та статистичні методи дослідження</w:t>
      </w:r>
      <w:r>
        <w:rPr>
          <w:szCs w:val="28"/>
          <w:lang w:val="uk-UA"/>
        </w:rPr>
        <w:t>. М</w:t>
      </w:r>
      <w:r w:rsidR="005B1D53" w:rsidRPr="002730CC">
        <w:rPr>
          <w:rFonts w:cs="Times New Roman"/>
          <w:szCs w:val="28"/>
          <w:lang w:val="uk-UA"/>
        </w:rPr>
        <w:t>атематико-статистична обробка результатів дослідження відбувалась засобами електронних таблиць Excel.</w:t>
      </w:r>
      <w:r w:rsidR="005B1D53">
        <w:rPr>
          <w:rFonts w:cs="Times New Roman"/>
          <w:szCs w:val="28"/>
          <w:lang w:val="uk-UA"/>
        </w:rPr>
        <w:t xml:space="preserve"> Ми розраховували основні показники описової статистики, а саме характеристики положення випадкових величин у варіаційному ряді та математичні показники розподілу варіантів вибірки. На основі отриманих показників нами було проведено аналіз на наявність нормального розподілу показників у вибірці досліджуваних та проведено їх рівнозначний поді на контрольну та основну групи. Порівняльний аналіз отриманих результатів дослідження відбувався за параметричним критерієм Стьюдента.</w:t>
      </w:r>
    </w:p>
    <w:p w14:paraId="603A910E" w14:textId="77777777" w:rsidR="005B1D53" w:rsidRDefault="005B1D53" w:rsidP="005B1D53">
      <w:pPr>
        <w:spacing w:after="0" w:line="360" w:lineRule="auto"/>
        <w:ind w:firstLine="709"/>
        <w:jc w:val="both"/>
        <w:rPr>
          <w:szCs w:val="28"/>
          <w:lang w:val="uk-UA"/>
        </w:rPr>
      </w:pPr>
    </w:p>
    <w:p w14:paraId="0BC0E6DB" w14:textId="48CD0201" w:rsidR="00C07A6B" w:rsidRDefault="003A4918" w:rsidP="003A4918">
      <w:pPr>
        <w:spacing w:after="0" w:line="360" w:lineRule="auto"/>
        <w:ind w:firstLine="709"/>
        <w:jc w:val="both"/>
        <w:rPr>
          <w:b/>
          <w:bCs/>
          <w:szCs w:val="28"/>
          <w:lang w:val="uk-UA"/>
        </w:rPr>
      </w:pPr>
      <w:r>
        <w:rPr>
          <w:b/>
          <w:bCs/>
          <w:szCs w:val="28"/>
          <w:lang w:val="uk-UA"/>
        </w:rPr>
        <w:t xml:space="preserve">2.2. Організація дослідження </w:t>
      </w:r>
    </w:p>
    <w:p w14:paraId="4560384D" w14:textId="2EFB85EE" w:rsidR="002D6EBD" w:rsidRDefault="002D6EBD" w:rsidP="002D6EBD">
      <w:pPr>
        <w:spacing w:after="0" w:line="360" w:lineRule="auto"/>
        <w:ind w:firstLine="709"/>
        <w:jc w:val="both"/>
        <w:rPr>
          <w:rFonts w:cs="Times New Roman"/>
          <w:szCs w:val="28"/>
          <w:lang w:val="uk-UA"/>
        </w:rPr>
      </w:pPr>
      <w:r>
        <w:rPr>
          <w:rFonts w:cs="Times New Roman"/>
          <w:szCs w:val="28"/>
          <w:lang w:val="uk-UA"/>
        </w:rPr>
        <w:t xml:space="preserve">Дослідження проводилось в ліцеї № 2 </w:t>
      </w:r>
      <w:proofErr w:type="spellStart"/>
      <w:r>
        <w:rPr>
          <w:rFonts w:cs="Times New Roman"/>
          <w:szCs w:val="28"/>
          <w:lang w:val="uk-UA"/>
        </w:rPr>
        <w:t>м.Івано</w:t>
      </w:r>
      <w:proofErr w:type="spellEnd"/>
      <w:r>
        <w:rPr>
          <w:rFonts w:cs="Times New Roman"/>
          <w:szCs w:val="28"/>
          <w:lang w:val="uk-UA"/>
        </w:rPr>
        <w:t>-Франківська</w:t>
      </w:r>
      <w:r w:rsidRPr="002D6EBD">
        <w:rPr>
          <w:rFonts w:cs="Times New Roman"/>
          <w:szCs w:val="28"/>
          <w:lang w:val="uk-UA"/>
        </w:rPr>
        <w:t>.</w:t>
      </w:r>
      <w:r w:rsidRPr="00620944">
        <w:rPr>
          <w:rFonts w:cs="Times New Roman"/>
          <w:color w:val="FF0000"/>
          <w:szCs w:val="28"/>
          <w:lang w:val="uk-UA"/>
        </w:rPr>
        <w:t xml:space="preserve"> </w:t>
      </w:r>
      <w:r w:rsidRPr="002730CC">
        <w:rPr>
          <w:rFonts w:cs="Times New Roman"/>
          <w:szCs w:val="28"/>
          <w:lang w:val="uk-UA"/>
        </w:rPr>
        <w:t xml:space="preserve">Дозвіл на проведення педагогічного спостереження нами було отримано від керівництва навчальним закладом. Дозвіл на проведення дослідження надали їх </w:t>
      </w:r>
      <w:proofErr w:type="spellStart"/>
      <w:r w:rsidRPr="002730CC">
        <w:rPr>
          <w:rFonts w:cs="Times New Roman"/>
          <w:szCs w:val="28"/>
          <w:lang w:val="uk-UA"/>
        </w:rPr>
        <w:t>батьки</w:t>
      </w:r>
      <w:r>
        <w:rPr>
          <w:rFonts w:cs="Times New Roman"/>
          <w:szCs w:val="28"/>
          <w:lang w:val="uk-UA"/>
        </w:rPr>
        <w:t>.</w:t>
      </w:r>
      <w:r w:rsidRPr="00685C13">
        <w:rPr>
          <w:rFonts w:cs="Times New Roman"/>
          <w:szCs w:val="28"/>
          <w:lang w:val="uk-UA"/>
        </w:rPr>
        <w:t>У</w:t>
      </w:r>
      <w:proofErr w:type="spellEnd"/>
      <w:r w:rsidRPr="00685C13">
        <w:rPr>
          <w:rFonts w:cs="Times New Roman"/>
          <w:szCs w:val="28"/>
          <w:lang w:val="uk-UA"/>
        </w:rPr>
        <w:t xml:space="preserve"> дослідженні приймали участь 40 хлопчиків 1</w:t>
      </w:r>
      <w:r>
        <w:rPr>
          <w:rFonts w:cs="Times New Roman"/>
          <w:szCs w:val="28"/>
          <w:lang w:val="uk-UA"/>
        </w:rPr>
        <w:t>4</w:t>
      </w:r>
      <w:r w:rsidRPr="00685C13">
        <w:rPr>
          <w:rFonts w:cs="Times New Roman"/>
          <w:szCs w:val="28"/>
          <w:lang w:val="uk-UA"/>
        </w:rPr>
        <w:t>-1</w:t>
      </w:r>
      <w:r>
        <w:rPr>
          <w:rFonts w:cs="Times New Roman"/>
          <w:szCs w:val="28"/>
          <w:lang w:val="uk-UA"/>
        </w:rPr>
        <w:t>5</w:t>
      </w:r>
      <w:r w:rsidRPr="00685C13">
        <w:rPr>
          <w:rFonts w:cs="Times New Roman"/>
          <w:szCs w:val="28"/>
          <w:lang w:val="uk-UA"/>
        </w:rPr>
        <w:t xml:space="preserve"> років. </w:t>
      </w:r>
    </w:p>
    <w:p w14:paraId="024DBB9B" w14:textId="2F8E2F7C" w:rsidR="002D6EBD" w:rsidRPr="00D061FE" w:rsidRDefault="002D6EBD" w:rsidP="002D6EBD">
      <w:pPr>
        <w:spacing w:after="0" w:line="360" w:lineRule="auto"/>
        <w:ind w:firstLine="709"/>
        <w:jc w:val="both"/>
        <w:rPr>
          <w:rFonts w:cs="Times New Roman"/>
          <w:szCs w:val="28"/>
          <w:lang w:val="uk-UA"/>
        </w:rPr>
      </w:pPr>
      <w:r>
        <w:rPr>
          <w:rFonts w:cs="Times New Roman"/>
          <w:szCs w:val="28"/>
          <w:lang w:val="uk-UA"/>
        </w:rPr>
        <w:t>Дослідження проходило у чотири етапи:</w:t>
      </w:r>
    </w:p>
    <w:p w14:paraId="175CCB1A" w14:textId="07345068" w:rsidR="002D6EBD" w:rsidRPr="00C07A6B" w:rsidRDefault="002D6EBD" w:rsidP="002D6EBD">
      <w:pPr>
        <w:pStyle w:val="FR1"/>
        <w:spacing w:line="360" w:lineRule="auto"/>
        <w:ind w:firstLine="709"/>
        <w:rPr>
          <w:rFonts w:ascii="Times New Roman" w:hAnsi="Times New Roman"/>
          <w:b w:val="0"/>
          <w:sz w:val="28"/>
          <w:szCs w:val="28"/>
          <w:lang w:val="uk-UA"/>
        </w:rPr>
      </w:pPr>
      <w:r>
        <w:rPr>
          <w:rFonts w:ascii="Times New Roman" w:hAnsi="Times New Roman"/>
          <w:b w:val="0"/>
          <w:sz w:val="28"/>
          <w:szCs w:val="28"/>
          <w:lang w:val="uk-UA"/>
        </w:rPr>
        <w:t xml:space="preserve">На першому етапі (вересень-жовтень 2024) - визначено мету, завдання та методи дослідження. Обґрунтовано суть </w:t>
      </w:r>
      <w:r w:rsidRPr="00C07A6B">
        <w:rPr>
          <w:rFonts w:ascii="Times New Roman" w:hAnsi="Times New Roman"/>
          <w:b w:val="0"/>
          <w:sz w:val="28"/>
          <w:szCs w:val="28"/>
          <w:lang w:val="uk-UA"/>
        </w:rPr>
        <w:t>проблеми дослідження, її актуальність, проаналізовано дослідження провідних вчених України та інших країн.</w:t>
      </w:r>
    </w:p>
    <w:p w14:paraId="5DE851DA" w14:textId="1ECD5428" w:rsidR="002D6EBD" w:rsidRPr="00C07A6B" w:rsidRDefault="002D6EBD" w:rsidP="002D6EBD">
      <w:pPr>
        <w:spacing w:after="0" w:line="360" w:lineRule="auto"/>
        <w:ind w:firstLine="709"/>
        <w:jc w:val="both"/>
        <w:rPr>
          <w:szCs w:val="28"/>
          <w:lang w:val="uk-UA"/>
        </w:rPr>
      </w:pPr>
      <w:r>
        <w:rPr>
          <w:szCs w:val="28"/>
          <w:lang w:val="uk-UA"/>
        </w:rPr>
        <w:t>На другому етапі (жовтень-грудень 2024) -</w:t>
      </w:r>
      <w:r w:rsidRPr="00C07A6B">
        <w:rPr>
          <w:szCs w:val="28"/>
          <w:lang w:val="uk-UA"/>
        </w:rPr>
        <w:t xml:space="preserve"> проведено педагогічне спостереження за процесом фізичної підготовки підлітків 14-15 років, які займаються футболом. Проведено педагогічний експеримент, в рамках якого були </w:t>
      </w:r>
      <w:r w:rsidRPr="00C07A6B">
        <w:rPr>
          <w:szCs w:val="28"/>
          <w:lang w:val="uk-UA"/>
        </w:rPr>
        <w:lastRenderedPageBreak/>
        <w:t xml:space="preserve">виявлені показники розвитку фізичних якостей, а саме швидкості та сили. Результати дослідження фіксувались та аналізувались засобами інформаційно-комунікаційних технологій. </w:t>
      </w:r>
      <w:r>
        <w:rPr>
          <w:szCs w:val="28"/>
          <w:lang w:val="uk-UA"/>
        </w:rPr>
        <w:t>Оформлення першого та другого розділів роботи та списку літературних джерел.</w:t>
      </w:r>
    </w:p>
    <w:p w14:paraId="3498F4E2" w14:textId="4097B073" w:rsidR="002D6EBD" w:rsidRDefault="002D6EBD" w:rsidP="002D6EBD">
      <w:pPr>
        <w:spacing w:after="0" w:line="360" w:lineRule="auto"/>
        <w:ind w:firstLine="709"/>
        <w:jc w:val="both"/>
        <w:rPr>
          <w:szCs w:val="28"/>
          <w:lang w:val="uk-UA"/>
        </w:rPr>
      </w:pPr>
      <w:r>
        <w:rPr>
          <w:szCs w:val="28"/>
          <w:lang w:val="uk-UA"/>
        </w:rPr>
        <w:t>На третьому</w:t>
      </w:r>
      <w:r w:rsidRPr="00C07A6B">
        <w:rPr>
          <w:szCs w:val="28"/>
          <w:lang w:val="uk-UA"/>
        </w:rPr>
        <w:t xml:space="preserve"> етап</w:t>
      </w:r>
      <w:r>
        <w:rPr>
          <w:szCs w:val="28"/>
          <w:lang w:val="uk-UA"/>
        </w:rPr>
        <w:t>і</w:t>
      </w:r>
      <w:r w:rsidRPr="00C07A6B">
        <w:rPr>
          <w:szCs w:val="28"/>
          <w:lang w:val="uk-UA"/>
        </w:rPr>
        <w:t xml:space="preserve"> </w:t>
      </w:r>
      <w:r>
        <w:rPr>
          <w:szCs w:val="28"/>
          <w:lang w:val="uk-UA"/>
        </w:rPr>
        <w:t xml:space="preserve">( січень-травень 2025 ) - </w:t>
      </w:r>
      <w:r w:rsidRPr="00C07A6B">
        <w:rPr>
          <w:szCs w:val="28"/>
          <w:lang w:val="uk-UA"/>
        </w:rPr>
        <w:t>в рамках формуючого етапу експерименту розроблено</w:t>
      </w:r>
      <w:r w:rsidRPr="00C07A6B">
        <w:rPr>
          <w:rFonts w:cs="Times New Roman"/>
          <w:szCs w:val="28"/>
          <w:lang w:val="uk-UA"/>
        </w:rPr>
        <w:t xml:space="preserve"> комплекс спеціальних фізичних вправ з застосуванням технічних елементів із футболу як засобу корекції фізичної підготовленості дітей 14-15 років</w:t>
      </w:r>
      <w:r w:rsidRPr="00C07A6B">
        <w:rPr>
          <w:szCs w:val="28"/>
          <w:lang w:val="uk-UA"/>
        </w:rPr>
        <w:t>. Було проведено кількісний та якісний аналіз показників, порівняльний аналіз результатів</w:t>
      </w:r>
      <w:r w:rsidRPr="002730CC">
        <w:rPr>
          <w:szCs w:val="28"/>
          <w:lang w:val="uk-UA"/>
        </w:rPr>
        <w:t xml:space="preserve"> </w:t>
      </w:r>
      <w:r>
        <w:rPr>
          <w:szCs w:val="28"/>
          <w:lang w:val="uk-UA"/>
        </w:rPr>
        <w:t>досліджуваних</w:t>
      </w:r>
      <w:r w:rsidRPr="002730CC">
        <w:rPr>
          <w:szCs w:val="28"/>
          <w:lang w:val="uk-UA"/>
        </w:rPr>
        <w:t xml:space="preserve"> основної та контрольної груп. </w:t>
      </w:r>
    </w:p>
    <w:p w14:paraId="6AF75006" w14:textId="03CB8839" w:rsidR="002D6EBD" w:rsidRPr="00C07A6B" w:rsidRDefault="002D6EBD" w:rsidP="002D6EBD">
      <w:pPr>
        <w:spacing w:after="0" w:line="360" w:lineRule="auto"/>
        <w:ind w:firstLine="709"/>
        <w:jc w:val="both"/>
        <w:rPr>
          <w:szCs w:val="28"/>
          <w:lang w:val="uk-UA"/>
        </w:rPr>
      </w:pPr>
      <w:r>
        <w:rPr>
          <w:szCs w:val="28"/>
          <w:lang w:val="uk-UA"/>
        </w:rPr>
        <w:t xml:space="preserve">Четвертий етап </w:t>
      </w:r>
      <w:r w:rsidRPr="002730CC">
        <w:rPr>
          <w:szCs w:val="28"/>
          <w:lang w:val="uk-UA"/>
        </w:rPr>
        <w:t>дослідження</w:t>
      </w:r>
      <w:r>
        <w:rPr>
          <w:szCs w:val="28"/>
          <w:lang w:val="uk-UA"/>
        </w:rPr>
        <w:t xml:space="preserve"> ( вересень-листопад 2025 ) - </w:t>
      </w:r>
      <w:r w:rsidRPr="002730CC">
        <w:rPr>
          <w:szCs w:val="28"/>
          <w:lang w:val="uk-UA"/>
        </w:rPr>
        <w:t xml:space="preserve"> бу</w:t>
      </w:r>
      <w:r>
        <w:rPr>
          <w:szCs w:val="28"/>
          <w:lang w:val="uk-UA"/>
        </w:rPr>
        <w:t xml:space="preserve">в присвячений </w:t>
      </w:r>
      <w:r w:rsidRPr="002730CC">
        <w:rPr>
          <w:szCs w:val="28"/>
          <w:lang w:val="uk-UA"/>
        </w:rPr>
        <w:t>аналіз</w:t>
      </w:r>
      <w:r>
        <w:rPr>
          <w:szCs w:val="28"/>
          <w:lang w:val="uk-UA"/>
        </w:rPr>
        <w:t>у</w:t>
      </w:r>
      <w:r w:rsidRPr="002730CC">
        <w:rPr>
          <w:szCs w:val="28"/>
          <w:lang w:val="uk-UA"/>
        </w:rPr>
        <w:t xml:space="preserve"> та узагальненн</w:t>
      </w:r>
      <w:r>
        <w:rPr>
          <w:szCs w:val="28"/>
          <w:lang w:val="uk-UA"/>
        </w:rPr>
        <w:t>ю</w:t>
      </w:r>
      <w:r w:rsidRPr="002730CC">
        <w:rPr>
          <w:szCs w:val="28"/>
          <w:lang w:val="uk-UA"/>
        </w:rPr>
        <w:t xml:space="preserve"> результатів, формулюванн</w:t>
      </w:r>
      <w:r>
        <w:rPr>
          <w:szCs w:val="28"/>
          <w:lang w:val="uk-UA"/>
        </w:rPr>
        <w:t>ю</w:t>
      </w:r>
      <w:r w:rsidRPr="002730CC">
        <w:rPr>
          <w:szCs w:val="28"/>
          <w:lang w:val="uk-UA"/>
        </w:rPr>
        <w:t xml:space="preserve"> висновків</w:t>
      </w:r>
      <w:r>
        <w:rPr>
          <w:szCs w:val="28"/>
          <w:lang w:val="uk-UA"/>
        </w:rPr>
        <w:t>, оформленню роботи відповідно до вимог, підготовка до захисту.</w:t>
      </w:r>
      <w:r w:rsidRPr="002730CC">
        <w:rPr>
          <w:szCs w:val="28"/>
          <w:lang w:val="uk-UA"/>
        </w:rPr>
        <w:t xml:space="preserve"> </w:t>
      </w:r>
    </w:p>
    <w:p w14:paraId="1CBD4CB2" w14:textId="77777777" w:rsidR="002D6EBD" w:rsidRPr="003A4918" w:rsidRDefault="002D6EBD" w:rsidP="003A4918">
      <w:pPr>
        <w:spacing w:after="0" w:line="360" w:lineRule="auto"/>
        <w:ind w:firstLine="709"/>
        <w:jc w:val="both"/>
        <w:rPr>
          <w:b/>
          <w:bCs/>
          <w:szCs w:val="28"/>
          <w:lang w:val="uk-UA"/>
        </w:rPr>
      </w:pPr>
    </w:p>
    <w:p w14:paraId="39FFE0EE" w14:textId="77777777" w:rsidR="005B1D53" w:rsidRDefault="005B1D53" w:rsidP="005B1D53">
      <w:pPr>
        <w:spacing w:after="0" w:line="360" w:lineRule="auto"/>
        <w:ind w:firstLine="709"/>
        <w:jc w:val="both"/>
        <w:rPr>
          <w:lang w:val="uk-UA"/>
        </w:rPr>
      </w:pPr>
    </w:p>
    <w:p w14:paraId="3010DAC1" w14:textId="11A4D8C9" w:rsidR="00C07A6B" w:rsidRDefault="00C07A6B">
      <w:pPr>
        <w:spacing w:line="259" w:lineRule="auto"/>
        <w:rPr>
          <w:lang w:val="uk-UA"/>
        </w:rPr>
      </w:pPr>
      <w:r>
        <w:rPr>
          <w:lang w:val="uk-UA"/>
        </w:rPr>
        <w:br w:type="page"/>
      </w:r>
    </w:p>
    <w:p w14:paraId="7C1D531C" w14:textId="713C6587" w:rsidR="00C07A6B" w:rsidRPr="00C4389D" w:rsidRDefault="00C4389D" w:rsidP="00C4389D">
      <w:pPr>
        <w:spacing w:after="0" w:line="360" w:lineRule="auto"/>
        <w:jc w:val="center"/>
        <w:rPr>
          <w:b/>
          <w:bCs/>
          <w:lang w:val="uk-UA"/>
        </w:rPr>
      </w:pPr>
      <w:r w:rsidRPr="00C4389D">
        <w:rPr>
          <w:b/>
          <w:bCs/>
          <w:lang w:val="uk-UA"/>
        </w:rPr>
        <w:lastRenderedPageBreak/>
        <w:t>РОЗДІЛ 3</w:t>
      </w:r>
    </w:p>
    <w:p w14:paraId="2B2E57D3" w14:textId="2BEBF765" w:rsidR="00C4389D" w:rsidRDefault="00C4389D" w:rsidP="00C4389D">
      <w:pPr>
        <w:spacing w:after="0" w:line="360" w:lineRule="auto"/>
        <w:jc w:val="center"/>
        <w:rPr>
          <w:b/>
          <w:bCs/>
          <w:lang w:val="uk-UA"/>
        </w:rPr>
      </w:pPr>
      <w:r w:rsidRPr="00FA130F">
        <w:rPr>
          <w:b/>
          <w:bCs/>
          <w:lang w:val="uk-UA"/>
        </w:rPr>
        <w:t xml:space="preserve">ХАРАКТЕРИСТИКА </w:t>
      </w:r>
      <w:r>
        <w:rPr>
          <w:b/>
          <w:bCs/>
          <w:lang w:val="uk-UA"/>
        </w:rPr>
        <w:t>ПОКАЗНИКІВ</w:t>
      </w:r>
      <w:r w:rsidRPr="00FA130F">
        <w:rPr>
          <w:b/>
          <w:bCs/>
          <w:lang w:val="uk-UA"/>
        </w:rPr>
        <w:t xml:space="preserve"> РОЗВИТКУ СИЛОВИХ ТА ШВИДКІСНИХ ЯКОСТЕЙ ЮНАКІВ 14-15 РОКІВ ЗАСОБАМИ ФУТБОЛУ У ПРОЦЕСІ ФІЗИЧНОГО ВИХОВАННЯ</w:t>
      </w:r>
    </w:p>
    <w:p w14:paraId="1470C3CF" w14:textId="77777777" w:rsidR="00C4389D" w:rsidRDefault="00C4389D" w:rsidP="005B1D53">
      <w:pPr>
        <w:spacing w:after="0" w:line="360" w:lineRule="auto"/>
        <w:ind w:firstLine="709"/>
        <w:jc w:val="both"/>
        <w:rPr>
          <w:lang w:val="uk-UA"/>
        </w:rPr>
      </w:pPr>
    </w:p>
    <w:p w14:paraId="3A2F3095" w14:textId="5F66413E" w:rsidR="00C4389D" w:rsidRPr="003A4918" w:rsidRDefault="00C4389D" w:rsidP="003A4918">
      <w:pPr>
        <w:spacing w:after="0" w:line="360" w:lineRule="auto"/>
        <w:ind w:firstLine="709"/>
        <w:jc w:val="both"/>
        <w:rPr>
          <w:b/>
          <w:bCs/>
          <w:lang w:val="uk-UA"/>
        </w:rPr>
      </w:pPr>
      <w:r w:rsidRPr="008B0F0B">
        <w:rPr>
          <w:b/>
          <w:bCs/>
          <w:lang w:val="uk-UA"/>
        </w:rPr>
        <w:t>3.1. Оцінка показників фізичн</w:t>
      </w:r>
      <w:r w:rsidR="003A4918">
        <w:rPr>
          <w:b/>
          <w:bCs/>
          <w:lang w:val="uk-UA"/>
        </w:rPr>
        <w:t>ого розвитку юнаків 14-15 років</w:t>
      </w:r>
    </w:p>
    <w:p w14:paraId="567D0DF6" w14:textId="55E6CB25" w:rsidR="008B0F0B" w:rsidRDefault="008B0F0B" w:rsidP="008B0F0B">
      <w:pPr>
        <w:pStyle w:val="af4"/>
        <w:spacing w:line="360" w:lineRule="auto"/>
        <w:jc w:val="both"/>
        <w:rPr>
          <w:szCs w:val="28"/>
          <w:lang w:val="uk-UA"/>
        </w:rPr>
      </w:pPr>
      <w:r>
        <w:rPr>
          <w:szCs w:val="28"/>
          <w:lang w:val="uk-UA"/>
        </w:rPr>
        <w:t xml:space="preserve">На етапі педагогічного експерименту нами було проведено попереднє дослідження основних показників фізичної підготовленості учнів. Результати отриманих нами показників представлені у таблиці 3.1. </w:t>
      </w:r>
    </w:p>
    <w:p w14:paraId="120C2914" w14:textId="77777777" w:rsidR="00575341" w:rsidRDefault="00575341" w:rsidP="008B0F0B">
      <w:pPr>
        <w:pStyle w:val="af4"/>
        <w:spacing w:line="360" w:lineRule="auto"/>
        <w:jc w:val="both"/>
        <w:rPr>
          <w:szCs w:val="28"/>
          <w:lang w:val="uk-UA"/>
        </w:rPr>
      </w:pPr>
    </w:p>
    <w:p w14:paraId="168D808B" w14:textId="77777777" w:rsidR="008B0F0B" w:rsidRDefault="008B0F0B" w:rsidP="008B0F0B">
      <w:pPr>
        <w:pStyle w:val="af4"/>
        <w:spacing w:line="360" w:lineRule="auto"/>
        <w:jc w:val="right"/>
        <w:rPr>
          <w:szCs w:val="28"/>
          <w:lang w:val="uk-UA"/>
        </w:rPr>
      </w:pPr>
      <w:r>
        <w:rPr>
          <w:szCs w:val="28"/>
          <w:lang w:val="uk-UA"/>
        </w:rPr>
        <w:t>Таблиця 3.1.</w:t>
      </w:r>
    </w:p>
    <w:p w14:paraId="4D8916BB" w14:textId="24E6B2B1" w:rsidR="008B0F0B" w:rsidRDefault="008B0F0B" w:rsidP="0073255A">
      <w:pPr>
        <w:pStyle w:val="af4"/>
        <w:spacing w:line="360" w:lineRule="auto"/>
        <w:jc w:val="center"/>
        <w:rPr>
          <w:b/>
          <w:szCs w:val="28"/>
          <w:lang w:val="uk-UA"/>
        </w:rPr>
      </w:pPr>
      <w:r w:rsidRPr="0073255A">
        <w:rPr>
          <w:b/>
          <w:szCs w:val="28"/>
          <w:lang w:val="uk-UA"/>
        </w:rPr>
        <w:t>Показники фізичної підготовленості підлітків 14-15 років на початку дослідження</w:t>
      </w:r>
    </w:p>
    <w:p w14:paraId="41620711" w14:textId="77777777" w:rsidR="00575341" w:rsidRPr="0073255A" w:rsidRDefault="00575341" w:rsidP="0073255A">
      <w:pPr>
        <w:pStyle w:val="af4"/>
        <w:spacing w:line="360" w:lineRule="auto"/>
        <w:jc w:val="center"/>
        <w:rPr>
          <w:b/>
          <w:szCs w:val="28"/>
          <w:lang w:val="uk-UA"/>
        </w:rPr>
      </w:pPr>
    </w:p>
    <w:tbl>
      <w:tblPr>
        <w:tblStyle w:val="af0"/>
        <w:tblW w:w="9759" w:type="dxa"/>
        <w:tblLook w:val="04A0" w:firstRow="1" w:lastRow="0" w:firstColumn="1" w:lastColumn="0" w:noHBand="0" w:noVBand="1"/>
      </w:tblPr>
      <w:tblGrid>
        <w:gridCol w:w="3964"/>
        <w:gridCol w:w="1830"/>
        <w:gridCol w:w="1856"/>
        <w:gridCol w:w="1117"/>
        <w:gridCol w:w="992"/>
      </w:tblGrid>
      <w:tr w:rsidR="008B0F0B" w14:paraId="5C03FE10" w14:textId="77777777" w:rsidTr="001705C9">
        <w:tc>
          <w:tcPr>
            <w:tcW w:w="3964" w:type="dxa"/>
            <w:vAlign w:val="center"/>
          </w:tcPr>
          <w:p w14:paraId="1F39F3A7" w14:textId="77777777" w:rsidR="008B0F0B" w:rsidRDefault="008B0F0B" w:rsidP="001307E8">
            <w:pPr>
              <w:pStyle w:val="af4"/>
              <w:spacing w:line="360" w:lineRule="auto"/>
              <w:ind w:firstLine="0"/>
              <w:jc w:val="center"/>
              <w:rPr>
                <w:szCs w:val="28"/>
                <w:lang w:val="uk-UA"/>
              </w:rPr>
            </w:pPr>
            <w:r>
              <w:rPr>
                <w:szCs w:val="28"/>
                <w:lang w:val="uk-UA"/>
              </w:rPr>
              <w:t>Показник</w:t>
            </w:r>
          </w:p>
        </w:tc>
        <w:tc>
          <w:tcPr>
            <w:tcW w:w="1830" w:type="dxa"/>
            <w:vAlign w:val="center"/>
          </w:tcPr>
          <w:p w14:paraId="0D4520D7" w14:textId="77777777" w:rsidR="008B0F0B" w:rsidRDefault="008B0F0B" w:rsidP="001307E8">
            <w:pPr>
              <w:pStyle w:val="af4"/>
              <w:spacing w:line="360" w:lineRule="auto"/>
              <w:ind w:firstLine="0"/>
              <w:jc w:val="center"/>
              <w:rPr>
                <w:szCs w:val="28"/>
                <w:lang w:val="uk-UA"/>
              </w:rPr>
            </w:pPr>
            <w:r>
              <w:rPr>
                <w:szCs w:val="28"/>
                <w:lang w:val="uk-UA"/>
              </w:rPr>
              <w:t>Контрольна група (</w:t>
            </w:r>
            <w:r>
              <w:rPr>
                <w:szCs w:val="28"/>
                <w:lang w:val="en-US"/>
              </w:rPr>
              <w:t>n=20</w:t>
            </w:r>
            <w:r>
              <w:rPr>
                <w:szCs w:val="28"/>
                <w:lang w:val="uk-UA"/>
              </w:rPr>
              <w:t>)</w:t>
            </w:r>
          </w:p>
        </w:tc>
        <w:tc>
          <w:tcPr>
            <w:tcW w:w="1856" w:type="dxa"/>
            <w:vAlign w:val="center"/>
          </w:tcPr>
          <w:p w14:paraId="3009A369" w14:textId="77777777" w:rsidR="008B0F0B" w:rsidRDefault="008B0F0B" w:rsidP="001307E8">
            <w:pPr>
              <w:pStyle w:val="af4"/>
              <w:spacing w:line="360" w:lineRule="auto"/>
              <w:ind w:firstLine="0"/>
              <w:jc w:val="center"/>
              <w:rPr>
                <w:szCs w:val="28"/>
                <w:lang w:val="uk-UA"/>
              </w:rPr>
            </w:pPr>
            <w:r>
              <w:rPr>
                <w:szCs w:val="28"/>
                <w:lang w:val="uk-UA"/>
              </w:rPr>
              <w:t>Основна група</w:t>
            </w:r>
            <w:r>
              <w:rPr>
                <w:szCs w:val="28"/>
                <w:lang w:val="en-US"/>
              </w:rPr>
              <w:t xml:space="preserve"> (n=20)</w:t>
            </w:r>
          </w:p>
        </w:tc>
        <w:tc>
          <w:tcPr>
            <w:tcW w:w="1117" w:type="dxa"/>
            <w:vAlign w:val="center"/>
          </w:tcPr>
          <w:p w14:paraId="7CCEBBAC" w14:textId="77777777" w:rsidR="008B0F0B" w:rsidRPr="00D42A5E" w:rsidRDefault="008B0F0B" w:rsidP="001307E8">
            <w:pPr>
              <w:pStyle w:val="af4"/>
              <w:spacing w:line="360" w:lineRule="auto"/>
              <w:ind w:firstLine="0"/>
              <w:jc w:val="center"/>
              <w:rPr>
                <w:szCs w:val="28"/>
                <w:lang w:val="uk-UA"/>
              </w:rPr>
            </w:pPr>
            <w:r>
              <w:rPr>
                <w:szCs w:val="28"/>
                <w:lang w:val="en-US"/>
              </w:rPr>
              <w:t>t</w:t>
            </w:r>
            <w:r>
              <w:rPr>
                <w:szCs w:val="28"/>
                <w:lang w:val="uk-UA"/>
              </w:rPr>
              <w:t>*</w:t>
            </w:r>
          </w:p>
        </w:tc>
        <w:tc>
          <w:tcPr>
            <w:tcW w:w="992" w:type="dxa"/>
            <w:vAlign w:val="center"/>
          </w:tcPr>
          <w:p w14:paraId="2202AF18" w14:textId="77777777" w:rsidR="008B0F0B" w:rsidRPr="00D42A5E" w:rsidRDefault="008B0F0B" w:rsidP="001307E8">
            <w:pPr>
              <w:pStyle w:val="af4"/>
              <w:spacing w:line="360" w:lineRule="auto"/>
              <w:ind w:firstLine="0"/>
              <w:jc w:val="center"/>
              <w:rPr>
                <w:szCs w:val="28"/>
                <w:lang w:val="uk-UA"/>
              </w:rPr>
            </w:pPr>
            <w:r>
              <w:rPr>
                <w:szCs w:val="28"/>
                <w:lang w:val="en-US"/>
              </w:rPr>
              <w:t>p</w:t>
            </w:r>
          </w:p>
        </w:tc>
      </w:tr>
      <w:tr w:rsidR="008B0F0B" w14:paraId="2FEBB3C4" w14:textId="77777777" w:rsidTr="001705C9">
        <w:tc>
          <w:tcPr>
            <w:tcW w:w="3964" w:type="dxa"/>
            <w:vAlign w:val="center"/>
          </w:tcPr>
          <w:p w14:paraId="20369D8E" w14:textId="77777777" w:rsidR="008B0F0B" w:rsidRDefault="008B0F0B" w:rsidP="001307E8">
            <w:pPr>
              <w:spacing w:line="360" w:lineRule="auto"/>
              <w:rPr>
                <w:szCs w:val="28"/>
                <w:lang w:val="uk-UA"/>
              </w:rPr>
            </w:pPr>
            <w:r>
              <w:rPr>
                <w:rFonts w:cs="Times New Roman"/>
                <w:szCs w:val="28"/>
                <w:lang w:val="uk-UA"/>
              </w:rPr>
              <w:t>біг на 60 м з низького старту, с</w:t>
            </w:r>
          </w:p>
        </w:tc>
        <w:tc>
          <w:tcPr>
            <w:tcW w:w="1830" w:type="dxa"/>
            <w:vAlign w:val="center"/>
          </w:tcPr>
          <w:p w14:paraId="6A472015" w14:textId="77777777" w:rsidR="008B0F0B" w:rsidRPr="00CD5E1F" w:rsidRDefault="008B0F0B" w:rsidP="001307E8">
            <w:pPr>
              <w:pStyle w:val="af4"/>
              <w:spacing w:line="360" w:lineRule="auto"/>
              <w:ind w:firstLine="0"/>
              <w:jc w:val="center"/>
              <w:rPr>
                <w:szCs w:val="28"/>
                <w:lang w:val="uk-UA"/>
              </w:rPr>
            </w:pPr>
            <w:r>
              <w:rPr>
                <w:szCs w:val="28"/>
                <w:lang w:val="en-US"/>
              </w:rPr>
              <w:t>11</w:t>
            </w:r>
            <w:r>
              <w:rPr>
                <w:szCs w:val="28"/>
                <w:lang w:val="uk-UA"/>
              </w:rPr>
              <w:t>,2±0,31</w:t>
            </w:r>
          </w:p>
        </w:tc>
        <w:tc>
          <w:tcPr>
            <w:tcW w:w="1856" w:type="dxa"/>
            <w:vAlign w:val="center"/>
          </w:tcPr>
          <w:p w14:paraId="45A6BB1E" w14:textId="77777777" w:rsidR="008B0F0B" w:rsidRDefault="008B0F0B" w:rsidP="001307E8">
            <w:pPr>
              <w:pStyle w:val="af4"/>
              <w:spacing w:line="360" w:lineRule="auto"/>
              <w:ind w:firstLine="0"/>
              <w:jc w:val="center"/>
              <w:rPr>
                <w:szCs w:val="28"/>
                <w:lang w:val="uk-UA"/>
              </w:rPr>
            </w:pPr>
            <w:r>
              <w:rPr>
                <w:szCs w:val="28"/>
                <w:lang w:val="uk-UA"/>
              </w:rPr>
              <w:t>11,0±0,34</w:t>
            </w:r>
          </w:p>
        </w:tc>
        <w:tc>
          <w:tcPr>
            <w:tcW w:w="1117" w:type="dxa"/>
            <w:vAlign w:val="center"/>
          </w:tcPr>
          <w:p w14:paraId="2865408C" w14:textId="77777777" w:rsidR="008B0F0B" w:rsidRDefault="008B0F0B" w:rsidP="001307E8">
            <w:pPr>
              <w:pStyle w:val="af4"/>
              <w:spacing w:line="360" w:lineRule="auto"/>
              <w:ind w:firstLine="0"/>
              <w:jc w:val="center"/>
              <w:rPr>
                <w:szCs w:val="28"/>
                <w:lang w:val="uk-UA"/>
              </w:rPr>
            </w:pPr>
            <w:r>
              <w:rPr>
                <w:szCs w:val="28"/>
                <w:lang w:val="uk-UA"/>
              </w:rPr>
              <w:t>0,43</w:t>
            </w:r>
          </w:p>
        </w:tc>
        <w:tc>
          <w:tcPr>
            <w:tcW w:w="992" w:type="dxa"/>
            <w:vAlign w:val="center"/>
          </w:tcPr>
          <w:p w14:paraId="4F69FBBF" w14:textId="77777777" w:rsidR="008B0F0B" w:rsidRDefault="008B0F0B" w:rsidP="001307E8">
            <w:pPr>
              <w:pStyle w:val="af4"/>
              <w:spacing w:line="360" w:lineRule="auto"/>
              <w:ind w:firstLine="0"/>
              <w:jc w:val="center"/>
              <w:rPr>
                <w:szCs w:val="28"/>
                <w:lang w:val="uk-UA"/>
              </w:rPr>
            </w:pPr>
            <w:r w:rsidRPr="00C10587">
              <w:rPr>
                <w:szCs w:val="28"/>
                <w:lang w:val="ru-RU"/>
              </w:rPr>
              <w:t>&lt;0,05</w:t>
            </w:r>
          </w:p>
        </w:tc>
      </w:tr>
      <w:tr w:rsidR="008B0F0B" w14:paraId="7AD40014" w14:textId="77777777" w:rsidTr="001705C9">
        <w:tc>
          <w:tcPr>
            <w:tcW w:w="3964" w:type="dxa"/>
            <w:vAlign w:val="center"/>
          </w:tcPr>
          <w:p w14:paraId="08D90D55" w14:textId="77777777" w:rsidR="008B0F0B" w:rsidRPr="00D42A5E" w:rsidRDefault="008B0F0B" w:rsidP="001307E8">
            <w:pPr>
              <w:spacing w:line="360" w:lineRule="auto"/>
              <w:rPr>
                <w:rFonts w:cs="Times New Roman"/>
                <w:szCs w:val="28"/>
              </w:rPr>
            </w:pPr>
            <w:r>
              <w:rPr>
                <w:rFonts w:cs="Times New Roman"/>
                <w:szCs w:val="28"/>
                <w:lang w:val="uk-UA"/>
              </w:rPr>
              <w:t>згинання-розгинання рук в упорі лежачи, разів</w:t>
            </w:r>
          </w:p>
        </w:tc>
        <w:tc>
          <w:tcPr>
            <w:tcW w:w="1830" w:type="dxa"/>
            <w:vAlign w:val="center"/>
          </w:tcPr>
          <w:p w14:paraId="09E1247D" w14:textId="77777777" w:rsidR="008B0F0B" w:rsidRDefault="008B0F0B" w:rsidP="001307E8">
            <w:pPr>
              <w:pStyle w:val="af4"/>
              <w:spacing w:line="360" w:lineRule="auto"/>
              <w:ind w:firstLine="0"/>
              <w:jc w:val="center"/>
              <w:rPr>
                <w:szCs w:val="28"/>
                <w:lang w:val="uk-UA"/>
              </w:rPr>
            </w:pPr>
            <w:r>
              <w:rPr>
                <w:szCs w:val="28"/>
                <w:lang w:val="uk-UA"/>
              </w:rPr>
              <w:t>10,5±0,23</w:t>
            </w:r>
          </w:p>
        </w:tc>
        <w:tc>
          <w:tcPr>
            <w:tcW w:w="1856" w:type="dxa"/>
            <w:vAlign w:val="center"/>
          </w:tcPr>
          <w:p w14:paraId="1D418224" w14:textId="77777777" w:rsidR="008B0F0B" w:rsidRDefault="008B0F0B" w:rsidP="001307E8">
            <w:pPr>
              <w:pStyle w:val="af4"/>
              <w:spacing w:line="360" w:lineRule="auto"/>
              <w:ind w:firstLine="0"/>
              <w:jc w:val="center"/>
              <w:rPr>
                <w:szCs w:val="28"/>
                <w:lang w:val="uk-UA"/>
              </w:rPr>
            </w:pPr>
            <w:r>
              <w:rPr>
                <w:szCs w:val="28"/>
                <w:lang w:val="uk-UA"/>
              </w:rPr>
              <w:t>10,2±0,32</w:t>
            </w:r>
          </w:p>
        </w:tc>
        <w:tc>
          <w:tcPr>
            <w:tcW w:w="1117" w:type="dxa"/>
            <w:vAlign w:val="center"/>
          </w:tcPr>
          <w:p w14:paraId="752A516D" w14:textId="77777777" w:rsidR="008B0F0B" w:rsidRDefault="008B0F0B" w:rsidP="001307E8">
            <w:pPr>
              <w:pStyle w:val="af4"/>
              <w:spacing w:line="360" w:lineRule="auto"/>
              <w:ind w:firstLine="0"/>
              <w:jc w:val="center"/>
              <w:rPr>
                <w:szCs w:val="28"/>
                <w:lang w:val="uk-UA"/>
              </w:rPr>
            </w:pPr>
            <w:r>
              <w:rPr>
                <w:szCs w:val="28"/>
                <w:lang w:val="uk-UA"/>
              </w:rPr>
              <w:t>0,76</w:t>
            </w:r>
          </w:p>
        </w:tc>
        <w:tc>
          <w:tcPr>
            <w:tcW w:w="992" w:type="dxa"/>
            <w:vAlign w:val="center"/>
          </w:tcPr>
          <w:p w14:paraId="7382C532" w14:textId="77777777" w:rsidR="008B0F0B" w:rsidRDefault="008B0F0B" w:rsidP="001307E8">
            <w:pPr>
              <w:pStyle w:val="af4"/>
              <w:spacing w:line="360" w:lineRule="auto"/>
              <w:ind w:firstLine="0"/>
              <w:jc w:val="center"/>
              <w:rPr>
                <w:szCs w:val="28"/>
                <w:lang w:val="uk-UA"/>
              </w:rPr>
            </w:pPr>
            <w:r w:rsidRPr="00C10587">
              <w:rPr>
                <w:szCs w:val="28"/>
                <w:lang w:val="ru-RU"/>
              </w:rPr>
              <w:t>&lt;0,05</w:t>
            </w:r>
          </w:p>
        </w:tc>
      </w:tr>
      <w:tr w:rsidR="008B0F0B" w14:paraId="1558E332" w14:textId="77777777" w:rsidTr="001705C9">
        <w:tc>
          <w:tcPr>
            <w:tcW w:w="3964" w:type="dxa"/>
            <w:vAlign w:val="center"/>
          </w:tcPr>
          <w:p w14:paraId="3213F547" w14:textId="77777777" w:rsidR="008B0F0B" w:rsidRPr="00D42A5E" w:rsidRDefault="008B0F0B" w:rsidP="001307E8">
            <w:pPr>
              <w:spacing w:line="360" w:lineRule="auto"/>
              <w:rPr>
                <w:rFonts w:cs="Times New Roman"/>
                <w:szCs w:val="28"/>
              </w:rPr>
            </w:pPr>
            <w:r>
              <w:rPr>
                <w:rFonts w:cs="Times New Roman"/>
                <w:szCs w:val="28"/>
                <w:lang w:val="uk-UA"/>
              </w:rPr>
              <w:t>підйом тулуба з положення лежачи, разів за 1 хвилину</w:t>
            </w:r>
          </w:p>
        </w:tc>
        <w:tc>
          <w:tcPr>
            <w:tcW w:w="1830" w:type="dxa"/>
            <w:vAlign w:val="center"/>
          </w:tcPr>
          <w:p w14:paraId="42B581EE" w14:textId="77777777" w:rsidR="008B0F0B" w:rsidRPr="00A92E03" w:rsidRDefault="008B0F0B" w:rsidP="001307E8">
            <w:pPr>
              <w:pStyle w:val="af4"/>
              <w:spacing w:line="360" w:lineRule="auto"/>
              <w:ind w:firstLine="0"/>
              <w:jc w:val="center"/>
              <w:rPr>
                <w:szCs w:val="28"/>
                <w:lang w:val="ru-RU"/>
              </w:rPr>
            </w:pPr>
            <w:r>
              <w:rPr>
                <w:szCs w:val="28"/>
                <w:lang w:val="ru-RU"/>
              </w:rPr>
              <w:t>22,4±1,23</w:t>
            </w:r>
          </w:p>
        </w:tc>
        <w:tc>
          <w:tcPr>
            <w:tcW w:w="1856" w:type="dxa"/>
            <w:vAlign w:val="center"/>
          </w:tcPr>
          <w:p w14:paraId="484658D5" w14:textId="77777777" w:rsidR="008B0F0B" w:rsidRDefault="008B0F0B" w:rsidP="001307E8">
            <w:pPr>
              <w:pStyle w:val="af4"/>
              <w:spacing w:line="360" w:lineRule="auto"/>
              <w:ind w:firstLine="0"/>
              <w:jc w:val="center"/>
              <w:rPr>
                <w:szCs w:val="28"/>
                <w:lang w:val="uk-UA"/>
              </w:rPr>
            </w:pPr>
            <w:r>
              <w:rPr>
                <w:szCs w:val="28"/>
                <w:lang w:val="uk-UA"/>
              </w:rPr>
              <w:t>24,5±1,45</w:t>
            </w:r>
          </w:p>
        </w:tc>
        <w:tc>
          <w:tcPr>
            <w:tcW w:w="1117" w:type="dxa"/>
            <w:vAlign w:val="center"/>
          </w:tcPr>
          <w:p w14:paraId="4DCAC742" w14:textId="77777777" w:rsidR="008B0F0B" w:rsidRDefault="008B0F0B" w:rsidP="001307E8">
            <w:pPr>
              <w:pStyle w:val="af4"/>
              <w:spacing w:line="360" w:lineRule="auto"/>
              <w:ind w:firstLine="0"/>
              <w:jc w:val="center"/>
              <w:rPr>
                <w:szCs w:val="28"/>
                <w:lang w:val="uk-UA"/>
              </w:rPr>
            </w:pPr>
            <w:r>
              <w:rPr>
                <w:szCs w:val="28"/>
                <w:lang w:val="uk-UA"/>
              </w:rPr>
              <w:t>1,10</w:t>
            </w:r>
          </w:p>
        </w:tc>
        <w:tc>
          <w:tcPr>
            <w:tcW w:w="992" w:type="dxa"/>
            <w:vAlign w:val="center"/>
          </w:tcPr>
          <w:p w14:paraId="774B0DAF" w14:textId="77777777" w:rsidR="008B0F0B" w:rsidRDefault="008B0F0B" w:rsidP="001307E8">
            <w:pPr>
              <w:pStyle w:val="af4"/>
              <w:spacing w:line="360" w:lineRule="auto"/>
              <w:ind w:firstLine="0"/>
              <w:jc w:val="center"/>
              <w:rPr>
                <w:szCs w:val="28"/>
                <w:lang w:val="uk-UA"/>
              </w:rPr>
            </w:pPr>
            <w:r w:rsidRPr="00C10587">
              <w:rPr>
                <w:szCs w:val="28"/>
                <w:lang w:val="ru-RU"/>
              </w:rPr>
              <w:t>&lt;0,05</w:t>
            </w:r>
          </w:p>
        </w:tc>
      </w:tr>
      <w:tr w:rsidR="008B0F0B" w14:paraId="03B19076" w14:textId="77777777" w:rsidTr="001705C9">
        <w:tc>
          <w:tcPr>
            <w:tcW w:w="3964" w:type="dxa"/>
            <w:vAlign w:val="center"/>
          </w:tcPr>
          <w:p w14:paraId="0E10A8F1" w14:textId="77777777" w:rsidR="008B0F0B" w:rsidRPr="00D42A5E" w:rsidRDefault="008B0F0B" w:rsidP="001307E8">
            <w:pPr>
              <w:spacing w:line="360" w:lineRule="auto"/>
              <w:rPr>
                <w:rFonts w:cs="Times New Roman"/>
                <w:szCs w:val="28"/>
              </w:rPr>
            </w:pPr>
            <w:r>
              <w:rPr>
                <w:rFonts w:cs="Times New Roman"/>
                <w:szCs w:val="28"/>
                <w:lang w:val="uk-UA"/>
              </w:rPr>
              <w:t>стрибок у довжину з місця, м</w:t>
            </w:r>
          </w:p>
        </w:tc>
        <w:tc>
          <w:tcPr>
            <w:tcW w:w="1830" w:type="dxa"/>
            <w:vAlign w:val="center"/>
          </w:tcPr>
          <w:p w14:paraId="302DECBC" w14:textId="77777777" w:rsidR="008B0F0B" w:rsidRDefault="008B0F0B" w:rsidP="001307E8">
            <w:pPr>
              <w:pStyle w:val="af4"/>
              <w:spacing w:line="360" w:lineRule="auto"/>
              <w:ind w:firstLine="0"/>
              <w:jc w:val="center"/>
              <w:rPr>
                <w:szCs w:val="28"/>
                <w:lang w:val="uk-UA"/>
              </w:rPr>
            </w:pPr>
            <w:r>
              <w:rPr>
                <w:szCs w:val="28"/>
                <w:lang w:val="uk-UA"/>
              </w:rPr>
              <w:t>1</w:t>
            </w:r>
            <w:r w:rsidRPr="00BD58E9">
              <w:rPr>
                <w:szCs w:val="28"/>
                <w:lang w:val="uk-UA"/>
              </w:rPr>
              <w:t>,</w:t>
            </w:r>
            <w:r>
              <w:rPr>
                <w:szCs w:val="28"/>
                <w:lang w:val="uk-UA"/>
              </w:rPr>
              <w:t>8</w:t>
            </w:r>
            <w:r w:rsidRPr="00BD58E9">
              <w:rPr>
                <w:szCs w:val="28"/>
                <w:lang w:val="uk-UA"/>
              </w:rPr>
              <w:t>8±</w:t>
            </w:r>
            <w:r>
              <w:rPr>
                <w:szCs w:val="28"/>
                <w:lang w:val="uk-UA"/>
              </w:rPr>
              <w:t>1</w:t>
            </w:r>
            <w:r w:rsidRPr="00BD58E9">
              <w:rPr>
                <w:szCs w:val="28"/>
                <w:lang w:val="uk-UA"/>
              </w:rPr>
              <w:t>,</w:t>
            </w:r>
            <w:r>
              <w:rPr>
                <w:szCs w:val="28"/>
                <w:lang w:val="uk-UA"/>
              </w:rPr>
              <w:t>4</w:t>
            </w:r>
            <w:r w:rsidRPr="00BD58E9">
              <w:rPr>
                <w:szCs w:val="28"/>
                <w:lang w:val="uk-UA"/>
              </w:rPr>
              <w:t>2</w:t>
            </w:r>
          </w:p>
        </w:tc>
        <w:tc>
          <w:tcPr>
            <w:tcW w:w="1856" w:type="dxa"/>
            <w:vAlign w:val="center"/>
          </w:tcPr>
          <w:p w14:paraId="6CDFB133" w14:textId="77777777" w:rsidR="008B0F0B" w:rsidRDefault="008B0F0B" w:rsidP="001307E8">
            <w:pPr>
              <w:pStyle w:val="af4"/>
              <w:spacing w:line="360" w:lineRule="auto"/>
              <w:ind w:firstLine="0"/>
              <w:jc w:val="center"/>
              <w:rPr>
                <w:szCs w:val="28"/>
                <w:lang w:val="uk-UA"/>
              </w:rPr>
            </w:pPr>
            <w:r>
              <w:rPr>
                <w:szCs w:val="28"/>
                <w:lang w:val="uk-UA"/>
              </w:rPr>
              <w:t>1</w:t>
            </w:r>
            <w:r w:rsidRPr="00BD58E9">
              <w:rPr>
                <w:szCs w:val="28"/>
                <w:lang w:val="uk-UA"/>
              </w:rPr>
              <w:t>,</w:t>
            </w:r>
            <w:r>
              <w:rPr>
                <w:szCs w:val="28"/>
                <w:lang w:val="uk-UA"/>
              </w:rPr>
              <w:t>8</w:t>
            </w:r>
            <w:r w:rsidRPr="00BD58E9">
              <w:rPr>
                <w:szCs w:val="28"/>
                <w:lang w:val="uk-UA"/>
              </w:rPr>
              <w:t>2±</w:t>
            </w:r>
            <w:r>
              <w:rPr>
                <w:szCs w:val="28"/>
                <w:lang w:val="uk-UA"/>
              </w:rPr>
              <w:t>1</w:t>
            </w:r>
            <w:r w:rsidRPr="00BD58E9">
              <w:rPr>
                <w:szCs w:val="28"/>
                <w:lang w:val="uk-UA"/>
              </w:rPr>
              <w:t>,</w:t>
            </w:r>
            <w:r>
              <w:rPr>
                <w:szCs w:val="28"/>
                <w:lang w:val="uk-UA"/>
              </w:rPr>
              <w:t>2</w:t>
            </w:r>
            <w:r w:rsidRPr="00BD58E9">
              <w:rPr>
                <w:szCs w:val="28"/>
                <w:lang w:val="uk-UA"/>
              </w:rPr>
              <w:t>1</w:t>
            </w:r>
          </w:p>
        </w:tc>
        <w:tc>
          <w:tcPr>
            <w:tcW w:w="1117" w:type="dxa"/>
            <w:vAlign w:val="center"/>
          </w:tcPr>
          <w:p w14:paraId="5C9DE79D" w14:textId="77777777" w:rsidR="008B0F0B" w:rsidRDefault="008B0F0B" w:rsidP="001307E8">
            <w:pPr>
              <w:pStyle w:val="af4"/>
              <w:spacing w:line="360" w:lineRule="auto"/>
              <w:ind w:firstLine="0"/>
              <w:jc w:val="center"/>
              <w:rPr>
                <w:szCs w:val="28"/>
                <w:lang w:val="uk-UA"/>
              </w:rPr>
            </w:pPr>
            <w:r>
              <w:rPr>
                <w:szCs w:val="28"/>
                <w:lang w:val="uk-UA"/>
              </w:rPr>
              <w:t>0,03</w:t>
            </w:r>
          </w:p>
        </w:tc>
        <w:tc>
          <w:tcPr>
            <w:tcW w:w="992" w:type="dxa"/>
            <w:vAlign w:val="center"/>
          </w:tcPr>
          <w:p w14:paraId="30CB5611" w14:textId="77777777" w:rsidR="008B0F0B" w:rsidRDefault="008B0F0B" w:rsidP="001307E8">
            <w:pPr>
              <w:pStyle w:val="af4"/>
              <w:spacing w:line="360" w:lineRule="auto"/>
              <w:ind w:firstLine="0"/>
              <w:jc w:val="center"/>
              <w:rPr>
                <w:szCs w:val="28"/>
                <w:lang w:val="uk-UA"/>
              </w:rPr>
            </w:pPr>
            <w:r w:rsidRPr="00C10587">
              <w:rPr>
                <w:szCs w:val="28"/>
                <w:lang w:val="ru-RU"/>
              </w:rPr>
              <w:t>&lt;0,05</w:t>
            </w:r>
          </w:p>
        </w:tc>
      </w:tr>
    </w:tbl>
    <w:p w14:paraId="182490CF" w14:textId="77777777" w:rsidR="008B0F0B" w:rsidRDefault="008B0F0B" w:rsidP="008B0F0B">
      <w:pPr>
        <w:pStyle w:val="af4"/>
        <w:spacing w:line="360" w:lineRule="auto"/>
        <w:jc w:val="both"/>
        <w:rPr>
          <w:szCs w:val="28"/>
          <w:lang w:val="uk-UA"/>
        </w:rPr>
      </w:pPr>
      <w:r>
        <w:rPr>
          <w:szCs w:val="28"/>
          <w:lang w:val="uk-UA"/>
        </w:rPr>
        <w:t>*</w:t>
      </w:r>
      <w:r>
        <w:rPr>
          <w:szCs w:val="28"/>
          <w:lang w:val="en-US"/>
        </w:rPr>
        <w:t>t</w:t>
      </w:r>
      <w:r>
        <w:rPr>
          <w:szCs w:val="28"/>
          <w:lang w:val="uk-UA"/>
        </w:rPr>
        <w:t xml:space="preserve"> – критерій Стьюдента; р – рівень статистичної значимості</w:t>
      </w:r>
    </w:p>
    <w:p w14:paraId="4DD401B5" w14:textId="77777777" w:rsidR="008B0F0B" w:rsidRPr="00D42A5E" w:rsidRDefault="008B0F0B" w:rsidP="008B0F0B">
      <w:pPr>
        <w:pStyle w:val="af4"/>
        <w:spacing w:line="360" w:lineRule="auto"/>
        <w:jc w:val="both"/>
        <w:rPr>
          <w:szCs w:val="28"/>
          <w:lang w:val="uk-UA"/>
        </w:rPr>
      </w:pPr>
    </w:p>
    <w:p w14:paraId="5952528C" w14:textId="07A02B43" w:rsidR="008B0F0B" w:rsidRDefault="008B0F0B" w:rsidP="008B0F0B">
      <w:pPr>
        <w:pStyle w:val="af4"/>
        <w:spacing w:line="360" w:lineRule="auto"/>
        <w:jc w:val="both"/>
        <w:rPr>
          <w:szCs w:val="28"/>
          <w:lang w:val="uk-UA"/>
        </w:rPr>
      </w:pPr>
      <w:r w:rsidRPr="00BD58E9">
        <w:rPr>
          <w:szCs w:val="28"/>
          <w:lang w:val="uk-UA"/>
        </w:rPr>
        <w:t xml:space="preserve">Дослідження фізичної підготовленості </w:t>
      </w:r>
      <w:r>
        <w:rPr>
          <w:szCs w:val="28"/>
          <w:lang w:val="uk-UA"/>
        </w:rPr>
        <w:t>підлітків 14-15 років</w:t>
      </w:r>
      <w:r w:rsidRPr="00BD58E9">
        <w:rPr>
          <w:szCs w:val="28"/>
          <w:lang w:val="uk-UA"/>
        </w:rPr>
        <w:t xml:space="preserve">, </w:t>
      </w:r>
      <w:r>
        <w:rPr>
          <w:szCs w:val="28"/>
          <w:lang w:val="uk-UA"/>
        </w:rPr>
        <w:t>основної</w:t>
      </w:r>
      <w:r w:rsidRPr="00BD58E9">
        <w:rPr>
          <w:szCs w:val="28"/>
          <w:lang w:val="uk-UA"/>
        </w:rPr>
        <w:t xml:space="preserve"> й контрольної групи показали, що на початку експерименту </w:t>
      </w:r>
      <w:r>
        <w:rPr>
          <w:szCs w:val="28"/>
          <w:lang w:val="uk-UA"/>
        </w:rPr>
        <w:t>при виконанні б</w:t>
      </w:r>
      <w:r w:rsidRPr="00BD58E9">
        <w:rPr>
          <w:szCs w:val="28"/>
          <w:lang w:val="uk-UA"/>
        </w:rPr>
        <w:t>іг</w:t>
      </w:r>
      <w:r>
        <w:rPr>
          <w:szCs w:val="28"/>
          <w:lang w:val="uk-UA"/>
        </w:rPr>
        <w:t>у</w:t>
      </w:r>
      <w:r w:rsidRPr="00BD58E9">
        <w:rPr>
          <w:szCs w:val="28"/>
          <w:lang w:val="uk-UA"/>
        </w:rPr>
        <w:t xml:space="preserve"> на </w:t>
      </w:r>
      <w:r>
        <w:rPr>
          <w:szCs w:val="28"/>
          <w:lang w:val="uk-UA"/>
        </w:rPr>
        <w:t>60</w:t>
      </w:r>
      <w:r w:rsidRPr="00BD58E9">
        <w:rPr>
          <w:szCs w:val="28"/>
          <w:lang w:val="uk-UA"/>
        </w:rPr>
        <w:t xml:space="preserve"> метрів з низького старту результат дорівнює 1</w:t>
      </w:r>
      <w:r>
        <w:rPr>
          <w:szCs w:val="28"/>
          <w:lang w:val="uk-UA"/>
        </w:rPr>
        <w:t>1</w:t>
      </w:r>
      <w:r w:rsidRPr="00BD58E9">
        <w:rPr>
          <w:szCs w:val="28"/>
          <w:lang w:val="uk-UA"/>
        </w:rPr>
        <w:t>,</w:t>
      </w:r>
      <w:r>
        <w:rPr>
          <w:szCs w:val="28"/>
          <w:lang w:val="uk-UA"/>
        </w:rPr>
        <w:t>2</w:t>
      </w:r>
      <w:r w:rsidRPr="00BD58E9">
        <w:rPr>
          <w:szCs w:val="28"/>
          <w:lang w:val="uk-UA"/>
        </w:rPr>
        <w:t>±0,</w:t>
      </w:r>
      <w:r>
        <w:rPr>
          <w:szCs w:val="28"/>
          <w:lang w:val="uk-UA"/>
        </w:rPr>
        <w:t>31</w:t>
      </w:r>
      <w:r w:rsidRPr="00BD58E9">
        <w:rPr>
          <w:szCs w:val="28"/>
          <w:lang w:val="uk-UA"/>
        </w:rPr>
        <w:t xml:space="preserve"> с в </w:t>
      </w:r>
      <w:r>
        <w:rPr>
          <w:szCs w:val="28"/>
          <w:lang w:val="uk-UA"/>
        </w:rPr>
        <w:t>основній</w:t>
      </w:r>
      <w:r w:rsidRPr="00BD58E9">
        <w:rPr>
          <w:szCs w:val="28"/>
          <w:lang w:val="uk-UA"/>
        </w:rPr>
        <w:t xml:space="preserve"> групі, 1</w:t>
      </w:r>
      <w:r>
        <w:rPr>
          <w:szCs w:val="28"/>
          <w:lang w:val="uk-UA"/>
        </w:rPr>
        <w:t>1</w:t>
      </w:r>
      <w:r w:rsidRPr="00BD58E9">
        <w:rPr>
          <w:szCs w:val="28"/>
          <w:lang w:val="uk-UA"/>
        </w:rPr>
        <w:t>,</w:t>
      </w:r>
      <w:r>
        <w:rPr>
          <w:szCs w:val="28"/>
          <w:lang w:val="uk-UA"/>
        </w:rPr>
        <w:t>0</w:t>
      </w:r>
      <w:r w:rsidRPr="00BD58E9">
        <w:rPr>
          <w:szCs w:val="28"/>
          <w:lang w:val="uk-UA"/>
        </w:rPr>
        <w:t>±0,</w:t>
      </w:r>
      <w:r>
        <w:rPr>
          <w:szCs w:val="28"/>
          <w:lang w:val="uk-UA"/>
        </w:rPr>
        <w:t>34</w:t>
      </w:r>
      <w:r w:rsidRPr="00BD58E9">
        <w:rPr>
          <w:szCs w:val="28"/>
          <w:lang w:val="uk-UA"/>
        </w:rPr>
        <w:t> с контрольній груп</w:t>
      </w:r>
      <w:r>
        <w:rPr>
          <w:szCs w:val="28"/>
          <w:lang w:val="uk-UA"/>
        </w:rPr>
        <w:t>і (рис. 3.1.)</w:t>
      </w:r>
      <w:r w:rsidRPr="00BD58E9">
        <w:rPr>
          <w:szCs w:val="28"/>
          <w:lang w:val="uk-UA"/>
        </w:rPr>
        <w:t xml:space="preserve">. </w:t>
      </w:r>
    </w:p>
    <w:p w14:paraId="46359DE0" w14:textId="77777777" w:rsidR="008B0F0B" w:rsidRDefault="008B0F0B" w:rsidP="008B0F0B">
      <w:pPr>
        <w:pStyle w:val="af4"/>
        <w:spacing w:line="360" w:lineRule="auto"/>
        <w:jc w:val="both"/>
        <w:rPr>
          <w:szCs w:val="28"/>
          <w:lang w:val="uk-UA"/>
        </w:rPr>
      </w:pPr>
      <w:r>
        <w:rPr>
          <w:szCs w:val="28"/>
          <w:lang w:val="uk-UA"/>
        </w:rPr>
        <w:lastRenderedPageBreak/>
        <w:t xml:space="preserve">Достовірність відмінностей між досліджуваними групами на етапі констатувального експерименту не мала статистично значимої різниці та </w:t>
      </w:r>
      <w:r w:rsidRPr="00F446E3">
        <w:rPr>
          <w:szCs w:val="28"/>
          <w:lang w:val="uk-UA"/>
        </w:rPr>
        <w:t>знак</w:t>
      </w:r>
      <w:r>
        <w:rPr>
          <w:szCs w:val="28"/>
          <w:lang w:val="uk-UA"/>
        </w:rPr>
        <w:t xml:space="preserve"> критерію Стьюдента </w:t>
      </w:r>
      <w:r w:rsidRPr="00BD58E9">
        <w:rPr>
          <w:szCs w:val="28"/>
          <w:lang w:val="uk-UA"/>
        </w:rPr>
        <w:t>t=0,</w:t>
      </w:r>
      <w:r>
        <w:rPr>
          <w:szCs w:val="28"/>
          <w:lang w:val="uk-UA"/>
        </w:rPr>
        <w:t xml:space="preserve">43 при </w:t>
      </w:r>
      <w:r>
        <w:rPr>
          <w:szCs w:val="28"/>
          <w:lang w:val="en-US"/>
        </w:rPr>
        <w:t>p</w:t>
      </w:r>
      <w:r w:rsidRPr="00C10587">
        <w:rPr>
          <w:szCs w:val="28"/>
          <w:lang w:val="ru-RU"/>
        </w:rPr>
        <w:t>&lt;0,05</w:t>
      </w:r>
      <w:r w:rsidRPr="00BD58E9">
        <w:rPr>
          <w:szCs w:val="28"/>
          <w:lang w:val="uk-UA"/>
        </w:rPr>
        <w:t>.</w:t>
      </w:r>
    </w:p>
    <w:p w14:paraId="11F66C20" w14:textId="77777777" w:rsidR="008B0F0B" w:rsidRDefault="008B0F0B" w:rsidP="008B0F0B">
      <w:pPr>
        <w:pStyle w:val="af4"/>
        <w:spacing w:line="360" w:lineRule="auto"/>
        <w:jc w:val="both"/>
        <w:rPr>
          <w:szCs w:val="28"/>
          <w:lang w:val="uk-UA"/>
        </w:rPr>
      </w:pPr>
    </w:p>
    <w:p w14:paraId="359EC19F" w14:textId="77777777" w:rsidR="008B0F0B" w:rsidRDefault="008B0F0B" w:rsidP="008B0F0B">
      <w:pPr>
        <w:pStyle w:val="af4"/>
        <w:spacing w:line="360" w:lineRule="auto"/>
        <w:ind w:firstLine="0"/>
        <w:jc w:val="center"/>
        <w:rPr>
          <w:szCs w:val="28"/>
          <w:lang w:val="uk-UA"/>
        </w:rPr>
      </w:pPr>
      <w:r>
        <w:rPr>
          <w:noProof/>
          <w:szCs w:val="28"/>
          <w:lang w:val="uk-UA" w:eastAsia="uk-UA"/>
          <w14:ligatures w14:val="standardContextual"/>
        </w:rPr>
        <w:drawing>
          <wp:inline distT="0" distB="0" distL="0" distR="0" wp14:anchorId="330312B1" wp14:editId="082F9D2C">
            <wp:extent cx="5603966" cy="2129246"/>
            <wp:effectExtent l="0" t="0" r="0" b="4445"/>
            <wp:docPr id="1211583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676BADE" w14:textId="74AB1A78" w:rsidR="008B0F0B" w:rsidRDefault="008B0F0B" w:rsidP="008B0F0B">
      <w:pPr>
        <w:pStyle w:val="af4"/>
        <w:spacing w:line="360" w:lineRule="auto"/>
        <w:ind w:firstLine="0"/>
        <w:jc w:val="center"/>
        <w:rPr>
          <w:szCs w:val="28"/>
          <w:lang w:val="uk-UA"/>
        </w:rPr>
      </w:pPr>
      <w:r>
        <w:rPr>
          <w:szCs w:val="28"/>
          <w:lang w:val="uk-UA"/>
        </w:rPr>
        <w:t>Рис. 3.1. Показники розвитку швидкості у підлітків 14-15 років на початку дослідження</w:t>
      </w:r>
    </w:p>
    <w:p w14:paraId="33EBA2C7" w14:textId="77777777" w:rsidR="008B0F0B" w:rsidRDefault="008B0F0B" w:rsidP="008B0F0B">
      <w:pPr>
        <w:pStyle w:val="af4"/>
        <w:spacing w:line="360" w:lineRule="auto"/>
        <w:jc w:val="both"/>
        <w:rPr>
          <w:szCs w:val="28"/>
          <w:lang w:val="uk-UA"/>
        </w:rPr>
      </w:pPr>
    </w:p>
    <w:p w14:paraId="14F6D856" w14:textId="0DF1E1EE" w:rsidR="008B0F0B" w:rsidRDefault="008B0F0B" w:rsidP="008B0F0B">
      <w:pPr>
        <w:pStyle w:val="af4"/>
        <w:spacing w:line="360" w:lineRule="auto"/>
        <w:jc w:val="both"/>
        <w:rPr>
          <w:szCs w:val="28"/>
          <w:lang w:val="uk-UA"/>
        </w:rPr>
      </w:pPr>
      <w:r>
        <w:rPr>
          <w:szCs w:val="28"/>
          <w:lang w:val="uk-UA"/>
        </w:rPr>
        <w:t xml:space="preserve">Діагностуючи показники розвитку сили, ми провели згинання-розгинання рук в упорі лежачи, в результаті чого нами було виявлено </w:t>
      </w:r>
      <w:r w:rsidRPr="00E31983">
        <w:rPr>
          <w:szCs w:val="28"/>
          <w:lang w:val="uk-UA"/>
        </w:rPr>
        <w:t>приблизно рівнозначні показники як в контрольній так і в основній групі з середніми показниками 10,5±0,23 та 10,2±0,32 відповідно</w:t>
      </w:r>
      <w:r>
        <w:rPr>
          <w:szCs w:val="28"/>
          <w:lang w:val="uk-UA"/>
        </w:rPr>
        <w:t xml:space="preserve"> (рис. 3.</w:t>
      </w:r>
      <w:r w:rsidR="00D778E9">
        <w:rPr>
          <w:szCs w:val="28"/>
          <w:lang w:val="uk-UA"/>
        </w:rPr>
        <w:t>2</w:t>
      </w:r>
      <w:r>
        <w:rPr>
          <w:szCs w:val="28"/>
          <w:lang w:val="uk-UA"/>
        </w:rPr>
        <w:t>.)</w:t>
      </w:r>
      <w:r w:rsidRPr="00E31983">
        <w:rPr>
          <w:szCs w:val="28"/>
          <w:lang w:val="uk-UA"/>
        </w:rPr>
        <w:t xml:space="preserve">. </w:t>
      </w:r>
    </w:p>
    <w:p w14:paraId="13752E32" w14:textId="77777777" w:rsidR="00833EF0" w:rsidRDefault="00833EF0" w:rsidP="008B0F0B">
      <w:pPr>
        <w:pStyle w:val="af4"/>
        <w:spacing w:line="360" w:lineRule="auto"/>
        <w:jc w:val="both"/>
        <w:rPr>
          <w:szCs w:val="28"/>
          <w:lang w:val="uk-UA"/>
        </w:rPr>
      </w:pPr>
    </w:p>
    <w:p w14:paraId="5CD62040" w14:textId="77777777" w:rsidR="008B0F0B" w:rsidRDefault="008B0F0B" w:rsidP="008B0F0B">
      <w:pPr>
        <w:pStyle w:val="af4"/>
        <w:spacing w:line="360" w:lineRule="auto"/>
        <w:ind w:firstLine="0"/>
        <w:jc w:val="center"/>
        <w:rPr>
          <w:szCs w:val="28"/>
          <w:lang w:val="uk-UA"/>
        </w:rPr>
      </w:pPr>
      <w:r>
        <w:rPr>
          <w:noProof/>
          <w:szCs w:val="28"/>
          <w:lang w:val="uk-UA" w:eastAsia="uk-UA"/>
          <w14:ligatures w14:val="standardContextual"/>
        </w:rPr>
        <w:drawing>
          <wp:inline distT="0" distB="0" distL="0" distR="0" wp14:anchorId="166DDE03" wp14:editId="0715C6DD">
            <wp:extent cx="5603966" cy="2272937"/>
            <wp:effectExtent l="0" t="0" r="0" b="0"/>
            <wp:docPr id="172490285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A01C41" w14:textId="40B6DC25" w:rsidR="008B0F0B" w:rsidRDefault="008B0F0B" w:rsidP="008B0F0B">
      <w:pPr>
        <w:pStyle w:val="af4"/>
        <w:spacing w:line="360" w:lineRule="auto"/>
        <w:ind w:firstLine="0"/>
        <w:jc w:val="center"/>
        <w:rPr>
          <w:szCs w:val="28"/>
          <w:lang w:val="uk-UA"/>
        </w:rPr>
      </w:pPr>
      <w:r>
        <w:rPr>
          <w:szCs w:val="28"/>
          <w:lang w:val="uk-UA"/>
        </w:rPr>
        <w:t>Рис. 3.</w:t>
      </w:r>
      <w:r w:rsidR="00D778E9">
        <w:rPr>
          <w:szCs w:val="28"/>
          <w:lang w:val="uk-UA"/>
        </w:rPr>
        <w:t>2</w:t>
      </w:r>
      <w:r>
        <w:rPr>
          <w:szCs w:val="28"/>
          <w:lang w:val="uk-UA"/>
        </w:rPr>
        <w:t>. Результати виконання згинання-розгинання рук в упорі лежачи на початку дослідження</w:t>
      </w:r>
    </w:p>
    <w:p w14:paraId="2268BDC3" w14:textId="77777777" w:rsidR="008B0F0B" w:rsidRDefault="008B0F0B" w:rsidP="008B0F0B">
      <w:pPr>
        <w:pStyle w:val="af4"/>
        <w:spacing w:line="360" w:lineRule="auto"/>
        <w:jc w:val="both"/>
        <w:rPr>
          <w:szCs w:val="28"/>
          <w:lang w:val="uk-UA"/>
        </w:rPr>
      </w:pPr>
    </w:p>
    <w:p w14:paraId="42A0FFFE" w14:textId="77777777" w:rsidR="004837C4" w:rsidRDefault="008B0F0B" w:rsidP="008B0F0B">
      <w:pPr>
        <w:pStyle w:val="af4"/>
        <w:spacing w:line="360" w:lineRule="auto"/>
        <w:jc w:val="both"/>
        <w:rPr>
          <w:szCs w:val="28"/>
          <w:lang w:val="uk-UA"/>
        </w:rPr>
      </w:pPr>
      <w:r w:rsidRPr="00E31983">
        <w:rPr>
          <w:szCs w:val="28"/>
          <w:lang w:val="uk-UA"/>
        </w:rPr>
        <w:lastRenderedPageBreak/>
        <w:t>Достовірної різниці між ними не спостерігалось, так як показник критерію Стьюдента t=0,76 при p&lt;0,05.</w:t>
      </w:r>
    </w:p>
    <w:p w14:paraId="0D073744" w14:textId="5AC004CB" w:rsidR="008B0F0B" w:rsidRDefault="008B0F0B" w:rsidP="008B0F0B">
      <w:pPr>
        <w:pStyle w:val="af4"/>
        <w:spacing w:line="360" w:lineRule="auto"/>
        <w:jc w:val="both"/>
        <w:rPr>
          <w:szCs w:val="28"/>
          <w:lang w:val="uk-UA"/>
        </w:rPr>
      </w:pPr>
      <w:r w:rsidRPr="00E31983">
        <w:rPr>
          <w:szCs w:val="28"/>
          <w:lang w:val="uk-UA"/>
        </w:rPr>
        <w:t xml:space="preserve">Наступним </w:t>
      </w:r>
      <w:r>
        <w:rPr>
          <w:szCs w:val="28"/>
          <w:lang w:val="uk-UA"/>
        </w:rPr>
        <w:t xml:space="preserve">тестом для виявлення сили у </w:t>
      </w:r>
      <w:r w:rsidR="00D778E9">
        <w:rPr>
          <w:szCs w:val="28"/>
          <w:lang w:val="uk-UA"/>
        </w:rPr>
        <w:t>досліджуваних</w:t>
      </w:r>
      <w:r>
        <w:rPr>
          <w:szCs w:val="28"/>
          <w:lang w:val="uk-UA"/>
        </w:rPr>
        <w:t xml:space="preserve"> підлітків стало виконання підйому тулуба з положення лежачи, при якому і в контрольній і основній групах було проявлено низький рівень даного показника. За середніми </w:t>
      </w:r>
      <w:r w:rsidRPr="00EA6893">
        <w:rPr>
          <w:szCs w:val="28"/>
          <w:lang w:val="uk-UA"/>
        </w:rPr>
        <w:t xml:space="preserve">значеннями у контрольній групі </w:t>
      </w:r>
      <w:r>
        <w:rPr>
          <w:szCs w:val="28"/>
          <w:lang w:val="uk-UA"/>
        </w:rPr>
        <w:t>досліджувані</w:t>
      </w:r>
      <w:r w:rsidRPr="00EA6893">
        <w:rPr>
          <w:szCs w:val="28"/>
          <w:lang w:val="uk-UA"/>
        </w:rPr>
        <w:t xml:space="preserve"> виконали дану вправу 22,4±1,23 разів за хвилину, а в основній групі </w:t>
      </w:r>
      <w:r>
        <w:rPr>
          <w:szCs w:val="28"/>
          <w:lang w:val="uk-UA"/>
        </w:rPr>
        <w:t>–</w:t>
      </w:r>
      <w:r w:rsidRPr="00EA6893">
        <w:rPr>
          <w:szCs w:val="28"/>
          <w:lang w:val="uk-UA"/>
        </w:rPr>
        <w:t xml:space="preserve"> 24,5±1,45 разів за хвилину</w:t>
      </w:r>
      <w:r>
        <w:rPr>
          <w:szCs w:val="28"/>
          <w:lang w:val="uk-UA"/>
        </w:rPr>
        <w:t xml:space="preserve"> (рис. 3.</w:t>
      </w:r>
      <w:r w:rsidR="00D778E9">
        <w:rPr>
          <w:szCs w:val="28"/>
          <w:lang w:val="uk-UA"/>
        </w:rPr>
        <w:t>3</w:t>
      </w:r>
      <w:r>
        <w:rPr>
          <w:szCs w:val="28"/>
          <w:lang w:val="uk-UA"/>
        </w:rPr>
        <w:t>.)</w:t>
      </w:r>
      <w:r w:rsidRPr="00EA6893">
        <w:rPr>
          <w:szCs w:val="28"/>
          <w:lang w:val="uk-UA"/>
        </w:rPr>
        <w:t>. Достовірних відмінностей між досліджуваними</w:t>
      </w:r>
      <w:r>
        <w:rPr>
          <w:szCs w:val="28"/>
          <w:lang w:val="uk-UA"/>
        </w:rPr>
        <w:t xml:space="preserve"> контрольної та основної груп на початку дослідження не спостерігалось (</w:t>
      </w:r>
      <w:r w:rsidRPr="00E31983">
        <w:rPr>
          <w:szCs w:val="28"/>
          <w:lang w:val="uk-UA"/>
        </w:rPr>
        <w:t>p&lt;0,05</w:t>
      </w:r>
      <w:r>
        <w:rPr>
          <w:szCs w:val="28"/>
          <w:lang w:val="uk-UA"/>
        </w:rPr>
        <w:t>).</w:t>
      </w:r>
    </w:p>
    <w:p w14:paraId="1384BA0A" w14:textId="77777777" w:rsidR="00574A2D" w:rsidRDefault="00574A2D" w:rsidP="008B0F0B">
      <w:pPr>
        <w:pStyle w:val="af4"/>
        <w:spacing w:line="360" w:lineRule="auto"/>
        <w:jc w:val="both"/>
        <w:rPr>
          <w:szCs w:val="28"/>
          <w:lang w:val="uk-UA"/>
        </w:rPr>
      </w:pPr>
    </w:p>
    <w:p w14:paraId="6F3F9C5B" w14:textId="77777777" w:rsidR="008B0F0B" w:rsidRDefault="008B0F0B" w:rsidP="008B0F0B">
      <w:pPr>
        <w:pStyle w:val="af4"/>
        <w:spacing w:line="360" w:lineRule="auto"/>
        <w:ind w:firstLine="0"/>
        <w:jc w:val="center"/>
        <w:rPr>
          <w:szCs w:val="28"/>
          <w:lang w:val="uk-UA"/>
        </w:rPr>
      </w:pPr>
      <w:r>
        <w:rPr>
          <w:noProof/>
          <w:szCs w:val="28"/>
          <w:lang w:val="uk-UA" w:eastAsia="uk-UA"/>
          <w14:ligatures w14:val="standardContextual"/>
        </w:rPr>
        <w:drawing>
          <wp:inline distT="0" distB="0" distL="0" distR="0" wp14:anchorId="3D9FA962" wp14:editId="352DA5DB">
            <wp:extent cx="5812972" cy="2103120"/>
            <wp:effectExtent l="0" t="0" r="0" b="0"/>
            <wp:docPr id="201430983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65E3A81" w14:textId="23416B6F" w:rsidR="008B0F0B" w:rsidRDefault="008B0F0B" w:rsidP="008B0F0B">
      <w:pPr>
        <w:pStyle w:val="af4"/>
        <w:spacing w:line="360" w:lineRule="auto"/>
        <w:ind w:firstLine="0"/>
        <w:jc w:val="center"/>
        <w:rPr>
          <w:szCs w:val="28"/>
          <w:lang w:val="uk-UA"/>
        </w:rPr>
      </w:pPr>
      <w:r>
        <w:rPr>
          <w:szCs w:val="28"/>
          <w:lang w:val="uk-UA"/>
        </w:rPr>
        <w:t>Рис. 3.</w:t>
      </w:r>
      <w:r w:rsidR="00D778E9">
        <w:rPr>
          <w:szCs w:val="28"/>
          <w:lang w:val="uk-UA"/>
        </w:rPr>
        <w:t>3</w:t>
      </w:r>
      <w:r>
        <w:rPr>
          <w:szCs w:val="28"/>
          <w:lang w:val="uk-UA"/>
        </w:rPr>
        <w:t>. Результати виконання підйому тулуба з положення лежачи на початку дослідження</w:t>
      </w:r>
    </w:p>
    <w:p w14:paraId="17F752FD" w14:textId="77777777" w:rsidR="008B0F0B" w:rsidRDefault="008B0F0B" w:rsidP="008B0F0B">
      <w:pPr>
        <w:pStyle w:val="af4"/>
        <w:spacing w:line="360" w:lineRule="auto"/>
        <w:jc w:val="both"/>
        <w:rPr>
          <w:szCs w:val="28"/>
          <w:lang w:val="uk-UA"/>
        </w:rPr>
      </w:pPr>
    </w:p>
    <w:p w14:paraId="06376B96" w14:textId="5EB5D014" w:rsidR="008B0F0B" w:rsidRDefault="008B0F0B" w:rsidP="008B0F0B">
      <w:pPr>
        <w:pStyle w:val="af4"/>
        <w:spacing w:line="360" w:lineRule="auto"/>
        <w:jc w:val="both"/>
        <w:rPr>
          <w:szCs w:val="28"/>
          <w:lang w:val="uk-UA"/>
        </w:rPr>
      </w:pPr>
      <w:r w:rsidRPr="00E31983">
        <w:rPr>
          <w:szCs w:val="28"/>
          <w:lang w:val="uk-UA"/>
        </w:rPr>
        <w:t>При виконанні</w:t>
      </w:r>
      <w:r>
        <w:rPr>
          <w:szCs w:val="28"/>
          <w:lang w:val="uk-UA"/>
        </w:rPr>
        <w:t xml:space="preserve"> с</w:t>
      </w:r>
      <w:r w:rsidRPr="00BD58E9">
        <w:rPr>
          <w:szCs w:val="28"/>
          <w:lang w:val="uk-UA"/>
        </w:rPr>
        <w:t>трибк</w:t>
      </w:r>
      <w:r>
        <w:rPr>
          <w:szCs w:val="28"/>
          <w:lang w:val="uk-UA"/>
        </w:rPr>
        <w:t>а</w:t>
      </w:r>
      <w:r w:rsidRPr="00BD58E9">
        <w:rPr>
          <w:szCs w:val="28"/>
          <w:lang w:val="uk-UA"/>
        </w:rPr>
        <w:t xml:space="preserve"> в довжину з місця результат в </w:t>
      </w:r>
      <w:r>
        <w:rPr>
          <w:szCs w:val="28"/>
          <w:lang w:val="uk-UA"/>
        </w:rPr>
        <w:t xml:space="preserve">основній </w:t>
      </w:r>
      <w:r w:rsidRPr="00BD58E9">
        <w:rPr>
          <w:szCs w:val="28"/>
          <w:lang w:val="uk-UA"/>
        </w:rPr>
        <w:t>групі</w:t>
      </w:r>
      <w:r>
        <w:rPr>
          <w:szCs w:val="28"/>
          <w:lang w:val="uk-UA"/>
        </w:rPr>
        <w:t xml:space="preserve"> становив</w:t>
      </w:r>
      <w:r w:rsidRPr="00BD58E9">
        <w:rPr>
          <w:szCs w:val="28"/>
          <w:lang w:val="uk-UA"/>
        </w:rPr>
        <w:t xml:space="preserve"> </w:t>
      </w:r>
      <w:r>
        <w:rPr>
          <w:szCs w:val="28"/>
          <w:lang w:val="uk-UA"/>
        </w:rPr>
        <w:t>1</w:t>
      </w:r>
      <w:r w:rsidRPr="00BD58E9">
        <w:rPr>
          <w:szCs w:val="28"/>
          <w:lang w:val="uk-UA"/>
        </w:rPr>
        <w:t>,</w:t>
      </w:r>
      <w:r>
        <w:rPr>
          <w:szCs w:val="28"/>
          <w:lang w:val="uk-UA"/>
        </w:rPr>
        <w:t>8</w:t>
      </w:r>
      <w:r w:rsidRPr="00BD58E9">
        <w:rPr>
          <w:szCs w:val="28"/>
          <w:lang w:val="uk-UA"/>
        </w:rPr>
        <w:t>2±</w:t>
      </w:r>
      <w:r>
        <w:rPr>
          <w:szCs w:val="28"/>
          <w:lang w:val="uk-UA"/>
        </w:rPr>
        <w:t>1</w:t>
      </w:r>
      <w:r w:rsidRPr="00BD58E9">
        <w:rPr>
          <w:szCs w:val="28"/>
          <w:lang w:val="uk-UA"/>
        </w:rPr>
        <w:t>,</w:t>
      </w:r>
      <w:r>
        <w:rPr>
          <w:szCs w:val="28"/>
          <w:lang w:val="uk-UA"/>
        </w:rPr>
        <w:t>2</w:t>
      </w:r>
      <w:r w:rsidRPr="00BD58E9">
        <w:rPr>
          <w:szCs w:val="28"/>
          <w:lang w:val="uk-UA"/>
        </w:rPr>
        <w:t xml:space="preserve">1, в контрольній </w:t>
      </w:r>
      <w:r>
        <w:rPr>
          <w:szCs w:val="28"/>
          <w:lang w:val="uk-UA"/>
        </w:rPr>
        <w:t>1</w:t>
      </w:r>
      <w:r w:rsidRPr="00BD58E9">
        <w:rPr>
          <w:szCs w:val="28"/>
          <w:lang w:val="uk-UA"/>
        </w:rPr>
        <w:t>,</w:t>
      </w:r>
      <w:r>
        <w:rPr>
          <w:szCs w:val="28"/>
          <w:lang w:val="uk-UA"/>
        </w:rPr>
        <w:t>8</w:t>
      </w:r>
      <w:r w:rsidRPr="00BD58E9">
        <w:rPr>
          <w:szCs w:val="28"/>
          <w:lang w:val="uk-UA"/>
        </w:rPr>
        <w:t>8±</w:t>
      </w:r>
      <w:r>
        <w:rPr>
          <w:szCs w:val="28"/>
          <w:lang w:val="uk-UA"/>
        </w:rPr>
        <w:t>1</w:t>
      </w:r>
      <w:r w:rsidRPr="00BD58E9">
        <w:rPr>
          <w:szCs w:val="28"/>
          <w:lang w:val="uk-UA"/>
        </w:rPr>
        <w:t>,</w:t>
      </w:r>
      <w:r>
        <w:rPr>
          <w:szCs w:val="28"/>
          <w:lang w:val="uk-UA"/>
        </w:rPr>
        <w:t>4</w:t>
      </w:r>
      <w:r w:rsidRPr="00BD58E9">
        <w:rPr>
          <w:szCs w:val="28"/>
          <w:lang w:val="uk-UA"/>
        </w:rPr>
        <w:t>2</w:t>
      </w:r>
      <w:r>
        <w:rPr>
          <w:szCs w:val="28"/>
          <w:lang w:val="uk-UA"/>
        </w:rPr>
        <w:t xml:space="preserve"> (рис. 3.</w:t>
      </w:r>
      <w:r w:rsidR="00D778E9">
        <w:rPr>
          <w:szCs w:val="28"/>
          <w:lang w:val="uk-UA"/>
        </w:rPr>
        <w:t>4</w:t>
      </w:r>
      <w:r>
        <w:rPr>
          <w:szCs w:val="28"/>
          <w:lang w:val="uk-UA"/>
        </w:rPr>
        <w:t>.)</w:t>
      </w:r>
      <w:r w:rsidRPr="00BD58E9">
        <w:rPr>
          <w:szCs w:val="28"/>
          <w:lang w:val="uk-UA"/>
        </w:rPr>
        <w:t xml:space="preserve">. </w:t>
      </w:r>
      <w:r>
        <w:rPr>
          <w:szCs w:val="28"/>
          <w:lang w:val="uk-UA"/>
        </w:rPr>
        <w:t xml:space="preserve">Порівнюючи ці показники між собою за критерієм Стьюдента ми виявили, що не було достовірних відмінностей </w:t>
      </w:r>
      <w:r w:rsidRPr="00BD58E9">
        <w:rPr>
          <w:szCs w:val="28"/>
          <w:lang w:val="uk-UA"/>
        </w:rPr>
        <w:t>(t=</w:t>
      </w:r>
      <w:r>
        <w:rPr>
          <w:szCs w:val="28"/>
          <w:lang w:val="uk-UA"/>
        </w:rPr>
        <w:t xml:space="preserve">0,03; </w:t>
      </w:r>
      <w:r w:rsidRPr="00E31983">
        <w:rPr>
          <w:szCs w:val="28"/>
          <w:lang w:val="uk-UA"/>
        </w:rPr>
        <w:t>p&lt;0,05</w:t>
      </w:r>
      <w:r w:rsidRPr="00BD58E9">
        <w:rPr>
          <w:szCs w:val="28"/>
          <w:lang w:val="uk-UA"/>
        </w:rPr>
        <w:t>).</w:t>
      </w:r>
    </w:p>
    <w:p w14:paraId="7FFC6A13" w14:textId="77777777" w:rsidR="00574A2D" w:rsidRDefault="00574A2D" w:rsidP="008B0F0B">
      <w:pPr>
        <w:pStyle w:val="af4"/>
        <w:spacing w:line="360" w:lineRule="auto"/>
        <w:jc w:val="both"/>
        <w:rPr>
          <w:szCs w:val="28"/>
          <w:lang w:val="uk-UA"/>
        </w:rPr>
      </w:pPr>
    </w:p>
    <w:p w14:paraId="17270B66" w14:textId="77777777" w:rsidR="008B0F0B" w:rsidRDefault="008B0F0B" w:rsidP="008B0F0B">
      <w:pPr>
        <w:pStyle w:val="af4"/>
        <w:spacing w:line="360" w:lineRule="auto"/>
        <w:ind w:firstLine="0"/>
        <w:jc w:val="center"/>
        <w:rPr>
          <w:szCs w:val="28"/>
          <w:lang w:val="uk-UA"/>
        </w:rPr>
      </w:pPr>
      <w:r>
        <w:rPr>
          <w:noProof/>
          <w:szCs w:val="28"/>
          <w:lang w:val="uk-UA" w:eastAsia="uk-UA"/>
          <w14:ligatures w14:val="standardContextual"/>
        </w:rPr>
        <w:lastRenderedPageBreak/>
        <w:drawing>
          <wp:inline distT="0" distB="0" distL="0" distR="0" wp14:anchorId="62B500CF" wp14:editId="3DEA2AB7">
            <wp:extent cx="6087291" cy="1515292"/>
            <wp:effectExtent l="0" t="0" r="8890" b="8890"/>
            <wp:docPr id="76677980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96998D8" w14:textId="7FD371DE" w:rsidR="008E25C8" w:rsidRDefault="008B0F0B" w:rsidP="008B0F0B">
      <w:pPr>
        <w:pStyle w:val="af4"/>
        <w:spacing w:line="360" w:lineRule="auto"/>
        <w:ind w:firstLine="0"/>
        <w:jc w:val="center"/>
        <w:rPr>
          <w:szCs w:val="28"/>
          <w:lang w:val="uk-UA"/>
        </w:rPr>
      </w:pPr>
      <w:r>
        <w:rPr>
          <w:szCs w:val="28"/>
          <w:lang w:val="uk-UA"/>
        </w:rPr>
        <w:t>Рис. 3.</w:t>
      </w:r>
      <w:r w:rsidR="00D778E9">
        <w:rPr>
          <w:szCs w:val="28"/>
          <w:lang w:val="uk-UA"/>
        </w:rPr>
        <w:t>4</w:t>
      </w:r>
      <w:r>
        <w:rPr>
          <w:szCs w:val="28"/>
          <w:lang w:val="uk-UA"/>
        </w:rPr>
        <w:t>. Показники фізичної підготовленості за рівнем розвитку швидкісно-силових якостей у підлітків 14-15 років на початку дослідження</w:t>
      </w:r>
    </w:p>
    <w:p w14:paraId="5B757416" w14:textId="77777777" w:rsidR="004837C4" w:rsidRDefault="004837C4" w:rsidP="008B0F0B">
      <w:pPr>
        <w:pStyle w:val="af4"/>
        <w:spacing w:line="360" w:lineRule="auto"/>
        <w:ind w:firstLine="0"/>
        <w:jc w:val="center"/>
        <w:rPr>
          <w:szCs w:val="28"/>
          <w:lang w:val="uk-UA"/>
        </w:rPr>
      </w:pPr>
    </w:p>
    <w:p w14:paraId="06DBBF7B" w14:textId="178E885D" w:rsidR="008B0F0B" w:rsidRDefault="008B0F0B" w:rsidP="008B0F0B">
      <w:pPr>
        <w:spacing w:after="0" w:line="360" w:lineRule="auto"/>
        <w:ind w:firstLine="709"/>
        <w:jc w:val="both"/>
        <w:rPr>
          <w:szCs w:val="28"/>
          <w:lang w:val="uk-UA"/>
        </w:rPr>
      </w:pPr>
      <w:r w:rsidRPr="00BD58E9">
        <w:rPr>
          <w:szCs w:val="28"/>
          <w:lang w:val="uk-UA"/>
        </w:rPr>
        <w:t xml:space="preserve">Аналіз показників </w:t>
      </w:r>
      <w:r w:rsidR="00D778E9">
        <w:rPr>
          <w:szCs w:val="28"/>
          <w:lang w:val="uk-UA"/>
        </w:rPr>
        <w:t>розвитку швидкості, сили та швидкісно-силових якостей</w:t>
      </w:r>
      <w:r>
        <w:rPr>
          <w:szCs w:val="28"/>
          <w:lang w:val="uk-UA"/>
        </w:rPr>
        <w:t xml:space="preserve"> досліджуваних підлітків 14-15 років </w:t>
      </w:r>
      <w:r w:rsidRPr="00BD58E9">
        <w:rPr>
          <w:szCs w:val="28"/>
          <w:lang w:val="uk-UA"/>
        </w:rPr>
        <w:t>на початку дослідження</w:t>
      </w:r>
      <w:r>
        <w:rPr>
          <w:szCs w:val="28"/>
          <w:lang w:val="uk-UA"/>
        </w:rPr>
        <w:t xml:space="preserve"> на етапі констатувального експерименту </w:t>
      </w:r>
      <w:r w:rsidRPr="00BD58E9">
        <w:rPr>
          <w:szCs w:val="28"/>
          <w:lang w:val="uk-UA"/>
        </w:rPr>
        <w:t xml:space="preserve">показав, що </w:t>
      </w:r>
      <w:r>
        <w:rPr>
          <w:szCs w:val="28"/>
          <w:lang w:val="uk-UA"/>
        </w:rPr>
        <w:t xml:space="preserve">між досліджуваними контрольної та основної груп достовірних відмінностей не </w:t>
      </w:r>
      <w:r w:rsidRPr="00BD58E9">
        <w:rPr>
          <w:szCs w:val="28"/>
          <w:lang w:val="uk-UA"/>
        </w:rPr>
        <w:t xml:space="preserve"> виявлено за всіма</w:t>
      </w:r>
      <w:r>
        <w:rPr>
          <w:szCs w:val="28"/>
          <w:lang w:val="uk-UA"/>
        </w:rPr>
        <w:t xml:space="preserve"> проведеними</w:t>
      </w:r>
      <w:r w:rsidRPr="00BD58E9">
        <w:rPr>
          <w:szCs w:val="28"/>
          <w:lang w:val="uk-UA"/>
        </w:rPr>
        <w:t xml:space="preserve"> тестами.</w:t>
      </w:r>
      <w:r>
        <w:rPr>
          <w:szCs w:val="28"/>
          <w:lang w:val="uk-UA"/>
        </w:rPr>
        <w:t xml:space="preserve"> Всі отримані нами результати тестування показників фізичної підготовленості порівнювалися з </w:t>
      </w:r>
      <w:r w:rsidRPr="00551EDC">
        <w:rPr>
          <w:szCs w:val="28"/>
          <w:lang w:val="uk-UA"/>
        </w:rPr>
        <w:t>норматив</w:t>
      </w:r>
      <w:r>
        <w:rPr>
          <w:szCs w:val="28"/>
          <w:lang w:val="uk-UA"/>
        </w:rPr>
        <w:t>ами</w:t>
      </w:r>
      <w:r w:rsidRPr="00551EDC">
        <w:rPr>
          <w:szCs w:val="28"/>
          <w:lang w:val="uk-UA"/>
        </w:rPr>
        <w:t xml:space="preserve"> для проведення щорічного оцінювання фізичної підготовленості населення України</w:t>
      </w:r>
      <w:r>
        <w:rPr>
          <w:szCs w:val="28"/>
          <w:lang w:val="uk-UA"/>
        </w:rPr>
        <w:t>, а саме осіб 14-15 років.</w:t>
      </w:r>
    </w:p>
    <w:p w14:paraId="6B4860FD" w14:textId="77777777" w:rsidR="00C4389D" w:rsidRDefault="00C4389D" w:rsidP="005B1D53">
      <w:pPr>
        <w:spacing w:after="0" w:line="360" w:lineRule="auto"/>
        <w:ind w:firstLine="709"/>
        <w:jc w:val="both"/>
        <w:rPr>
          <w:lang w:val="uk-UA"/>
        </w:rPr>
      </w:pPr>
    </w:p>
    <w:p w14:paraId="558F7140" w14:textId="1F56A360" w:rsidR="00C4389D" w:rsidRPr="003A4918" w:rsidRDefault="008B0F0B" w:rsidP="003A4918">
      <w:pPr>
        <w:spacing w:after="0" w:line="360" w:lineRule="auto"/>
        <w:ind w:firstLine="709"/>
        <w:jc w:val="both"/>
        <w:rPr>
          <w:b/>
          <w:bCs/>
          <w:lang w:val="uk-UA"/>
        </w:rPr>
      </w:pPr>
      <w:r w:rsidRPr="008B0F0B">
        <w:rPr>
          <w:b/>
          <w:bCs/>
          <w:lang w:val="uk-UA"/>
        </w:rPr>
        <w:t>3.2. Обґрунтування методики розвитку силових та швидкісних якостей юнак</w:t>
      </w:r>
      <w:r w:rsidR="003A4918">
        <w:rPr>
          <w:b/>
          <w:bCs/>
          <w:lang w:val="uk-UA"/>
        </w:rPr>
        <w:t>ів 14-15 років засобами футболу</w:t>
      </w:r>
    </w:p>
    <w:p w14:paraId="39D76BA2" w14:textId="2B1F63D8" w:rsidR="008B0F0B" w:rsidRPr="00C91BB6" w:rsidRDefault="008B0F0B" w:rsidP="008B0F0B">
      <w:pPr>
        <w:spacing w:after="0" w:line="360" w:lineRule="auto"/>
        <w:ind w:firstLine="709"/>
        <w:jc w:val="both"/>
        <w:rPr>
          <w:rFonts w:cs="Times New Roman"/>
          <w:szCs w:val="28"/>
          <w:lang w:val="uk-UA"/>
        </w:rPr>
      </w:pPr>
      <w:r>
        <w:rPr>
          <w:rFonts w:cs="Times New Roman"/>
          <w:szCs w:val="28"/>
          <w:lang w:val="uk-UA"/>
        </w:rPr>
        <w:t xml:space="preserve">Формувальний етап нашого дослідження полягав у розробці та практичному впровадженні </w:t>
      </w:r>
      <w:r w:rsidRPr="008B0F0B">
        <w:rPr>
          <w:lang w:val="uk-UA"/>
        </w:rPr>
        <w:t>методики розвитку силових та швидкісних якостей юнаків 14-15 років засобами футболу</w:t>
      </w:r>
      <w:r w:rsidRPr="008B0F0B">
        <w:rPr>
          <w:rFonts w:cs="Times New Roman"/>
          <w:szCs w:val="28"/>
          <w:lang w:val="uk-UA"/>
        </w:rPr>
        <w:t xml:space="preserve">. </w:t>
      </w:r>
      <w:r w:rsidRPr="00C91BB6">
        <w:rPr>
          <w:rFonts w:cs="Times New Roman"/>
          <w:szCs w:val="28"/>
          <w:lang w:val="uk-UA"/>
        </w:rPr>
        <w:t xml:space="preserve">Основною метою було створення умов для гармонійного розвитку фізичних якостей, таких як швидкість та сила, а також підвищення мотивації до занять фізичною культурою. У межах цього етапу було розроблено </w:t>
      </w:r>
      <w:r>
        <w:rPr>
          <w:rFonts w:cs="Times New Roman"/>
          <w:szCs w:val="28"/>
          <w:lang w:val="uk-UA"/>
        </w:rPr>
        <w:t>комплекси занять</w:t>
      </w:r>
      <w:r w:rsidRPr="00C91BB6">
        <w:rPr>
          <w:rFonts w:cs="Times New Roman"/>
          <w:szCs w:val="28"/>
          <w:lang w:val="uk-UA"/>
        </w:rPr>
        <w:t>, що включал</w:t>
      </w:r>
      <w:r>
        <w:rPr>
          <w:rFonts w:cs="Times New Roman"/>
          <w:szCs w:val="28"/>
          <w:lang w:val="uk-UA"/>
        </w:rPr>
        <w:t>и</w:t>
      </w:r>
      <w:r w:rsidRPr="00C91BB6">
        <w:rPr>
          <w:rFonts w:cs="Times New Roman"/>
          <w:szCs w:val="28"/>
          <w:lang w:val="uk-UA"/>
        </w:rPr>
        <w:t xml:space="preserve"> вправи для вдосконалення технічних навичок у футболі, такі як ведення м'яча, передачі, удари по воротах, а також елементи ігрової діяльності, спрямовані на поліпшення загальної фізичної підготовленості.</w:t>
      </w:r>
    </w:p>
    <w:p w14:paraId="1848F700" w14:textId="0568F464" w:rsidR="008B0F0B" w:rsidRDefault="008B0F0B" w:rsidP="008B0F0B">
      <w:pPr>
        <w:spacing w:after="0" w:line="360" w:lineRule="auto"/>
        <w:ind w:firstLine="709"/>
        <w:jc w:val="both"/>
        <w:rPr>
          <w:rFonts w:cs="Times New Roman"/>
          <w:szCs w:val="28"/>
          <w:lang w:val="uk-UA"/>
        </w:rPr>
      </w:pPr>
      <w:r w:rsidRPr="00C91BB6">
        <w:rPr>
          <w:rFonts w:cs="Times New Roman"/>
          <w:szCs w:val="28"/>
          <w:lang w:val="uk-UA"/>
        </w:rPr>
        <w:t xml:space="preserve">Практичне впровадження </w:t>
      </w:r>
      <w:r>
        <w:rPr>
          <w:rFonts w:cs="Times New Roman"/>
          <w:szCs w:val="28"/>
          <w:lang w:val="uk-UA"/>
        </w:rPr>
        <w:t>розроблених комплексів занять</w:t>
      </w:r>
      <w:r w:rsidRPr="00C91BB6">
        <w:rPr>
          <w:rFonts w:cs="Times New Roman"/>
          <w:szCs w:val="28"/>
          <w:lang w:val="uk-UA"/>
        </w:rPr>
        <w:t xml:space="preserve"> здійснювалося у рамках </w:t>
      </w:r>
      <w:r>
        <w:rPr>
          <w:rFonts w:cs="Times New Roman"/>
          <w:szCs w:val="28"/>
          <w:lang w:val="uk-UA"/>
        </w:rPr>
        <w:t>проведення уроків фізичної культури за модулем футболу у підлітків 14-15 років</w:t>
      </w:r>
      <w:r w:rsidRPr="00C91BB6">
        <w:rPr>
          <w:rFonts w:cs="Times New Roman"/>
          <w:szCs w:val="28"/>
          <w:lang w:val="uk-UA"/>
        </w:rPr>
        <w:t xml:space="preserve">. Особливу увагу приділяли індивідуальному підходу до кожної дитини, </w:t>
      </w:r>
      <w:r w:rsidRPr="00C91BB6">
        <w:rPr>
          <w:rFonts w:cs="Times New Roman"/>
          <w:szCs w:val="28"/>
          <w:lang w:val="uk-UA"/>
        </w:rPr>
        <w:lastRenderedPageBreak/>
        <w:t>враховуючи її початковий рівень фізичної підготовленості, а також психологічні особливості.</w:t>
      </w:r>
    </w:p>
    <w:p w14:paraId="423889FA" w14:textId="77777777" w:rsidR="008B0F0B" w:rsidRPr="001142F3" w:rsidRDefault="008B0F0B" w:rsidP="008B0F0B">
      <w:pPr>
        <w:spacing w:after="0" w:line="360" w:lineRule="auto"/>
        <w:ind w:firstLine="709"/>
        <w:jc w:val="both"/>
        <w:rPr>
          <w:rFonts w:cs="Times New Roman"/>
          <w:szCs w:val="28"/>
          <w:lang w:val="uk-UA"/>
        </w:rPr>
      </w:pPr>
      <w:r w:rsidRPr="001142F3">
        <w:rPr>
          <w:rFonts w:cs="Times New Roman"/>
          <w:szCs w:val="28"/>
          <w:lang w:val="uk-UA"/>
        </w:rPr>
        <w:t>Акцентували ми увагу на спеціальних засобах техніко-тактичної підготовки в футболі. Основу запропонованих нами комплексів фізичних вправ становлять фізичні вправи, спрямовані на розвиток та вдосконалення техніко-тактичних умінь. Техніко-тактична підготовка включає освоєння таких ігрових елементів, як пересування, удари по воротах, передачі, фінти, жонглювання, прийом, відбирання та вкидання м'яча, а також особливі дії воротаря. Враховуючи специфіку ролі воротаря, його підготовка виділяється в окремий напрям із урахуванням особливих вимог.</w:t>
      </w:r>
    </w:p>
    <w:p w14:paraId="0E120088" w14:textId="77777777" w:rsidR="008B0F0B" w:rsidRPr="001142F3" w:rsidRDefault="008B0F0B" w:rsidP="008B0F0B">
      <w:pPr>
        <w:spacing w:after="0" w:line="360" w:lineRule="auto"/>
        <w:ind w:firstLine="709"/>
        <w:jc w:val="both"/>
        <w:rPr>
          <w:rFonts w:cs="Times New Roman"/>
          <w:szCs w:val="28"/>
          <w:lang w:val="uk-UA"/>
        </w:rPr>
      </w:pPr>
      <w:r w:rsidRPr="001142F3">
        <w:rPr>
          <w:rFonts w:cs="Times New Roman"/>
          <w:szCs w:val="28"/>
          <w:lang w:val="uk-UA"/>
        </w:rPr>
        <w:t>Прийоми пересування є основою для подальшого навчання та вдосконалення техніко-тактичних умінь школярів. Вони сприяють уникненню зайвих зіткнень, розвивають початкові рухові навички та формують здатність орієнтуватися в ігрових ситуаціях, характерних для футболу. Тому навчання традиційно починається з освоєння цих прийомів.</w:t>
      </w:r>
    </w:p>
    <w:p w14:paraId="63AB2A89" w14:textId="77777777" w:rsidR="008B0F0B" w:rsidRPr="001142F3" w:rsidRDefault="008B0F0B" w:rsidP="008B0F0B">
      <w:pPr>
        <w:spacing w:after="0" w:line="360" w:lineRule="auto"/>
        <w:ind w:firstLine="709"/>
        <w:jc w:val="both"/>
        <w:rPr>
          <w:rFonts w:cs="Times New Roman"/>
          <w:szCs w:val="28"/>
          <w:lang w:val="uk-UA"/>
        </w:rPr>
      </w:pPr>
      <w:r w:rsidRPr="001142F3">
        <w:rPr>
          <w:rFonts w:cs="Times New Roman"/>
          <w:szCs w:val="28"/>
          <w:lang w:val="uk-UA"/>
        </w:rPr>
        <w:t>Удари по воротах у футболі є одним із найважливіших технічних компонентів, оскільки саме забиті голи приносять перевагу та ведуть до перемоги. Переважна більшість голів забивається ударами ногами, тому майстерне володіння цим елементом значно полегшує гру та підвищує її ефективність.</w:t>
      </w:r>
    </w:p>
    <w:p w14:paraId="388BAE66" w14:textId="77777777" w:rsidR="008B0F0B" w:rsidRPr="001142F3" w:rsidRDefault="008B0F0B" w:rsidP="008B0F0B">
      <w:pPr>
        <w:spacing w:after="0" w:line="360" w:lineRule="auto"/>
        <w:ind w:firstLine="709"/>
        <w:jc w:val="both"/>
        <w:rPr>
          <w:rFonts w:cs="Times New Roman"/>
          <w:szCs w:val="28"/>
          <w:lang w:val="uk-UA"/>
        </w:rPr>
      </w:pPr>
      <w:r w:rsidRPr="001142F3">
        <w:rPr>
          <w:rFonts w:cs="Times New Roman"/>
          <w:szCs w:val="28"/>
          <w:lang w:val="uk-UA"/>
        </w:rPr>
        <w:t xml:space="preserve">Удари головою є одним із ключових технічних елементів футболу, який широко застосовується як у нападі, так і в захисті. Цей прийом вирізняється як ефективністю, так і </w:t>
      </w:r>
      <w:proofErr w:type="spellStart"/>
      <w:r w:rsidRPr="001142F3">
        <w:rPr>
          <w:rFonts w:cs="Times New Roman"/>
          <w:szCs w:val="28"/>
          <w:lang w:val="uk-UA"/>
        </w:rPr>
        <w:t>видовищністю</w:t>
      </w:r>
      <w:proofErr w:type="spellEnd"/>
      <w:r w:rsidRPr="001142F3">
        <w:rPr>
          <w:rFonts w:cs="Times New Roman"/>
          <w:szCs w:val="28"/>
          <w:lang w:val="uk-UA"/>
        </w:rPr>
        <w:t>, оскільки його непередбачуваність здатна збити суперника з пантелику.</w:t>
      </w:r>
    </w:p>
    <w:p w14:paraId="61AE56B8" w14:textId="77777777" w:rsidR="008B0F0B" w:rsidRPr="001142F3" w:rsidRDefault="008B0F0B" w:rsidP="008B0F0B">
      <w:pPr>
        <w:spacing w:after="0" w:line="360" w:lineRule="auto"/>
        <w:ind w:firstLine="709"/>
        <w:jc w:val="both"/>
        <w:rPr>
          <w:rFonts w:cs="Times New Roman"/>
          <w:szCs w:val="28"/>
          <w:lang w:val="uk-UA"/>
        </w:rPr>
      </w:pPr>
      <w:r w:rsidRPr="001142F3">
        <w:rPr>
          <w:rFonts w:cs="Times New Roman"/>
          <w:szCs w:val="28"/>
          <w:lang w:val="uk-UA"/>
        </w:rPr>
        <w:t>Зупинка м'яча вважається одним із найскладніших технічних елементів у футболі, що водночас слугує показником майстерності гравця. Точно виконана, швидка й технічна зупинка дозволяє оперативно продовжити атаку, знижуючи ймовірність втрати м'яча. Для вдосконалення цього елемента використовуються вправи, що охоплюють зупинку м'яча різними частинами тіла: ногами, грудьми та головою.</w:t>
      </w:r>
    </w:p>
    <w:p w14:paraId="7841BE9C" w14:textId="77777777" w:rsidR="008B0F0B" w:rsidRPr="001142F3" w:rsidRDefault="008B0F0B" w:rsidP="008B0F0B">
      <w:pPr>
        <w:spacing w:after="0" w:line="360" w:lineRule="auto"/>
        <w:ind w:firstLine="709"/>
        <w:jc w:val="both"/>
        <w:rPr>
          <w:rFonts w:cs="Times New Roman"/>
          <w:szCs w:val="28"/>
          <w:lang w:val="uk-UA"/>
        </w:rPr>
      </w:pPr>
      <w:r w:rsidRPr="001142F3">
        <w:rPr>
          <w:rFonts w:cs="Times New Roman"/>
          <w:szCs w:val="28"/>
          <w:lang w:val="uk-UA"/>
        </w:rPr>
        <w:lastRenderedPageBreak/>
        <w:t>Ведення м'яча є базовим технічним прийомом, який створює основу для виконання інших прийомів. Воно виконується різними частинами стопи і відображає вміння контролювати м'яч.</w:t>
      </w:r>
    </w:p>
    <w:p w14:paraId="0D3A6AD9" w14:textId="77777777" w:rsidR="008B0F0B" w:rsidRPr="001142F3" w:rsidRDefault="008B0F0B" w:rsidP="008B0F0B">
      <w:pPr>
        <w:spacing w:after="0" w:line="360" w:lineRule="auto"/>
        <w:ind w:firstLine="709"/>
        <w:jc w:val="both"/>
        <w:rPr>
          <w:rFonts w:cs="Times New Roman"/>
          <w:szCs w:val="28"/>
          <w:lang w:val="uk-UA"/>
        </w:rPr>
      </w:pPr>
      <w:r w:rsidRPr="001142F3">
        <w:rPr>
          <w:rFonts w:cs="Times New Roman"/>
          <w:szCs w:val="28"/>
          <w:lang w:val="uk-UA"/>
        </w:rPr>
        <w:t>Фінт є одним із найскладніших технічних прийомів, метою якого є обдурити суперника за допомогою обманних рухів з м'ячем або без нього. Цей прийом є важко прогнозованим, що робить його ефективним на футбольному полі.</w:t>
      </w:r>
    </w:p>
    <w:p w14:paraId="1521CA32" w14:textId="77777777" w:rsidR="008B0F0B" w:rsidRPr="001142F3" w:rsidRDefault="008B0F0B" w:rsidP="008B0F0B">
      <w:pPr>
        <w:spacing w:after="0" w:line="360" w:lineRule="auto"/>
        <w:ind w:firstLine="709"/>
        <w:jc w:val="both"/>
        <w:rPr>
          <w:rFonts w:cs="Times New Roman"/>
          <w:szCs w:val="28"/>
          <w:lang w:val="uk-UA"/>
        </w:rPr>
      </w:pPr>
      <w:r w:rsidRPr="001142F3">
        <w:rPr>
          <w:rFonts w:cs="Times New Roman"/>
          <w:szCs w:val="28"/>
          <w:lang w:val="uk-UA"/>
        </w:rPr>
        <w:t>Відбирання м'яча є важливою складовою оборонної гри. Цей прийом може здійснюватися різними способами, в залежності від ситуації на полі. Один з методів — підкат, коли гравець накладається на м'яч і намагається вибити його з ніг суперника. Для уникнення травм необхідно приділяти особливу увагу техніці виконання цього прийому.</w:t>
      </w:r>
    </w:p>
    <w:p w14:paraId="4C569EF4" w14:textId="77777777" w:rsidR="008B0F0B" w:rsidRPr="001142F3" w:rsidRDefault="008B0F0B" w:rsidP="008B0F0B">
      <w:pPr>
        <w:spacing w:after="0" w:line="360" w:lineRule="auto"/>
        <w:ind w:firstLine="709"/>
        <w:jc w:val="both"/>
        <w:rPr>
          <w:rFonts w:cs="Times New Roman"/>
          <w:szCs w:val="28"/>
          <w:lang w:val="uk-UA"/>
        </w:rPr>
      </w:pPr>
      <w:r w:rsidRPr="001142F3">
        <w:rPr>
          <w:rFonts w:cs="Times New Roman"/>
          <w:szCs w:val="28"/>
          <w:lang w:val="uk-UA"/>
        </w:rPr>
        <w:t>Вкидання — це прийом, що використовується для введення м'яча з «</w:t>
      </w:r>
      <w:proofErr w:type="spellStart"/>
      <w:r w:rsidRPr="001142F3">
        <w:rPr>
          <w:rFonts w:cs="Times New Roman"/>
          <w:szCs w:val="28"/>
          <w:lang w:val="uk-UA"/>
        </w:rPr>
        <w:t>аута</w:t>
      </w:r>
      <w:proofErr w:type="spellEnd"/>
      <w:r w:rsidRPr="001142F3">
        <w:rPr>
          <w:rFonts w:cs="Times New Roman"/>
          <w:szCs w:val="28"/>
          <w:lang w:val="uk-UA"/>
        </w:rPr>
        <w:t>» і є єдиним випадком, коли можна застосовувати руки (крім воротаря).</w:t>
      </w:r>
    </w:p>
    <w:p w14:paraId="321CD8B9" w14:textId="77777777" w:rsidR="008B0F0B" w:rsidRPr="001614C4" w:rsidRDefault="008B0F0B" w:rsidP="008B0F0B">
      <w:pPr>
        <w:spacing w:after="0" w:line="360" w:lineRule="auto"/>
        <w:ind w:firstLine="709"/>
        <w:jc w:val="both"/>
        <w:rPr>
          <w:rFonts w:cs="Times New Roman"/>
          <w:szCs w:val="28"/>
          <w:lang w:val="uk-UA"/>
        </w:rPr>
      </w:pPr>
      <w:r w:rsidRPr="001142F3">
        <w:rPr>
          <w:rFonts w:cs="Times New Roman"/>
          <w:szCs w:val="28"/>
          <w:lang w:val="uk-UA"/>
        </w:rPr>
        <w:t>Жонглювання м'яча — це технічний прийом, який рідко застосовується в ході гри, але активно використовується на тренуваннях для вдосконалення техніко-тактичних умінь, оскільки сприяє покращенню контролю м'яча.</w:t>
      </w:r>
    </w:p>
    <w:p w14:paraId="17B30222" w14:textId="77777777" w:rsidR="008B0F0B" w:rsidRPr="001142F3" w:rsidRDefault="008B0F0B" w:rsidP="008B0F0B">
      <w:pPr>
        <w:spacing w:after="0" w:line="360" w:lineRule="auto"/>
        <w:ind w:firstLine="709"/>
        <w:jc w:val="both"/>
        <w:rPr>
          <w:rFonts w:cs="Times New Roman"/>
          <w:szCs w:val="28"/>
          <w:lang w:val="uk-UA"/>
        </w:rPr>
      </w:pPr>
      <w:r w:rsidRPr="001142F3">
        <w:rPr>
          <w:rFonts w:cs="Times New Roman"/>
          <w:szCs w:val="28"/>
          <w:lang w:val="uk-UA"/>
        </w:rPr>
        <w:t>Воротар є одним із основних гравців у футболі, який відповідає за захист воріт. Тренування воротаря має свої специфічні особливості, що відрізняються від тренувань польових гравців. Ключовими якостями воротаря є швидкість реакції та спритність, які він повинен постійно розвивати.</w:t>
      </w:r>
    </w:p>
    <w:p w14:paraId="49658C6C" w14:textId="77777777" w:rsidR="008B0F0B" w:rsidRPr="001614C4" w:rsidRDefault="008B0F0B" w:rsidP="008B0F0B">
      <w:pPr>
        <w:spacing w:after="0" w:line="360" w:lineRule="auto"/>
        <w:ind w:firstLine="709"/>
        <w:jc w:val="both"/>
        <w:rPr>
          <w:rFonts w:cs="Times New Roman"/>
          <w:szCs w:val="28"/>
          <w:lang w:val="uk-UA"/>
        </w:rPr>
      </w:pPr>
      <w:r w:rsidRPr="001614C4">
        <w:rPr>
          <w:rFonts w:cs="Times New Roman"/>
          <w:szCs w:val="28"/>
          <w:lang w:val="uk-UA"/>
        </w:rPr>
        <w:t xml:space="preserve">Засвоєння техніки ловлі та кидків м'яча значною мірою сприяє активне застосування рухливих ігор з відповідними елементами, а також спортивних ігор, таких як баскетбол і гандбол. Важливою складовою підготовки воротарів є навчання ловлі м'яча під час падіння. Спочатку, після ознайомлення з технікою падіння перекатом вбік, вивчається ловля м'ячів, які котяться або летять низько, на відстані 1,5-2 метри від воротаря. Для освоєння ловлі м'яча під час падіння з фазою польоту на початковому етапі застосовуються вправи, що включають всі компоненти цієї складної техніки (переміщення, відштовхування, ловля в польоті, групування, приземлення). Поступово вправи ускладняються, щоб навчити </w:t>
      </w:r>
      <w:r w:rsidRPr="001614C4">
        <w:rPr>
          <w:rFonts w:cs="Times New Roman"/>
          <w:szCs w:val="28"/>
          <w:lang w:val="uk-UA"/>
        </w:rPr>
        <w:lastRenderedPageBreak/>
        <w:t>воротаря ловити м'ячі, які котяться або летять різними траєкторіями на відстані 2-2,5 метра.</w:t>
      </w:r>
    </w:p>
    <w:p w14:paraId="57C8DC4E" w14:textId="77777777" w:rsidR="008B0F0B" w:rsidRDefault="008B0F0B" w:rsidP="008B0F0B">
      <w:pPr>
        <w:spacing w:after="0" w:line="360" w:lineRule="auto"/>
        <w:ind w:firstLine="709"/>
        <w:jc w:val="both"/>
        <w:rPr>
          <w:rFonts w:cs="Times New Roman"/>
          <w:szCs w:val="28"/>
          <w:lang w:val="uk-UA"/>
        </w:rPr>
      </w:pPr>
      <w:r>
        <w:rPr>
          <w:rFonts w:cs="Times New Roman"/>
          <w:szCs w:val="28"/>
          <w:lang w:val="uk-UA"/>
        </w:rPr>
        <w:t>При розробці</w:t>
      </w:r>
      <w:r w:rsidRPr="00B8541F">
        <w:rPr>
          <w:rFonts w:cs="Times New Roman"/>
          <w:szCs w:val="28"/>
          <w:lang w:val="uk-UA"/>
        </w:rPr>
        <w:t xml:space="preserve"> комплексних занять</w:t>
      </w:r>
      <w:r>
        <w:rPr>
          <w:rFonts w:cs="Times New Roman"/>
          <w:szCs w:val="28"/>
          <w:lang w:val="uk-UA"/>
        </w:rPr>
        <w:t xml:space="preserve"> з футболу</w:t>
      </w:r>
      <w:r w:rsidRPr="00B8541F">
        <w:rPr>
          <w:rFonts w:cs="Times New Roman"/>
          <w:szCs w:val="28"/>
          <w:lang w:val="uk-UA"/>
        </w:rPr>
        <w:t xml:space="preserve">, які поєднують фізичну та технічну підготовку, </w:t>
      </w:r>
      <w:r>
        <w:rPr>
          <w:rFonts w:cs="Times New Roman"/>
          <w:szCs w:val="28"/>
          <w:lang w:val="uk-UA"/>
        </w:rPr>
        <w:t xml:space="preserve">нами були </w:t>
      </w:r>
      <w:r w:rsidRPr="00B8541F">
        <w:rPr>
          <w:rFonts w:cs="Times New Roman"/>
          <w:szCs w:val="28"/>
          <w:lang w:val="uk-UA"/>
        </w:rPr>
        <w:t>застосов</w:t>
      </w:r>
      <w:r>
        <w:rPr>
          <w:rFonts w:cs="Times New Roman"/>
          <w:szCs w:val="28"/>
          <w:lang w:val="uk-UA"/>
        </w:rPr>
        <w:t>ані</w:t>
      </w:r>
      <w:r w:rsidRPr="00B8541F">
        <w:rPr>
          <w:rFonts w:cs="Times New Roman"/>
          <w:szCs w:val="28"/>
          <w:lang w:val="uk-UA"/>
        </w:rPr>
        <w:t xml:space="preserve"> прості підготовчі та ігрові вправи, що при правильному дозуванні забезпечують необхідний вплив на організм </w:t>
      </w:r>
      <w:r>
        <w:rPr>
          <w:rFonts w:cs="Times New Roman"/>
          <w:szCs w:val="28"/>
          <w:lang w:val="uk-UA"/>
        </w:rPr>
        <w:t>та фізичну підготовленість дитини 12-14 років</w:t>
      </w:r>
      <w:r w:rsidRPr="00B8541F">
        <w:rPr>
          <w:rFonts w:cs="Times New Roman"/>
          <w:szCs w:val="28"/>
          <w:lang w:val="uk-UA"/>
        </w:rPr>
        <w:t>. Розминка має незвичну структуру, починаючи з простого комплексу вправ для зміцнення окремих м'язових груп, тулуба та ніг. Їх багаторазове виконання сприяє розвитку витривалості на різних рівнях</w:t>
      </w:r>
      <w:r>
        <w:rPr>
          <w:rFonts w:cs="Times New Roman"/>
          <w:szCs w:val="28"/>
          <w:lang w:val="uk-UA"/>
        </w:rPr>
        <w:t>, а саме л</w:t>
      </w:r>
      <w:r w:rsidRPr="00B8541F">
        <w:rPr>
          <w:rFonts w:cs="Times New Roman"/>
          <w:szCs w:val="28"/>
          <w:lang w:val="uk-UA"/>
        </w:rPr>
        <w:t>окальному, регіональному та глобальному. Кількість повторень повинна бути достатньою, щоб уникнути надмірної втоми, яка могла б нег</w:t>
      </w:r>
      <w:r>
        <w:rPr>
          <w:rFonts w:cs="Times New Roman"/>
          <w:szCs w:val="28"/>
          <w:lang w:val="uk-UA"/>
        </w:rPr>
        <w:t>ативно вплинути на ефективність заняття</w:t>
      </w:r>
      <w:r w:rsidRPr="00B8541F">
        <w:rPr>
          <w:rFonts w:cs="Times New Roman"/>
          <w:szCs w:val="28"/>
          <w:lang w:val="uk-UA"/>
        </w:rPr>
        <w:t xml:space="preserve">. </w:t>
      </w:r>
    </w:p>
    <w:p w14:paraId="4FB88AB4" w14:textId="77777777" w:rsidR="008B0F0B" w:rsidRPr="00B8541F" w:rsidRDefault="008B0F0B" w:rsidP="008B0F0B">
      <w:pPr>
        <w:spacing w:after="0" w:line="360" w:lineRule="auto"/>
        <w:ind w:firstLine="709"/>
        <w:jc w:val="both"/>
        <w:rPr>
          <w:rFonts w:cs="Times New Roman"/>
          <w:szCs w:val="28"/>
          <w:lang w:val="uk-UA"/>
        </w:rPr>
      </w:pPr>
      <w:r w:rsidRPr="00B8541F">
        <w:rPr>
          <w:rFonts w:cs="Times New Roman"/>
          <w:szCs w:val="28"/>
          <w:lang w:val="uk-UA"/>
        </w:rPr>
        <w:t xml:space="preserve">Спеціальна розминка </w:t>
      </w:r>
      <w:r>
        <w:rPr>
          <w:rFonts w:cs="Times New Roman"/>
          <w:szCs w:val="28"/>
          <w:lang w:val="uk-UA"/>
        </w:rPr>
        <w:t xml:space="preserve">складалась із </w:t>
      </w:r>
      <w:r w:rsidRPr="00B8541F">
        <w:rPr>
          <w:rFonts w:cs="Times New Roman"/>
          <w:szCs w:val="28"/>
          <w:lang w:val="uk-UA"/>
        </w:rPr>
        <w:t>3-4 підготовч</w:t>
      </w:r>
      <w:r>
        <w:rPr>
          <w:rFonts w:cs="Times New Roman"/>
          <w:szCs w:val="28"/>
          <w:lang w:val="uk-UA"/>
        </w:rPr>
        <w:t>их</w:t>
      </w:r>
      <w:r w:rsidRPr="00B8541F">
        <w:rPr>
          <w:rFonts w:cs="Times New Roman"/>
          <w:szCs w:val="28"/>
          <w:lang w:val="uk-UA"/>
        </w:rPr>
        <w:t xml:space="preserve"> вправ, які повторюють ігрові дії, що складають основу основної частини заняття.</w:t>
      </w:r>
    </w:p>
    <w:p w14:paraId="75AE0A95" w14:textId="77777777" w:rsidR="008B0F0B" w:rsidRDefault="008B0F0B" w:rsidP="008B0F0B">
      <w:pPr>
        <w:spacing w:after="0" w:line="360" w:lineRule="auto"/>
        <w:ind w:firstLine="709"/>
        <w:jc w:val="both"/>
        <w:rPr>
          <w:rFonts w:cs="Times New Roman"/>
          <w:szCs w:val="28"/>
          <w:lang w:val="uk-UA"/>
        </w:rPr>
      </w:pPr>
      <w:r w:rsidRPr="00B8541F">
        <w:rPr>
          <w:rFonts w:cs="Times New Roman"/>
          <w:szCs w:val="28"/>
          <w:lang w:val="uk-UA"/>
        </w:rPr>
        <w:t xml:space="preserve">Основна частина </w:t>
      </w:r>
      <w:r>
        <w:rPr>
          <w:rFonts w:cs="Times New Roman"/>
          <w:szCs w:val="28"/>
          <w:lang w:val="uk-UA"/>
        </w:rPr>
        <w:t>заняття</w:t>
      </w:r>
      <w:r w:rsidRPr="00B8541F">
        <w:rPr>
          <w:rFonts w:cs="Times New Roman"/>
          <w:szCs w:val="28"/>
          <w:lang w:val="uk-UA"/>
        </w:rPr>
        <w:t xml:space="preserve"> зосереджена на вдосконаленні технічних дій за допомогою простих вправ. Під час їх виконання гравці можуть демонструвати пасивний опір або більш активний, наближаючись до нападаючого. Такі вправи також можуть бути корисними для </w:t>
      </w:r>
      <w:r>
        <w:rPr>
          <w:rFonts w:cs="Times New Roman"/>
          <w:szCs w:val="28"/>
          <w:lang w:val="uk-UA"/>
        </w:rPr>
        <w:t>вивчення</w:t>
      </w:r>
      <w:r w:rsidRPr="00B8541F">
        <w:rPr>
          <w:rFonts w:cs="Times New Roman"/>
          <w:szCs w:val="28"/>
          <w:lang w:val="uk-UA"/>
        </w:rPr>
        <w:t xml:space="preserve"> атакуючих комбінацій. Удари по воротах з різних позицій у тренувальних іграх виконують роль мобілізуючого чинника для вирішення задач, які виникають у складних ігрових ситуаціях.</w:t>
      </w:r>
    </w:p>
    <w:p w14:paraId="30D8E540" w14:textId="2674530E" w:rsidR="008B0F0B" w:rsidRDefault="008B0F0B" w:rsidP="008B0F0B">
      <w:pPr>
        <w:spacing w:after="0" w:line="360" w:lineRule="auto"/>
        <w:ind w:firstLine="709"/>
        <w:jc w:val="both"/>
        <w:rPr>
          <w:rFonts w:cs="Times New Roman"/>
          <w:szCs w:val="28"/>
          <w:lang w:val="uk-UA"/>
        </w:rPr>
      </w:pPr>
      <w:r>
        <w:rPr>
          <w:rFonts w:cs="Times New Roman"/>
          <w:szCs w:val="28"/>
          <w:lang w:val="uk-UA"/>
        </w:rPr>
        <w:t xml:space="preserve">Приклад конспекту заняття із застосуванням комплексів </w:t>
      </w:r>
      <w:r w:rsidRPr="002B507D">
        <w:rPr>
          <w:rFonts w:cs="Times New Roman"/>
          <w:szCs w:val="28"/>
          <w:lang w:val="uk-UA"/>
        </w:rPr>
        <w:t xml:space="preserve">спеціальних фізичних вправ з елементами футболу </w:t>
      </w:r>
      <w:r>
        <w:rPr>
          <w:rFonts w:cs="Times New Roman"/>
          <w:szCs w:val="28"/>
          <w:lang w:val="uk-UA"/>
        </w:rPr>
        <w:t>надаються у додатку Б.</w:t>
      </w:r>
    </w:p>
    <w:p w14:paraId="11BAAC99" w14:textId="17C37914" w:rsidR="008B0F0B" w:rsidRDefault="008B0F0B" w:rsidP="008B0F0B">
      <w:pPr>
        <w:spacing w:after="0" w:line="360" w:lineRule="auto"/>
        <w:ind w:firstLine="709"/>
        <w:jc w:val="both"/>
        <w:rPr>
          <w:rFonts w:cs="Times New Roman"/>
          <w:szCs w:val="28"/>
          <w:lang w:val="uk-UA"/>
        </w:rPr>
      </w:pPr>
      <w:r>
        <w:rPr>
          <w:rFonts w:cs="Times New Roman"/>
          <w:szCs w:val="28"/>
          <w:lang w:val="uk-UA"/>
        </w:rPr>
        <w:t>До основних вправ із використанням спортивного обладнання, які були нами застосовані для розвитку швидкості та сили, ми віднесли наступні:</w:t>
      </w:r>
    </w:p>
    <w:p w14:paraId="534E44B3" w14:textId="77777777" w:rsidR="008B0F0B" w:rsidRDefault="008B0F0B" w:rsidP="008B0F0B">
      <w:pPr>
        <w:spacing w:after="0" w:line="360" w:lineRule="auto"/>
        <w:ind w:firstLine="709"/>
        <w:jc w:val="both"/>
        <w:rPr>
          <w:rFonts w:cs="Times New Roman"/>
          <w:szCs w:val="28"/>
          <w:lang w:val="uk-UA"/>
        </w:rPr>
      </w:pPr>
      <w:r>
        <w:rPr>
          <w:rFonts w:cs="Times New Roman"/>
          <w:szCs w:val="28"/>
          <w:lang w:val="uk-UA"/>
        </w:rPr>
        <w:t xml:space="preserve">1. </w:t>
      </w:r>
      <w:r w:rsidRPr="00D3614F">
        <w:rPr>
          <w:rFonts w:cs="Times New Roman"/>
          <w:szCs w:val="28"/>
          <w:lang w:val="uk-UA"/>
        </w:rPr>
        <w:t>Лазіння по горизонтальній драбині або гімнастичній стінці (для розвитку сили верхніх кінцівок) на максимальну відстань за 30 секунд, після чого 30 секунд відпочинку для розслаблення рук.</w:t>
      </w:r>
    </w:p>
    <w:p w14:paraId="23D65055" w14:textId="77777777" w:rsidR="008B0F0B" w:rsidRDefault="008B0F0B" w:rsidP="008B0F0B">
      <w:pPr>
        <w:spacing w:after="0" w:line="360" w:lineRule="auto"/>
        <w:ind w:firstLine="709"/>
        <w:jc w:val="both"/>
        <w:rPr>
          <w:rFonts w:cs="Times New Roman"/>
          <w:szCs w:val="28"/>
          <w:lang w:val="uk-UA"/>
        </w:rPr>
      </w:pPr>
      <w:r>
        <w:rPr>
          <w:rFonts w:cs="Times New Roman"/>
          <w:szCs w:val="28"/>
          <w:lang w:val="uk-UA"/>
        </w:rPr>
        <w:t xml:space="preserve">2. </w:t>
      </w:r>
      <w:r w:rsidRPr="00D3614F">
        <w:rPr>
          <w:rFonts w:cs="Times New Roman"/>
          <w:szCs w:val="28"/>
          <w:lang w:val="uk-UA"/>
        </w:rPr>
        <w:t>Стрибки через скакалку двома ногами разом (для розвитку вибухової сили нижніх кінцівок). Виконати стрибки протягом 30 секунд, після чого 30 секунд відпочинку з дихальними вправами та розслабленням.</w:t>
      </w:r>
    </w:p>
    <w:p w14:paraId="36140226" w14:textId="77777777" w:rsidR="008B0F0B" w:rsidRDefault="008B0F0B" w:rsidP="008B0F0B">
      <w:pPr>
        <w:spacing w:after="0" w:line="360" w:lineRule="auto"/>
        <w:ind w:firstLine="709"/>
        <w:jc w:val="both"/>
        <w:rPr>
          <w:rFonts w:cs="Times New Roman"/>
          <w:szCs w:val="28"/>
          <w:lang w:val="uk-UA"/>
        </w:rPr>
      </w:pPr>
      <w:r>
        <w:rPr>
          <w:rFonts w:cs="Times New Roman"/>
          <w:szCs w:val="28"/>
          <w:lang w:val="uk-UA"/>
        </w:rPr>
        <w:lastRenderedPageBreak/>
        <w:t xml:space="preserve">3. </w:t>
      </w:r>
      <w:r w:rsidRPr="00D3614F">
        <w:rPr>
          <w:rFonts w:cs="Times New Roman"/>
          <w:szCs w:val="28"/>
          <w:lang w:val="uk-UA"/>
        </w:rPr>
        <w:t>Нахили тулуба вперед і назад, лежачи на лавиці з м’ячем у руках, при цьому партнер фіксує ваші ноги (для розвитку динамічної сили м’язів спини). Тривалість виконання вправи — 30 секунд на 75% від максимальних зусиль, потім 30 секунд відпочинку.</w:t>
      </w:r>
    </w:p>
    <w:p w14:paraId="56E7C0DD" w14:textId="77777777" w:rsidR="008B0F0B" w:rsidRDefault="008B0F0B" w:rsidP="008B0F0B">
      <w:pPr>
        <w:spacing w:after="0" w:line="360" w:lineRule="auto"/>
        <w:ind w:firstLine="709"/>
        <w:jc w:val="both"/>
        <w:rPr>
          <w:rFonts w:cs="Times New Roman"/>
          <w:szCs w:val="28"/>
          <w:lang w:val="uk-UA"/>
        </w:rPr>
      </w:pPr>
      <w:r>
        <w:rPr>
          <w:rFonts w:cs="Times New Roman"/>
          <w:szCs w:val="28"/>
          <w:lang w:val="uk-UA"/>
        </w:rPr>
        <w:t xml:space="preserve">4. </w:t>
      </w:r>
      <w:r w:rsidRPr="00D3614F">
        <w:rPr>
          <w:rFonts w:cs="Times New Roman"/>
          <w:szCs w:val="28"/>
          <w:lang w:val="uk-UA"/>
        </w:rPr>
        <w:t>Пронос м’яча навколо тулуба та між ногами (вправа на розвиток спритності). Виконувати 30 секунд, відпочинок — 30 секунд, розслаблення — 10 секунд.</w:t>
      </w:r>
    </w:p>
    <w:p w14:paraId="58FA473A" w14:textId="77777777" w:rsidR="008B0F0B" w:rsidRDefault="008B0F0B" w:rsidP="008B0F0B">
      <w:pPr>
        <w:spacing w:after="0" w:line="360" w:lineRule="auto"/>
        <w:ind w:firstLine="709"/>
        <w:jc w:val="both"/>
        <w:rPr>
          <w:rFonts w:cs="Times New Roman"/>
          <w:szCs w:val="28"/>
          <w:lang w:val="uk-UA"/>
        </w:rPr>
      </w:pPr>
      <w:r>
        <w:rPr>
          <w:rFonts w:cs="Times New Roman"/>
          <w:szCs w:val="28"/>
          <w:lang w:val="uk-UA"/>
        </w:rPr>
        <w:t xml:space="preserve">5. </w:t>
      </w:r>
      <w:r w:rsidRPr="00D3614F">
        <w:rPr>
          <w:rFonts w:cs="Times New Roman"/>
          <w:szCs w:val="28"/>
          <w:lang w:val="uk-UA"/>
        </w:rPr>
        <w:t xml:space="preserve">Нахили тулуба вперед, лежачи на спині, з ногами, закріпленими на нижній рейці гімнастичної стінки (для розвитку динамічної сили тулуба та черевних м’язів). </w:t>
      </w:r>
    </w:p>
    <w:p w14:paraId="068B06E2" w14:textId="77777777" w:rsidR="008B0F0B" w:rsidRDefault="008B0F0B" w:rsidP="008B0F0B">
      <w:pPr>
        <w:spacing w:after="0" w:line="360" w:lineRule="auto"/>
        <w:ind w:firstLine="709"/>
        <w:jc w:val="both"/>
        <w:rPr>
          <w:rFonts w:cs="Times New Roman"/>
          <w:szCs w:val="28"/>
          <w:lang w:val="uk-UA"/>
        </w:rPr>
      </w:pPr>
      <w:r w:rsidRPr="00D3614F">
        <w:rPr>
          <w:rFonts w:cs="Times New Roman"/>
          <w:szCs w:val="28"/>
          <w:lang w:val="uk-UA"/>
        </w:rPr>
        <w:t>З положення лежачи підняти тулуб, нахилити його вперед і доторкнутися до рейки руками. Вправу виконувати 30 секунд на 75% від максимально можливих зусиль, після чого — розслаблення, підстрибування і повороти тулубом.</w:t>
      </w:r>
    </w:p>
    <w:p w14:paraId="7EFD0441" w14:textId="77777777" w:rsidR="008B0F0B" w:rsidRDefault="008B0F0B" w:rsidP="008B0F0B">
      <w:pPr>
        <w:spacing w:after="0" w:line="360" w:lineRule="auto"/>
        <w:ind w:firstLine="709"/>
        <w:jc w:val="both"/>
        <w:rPr>
          <w:rFonts w:cs="Times New Roman"/>
          <w:szCs w:val="28"/>
          <w:lang w:val="uk-UA"/>
        </w:rPr>
      </w:pPr>
      <w:r>
        <w:rPr>
          <w:rFonts w:cs="Times New Roman"/>
          <w:szCs w:val="28"/>
          <w:lang w:val="uk-UA"/>
        </w:rPr>
        <w:t xml:space="preserve">6. </w:t>
      </w:r>
      <w:r w:rsidRPr="00987A70">
        <w:rPr>
          <w:rFonts w:cs="Times New Roman"/>
          <w:szCs w:val="28"/>
          <w:lang w:val="uk-UA"/>
        </w:rPr>
        <w:t>Робота ніг (для розвитку вибухової сили нижніх кінцівок). Біг протягом 30 секунд із поворотами на початкову позицію. Намагайтеся виконати якомога більше повторів за цей час, потім 15 секунд для видиху. Після цього — два нахили вперед і назад.</w:t>
      </w:r>
    </w:p>
    <w:p w14:paraId="21DFB15E" w14:textId="237FF594" w:rsidR="008B0F0B" w:rsidRPr="00987A70" w:rsidRDefault="008B0F0B" w:rsidP="008B0F0B">
      <w:pPr>
        <w:spacing w:after="0" w:line="360" w:lineRule="auto"/>
        <w:ind w:firstLine="709"/>
        <w:jc w:val="both"/>
        <w:rPr>
          <w:rFonts w:cs="Times New Roman"/>
          <w:szCs w:val="28"/>
          <w:lang w:val="uk-UA"/>
        </w:rPr>
      </w:pPr>
      <w:r>
        <w:rPr>
          <w:rFonts w:cs="Times New Roman"/>
          <w:szCs w:val="28"/>
          <w:lang w:val="uk-UA"/>
        </w:rPr>
        <w:t xml:space="preserve">7. </w:t>
      </w:r>
      <w:r w:rsidRPr="00987A70">
        <w:rPr>
          <w:rFonts w:cs="Times New Roman"/>
          <w:szCs w:val="28"/>
          <w:lang w:val="uk-UA"/>
        </w:rPr>
        <w:t xml:space="preserve">Передачі та зупинки м’яча в парах, двома м’ячами одночасно (для розвитку спритності). Виконувати вправу максимально швидко протягом 30 секунд. Далі — 30 секунд розслаблення: підстрибування, нахили, </w:t>
      </w:r>
      <w:proofErr w:type="spellStart"/>
      <w:r w:rsidRPr="00987A70">
        <w:rPr>
          <w:rFonts w:cs="Times New Roman"/>
          <w:szCs w:val="28"/>
          <w:lang w:val="uk-UA"/>
        </w:rPr>
        <w:t>встряхування</w:t>
      </w:r>
      <w:proofErr w:type="spellEnd"/>
      <w:r w:rsidRPr="00987A70">
        <w:rPr>
          <w:rFonts w:cs="Times New Roman"/>
          <w:szCs w:val="28"/>
          <w:lang w:val="uk-UA"/>
        </w:rPr>
        <w:t xml:space="preserve"> м’язів.</w:t>
      </w:r>
    </w:p>
    <w:p w14:paraId="2B3C6A5F" w14:textId="77777777" w:rsidR="00D91A07" w:rsidRPr="00D91A07" w:rsidRDefault="00D91A07" w:rsidP="00D91A07">
      <w:pPr>
        <w:spacing w:after="0" w:line="360" w:lineRule="auto"/>
        <w:ind w:firstLine="709"/>
        <w:jc w:val="both"/>
        <w:rPr>
          <w:rFonts w:cs="Times New Roman"/>
          <w:szCs w:val="28"/>
          <w:lang w:val="uk-UA"/>
        </w:rPr>
      </w:pPr>
      <w:r w:rsidRPr="00D91A07">
        <w:rPr>
          <w:rFonts w:cs="Times New Roman"/>
          <w:szCs w:val="28"/>
          <w:lang w:val="uk-UA"/>
        </w:rPr>
        <w:t xml:space="preserve">Раціонально побудований процес загальної фізичної підготовки юнаків 14–15 років спрямований на всебічний і гармонійний розвиток основних рухових якостей організму. Досягнення високого рівня загальної фізичної підготовленості забезпечує міцну функціональну базу для подальшого вдосконалення спеціальних фізичних здібностей, а також ефективного засвоєння технічних, тактичних і психічних компонентів тренувального процесу з елементами футболу. Накопичений функціональний потенціал, сформований у процесі загальної фізичної підготовки, виступає необхідною передумовою для подальшого розвитку, удосконалення та корекції фізичного стану юнаків. Проте сам по собі він не може забезпечити високої результативності без систематичного впровадження </w:t>
      </w:r>
      <w:r w:rsidRPr="00D91A07">
        <w:rPr>
          <w:rFonts w:cs="Times New Roman"/>
          <w:szCs w:val="28"/>
          <w:lang w:val="uk-UA"/>
        </w:rPr>
        <w:lastRenderedPageBreak/>
        <w:t>спеціально спрямованих засобів і методів фізичного тренування, орієнтованих на розвиток тих якостей, які визначають успішність у футбольній діяльності.</w:t>
      </w:r>
    </w:p>
    <w:p w14:paraId="3DF3080B" w14:textId="363AEA9F" w:rsidR="008B0F0B" w:rsidRDefault="008B0F0B" w:rsidP="008B0F0B">
      <w:pPr>
        <w:spacing w:after="0" w:line="360" w:lineRule="auto"/>
        <w:ind w:firstLine="709"/>
        <w:jc w:val="both"/>
        <w:rPr>
          <w:rFonts w:cs="Times New Roman"/>
          <w:szCs w:val="28"/>
          <w:lang w:val="uk-UA"/>
        </w:rPr>
      </w:pPr>
      <w:r w:rsidRPr="00C91BB6">
        <w:rPr>
          <w:rFonts w:cs="Times New Roman"/>
          <w:szCs w:val="28"/>
          <w:lang w:val="uk-UA"/>
        </w:rPr>
        <w:t xml:space="preserve">Ефективність </w:t>
      </w:r>
      <w:r>
        <w:rPr>
          <w:rFonts w:cs="Times New Roman"/>
          <w:szCs w:val="28"/>
          <w:lang w:val="uk-UA"/>
        </w:rPr>
        <w:t>впроваджених нами комплексів фізичних вправ</w:t>
      </w:r>
      <w:r w:rsidRPr="00C91BB6">
        <w:rPr>
          <w:rFonts w:cs="Times New Roman"/>
          <w:szCs w:val="28"/>
          <w:lang w:val="uk-UA"/>
        </w:rPr>
        <w:t xml:space="preserve"> оцінювалася за допомогою порівняльного аналізу результатів тестування фізичних якостей до і після експерименту. </w:t>
      </w:r>
    </w:p>
    <w:p w14:paraId="34321944" w14:textId="77777777" w:rsidR="00A52395" w:rsidRDefault="00A52395" w:rsidP="005B1D53">
      <w:pPr>
        <w:spacing w:after="0" w:line="360" w:lineRule="auto"/>
        <w:ind w:firstLine="709"/>
        <w:jc w:val="both"/>
        <w:rPr>
          <w:lang w:val="uk-UA"/>
        </w:rPr>
      </w:pPr>
    </w:p>
    <w:p w14:paraId="01C0C713" w14:textId="59C6500C" w:rsidR="008B0F0B" w:rsidRPr="003A4918" w:rsidRDefault="008B0F0B" w:rsidP="003A4918">
      <w:pPr>
        <w:spacing w:after="0" w:line="360" w:lineRule="auto"/>
        <w:ind w:firstLine="709"/>
        <w:jc w:val="both"/>
        <w:rPr>
          <w:b/>
          <w:bCs/>
          <w:lang w:val="uk-UA"/>
        </w:rPr>
      </w:pPr>
      <w:r w:rsidRPr="00B06E1D">
        <w:rPr>
          <w:b/>
          <w:bCs/>
          <w:lang w:val="uk-UA"/>
        </w:rPr>
        <w:t>3.3. Аналіз показників розвитку силових та швидкісних якостей юнаків 14-15 років</w:t>
      </w:r>
    </w:p>
    <w:p w14:paraId="4CBCDDED" w14:textId="4C3DB211" w:rsidR="00B06E1D" w:rsidRDefault="00B06E1D" w:rsidP="00B06E1D">
      <w:pPr>
        <w:pStyle w:val="af4"/>
        <w:spacing w:line="360" w:lineRule="auto"/>
        <w:jc w:val="both"/>
        <w:rPr>
          <w:szCs w:val="28"/>
          <w:lang w:val="uk-UA"/>
        </w:rPr>
      </w:pPr>
      <w:r>
        <w:rPr>
          <w:szCs w:val="28"/>
          <w:lang w:val="uk-UA"/>
        </w:rPr>
        <w:t xml:space="preserve">Після закінчення формуючого етапу дослідження було проведено повторне тестування показників </w:t>
      </w:r>
      <w:r w:rsidRPr="00B06E1D">
        <w:rPr>
          <w:szCs w:val="28"/>
          <w:lang w:val="uk-UA"/>
        </w:rPr>
        <w:t>розвитку силових та швидкісних якостей юнаків 14-15 років</w:t>
      </w:r>
      <w:r>
        <w:rPr>
          <w:szCs w:val="28"/>
          <w:lang w:val="uk-UA"/>
        </w:rPr>
        <w:t xml:space="preserve">. Результати повторних тестувань наведені у таблиці 3.2. </w:t>
      </w:r>
    </w:p>
    <w:p w14:paraId="75E50333" w14:textId="77777777" w:rsidR="001E3880" w:rsidRDefault="001E3880" w:rsidP="00B06E1D">
      <w:pPr>
        <w:pStyle w:val="af4"/>
        <w:spacing w:line="360" w:lineRule="auto"/>
        <w:jc w:val="both"/>
        <w:rPr>
          <w:szCs w:val="28"/>
          <w:lang w:val="uk-UA"/>
        </w:rPr>
      </w:pPr>
    </w:p>
    <w:p w14:paraId="049AB268" w14:textId="77777777" w:rsidR="00B06E1D" w:rsidRDefault="00B06E1D" w:rsidP="00B06E1D">
      <w:pPr>
        <w:pStyle w:val="af4"/>
        <w:spacing w:line="360" w:lineRule="auto"/>
        <w:jc w:val="right"/>
        <w:rPr>
          <w:szCs w:val="28"/>
          <w:lang w:val="uk-UA"/>
        </w:rPr>
      </w:pPr>
      <w:r>
        <w:rPr>
          <w:szCs w:val="28"/>
          <w:lang w:val="uk-UA"/>
        </w:rPr>
        <w:t>Таблиця 3.2.</w:t>
      </w:r>
    </w:p>
    <w:p w14:paraId="3DBAE313" w14:textId="14A86870" w:rsidR="00B06E1D" w:rsidRDefault="00B06E1D" w:rsidP="0073255A">
      <w:pPr>
        <w:pStyle w:val="af4"/>
        <w:spacing w:line="360" w:lineRule="auto"/>
        <w:jc w:val="center"/>
        <w:rPr>
          <w:b/>
          <w:szCs w:val="28"/>
          <w:lang w:val="uk-UA"/>
        </w:rPr>
      </w:pPr>
      <w:r w:rsidRPr="0073255A">
        <w:rPr>
          <w:b/>
          <w:szCs w:val="28"/>
          <w:lang w:val="uk-UA"/>
        </w:rPr>
        <w:t>Результати тестування показників розвитку силових та швидкісних якостей юнаків 14-15 років після закінчення дослідження</w:t>
      </w:r>
    </w:p>
    <w:p w14:paraId="1BBB5241" w14:textId="77777777" w:rsidR="001E3880" w:rsidRPr="0073255A" w:rsidRDefault="001E3880" w:rsidP="0073255A">
      <w:pPr>
        <w:pStyle w:val="af4"/>
        <w:spacing w:line="360" w:lineRule="auto"/>
        <w:jc w:val="center"/>
        <w:rPr>
          <w:b/>
          <w:szCs w:val="28"/>
          <w:lang w:val="uk-UA"/>
        </w:rPr>
      </w:pPr>
    </w:p>
    <w:tbl>
      <w:tblPr>
        <w:tblStyle w:val="af0"/>
        <w:tblW w:w="9759" w:type="dxa"/>
        <w:tblLook w:val="04A0" w:firstRow="1" w:lastRow="0" w:firstColumn="1" w:lastColumn="0" w:noHBand="0" w:noVBand="1"/>
      </w:tblPr>
      <w:tblGrid>
        <w:gridCol w:w="3964"/>
        <w:gridCol w:w="1830"/>
        <w:gridCol w:w="1856"/>
        <w:gridCol w:w="1117"/>
        <w:gridCol w:w="992"/>
      </w:tblGrid>
      <w:tr w:rsidR="00B06E1D" w14:paraId="38824854" w14:textId="77777777" w:rsidTr="001705C9">
        <w:tc>
          <w:tcPr>
            <w:tcW w:w="3964" w:type="dxa"/>
            <w:vAlign w:val="center"/>
          </w:tcPr>
          <w:p w14:paraId="45A61895" w14:textId="77777777" w:rsidR="00B06E1D" w:rsidRDefault="00B06E1D" w:rsidP="001307E8">
            <w:pPr>
              <w:pStyle w:val="af4"/>
              <w:spacing w:line="360" w:lineRule="auto"/>
              <w:ind w:firstLine="0"/>
              <w:jc w:val="center"/>
              <w:rPr>
                <w:szCs w:val="28"/>
                <w:lang w:val="uk-UA"/>
              </w:rPr>
            </w:pPr>
            <w:r>
              <w:rPr>
                <w:szCs w:val="28"/>
                <w:lang w:val="uk-UA"/>
              </w:rPr>
              <w:t>Показник</w:t>
            </w:r>
          </w:p>
        </w:tc>
        <w:tc>
          <w:tcPr>
            <w:tcW w:w="1830" w:type="dxa"/>
            <w:vAlign w:val="center"/>
          </w:tcPr>
          <w:p w14:paraId="1009ED50" w14:textId="77777777" w:rsidR="00B06E1D" w:rsidRDefault="00B06E1D" w:rsidP="001307E8">
            <w:pPr>
              <w:pStyle w:val="af4"/>
              <w:spacing w:line="360" w:lineRule="auto"/>
              <w:ind w:firstLine="0"/>
              <w:jc w:val="center"/>
              <w:rPr>
                <w:szCs w:val="28"/>
                <w:lang w:val="uk-UA"/>
              </w:rPr>
            </w:pPr>
            <w:r>
              <w:rPr>
                <w:szCs w:val="28"/>
                <w:lang w:val="uk-UA"/>
              </w:rPr>
              <w:t>Контрольна група (</w:t>
            </w:r>
            <w:r>
              <w:rPr>
                <w:szCs w:val="28"/>
                <w:lang w:val="en-US"/>
              </w:rPr>
              <w:t>n=20</w:t>
            </w:r>
            <w:r>
              <w:rPr>
                <w:szCs w:val="28"/>
                <w:lang w:val="uk-UA"/>
              </w:rPr>
              <w:t>)</w:t>
            </w:r>
          </w:p>
        </w:tc>
        <w:tc>
          <w:tcPr>
            <w:tcW w:w="1856" w:type="dxa"/>
            <w:vAlign w:val="center"/>
          </w:tcPr>
          <w:p w14:paraId="67E1E017" w14:textId="77777777" w:rsidR="00B06E1D" w:rsidRPr="00F026C3" w:rsidRDefault="00B06E1D" w:rsidP="001307E8">
            <w:pPr>
              <w:pStyle w:val="af4"/>
              <w:spacing w:line="360" w:lineRule="auto"/>
              <w:ind w:firstLine="0"/>
              <w:jc w:val="center"/>
              <w:rPr>
                <w:szCs w:val="28"/>
                <w:lang w:val="en-US"/>
              </w:rPr>
            </w:pPr>
            <w:r>
              <w:rPr>
                <w:szCs w:val="28"/>
                <w:lang w:val="uk-UA"/>
              </w:rPr>
              <w:t>Основна група</w:t>
            </w:r>
            <w:r>
              <w:rPr>
                <w:szCs w:val="28"/>
                <w:lang w:val="en-US"/>
              </w:rPr>
              <w:t xml:space="preserve"> (n=20)</w:t>
            </w:r>
          </w:p>
        </w:tc>
        <w:tc>
          <w:tcPr>
            <w:tcW w:w="1117" w:type="dxa"/>
            <w:vAlign w:val="center"/>
          </w:tcPr>
          <w:p w14:paraId="5F5EBDE0" w14:textId="77777777" w:rsidR="00B06E1D" w:rsidRPr="00D42A5E" w:rsidRDefault="00B06E1D" w:rsidP="001307E8">
            <w:pPr>
              <w:pStyle w:val="af4"/>
              <w:spacing w:line="360" w:lineRule="auto"/>
              <w:ind w:firstLine="0"/>
              <w:jc w:val="center"/>
              <w:rPr>
                <w:szCs w:val="28"/>
                <w:lang w:val="uk-UA"/>
              </w:rPr>
            </w:pPr>
            <w:r>
              <w:rPr>
                <w:szCs w:val="28"/>
                <w:lang w:val="en-US"/>
              </w:rPr>
              <w:t>t</w:t>
            </w:r>
            <w:r>
              <w:rPr>
                <w:szCs w:val="28"/>
                <w:lang w:val="uk-UA"/>
              </w:rPr>
              <w:t>*</w:t>
            </w:r>
          </w:p>
        </w:tc>
        <w:tc>
          <w:tcPr>
            <w:tcW w:w="992" w:type="dxa"/>
            <w:vAlign w:val="center"/>
          </w:tcPr>
          <w:p w14:paraId="50A72D50" w14:textId="77777777" w:rsidR="00B06E1D" w:rsidRPr="00D42A5E" w:rsidRDefault="00B06E1D" w:rsidP="001307E8">
            <w:pPr>
              <w:pStyle w:val="af4"/>
              <w:spacing w:line="360" w:lineRule="auto"/>
              <w:ind w:firstLine="0"/>
              <w:jc w:val="center"/>
              <w:rPr>
                <w:szCs w:val="28"/>
                <w:lang w:val="uk-UA"/>
              </w:rPr>
            </w:pPr>
            <w:r>
              <w:rPr>
                <w:szCs w:val="28"/>
                <w:lang w:val="en-US"/>
              </w:rPr>
              <w:t>p</w:t>
            </w:r>
          </w:p>
        </w:tc>
      </w:tr>
      <w:tr w:rsidR="00B06E1D" w14:paraId="1C77D241" w14:textId="77777777" w:rsidTr="001705C9">
        <w:tc>
          <w:tcPr>
            <w:tcW w:w="3964" w:type="dxa"/>
            <w:vAlign w:val="center"/>
          </w:tcPr>
          <w:p w14:paraId="791D986D" w14:textId="77777777" w:rsidR="00B06E1D" w:rsidRDefault="00B06E1D" w:rsidP="001307E8">
            <w:pPr>
              <w:spacing w:line="360" w:lineRule="auto"/>
              <w:rPr>
                <w:szCs w:val="28"/>
                <w:lang w:val="uk-UA"/>
              </w:rPr>
            </w:pPr>
            <w:r>
              <w:rPr>
                <w:rFonts w:cs="Times New Roman"/>
                <w:szCs w:val="28"/>
                <w:lang w:val="uk-UA"/>
              </w:rPr>
              <w:t>біг на 60 м з низького старту, с</w:t>
            </w:r>
          </w:p>
        </w:tc>
        <w:tc>
          <w:tcPr>
            <w:tcW w:w="1830" w:type="dxa"/>
            <w:vAlign w:val="center"/>
          </w:tcPr>
          <w:p w14:paraId="7F6D8C99" w14:textId="77777777" w:rsidR="00B06E1D" w:rsidRPr="00CD5E1F" w:rsidRDefault="00B06E1D" w:rsidP="001307E8">
            <w:pPr>
              <w:pStyle w:val="af4"/>
              <w:spacing w:line="360" w:lineRule="auto"/>
              <w:ind w:firstLine="0"/>
              <w:jc w:val="center"/>
              <w:rPr>
                <w:szCs w:val="28"/>
                <w:lang w:val="uk-UA"/>
              </w:rPr>
            </w:pPr>
            <w:r>
              <w:rPr>
                <w:szCs w:val="28"/>
                <w:lang w:val="en-US"/>
              </w:rPr>
              <w:t>1</w:t>
            </w:r>
            <w:r>
              <w:rPr>
                <w:szCs w:val="28"/>
                <w:lang w:val="uk-UA"/>
              </w:rPr>
              <w:t>1,0±0,19</w:t>
            </w:r>
          </w:p>
        </w:tc>
        <w:tc>
          <w:tcPr>
            <w:tcW w:w="1856" w:type="dxa"/>
            <w:vAlign w:val="center"/>
          </w:tcPr>
          <w:p w14:paraId="28B7C54A" w14:textId="0580C508" w:rsidR="00B06E1D" w:rsidRDefault="00B06E1D" w:rsidP="001307E8">
            <w:pPr>
              <w:pStyle w:val="af4"/>
              <w:spacing w:line="360" w:lineRule="auto"/>
              <w:ind w:firstLine="0"/>
              <w:jc w:val="center"/>
              <w:rPr>
                <w:szCs w:val="28"/>
                <w:lang w:val="uk-UA"/>
              </w:rPr>
            </w:pPr>
            <w:r>
              <w:rPr>
                <w:szCs w:val="28"/>
                <w:lang w:val="uk-UA"/>
              </w:rPr>
              <w:t>10,</w:t>
            </w:r>
            <w:r w:rsidR="00D778E9">
              <w:rPr>
                <w:szCs w:val="28"/>
                <w:lang w:val="uk-UA"/>
              </w:rPr>
              <w:t>6</w:t>
            </w:r>
            <w:r>
              <w:rPr>
                <w:szCs w:val="28"/>
                <w:lang w:val="uk-UA"/>
              </w:rPr>
              <w:t>±0,18</w:t>
            </w:r>
          </w:p>
        </w:tc>
        <w:tc>
          <w:tcPr>
            <w:tcW w:w="1117" w:type="dxa"/>
            <w:vAlign w:val="center"/>
          </w:tcPr>
          <w:p w14:paraId="2D187D87" w14:textId="163C2A85" w:rsidR="00B06E1D" w:rsidRDefault="00B06E1D" w:rsidP="001307E8">
            <w:pPr>
              <w:pStyle w:val="af4"/>
              <w:spacing w:line="360" w:lineRule="auto"/>
              <w:ind w:firstLine="0"/>
              <w:jc w:val="center"/>
              <w:rPr>
                <w:szCs w:val="28"/>
                <w:lang w:val="uk-UA"/>
              </w:rPr>
            </w:pPr>
            <w:r>
              <w:rPr>
                <w:szCs w:val="28"/>
                <w:lang w:val="uk-UA"/>
              </w:rPr>
              <w:t>2,</w:t>
            </w:r>
            <w:r w:rsidR="00D778E9">
              <w:rPr>
                <w:szCs w:val="28"/>
                <w:lang w:val="uk-UA"/>
              </w:rPr>
              <w:t>1</w:t>
            </w:r>
            <w:r>
              <w:rPr>
                <w:szCs w:val="28"/>
                <w:lang w:val="uk-UA"/>
              </w:rPr>
              <w:t>9</w:t>
            </w:r>
          </w:p>
        </w:tc>
        <w:tc>
          <w:tcPr>
            <w:tcW w:w="992" w:type="dxa"/>
            <w:vAlign w:val="center"/>
          </w:tcPr>
          <w:p w14:paraId="1F946F20" w14:textId="5F058EB1" w:rsidR="00B06E1D" w:rsidRDefault="00D778E9" w:rsidP="001307E8">
            <w:pPr>
              <w:pStyle w:val="af4"/>
              <w:spacing w:line="360" w:lineRule="auto"/>
              <w:ind w:firstLine="0"/>
              <w:jc w:val="center"/>
              <w:rPr>
                <w:szCs w:val="28"/>
                <w:lang w:val="uk-UA"/>
              </w:rPr>
            </w:pPr>
            <w:r>
              <w:rPr>
                <w:szCs w:val="28"/>
                <w:lang w:val="en-US"/>
              </w:rPr>
              <w:t>&lt;</w:t>
            </w:r>
            <w:r w:rsidR="00B06E1D" w:rsidRPr="00C10587">
              <w:rPr>
                <w:szCs w:val="28"/>
                <w:lang w:val="ru-RU"/>
              </w:rPr>
              <w:t>0,05</w:t>
            </w:r>
          </w:p>
        </w:tc>
      </w:tr>
      <w:tr w:rsidR="00B06E1D" w14:paraId="32C3284F" w14:textId="77777777" w:rsidTr="001705C9">
        <w:tc>
          <w:tcPr>
            <w:tcW w:w="3964" w:type="dxa"/>
            <w:vAlign w:val="center"/>
          </w:tcPr>
          <w:p w14:paraId="76B9C962" w14:textId="77777777" w:rsidR="00B06E1D" w:rsidRPr="00D42A5E" w:rsidRDefault="00B06E1D" w:rsidP="001307E8">
            <w:pPr>
              <w:spacing w:line="360" w:lineRule="auto"/>
              <w:rPr>
                <w:rFonts w:cs="Times New Roman"/>
                <w:szCs w:val="28"/>
              </w:rPr>
            </w:pPr>
            <w:r>
              <w:rPr>
                <w:rFonts w:cs="Times New Roman"/>
                <w:szCs w:val="28"/>
                <w:lang w:val="uk-UA"/>
              </w:rPr>
              <w:t>згинання-розгинання рук в упорі лежачи, разів</w:t>
            </w:r>
          </w:p>
        </w:tc>
        <w:tc>
          <w:tcPr>
            <w:tcW w:w="1830" w:type="dxa"/>
            <w:vAlign w:val="center"/>
          </w:tcPr>
          <w:p w14:paraId="506FA25F" w14:textId="77777777" w:rsidR="00B06E1D" w:rsidRDefault="00B06E1D" w:rsidP="001307E8">
            <w:pPr>
              <w:pStyle w:val="af4"/>
              <w:spacing w:line="360" w:lineRule="auto"/>
              <w:ind w:firstLine="0"/>
              <w:jc w:val="center"/>
              <w:rPr>
                <w:szCs w:val="28"/>
                <w:lang w:val="uk-UA"/>
              </w:rPr>
            </w:pPr>
            <w:r>
              <w:rPr>
                <w:szCs w:val="28"/>
                <w:lang w:val="uk-UA"/>
              </w:rPr>
              <w:t>11,4±0,35</w:t>
            </w:r>
          </w:p>
        </w:tc>
        <w:tc>
          <w:tcPr>
            <w:tcW w:w="1856" w:type="dxa"/>
            <w:vAlign w:val="center"/>
          </w:tcPr>
          <w:p w14:paraId="65B4F465" w14:textId="3E1C1929" w:rsidR="00B06E1D" w:rsidRDefault="00B06E1D" w:rsidP="001307E8">
            <w:pPr>
              <w:pStyle w:val="af4"/>
              <w:spacing w:line="360" w:lineRule="auto"/>
              <w:ind w:firstLine="0"/>
              <w:jc w:val="center"/>
              <w:rPr>
                <w:szCs w:val="28"/>
                <w:lang w:val="uk-UA"/>
              </w:rPr>
            </w:pPr>
            <w:r>
              <w:rPr>
                <w:szCs w:val="28"/>
                <w:lang w:val="uk-UA"/>
              </w:rPr>
              <w:t>1</w:t>
            </w:r>
            <w:r w:rsidR="00D778E9">
              <w:rPr>
                <w:szCs w:val="28"/>
                <w:lang w:val="uk-UA"/>
              </w:rPr>
              <w:t>2</w:t>
            </w:r>
            <w:r>
              <w:rPr>
                <w:szCs w:val="28"/>
                <w:lang w:val="uk-UA"/>
              </w:rPr>
              <w:t>,</w:t>
            </w:r>
            <w:r w:rsidR="00D778E9">
              <w:rPr>
                <w:szCs w:val="28"/>
                <w:lang w:val="uk-UA"/>
              </w:rPr>
              <w:t>2</w:t>
            </w:r>
            <w:r>
              <w:rPr>
                <w:szCs w:val="28"/>
                <w:lang w:val="uk-UA"/>
              </w:rPr>
              <w:t>±0,38</w:t>
            </w:r>
          </w:p>
        </w:tc>
        <w:tc>
          <w:tcPr>
            <w:tcW w:w="1117" w:type="dxa"/>
            <w:vAlign w:val="center"/>
          </w:tcPr>
          <w:p w14:paraId="6A10B762" w14:textId="6C582A21" w:rsidR="00B06E1D" w:rsidRDefault="00D778E9" w:rsidP="001307E8">
            <w:pPr>
              <w:pStyle w:val="af4"/>
              <w:spacing w:line="360" w:lineRule="auto"/>
              <w:ind w:firstLine="0"/>
              <w:jc w:val="center"/>
              <w:rPr>
                <w:szCs w:val="28"/>
                <w:lang w:val="uk-UA"/>
              </w:rPr>
            </w:pPr>
            <w:r>
              <w:rPr>
                <w:szCs w:val="28"/>
                <w:lang w:val="uk-UA"/>
              </w:rPr>
              <w:t>2</w:t>
            </w:r>
            <w:r w:rsidR="00B06E1D">
              <w:rPr>
                <w:szCs w:val="28"/>
                <w:lang w:val="uk-UA"/>
              </w:rPr>
              <w:t>,</w:t>
            </w:r>
            <w:r>
              <w:rPr>
                <w:szCs w:val="28"/>
                <w:lang w:val="uk-UA"/>
              </w:rPr>
              <w:t>3</w:t>
            </w:r>
            <w:r w:rsidR="00B06E1D">
              <w:rPr>
                <w:szCs w:val="28"/>
                <w:lang w:val="uk-UA"/>
              </w:rPr>
              <w:t>9</w:t>
            </w:r>
          </w:p>
        </w:tc>
        <w:tc>
          <w:tcPr>
            <w:tcW w:w="992" w:type="dxa"/>
            <w:vAlign w:val="center"/>
          </w:tcPr>
          <w:p w14:paraId="1E580BA3" w14:textId="346BB25A" w:rsidR="00B06E1D" w:rsidRDefault="00D778E9" w:rsidP="001307E8">
            <w:pPr>
              <w:pStyle w:val="af4"/>
              <w:spacing w:line="360" w:lineRule="auto"/>
              <w:ind w:firstLine="0"/>
              <w:jc w:val="center"/>
              <w:rPr>
                <w:szCs w:val="28"/>
                <w:lang w:val="uk-UA"/>
              </w:rPr>
            </w:pPr>
            <w:r>
              <w:rPr>
                <w:szCs w:val="28"/>
                <w:lang w:val="en-US"/>
              </w:rPr>
              <w:t>&gt;</w:t>
            </w:r>
            <w:r w:rsidR="00B06E1D" w:rsidRPr="00C10587">
              <w:rPr>
                <w:szCs w:val="28"/>
                <w:lang w:val="ru-RU"/>
              </w:rPr>
              <w:t>0,05</w:t>
            </w:r>
          </w:p>
        </w:tc>
      </w:tr>
      <w:tr w:rsidR="00B06E1D" w14:paraId="77E8425D" w14:textId="77777777" w:rsidTr="001705C9">
        <w:tc>
          <w:tcPr>
            <w:tcW w:w="3964" w:type="dxa"/>
            <w:vAlign w:val="center"/>
          </w:tcPr>
          <w:p w14:paraId="03EE2C1B" w14:textId="77777777" w:rsidR="00B06E1D" w:rsidRPr="00D42A5E" w:rsidRDefault="00B06E1D" w:rsidP="001307E8">
            <w:pPr>
              <w:spacing w:line="360" w:lineRule="auto"/>
              <w:rPr>
                <w:rFonts w:cs="Times New Roman"/>
                <w:szCs w:val="28"/>
              </w:rPr>
            </w:pPr>
            <w:r>
              <w:rPr>
                <w:rFonts w:cs="Times New Roman"/>
                <w:szCs w:val="28"/>
                <w:lang w:val="uk-UA"/>
              </w:rPr>
              <w:t>підйом тулуба з положення лежачи, разів за 1 хвилину</w:t>
            </w:r>
          </w:p>
        </w:tc>
        <w:tc>
          <w:tcPr>
            <w:tcW w:w="1830" w:type="dxa"/>
            <w:vAlign w:val="center"/>
          </w:tcPr>
          <w:p w14:paraId="631EAD45" w14:textId="77777777" w:rsidR="00B06E1D" w:rsidRPr="00A92E03" w:rsidRDefault="00B06E1D" w:rsidP="001307E8">
            <w:pPr>
              <w:pStyle w:val="af4"/>
              <w:spacing w:line="360" w:lineRule="auto"/>
              <w:ind w:firstLine="0"/>
              <w:jc w:val="center"/>
              <w:rPr>
                <w:szCs w:val="28"/>
                <w:lang w:val="ru-RU"/>
              </w:rPr>
            </w:pPr>
            <w:r>
              <w:rPr>
                <w:szCs w:val="28"/>
                <w:lang w:val="ru-RU"/>
              </w:rPr>
              <w:t>25,7±1,14</w:t>
            </w:r>
          </w:p>
        </w:tc>
        <w:tc>
          <w:tcPr>
            <w:tcW w:w="1856" w:type="dxa"/>
            <w:vAlign w:val="center"/>
          </w:tcPr>
          <w:p w14:paraId="2AEA2960" w14:textId="0F80D677" w:rsidR="00B06E1D" w:rsidRDefault="00B06E1D" w:rsidP="001307E8">
            <w:pPr>
              <w:pStyle w:val="af4"/>
              <w:spacing w:line="360" w:lineRule="auto"/>
              <w:ind w:firstLine="0"/>
              <w:jc w:val="center"/>
              <w:rPr>
                <w:szCs w:val="28"/>
                <w:lang w:val="uk-UA"/>
              </w:rPr>
            </w:pPr>
            <w:r>
              <w:rPr>
                <w:szCs w:val="28"/>
                <w:lang w:val="uk-UA"/>
              </w:rPr>
              <w:t>2</w:t>
            </w:r>
            <w:r w:rsidR="00D778E9">
              <w:rPr>
                <w:szCs w:val="28"/>
                <w:lang w:val="uk-UA"/>
              </w:rPr>
              <w:t>9</w:t>
            </w:r>
            <w:r>
              <w:rPr>
                <w:szCs w:val="28"/>
                <w:lang w:val="uk-UA"/>
              </w:rPr>
              <w:t>,4±0,87</w:t>
            </w:r>
          </w:p>
        </w:tc>
        <w:tc>
          <w:tcPr>
            <w:tcW w:w="1117" w:type="dxa"/>
            <w:vAlign w:val="center"/>
          </w:tcPr>
          <w:p w14:paraId="744224A2" w14:textId="6AAD1B6E" w:rsidR="00B06E1D" w:rsidRDefault="00D778E9" w:rsidP="001307E8">
            <w:pPr>
              <w:pStyle w:val="af4"/>
              <w:spacing w:line="360" w:lineRule="auto"/>
              <w:ind w:firstLine="0"/>
              <w:jc w:val="center"/>
              <w:rPr>
                <w:szCs w:val="28"/>
                <w:lang w:val="uk-UA"/>
              </w:rPr>
            </w:pPr>
            <w:r>
              <w:rPr>
                <w:szCs w:val="28"/>
                <w:lang w:val="uk-UA"/>
              </w:rPr>
              <w:t>2</w:t>
            </w:r>
            <w:r w:rsidR="00B06E1D">
              <w:rPr>
                <w:szCs w:val="28"/>
                <w:lang w:val="uk-UA"/>
              </w:rPr>
              <w:t>,71</w:t>
            </w:r>
          </w:p>
        </w:tc>
        <w:tc>
          <w:tcPr>
            <w:tcW w:w="992" w:type="dxa"/>
            <w:vAlign w:val="center"/>
          </w:tcPr>
          <w:p w14:paraId="2884561C" w14:textId="0652BB3B" w:rsidR="00B06E1D" w:rsidRDefault="00D778E9" w:rsidP="001307E8">
            <w:pPr>
              <w:pStyle w:val="af4"/>
              <w:spacing w:line="360" w:lineRule="auto"/>
              <w:ind w:firstLine="0"/>
              <w:jc w:val="center"/>
              <w:rPr>
                <w:szCs w:val="28"/>
                <w:lang w:val="uk-UA"/>
              </w:rPr>
            </w:pPr>
            <w:r>
              <w:rPr>
                <w:szCs w:val="28"/>
                <w:lang w:val="en-US"/>
              </w:rPr>
              <w:t>&gt;</w:t>
            </w:r>
            <w:r w:rsidR="00B06E1D" w:rsidRPr="00C10587">
              <w:rPr>
                <w:szCs w:val="28"/>
                <w:lang w:val="ru-RU"/>
              </w:rPr>
              <w:t>0,05</w:t>
            </w:r>
          </w:p>
        </w:tc>
      </w:tr>
      <w:tr w:rsidR="00B06E1D" w14:paraId="6AF202A7" w14:textId="77777777" w:rsidTr="001705C9">
        <w:tc>
          <w:tcPr>
            <w:tcW w:w="3964" w:type="dxa"/>
            <w:vAlign w:val="center"/>
          </w:tcPr>
          <w:p w14:paraId="2446F3F4" w14:textId="77777777" w:rsidR="00B06E1D" w:rsidRPr="00D42A5E" w:rsidRDefault="00B06E1D" w:rsidP="001307E8">
            <w:pPr>
              <w:spacing w:line="360" w:lineRule="auto"/>
              <w:rPr>
                <w:rFonts w:cs="Times New Roman"/>
                <w:szCs w:val="28"/>
              </w:rPr>
            </w:pPr>
            <w:r>
              <w:rPr>
                <w:rFonts w:cs="Times New Roman"/>
                <w:szCs w:val="28"/>
                <w:lang w:val="uk-UA"/>
              </w:rPr>
              <w:t>стрибок у довжину з місця, м</w:t>
            </w:r>
          </w:p>
        </w:tc>
        <w:tc>
          <w:tcPr>
            <w:tcW w:w="1830" w:type="dxa"/>
            <w:vAlign w:val="center"/>
          </w:tcPr>
          <w:p w14:paraId="5109AF62" w14:textId="77777777" w:rsidR="00B06E1D" w:rsidRDefault="00B06E1D" w:rsidP="001307E8">
            <w:pPr>
              <w:pStyle w:val="af4"/>
              <w:spacing w:line="360" w:lineRule="auto"/>
              <w:ind w:firstLine="0"/>
              <w:jc w:val="center"/>
              <w:rPr>
                <w:szCs w:val="28"/>
                <w:lang w:val="uk-UA"/>
              </w:rPr>
            </w:pPr>
            <w:r>
              <w:rPr>
                <w:szCs w:val="28"/>
                <w:lang w:val="uk-UA"/>
              </w:rPr>
              <w:t>1</w:t>
            </w:r>
            <w:r w:rsidRPr="00BD58E9">
              <w:rPr>
                <w:szCs w:val="28"/>
                <w:lang w:val="uk-UA"/>
              </w:rPr>
              <w:t>,</w:t>
            </w:r>
            <w:r>
              <w:rPr>
                <w:szCs w:val="28"/>
                <w:lang w:val="uk-UA"/>
              </w:rPr>
              <w:t>92</w:t>
            </w:r>
            <w:r w:rsidRPr="00BD58E9">
              <w:rPr>
                <w:szCs w:val="28"/>
                <w:lang w:val="uk-UA"/>
              </w:rPr>
              <w:t>±</w:t>
            </w:r>
            <w:r>
              <w:rPr>
                <w:szCs w:val="28"/>
                <w:lang w:val="uk-UA"/>
              </w:rPr>
              <w:t>1</w:t>
            </w:r>
            <w:r w:rsidRPr="00BD58E9">
              <w:rPr>
                <w:szCs w:val="28"/>
                <w:lang w:val="uk-UA"/>
              </w:rPr>
              <w:t>,</w:t>
            </w:r>
            <w:r>
              <w:rPr>
                <w:szCs w:val="28"/>
                <w:lang w:val="uk-UA"/>
              </w:rPr>
              <w:t>12</w:t>
            </w:r>
          </w:p>
        </w:tc>
        <w:tc>
          <w:tcPr>
            <w:tcW w:w="1856" w:type="dxa"/>
            <w:vAlign w:val="center"/>
          </w:tcPr>
          <w:p w14:paraId="7B9A10F9" w14:textId="7064AD22" w:rsidR="00B06E1D" w:rsidRDefault="00B06E1D" w:rsidP="001307E8">
            <w:pPr>
              <w:pStyle w:val="af4"/>
              <w:spacing w:line="360" w:lineRule="auto"/>
              <w:ind w:firstLine="0"/>
              <w:jc w:val="center"/>
              <w:rPr>
                <w:szCs w:val="28"/>
                <w:lang w:val="uk-UA"/>
              </w:rPr>
            </w:pPr>
            <w:r>
              <w:rPr>
                <w:szCs w:val="28"/>
                <w:lang w:val="uk-UA"/>
              </w:rPr>
              <w:t>2,</w:t>
            </w:r>
            <w:r w:rsidR="00D778E9">
              <w:rPr>
                <w:szCs w:val="28"/>
                <w:lang w:val="uk-UA"/>
              </w:rPr>
              <w:t>3</w:t>
            </w:r>
            <w:r>
              <w:rPr>
                <w:szCs w:val="28"/>
                <w:lang w:val="uk-UA"/>
              </w:rPr>
              <w:t>3</w:t>
            </w:r>
            <w:r w:rsidRPr="00BD58E9">
              <w:rPr>
                <w:szCs w:val="28"/>
                <w:lang w:val="uk-UA"/>
              </w:rPr>
              <w:t>±</w:t>
            </w:r>
            <w:r>
              <w:rPr>
                <w:szCs w:val="28"/>
                <w:lang w:val="uk-UA"/>
              </w:rPr>
              <w:t>0,74</w:t>
            </w:r>
          </w:p>
        </w:tc>
        <w:tc>
          <w:tcPr>
            <w:tcW w:w="1117" w:type="dxa"/>
            <w:vAlign w:val="center"/>
          </w:tcPr>
          <w:p w14:paraId="608A2082" w14:textId="270F3DE1" w:rsidR="00B06E1D" w:rsidRDefault="00D778E9" w:rsidP="001307E8">
            <w:pPr>
              <w:pStyle w:val="af4"/>
              <w:spacing w:line="360" w:lineRule="auto"/>
              <w:ind w:firstLine="0"/>
              <w:jc w:val="center"/>
              <w:rPr>
                <w:szCs w:val="28"/>
                <w:lang w:val="uk-UA"/>
              </w:rPr>
            </w:pPr>
            <w:r>
              <w:rPr>
                <w:szCs w:val="28"/>
                <w:lang w:val="uk-UA"/>
              </w:rPr>
              <w:t>2</w:t>
            </w:r>
            <w:r w:rsidR="00B06E1D">
              <w:rPr>
                <w:szCs w:val="28"/>
                <w:lang w:val="uk-UA"/>
              </w:rPr>
              <w:t>,</w:t>
            </w:r>
            <w:r>
              <w:rPr>
                <w:szCs w:val="28"/>
                <w:lang w:val="uk-UA"/>
              </w:rPr>
              <w:t>3</w:t>
            </w:r>
            <w:r w:rsidR="00B06E1D">
              <w:rPr>
                <w:szCs w:val="28"/>
                <w:lang w:val="uk-UA"/>
              </w:rPr>
              <w:t>8</w:t>
            </w:r>
          </w:p>
        </w:tc>
        <w:tc>
          <w:tcPr>
            <w:tcW w:w="992" w:type="dxa"/>
            <w:vAlign w:val="center"/>
          </w:tcPr>
          <w:p w14:paraId="2E0E0567" w14:textId="4D5DCD72" w:rsidR="00B06E1D" w:rsidRDefault="00D778E9" w:rsidP="001307E8">
            <w:pPr>
              <w:pStyle w:val="af4"/>
              <w:spacing w:line="360" w:lineRule="auto"/>
              <w:ind w:firstLine="0"/>
              <w:jc w:val="center"/>
              <w:rPr>
                <w:szCs w:val="28"/>
                <w:lang w:val="uk-UA"/>
              </w:rPr>
            </w:pPr>
            <w:r>
              <w:rPr>
                <w:szCs w:val="28"/>
                <w:lang w:val="en-US"/>
              </w:rPr>
              <w:t>&gt;</w:t>
            </w:r>
            <w:r w:rsidR="00B06E1D" w:rsidRPr="00C10587">
              <w:rPr>
                <w:szCs w:val="28"/>
                <w:lang w:val="ru-RU"/>
              </w:rPr>
              <w:t>0,05</w:t>
            </w:r>
          </w:p>
        </w:tc>
      </w:tr>
    </w:tbl>
    <w:p w14:paraId="75032EF2" w14:textId="77777777" w:rsidR="00B06E1D" w:rsidRDefault="00B06E1D" w:rsidP="00B06E1D">
      <w:pPr>
        <w:pStyle w:val="af4"/>
        <w:spacing w:line="360" w:lineRule="auto"/>
        <w:jc w:val="both"/>
        <w:rPr>
          <w:szCs w:val="28"/>
          <w:lang w:val="uk-UA"/>
        </w:rPr>
      </w:pPr>
      <w:r>
        <w:rPr>
          <w:szCs w:val="28"/>
          <w:lang w:val="uk-UA"/>
        </w:rPr>
        <w:t>*</w:t>
      </w:r>
      <w:r>
        <w:rPr>
          <w:szCs w:val="28"/>
          <w:lang w:val="en-US"/>
        </w:rPr>
        <w:t>t</w:t>
      </w:r>
      <w:r>
        <w:rPr>
          <w:szCs w:val="28"/>
          <w:lang w:val="uk-UA"/>
        </w:rPr>
        <w:t xml:space="preserve"> – критерій Стьюдента; р – рівень статистичної значимості</w:t>
      </w:r>
    </w:p>
    <w:p w14:paraId="162CF5C6" w14:textId="77777777" w:rsidR="00B06E1D" w:rsidRDefault="00B06E1D" w:rsidP="00B06E1D">
      <w:pPr>
        <w:pStyle w:val="af4"/>
        <w:spacing w:line="360" w:lineRule="auto"/>
        <w:jc w:val="both"/>
        <w:rPr>
          <w:szCs w:val="28"/>
          <w:lang w:val="uk-UA"/>
        </w:rPr>
      </w:pPr>
    </w:p>
    <w:p w14:paraId="55DD6A25" w14:textId="73401156" w:rsidR="00B06E1D" w:rsidRDefault="00B06E1D" w:rsidP="00B06E1D">
      <w:pPr>
        <w:pStyle w:val="af4"/>
        <w:spacing w:line="360" w:lineRule="auto"/>
        <w:jc w:val="both"/>
        <w:rPr>
          <w:szCs w:val="28"/>
          <w:lang w:val="uk-UA"/>
        </w:rPr>
      </w:pPr>
      <w:r>
        <w:rPr>
          <w:szCs w:val="28"/>
          <w:lang w:val="uk-UA"/>
        </w:rPr>
        <w:t xml:space="preserve">Отримані показники  вказують на наявність динаміки приросту фізичної підготовленості у всіх досліджуваних, статистично значимими після закінчення експерименту виявилися  </w:t>
      </w:r>
      <w:r w:rsidR="00D778E9">
        <w:rPr>
          <w:szCs w:val="28"/>
          <w:lang w:val="uk-UA"/>
        </w:rPr>
        <w:t>згинання-розгинання рук в упорі лежачи</w:t>
      </w:r>
      <w:r>
        <w:rPr>
          <w:szCs w:val="28"/>
          <w:lang w:val="uk-UA"/>
        </w:rPr>
        <w:t xml:space="preserve"> (</w:t>
      </w:r>
      <w:r>
        <w:rPr>
          <w:szCs w:val="28"/>
          <w:lang w:val="en-US"/>
        </w:rPr>
        <w:t>t</w:t>
      </w:r>
      <w:r w:rsidRPr="00652967">
        <w:rPr>
          <w:szCs w:val="28"/>
          <w:lang w:val="uk-UA"/>
        </w:rPr>
        <w:t>=2</w:t>
      </w:r>
      <w:r>
        <w:rPr>
          <w:szCs w:val="28"/>
          <w:lang w:val="uk-UA"/>
        </w:rPr>
        <w:t>,</w:t>
      </w:r>
      <w:r w:rsidR="00D778E9">
        <w:rPr>
          <w:szCs w:val="28"/>
          <w:lang w:val="uk-UA"/>
        </w:rPr>
        <w:t>19</w:t>
      </w:r>
      <w:r>
        <w:rPr>
          <w:szCs w:val="28"/>
          <w:lang w:val="uk-UA"/>
        </w:rPr>
        <w:t>; р</w:t>
      </w:r>
      <w:r w:rsidRPr="00652967">
        <w:rPr>
          <w:szCs w:val="28"/>
          <w:lang w:val="uk-UA"/>
        </w:rPr>
        <w:t>&gt;0,05</w:t>
      </w:r>
      <w:r>
        <w:rPr>
          <w:szCs w:val="28"/>
          <w:lang w:val="uk-UA"/>
        </w:rPr>
        <w:t>)</w:t>
      </w:r>
      <w:r w:rsidR="00D778E9">
        <w:rPr>
          <w:szCs w:val="28"/>
          <w:lang w:val="uk-UA"/>
        </w:rPr>
        <w:t xml:space="preserve">, </w:t>
      </w:r>
      <w:r w:rsidR="00D778E9">
        <w:rPr>
          <w:szCs w:val="28"/>
          <w:lang w:val="uk-UA"/>
        </w:rPr>
        <w:lastRenderedPageBreak/>
        <w:t>підйом тулуба з положення лежачи (</w:t>
      </w:r>
      <w:r w:rsidR="00D778E9">
        <w:rPr>
          <w:szCs w:val="28"/>
          <w:lang w:val="en-US"/>
        </w:rPr>
        <w:t>t</w:t>
      </w:r>
      <w:r w:rsidR="00D778E9" w:rsidRPr="00652967">
        <w:rPr>
          <w:szCs w:val="28"/>
          <w:lang w:val="uk-UA"/>
        </w:rPr>
        <w:t>=2</w:t>
      </w:r>
      <w:r w:rsidR="00D778E9">
        <w:rPr>
          <w:szCs w:val="28"/>
          <w:lang w:val="uk-UA"/>
        </w:rPr>
        <w:t>,71; р</w:t>
      </w:r>
      <w:r w:rsidR="00D778E9" w:rsidRPr="00652967">
        <w:rPr>
          <w:szCs w:val="28"/>
          <w:lang w:val="uk-UA"/>
        </w:rPr>
        <w:t>&gt;0,05</w:t>
      </w:r>
      <w:r w:rsidR="00D778E9">
        <w:rPr>
          <w:szCs w:val="28"/>
          <w:lang w:val="uk-UA"/>
        </w:rPr>
        <w:t>) та стрибок у довжину з місця (</w:t>
      </w:r>
      <w:r w:rsidR="00D778E9">
        <w:rPr>
          <w:szCs w:val="28"/>
          <w:lang w:val="en-US"/>
        </w:rPr>
        <w:t>t</w:t>
      </w:r>
      <w:r w:rsidR="00D778E9" w:rsidRPr="00652967">
        <w:rPr>
          <w:szCs w:val="28"/>
          <w:lang w:val="uk-UA"/>
        </w:rPr>
        <w:t>=2</w:t>
      </w:r>
      <w:r w:rsidR="00D778E9">
        <w:rPr>
          <w:szCs w:val="28"/>
          <w:lang w:val="uk-UA"/>
        </w:rPr>
        <w:t>,38; р</w:t>
      </w:r>
      <w:r w:rsidR="00D778E9" w:rsidRPr="00652967">
        <w:rPr>
          <w:szCs w:val="28"/>
          <w:lang w:val="uk-UA"/>
        </w:rPr>
        <w:t>&gt;0,05</w:t>
      </w:r>
      <w:r w:rsidR="00D778E9">
        <w:rPr>
          <w:szCs w:val="28"/>
          <w:lang w:val="uk-UA"/>
        </w:rPr>
        <w:t>).</w:t>
      </w:r>
      <w:r>
        <w:rPr>
          <w:szCs w:val="28"/>
          <w:lang w:val="uk-UA"/>
        </w:rPr>
        <w:t xml:space="preserve"> Ми це пояснюємо тим, що саме </w:t>
      </w:r>
      <w:r w:rsidR="00D778E9">
        <w:rPr>
          <w:szCs w:val="28"/>
          <w:lang w:val="uk-UA"/>
        </w:rPr>
        <w:t>сила та швидкісно-силові якості ма</w:t>
      </w:r>
      <w:r>
        <w:rPr>
          <w:szCs w:val="28"/>
          <w:lang w:val="uk-UA"/>
        </w:rPr>
        <w:t>ють сенситивний період розвитку у віці 14-15 років, а саме ці фізичні якості і мали найбільшу динаміку змін у дітей основної групи, які відбулися під впливом проведених нами комплексів фізичних вправ з елементами футболу.</w:t>
      </w:r>
    </w:p>
    <w:p w14:paraId="262BCC51" w14:textId="54EC17EA" w:rsidR="00B06E1D" w:rsidRDefault="00B06E1D" w:rsidP="00B06E1D">
      <w:pPr>
        <w:pStyle w:val="af4"/>
        <w:spacing w:line="360" w:lineRule="auto"/>
        <w:jc w:val="both"/>
        <w:rPr>
          <w:szCs w:val="28"/>
          <w:lang w:val="uk-UA"/>
        </w:rPr>
      </w:pPr>
      <w:r>
        <w:rPr>
          <w:szCs w:val="28"/>
          <w:lang w:val="uk-UA"/>
        </w:rPr>
        <w:t xml:space="preserve">Аналізуючи динаміку змін у показниках швидкості, виявлених нами засобами </w:t>
      </w:r>
      <w:proofErr w:type="spellStart"/>
      <w:r>
        <w:rPr>
          <w:szCs w:val="28"/>
          <w:lang w:val="uk-UA"/>
        </w:rPr>
        <w:t>пробігання</w:t>
      </w:r>
      <w:proofErr w:type="spellEnd"/>
      <w:r>
        <w:rPr>
          <w:szCs w:val="28"/>
          <w:lang w:val="uk-UA"/>
        </w:rPr>
        <w:t xml:space="preserve"> 60м, можемо говорити про те, що саме у досліджуваних основної групи спостерігається приріст даного показника на 6 секунд в середньому по групі досліджуваних, в той час як в контрольній групі така динаміка становила лише 2 секунди (рис. 3.</w:t>
      </w:r>
      <w:r w:rsidR="00D778E9">
        <w:rPr>
          <w:szCs w:val="28"/>
          <w:lang w:val="uk-UA"/>
        </w:rPr>
        <w:t>5</w:t>
      </w:r>
      <w:r>
        <w:rPr>
          <w:szCs w:val="28"/>
          <w:lang w:val="uk-UA"/>
        </w:rPr>
        <w:t>.).</w:t>
      </w:r>
    </w:p>
    <w:p w14:paraId="005E47A6" w14:textId="77777777" w:rsidR="001E3880" w:rsidRDefault="001E3880" w:rsidP="00B06E1D">
      <w:pPr>
        <w:pStyle w:val="af4"/>
        <w:spacing w:line="360" w:lineRule="auto"/>
        <w:jc w:val="both"/>
        <w:rPr>
          <w:szCs w:val="28"/>
          <w:lang w:val="uk-UA"/>
        </w:rPr>
      </w:pPr>
    </w:p>
    <w:p w14:paraId="794A17FD" w14:textId="77777777" w:rsidR="00B06E1D" w:rsidRDefault="00B06E1D" w:rsidP="00B06E1D">
      <w:pPr>
        <w:pStyle w:val="af4"/>
        <w:spacing w:line="360" w:lineRule="auto"/>
        <w:ind w:firstLine="0"/>
        <w:jc w:val="center"/>
        <w:rPr>
          <w:szCs w:val="28"/>
          <w:lang w:val="uk-UA"/>
        </w:rPr>
      </w:pPr>
      <w:r>
        <w:rPr>
          <w:noProof/>
          <w:szCs w:val="28"/>
          <w:lang w:val="uk-UA" w:eastAsia="uk-UA"/>
          <w14:ligatures w14:val="standardContextual"/>
        </w:rPr>
        <w:drawing>
          <wp:inline distT="0" distB="0" distL="0" distR="0" wp14:anchorId="3A977AE0" wp14:editId="6051B4AC">
            <wp:extent cx="5772150" cy="2809875"/>
            <wp:effectExtent l="0" t="0" r="0" b="0"/>
            <wp:docPr id="59467185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A873993" w14:textId="7E6F6ACB" w:rsidR="00B06E1D" w:rsidRDefault="00B06E1D" w:rsidP="00B06E1D">
      <w:pPr>
        <w:pStyle w:val="af4"/>
        <w:spacing w:line="360" w:lineRule="auto"/>
        <w:ind w:firstLine="0"/>
        <w:jc w:val="center"/>
        <w:rPr>
          <w:szCs w:val="28"/>
          <w:lang w:val="uk-UA"/>
        </w:rPr>
      </w:pPr>
      <w:r>
        <w:rPr>
          <w:szCs w:val="28"/>
          <w:lang w:val="uk-UA"/>
        </w:rPr>
        <w:t>Рис. 3.</w:t>
      </w:r>
      <w:r w:rsidR="00D778E9">
        <w:rPr>
          <w:szCs w:val="28"/>
          <w:lang w:val="uk-UA"/>
        </w:rPr>
        <w:t>5</w:t>
      </w:r>
      <w:r>
        <w:rPr>
          <w:szCs w:val="28"/>
          <w:lang w:val="uk-UA"/>
        </w:rPr>
        <w:t>. Показники розвитку швидкості у досліджуваних підлітків на початку та наприкінці дослідження</w:t>
      </w:r>
    </w:p>
    <w:p w14:paraId="20B88F33" w14:textId="77777777" w:rsidR="00B06E1D" w:rsidRDefault="00B06E1D" w:rsidP="00B06E1D">
      <w:pPr>
        <w:pStyle w:val="af4"/>
        <w:spacing w:line="360" w:lineRule="auto"/>
        <w:jc w:val="both"/>
        <w:rPr>
          <w:szCs w:val="28"/>
          <w:lang w:val="uk-UA"/>
        </w:rPr>
      </w:pPr>
    </w:p>
    <w:p w14:paraId="635A665A" w14:textId="0D2D545B" w:rsidR="00B06E1D" w:rsidRDefault="00B06E1D" w:rsidP="00B06E1D">
      <w:pPr>
        <w:pStyle w:val="af4"/>
        <w:spacing w:line="360" w:lineRule="auto"/>
        <w:jc w:val="both"/>
        <w:rPr>
          <w:szCs w:val="28"/>
          <w:lang w:val="uk-UA"/>
        </w:rPr>
      </w:pPr>
      <w:r>
        <w:rPr>
          <w:szCs w:val="28"/>
          <w:lang w:val="uk-UA"/>
        </w:rPr>
        <w:t>Отже, запропоновані нами комплекси фізичних вправ у підлітків позитивно вплинули на покращення показника швидкості.</w:t>
      </w:r>
    </w:p>
    <w:p w14:paraId="1C8385C9" w14:textId="3B337136" w:rsidR="00B06E1D" w:rsidRDefault="00B06E1D" w:rsidP="00B06E1D">
      <w:pPr>
        <w:pStyle w:val="af4"/>
        <w:spacing w:line="360" w:lineRule="auto"/>
        <w:jc w:val="both"/>
        <w:rPr>
          <w:szCs w:val="28"/>
          <w:lang w:val="uk-UA"/>
        </w:rPr>
      </w:pPr>
      <w:r>
        <w:rPr>
          <w:szCs w:val="28"/>
          <w:lang w:val="uk-UA"/>
        </w:rPr>
        <w:t xml:space="preserve">Прояви силових показників як складової частини фізичної підготовленості досліджуваних підлітків мали </w:t>
      </w:r>
      <w:r w:rsidR="00D778E9">
        <w:rPr>
          <w:szCs w:val="28"/>
          <w:lang w:val="uk-UA"/>
        </w:rPr>
        <w:t>з</w:t>
      </w:r>
      <w:r>
        <w:rPr>
          <w:szCs w:val="28"/>
          <w:lang w:val="uk-UA"/>
        </w:rPr>
        <w:t>начний приріст результату</w:t>
      </w:r>
      <w:r w:rsidR="00D778E9">
        <w:rPr>
          <w:szCs w:val="28"/>
          <w:lang w:val="uk-UA"/>
        </w:rPr>
        <w:t xml:space="preserve"> саме у досліджуваних основної групи</w:t>
      </w:r>
      <w:r>
        <w:rPr>
          <w:szCs w:val="28"/>
          <w:lang w:val="uk-UA"/>
        </w:rPr>
        <w:t xml:space="preserve"> (рис. 3.</w:t>
      </w:r>
      <w:r w:rsidR="00D778E9">
        <w:rPr>
          <w:szCs w:val="28"/>
          <w:lang w:val="uk-UA"/>
        </w:rPr>
        <w:t>6</w:t>
      </w:r>
      <w:r>
        <w:rPr>
          <w:szCs w:val="28"/>
          <w:lang w:val="uk-UA"/>
        </w:rPr>
        <w:t xml:space="preserve">.). </w:t>
      </w:r>
    </w:p>
    <w:p w14:paraId="7CB023CB" w14:textId="77777777" w:rsidR="00B06E1D" w:rsidRDefault="00B06E1D" w:rsidP="00B06E1D">
      <w:pPr>
        <w:pStyle w:val="af4"/>
        <w:spacing w:line="360" w:lineRule="auto"/>
        <w:ind w:firstLine="0"/>
        <w:jc w:val="center"/>
        <w:rPr>
          <w:szCs w:val="28"/>
          <w:lang w:val="uk-UA"/>
        </w:rPr>
      </w:pPr>
      <w:r>
        <w:rPr>
          <w:noProof/>
          <w:szCs w:val="28"/>
          <w:lang w:val="uk-UA" w:eastAsia="uk-UA"/>
          <w14:ligatures w14:val="standardContextual"/>
        </w:rPr>
        <w:lastRenderedPageBreak/>
        <w:drawing>
          <wp:inline distT="0" distB="0" distL="0" distR="0" wp14:anchorId="23F22E90" wp14:editId="5AE50AEC">
            <wp:extent cx="5610225" cy="2524125"/>
            <wp:effectExtent l="0" t="0" r="0" b="0"/>
            <wp:docPr id="8497246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5A104B" w14:textId="50EC3036" w:rsidR="00B06E1D" w:rsidRDefault="00B06E1D" w:rsidP="00B06E1D">
      <w:pPr>
        <w:pStyle w:val="af4"/>
        <w:spacing w:line="360" w:lineRule="auto"/>
        <w:ind w:firstLine="0"/>
        <w:jc w:val="center"/>
        <w:rPr>
          <w:szCs w:val="28"/>
          <w:lang w:val="uk-UA"/>
        </w:rPr>
      </w:pPr>
      <w:r>
        <w:rPr>
          <w:szCs w:val="28"/>
          <w:lang w:val="uk-UA"/>
        </w:rPr>
        <w:t>Рис. 3.</w:t>
      </w:r>
      <w:r w:rsidR="00D778E9">
        <w:rPr>
          <w:szCs w:val="28"/>
          <w:lang w:val="uk-UA"/>
        </w:rPr>
        <w:t>6</w:t>
      </w:r>
      <w:r>
        <w:rPr>
          <w:szCs w:val="28"/>
          <w:lang w:val="uk-UA"/>
        </w:rPr>
        <w:t>. Результати виконання згинання-розгинання рук в упорі лежачи на початку та після закінчення дослідження</w:t>
      </w:r>
    </w:p>
    <w:p w14:paraId="53196165" w14:textId="77777777" w:rsidR="008E25C8" w:rsidRDefault="008E25C8" w:rsidP="00B06E1D">
      <w:pPr>
        <w:pStyle w:val="af4"/>
        <w:spacing w:line="360" w:lineRule="auto"/>
        <w:ind w:firstLine="0"/>
        <w:jc w:val="center"/>
        <w:rPr>
          <w:szCs w:val="28"/>
          <w:lang w:val="uk-UA"/>
        </w:rPr>
      </w:pPr>
    </w:p>
    <w:p w14:paraId="762FD64C" w14:textId="2A3271AA" w:rsidR="00B06E1D" w:rsidRDefault="00B06E1D" w:rsidP="00B06E1D">
      <w:pPr>
        <w:pStyle w:val="af4"/>
        <w:spacing w:line="360" w:lineRule="auto"/>
        <w:jc w:val="both"/>
        <w:rPr>
          <w:szCs w:val="28"/>
          <w:lang w:val="uk-UA"/>
        </w:rPr>
      </w:pPr>
      <w:r>
        <w:rPr>
          <w:szCs w:val="28"/>
          <w:lang w:val="uk-UA"/>
        </w:rPr>
        <w:t>Показники піднімання тулуба з положення лежачі, які також в значній мірі характеризують розвиток сили, мали позитивну динаміку приросту як в контрольній групі, де спостерігається покращення на 3,3 рази в середньому по групі, так і в основній групі де показник покращився з 25,7 до 2</w:t>
      </w:r>
      <w:r w:rsidR="00D778E9">
        <w:rPr>
          <w:szCs w:val="28"/>
          <w:lang w:val="uk-UA"/>
        </w:rPr>
        <w:t>9</w:t>
      </w:r>
      <w:r>
        <w:rPr>
          <w:szCs w:val="28"/>
          <w:lang w:val="uk-UA"/>
        </w:rPr>
        <w:t>,4 рази за 1 хвилину (рис. 3.</w:t>
      </w:r>
      <w:r w:rsidR="00D778E9">
        <w:rPr>
          <w:szCs w:val="28"/>
          <w:lang w:val="uk-UA"/>
        </w:rPr>
        <w:t>7</w:t>
      </w:r>
      <w:r>
        <w:rPr>
          <w:szCs w:val="28"/>
          <w:lang w:val="uk-UA"/>
        </w:rPr>
        <w:t>).</w:t>
      </w:r>
    </w:p>
    <w:p w14:paraId="243D25A3" w14:textId="77777777" w:rsidR="00B06E1D" w:rsidRDefault="00B06E1D" w:rsidP="00B06E1D">
      <w:pPr>
        <w:pStyle w:val="af4"/>
        <w:spacing w:line="360" w:lineRule="auto"/>
        <w:ind w:firstLine="0"/>
        <w:jc w:val="center"/>
        <w:rPr>
          <w:szCs w:val="28"/>
          <w:lang w:val="uk-UA"/>
        </w:rPr>
      </w:pPr>
      <w:r>
        <w:rPr>
          <w:noProof/>
          <w:szCs w:val="28"/>
          <w:lang w:val="uk-UA" w:eastAsia="uk-UA"/>
          <w14:ligatures w14:val="standardContextual"/>
        </w:rPr>
        <w:drawing>
          <wp:inline distT="0" distB="0" distL="0" distR="0" wp14:anchorId="64DA7954" wp14:editId="5DDD0F4D">
            <wp:extent cx="5743575" cy="2314575"/>
            <wp:effectExtent l="0" t="0" r="0" b="0"/>
            <wp:docPr id="56930474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D993CA" w14:textId="09D6BB94" w:rsidR="00B06E1D" w:rsidRDefault="00B06E1D" w:rsidP="00B06E1D">
      <w:pPr>
        <w:pStyle w:val="af4"/>
        <w:spacing w:line="360" w:lineRule="auto"/>
        <w:ind w:firstLine="0"/>
        <w:jc w:val="center"/>
        <w:rPr>
          <w:szCs w:val="28"/>
          <w:lang w:val="uk-UA"/>
        </w:rPr>
      </w:pPr>
      <w:r>
        <w:rPr>
          <w:szCs w:val="28"/>
          <w:lang w:val="uk-UA"/>
        </w:rPr>
        <w:t>Рис. 3.</w:t>
      </w:r>
      <w:r w:rsidR="00D778E9">
        <w:rPr>
          <w:szCs w:val="28"/>
          <w:lang w:val="uk-UA"/>
        </w:rPr>
        <w:t>7</w:t>
      </w:r>
      <w:r>
        <w:rPr>
          <w:szCs w:val="28"/>
          <w:lang w:val="uk-UA"/>
        </w:rPr>
        <w:t>. Результати виконання підйому тулуба з положення лежачи на початку та після експерименту</w:t>
      </w:r>
    </w:p>
    <w:p w14:paraId="2E07815A" w14:textId="77777777" w:rsidR="00B06E1D" w:rsidRDefault="00B06E1D" w:rsidP="00B06E1D">
      <w:pPr>
        <w:pStyle w:val="af4"/>
        <w:spacing w:line="360" w:lineRule="auto"/>
        <w:jc w:val="both"/>
        <w:rPr>
          <w:szCs w:val="28"/>
          <w:lang w:val="uk-UA"/>
        </w:rPr>
      </w:pPr>
    </w:p>
    <w:p w14:paraId="70FA32C8" w14:textId="122A91ED" w:rsidR="00B06E1D" w:rsidRDefault="00D778E9" w:rsidP="00B06E1D">
      <w:pPr>
        <w:pStyle w:val="af4"/>
        <w:spacing w:line="360" w:lineRule="auto"/>
        <w:jc w:val="both"/>
        <w:rPr>
          <w:szCs w:val="28"/>
          <w:lang w:val="uk-UA"/>
        </w:rPr>
      </w:pPr>
      <w:r>
        <w:rPr>
          <w:szCs w:val="28"/>
          <w:lang w:val="uk-UA"/>
        </w:rPr>
        <w:t>Р</w:t>
      </w:r>
      <w:r w:rsidR="00B06E1D">
        <w:rPr>
          <w:szCs w:val="28"/>
          <w:lang w:val="uk-UA"/>
        </w:rPr>
        <w:t>озвит</w:t>
      </w:r>
      <w:r>
        <w:rPr>
          <w:szCs w:val="28"/>
          <w:lang w:val="uk-UA"/>
        </w:rPr>
        <w:t>о</w:t>
      </w:r>
      <w:r w:rsidR="00B06E1D">
        <w:rPr>
          <w:szCs w:val="28"/>
          <w:lang w:val="uk-UA"/>
        </w:rPr>
        <w:t xml:space="preserve">к швидкісно-силових якостей у </w:t>
      </w:r>
      <w:r>
        <w:rPr>
          <w:szCs w:val="28"/>
          <w:lang w:val="uk-UA"/>
        </w:rPr>
        <w:t>підлітків</w:t>
      </w:r>
      <w:r w:rsidR="00B06E1D">
        <w:rPr>
          <w:szCs w:val="28"/>
          <w:lang w:val="uk-UA"/>
        </w:rPr>
        <w:t xml:space="preserve"> 1</w:t>
      </w:r>
      <w:r>
        <w:rPr>
          <w:szCs w:val="28"/>
          <w:lang w:val="uk-UA"/>
        </w:rPr>
        <w:t>4</w:t>
      </w:r>
      <w:r w:rsidR="00B06E1D">
        <w:rPr>
          <w:szCs w:val="28"/>
          <w:lang w:val="uk-UA"/>
        </w:rPr>
        <w:t>-1</w:t>
      </w:r>
      <w:r>
        <w:rPr>
          <w:szCs w:val="28"/>
          <w:lang w:val="uk-UA"/>
        </w:rPr>
        <w:t>5</w:t>
      </w:r>
      <w:r w:rsidR="00B06E1D">
        <w:rPr>
          <w:szCs w:val="28"/>
          <w:lang w:val="uk-UA"/>
        </w:rPr>
        <w:t xml:space="preserve"> років відбувалось з використанням спеціальних вправ з предметами, обтяженнями та в парах. </w:t>
      </w:r>
      <w:r w:rsidR="00B06E1D">
        <w:rPr>
          <w:szCs w:val="28"/>
          <w:lang w:val="uk-UA"/>
        </w:rPr>
        <w:lastRenderedPageBreak/>
        <w:t>Виявлено незначне покращення результату в основній групі після закінчення експерименту (рис. 3.</w:t>
      </w:r>
      <w:r>
        <w:rPr>
          <w:szCs w:val="28"/>
          <w:lang w:val="uk-UA"/>
        </w:rPr>
        <w:t>8.</w:t>
      </w:r>
      <w:r w:rsidR="00B06E1D">
        <w:rPr>
          <w:szCs w:val="28"/>
          <w:lang w:val="uk-UA"/>
        </w:rPr>
        <w:t>).</w:t>
      </w:r>
    </w:p>
    <w:p w14:paraId="062CF6EF" w14:textId="77777777" w:rsidR="001E3880" w:rsidRDefault="001E3880" w:rsidP="00B06E1D">
      <w:pPr>
        <w:pStyle w:val="af4"/>
        <w:spacing w:line="360" w:lineRule="auto"/>
        <w:jc w:val="both"/>
        <w:rPr>
          <w:szCs w:val="28"/>
          <w:lang w:val="uk-UA"/>
        </w:rPr>
      </w:pPr>
    </w:p>
    <w:p w14:paraId="497B21BC" w14:textId="77777777" w:rsidR="00B06E1D" w:rsidRDefault="00B06E1D" w:rsidP="00B06E1D">
      <w:pPr>
        <w:pStyle w:val="af4"/>
        <w:spacing w:line="360" w:lineRule="auto"/>
        <w:ind w:firstLine="0"/>
        <w:jc w:val="center"/>
        <w:rPr>
          <w:szCs w:val="28"/>
          <w:lang w:val="uk-UA"/>
        </w:rPr>
      </w:pPr>
      <w:r>
        <w:rPr>
          <w:noProof/>
          <w:szCs w:val="28"/>
          <w:lang w:val="uk-UA" w:eastAsia="uk-UA"/>
          <w14:ligatures w14:val="standardContextual"/>
        </w:rPr>
        <w:drawing>
          <wp:inline distT="0" distB="0" distL="0" distR="0" wp14:anchorId="7E264B16" wp14:editId="60AD341D">
            <wp:extent cx="5648325" cy="2400300"/>
            <wp:effectExtent l="0" t="0" r="0" b="0"/>
            <wp:docPr id="204500158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3CA0589" w14:textId="6FAAF586" w:rsidR="00B06E1D" w:rsidRDefault="00B06E1D" w:rsidP="00B06E1D">
      <w:pPr>
        <w:pStyle w:val="af4"/>
        <w:spacing w:line="360" w:lineRule="auto"/>
        <w:ind w:firstLine="0"/>
        <w:jc w:val="center"/>
        <w:rPr>
          <w:szCs w:val="28"/>
          <w:lang w:val="uk-UA"/>
        </w:rPr>
      </w:pPr>
      <w:r>
        <w:rPr>
          <w:szCs w:val="28"/>
          <w:lang w:val="uk-UA"/>
        </w:rPr>
        <w:t>Рис. 3.</w:t>
      </w:r>
      <w:r w:rsidR="00D778E9">
        <w:rPr>
          <w:szCs w:val="28"/>
          <w:lang w:val="uk-UA"/>
        </w:rPr>
        <w:t>8</w:t>
      </w:r>
      <w:r>
        <w:rPr>
          <w:szCs w:val="28"/>
          <w:lang w:val="uk-UA"/>
        </w:rPr>
        <w:t xml:space="preserve">. Показники фізичної підготовленості за рівнем розвитку швидкісно-силових якостей у </w:t>
      </w:r>
      <w:r w:rsidR="00D778E9">
        <w:rPr>
          <w:szCs w:val="28"/>
          <w:lang w:val="uk-UA"/>
        </w:rPr>
        <w:t>досліджуваних підлітків</w:t>
      </w:r>
      <w:r>
        <w:rPr>
          <w:szCs w:val="28"/>
          <w:lang w:val="uk-UA"/>
        </w:rPr>
        <w:t xml:space="preserve"> на початку та після експерименту</w:t>
      </w:r>
    </w:p>
    <w:p w14:paraId="1B40ED6A" w14:textId="467C77B4" w:rsidR="00B06E1D" w:rsidRDefault="00B06E1D" w:rsidP="00B06E1D">
      <w:pPr>
        <w:pStyle w:val="af4"/>
        <w:spacing w:line="360" w:lineRule="auto"/>
        <w:jc w:val="both"/>
        <w:rPr>
          <w:szCs w:val="28"/>
          <w:lang w:val="uk-UA"/>
        </w:rPr>
      </w:pPr>
      <w:r>
        <w:rPr>
          <w:szCs w:val="28"/>
          <w:lang w:val="uk-UA"/>
        </w:rPr>
        <w:t xml:space="preserve">Такими чином, впроваджені нами комплекси фізичних вправ на </w:t>
      </w:r>
      <w:r w:rsidR="006768B5">
        <w:rPr>
          <w:szCs w:val="28"/>
          <w:lang w:val="uk-UA"/>
        </w:rPr>
        <w:t>уроках фізичної культури</w:t>
      </w:r>
      <w:r>
        <w:rPr>
          <w:szCs w:val="28"/>
          <w:lang w:val="uk-UA"/>
        </w:rPr>
        <w:t xml:space="preserve"> з футболу мали спрямованість на покращення показників фізичної підготовленості </w:t>
      </w:r>
      <w:r w:rsidR="006768B5">
        <w:rPr>
          <w:szCs w:val="28"/>
          <w:lang w:val="uk-UA"/>
        </w:rPr>
        <w:t>учнів</w:t>
      </w:r>
      <w:r>
        <w:rPr>
          <w:szCs w:val="28"/>
          <w:lang w:val="uk-UA"/>
        </w:rPr>
        <w:t xml:space="preserve"> та вплинули на розвит</w:t>
      </w:r>
      <w:r w:rsidR="006768B5">
        <w:rPr>
          <w:szCs w:val="28"/>
          <w:lang w:val="uk-UA"/>
        </w:rPr>
        <w:t>о</w:t>
      </w:r>
      <w:r>
        <w:rPr>
          <w:szCs w:val="28"/>
          <w:lang w:val="uk-UA"/>
        </w:rPr>
        <w:t xml:space="preserve">к </w:t>
      </w:r>
      <w:r w:rsidR="006768B5">
        <w:rPr>
          <w:szCs w:val="28"/>
          <w:lang w:val="uk-UA"/>
        </w:rPr>
        <w:t>сили та швидкісно-силових</w:t>
      </w:r>
      <w:r>
        <w:rPr>
          <w:szCs w:val="28"/>
          <w:lang w:val="uk-UA"/>
        </w:rPr>
        <w:t xml:space="preserve"> якостей</w:t>
      </w:r>
      <w:r w:rsidR="006768B5">
        <w:rPr>
          <w:szCs w:val="28"/>
          <w:lang w:val="uk-UA"/>
        </w:rPr>
        <w:t xml:space="preserve"> у досліджуваних підлітків</w:t>
      </w:r>
      <w:r>
        <w:rPr>
          <w:szCs w:val="28"/>
          <w:lang w:val="uk-UA"/>
        </w:rPr>
        <w:t>.</w:t>
      </w:r>
    </w:p>
    <w:p w14:paraId="70D67DF9" w14:textId="77777777" w:rsidR="006768B5" w:rsidRPr="00C55521" w:rsidRDefault="006768B5" w:rsidP="005B1D53">
      <w:pPr>
        <w:spacing w:after="0" w:line="360" w:lineRule="auto"/>
        <w:ind w:firstLine="709"/>
        <w:jc w:val="both"/>
        <w:rPr>
          <w:rFonts w:eastAsia="Times New Roman" w:cs="Times New Roman"/>
          <w:kern w:val="0"/>
          <w:szCs w:val="28"/>
          <w:lang w:val="uk-UA" w:eastAsia="ru-RU"/>
          <w14:ligatures w14:val="none"/>
        </w:rPr>
      </w:pPr>
    </w:p>
    <w:p w14:paraId="29561EE4" w14:textId="27F9C2B7" w:rsidR="00C55521" w:rsidRPr="003A4918" w:rsidRDefault="008B0F0B" w:rsidP="003A4918">
      <w:pPr>
        <w:spacing w:after="0" w:line="360" w:lineRule="auto"/>
        <w:ind w:firstLine="709"/>
        <w:jc w:val="both"/>
        <w:rPr>
          <w:rFonts w:eastAsia="Times New Roman" w:cs="Times New Roman"/>
          <w:b/>
          <w:bCs/>
          <w:kern w:val="0"/>
          <w:szCs w:val="28"/>
          <w:lang w:val="uk-UA" w:eastAsia="ru-RU"/>
          <w14:ligatures w14:val="none"/>
        </w:rPr>
      </w:pPr>
      <w:r w:rsidRPr="00C55521">
        <w:rPr>
          <w:rFonts w:eastAsia="Times New Roman" w:cs="Times New Roman"/>
          <w:b/>
          <w:bCs/>
          <w:kern w:val="0"/>
          <w:szCs w:val="28"/>
          <w:lang w:val="uk-UA" w:eastAsia="ru-RU"/>
          <w14:ligatures w14:val="none"/>
        </w:rPr>
        <w:t>Висновки до розділу 3</w:t>
      </w:r>
    </w:p>
    <w:p w14:paraId="05552639" w14:textId="3411C8EE" w:rsidR="00C55521" w:rsidRPr="00C55521" w:rsidRDefault="00C55521" w:rsidP="00C55521">
      <w:pPr>
        <w:spacing w:after="0" w:line="360" w:lineRule="auto"/>
        <w:ind w:firstLine="709"/>
        <w:jc w:val="both"/>
        <w:rPr>
          <w:rFonts w:eastAsia="Times New Roman" w:cs="Times New Roman"/>
          <w:kern w:val="0"/>
          <w:szCs w:val="28"/>
          <w:lang w:val="uk-UA" w:eastAsia="ru-RU"/>
          <w14:ligatures w14:val="none"/>
        </w:rPr>
      </w:pPr>
      <w:r w:rsidRPr="00C55521">
        <w:rPr>
          <w:rFonts w:eastAsia="Times New Roman" w:cs="Times New Roman"/>
          <w:kern w:val="0"/>
          <w:szCs w:val="28"/>
          <w:lang w:val="uk-UA" w:eastAsia="ru-RU"/>
          <w14:ligatures w14:val="none"/>
        </w:rPr>
        <w:t>Аналіз показників розвитку швидкості, сили та швидкісно-силових якостей досліджуваних підлітків 14-15 років на початку дослідження на етапі констатувального експерименту показав, що між досліджуваними контрольної та основної груп достовірних відмінностей не  виявлено за всіма проведеними тестами</w:t>
      </w:r>
    </w:p>
    <w:p w14:paraId="2EA81121" w14:textId="77777777" w:rsidR="00C55521" w:rsidRPr="00C55521" w:rsidRDefault="00C55521" w:rsidP="00C55521">
      <w:pPr>
        <w:spacing w:after="0" w:line="360" w:lineRule="auto"/>
        <w:ind w:firstLine="709"/>
        <w:jc w:val="both"/>
        <w:rPr>
          <w:rFonts w:eastAsia="Times New Roman" w:cs="Times New Roman"/>
          <w:kern w:val="0"/>
          <w:szCs w:val="28"/>
          <w:lang w:val="uk-UA" w:eastAsia="ru-RU"/>
          <w14:ligatures w14:val="none"/>
        </w:rPr>
      </w:pPr>
      <w:r w:rsidRPr="00C55521">
        <w:rPr>
          <w:rFonts w:eastAsia="Times New Roman" w:cs="Times New Roman"/>
          <w:kern w:val="0"/>
          <w:szCs w:val="28"/>
          <w:lang w:val="uk-UA" w:eastAsia="ru-RU"/>
          <w14:ligatures w14:val="none"/>
        </w:rPr>
        <w:t xml:space="preserve">Формувальний етап нашого дослідження полягав у розробці та практичному впровадженні методики розвитку силових та швидкісних якостей юнаків 14-15 років засобами футболу. Основною метою було створення умов для гармонійного розвитку фізичних якостей, таких як швидкість та сила, а також підвищення мотивації до занять фізичною культурою. У межах цього етапу було розроблено комплекси занять, що включали вправи для вдосконалення технічних навичок у </w:t>
      </w:r>
      <w:r w:rsidRPr="00C55521">
        <w:rPr>
          <w:rFonts w:eastAsia="Times New Roman" w:cs="Times New Roman"/>
          <w:kern w:val="0"/>
          <w:szCs w:val="28"/>
          <w:lang w:val="uk-UA" w:eastAsia="ru-RU"/>
          <w14:ligatures w14:val="none"/>
        </w:rPr>
        <w:lastRenderedPageBreak/>
        <w:t>футболі, такі як ведення м'яча, передачі, удари по воротах, а також елементи ігрової діяльності, спрямовані на поліпшення загальної фізичної підготовленості.</w:t>
      </w:r>
    </w:p>
    <w:p w14:paraId="00A5F037" w14:textId="78FD1D8F" w:rsidR="00C55521" w:rsidRDefault="00C55521" w:rsidP="00C55521">
      <w:pPr>
        <w:spacing w:after="0" w:line="360" w:lineRule="auto"/>
        <w:ind w:firstLine="709"/>
        <w:jc w:val="both"/>
        <w:rPr>
          <w:rFonts w:eastAsia="Times New Roman" w:cs="Times New Roman"/>
          <w:kern w:val="0"/>
          <w:szCs w:val="28"/>
          <w:lang w:val="uk-UA" w:eastAsia="ru-RU"/>
          <w14:ligatures w14:val="none"/>
        </w:rPr>
      </w:pPr>
      <w:r w:rsidRPr="00C55521">
        <w:rPr>
          <w:rFonts w:eastAsia="Times New Roman" w:cs="Times New Roman"/>
          <w:kern w:val="0"/>
          <w:szCs w:val="28"/>
          <w:lang w:val="uk-UA" w:eastAsia="ru-RU"/>
          <w14:ligatures w14:val="none"/>
        </w:rPr>
        <w:t>Практичне впровадження розроблених комплексів занять здійснювалося у рамках проведення уроків фізичної культури за модулем футболу у підлітків 14-15 років. Особливу увагу приділяли індивідуальному підходу до кожної дитини, враховуючи її початковий рівень фізичної підготовленості, а також психологічні особливості.</w:t>
      </w:r>
    </w:p>
    <w:p w14:paraId="512ADD83" w14:textId="1BE7AA4E" w:rsidR="00C55521" w:rsidRDefault="00C55521" w:rsidP="00C55521">
      <w:pPr>
        <w:pStyle w:val="af4"/>
        <w:spacing w:line="360" w:lineRule="auto"/>
        <w:jc w:val="both"/>
        <w:rPr>
          <w:szCs w:val="28"/>
          <w:lang w:val="uk-UA"/>
        </w:rPr>
      </w:pPr>
      <w:r>
        <w:rPr>
          <w:szCs w:val="28"/>
          <w:lang w:val="uk-UA"/>
        </w:rPr>
        <w:t xml:space="preserve">Отримані показники  вказують на наявність динаміки приросту фізичної підготовленості у всіх досліджуваних, статистично значимими після закінчення експерименту виявилися  показники сили та </w:t>
      </w:r>
      <w:proofErr w:type="spellStart"/>
      <w:r>
        <w:rPr>
          <w:szCs w:val="28"/>
          <w:lang w:val="uk-UA"/>
        </w:rPr>
        <w:t>шіидкісно</w:t>
      </w:r>
      <w:proofErr w:type="spellEnd"/>
      <w:r>
        <w:rPr>
          <w:szCs w:val="28"/>
          <w:lang w:val="uk-UA"/>
        </w:rPr>
        <w:t>-силових якостей, які відбулися під впливом проведених нами комплексів фізичних вправ з елементами футболу.</w:t>
      </w:r>
    </w:p>
    <w:p w14:paraId="43F36661" w14:textId="77777777" w:rsidR="004837C4" w:rsidRDefault="004837C4" w:rsidP="00C55521">
      <w:pPr>
        <w:pStyle w:val="af4"/>
        <w:spacing w:line="360" w:lineRule="auto"/>
        <w:jc w:val="both"/>
        <w:rPr>
          <w:szCs w:val="28"/>
          <w:lang w:val="uk-UA"/>
        </w:rPr>
      </w:pPr>
    </w:p>
    <w:p w14:paraId="45609BBE" w14:textId="2643AA68" w:rsidR="00351D01" w:rsidRDefault="00351D01" w:rsidP="00351D01">
      <w:pPr>
        <w:pStyle w:val="af4"/>
        <w:spacing w:line="360" w:lineRule="auto"/>
        <w:ind w:firstLine="0"/>
        <w:jc w:val="center"/>
        <w:rPr>
          <w:b/>
          <w:bCs/>
          <w:lang w:val="uk-UA"/>
        </w:rPr>
      </w:pPr>
      <w:r w:rsidRPr="00D206EA">
        <w:rPr>
          <w:b/>
          <w:bCs/>
          <w:lang w:val="uk-UA"/>
        </w:rPr>
        <w:t>ПРАКТИЧНІ РЕКОМЕНДАЦІЇ</w:t>
      </w:r>
    </w:p>
    <w:p w14:paraId="7FACF3ED" w14:textId="77777777" w:rsidR="00351D01" w:rsidRPr="00351D01" w:rsidRDefault="00351D01" w:rsidP="00C55521">
      <w:pPr>
        <w:pStyle w:val="af4"/>
        <w:spacing w:line="360" w:lineRule="auto"/>
        <w:jc w:val="both"/>
        <w:rPr>
          <w:lang w:val="uk-UA"/>
        </w:rPr>
      </w:pPr>
    </w:p>
    <w:p w14:paraId="51053A79" w14:textId="77777777" w:rsidR="006F7CE0" w:rsidRPr="006F7CE0" w:rsidRDefault="006F7CE0" w:rsidP="006F7CE0">
      <w:pPr>
        <w:pStyle w:val="af4"/>
        <w:spacing w:line="360" w:lineRule="auto"/>
        <w:jc w:val="both"/>
        <w:rPr>
          <w:szCs w:val="28"/>
          <w:lang w:val="uk-UA"/>
        </w:rPr>
      </w:pPr>
      <w:r w:rsidRPr="006F7CE0">
        <w:rPr>
          <w:szCs w:val="28"/>
          <w:lang w:val="uk-UA"/>
        </w:rPr>
        <w:t>Розвиток силових та швидкісних якостей юнаків 14–15 років засобами футболу у процесі фізичного виховання потребує системного, цілеспрямованого та методично обґрунтованого підходу. У цьому віці організм підлітків характеризується інтенсивним фізичним ростом, активним формуванням м’язової системи, розвитком серцево-судинної та дихальної функцій, що створює сприятливі умови для вдосконалення основних фізичних якостей. Тому використання футбольних вправ у шкільному або позашкільному процесі фізичного виховання є ефективним засобом комплексного впливу на організм юнаків.</w:t>
      </w:r>
    </w:p>
    <w:p w14:paraId="50A1221A" w14:textId="77777777" w:rsidR="006F7CE0" w:rsidRPr="006F7CE0" w:rsidRDefault="006F7CE0" w:rsidP="006F7CE0">
      <w:pPr>
        <w:pStyle w:val="af4"/>
        <w:spacing w:line="360" w:lineRule="auto"/>
        <w:jc w:val="both"/>
        <w:rPr>
          <w:szCs w:val="28"/>
          <w:lang w:val="uk-UA"/>
        </w:rPr>
      </w:pPr>
      <w:r w:rsidRPr="006F7CE0">
        <w:rPr>
          <w:szCs w:val="28"/>
          <w:lang w:val="uk-UA"/>
        </w:rPr>
        <w:t xml:space="preserve">Під час занять доцільно поєднувати розвиток силових і швидкісних якостей з удосконаленням техніко-тактичних елементів футболу. Розвиток сили рекомендується здійснювати за допомогою вправ із власною масою тіла, таких як присідання, випади, віджимання, планка, підтягування, що забезпечують рівномірне зміцнення основних м’язових груп. Корисним є використання </w:t>
      </w:r>
      <w:proofErr w:type="spellStart"/>
      <w:r w:rsidRPr="006F7CE0">
        <w:rPr>
          <w:szCs w:val="28"/>
          <w:lang w:val="uk-UA"/>
        </w:rPr>
        <w:t>пліометричних</w:t>
      </w:r>
      <w:proofErr w:type="spellEnd"/>
      <w:r w:rsidRPr="006F7CE0">
        <w:rPr>
          <w:szCs w:val="28"/>
          <w:lang w:val="uk-UA"/>
        </w:rPr>
        <w:t xml:space="preserve"> вправ — стрибків через перешкоди, вистрибувань угору після </w:t>
      </w:r>
      <w:r w:rsidRPr="006F7CE0">
        <w:rPr>
          <w:szCs w:val="28"/>
          <w:lang w:val="uk-UA"/>
        </w:rPr>
        <w:lastRenderedPageBreak/>
        <w:t>присідання, стрибків у довжину з місця, які сприяють розвитку вибухової сили, необхідної для швидких і потужних рухів під час гри. Важливим є залучення спеціальних футбольних вправ — ударів по м’ячу різною ногою, передач у русі, боротьби за м’яч корпусом, стрибків для гри головою, що одночасно розвивають силу, координацію та відчуття рівноваги.</w:t>
      </w:r>
    </w:p>
    <w:p w14:paraId="50A619BC" w14:textId="77777777" w:rsidR="006F7CE0" w:rsidRPr="006F7CE0" w:rsidRDefault="006F7CE0" w:rsidP="006F7CE0">
      <w:pPr>
        <w:pStyle w:val="af4"/>
        <w:spacing w:line="360" w:lineRule="auto"/>
        <w:jc w:val="both"/>
        <w:rPr>
          <w:szCs w:val="28"/>
          <w:lang w:val="uk-UA"/>
        </w:rPr>
      </w:pPr>
      <w:r w:rsidRPr="006F7CE0">
        <w:rPr>
          <w:szCs w:val="28"/>
          <w:lang w:val="uk-UA"/>
        </w:rPr>
        <w:t>Розвиток швидкісних якостей доцільно здійснювати через спринтерські вправи та ігрові форми. Найбільш ефективними є короткі прискорення на дистанції 10–30 метрів із повним відновленням між підходами, біг із різким стартом після сигналу (свистка, зорового чи слухового подразника), а також естафети з обведенням фішок або зміною напрямку руху. Міні-ігри у форматі 3×3 або 4×4 створюють умови для інтенсивної діяльності, тренують швидкість реакції, стартову швидкість і здатність швидко приймати рішення. Різноманітність ігрових ситуацій сприяє розвитку не лише фізичних, а й когнітивно-моторних якостей юнаків, що є важливим аспектом формування футбольної майстерності.</w:t>
      </w:r>
    </w:p>
    <w:p w14:paraId="0F36166B" w14:textId="77777777" w:rsidR="006F7CE0" w:rsidRPr="006F7CE0" w:rsidRDefault="006F7CE0" w:rsidP="006F7CE0">
      <w:pPr>
        <w:pStyle w:val="af4"/>
        <w:spacing w:line="360" w:lineRule="auto"/>
        <w:jc w:val="both"/>
        <w:rPr>
          <w:szCs w:val="28"/>
          <w:lang w:val="uk-UA"/>
        </w:rPr>
      </w:pPr>
      <w:r w:rsidRPr="006F7CE0">
        <w:rPr>
          <w:szCs w:val="28"/>
          <w:lang w:val="uk-UA"/>
        </w:rPr>
        <w:t>Методично доцільно дотримуватися принципів поступовості, систематичності та варіативності. Тренувальне навантаження слід дозувати відповідно до рівня фізичної підготовленості учнів, поступово збільшуючи інтенсивність і обсяг роботи. Тривалість основної частини заняття, спрямованої на розвиток силових і швидкісних якостей, має становити 20–25 хвилин, при цьому частота серцевих скорочень не повинна перевищувати 160 ударів за хвилину. Особливу увагу необхідно приділяти правильній розминці, яка включає біг із прискореннями, динамічні вправи та рухливі ігри, що готують м’язово-суглобовий апарат до інтенсивного навантаження. Після тренування обов’язковими є вправи на відновлення — повільна ходьба, дихальні вправи, легке розтягування.</w:t>
      </w:r>
    </w:p>
    <w:p w14:paraId="2906C789" w14:textId="77777777" w:rsidR="006F7CE0" w:rsidRPr="006F7CE0" w:rsidRDefault="006F7CE0" w:rsidP="006F7CE0">
      <w:pPr>
        <w:pStyle w:val="af4"/>
        <w:spacing w:line="360" w:lineRule="auto"/>
        <w:jc w:val="both"/>
        <w:rPr>
          <w:szCs w:val="28"/>
          <w:lang w:val="uk-UA"/>
        </w:rPr>
      </w:pPr>
      <w:r w:rsidRPr="006F7CE0">
        <w:rPr>
          <w:szCs w:val="28"/>
          <w:lang w:val="uk-UA"/>
        </w:rPr>
        <w:t xml:space="preserve">Ефективність розвитку фізичних якостей значною мірою залежить від організаційно-педагогічних умов: створення позитивної мотивації до занять, використання ігрових методів, командної взаємодії, елементів змагання, що підвищують інтерес і залученість учнів. Регулярне тестування рівня фізичної підготовленості (біг на 30 м, стрибок у довжину з місця, віджимання, підтягування) </w:t>
      </w:r>
      <w:r w:rsidRPr="006F7CE0">
        <w:rPr>
          <w:szCs w:val="28"/>
          <w:lang w:val="uk-UA"/>
        </w:rPr>
        <w:lastRenderedPageBreak/>
        <w:t>дозволяє контролювати динаміку результатів і своєчасно коригувати програму занять.</w:t>
      </w:r>
    </w:p>
    <w:p w14:paraId="0421A33F" w14:textId="77777777" w:rsidR="006F7CE0" w:rsidRPr="006F7CE0" w:rsidRDefault="006F7CE0" w:rsidP="006F7CE0">
      <w:pPr>
        <w:pStyle w:val="af4"/>
        <w:spacing w:line="360" w:lineRule="auto"/>
        <w:jc w:val="both"/>
        <w:rPr>
          <w:szCs w:val="28"/>
          <w:lang w:val="uk-UA"/>
        </w:rPr>
      </w:pPr>
      <w:r w:rsidRPr="006F7CE0">
        <w:rPr>
          <w:szCs w:val="28"/>
          <w:lang w:val="uk-UA"/>
        </w:rPr>
        <w:t>Таким чином, застосування засобів футболу у процесі фізичного виховання юнаків 14–15 років сприяє гармонійному розвитку їхніх силових і швидкісних якостей, підвищує рівень загальної та спеціальної фізичної підготовленості, формує витривалість, координацію, реактивність і командний дух. Поєднання фізичних навантажень із елементами гри забезпечує не лише тренувальний, а й виховний ефект, стимулює інтерес до спорту, формує стійку мотивацію до ведення активного й здорового способу життя.</w:t>
      </w:r>
    </w:p>
    <w:p w14:paraId="79D1E247" w14:textId="77777777" w:rsidR="00351D01" w:rsidRPr="006F7CE0" w:rsidRDefault="00351D01" w:rsidP="00C55521">
      <w:pPr>
        <w:pStyle w:val="af4"/>
        <w:spacing w:line="360" w:lineRule="auto"/>
        <w:jc w:val="both"/>
        <w:rPr>
          <w:szCs w:val="28"/>
          <w:lang w:val="ru-RU"/>
        </w:rPr>
      </w:pPr>
    </w:p>
    <w:p w14:paraId="2AAE67D5" w14:textId="18323F1B" w:rsidR="00351D01" w:rsidRDefault="00351D01" w:rsidP="00C55521">
      <w:pPr>
        <w:pStyle w:val="af4"/>
        <w:spacing w:line="360" w:lineRule="auto"/>
        <w:jc w:val="both"/>
        <w:rPr>
          <w:szCs w:val="28"/>
          <w:lang w:val="uk-UA"/>
        </w:rPr>
      </w:pPr>
    </w:p>
    <w:p w14:paraId="5AABB95C" w14:textId="0FCCC5C4" w:rsidR="005C34A5" w:rsidRDefault="005C34A5" w:rsidP="00C55521">
      <w:pPr>
        <w:pStyle w:val="af4"/>
        <w:spacing w:line="360" w:lineRule="auto"/>
        <w:jc w:val="both"/>
        <w:rPr>
          <w:szCs w:val="28"/>
          <w:lang w:val="uk-UA"/>
        </w:rPr>
      </w:pPr>
    </w:p>
    <w:p w14:paraId="3DCBAACC" w14:textId="498B40D6" w:rsidR="005C34A5" w:rsidRDefault="005C34A5" w:rsidP="00C55521">
      <w:pPr>
        <w:pStyle w:val="af4"/>
        <w:spacing w:line="360" w:lineRule="auto"/>
        <w:jc w:val="both"/>
        <w:rPr>
          <w:szCs w:val="28"/>
          <w:lang w:val="uk-UA"/>
        </w:rPr>
      </w:pPr>
    </w:p>
    <w:p w14:paraId="7E433073" w14:textId="667BF3B5" w:rsidR="005C34A5" w:rsidRDefault="005C34A5" w:rsidP="00C55521">
      <w:pPr>
        <w:pStyle w:val="af4"/>
        <w:spacing w:line="360" w:lineRule="auto"/>
        <w:jc w:val="both"/>
        <w:rPr>
          <w:szCs w:val="28"/>
          <w:lang w:val="uk-UA"/>
        </w:rPr>
      </w:pPr>
    </w:p>
    <w:p w14:paraId="3C414A56" w14:textId="22AA1CE0" w:rsidR="005C34A5" w:rsidRDefault="005C34A5" w:rsidP="00C55521">
      <w:pPr>
        <w:pStyle w:val="af4"/>
        <w:spacing w:line="360" w:lineRule="auto"/>
        <w:jc w:val="both"/>
        <w:rPr>
          <w:szCs w:val="28"/>
          <w:lang w:val="uk-UA"/>
        </w:rPr>
      </w:pPr>
    </w:p>
    <w:p w14:paraId="732283BB" w14:textId="73AF3220" w:rsidR="005C34A5" w:rsidRDefault="005C34A5" w:rsidP="00C55521">
      <w:pPr>
        <w:pStyle w:val="af4"/>
        <w:spacing w:line="360" w:lineRule="auto"/>
        <w:jc w:val="both"/>
        <w:rPr>
          <w:szCs w:val="28"/>
          <w:lang w:val="uk-UA"/>
        </w:rPr>
      </w:pPr>
    </w:p>
    <w:p w14:paraId="2322DF80" w14:textId="27B336AB" w:rsidR="005C34A5" w:rsidRDefault="005C34A5" w:rsidP="00C55521">
      <w:pPr>
        <w:pStyle w:val="af4"/>
        <w:spacing w:line="360" w:lineRule="auto"/>
        <w:jc w:val="both"/>
        <w:rPr>
          <w:szCs w:val="28"/>
          <w:lang w:val="uk-UA"/>
        </w:rPr>
      </w:pPr>
    </w:p>
    <w:p w14:paraId="2145041B" w14:textId="5E6091D7" w:rsidR="005C34A5" w:rsidRDefault="005C34A5" w:rsidP="00C55521">
      <w:pPr>
        <w:pStyle w:val="af4"/>
        <w:spacing w:line="360" w:lineRule="auto"/>
        <w:jc w:val="both"/>
        <w:rPr>
          <w:szCs w:val="28"/>
          <w:lang w:val="uk-UA"/>
        </w:rPr>
      </w:pPr>
    </w:p>
    <w:p w14:paraId="39C7BFFF" w14:textId="08D70619" w:rsidR="005C34A5" w:rsidRDefault="005C34A5" w:rsidP="00C55521">
      <w:pPr>
        <w:pStyle w:val="af4"/>
        <w:spacing w:line="360" w:lineRule="auto"/>
        <w:jc w:val="both"/>
        <w:rPr>
          <w:szCs w:val="28"/>
          <w:lang w:val="uk-UA"/>
        </w:rPr>
      </w:pPr>
    </w:p>
    <w:p w14:paraId="3C11B277" w14:textId="36EBEF74" w:rsidR="005C34A5" w:rsidRDefault="005C34A5" w:rsidP="00C55521">
      <w:pPr>
        <w:pStyle w:val="af4"/>
        <w:spacing w:line="360" w:lineRule="auto"/>
        <w:jc w:val="both"/>
        <w:rPr>
          <w:szCs w:val="28"/>
          <w:lang w:val="uk-UA"/>
        </w:rPr>
      </w:pPr>
    </w:p>
    <w:p w14:paraId="144E14FA" w14:textId="54ADABD4" w:rsidR="005C34A5" w:rsidRDefault="005C34A5" w:rsidP="00C55521">
      <w:pPr>
        <w:pStyle w:val="af4"/>
        <w:spacing w:line="360" w:lineRule="auto"/>
        <w:jc w:val="both"/>
        <w:rPr>
          <w:szCs w:val="28"/>
          <w:lang w:val="uk-UA"/>
        </w:rPr>
      </w:pPr>
    </w:p>
    <w:p w14:paraId="25A5BA43" w14:textId="19FFE177" w:rsidR="005C34A5" w:rsidRDefault="005C34A5" w:rsidP="00C55521">
      <w:pPr>
        <w:pStyle w:val="af4"/>
        <w:spacing w:line="360" w:lineRule="auto"/>
        <w:jc w:val="both"/>
        <w:rPr>
          <w:szCs w:val="28"/>
          <w:lang w:val="uk-UA"/>
        </w:rPr>
      </w:pPr>
    </w:p>
    <w:p w14:paraId="08794B54" w14:textId="5E62706D" w:rsidR="005C34A5" w:rsidRDefault="005C34A5" w:rsidP="00C55521">
      <w:pPr>
        <w:pStyle w:val="af4"/>
        <w:spacing w:line="360" w:lineRule="auto"/>
        <w:jc w:val="both"/>
        <w:rPr>
          <w:szCs w:val="28"/>
          <w:lang w:val="uk-UA"/>
        </w:rPr>
      </w:pPr>
    </w:p>
    <w:p w14:paraId="017FFD30" w14:textId="0BF98E51" w:rsidR="005C34A5" w:rsidRDefault="005C34A5" w:rsidP="00C55521">
      <w:pPr>
        <w:pStyle w:val="af4"/>
        <w:spacing w:line="360" w:lineRule="auto"/>
        <w:jc w:val="both"/>
        <w:rPr>
          <w:szCs w:val="28"/>
          <w:lang w:val="uk-UA"/>
        </w:rPr>
      </w:pPr>
    </w:p>
    <w:p w14:paraId="7FD57524" w14:textId="4F001A5D" w:rsidR="005C34A5" w:rsidRDefault="005C34A5" w:rsidP="00C55521">
      <w:pPr>
        <w:pStyle w:val="af4"/>
        <w:spacing w:line="360" w:lineRule="auto"/>
        <w:jc w:val="both"/>
        <w:rPr>
          <w:szCs w:val="28"/>
          <w:lang w:val="uk-UA"/>
        </w:rPr>
      </w:pPr>
    </w:p>
    <w:p w14:paraId="52004F41" w14:textId="0AC52DE5" w:rsidR="005C34A5" w:rsidRDefault="005C34A5" w:rsidP="00C55521">
      <w:pPr>
        <w:pStyle w:val="af4"/>
        <w:spacing w:line="360" w:lineRule="auto"/>
        <w:jc w:val="both"/>
        <w:rPr>
          <w:szCs w:val="28"/>
          <w:lang w:val="uk-UA"/>
        </w:rPr>
      </w:pPr>
    </w:p>
    <w:p w14:paraId="497E6456" w14:textId="77777777" w:rsidR="005C34A5" w:rsidRDefault="005C34A5" w:rsidP="00C55521">
      <w:pPr>
        <w:pStyle w:val="af4"/>
        <w:spacing w:line="360" w:lineRule="auto"/>
        <w:jc w:val="both"/>
        <w:rPr>
          <w:szCs w:val="28"/>
          <w:lang w:val="uk-UA"/>
        </w:rPr>
      </w:pPr>
    </w:p>
    <w:p w14:paraId="7C4875DF" w14:textId="3844ADE0" w:rsidR="00351D01" w:rsidRDefault="00351D01">
      <w:pPr>
        <w:spacing w:line="259" w:lineRule="auto"/>
        <w:rPr>
          <w:rFonts w:eastAsia="Times New Roman" w:cs="Times New Roman"/>
          <w:b/>
          <w:bCs/>
          <w:kern w:val="0"/>
          <w:szCs w:val="28"/>
          <w:lang w:val="uk-UA" w:eastAsia="ru-RU"/>
          <w14:ligatures w14:val="none"/>
        </w:rPr>
      </w:pPr>
    </w:p>
    <w:p w14:paraId="32F1A941" w14:textId="3A2A1A87" w:rsidR="00C55521" w:rsidRPr="00396855" w:rsidRDefault="00C55521" w:rsidP="00396855">
      <w:pPr>
        <w:pStyle w:val="af4"/>
        <w:spacing w:line="360" w:lineRule="auto"/>
        <w:ind w:firstLine="0"/>
        <w:jc w:val="center"/>
        <w:rPr>
          <w:b/>
          <w:bCs/>
          <w:szCs w:val="28"/>
          <w:lang w:val="uk-UA"/>
        </w:rPr>
      </w:pPr>
      <w:r w:rsidRPr="00396855">
        <w:rPr>
          <w:b/>
          <w:bCs/>
          <w:szCs w:val="28"/>
          <w:lang w:val="uk-UA"/>
        </w:rPr>
        <w:t>ВИСНОВКИ</w:t>
      </w:r>
    </w:p>
    <w:p w14:paraId="4ECE815A" w14:textId="77777777" w:rsidR="00C55521" w:rsidRDefault="00C55521" w:rsidP="00C55521">
      <w:pPr>
        <w:pStyle w:val="af4"/>
        <w:spacing w:line="360" w:lineRule="auto"/>
        <w:jc w:val="both"/>
        <w:rPr>
          <w:szCs w:val="28"/>
          <w:lang w:val="uk-UA"/>
        </w:rPr>
      </w:pPr>
    </w:p>
    <w:p w14:paraId="2B8FF59E" w14:textId="237C752D" w:rsidR="00396855" w:rsidRPr="0073255A" w:rsidRDefault="0073255A" w:rsidP="0073255A">
      <w:pPr>
        <w:spacing w:after="0" w:line="360" w:lineRule="auto"/>
        <w:ind w:firstLine="709"/>
        <w:jc w:val="both"/>
        <w:rPr>
          <w:szCs w:val="28"/>
          <w:lang w:val="uk-UA"/>
        </w:rPr>
      </w:pPr>
      <w:r>
        <w:rPr>
          <w:lang w:val="uk-UA"/>
        </w:rPr>
        <w:t>1.</w:t>
      </w:r>
      <w:r w:rsidR="00396855">
        <w:rPr>
          <w:lang w:val="uk-UA"/>
        </w:rPr>
        <w:t xml:space="preserve"> </w:t>
      </w:r>
      <w:r w:rsidR="00396855" w:rsidRPr="003864B6">
        <w:rPr>
          <w:rFonts w:cs="Times New Roman"/>
          <w:szCs w:val="28"/>
          <w:lang w:val="uk-UA"/>
        </w:rPr>
        <w:t xml:space="preserve">Проведений нами у дослідженні теоретичний аналіз основних понять фізичної підготовки та фізичної підготовленості </w:t>
      </w:r>
      <w:r w:rsidR="00396855">
        <w:rPr>
          <w:rFonts w:cs="Times New Roman"/>
          <w:szCs w:val="28"/>
          <w:lang w:val="uk-UA"/>
        </w:rPr>
        <w:t xml:space="preserve">підлітків </w:t>
      </w:r>
      <w:r w:rsidR="00396855" w:rsidRPr="003864B6">
        <w:rPr>
          <w:rFonts w:cs="Times New Roman"/>
          <w:szCs w:val="28"/>
          <w:lang w:val="uk-UA"/>
        </w:rPr>
        <w:t>1</w:t>
      </w:r>
      <w:r w:rsidR="00396855">
        <w:rPr>
          <w:rFonts w:cs="Times New Roman"/>
          <w:szCs w:val="28"/>
          <w:lang w:val="uk-UA"/>
        </w:rPr>
        <w:t>4</w:t>
      </w:r>
      <w:r w:rsidR="00396855" w:rsidRPr="003864B6">
        <w:rPr>
          <w:rFonts w:cs="Times New Roman"/>
          <w:szCs w:val="28"/>
          <w:lang w:val="uk-UA"/>
        </w:rPr>
        <w:t>-1</w:t>
      </w:r>
      <w:r w:rsidR="00396855">
        <w:rPr>
          <w:rFonts w:cs="Times New Roman"/>
          <w:szCs w:val="28"/>
          <w:lang w:val="uk-UA"/>
        </w:rPr>
        <w:t>5</w:t>
      </w:r>
      <w:r w:rsidR="00396855" w:rsidRPr="003864B6">
        <w:rPr>
          <w:rFonts w:cs="Times New Roman"/>
          <w:szCs w:val="28"/>
          <w:lang w:val="uk-UA"/>
        </w:rPr>
        <w:t xml:space="preserve"> років виявив, що ці поняття мають взаємозалежний характер та відіграють важливу роль у формуванні фізичного здоров’я та гармонійного розвитку підлітків. Фізична підготовка розглядається як цілеспрямований процес, що передбачає розвиток рухових якостей, формування технічних навичок і підвищення функціональних можливостей організму. Натомість фізична підготовленість є результатом цього процесу, який відображає рівень фізичного розвитку, здатність до виконання фізичних вправ та адаптацію організму до фізичних навантажень. Такий підхід дозволяє </w:t>
      </w:r>
      <w:r w:rsidR="00396855">
        <w:rPr>
          <w:rFonts w:cs="Times New Roman"/>
          <w:szCs w:val="28"/>
          <w:lang w:val="uk-UA"/>
        </w:rPr>
        <w:t>в</w:t>
      </w:r>
      <w:r w:rsidR="00396855" w:rsidRPr="003864B6">
        <w:rPr>
          <w:rFonts w:cs="Times New Roman"/>
          <w:szCs w:val="28"/>
          <w:lang w:val="uk-UA"/>
        </w:rPr>
        <w:t>изначити особливості корекції фізичної підготовленості дітей засобами спеціальних фізичних вправ з елементами футболу, спрямованих на оптимізацію фізичного стану дітей цієї вікової категорії</w:t>
      </w:r>
      <w:r w:rsidR="00396855">
        <w:rPr>
          <w:szCs w:val="28"/>
          <w:lang w:val="uk-UA"/>
        </w:rPr>
        <w:t>.</w:t>
      </w:r>
      <w:r w:rsidR="00396855">
        <w:rPr>
          <w:lang w:val="uk-UA"/>
        </w:rPr>
        <w:t xml:space="preserve"> </w:t>
      </w:r>
      <w:r w:rsidR="00396855" w:rsidRPr="00396855">
        <w:rPr>
          <w:lang w:val="uk-UA"/>
        </w:rPr>
        <w:t xml:space="preserve">У результаті проведеного дослідження було здійснено ґрунтовний аналіз та характеристику методів і засобів розвитку силових і швидкісних якостей юнаків віком 14–15 років. Встановлено, що даний віковий період є одним із найсприятливіших для цілеспрямованого формування </w:t>
      </w:r>
      <w:r w:rsidR="00396855">
        <w:rPr>
          <w:lang w:val="uk-UA"/>
        </w:rPr>
        <w:t>силових та швидкісно-силових якостей</w:t>
      </w:r>
      <w:r w:rsidR="00396855" w:rsidRPr="00396855">
        <w:rPr>
          <w:lang w:val="uk-UA"/>
        </w:rPr>
        <w:t>, оскільки саме в цей час відбувається активний розвиток м’язової системи, підвищується функціональна здатність серцево-судинної та дихальної систем.</w:t>
      </w:r>
      <w:r w:rsidR="00396855">
        <w:rPr>
          <w:lang w:val="uk-UA"/>
        </w:rPr>
        <w:t xml:space="preserve"> Виявлено, </w:t>
      </w:r>
      <w:r w:rsidR="00396855" w:rsidRPr="00396855">
        <w:rPr>
          <w:lang w:val="uk-UA"/>
        </w:rPr>
        <w:t>що найбільш ефективними у розвитку силових якостей є вправи з власною масою тіла, використання обтяжень помірної інтенсивності, а також колові та інтервальні тренування, які сприяють гармонійному розвитку основних м’язових груп. У розвитку швидкісних якостей провідне значення мають вправи з максимальною інтенсивністю та короткочасним виконанням, що передбачають залучення нервово-м’язового апарату до роботи на межі можливостей, зокрема біг на короткі дистанції, стрибкові вправи, естафети та реакційні завдання.</w:t>
      </w:r>
    </w:p>
    <w:p w14:paraId="0C758480" w14:textId="52E3FE3E" w:rsidR="00396855" w:rsidRDefault="0073255A" w:rsidP="00396855">
      <w:pPr>
        <w:spacing w:after="0" w:line="360" w:lineRule="auto"/>
        <w:ind w:firstLine="709"/>
        <w:jc w:val="both"/>
        <w:rPr>
          <w:rFonts w:cs="Times New Roman"/>
          <w:szCs w:val="28"/>
          <w:lang w:val="uk-UA"/>
        </w:rPr>
      </w:pPr>
      <w:r>
        <w:rPr>
          <w:lang w:val="uk-UA"/>
        </w:rPr>
        <w:t>2.</w:t>
      </w:r>
      <w:r w:rsidR="00396855">
        <w:rPr>
          <w:lang w:val="uk-UA"/>
        </w:rPr>
        <w:t xml:space="preserve"> У дослідженні було запропоновано комплекси фізичних вправ для розвитку силових та швидкісних якостей юнаків 14-15 років засобами футболу, а саме </w:t>
      </w:r>
      <w:r w:rsidR="00396855" w:rsidRPr="001142F3">
        <w:rPr>
          <w:rFonts w:cs="Times New Roman"/>
          <w:szCs w:val="28"/>
          <w:lang w:val="uk-UA"/>
        </w:rPr>
        <w:t xml:space="preserve"> пересування, удари по воротах, передачі, фінти, жонглювання, прийом, відбирання та вкидання м'яча, а також особливі дії воротаря</w:t>
      </w:r>
      <w:r w:rsidR="00396855">
        <w:rPr>
          <w:rFonts w:cs="Times New Roman"/>
          <w:szCs w:val="28"/>
          <w:lang w:val="uk-UA"/>
        </w:rPr>
        <w:t>. Підтверджена е</w:t>
      </w:r>
      <w:r w:rsidR="00396855" w:rsidRPr="00C91BB6">
        <w:rPr>
          <w:rFonts w:cs="Times New Roman"/>
          <w:szCs w:val="28"/>
          <w:lang w:val="uk-UA"/>
        </w:rPr>
        <w:t xml:space="preserve">фективність </w:t>
      </w:r>
      <w:r w:rsidR="00396855">
        <w:rPr>
          <w:rFonts w:cs="Times New Roman"/>
          <w:szCs w:val="28"/>
          <w:lang w:val="uk-UA"/>
        </w:rPr>
        <w:lastRenderedPageBreak/>
        <w:t>впроваджених нами комплексів фізичних вправ</w:t>
      </w:r>
      <w:r w:rsidR="00396855" w:rsidRPr="00C91BB6">
        <w:rPr>
          <w:rFonts w:cs="Times New Roman"/>
          <w:szCs w:val="28"/>
          <w:lang w:val="uk-UA"/>
        </w:rPr>
        <w:t xml:space="preserve"> </w:t>
      </w:r>
      <w:r w:rsidR="00396855">
        <w:rPr>
          <w:rFonts w:cs="Times New Roman"/>
          <w:szCs w:val="28"/>
          <w:lang w:val="uk-UA"/>
        </w:rPr>
        <w:t xml:space="preserve">та методики проведення уроків фізичної культури з футболу </w:t>
      </w:r>
      <w:r w:rsidR="00396855" w:rsidRPr="00C91BB6">
        <w:rPr>
          <w:rFonts w:cs="Times New Roman"/>
          <w:szCs w:val="28"/>
          <w:lang w:val="uk-UA"/>
        </w:rPr>
        <w:t xml:space="preserve">за допомогою порівняльного аналізу результатів тестування фізичних якостей до і після експерименту. </w:t>
      </w:r>
      <w:r w:rsidR="00396855">
        <w:rPr>
          <w:rFonts w:cs="Times New Roman"/>
          <w:szCs w:val="28"/>
          <w:lang w:val="uk-UA"/>
        </w:rPr>
        <w:t xml:space="preserve">Встановлено, що </w:t>
      </w:r>
      <w:r w:rsidR="00396855">
        <w:rPr>
          <w:szCs w:val="28"/>
          <w:lang w:val="uk-UA"/>
        </w:rPr>
        <w:t>впроваджені нами комплекси фізичних вправ на уроках фізичної культури з футболу мали спрямованість на покращення показників фізичної підготовленості учнів та вплинули на розвиток сили та швидкісно-силових якостей у досліджуваних підлітків.</w:t>
      </w:r>
    </w:p>
    <w:p w14:paraId="0D18BB31" w14:textId="0F9D601A" w:rsidR="006F7CE0" w:rsidRDefault="00396855" w:rsidP="006F7CE0">
      <w:pPr>
        <w:spacing w:after="0" w:line="360" w:lineRule="auto"/>
        <w:ind w:firstLine="709"/>
        <w:jc w:val="both"/>
        <w:rPr>
          <w:rFonts w:eastAsia="Times New Roman" w:cs="Times New Roman"/>
          <w:kern w:val="0"/>
          <w:szCs w:val="28"/>
          <w:lang w:val="uk-UA" w:eastAsia="ru-RU"/>
          <w14:ligatures w14:val="none"/>
        </w:rPr>
      </w:pPr>
      <w:r>
        <w:rPr>
          <w:lang w:val="uk-UA"/>
        </w:rPr>
        <w:t xml:space="preserve"> </w:t>
      </w:r>
      <w:r w:rsidR="0073255A">
        <w:rPr>
          <w:lang w:val="uk-UA"/>
        </w:rPr>
        <w:t xml:space="preserve">3. </w:t>
      </w:r>
      <w:r>
        <w:rPr>
          <w:lang w:val="uk-UA"/>
        </w:rPr>
        <w:t>Розроб</w:t>
      </w:r>
      <w:r w:rsidR="00351D01">
        <w:rPr>
          <w:lang w:val="uk-UA"/>
        </w:rPr>
        <w:t>лені у дослідженні</w:t>
      </w:r>
      <w:r>
        <w:rPr>
          <w:lang w:val="uk-UA"/>
        </w:rPr>
        <w:t xml:space="preserve"> практичні рекомендації </w:t>
      </w:r>
      <w:r w:rsidRPr="007722D2">
        <w:rPr>
          <w:lang w:val="uk-UA"/>
        </w:rPr>
        <w:t>розвитку силових та швидкісних якостей юнаків 14-15 років засобами футболу у процесі фізичного виховання</w:t>
      </w:r>
      <w:r w:rsidR="00351D01">
        <w:rPr>
          <w:lang w:val="uk-UA"/>
        </w:rPr>
        <w:t xml:space="preserve"> </w:t>
      </w:r>
      <w:r w:rsidR="006F7CE0">
        <w:rPr>
          <w:lang w:val="uk-UA"/>
        </w:rPr>
        <w:t xml:space="preserve">пропонують застосування </w:t>
      </w:r>
      <w:r w:rsidR="006F7CE0" w:rsidRPr="006F7CE0">
        <w:rPr>
          <w:rFonts w:eastAsia="Times New Roman" w:cs="Times New Roman"/>
          <w:kern w:val="0"/>
          <w:szCs w:val="28"/>
          <w:lang w:val="uk-UA" w:eastAsia="ru-RU"/>
          <w14:ligatures w14:val="none"/>
        </w:rPr>
        <w:t>стрибків через перешкоди, вистрибувань угору після присідання, стрибків у довжину з місця</w:t>
      </w:r>
      <w:r w:rsidR="006F7CE0">
        <w:rPr>
          <w:rFonts w:eastAsia="Times New Roman" w:cs="Times New Roman"/>
          <w:kern w:val="0"/>
          <w:szCs w:val="28"/>
          <w:lang w:val="uk-UA" w:eastAsia="ru-RU"/>
          <w14:ligatures w14:val="none"/>
        </w:rPr>
        <w:t xml:space="preserve">, </w:t>
      </w:r>
      <w:r w:rsidR="006F7CE0" w:rsidRPr="006F7CE0">
        <w:rPr>
          <w:rFonts w:eastAsia="Times New Roman" w:cs="Times New Roman"/>
          <w:kern w:val="0"/>
          <w:szCs w:val="28"/>
          <w:lang w:val="uk-UA" w:eastAsia="ru-RU"/>
          <w14:ligatures w14:val="none"/>
        </w:rPr>
        <w:t>ударів по м’ячу різною ногою, передач у русі, боротьби за м’яч корпусом, стрибків для гри головою</w:t>
      </w:r>
      <w:r w:rsidR="006F7CE0">
        <w:rPr>
          <w:rFonts w:eastAsia="Times New Roman" w:cs="Times New Roman"/>
          <w:kern w:val="0"/>
          <w:szCs w:val="28"/>
          <w:lang w:val="uk-UA" w:eastAsia="ru-RU"/>
          <w14:ligatures w14:val="none"/>
        </w:rPr>
        <w:t xml:space="preserve">, </w:t>
      </w:r>
      <w:r w:rsidR="006F7CE0" w:rsidRPr="006F7CE0">
        <w:rPr>
          <w:rFonts w:eastAsia="Times New Roman" w:cs="Times New Roman"/>
          <w:kern w:val="0"/>
          <w:szCs w:val="28"/>
          <w:lang w:val="uk-UA" w:eastAsia="ru-RU"/>
          <w14:ligatures w14:val="none"/>
        </w:rPr>
        <w:t>спринтерські вправи та ігрові форми</w:t>
      </w:r>
      <w:r w:rsidR="006F7CE0">
        <w:rPr>
          <w:rFonts w:eastAsia="Times New Roman" w:cs="Times New Roman"/>
          <w:kern w:val="0"/>
          <w:szCs w:val="28"/>
          <w:lang w:val="uk-UA" w:eastAsia="ru-RU"/>
          <w14:ligatures w14:val="none"/>
        </w:rPr>
        <w:t xml:space="preserve">, </w:t>
      </w:r>
      <w:r w:rsidR="006F7CE0" w:rsidRPr="006F7CE0">
        <w:rPr>
          <w:rFonts w:eastAsia="Times New Roman" w:cs="Times New Roman"/>
          <w:kern w:val="0"/>
          <w:szCs w:val="28"/>
          <w:lang w:val="uk-UA" w:eastAsia="ru-RU"/>
          <w14:ligatures w14:val="none"/>
        </w:rPr>
        <w:t>прискорення на дистанції 10–30 метрів із повним відновленням між підходами, біг із різким стартом після</w:t>
      </w:r>
      <w:r w:rsidR="006F7CE0">
        <w:rPr>
          <w:rFonts w:eastAsia="Times New Roman" w:cs="Times New Roman"/>
          <w:kern w:val="0"/>
          <w:szCs w:val="28"/>
          <w:lang w:val="uk-UA" w:eastAsia="ru-RU"/>
          <w14:ligatures w14:val="none"/>
        </w:rPr>
        <w:t xml:space="preserve"> </w:t>
      </w:r>
      <w:proofErr w:type="spellStart"/>
      <w:r w:rsidR="006F7CE0">
        <w:rPr>
          <w:rFonts w:eastAsia="Times New Roman" w:cs="Times New Roman"/>
          <w:kern w:val="0"/>
          <w:szCs w:val="28"/>
          <w:lang w:val="uk-UA" w:eastAsia="ru-RU"/>
          <w14:ligatures w14:val="none"/>
        </w:rPr>
        <w:t>свистк</w:t>
      </w:r>
      <w:proofErr w:type="spellEnd"/>
      <w:r w:rsidR="006F7CE0">
        <w:rPr>
          <w:rFonts w:eastAsia="Times New Roman" w:cs="Times New Roman"/>
          <w:kern w:val="0"/>
          <w:szCs w:val="28"/>
          <w:lang w:val="uk-UA" w:eastAsia="ru-RU"/>
          <w14:ligatures w14:val="none"/>
        </w:rPr>
        <w:t xml:space="preserve">, </w:t>
      </w:r>
      <w:r w:rsidR="006F7CE0" w:rsidRPr="006F7CE0">
        <w:rPr>
          <w:rFonts w:eastAsia="Times New Roman" w:cs="Times New Roman"/>
          <w:kern w:val="0"/>
          <w:szCs w:val="28"/>
          <w:lang w:val="uk-UA" w:eastAsia="ru-RU"/>
          <w14:ligatures w14:val="none"/>
        </w:rPr>
        <w:t>естафети з обведенням фішок або зміною напрямку руху</w:t>
      </w:r>
      <w:r w:rsidR="006F7CE0">
        <w:rPr>
          <w:rFonts w:eastAsia="Times New Roman" w:cs="Times New Roman"/>
          <w:kern w:val="0"/>
          <w:szCs w:val="28"/>
          <w:lang w:val="uk-UA" w:eastAsia="ru-RU"/>
          <w14:ligatures w14:val="none"/>
        </w:rPr>
        <w:t>.</w:t>
      </w:r>
    </w:p>
    <w:p w14:paraId="28F00CB2" w14:textId="1C23C5BC" w:rsidR="006F7CE0" w:rsidRDefault="006F7CE0">
      <w:pPr>
        <w:spacing w:line="259" w:lineRule="auto"/>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br w:type="page"/>
      </w:r>
    </w:p>
    <w:p w14:paraId="7274CDD1" w14:textId="35B02242" w:rsidR="00C55521" w:rsidRPr="005C34A5" w:rsidRDefault="006F7CE0" w:rsidP="006F7CE0">
      <w:pPr>
        <w:pStyle w:val="af4"/>
        <w:spacing w:line="360" w:lineRule="auto"/>
        <w:ind w:firstLine="0"/>
        <w:jc w:val="center"/>
        <w:rPr>
          <w:b/>
          <w:bCs/>
          <w:lang w:val="uk-UA"/>
        </w:rPr>
      </w:pPr>
      <w:r w:rsidRPr="005C34A5">
        <w:rPr>
          <w:b/>
          <w:bCs/>
          <w:lang w:val="uk-UA"/>
        </w:rPr>
        <w:lastRenderedPageBreak/>
        <w:t>СПИСОК ВИКОРИСТАНИХ ДЖЕРЕЛ</w:t>
      </w:r>
    </w:p>
    <w:p w14:paraId="6035065B" w14:textId="77777777" w:rsidR="006F7CE0" w:rsidRPr="00EA241E" w:rsidRDefault="006F7CE0" w:rsidP="00EA241E">
      <w:pPr>
        <w:pStyle w:val="af4"/>
        <w:tabs>
          <w:tab w:val="left" w:pos="1134"/>
        </w:tabs>
        <w:spacing w:line="360" w:lineRule="auto"/>
        <w:jc w:val="both"/>
        <w:rPr>
          <w:lang w:val="uk-UA"/>
        </w:rPr>
      </w:pPr>
    </w:p>
    <w:p w14:paraId="11D87AAF"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11" w:name="_Hlk184210676"/>
      <w:bookmarkStart w:id="12" w:name="_Hlk184214568"/>
      <w:bookmarkStart w:id="13" w:name="_Hlk212544323"/>
      <w:proofErr w:type="spellStart"/>
      <w:r w:rsidRPr="00EA241E">
        <w:rPr>
          <w:rFonts w:cs="Times New Roman"/>
          <w:szCs w:val="28"/>
          <w:lang w:val="uk-UA"/>
        </w:rPr>
        <w:t>Абдула</w:t>
      </w:r>
      <w:proofErr w:type="spellEnd"/>
      <w:r w:rsidRPr="00EA241E">
        <w:rPr>
          <w:rFonts w:cs="Times New Roman"/>
          <w:szCs w:val="28"/>
          <w:lang w:val="uk-UA"/>
        </w:rPr>
        <w:t xml:space="preserve"> А. Б., Лебедєв С. І. Порівняльний аналіз показників загальної та спеціальної фізичної підготовленості за програмою ДЮСШ юних футболістів 10–12 річного віку. </w:t>
      </w:r>
      <w:r w:rsidRPr="00EA241E">
        <w:rPr>
          <w:rFonts w:cs="Times New Roman"/>
          <w:iCs/>
          <w:szCs w:val="28"/>
          <w:lang w:val="uk-UA"/>
        </w:rPr>
        <w:t>Науковий часопис Національного педагогічного університету імені М.П. Драгоманова</w:t>
      </w:r>
      <w:r w:rsidRPr="00EA241E">
        <w:rPr>
          <w:rFonts w:cs="Times New Roman"/>
          <w:szCs w:val="28"/>
          <w:lang w:val="uk-UA"/>
        </w:rPr>
        <w:t xml:space="preserve">. Серія 15. 2017. Вип. 3 (84). С. 4–9. URL: </w:t>
      </w:r>
      <w:hyperlink r:id="rId19" w:history="1">
        <w:r w:rsidRPr="00EA241E">
          <w:rPr>
            <w:rStyle w:val="af1"/>
            <w:rFonts w:cs="Times New Roman"/>
            <w:color w:val="auto"/>
            <w:szCs w:val="28"/>
            <w:u w:val="none"/>
            <w:lang w:val="uk-UA"/>
          </w:rPr>
          <w:t>https://enpuir.npu.edu.ua/handle/123456789/20287</w:t>
        </w:r>
      </w:hyperlink>
      <w:r w:rsidRPr="00EA241E">
        <w:rPr>
          <w:rFonts w:cs="Times New Roman"/>
          <w:szCs w:val="28"/>
          <w:lang w:val="uk-UA"/>
        </w:rPr>
        <w:t xml:space="preserve"> (дата звернення: 04.10.2025)</w:t>
      </w:r>
    </w:p>
    <w:bookmarkEnd w:id="11"/>
    <w:p w14:paraId="38E755FB"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Андрощук Н. В. Рухливі ігри та естафети у фізичному вихованні школярів. Тернопіль, 2001. 144 с.</w:t>
      </w:r>
    </w:p>
    <w:p w14:paraId="1DDA3FD3"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Багінська</w:t>
      </w:r>
      <w:proofErr w:type="spellEnd"/>
      <w:r w:rsidRPr="00EA241E">
        <w:rPr>
          <w:rFonts w:cs="Times New Roman"/>
          <w:szCs w:val="28"/>
          <w:lang w:val="uk-UA"/>
        </w:rPr>
        <w:t xml:space="preserve"> О. Теоретичне дослідження сучасних тенденцій при підготовці  школярів з фізичної культури, зумовлених формуванням нової освітньої парадигми в Україні. </w:t>
      </w:r>
      <w:r w:rsidRPr="00EA241E">
        <w:rPr>
          <w:rFonts w:cs="Times New Roman"/>
          <w:iCs/>
          <w:szCs w:val="28"/>
          <w:lang w:val="uk-UA"/>
        </w:rPr>
        <w:t>Фізичне виховання, спорт і культура здоров'я у сучасному суспільстві</w:t>
      </w:r>
      <w:r w:rsidRPr="00EA241E">
        <w:rPr>
          <w:rFonts w:cs="Times New Roman"/>
          <w:szCs w:val="28"/>
          <w:lang w:val="uk-UA"/>
        </w:rPr>
        <w:t>. 2012. № 3. С. 122–125.</w:t>
      </w:r>
    </w:p>
    <w:p w14:paraId="58CF399F"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Без’язичний</w:t>
      </w:r>
      <w:proofErr w:type="spellEnd"/>
      <w:r w:rsidRPr="00EA241E">
        <w:rPr>
          <w:rFonts w:cs="Times New Roman"/>
          <w:szCs w:val="28"/>
          <w:lang w:val="uk-UA"/>
        </w:rPr>
        <w:t xml:space="preserve"> Б. І., </w:t>
      </w:r>
      <w:proofErr w:type="spellStart"/>
      <w:r w:rsidRPr="00EA241E">
        <w:rPr>
          <w:rFonts w:cs="Times New Roman"/>
          <w:szCs w:val="28"/>
          <w:lang w:val="uk-UA"/>
        </w:rPr>
        <w:t>Журід</w:t>
      </w:r>
      <w:proofErr w:type="spellEnd"/>
      <w:r w:rsidRPr="00EA241E">
        <w:rPr>
          <w:rFonts w:cs="Times New Roman"/>
          <w:szCs w:val="28"/>
          <w:lang w:val="uk-UA"/>
        </w:rPr>
        <w:t xml:space="preserve"> С. М. Теорія та методика футболу. Навчальний посібник для студентів інститутів фізичної культури. ХДАФК, 2020. 185 с. </w:t>
      </w:r>
    </w:p>
    <w:p w14:paraId="20E27CE7" w14:textId="33411EC1"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Безкоровайний</w:t>
      </w:r>
      <w:proofErr w:type="spellEnd"/>
      <w:r w:rsidRPr="00EA241E">
        <w:rPr>
          <w:rFonts w:cs="Times New Roman"/>
          <w:szCs w:val="28"/>
          <w:lang w:val="uk-UA"/>
        </w:rPr>
        <w:t xml:space="preserve"> Д. О.,  </w:t>
      </w:r>
      <w:proofErr w:type="spellStart"/>
      <w:r w:rsidRPr="00EA241E">
        <w:rPr>
          <w:rFonts w:cs="Times New Roman"/>
          <w:szCs w:val="28"/>
          <w:lang w:val="uk-UA"/>
        </w:rPr>
        <w:t>Горошко</w:t>
      </w:r>
      <w:proofErr w:type="spellEnd"/>
      <w:r w:rsidRPr="00EA241E">
        <w:rPr>
          <w:rFonts w:cs="Times New Roman"/>
          <w:szCs w:val="28"/>
          <w:lang w:val="uk-UA"/>
        </w:rPr>
        <w:t xml:space="preserve"> Н. І., </w:t>
      </w:r>
      <w:proofErr w:type="spellStart"/>
      <w:r w:rsidRPr="00EA241E">
        <w:rPr>
          <w:rFonts w:cs="Times New Roman"/>
          <w:szCs w:val="28"/>
          <w:lang w:val="uk-UA"/>
        </w:rPr>
        <w:t>Четчикова</w:t>
      </w:r>
      <w:proofErr w:type="spellEnd"/>
      <w:r w:rsidRPr="00EA241E">
        <w:rPr>
          <w:rFonts w:cs="Times New Roman"/>
          <w:szCs w:val="28"/>
          <w:lang w:val="uk-UA"/>
        </w:rPr>
        <w:t xml:space="preserve"> О. І., Звягінцева І. М. Теоретично-методичні засади фізичног</w:t>
      </w:r>
      <w:r w:rsidR="00F86A09">
        <w:rPr>
          <w:rFonts w:cs="Times New Roman"/>
          <w:szCs w:val="28"/>
          <w:lang w:val="uk-UA"/>
        </w:rPr>
        <w:t>о виховання студентської молоді</w:t>
      </w:r>
      <w:r w:rsidRPr="00EA241E">
        <w:rPr>
          <w:rFonts w:cs="Times New Roman"/>
          <w:szCs w:val="28"/>
          <w:lang w:val="uk-UA"/>
        </w:rPr>
        <w:t xml:space="preserve">: </w:t>
      </w:r>
      <w:proofErr w:type="spellStart"/>
      <w:r w:rsidRPr="00EA241E">
        <w:rPr>
          <w:rFonts w:cs="Times New Roman"/>
          <w:szCs w:val="28"/>
          <w:lang w:val="uk-UA"/>
        </w:rPr>
        <w:t>навч</w:t>
      </w:r>
      <w:proofErr w:type="spellEnd"/>
      <w:r w:rsidRPr="00EA241E">
        <w:rPr>
          <w:rFonts w:cs="Times New Roman"/>
          <w:szCs w:val="28"/>
          <w:lang w:val="uk-UA"/>
        </w:rPr>
        <w:t xml:space="preserve">. посібник : у 2 ч. Харків : ХНУМГ ім. О. М. </w:t>
      </w:r>
      <w:proofErr w:type="spellStart"/>
      <w:r w:rsidRPr="00EA241E">
        <w:rPr>
          <w:rFonts w:cs="Times New Roman"/>
          <w:szCs w:val="28"/>
          <w:lang w:val="uk-UA"/>
        </w:rPr>
        <w:t>Бекетова</w:t>
      </w:r>
      <w:proofErr w:type="spellEnd"/>
      <w:r w:rsidRPr="00EA241E">
        <w:rPr>
          <w:rFonts w:cs="Times New Roman"/>
          <w:szCs w:val="28"/>
          <w:lang w:val="uk-UA"/>
        </w:rPr>
        <w:t xml:space="preserve">, 2022. Ч.1. 239 с. </w:t>
      </w:r>
    </w:p>
    <w:p w14:paraId="2BDE723A"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Білогур</w:t>
      </w:r>
      <w:proofErr w:type="spellEnd"/>
      <w:r w:rsidRPr="00EA241E">
        <w:rPr>
          <w:rFonts w:cs="Times New Roman"/>
          <w:szCs w:val="28"/>
          <w:lang w:val="uk-UA"/>
        </w:rPr>
        <w:t xml:space="preserve"> В. Є. Теоретико-методичне забезпечення фізичного виховання у вищих закладах освіти : автореф. дис. на здобуття наук. ступеня канд. наук з фіз. </w:t>
      </w:r>
      <w:proofErr w:type="spellStart"/>
      <w:r w:rsidRPr="00EA241E">
        <w:rPr>
          <w:rFonts w:cs="Times New Roman"/>
          <w:szCs w:val="28"/>
          <w:lang w:val="uk-UA"/>
        </w:rPr>
        <w:t>вихов</w:t>
      </w:r>
      <w:proofErr w:type="spellEnd"/>
      <w:r w:rsidRPr="00EA241E">
        <w:rPr>
          <w:rFonts w:cs="Times New Roman"/>
          <w:szCs w:val="28"/>
          <w:lang w:val="uk-UA"/>
        </w:rPr>
        <w:t xml:space="preserve">. і спорту : спеціальність 24.00.02; </w:t>
      </w:r>
      <w:proofErr w:type="spellStart"/>
      <w:r w:rsidRPr="00EA241E">
        <w:rPr>
          <w:rFonts w:cs="Times New Roman"/>
          <w:szCs w:val="28"/>
          <w:lang w:val="uk-UA"/>
        </w:rPr>
        <w:t>Рівненськии</w:t>
      </w:r>
      <w:proofErr w:type="spellEnd"/>
      <w:r w:rsidRPr="00EA241E">
        <w:rPr>
          <w:rFonts w:cs="Times New Roman"/>
          <w:szCs w:val="28"/>
          <w:lang w:val="uk-UA"/>
        </w:rPr>
        <w:t>̆ державний  гуманітарний університет. Рівне, 2002. 18 с.</w:t>
      </w:r>
    </w:p>
    <w:p w14:paraId="0FD0D96A" w14:textId="45CD2063"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Бондар І. Р. Фізичне виховання студентів з низьким р</w:t>
      </w:r>
      <w:r w:rsidR="00EA241E">
        <w:rPr>
          <w:rFonts w:cs="Times New Roman"/>
          <w:szCs w:val="28"/>
          <w:lang w:val="uk-UA"/>
        </w:rPr>
        <w:t>івнем фізичної підготовленості</w:t>
      </w:r>
      <w:r w:rsidRPr="00EA241E">
        <w:rPr>
          <w:rFonts w:cs="Times New Roman"/>
          <w:szCs w:val="28"/>
          <w:lang w:val="uk-UA"/>
        </w:rPr>
        <w:t xml:space="preserve">: </w:t>
      </w:r>
      <w:proofErr w:type="spellStart"/>
      <w:r w:rsidRPr="00EA241E">
        <w:rPr>
          <w:rFonts w:cs="Times New Roman"/>
          <w:szCs w:val="28"/>
          <w:lang w:val="uk-UA"/>
        </w:rPr>
        <w:t>автореф</w:t>
      </w:r>
      <w:proofErr w:type="spellEnd"/>
      <w:r w:rsidRPr="00EA241E">
        <w:rPr>
          <w:rFonts w:cs="Times New Roman"/>
          <w:szCs w:val="28"/>
          <w:lang w:val="uk-UA"/>
        </w:rPr>
        <w:t xml:space="preserve">. дис. на здобуття наук. ступеня </w:t>
      </w:r>
      <w:r w:rsidR="00EA241E">
        <w:rPr>
          <w:rFonts w:cs="Times New Roman"/>
          <w:szCs w:val="28"/>
          <w:lang w:val="uk-UA"/>
        </w:rPr>
        <w:t xml:space="preserve">канд. наук фіз. </w:t>
      </w:r>
      <w:proofErr w:type="spellStart"/>
      <w:r w:rsidR="00EA241E">
        <w:rPr>
          <w:rFonts w:cs="Times New Roman"/>
          <w:szCs w:val="28"/>
          <w:lang w:val="uk-UA"/>
        </w:rPr>
        <w:t>вихов</w:t>
      </w:r>
      <w:proofErr w:type="spellEnd"/>
      <w:r w:rsidR="00EA241E">
        <w:rPr>
          <w:rFonts w:cs="Times New Roman"/>
          <w:szCs w:val="28"/>
          <w:lang w:val="uk-UA"/>
        </w:rPr>
        <w:t>. і спорту</w:t>
      </w:r>
      <w:r w:rsidRPr="00EA241E">
        <w:rPr>
          <w:rFonts w:cs="Times New Roman"/>
          <w:szCs w:val="28"/>
          <w:lang w:val="uk-UA"/>
        </w:rPr>
        <w:t xml:space="preserve">: спец. 24.00.02; </w:t>
      </w:r>
      <w:proofErr w:type="spellStart"/>
      <w:r w:rsidRPr="00EA241E">
        <w:rPr>
          <w:rFonts w:cs="Times New Roman"/>
          <w:szCs w:val="28"/>
          <w:lang w:val="uk-UA"/>
        </w:rPr>
        <w:t>Волинськии</w:t>
      </w:r>
      <w:proofErr w:type="spellEnd"/>
      <w:r w:rsidRPr="00EA241E">
        <w:rPr>
          <w:rFonts w:cs="Times New Roman"/>
          <w:szCs w:val="28"/>
          <w:lang w:val="uk-UA"/>
        </w:rPr>
        <w:t xml:space="preserve">̆ державний університет ім. Лесі </w:t>
      </w:r>
      <w:proofErr w:type="spellStart"/>
      <w:r w:rsidRPr="00EA241E">
        <w:rPr>
          <w:rFonts w:cs="Times New Roman"/>
          <w:szCs w:val="28"/>
          <w:lang w:val="uk-UA"/>
        </w:rPr>
        <w:t>Українки</w:t>
      </w:r>
      <w:proofErr w:type="spellEnd"/>
      <w:r w:rsidRPr="00EA241E">
        <w:rPr>
          <w:rFonts w:cs="Times New Roman"/>
          <w:szCs w:val="28"/>
          <w:lang w:val="uk-UA"/>
        </w:rPr>
        <w:t>. Луцьк, 2000. 19 с.</w:t>
      </w:r>
    </w:p>
    <w:p w14:paraId="5A316FC7" w14:textId="52FC13E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Войтенко С. М., </w:t>
      </w:r>
      <w:proofErr w:type="spellStart"/>
      <w:r w:rsidRPr="00EA241E">
        <w:rPr>
          <w:rFonts w:cs="Times New Roman"/>
          <w:szCs w:val="28"/>
          <w:lang w:val="uk-UA"/>
        </w:rPr>
        <w:t>Совик</w:t>
      </w:r>
      <w:proofErr w:type="spellEnd"/>
      <w:r w:rsidRPr="00EA241E">
        <w:rPr>
          <w:rFonts w:cs="Times New Roman"/>
          <w:szCs w:val="28"/>
          <w:lang w:val="uk-UA"/>
        </w:rPr>
        <w:t xml:space="preserve"> Л. А., </w:t>
      </w:r>
      <w:proofErr w:type="spellStart"/>
      <w:r w:rsidRPr="00EA241E">
        <w:rPr>
          <w:rFonts w:cs="Times New Roman"/>
          <w:szCs w:val="28"/>
          <w:lang w:val="uk-UA"/>
        </w:rPr>
        <w:t>Віннік</w:t>
      </w:r>
      <w:proofErr w:type="spellEnd"/>
      <w:r w:rsidRPr="00EA241E">
        <w:rPr>
          <w:rFonts w:cs="Times New Roman"/>
          <w:szCs w:val="28"/>
          <w:lang w:val="uk-UA"/>
        </w:rPr>
        <w:t xml:space="preserve"> Ю. В., </w:t>
      </w:r>
      <w:proofErr w:type="spellStart"/>
      <w:r w:rsidRPr="00EA241E">
        <w:rPr>
          <w:rFonts w:cs="Times New Roman"/>
          <w:szCs w:val="28"/>
          <w:lang w:val="uk-UA"/>
        </w:rPr>
        <w:t>Анісім</w:t>
      </w:r>
      <w:proofErr w:type="spellEnd"/>
      <w:r w:rsidRPr="00EA241E">
        <w:rPr>
          <w:rFonts w:cs="Times New Roman"/>
          <w:szCs w:val="28"/>
          <w:lang w:val="uk-UA"/>
        </w:rPr>
        <w:t xml:space="preserve"> П. Г., Мазур Ю. М. Побудова тренувальних занять з футболу : підручник з фізичної культури. Вінниця: ОЦ ВНАУ. 2013. 145с. URL: </w:t>
      </w:r>
      <w:hyperlink r:id="rId20" w:history="1">
        <w:r w:rsidR="00F86A09" w:rsidRPr="00F86A09">
          <w:rPr>
            <w:rStyle w:val="af1"/>
            <w:rFonts w:cs="Times New Roman"/>
            <w:color w:val="auto"/>
            <w:szCs w:val="28"/>
            <w:u w:val="none"/>
            <w:lang w:val="uk-UA"/>
          </w:rPr>
          <w:t xml:space="preserve">http://socrates.vsau.org/b04213/ </w:t>
        </w:r>
        <w:proofErr w:type="spellStart"/>
        <w:r w:rsidR="00F86A09" w:rsidRPr="00F86A09">
          <w:rPr>
            <w:rStyle w:val="af1"/>
            <w:rFonts w:cs="Times New Roman"/>
            <w:color w:val="auto"/>
            <w:szCs w:val="28"/>
            <w:u w:val="none"/>
            <w:lang w:val="uk-UA"/>
          </w:rPr>
          <w:t>html</w:t>
        </w:r>
        <w:proofErr w:type="spellEnd"/>
        <w:r w:rsidR="00F86A09" w:rsidRPr="00F86A09">
          <w:rPr>
            <w:rStyle w:val="af1"/>
            <w:rFonts w:cs="Times New Roman"/>
            <w:color w:val="auto"/>
            <w:szCs w:val="28"/>
            <w:u w:val="none"/>
            <w:lang w:val="uk-UA"/>
          </w:rPr>
          <w:t>/</w:t>
        </w:r>
        <w:proofErr w:type="spellStart"/>
        <w:r w:rsidR="00F86A09" w:rsidRPr="00F86A09">
          <w:rPr>
            <w:rStyle w:val="af1"/>
            <w:rFonts w:cs="Times New Roman"/>
            <w:color w:val="auto"/>
            <w:szCs w:val="28"/>
            <w:u w:val="none"/>
            <w:lang w:val="uk-UA"/>
          </w:rPr>
          <w:t>cards</w:t>
        </w:r>
        <w:proofErr w:type="spellEnd"/>
        <w:r w:rsidR="00F86A09" w:rsidRPr="00F86A09">
          <w:rPr>
            <w:rStyle w:val="af1"/>
            <w:rFonts w:cs="Times New Roman"/>
            <w:color w:val="auto"/>
            <w:szCs w:val="28"/>
            <w:u w:val="none"/>
            <w:lang w:val="uk-UA"/>
          </w:rPr>
          <w:t>/</w:t>
        </w:r>
        <w:proofErr w:type="spellStart"/>
        <w:r w:rsidR="00F86A09" w:rsidRPr="00F86A09">
          <w:rPr>
            <w:rStyle w:val="af1"/>
            <w:rFonts w:cs="Times New Roman"/>
            <w:color w:val="auto"/>
            <w:szCs w:val="28"/>
            <w:u w:val="none"/>
            <w:lang w:val="uk-UA"/>
          </w:rPr>
          <w:t>getfile.php</w:t>
        </w:r>
        <w:proofErr w:type="spellEnd"/>
        <w:r w:rsidR="00F86A09" w:rsidRPr="00F86A09">
          <w:rPr>
            <w:rStyle w:val="af1"/>
            <w:rFonts w:cs="Times New Roman"/>
            <w:color w:val="auto"/>
            <w:szCs w:val="28"/>
            <w:u w:val="none"/>
            <w:lang w:val="uk-UA"/>
          </w:rPr>
          <w:t>/6998.pdf</w:t>
        </w:r>
      </w:hyperlink>
      <w:r w:rsidRPr="00F86A09">
        <w:rPr>
          <w:rFonts w:cs="Times New Roman"/>
          <w:szCs w:val="28"/>
          <w:lang w:val="uk-UA"/>
        </w:rPr>
        <w:t xml:space="preserve"> (дата звернення 01.10.25)</w:t>
      </w:r>
    </w:p>
    <w:p w14:paraId="359A0EF1"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lastRenderedPageBreak/>
        <w:t xml:space="preserve">Волков В. Л., Куценко О. В. Вікові особливості розвитку фізичних якостей школярів на початкових етапах навчання футболу. </w:t>
      </w:r>
      <w:r w:rsidRPr="00EA241E">
        <w:rPr>
          <w:rFonts w:cs="Times New Roman"/>
          <w:iCs/>
          <w:szCs w:val="28"/>
          <w:lang w:val="uk-UA"/>
        </w:rPr>
        <w:t>Науковий часопис Національного педагогічного університету імені М.П. Драгоманова</w:t>
      </w:r>
      <w:r w:rsidRPr="00EA241E">
        <w:rPr>
          <w:rFonts w:cs="Times New Roman"/>
          <w:szCs w:val="28"/>
          <w:lang w:val="uk-UA"/>
        </w:rPr>
        <w:t>. Серія 15. 2017. С. 22–24.</w:t>
      </w:r>
    </w:p>
    <w:p w14:paraId="723C11BC" w14:textId="2A40B008"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14" w:name="_Hlk184211514"/>
      <w:proofErr w:type="spellStart"/>
      <w:r w:rsidRPr="00EA241E">
        <w:rPr>
          <w:rFonts w:cs="Times New Roman"/>
          <w:szCs w:val="28"/>
          <w:lang w:val="uk-UA"/>
        </w:rPr>
        <w:t>Гурєєва</w:t>
      </w:r>
      <w:proofErr w:type="spellEnd"/>
      <w:r w:rsidRPr="00EA241E">
        <w:rPr>
          <w:rFonts w:cs="Times New Roman"/>
          <w:szCs w:val="28"/>
          <w:lang w:val="uk-UA"/>
        </w:rPr>
        <w:t xml:space="preserve"> А. М.,  Черненко О. Є., Дорошенко Е. Ю.</w:t>
      </w:r>
      <w:bookmarkEnd w:id="14"/>
      <w:r w:rsidRPr="00EA241E">
        <w:rPr>
          <w:rFonts w:cs="Times New Roman"/>
          <w:szCs w:val="28"/>
          <w:lang w:val="uk-UA"/>
        </w:rPr>
        <w:t xml:space="preserve"> Теорія</w:t>
      </w:r>
      <w:r w:rsidR="00F86A09">
        <w:rPr>
          <w:rFonts w:cs="Times New Roman"/>
          <w:szCs w:val="28"/>
          <w:lang w:val="uk-UA"/>
        </w:rPr>
        <w:t xml:space="preserve"> і методика фізичного виховання</w:t>
      </w:r>
      <w:r w:rsidRPr="00EA241E">
        <w:rPr>
          <w:rFonts w:cs="Times New Roman"/>
          <w:szCs w:val="28"/>
          <w:lang w:val="uk-UA"/>
        </w:rPr>
        <w:t xml:space="preserve">: основи спеціальної термінології у фізичному вихованні : навчальний посібник. Запоріжжя : ЗДМУ. 2020.  78 с. URL: </w:t>
      </w:r>
      <w:hyperlink r:id="rId21" w:history="1">
        <w:r w:rsidRPr="00EA241E">
          <w:rPr>
            <w:rStyle w:val="af1"/>
            <w:rFonts w:cs="Times New Roman"/>
            <w:color w:val="auto"/>
            <w:szCs w:val="28"/>
            <w:u w:val="none"/>
            <w:lang w:val="uk-UA"/>
          </w:rPr>
          <w:t>https://surl.li/crrvfu</w:t>
        </w:r>
      </w:hyperlink>
      <w:r w:rsidRPr="00EA241E">
        <w:rPr>
          <w:rFonts w:cs="Times New Roman"/>
          <w:szCs w:val="28"/>
          <w:lang w:val="uk-UA"/>
        </w:rPr>
        <w:t xml:space="preserve">  (дата звернення: 04.10.2025)</w:t>
      </w:r>
    </w:p>
    <w:p w14:paraId="05813F81" w14:textId="12A3BD6D"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15" w:name="_Hlk184212943"/>
      <w:proofErr w:type="spellStart"/>
      <w:r w:rsidRPr="00EA241E">
        <w:rPr>
          <w:rFonts w:cs="Times New Roman"/>
          <w:szCs w:val="28"/>
          <w:lang w:val="uk-UA"/>
        </w:rPr>
        <w:t>Дереповський</w:t>
      </w:r>
      <w:proofErr w:type="spellEnd"/>
      <w:r w:rsidRPr="00EA241E">
        <w:rPr>
          <w:rFonts w:cs="Times New Roman"/>
          <w:szCs w:val="28"/>
          <w:lang w:val="uk-UA"/>
        </w:rPr>
        <w:t xml:space="preserve"> С., Петрович В., </w:t>
      </w:r>
      <w:proofErr w:type="spellStart"/>
      <w:r w:rsidRPr="00EA241E">
        <w:rPr>
          <w:rFonts w:cs="Times New Roman"/>
          <w:szCs w:val="28"/>
          <w:lang w:val="uk-UA"/>
        </w:rPr>
        <w:t>Бичук</w:t>
      </w:r>
      <w:proofErr w:type="spellEnd"/>
      <w:r w:rsidRPr="00EA241E">
        <w:rPr>
          <w:rFonts w:cs="Times New Roman"/>
          <w:szCs w:val="28"/>
          <w:lang w:val="uk-UA"/>
        </w:rPr>
        <w:t xml:space="preserve"> І.</w:t>
      </w:r>
      <w:bookmarkEnd w:id="15"/>
      <w:r w:rsidRPr="00EA241E">
        <w:rPr>
          <w:rFonts w:cs="Times New Roman"/>
          <w:szCs w:val="28"/>
          <w:lang w:val="uk-UA"/>
        </w:rPr>
        <w:t xml:space="preserve"> Розвиток фізичної підготовки футболістів 12–14 років із</w:t>
      </w:r>
      <w:r w:rsidR="00F86A09">
        <w:rPr>
          <w:rFonts w:cs="Times New Roman"/>
          <w:szCs w:val="28"/>
          <w:lang w:val="uk-UA"/>
        </w:rPr>
        <w:t xml:space="preserve"> допомогою різних видів фітнесу</w:t>
      </w:r>
      <w:r w:rsidRPr="00EA241E">
        <w:rPr>
          <w:rFonts w:cs="Times New Roman"/>
          <w:szCs w:val="28"/>
          <w:lang w:val="uk-UA"/>
        </w:rPr>
        <w:t xml:space="preserve">: наукова стаття. 2015. 6 с. URL: </w:t>
      </w:r>
      <w:hyperlink r:id="rId22" w:history="1">
        <w:r w:rsidR="00F86A09" w:rsidRPr="00F86A09">
          <w:rPr>
            <w:rStyle w:val="af1"/>
            <w:rFonts w:cs="Times New Roman"/>
            <w:color w:val="auto"/>
            <w:szCs w:val="28"/>
            <w:u w:val="none"/>
            <w:lang w:val="uk-UA"/>
          </w:rPr>
          <w:t>https://evnuir.vnu.edu.ua/bitstream/123456789/11693/1/Sergey%20Derepo vskiy.pdf</w:t>
        </w:r>
      </w:hyperlink>
      <w:r w:rsidRPr="00F86A09">
        <w:rPr>
          <w:rFonts w:cs="Times New Roman"/>
          <w:szCs w:val="28"/>
          <w:lang w:val="uk-UA"/>
        </w:rPr>
        <w:t xml:space="preserve"> (дата звернення 01.10.25)</w:t>
      </w:r>
    </w:p>
    <w:p w14:paraId="4A6DE20C" w14:textId="1B9F5086"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Дубогаи</w:t>
      </w:r>
      <w:proofErr w:type="spellEnd"/>
      <w:r w:rsidRPr="00EA241E">
        <w:rPr>
          <w:rFonts w:cs="Times New Roman"/>
          <w:szCs w:val="28"/>
          <w:lang w:val="uk-UA"/>
        </w:rPr>
        <w:t>̆ О. Фізична культура як складова здоров’я та усп</w:t>
      </w:r>
      <w:r w:rsidR="00F86A09">
        <w:rPr>
          <w:rFonts w:cs="Times New Roman"/>
          <w:szCs w:val="28"/>
          <w:lang w:val="uk-UA"/>
        </w:rPr>
        <w:t>ішності навчання школярів. Київ</w:t>
      </w:r>
      <w:r w:rsidRPr="00EA241E">
        <w:rPr>
          <w:rFonts w:cs="Times New Roman"/>
          <w:szCs w:val="28"/>
          <w:lang w:val="uk-UA"/>
        </w:rPr>
        <w:t>: «</w:t>
      </w:r>
      <w:proofErr w:type="spellStart"/>
      <w:r w:rsidRPr="00EA241E">
        <w:rPr>
          <w:rFonts w:cs="Times New Roman"/>
          <w:szCs w:val="28"/>
          <w:lang w:val="uk-UA"/>
        </w:rPr>
        <w:t>Шкільнии</w:t>
      </w:r>
      <w:proofErr w:type="spellEnd"/>
      <w:r w:rsidRPr="00EA241E">
        <w:rPr>
          <w:rFonts w:cs="Times New Roman"/>
          <w:szCs w:val="28"/>
          <w:lang w:val="uk-UA"/>
        </w:rPr>
        <w:t>̆ світ», 2006. 128 с.</w:t>
      </w:r>
    </w:p>
    <w:p w14:paraId="7485CA50"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16" w:name="_Hlk212544234"/>
      <w:r w:rsidRPr="00EA241E">
        <w:rPr>
          <w:rFonts w:cs="Times New Roman"/>
          <w:szCs w:val="28"/>
          <w:lang w:val="uk-UA"/>
        </w:rPr>
        <w:t>Дутчак М.</w:t>
      </w:r>
      <w:bookmarkEnd w:id="16"/>
      <w:r w:rsidRPr="00EA241E">
        <w:rPr>
          <w:rFonts w:cs="Times New Roman"/>
          <w:szCs w:val="28"/>
          <w:lang w:val="uk-UA"/>
        </w:rPr>
        <w:t xml:space="preserve"> Методологічні основи організації фізичного виховання в закладах України. </w:t>
      </w:r>
      <w:r w:rsidRPr="00EA241E">
        <w:rPr>
          <w:rFonts w:cs="Times New Roman"/>
          <w:iCs/>
          <w:szCs w:val="28"/>
          <w:lang w:val="uk-UA"/>
        </w:rPr>
        <w:t>Фізична активність, здоров’я і спорт</w:t>
      </w:r>
      <w:r w:rsidRPr="00EA241E">
        <w:rPr>
          <w:rFonts w:cs="Times New Roman"/>
          <w:szCs w:val="28"/>
          <w:lang w:val="uk-UA"/>
        </w:rPr>
        <w:t>. 2012.  Вип. 2(8). С. 11-16.</w:t>
      </w:r>
    </w:p>
    <w:p w14:paraId="4BAF44BD"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17" w:name="_Hlk184212032"/>
      <w:proofErr w:type="spellStart"/>
      <w:r w:rsidRPr="00EA241E">
        <w:rPr>
          <w:rFonts w:cs="Times New Roman"/>
          <w:szCs w:val="28"/>
          <w:lang w:val="uk-UA"/>
        </w:rPr>
        <w:t>Жмуцький</w:t>
      </w:r>
      <w:proofErr w:type="spellEnd"/>
      <w:r w:rsidRPr="00EA241E">
        <w:rPr>
          <w:rFonts w:cs="Times New Roman"/>
          <w:szCs w:val="28"/>
          <w:lang w:val="uk-UA"/>
        </w:rPr>
        <w:t xml:space="preserve"> П. Л.</w:t>
      </w:r>
      <w:bookmarkEnd w:id="17"/>
      <w:r w:rsidRPr="00EA241E">
        <w:rPr>
          <w:rFonts w:cs="Times New Roman"/>
          <w:szCs w:val="28"/>
          <w:lang w:val="uk-UA"/>
        </w:rPr>
        <w:t xml:space="preserve"> Вплив різних режимів фізичних навантажень на спеціальну підготовленість веслувальників 14–15 років підготовки. </w:t>
      </w:r>
      <w:r w:rsidRPr="00EA241E">
        <w:rPr>
          <w:rFonts w:cs="Times New Roman"/>
          <w:iCs/>
          <w:szCs w:val="28"/>
          <w:lang w:val="uk-UA"/>
        </w:rPr>
        <w:t>Фізична культура, спорт та фізична реабілітація у сучасному суспільстві</w:t>
      </w:r>
      <w:r w:rsidRPr="00EA241E">
        <w:rPr>
          <w:rFonts w:cs="Times New Roman"/>
          <w:szCs w:val="28"/>
          <w:lang w:val="uk-UA"/>
        </w:rPr>
        <w:t xml:space="preserve">: зб. наук. праць студентів та магістрантів. Вінниця. 2017. С. 133–135. </w:t>
      </w:r>
    </w:p>
    <w:p w14:paraId="1DECF33C"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Зубов Є. В., </w:t>
      </w:r>
      <w:proofErr w:type="spellStart"/>
      <w:r w:rsidRPr="00EA241E">
        <w:rPr>
          <w:rFonts w:cs="Times New Roman"/>
          <w:szCs w:val="28"/>
          <w:lang w:val="uk-UA"/>
        </w:rPr>
        <w:t>Трофимов</w:t>
      </w:r>
      <w:proofErr w:type="spellEnd"/>
      <w:r w:rsidRPr="00EA241E">
        <w:rPr>
          <w:rFonts w:cs="Times New Roman"/>
          <w:szCs w:val="28"/>
          <w:lang w:val="uk-UA"/>
        </w:rPr>
        <w:t xml:space="preserve"> В. А. Рухливі ігри та легкоатлетичні вправи як засіб підвищення швидкісних можливостей учнів середнього шкільного віку. </w:t>
      </w:r>
      <w:r w:rsidRPr="00EA241E">
        <w:rPr>
          <w:rFonts w:cs="Times New Roman"/>
          <w:iCs/>
          <w:szCs w:val="28"/>
          <w:lang w:val="uk-UA"/>
        </w:rPr>
        <w:t>Педагогіка, психологія та медико-біологічні проблеми фізичного виховання і спорту</w:t>
      </w:r>
      <w:r w:rsidRPr="00EA241E">
        <w:rPr>
          <w:rFonts w:cs="Times New Roman"/>
          <w:szCs w:val="28"/>
          <w:lang w:val="uk-UA"/>
        </w:rPr>
        <w:t xml:space="preserve">, 2011. Вип. 10. С. 28-32. URL: </w:t>
      </w:r>
      <w:hyperlink r:id="rId23" w:history="1">
        <w:r w:rsidRPr="00EA241E">
          <w:rPr>
            <w:rStyle w:val="af1"/>
            <w:rFonts w:cs="Times New Roman"/>
            <w:color w:val="auto"/>
            <w:szCs w:val="28"/>
            <w:u w:val="none"/>
            <w:lang w:val="uk-UA"/>
          </w:rPr>
          <w:t>https://sportpedagogy.org.ua/html/journal/2011-10/11zevssa.pdf</w:t>
        </w:r>
      </w:hyperlink>
      <w:r w:rsidRPr="00EA241E">
        <w:rPr>
          <w:rFonts w:cs="Times New Roman"/>
          <w:szCs w:val="28"/>
          <w:lang w:val="uk-UA"/>
        </w:rPr>
        <w:t xml:space="preserve"> (дата звернення: 26.09.2025)</w:t>
      </w:r>
    </w:p>
    <w:p w14:paraId="263BFFD8" w14:textId="45977566"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18" w:name="_Hlk184212051"/>
      <w:r w:rsidRPr="00EA241E">
        <w:rPr>
          <w:rFonts w:cs="Times New Roman"/>
          <w:szCs w:val="28"/>
          <w:lang w:val="uk-UA"/>
        </w:rPr>
        <w:t xml:space="preserve">Індика С., </w:t>
      </w:r>
      <w:proofErr w:type="spellStart"/>
      <w:r w:rsidRPr="00EA241E">
        <w:rPr>
          <w:rFonts w:cs="Times New Roman"/>
          <w:szCs w:val="28"/>
          <w:lang w:val="uk-UA"/>
        </w:rPr>
        <w:t>Бєлікова</w:t>
      </w:r>
      <w:proofErr w:type="spellEnd"/>
      <w:r w:rsidRPr="00EA241E">
        <w:rPr>
          <w:rFonts w:cs="Times New Roman"/>
          <w:szCs w:val="28"/>
          <w:lang w:val="uk-UA"/>
        </w:rPr>
        <w:t xml:space="preserve"> Н.</w:t>
      </w:r>
      <w:bookmarkEnd w:id="18"/>
      <w:r w:rsidRPr="00EA241E">
        <w:rPr>
          <w:rFonts w:cs="Times New Roman"/>
          <w:szCs w:val="28"/>
          <w:lang w:val="uk-UA"/>
        </w:rPr>
        <w:t xml:space="preserve"> Сутнісна характеристика та взаємозв’язок понять «рухова активність» і «фізична активність». </w:t>
      </w:r>
      <w:r w:rsidRPr="00EA241E">
        <w:rPr>
          <w:rFonts w:cs="Times New Roman"/>
          <w:iCs/>
          <w:szCs w:val="28"/>
          <w:lang w:val="uk-UA"/>
        </w:rPr>
        <w:t>Фізичне виховання, спорт і культура здоров’я у сучасному суспільстві</w:t>
      </w:r>
      <w:r w:rsidRPr="00EA241E">
        <w:rPr>
          <w:rFonts w:cs="Times New Roman"/>
          <w:szCs w:val="28"/>
          <w:lang w:val="uk-UA"/>
        </w:rPr>
        <w:t xml:space="preserve">. </w:t>
      </w:r>
      <w:r w:rsidRPr="005B5885">
        <w:rPr>
          <w:rFonts w:cs="Times New Roman"/>
          <w:szCs w:val="28"/>
          <w:lang w:val="uk-UA"/>
        </w:rPr>
        <w:t xml:space="preserve">2021. 4(56). С. 3-9. </w:t>
      </w:r>
      <w:r w:rsidR="005B5885" w:rsidRPr="005B5885">
        <w:rPr>
          <w:rFonts w:cs="Times New Roman"/>
          <w:szCs w:val="28"/>
          <w:lang w:val="uk-UA"/>
        </w:rPr>
        <w:t xml:space="preserve">URL: </w:t>
      </w:r>
      <w:hyperlink w:history="1">
        <w:r w:rsidR="005B5885" w:rsidRPr="005B5885">
          <w:rPr>
            <w:rStyle w:val="af1"/>
            <w:rFonts w:cs="Times New Roman"/>
            <w:color w:val="auto"/>
            <w:szCs w:val="28"/>
            <w:u w:val="none"/>
            <w:lang w:val="uk-UA"/>
          </w:rPr>
          <w:t>https:// doi.org/10.29 038/10.29038/2220-7481-2021-04-03-09</w:t>
        </w:r>
      </w:hyperlink>
      <w:r w:rsidRPr="005B5885">
        <w:rPr>
          <w:rFonts w:cs="Times New Roman"/>
          <w:szCs w:val="28"/>
          <w:lang w:val="uk-UA"/>
        </w:rPr>
        <w:t xml:space="preserve"> </w:t>
      </w:r>
    </w:p>
    <w:p w14:paraId="66D2BA0A" w14:textId="0DB30505"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Карпа І. Я. Характерні особливості процесу підготовки юних </w:t>
      </w:r>
      <w:r w:rsidR="005B5885">
        <w:rPr>
          <w:rFonts w:cs="Times New Roman"/>
          <w:szCs w:val="28"/>
          <w:lang w:val="uk-UA"/>
        </w:rPr>
        <w:t>футболістів різних вікових груп</w:t>
      </w:r>
      <w:r w:rsidRPr="00EA241E">
        <w:rPr>
          <w:rFonts w:cs="Times New Roman"/>
          <w:szCs w:val="28"/>
          <w:lang w:val="uk-UA"/>
        </w:rPr>
        <w:t xml:space="preserve">: лекція. Львів: ЛДУФК імені Івана </w:t>
      </w:r>
      <w:proofErr w:type="spellStart"/>
      <w:r w:rsidRPr="00EA241E">
        <w:rPr>
          <w:rFonts w:cs="Times New Roman"/>
          <w:szCs w:val="28"/>
          <w:lang w:val="uk-UA"/>
        </w:rPr>
        <w:t>Боберського</w:t>
      </w:r>
      <w:proofErr w:type="spellEnd"/>
      <w:r w:rsidRPr="00EA241E">
        <w:rPr>
          <w:rFonts w:cs="Times New Roman"/>
          <w:szCs w:val="28"/>
          <w:lang w:val="uk-UA"/>
        </w:rPr>
        <w:t>, 2020. 41 с.</w:t>
      </w:r>
    </w:p>
    <w:p w14:paraId="3D37F0CB" w14:textId="4856E864"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lastRenderedPageBreak/>
        <w:t xml:space="preserve">Ковальова Н. В. Технологія проектування </w:t>
      </w:r>
      <w:proofErr w:type="spellStart"/>
      <w:r w:rsidRPr="00EA241E">
        <w:rPr>
          <w:rFonts w:cs="Times New Roman"/>
          <w:szCs w:val="28"/>
          <w:lang w:val="uk-UA"/>
        </w:rPr>
        <w:t>позакласноі</w:t>
      </w:r>
      <w:proofErr w:type="spellEnd"/>
      <w:r w:rsidRPr="00EA241E">
        <w:rPr>
          <w:rFonts w:cs="Times New Roman"/>
          <w:szCs w:val="28"/>
          <w:lang w:val="uk-UA"/>
        </w:rPr>
        <w:t>̈ роботи старшо</w:t>
      </w:r>
      <w:r w:rsidR="005B5885">
        <w:rPr>
          <w:rFonts w:cs="Times New Roman"/>
          <w:szCs w:val="28"/>
          <w:lang w:val="uk-UA"/>
        </w:rPr>
        <w:t>класників з фізичного виховання</w:t>
      </w:r>
      <w:r w:rsidRPr="00EA241E">
        <w:rPr>
          <w:rFonts w:cs="Times New Roman"/>
          <w:szCs w:val="28"/>
          <w:lang w:val="uk-UA"/>
        </w:rPr>
        <w:t xml:space="preserve">: </w:t>
      </w:r>
      <w:proofErr w:type="spellStart"/>
      <w:r w:rsidRPr="00EA241E">
        <w:rPr>
          <w:rFonts w:cs="Times New Roman"/>
          <w:szCs w:val="28"/>
          <w:lang w:val="uk-UA"/>
        </w:rPr>
        <w:t>автореф</w:t>
      </w:r>
      <w:proofErr w:type="spellEnd"/>
      <w:r w:rsidRPr="00EA241E">
        <w:rPr>
          <w:rFonts w:cs="Times New Roman"/>
          <w:szCs w:val="28"/>
          <w:lang w:val="uk-UA"/>
        </w:rPr>
        <w:t xml:space="preserve">. дис. на здобуття наук. ступеня кандидата наук з фізичного виховання та спорту за спеціальністю 24.00.02. </w:t>
      </w:r>
      <w:proofErr w:type="spellStart"/>
      <w:r w:rsidRPr="00EA241E">
        <w:rPr>
          <w:rFonts w:cs="Times New Roman"/>
          <w:szCs w:val="28"/>
          <w:lang w:val="uk-UA"/>
        </w:rPr>
        <w:t>Київ</w:t>
      </w:r>
      <w:proofErr w:type="spellEnd"/>
      <w:r w:rsidRPr="00EA241E">
        <w:rPr>
          <w:rFonts w:cs="Times New Roman"/>
          <w:szCs w:val="28"/>
          <w:lang w:val="uk-UA"/>
        </w:rPr>
        <w:t>, 2013. 40 с.</w:t>
      </w:r>
    </w:p>
    <w:p w14:paraId="261D6973"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Костюкевич</w:t>
      </w:r>
      <w:proofErr w:type="spellEnd"/>
      <w:r w:rsidRPr="00EA241E">
        <w:rPr>
          <w:rFonts w:cs="Times New Roman"/>
          <w:szCs w:val="28"/>
          <w:lang w:val="uk-UA"/>
        </w:rPr>
        <w:t xml:space="preserve"> В. М., Перепелиця О. А., Гудима С. А., Поліщук В. М. Теорія і методика викладання футболу: навчальний посібник. 2-е вид. Київ: КНТ. 2017. 310 с.</w:t>
      </w:r>
    </w:p>
    <w:p w14:paraId="5163221D"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Кошелева</w:t>
      </w:r>
      <w:proofErr w:type="spellEnd"/>
      <w:r w:rsidRPr="00EA241E">
        <w:rPr>
          <w:rFonts w:cs="Times New Roman"/>
          <w:szCs w:val="28"/>
          <w:lang w:val="uk-UA"/>
        </w:rPr>
        <w:t xml:space="preserve"> О. О., Михайленко Ю. М. Теорія і методика фізичного виховання. (скорочений курс лекцій, 1 частина). Дніпро: </w:t>
      </w:r>
      <w:proofErr w:type="spellStart"/>
      <w:r w:rsidRPr="00EA241E">
        <w:rPr>
          <w:rFonts w:cs="Times New Roman"/>
          <w:szCs w:val="28"/>
          <w:lang w:val="uk-UA"/>
        </w:rPr>
        <w:t>ПДАФКіС</w:t>
      </w:r>
      <w:proofErr w:type="spellEnd"/>
      <w:r w:rsidRPr="00EA241E">
        <w:rPr>
          <w:rFonts w:cs="Times New Roman"/>
          <w:szCs w:val="28"/>
          <w:lang w:val="uk-UA"/>
        </w:rPr>
        <w:t xml:space="preserve">, 2020. 67 с. URL: </w:t>
      </w:r>
      <w:hyperlink r:id="rId24" w:history="1">
        <w:r w:rsidRPr="00EA241E">
          <w:rPr>
            <w:rStyle w:val="af1"/>
            <w:rFonts w:cs="Times New Roman"/>
            <w:color w:val="auto"/>
            <w:szCs w:val="28"/>
            <w:u w:val="none"/>
            <w:lang w:val="uk-UA"/>
          </w:rPr>
          <w:t>http://infiz.dp.ua/misc-documents/repozit/ZO-A1/A1-0000-21-L1-20.pdf</w:t>
        </w:r>
      </w:hyperlink>
      <w:r w:rsidRPr="00EA241E">
        <w:rPr>
          <w:rFonts w:cs="Times New Roman"/>
          <w:szCs w:val="28"/>
          <w:lang w:val="uk-UA"/>
        </w:rPr>
        <w:t xml:space="preserve"> (дата звернення 01.10.25)</w:t>
      </w:r>
    </w:p>
    <w:p w14:paraId="63209B5C"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Кругляк О. Я. Рухливі ігри та естафети в школі. Тернопіль, 2003. 80 с.</w:t>
      </w:r>
    </w:p>
    <w:p w14:paraId="74F4F6AE"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Круцевич Т. Періодизація фізичної підготовки учнів в умовах навчального процесу в середній та старшій школі. </w:t>
      </w:r>
      <w:proofErr w:type="spellStart"/>
      <w:r w:rsidRPr="00EA241E">
        <w:rPr>
          <w:rFonts w:cs="Times New Roman"/>
          <w:iCs/>
          <w:szCs w:val="28"/>
          <w:lang w:val="uk-UA"/>
        </w:rPr>
        <w:t>Спортивнии</w:t>
      </w:r>
      <w:proofErr w:type="spellEnd"/>
      <w:r w:rsidRPr="00EA241E">
        <w:rPr>
          <w:rFonts w:cs="Times New Roman"/>
          <w:iCs/>
          <w:szCs w:val="28"/>
          <w:lang w:val="uk-UA"/>
        </w:rPr>
        <w:t>̆ вісник Придніпров’я</w:t>
      </w:r>
      <w:r w:rsidRPr="00EA241E">
        <w:rPr>
          <w:rFonts w:cs="Times New Roman"/>
          <w:szCs w:val="28"/>
          <w:lang w:val="uk-UA"/>
        </w:rPr>
        <w:t>. 2014. № 1. С. 60-68</w:t>
      </w:r>
    </w:p>
    <w:p w14:paraId="74A85E61"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Круцевич Т. Ю. Теорія і методика фізичного виховання : </w:t>
      </w:r>
      <w:proofErr w:type="spellStart"/>
      <w:r w:rsidRPr="00EA241E">
        <w:rPr>
          <w:rFonts w:cs="Times New Roman"/>
          <w:szCs w:val="28"/>
          <w:lang w:val="uk-UA"/>
        </w:rPr>
        <w:t>підруч</w:t>
      </w:r>
      <w:proofErr w:type="spellEnd"/>
      <w:r w:rsidRPr="00EA241E">
        <w:rPr>
          <w:rFonts w:cs="Times New Roman"/>
          <w:szCs w:val="28"/>
          <w:lang w:val="uk-UA"/>
        </w:rPr>
        <w:t xml:space="preserve">. для </w:t>
      </w:r>
      <w:proofErr w:type="spellStart"/>
      <w:r w:rsidRPr="00EA241E">
        <w:rPr>
          <w:rFonts w:cs="Times New Roman"/>
          <w:szCs w:val="28"/>
          <w:lang w:val="uk-UA"/>
        </w:rPr>
        <w:t>студ</w:t>
      </w:r>
      <w:proofErr w:type="spellEnd"/>
      <w:r w:rsidRPr="00EA241E">
        <w:rPr>
          <w:rFonts w:cs="Times New Roman"/>
          <w:szCs w:val="28"/>
          <w:lang w:val="uk-UA"/>
        </w:rPr>
        <w:t xml:space="preserve">. </w:t>
      </w:r>
      <w:proofErr w:type="spellStart"/>
      <w:r w:rsidRPr="00EA241E">
        <w:rPr>
          <w:rFonts w:cs="Times New Roman"/>
          <w:szCs w:val="28"/>
          <w:lang w:val="uk-UA"/>
        </w:rPr>
        <w:t>вищ</w:t>
      </w:r>
      <w:proofErr w:type="spellEnd"/>
      <w:r w:rsidRPr="00EA241E">
        <w:rPr>
          <w:rFonts w:cs="Times New Roman"/>
          <w:szCs w:val="28"/>
          <w:lang w:val="uk-UA"/>
        </w:rPr>
        <w:t xml:space="preserve">. </w:t>
      </w:r>
      <w:proofErr w:type="spellStart"/>
      <w:r w:rsidRPr="00EA241E">
        <w:rPr>
          <w:rFonts w:cs="Times New Roman"/>
          <w:szCs w:val="28"/>
          <w:lang w:val="uk-UA"/>
        </w:rPr>
        <w:t>навч</w:t>
      </w:r>
      <w:proofErr w:type="spellEnd"/>
      <w:r w:rsidRPr="00EA241E">
        <w:rPr>
          <w:rFonts w:cs="Times New Roman"/>
          <w:szCs w:val="28"/>
          <w:lang w:val="uk-UA"/>
        </w:rPr>
        <w:t xml:space="preserve">. </w:t>
      </w:r>
      <w:proofErr w:type="spellStart"/>
      <w:r w:rsidRPr="00EA241E">
        <w:rPr>
          <w:rFonts w:cs="Times New Roman"/>
          <w:szCs w:val="28"/>
          <w:lang w:val="uk-UA"/>
        </w:rPr>
        <w:t>закл</w:t>
      </w:r>
      <w:proofErr w:type="spellEnd"/>
      <w:r w:rsidRPr="00EA241E">
        <w:rPr>
          <w:rFonts w:cs="Times New Roman"/>
          <w:szCs w:val="28"/>
          <w:lang w:val="uk-UA"/>
        </w:rPr>
        <w:t xml:space="preserve">. </w:t>
      </w:r>
      <w:proofErr w:type="spellStart"/>
      <w:r w:rsidRPr="00EA241E">
        <w:rPr>
          <w:rFonts w:cs="Times New Roman"/>
          <w:szCs w:val="28"/>
          <w:lang w:val="uk-UA"/>
        </w:rPr>
        <w:t>фіз.вих</w:t>
      </w:r>
      <w:proofErr w:type="spellEnd"/>
      <w:r w:rsidRPr="00EA241E">
        <w:rPr>
          <w:rFonts w:cs="Times New Roman"/>
          <w:szCs w:val="28"/>
          <w:lang w:val="uk-UA"/>
        </w:rPr>
        <w:t>. і спорту. Київ : Олімпійська література, 2008. Т. 2. 366 с.</w:t>
      </w:r>
    </w:p>
    <w:p w14:paraId="7A39A21A"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Круцевич Т. Ю., Воробйов М. І., </w:t>
      </w:r>
      <w:proofErr w:type="spellStart"/>
      <w:r w:rsidRPr="00EA241E">
        <w:rPr>
          <w:rFonts w:cs="Times New Roman"/>
          <w:szCs w:val="28"/>
          <w:lang w:val="uk-UA"/>
        </w:rPr>
        <w:t>Безверхня</w:t>
      </w:r>
      <w:proofErr w:type="spellEnd"/>
      <w:r w:rsidRPr="00EA241E">
        <w:rPr>
          <w:rFonts w:cs="Times New Roman"/>
          <w:szCs w:val="28"/>
          <w:lang w:val="uk-UA"/>
        </w:rPr>
        <w:t xml:space="preserve"> Г. В. Контроль у фізичному вихованні дітей, підлітків і молоді : навчальний посібник. Київ : Олімпійська література, 2011. 224 с.</w:t>
      </w:r>
    </w:p>
    <w:p w14:paraId="100CAAD2"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Кутек</w:t>
      </w:r>
      <w:proofErr w:type="spellEnd"/>
      <w:r w:rsidRPr="00EA241E">
        <w:rPr>
          <w:rFonts w:cs="Times New Roman"/>
          <w:szCs w:val="28"/>
          <w:lang w:val="uk-UA"/>
        </w:rPr>
        <w:t xml:space="preserve"> Т. Б., Вовченко І. І. Основи теорії і методики спортивної підготовки: навчальний посібник. Житомир : ЖДУ імені Івана Франка, 2022 108 с. URL: </w:t>
      </w:r>
      <w:hyperlink r:id="rId25" w:history="1">
        <w:r w:rsidRPr="00EA241E">
          <w:rPr>
            <w:rStyle w:val="af1"/>
            <w:rFonts w:cs="Times New Roman"/>
            <w:color w:val="auto"/>
            <w:szCs w:val="28"/>
            <w:u w:val="none"/>
            <w:lang w:val="uk-UA"/>
          </w:rPr>
          <w:t>https://surli.cc/bdplnu</w:t>
        </w:r>
      </w:hyperlink>
      <w:r w:rsidRPr="00EA241E">
        <w:rPr>
          <w:rFonts w:cs="Times New Roman"/>
          <w:szCs w:val="28"/>
          <w:lang w:val="uk-UA"/>
        </w:rPr>
        <w:t xml:space="preserve"> (дата звернення: 10.05.2025)</w:t>
      </w:r>
    </w:p>
    <w:p w14:paraId="5101F901"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Лях В. І. Фізична культура. Робочі програми. Предметна лінія посібників М. Я. </w:t>
      </w:r>
      <w:proofErr w:type="spellStart"/>
      <w:r w:rsidRPr="00EA241E">
        <w:rPr>
          <w:rFonts w:cs="Times New Roman"/>
          <w:szCs w:val="28"/>
          <w:lang w:val="uk-UA"/>
        </w:rPr>
        <w:t>Виленского</w:t>
      </w:r>
      <w:proofErr w:type="spellEnd"/>
      <w:r w:rsidRPr="00EA241E">
        <w:rPr>
          <w:rFonts w:cs="Times New Roman"/>
          <w:szCs w:val="28"/>
          <w:lang w:val="uk-UA"/>
        </w:rPr>
        <w:t>, В. І. Ляха. 5-9 класи: навчальний посібник для загальноосвітніх закладів. 5-те вид, 2016. 109 с.</w:t>
      </w:r>
    </w:p>
    <w:p w14:paraId="53BA767A"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Мандюк</w:t>
      </w:r>
      <w:proofErr w:type="spellEnd"/>
      <w:r w:rsidRPr="00EA241E">
        <w:rPr>
          <w:rFonts w:cs="Times New Roman"/>
          <w:szCs w:val="28"/>
          <w:lang w:val="uk-UA"/>
        </w:rPr>
        <w:t xml:space="preserve"> А. Особливості освітніх програм підготовки з фізичного виховання в системі шкільної освіти США. </w:t>
      </w:r>
      <w:r w:rsidRPr="00EA241E">
        <w:rPr>
          <w:rFonts w:cs="Times New Roman"/>
          <w:iCs/>
          <w:szCs w:val="28"/>
          <w:lang w:val="uk-UA"/>
        </w:rPr>
        <w:t>Нова педагогічна думка</w:t>
      </w:r>
      <w:r w:rsidRPr="00EA241E">
        <w:rPr>
          <w:rFonts w:cs="Times New Roman"/>
          <w:szCs w:val="28"/>
          <w:lang w:val="uk-UA"/>
        </w:rPr>
        <w:t>. 2013. № 4. С. 150-153.</w:t>
      </w:r>
    </w:p>
    <w:p w14:paraId="335FFB5D"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lastRenderedPageBreak/>
        <w:t>Масляк</w:t>
      </w:r>
      <w:proofErr w:type="spellEnd"/>
      <w:r w:rsidRPr="00EA241E">
        <w:rPr>
          <w:rFonts w:cs="Times New Roman"/>
          <w:szCs w:val="28"/>
          <w:lang w:val="uk-UA"/>
        </w:rPr>
        <w:t xml:space="preserve"> І. П., </w:t>
      </w:r>
      <w:proofErr w:type="spellStart"/>
      <w:r w:rsidRPr="00EA241E">
        <w:rPr>
          <w:rFonts w:cs="Times New Roman"/>
          <w:szCs w:val="28"/>
          <w:lang w:val="uk-UA"/>
        </w:rPr>
        <w:t>Мамешина</w:t>
      </w:r>
      <w:proofErr w:type="spellEnd"/>
      <w:r w:rsidRPr="00EA241E">
        <w:rPr>
          <w:rFonts w:cs="Times New Roman"/>
          <w:szCs w:val="28"/>
          <w:lang w:val="uk-UA"/>
        </w:rPr>
        <w:t xml:space="preserve"> М. А. Теорія та методика фізичного виховання : навчальний посібник. Харків : ХДАФК. 2018. 156 с.</w:t>
      </w:r>
    </w:p>
    <w:p w14:paraId="043AFED9"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Мицкан</w:t>
      </w:r>
      <w:proofErr w:type="spellEnd"/>
      <w:r w:rsidRPr="00EA241E">
        <w:rPr>
          <w:rFonts w:cs="Times New Roman"/>
          <w:szCs w:val="28"/>
          <w:lang w:val="uk-UA"/>
        </w:rPr>
        <w:t xml:space="preserve"> Б. М. Фізична підготовленість школярів як показник фізіологічних можливостей організму. </w:t>
      </w:r>
      <w:r w:rsidRPr="00EA241E">
        <w:rPr>
          <w:rFonts w:cs="Times New Roman"/>
          <w:iCs/>
          <w:szCs w:val="28"/>
          <w:lang w:val="uk-UA"/>
        </w:rPr>
        <w:t>Педагогіка, психологія і медико-біологічні проблеми фізичного виховання і спорту</w:t>
      </w:r>
      <w:r w:rsidRPr="00EA241E">
        <w:rPr>
          <w:rFonts w:cs="Times New Roman"/>
          <w:szCs w:val="28"/>
          <w:lang w:val="uk-UA"/>
        </w:rPr>
        <w:t>. Харків, 2011. № 5. С. 88-92.</w:t>
      </w:r>
    </w:p>
    <w:p w14:paraId="664F7910" w14:textId="04AB3CBB"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Мудрик Ж. С., </w:t>
      </w:r>
      <w:proofErr w:type="spellStart"/>
      <w:r w:rsidRPr="00EA241E">
        <w:rPr>
          <w:rFonts w:cs="Times New Roman"/>
          <w:szCs w:val="28"/>
          <w:lang w:val="uk-UA"/>
        </w:rPr>
        <w:t>Добринський</w:t>
      </w:r>
      <w:proofErr w:type="spellEnd"/>
      <w:r w:rsidRPr="00EA241E">
        <w:rPr>
          <w:rFonts w:cs="Times New Roman"/>
          <w:szCs w:val="28"/>
          <w:lang w:val="uk-UA"/>
        </w:rPr>
        <w:t xml:space="preserve"> В. С., </w:t>
      </w:r>
      <w:proofErr w:type="spellStart"/>
      <w:r w:rsidRPr="00EA241E">
        <w:rPr>
          <w:rFonts w:cs="Times New Roman"/>
          <w:szCs w:val="28"/>
          <w:lang w:val="uk-UA"/>
        </w:rPr>
        <w:t>Деделюк</w:t>
      </w:r>
      <w:proofErr w:type="spellEnd"/>
      <w:r w:rsidRPr="00EA241E">
        <w:rPr>
          <w:rFonts w:cs="Times New Roman"/>
          <w:szCs w:val="28"/>
          <w:lang w:val="uk-UA"/>
        </w:rPr>
        <w:t xml:space="preserve"> Н. А. Методичні рекомендації з курсу «Теорія спорту»: для студентів факультетів фізичної культури, спорту та зд</w:t>
      </w:r>
      <w:r w:rsidR="0010502D">
        <w:rPr>
          <w:rFonts w:cs="Times New Roman"/>
          <w:szCs w:val="28"/>
          <w:lang w:val="uk-UA"/>
        </w:rPr>
        <w:t xml:space="preserve">оров’я. Луцьк. 2018. 59 с. URL: </w:t>
      </w:r>
      <w:hyperlink w:history="1">
        <w:r w:rsidR="0010502D" w:rsidRPr="0010502D">
          <w:rPr>
            <w:rStyle w:val="af1"/>
            <w:rFonts w:cs="Times New Roman"/>
            <w:color w:val="auto"/>
            <w:szCs w:val="28"/>
            <w:u w:val="none"/>
            <w:lang w:val="uk-UA"/>
          </w:rPr>
          <w:t>https://evnuir. vnu.edu.ua/</w:t>
        </w:r>
        <w:proofErr w:type="spellStart"/>
        <w:r w:rsidR="0010502D" w:rsidRPr="0010502D">
          <w:rPr>
            <w:rStyle w:val="af1"/>
            <w:rFonts w:cs="Times New Roman"/>
            <w:color w:val="auto"/>
            <w:szCs w:val="28"/>
            <w:u w:val="none"/>
            <w:lang w:val="uk-UA"/>
          </w:rPr>
          <w:t>bitstream</w:t>
        </w:r>
        <w:proofErr w:type="spellEnd"/>
        <w:r w:rsidR="0010502D" w:rsidRPr="0010502D">
          <w:rPr>
            <w:rStyle w:val="af1"/>
            <w:rFonts w:cs="Times New Roman"/>
            <w:color w:val="auto"/>
            <w:szCs w:val="28"/>
            <w:u w:val="none"/>
            <w:lang w:val="uk-UA"/>
          </w:rPr>
          <w:t>/123456789/20009/1/teoriia_sportu.pdf</w:t>
        </w:r>
      </w:hyperlink>
      <w:r w:rsidRPr="0010502D">
        <w:rPr>
          <w:rFonts w:cs="Times New Roman"/>
          <w:szCs w:val="28"/>
          <w:lang w:val="uk-UA"/>
        </w:rPr>
        <w:t xml:space="preserve"> (дата звернення 01.10.25)</w:t>
      </w:r>
    </w:p>
    <w:p w14:paraId="11E4376D"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Мулик В. В., </w:t>
      </w:r>
      <w:proofErr w:type="spellStart"/>
      <w:r w:rsidRPr="00EA241E">
        <w:rPr>
          <w:rFonts w:cs="Times New Roman"/>
          <w:szCs w:val="28"/>
          <w:lang w:val="uk-UA"/>
        </w:rPr>
        <w:t>Крайник</w:t>
      </w:r>
      <w:proofErr w:type="spellEnd"/>
      <w:r w:rsidRPr="00EA241E">
        <w:rPr>
          <w:rFonts w:cs="Times New Roman"/>
          <w:szCs w:val="28"/>
          <w:lang w:val="uk-UA"/>
        </w:rPr>
        <w:t xml:space="preserve"> Я. Б. Кількісні характеристики рухових дій юних футболістів під час змагальної діяльності на етапі попередньо-базової підготовки. </w:t>
      </w:r>
      <w:r w:rsidRPr="00EA241E">
        <w:rPr>
          <w:rFonts w:cs="Times New Roman"/>
          <w:iCs/>
          <w:szCs w:val="28"/>
          <w:lang w:val="uk-UA"/>
        </w:rPr>
        <w:t>Спортивні ігри</w:t>
      </w:r>
      <w:r w:rsidRPr="00EA241E">
        <w:rPr>
          <w:rFonts w:cs="Times New Roman"/>
          <w:szCs w:val="28"/>
          <w:lang w:val="uk-UA"/>
        </w:rPr>
        <w:t>. 2019. №4(14). С.48–57.</w:t>
      </w:r>
    </w:p>
    <w:p w14:paraId="7B2F178D"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Назарчук</w:t>
      </w:r>
      <w:proofErr w:type="spellEnd"/>
      <w:r w:rsidRPr="00EA241E">
        <w:rPr>
          <w:rFonts w:cs="Times New Roman"/>
          <w:szCs w:val="28"/>
          <w:lang w:val="uk-UA"/>
        </w:rPr>
        <w:t xml:space="preserve"> О. А., </w:t>
      </w:r>
      <w:proofErr w:type="spellStart"/>
      <w:r w:rsidRPr="00EA241E">
        <w:rPr>
          <w:rFonts w:cs="Times New Roman"/>
          <w:szCs w:val="28"/>
          <w:lang w:val="uk-UA"/>
        </w:rPr>
        <w:t>Яворська</w:t>
      </w:r>
      <w:proofErr w:type="spellEnd"/>
      <w:r w:rsidRPr="00EA241E">
        <w:rPr>
          <w:rFonts w:cs="Times New Roman"/>
          <w:szCs w:val="28"/>
          <w:lang w:val="uk-UA"/>
        </w:rPr>
        <w:t xml:space="preserve"> Т. Є. Особливості розвитку швидкісно-силових якостей дітей середнього шкільного віку під час ігрової діяльності (на прикладі футболу). URL: </w:t>
      </w:r>
      <w:hyperlink r:id="rId26" w:history="1">
        <w:r w:rsidRPr="00EA241E">
          <w:rPr>
            <w:rStyle w:val="af1"/>
            <w:rFonts w:cs="Times New Roman"/>
            <w:color w:val="auto"/>
            <w:szCs w:val="28"/>
            <w:u w:val="none"/>
            <w:lang w:val="uk-UA"/>
          </w:rPr>
          <w:t>http://eprints.zu.edu.ua/</w:t>
        </w:r>
      </w:hyperlink>
      <w:r w:rsidRPr="00EA241E">
        <w:rPr>
          <w:rFonts w:cs="Times New Roman"/>
          <w:szCs w:val="28"/>
          <w:lang w:val="uk-UA"/>
        </w:rPr>
        <w:t xml:space="preserve"> (дата звернення: 04.10.25)</w:t>
      </w:r>
    </w:p>
    <w:p w14:paraId="58A77CF3"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Наказ «Про затвердження тестів і нормативів для проведення щорічного оцінювання фізичної підготовленості населення України» № 4665 від 15.12.2016. URL:</w:t>
      </w:r>
      <w:r w:rsidRPr="00EA241E">
        <w:rPr>
          <w:rFonts w:cs="Times New Roman"/>
        </w:rPr>
        <w:t xml:space="preserve"> </w:t>
      </w:r>
      <w:hyperlink r:id="rId27" w:history="1">
        <w:r w:rsidRPr="00EA241E">
          <w:rPr>
            <w:rStyle w:val="af1"/>
            <w:rFonts w:cs="Times New Roman"/>
            <w:color w:val="auto"/>
            <w:szCs w:val="28"/>
            <w:u w:val="none"/>
            <w:lang w:val="uk-UA"/>
          </w:rPr>
          <w:t>https://ips.ligazakon.net/document/RE30063?an=2</w:t>
        </w:r>
      </w:hyperlink>
      <w:r w:rsidRPr="00EA241E">
        <w:rPr>
          <w:rFonts w:cs="Times New Roman"/>
          <w:szCs w:val="28"/>
          <w:lang w:val="uk-UA"/>
        </w:rPr>
        <w:t xml:space="preserve"> (дата звернення: 03.10.25)</w:t>
      </w:r>
    </w:p>
    <w:p w14:paraId="2C715284"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Овчаренко С. В., Матяш В. В., Яковенко А. В. Засоби та методи розвитку фізичних якостей футболістів у річному циклі підготовки: методичні рекомендації. Дніпро: </w:t>
      </w:r>
      <w:proofErr w:type="spellStart"/>
      <w:r w:rsidRPr="00EA241E">
        <w:rPr>
          <w:rFonts w:cs="Times New Roman"/>
          <w:szCs w:val="28"/>
          <w:lang w:val="uk-UA"/>
        </w:rPr>
        <w:t>ПДАФКіС</w:t>
      </w:r>
      <w:proofErr w:type="spellEnd"/>
      <w:r w:rsidRPr="00EA241E">
        <w:rPr>
          <w:rFonts w:cs="Times New Roman"/>
          <w:szCs w:val="28"/>
          <w:lang w:val="uk-UA"/>
        </w:rPr>
        <w:t>, 2019. 37 с.</w:t>
      </w:r>
    </w:p>
    <w:p w14:paraId="12775C6F" w14:textId="6B672C18"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19" w:name="_Hlk184213182"/>
      <w:r w:rsidRPr="00EA241E">
        <w:rPr>
          <w:rFonts w:cs="Times New Roman"/>
          <w:szCs w:val="28"/>
          <w:lang w:val="uk-UA"/>
        </w:rPr>
        <w:t>Олещенко Д. В.</w:t>
      </w:r>
      <w:bookmarkEnd w:id="19"/>
      <w:r w:rsidRPr="00EA241E">
        <w:rPr>
          <w:rFonts w:cs="Times New Roman"/>
          <w:szCs w:val="28"/>
          <w:lang w:val="uk-UA"/>
        </w:rPr>
        <w:t xml:space="preserve"> Корекція фізичної підготовленості діт</w:t>
      </w:r>
      <w:r w:rsidR="00272418">
        <w:rPr>
          <w:rFonts w:cs="Times New Roman"/>
          <w:szCs w:val="28"/>
          <w:lang w:val="uk-UA"/>
        </w:rPr>
        <w:t>ей 10-12 років засобами футболу: кваліфікаційна робота, Д. В. Олещенко</w:t>
      </w:r>
      <w:r w:rsidRPr="00EA241E">
        <w:rPr>
          <w:rFonts w:cs="Times New Roman"/>
          <w:szCs w:val="28"/>
          <w:lang w:val="uk-UA"/>
        </w:rPr>
        <w:t xml:space="preserve">; наук. кер. В. П. </w:t>
      </w:r>
      <w:bookmarkStart w:id="20" w:name="_Hlk184213201"/>
      <w:r w:rsidRPr="00EA241E">
        <w:rPr>
          <w:rFonts w:cs="Times New Roman"/>
          <w:szCs w:val="28"/>
          <w:lang w:val="uk-UA"/>
        </w:rPr>
        <w:t>Чаплигін</w:t>
      </w:r>
      <w:bookmarkEnd w:id="20"/>
      <w:r w:rsidRPr="00EA241E">
        <w:rPr>
          <w:rFonts w:cs="Times New Roman"/>
          <w:szCs w:val="28"/>
          <w:lang w:val="uk-UA"/>
        </w:rPr>
        <w:t xml:space="preserve">; Мін-во фінансів України, </w:t>
      </w:r>
      <w:proofErr w:type="spellStart"/>
      <w:r w:rsidRPr="00EA241E">
        <w:rPr>
          <w:rFonts w:cs="Times New Roman"/>
          <w:szCs w:val="28"/>
          <w:lang w:val="uk-UA"/>
        </w:rPr>
        <w:t>Держ</w:t>
      </w:r>
      <w:proofErr w:type="spellEnd"/>
      <w:r w:rsidRPr="00EA241E">
        <w:rPr>
          <w:rFonts w:cs="Times New Roman"/>
          <w:szCs w:val="28"/>
          <w:lang w:val="uk-UA"/>
        </w:rPr>
        <w:t>. податковий ун-т, Ф-т соціально-гуманітарних технологій спорту та реабілітації, Каф. технологій оздоровлення та фізкультурно-спортивної реабілі</w:t>
      </w:r>
      <w:r w:rsidR="0010502D">
        <w:rPr>
          <w:rFonts w:cs="Times New Roman"/>
          <w:szCs w:val="28"/>
          <w:lang w:val="uk-UA"/>
        </w:rPr>
        <w:t>тації. Ірпінь, 2024. 53 с. UR</w:t>
      </w:r>
      <w:r w:rsidR="0010502D" w:rsidRPr="0010502D">
        <w:rPr>
          <w:rFonts w:cs="Times New Roman"/>
          <w:szCs w:val="28"/>
          <w:lang w:val="uk-UA"/>
        </w:rPr>
        <w:t>L:</w:t>
      </w:r>
      <w:hyperlink w:history="1">
        <w:r w:rsidR="0010502D" w:rsidRPr="0010502D">
          <w:rPr>
            <w:rStyle w:val="af1"/>
            <w:rFonts w:cs="Times New Roman"/>
            <w:color w:val="auto"/>
            <w:szCs w:val="28"/>
            <w:u w:val="none"/>
            <w:lang w:val="uk-UA"/>
          </w:rPr>
          <w:t>https://ir.dpu. edu.ua/handle/123456789/1844</w:t>
        </w:r>
      </w:hyperlink>
      <w:r w:rsidRPr="0010502D">
        <w:rPr>
          <w:rFonts w:cs="Times New Roman"/>
          <w:szCs w:val="28"/>
          <w:lang w:val="uk-UA"/>
        </w:rPr>
        <w:t xml:space="preserve"> (дата звернення 01.10.25)</w:t>
      </w:r>
    </w:p>
    <w:bookmarkEnd w:id="12"/>
    <w:p w14:paraId="0821D6EF" w14:textId="0EC58E42"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Основи технічної підготовки з футболу на факультативних</w:t>
      </w:r>
      <w:r w:rsidR="0010502D">
        <w:rPr>
          <w:rFonts w:cs="Times New Roman"/>
          <w:szCs w:val="28"/>
          <w:lang w:val="uk-UA"/>
        </w:rPr>
        <w:t xml:space="preserve"> заняттях. Методичні вказівки. </w:t>
      </w:r>
      <w:r w:rsidR="00272418">
        <w:rPr>
          <w:rFonts w:cs="Times New Roman"/>
          <w:szCs w:val="28"/>
          <w:lang w:val="uk-UA"/>
        </w:rPr>
        <w:t>Уклад.</w:t>
      </w:r>
      <w:r w:rsidRPr="00EA241E">
        <w:rPr>
          <w:rFonts w:cs="Times New Roman"/>
          <w:szCs w:val="28"/>
          <w:lang w:val="uk-UA"/>
        </w:rPr>
        <w:t>: Д. Г</w:t>
      </w:r>
      <w:r w:rsidR="00272418">
        <w:rPr>
          <w:rFonts w:cs="Times New Roman"/>
          <w:szCs w:val="28"/>
          <w:lang w:val="uk-UA"/>
        </w:rPr>
        <w:t>. Кулик, В. К. Тихонов. Вінниця</w:t>
      </w:r>
      <w:r w:rsidRPr="00EA241E">
        <w:rPr>
          <w:rFonts w:cs="Times New Roman"/>
          <w:szCs w:val="28"/>
          <w:lang w:val="uk-UA"/>
        </w:rPr>
        <w:t>: ВНТУ, 2019. 39 c.</w:t>
      </w:r>
    </w:p>
    <w:p w14:paraId="153F42AD"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lastRenderedPageBreak/>
        <w:t xml:space="preserve">Пасічник В. Основні напрями розвитку фізичного виховання в сучасних закладах освіти в Польщі. </w:t>
      </w:r>
      <w:r w:rsidRPr="00EA241E">
        <w:rPr>
          <w:rFonts w:cs="Times New Roman"/>
          <w:iCs/>
          <w:szCs w:val="28"/>
          <w:lang w:val="uk-UA"/>
        </w:rPr>
        <w:t>Молода спортивна наука України</w:t>
      </w:r>
      <w:r w:rsidRPr="00EA241E">
        <w:rPr>
          <w:rFonts w:cs="Times New Roman"/>
          <w:szCs w:val="28"/>
          <w:lang w:val="uk-UA"/>
        </w:rPr>
        <w:t>. 2009. № 2. С. 122-126.</w:t>
      </w:r>
    </w:p>
    <w:p w14:paraId="36EDB500"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Перевозник</w:t>
      </w:r>
      <w:proofErr w:type="spellEnd"/>
      <w:r w:rsidRPr="00EA241E">
        <w:rPr>
          <w:rFonts w:cs="Times New Roman"/>
          <w:szCs w:val="28"/>
          <w:lang w:val="uk-UA"/>
        </w:rPr>
        <w:t xml:space="preserve"> В. І. Динаміка розвитку швидкісних здібностей юних футболістів 12, 13, 14 років. </w:t>
      </w:r>
      <w:r w:rsidRPr="00EA241E">
        <w:rPr>
          <w:rFonts w:cs="Times New Roman"/>
          <w:iCs/>
          <w:szCs w:val="28"/>
          <w:lang w:val="uk-UA"/>
        </w:rPr>
        <w:t>Слобожанський науково-спортивний вісник</w:t>
      </w:r>
      <w:r w:rsidRPr="00EA241E">
        <w:rPr>
          <w:rFonts w:cs="Times New Roman"/>
          <w:szCs w:val="28"/>
          <w:lang w:val="uk-UA"/>
        </w:rPr>
        <w:t>. 2014. № 4. С. 50–53.</w:t>
      </w:r>
    </w:p>
    <w:p w14:paraId="584585C8" w14:textId="2453FDA2"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Приймак С. Г. Моделювання параметрів фізичної підготовленості підліткі</w:t>
      </w:r>
      <w:r w:rsidR="00272418">
        <w:rPr>
          <w:rFonts w:cs="Times New Roman"/>
          <w:szCs w:val="28"/>
          <w:lang w:val="uk-UA"/>
        </w:rPr>
        <w:t>в у процесі фізичного виховання</w:t>
      </w:r>
      <w:r w:rsidRPr="00EA241E">
        <w:rPr>
          <w:rFonts w:cs="Times New Roman"/>
          <w:szCs w:val="28"/>
          <w:lang w:val="uk-UA"/>
        </w:rPr>
        <w:t>: автореферат дисертації кандидата наук з фізичного виховання і спорту. Львів, 2003. 20 с.</w:t>
      </w:r>
    </w:p>
    <w:p w14:paraId="7E2A401D" w14:textId="1C43B18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Приступа</w:t>
      </w:r>
      <w:proofErr w:type="spellEnd"/>
      <w:r w:rsidRPr="00EA241E">
        <w:rPr>
          <w:rFonts w:cs="Times New Roman"/>
          <w:szCs w:val="28"/>
          <w:lang w:val="uk-UA"/>
        </w:rPr>
        <w:t xml:space="preserve"> Є., </w:t>
      </w:r>
      <w:proofErr w:type="spellStart"/>
      <w:r w:rsidRPr="00EA241E">
        <w:rPr>
          <w:rFonts w:cs="Times New Roman"/>
          <w:szCs w:val="28"/>
          <w:lang w:val="uk-UA"/>
        </w:rPr>
        <w:t>Слімаковський</w:t>
      </w:r>
      <w:proofErr w:type="spellEnd"/>
      <w:r w:rsidRPr="00EA241E">
        <w:rPr>
          <w:rFonts w:cs="Times New Roman"/>
          <w:szCs w:val="28"/>
          <w:lang w:val="uk-UA"/>
        </w:rPr>
        <w:t xml:space="preserve"> О., Лук’яненко М. Українські народні рухливі ігри, розваги та забави: методологія, теорія і практика. Дрогобич : ТзОВ </w:t>
      </w:r>
      <w:r w:rsidR="00272418">
        <w:rPr>
          <w:rFonts w:cs="Times New Roman"/>
          <w:szCs w:val="28"/>
          <w:lang w:val="uk-UA"/>
        </w:rPr>
        <w:t>«</w:t>
      </w:r>
      <w:r w:rsidRPr="00EA241E">
        <w:rPr>
          <w:rFonts w:cs="Times New Roman"/>
          <w:szCs w:val="28"/>
          <w:lang w:val="uk-UA"/>
        </w:rPr>
        <w:t>Вимір</w:t>
      </w:r>
      <w:r w:rsidR="00272418">
        <w:rPr>
          <w:rFonts w:cs="Times New Roman"/>
          <w:szCs w:val="28"/>
          <w:lang w:val="uk-UA"/>
        </w:rPr>
        <w:t>»</w:t>
      </w:r>
      <w:r w:rsidRPr="00EA241E">
        <w:rPr>
          <w:rFonts w:cs="Times New Roman"/>
          <w:szCs w:val="28"/>
          <w:lang w:val="uk-UA"/>
        </w:rPr>
        <w:t>, 1999. 449 с.</w:t>
      </w:r>
    </w:p>
    <w:p w14:paraId="35EA9F68"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Пустовалов</w:t>
      </w:r>
      <w:proofErr w:type="spellEnd"/>
      <w:r w:rsidRPr="00EA241E">
        <w:rPr>
          <w:rFonts w:cs="Times New Roman"/>
          <w:szCs w:val="28"/>
          <w:lang w:val="uk-UA"/>
        </w:rPr>
        <w:t xml:space="preserve"> В. О., Петренко Ю. О., </w:t>
      </w:r>
      <w:proofErr w:type="spellStart"/>
      <w:r w:rsidRPr="00EA241E">
        <w:rPr>
          <w:rFonts w:cs="Times New Roman"/>
          <w:szCs w:val="28"/>
          <w:lang w:val="uk-UA"/>
        </w:rPr>
        <w:t>Меньших</w:t>
      </w:r>
      <w:proofErr w:type="spellEnd"/>
      <w:r w:rsidRPr="00EA241E">
        <w:rPr>
          <w:rFonts w:cs="Times New Roman"/>
          <w:szCs w:val="28"/>
          <w:lang w:val="uk-UA"/>
        </w:rPr>
        <w:t xml:space="preserve"> О. Е. Фізичні здібності підлітків із різним рівнем фізичного розвитку та властивостей </w:t>
      </w:r>
      <w:proofErr w:type="spellStart"/>
      <w:r w:rsidRPr="00EA241E">
        <w:rPr>
          <w:rFonts w:cs="Times New Roman"/>
          <w:szCs w:val="28"/>
          <w:lang w:val="uk-UA"/>
        </w:rPr>
        <w:t>нейродинамічних</w:t>
      </w:r>
      <w:proofErr w:type="spellEnd"/>
      <w:r w:rsidRPr="00EA241E">
        <w:rPr>
          <w:rFonts w:cs="Times New Roman"/>
          <w:szCs w:val="28"/>
          <w:lang w:val="uk-UA"/>
        </w:rPr>
        <w:t xml:space="preserve"> функцій : монографія. Черкаси : ЧНУ імені Богдана Хмельницького, 2015. 228 с. URL: </w:t>
      </w:r>
      <w:hyperlink r:id="rId28" w:history="1">
        <w:r w:rsidRPr="00EA241E">
          <w:rPr>
            <w:rStyle w:val="af1"/>
            <w:rFonts w:cs="Times New Roman"/>
            <w:color w:val="auto"/>
            <w:szCs w:val="28"/>
            <w:u w:val="none"/>
            <w:lang w:val="uk-UA"/>
          </w:rPr>
          <w:t>https://surl.li/lbzhot</w:t>
        </w:r>
      </w:hyperlink>
      <w:r w:rsidRPr="00EA241E">
        <w:rPr>
          <w:rFonts w:cs="Times New Roman"/>
          <w:szCs w:val="28"/>
          <w:lang w:val="uk-UA"/>
        </w:rPr>
        <w:t xml:space="preserve"> (дата звернення 01.10.25)</w:t>
      </w:r>
    </w:p>
    <w:p w14:paraId="04F230D3" w14:textId="4129853E" w:rsidR="006F7CE0" w:rsidRPr="00BF3AAA" w:rsidRDefault="006F7CE0" w:rsidP="00BF3AAA">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Радченко О. В. Рухливі та спортивні ігри з методикою навчання : конспект лекцій для здобувачів першого (бакалаврського) рівня вищої освіти денної, та заочної форм навчання. Луцьк : Луцький НТУ, 2020. 116 с. URL: </w:t>
      </w:r>
      <w:hyperlink r:id="rId29" w:history="1">
        <w:r w:rsidRPr="00EA241E">
          <w:rPr>
            <w:rStyle w:val="af1"/>
            <w:rFonts w:cs="Times New Roman"/>
            <w:color w:val="auto"/>
            <w:szCs w:val="28"/>
            <w:u w:val="none"/>
            <w:lang w:val="uk-UA"/>
          </w:rPr>
          <w:t>https://evnuir.vnu.edu.ua/bitstream/123456789/19814/1/sport_game.pdf</w:t>
        </w:r>
      </w:hyperlink>
      <w:r w:rsidR="00272418">
        <w:rPr>
          <w:rFonts w:cs="Times New Roman"/>
          <w:szCs w:val="28"/>
          <w:lang w:val="uk-UA"/>
        </w:rPr>
        <w:t xml:space="preserve"> </w:t>
      </w:r>
      <w:r w:rsidRPr="00BF3AAA">
        <w:rPr>
          <w:rFonts w:cs="Times New Roman"/>
          <w:szCs w:val="28"/>
          <w:lang w:val="uk-UA"/>
        </w:rPr>
        <w:t xml:space="preserve">(дата звернення: </w:t>
      </w:r>
      <w:r w:rsidR="00272418" w:rsidRPr="00BF3AAA">
        <w:rPr>
          <w:rFonts w:cs="Times New Roman"/>
          <w:szCs w:val="28"/>
          <w:lang w:val="uk-UA"/>
        </w:rPr>
        <w:t xml:space="preserve">   </w:t>
      </w:r>
      <w:r w:rsidRPr="00BF3AAA">
        <w:rPr>
          <w:rFonts w:cs="Times New Roman"/>
          <w:szCs w:val="28"/>
          <w:lang w:val="uk-UA"/>
        </w:rPr>
        <w:t>26.09.2025)</w:t>
      </w:r>
    </w:p>
    <w:p w14:paraId="5A47D289" w14:textId="3A48981E"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21" w:name="_Hlk184211597"/>
      <w:proofErr w:type="spellStart"/>
      <w:r w:rsidRPr="00EA241E">
        <w:rPr>
          <w:rFonts w:cs="Times New Roman"/>
          <w:szCs w:val="28"/>
          <w:lang w:val="uk-UA"/>
        </w:rPr>
        <w:t>Рєпко</w:t>
      </w:r>
      <w:proofErr w:type="spellEnd"/>
      <w:r w:rsidRPr="00EA241E">
        <w:rPr>
          <w:rFonts w:cs="Times New Roman"/>
          <w:szCs w:val="28"/>
          <w:lang w:val="uk-UA"/>
        </w:rPr>
        <w:t xml:space="preserve"> О. О., </w:t>
      </w:r>
      <w:proofErr w:type="spellStart"/>
      <w:r w:rsidRPr="00EA241E">
        <w:rPr>
          <w:rFonts w:cs="Times New Roman"/>
          <w:szCs w:val="28"/>
          <w:lang w:val="uk-UA"/>
        </w:rPr>
        <w:t>Василинець</w:t>
      </w:r>
      <w:proofErr w:type="spellEnd"/>
      <w:r w:rsidRPr="00EA241E">
        <w:rPr>
          <w:rFonts w:cs="Times New Roman"/>
          <w:szCs w:val="28"/>
          <w:lang w:val="uk-UA"/>
        </w:rPr>
        <w:t xml:space="preserve"> О. В., </w:t>
      </w:r>
      <w:proofErr w:type="spellStart"/>
      <w:r w:rsidRPr="00EA241E">
        <w:rPr>
          <w:rFonts w:cs="Times New Roman"/>
          <w:szCs w:val="28"/>
          <w:lang w:val="uk-UA"/>
        </w:rPr>
        <w:t>Тимко</w:t>
      </w:r>
      <w:proofErr w:type="spellEnd"/>
      <w:r w:rsidRPr="00EA241E">
        <w:rPr>
          <w:rFonts w:cs="Times New Roman"/>
          <w:szCs w:val="28"/>
          <w:lang w:val="uk-UA"/>
        </w:rPr>
        <w:t xml:space="preserve"> Є. М.</w:t>
      </w:r>
      <w:bookmarkEnd w:id="21"/>
      <w:r w:rsidRPr="00EA241E">
        <w:rPr>
          <w:rFonts w:cs="Times New Roman"/>
          <w:szCs w:val="28"/>
          <w:lang w:val="uk-UA"/>
        </w:rPr>
        <w:t xml:space="preserve"> Особливості фізичної підготовки юних спортсменів 12-14 років в кінному спорті. Проблеми і перспективи розвитку спортивних ігор та одноборств у закладах вищої освіти. 2023. С. 136-139. URL: </w:t>
      </w:r>
      <w:hyperlink r:id="rId30" w:history="1">
        <w:r w:rsidR="00BF3AAA" w:rsidRPr="00BF3AAA">
          <w:rPr>
            <w:rStyle w:val="af1"/>
            <w:rFonts w:cs="Times New Roman"/>
            <w:color w:val="auto"/>
            <w:szCs w:val="28"/>
            <w:u w:val="none"/>
            <w:lang w:val="uk-UA"/>
          </w:rPr>
          <w:t>https://journals.uran.ua/pprsievnz/article/download/273327/ 268793</w:t>
        </w:r>
      </w:hyperlink>
      <w:r w:rsidRPr="00BF3AAA">
        <w:rPr>
          <w:rFonts w:cs="Times New Roman"/>
          <w:szCs w:val="28"/>
          <w:lang w:val="uk-UA"/>
        </w:rPr>
        <w:t xml:space="preserve"> (дата звернення 01.10.25)</w:t>
      </w:r>
    </w:p>
    <w:p w14:paraId="1064C157" w14:textId="415FDD93"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Ріпак М. О. Рухова активніс</w:t>
      </w:r>
      <w:r w:rsidR="00BF3AAA">
        <w:rPr>
          <w:rFonts w:cs="Times New Roman"/>
          <w:szCs w:val="28"/>
          <w:lang w:val="uk-UA"/>
        </w:rPr>
        <w:t>ть як засіб фізичного виховання</w:t>
      </w:r>
      <w:r w:rsidRPr="00EA241E">
        <w:rPr>
          <w:rFonts w:cs="Times New Roman"/>
          <w:szCs w:val="28"/>
          <w:lang w:val="uk-UA"/>
        </w:rPr>
        <w:t xml:space="preserve">: конспект лекцій. 2020. 16 с. </w:t>
      </w:r>
    </w:p>
    <w:p w14:paraId="0459EBD8" w14:textId="7B8A82EC" w:rsidR="006F7CE0" w:rsidRPr="00EA241E" w:rsidRDefault="00BF3AAA" w:rsidP="00EA241E">
      <w:pPr>
        <w:pStyle w:val="a7"/>
        <w:numPr>
          <w:ilvl w:val="0"/>
          <w:numId w:val="14"/>
        </w:numPr>
        <w:tabs>
          <w:tab w:val="left" w:pos="1134"/>
        </w:tabs>
        <w:spacing w:after="0" w:line="360" w:lineRule="auto"/>
        <w:ind w:left="0" w:firstLine="709"/>
        <w:jc w:val="both"/>
        <w:rPr>
          <w:rFonts w:cs="Times New Roman"/>
          <w:szCs w:val="28"/>
          <w:lang w:val="uk-UA"/>
        </w:rPr>
      </w:pPr>
      <w:r>
        <w:rPr>
          <w:rFonts w:cs="Times New Roman"/>
          <w:szCs w:val="28"/>
          <w:lang w:val="uk-UA"/>
        </w:rPr>
        <w:t>Рухливі ігри та естафети</w:t>
      </w:r>
      <w:r w:rsidR="006F7CE0" w:rsidRPr="00EA241E">
        <w:rPr>
          <w:rFonts w:cs="Times New Roman"/>
          <w:szCs w:val="28"/>
          <w:lang w:val="uk-UA"/>
        </w:rPr>
        <w:t>: методичні рекомендації до вивчення дисципліни «Спортивні і рухлив</w:t>
      </w:r>
      <w:r>
        <w:rPr>
          <w:rFonts w:cs="Times New Roman"/>
          <w:szCs w:val="28"/>
          <w:lang w:val="uk-UA"/>
        </w:rPr>
        <w:t>і ігри та методика викладання. У</w:t>
      </w:r>
      <w:r w:rsidR="006F7CE0" w:rsidRPr="00EA241E">
        <w:rPr>
          <w:rFonts w:cs="Times New Roman"/>
          <w:szCs w:val="28"/>
          <w:lang w:val="uk-UA"/>
        </w:rPr>
        <w:t xml:space="preserve">клад. О. В. Міщенко, Г. Б. </w:t>
      </w:r>
      <w:proofErr w:type="spellStart"/>
      <w:r w:rsidR="006F7CE0" w:rsidRPr="00EA241E">
        <w:rPr>
          <w:rFonts w:cs="Times New Roman"/>
          <w:szCs w:val="28"/>
          <w:lang w:val="uk-UA"/>
        </w:rPr>
        <w:t>Гученко</w:t>
      </w:r>
      <w:proofErr w:type="spellEnd"/>
      <w:r w:rsidR="006F7CE0" w:rsidRPr="00EA241E">
        <w:rPr>
          <w:rFonts w:cs="Times New Roman"/>
          <w:szCs w:val="28"/>
          <w:lang w:val="uk-UA"/>
        </w:rPr>
        <w:t xml:space="preserve">. 2-е вид., випр. і </w:t>
      </w:r>
      <w:proofErr w:type="spellStart"/>
      <w:r w:rsidR="006F7CE0" w:rsidRPr="00EA241E">
        <w:rPr>
          <w:rFonts w:cs="Times New Roman"/>
          <w:szCs w:val="28"/>
          <w:lang w:val="uk-UA"/>
        </w:rPr>
        <w:t>доп</w:t>
      </w:r>
      <w:proofErr w:type="spellEnd"/>
      <w:r w:rsidR="006F7CE0" w:rsidRPr="00EA241E">
        <w:rPr>
          <w:rFonts w:cs="Times New Roman"/>
          <w:szCs w:val="28"/>
          <w:lang w:val="uk-UA"/>
        </w:rPr>
        <w:t xml:space="preserve">. Суми : Вид-во </w:t>
      </w:r>
      <w:proofErr w:type="spellStart"/>
      <w:r w:rsidR="006F7CE0" w:rsidRPr="00EA241E">
        <w:rPr>
          <w:rFonts w:cs="Times New Roman"/>
          <w:szCs w:val="28"/>
          <w:lang w:val="uk-UA"/>
        </w:rPr>
        <w:t>СумДПУ</w:t>
      </w:r>
      <w:proofErr w:type="spellEnd"/>
      <w:r w:rsidR="006F7CE0" w:rsidRPr="00EA241E">
        <w:rPr>
          <w:rFonts w:cs="Times New Roman"/>
          <w:szCs w:val="28"/>
          <w:lang w:val="uk-UA"/>
        </w:rPr>
        <w:t xml:space="preserve"> імені А. С. Макаренка, 2016. </w:t>
      </w:r>
      <w:r w:rsidR="006F7CE0" w:rsidRPr="00EA241E">
        <w:rPr>
          <w:rFonts w:cs="Times New Roman"/>
          <w:szCs w:val="28"/>
          <w:lang w:val="uk-UA"/>
        </w:rPr>
        <w:lastRenderedPageBreak/>
        <w:t>62 с. URL:</w:t>
      </w:r>
      <w:r w:rsidR="006F7CE0" w:rsidRPr="00BF3AAA">
        <w:rPr>
          <w:rFonts w:cs="Times New Roman"/>
          <w:szCs w:val="28"/>
          <w:lang w:val="uk-UA"/>
        </w:rPr>
        <w:t xml:space="preserve"> </w:t>
      </w:r>
      <w:hyperlink r:id="rId31" w:history="1">
        <w:r w:rsidRPr="00BF3AAA">
          <w:rPr>
            <w:rStyle w:val="af1"/>
            <w:rFonts w:cs="Times New Roman"/>
            <w:color w:val="auto"/>
            <w:szCs w:val="28"/>
            <w:u w:val="none"/>
            <w:lang w:val="uk-UA"/>
          </w:rPr>
          <w:t>https://library.sspu.edu.ua/wp-content/uploads/ 2018/04/Ruhlivi_igry_Mischenko.pdf</w:t>
        </w:r>
      </w:hyperlink>
      <w:r w:rsidR="006F7CE0" w:rsidRPr="00EA241E">
        <w:rPr>
          <w:rFonts w:cs="Times New Roman"/>
          <w:szCs w:val="28"/>
          <w:lang w:val="uk-UA"/>
        </w:rPr>
        <w:t xml:space="preserve"> (дата звернення: 26.09.2025)</w:t>
      </w:r>
    </w:p>
    <w:p w14:paraId="08B96AA7" w14:textId="50077744"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Сергієнко Л. П. Спортивна метрологія: теорія, методика і практичні аспекти : підручник. Київ, 2010. 776 с.</w:t>
      </w:r>
    </w:p>
    <w:p w14:paraId="4C3D5073"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Сергієнко Л. П. Тестування рухових якостей школярів. Київ: Олімпійська література, 2001. 439 с.</w:t>
      </w:r>
    </w:p>
    <w:p w14:paraId="67442610" w14:textId="0DA262F1"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Стоячко О. О. Використання засобів спортивних ігор із дітьми середнього шкіл</w:t>
      </w:r>
      <w:r w:rsidR="006378AA">
        <w:rPr>
          <w:rFonts w:cs="Times New Roman"/>
          <w:szCs w:val="28"/>
          <w:lang w:val="uk-UA"/>
        </w:rPr>
        <w:t>ьного віку в позанавчальний час</w:t>
      </w:r>
      <w:r w:rsidRPr="00EA241E">
        <w:rPr>
          <w:rFonts w:cs="Times New Roman"/>
          <w:szCs w:val="28"/>
          <w:lang w:val="uk-UA"/>
        </w:rPr>
        <w:t>: кваліфікаційна робота на здобуття освітнь</w:t>
      </w:r>
      <w:r w:rsidR="006378AA">
        <w:rPr>
          <w:rFonts w:cs="Times New Roman"/>
          <w:szCs w:val="28"/>
          <w:lang w:val="uk-UA"/>
        </w:rPr>
        <w:t>ого ступеня магістра. Запоріжжя</w:t>
      </w:r>
      <w:r w:rsidRPr="00EA241E">
        <w:rPr>
          <w:rFonts w:cs="Times New Roman"/>
          <w:szCs w:val="28"/>
          <w:lang w:val="uk-UA"/>
        </w:rPr>
        <w:t xml:space="preserve">: Запорізький національний університет, 2020. 60 с. URL: </w:t>
      </w:r>
      <w:hyperlink r:id="rId32" w:history="1">
        <w:r w:rsidRPr="00EA241E">
          <w:rPr>
            <w:rStyle w:val="af1"/>
            <w:rFonts w:cs="Times New Roman"/>
            <w:color w:val="auto"/>
            <w:szCs w:val="28"/>
            <w:u w:val="none"/>
            <w:lang w:val="uk-UA"/>
          </w:rPr>
          <w:t>https://surl.lu/ejeufm</w:t>
        </w:r>
      </w:hyperlink>
      <w:r w:rsidRPr="00EA241E">
        <w:rPr>
          <w:rFonts w:cs="Times New Roman"/>
          <w:szCs w:val="28"/>
          <w:lang w:val="uk-UA"/>
        </w:rPr>
        <w:t xml:space="preserve">   (дата звернення: 26.09.2025)</w:t>
      </w:r>
    </w:p>
    <w:p w14:paraId="3C752F4B" w14:textId="44857D86"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Сущенко</w:t>
      </w:r>
      <w:proofErr w:type="spellEnd"/>
      <w:r w:rsidRPr="00EA241E">
        <w:rPr>
          <w:rFonts w:cs="Times New Roman"/>
          <w:szCs w:val="28"/>
          <w:lang w:val="uk-UA"/>
        </w:rPr>
        <w:t xml:space="preserve"> Л. П. </w:t>
      </w:r>
      <w:proofErr w:type="spellStart"/>
      <w:r w:rsidRPr="00EA241E">
        <w:rPr>
          <w:rFonts w:cs="Times New Roman"/>
          <w:szCs w:val="28"/>
          <w:lang w:val="uk-UA"/>
        </w:rPr>
        <w:t>Професійна</w:t>
      </w:r>
      <w:proofErr w:type="spellEnd"/>
      <w:r w:rsidRPr="00EA241E">
        <w:rPr>
          <w:rFonts w:cs="Times New Roman"/>
          <w:szCs w:val="28"/>
          <w:lang w:val="uk-UA"/>
        </w:rPr>
        <w:t xml:space="preserve"> підготовка фахівців з фізичного виховання (теоре</w:t>
      </w:r>
      <w:r w:rsidR="006378AA">
        <w:rPr>
          <w:rFonts w:cs="Times New Roman"/>
          <w:szCs w:val="28"/>
          <w:lang w:val="uk-UA"/>
        </w:rPr>
        <w:t>тичні та методологічні аспекти): монографія. Запоріжжя</w:t>
      </w:r>
      <w:r w:rsidRPr="00EA241E">
        <w:rPr>
          <w:rFonts w:cs="Times New Roman"/>
          <w:szCs w:val="28"/>
          <w:lang w:val="uk-UA"/>
        </w:rPr>
        <w:t xml:space="preserve">: </w:t>
      </w:r>
      <w:proofErr w:type="spellStart"/>
      <w:r w:rsidRPr="00EA241E">
        <w:rPr>
          <w:rFonts w:cs="Times New Roman"/>
          <w:szCs w:val="28"/>
          <w:lang w:val="uk-UA"/>
        </w:rPr>
        <w:t>Запорізькии</w:t>
      </w:r>
      <w:proofErr w:type="spellEnd"/>
      <w:r w:rsidRPr="00EA241E">
        <w:rPr>
          <w:rFonts w:cs="Times New Roman"/>
          <w:szCs w:val="28"/>
          <w:lang w:val="uk-UA"/>
        </w:rPr>
        <w:t>̆ державний університет, 2003. 442 с.</w:t>
      </w:r>
    </w:p>
    <w:p w14:paraId="76A43745"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22" w:name="_Hlk184211153"/>
      <w:proofErr w:type="spellStart"/>
      <w:r w:rsidRPr="00EA241E">
        <w:rPr>
          <w:rFonts w:cs="Times New Roman"/>
          <w:szCs w:val="28"/>
          <w:lang w:val="uk-UA"/>
        </w:rPr>
        <w:t>Тулайдан</w:t>
      </w:r>
      <w:proofErr w:type="spellEnd"/>
      <w:r w:rsidRPr="00EA241E">
        <w:rPr>
          <w:rFonts w:cs="Times New Roman"/>
          <w:szCs w:val="28"/>
          <w:lang w:val="uk-UA"/>
        </w:rPr>
        <w:t xml:space="preserve"> В. Г., </w:t>
      </w:r>
      <w:proofErr w:type="spellStart"/>
      <w:r w:rsidRPr="00EA241E">
        <w:rPr>
          <w:rFonts w:cs="Times New Roman"/>
          <w:szCs w:val="28"/>
          <w:lang w:val="uk-UA"/>
        </w:rPr>
        <w:t>Тулайдан</w:t>
      </w:r>
      <w:proofErr w:type="spellEnd"/>
      <w:r w:rsidRPr="00EA241E">
        <w:rPr>
          <w:rFonts w:cs="Times New Roman"/>
          <w:szCs w:val="28"/>
          <w:lang w:val="uk-UA"/>
        </w:rPr>
        <w:t xml:space="preserve"> Ю. Т.</w:t>
      </w:r>
      <w:bookmarkEnd w:id="22"/>
      <w:r w:rsidRPr="00EA241E">
        <w:rPr>
          <w:rFonts w:cs="Times New Roman"/>
          <w:szCs w:val="28"/>
          <w:lang w:val="uk-UA"/>
        </w:rPr>
        <w:t xml:space="preserve"> Практикум з теорії і методики фізичного виховання. Львів, «</w:t>
      </w:r>
      <w:proofErr w:type="spellStart"/>
      <w:r w:rsidRPr="00EA241E">
        <w:rPr>
          <w:rFonts w:cs="Times New Roman"/>
          <w:szCs w:val="28"/>
          <w:lang w:val="uk-UA"/>
        </w:rPr>
        <w:t>Фест-Прінт</w:t>
      </w:r>
      <w:proofErr w:type="spellEnd"/>
      <w:r w:rsidRPr="00EA241E">
        <w:rPr>
          <w:rFonts w:cs="Times New Roman"/>
          <w:szCs w:val="28"/>
          <w:lang w:val="uk-UA"/>
        </w:rPr>
        <w:t xml:space="preserve">». 2017. 179 с. </w:t>
      </w:r>
    </w:p>
    <w:p w14:paraId="14E948E8"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23" w:name="_Hlk184212520"/>
      <w:r w:rsidRPr="00EA241E">
        <w:rPr>
          <w:rFonts w:cs="Times New Roman"/>
          <w:szCs w:val="28"/>
          <w:lang w:val="uk-UA"/>
        </w:rPr>
        <w:t>Фізичне виховання: проблеми та перспективи</w:t>
      </w:r>
      <w:bookmarkEnd w:id="23"/>
      <w:r w:rsidRPr="00EA241E">
        <w:rPr>
          <w:rFonts w:cs="Times New Roman"/>
          <w:szCs w:val="28"/>
          <w:lang w:val="uk-UA"/>
        </w:rPr>
        <w:t xml:space="preserve">: монографія за загальною редакцією проф. Г. П. </w:t>
      </w:r>
      <w:proofErr w:type="spellStart"/>
      <w:r w:rsidRPr="00EA241E">
        <w:rPr>
          <w:rFonts w:cs="Times New Roman"/>
          <w:szCs w:val="28"/>
          <w:lang w:val="uk-UA"/>
        </w:rPr>
        <w:t>Грибана</w:t>
      </w:r>
      <w:proofErr w:type="spellEnd"/>
      <w:r w:rsidRPr="00EA241E">
        <w:rPr>
          <w:rFonts w:cs="Times New Roman"/>
          <w:szCs w:val="28"/>
          <w:lang w:val="uk-UA"/>
        </w:rPr>
        <w:t xml:space="preserve">. Житомир: Рута, 2020. 384 с. URL: </w:t>
      </w:r>
      <w:hyperlink r:id="rId33" w:history="1">
        <w:r w:rsidRPr="00EA241E">
          <w:rPr>
            <w:rStyle w:val="af1"/>
            <w:rFonts w:cs="Times New Roman"/>
            <w:color w:val="auto"/>
            <w:szCs w:val="28"/>
            <w:u w:val="none"/>
            <w:lang w:val="uk-UA"/>
          </w:rPr>
          <w:t>http://eprints.zu.edu.ua/32273/1/Gryban-monografiya.pdf</w:t>
        </w:r>
      </w:hyperlink>
      <w:r w:rsidRPr="00EA241E">
        <w:rPr>
          <w:rFonts w:cs="Times New Roman"/>
          <w:szCs w:val="28"/>
          <w:lang w:val="uk-UA"/>
        </w:rPr>
        <w:t xml:space="preserve"> (дата звернення: 04.10.2025)</w:t>
      </w:r>
    </w:p>
    <w:p w14:paraId="549EA30E"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24" w:name="_Hlk184212672"/>
      <w:proofErr w:type="spellStart"/>
      <w:r w:rsidRPr="00EA241E">
        <w:rPr>
          <w:rFonts w:cs="Times New Roman"/>
          <w:szCs w:val="28"/>
          <w:lang w:val="uk-UA"/>
        </w:rPr>
        <w:t>Хіміч</w:t>
      </w:r>
      <w:proofErr w:type="spellEnd"/>
      <w:r w:rsidRPr="00EA241E">
        <w:rPr>
          <w:rFonts w:cs="Times New Roman"/>
          <w:szCs w:val="28"/>
          <w:lang w:val="uk-UA"/>
        </w:rPr>
        <w:t xml:space="preserve"> І. Ю., Качалов О. Ю., </w:t>
      </w:r>
      <w:proofErr w:type="spellStart"/>
      <w:r w:rsidRPr="00EA241E">
        <w:rPr>
          <w:rFonts w:cs="Times New Roman"/>
          <w:szCs w:val="28"/>
          <w:lang w:val="uk-UA"/>
        </w:rPr>
        <w:t>Черевичко</w:t>
      </w:r>
      <w:proofErr w:type="spellEnd"/>
      <w:r w:rsidRPr="00EA241E">
        <w:rPr>
          <w:rFonts w:cs="Times New Roman"/>
          <w:szCs w:val="28"/>
          <w:lang w:val="uk-UA"/>
        </w:rPr>
        <w:t xml:space="preserve"> О. Г.</w:t>
      </w:r>
      <w:bookmarkEnd w:id="24"/>
      <w:r w:rsidRPr="00EA241E">
        <w:rPr>
          <w:rFonts w:cs="Times New Roman"/>
          <w:szCs w:val="28"/>
          <w:lang w:val="uk-UA"/>
        </w:rPr>
        <w:t xml:space="preserve"> Фізичне виховання. Формування спеціальних умінь та навичок у процесі навчання плаванню : метод. </w:t>
      </w:r>
      <w:proofErr w:type="spellStart"/>
      <w:r w:rsidRPr="00EA241E">
        <w:rPr>
          <w:rFonts w:cs="Times New Roman"/>
          <w:szCs w:val="28"/>
          <w:lang w:val="uk-UA"/>
        </w:rPr>
        <w:t>рек</w:t>
      </w:r>
      <w:proofErr w:type="spellEnd"/>
      <w:r w:rsidRPr="00EA241E">
        <w:rPr>
          <w:rFonts w:cs="Times New Roman"/>
          <w:szCs w:val="28"/>
          <w:lang w:val="uk-UA"/>
        </w:rPr>
        <w:t xml:space="preserve">. до </w:t>
      </w:r>
      <w:proofErr w:type="spellStart"/>
      <w:r w:rsidRPr="00EA241E">
        <w:rPr>
          <w:rFonts w:cs="Times New Roman"/>
          <w:szCs w:val="28"/>
          <w:lang w:val="uk-UA"/>
        </w:rPr>
        <w:t>вивч</w:t>
      </w:r>
      <w:proofErr w:type="spellEnd"/>
      <w:r w:rsidRPr="00EA241E">
        <w:rPr>
          <w:rFonts w:cs="Times New Roman"/>
          <w:szCs w:val="28"/>
          <w:lang w:val="uk-UA"/>
        </w:rPr>
        <w:t xml:space="preserve">. дисципліни для </w:t>
      </w:r>
      <w:proofErr w:type="spellStart"/>
      <w:r w:rsidRPr="00EA241E">
        <w:rPr>
          <w:rFonts w:cs="Times New Roman"/>
          <w:szCs w:val="28"/>
          <w:lang w:val="uk-UA"/>
        </w:rPr>
        <w:t>студ</w:t>
      </w:r>
      <w:proofErr w:type="spellEnd"/>
      <w:r w:rsidRPr="00EA241E">
        <w:rPr>
          <w:rFonts w:cs="Times New Roman"/>
          <w:szCs w:val="28"/>
          <w:lang w:val="uk-UA"/>
        </w:rPr>
        <w:t xml:space="preserve">. </w:t>
      </w:r>
      <w:proofErr w:type="spellStart"/>
      <w:r w:rsidRPr="00EA241E">
        <w:rPr>
          <w:rFonts w:cs="Times New Roman"/>
          <w:szCs w:val="28"/>
          <w:lang w:val="uk-UA"/>
        </w:rPr>
        <w:t>навч</w:t>
      </w:r>
      <w:proofErr w:type="spellEnd"/>
      <w:r w:rsidRPr="00EA241E">
        <w:rPr>
          <w:rFonts w:cs="Times New Roman"/>
          <w:szCs w:val="28"/>
          <w:lang w:val="uk-UA"/>
        </w:rPr>
        <w:t xml:space="preserve">. відділення плавання. К. : НТУУ «КПІ», 2012. 72 с. URL: </w:t>
      </w:r>
      <w:hyperlink r:id="rId34" w:history="1">
        <w:r w:rsidRPr="00EA241E">
          <w:rPr>
            <w:rStyle w:val="af1"/>
            <w:rFonts w:cs="Times New Roman"/>
            <w:color w:val="auto"/>
            <w:szCs w:val="28"/>
            <w:u w:val="none"/>
            <w:lang w:val="uk-UA"/>
          </w:rPr>
          <w:t>https://core.ac.uk/download/pdf/323529206.pdf</w:t>
        </w:r>
      </w:hyperlink>
      <w:r w:rsidRPr="00EA241E">
        <w:rPr>
          <w:rFonts w:cs="Times New Roman"/>
          <w:szCs w:val="28"/>
          <w:lang w:val="uk-UA"/>
        </w:rPr>
        <w:t xml:space="preserve"> (дата звернення: 04.10.2025)</w:t>
      </w:r>
    </w:p>
    <w:p w14:paraId="64E22175"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Худолій</w:t>
      </w:r>
      <w:proofErr w:type="spellEnd"/>
      <w:r w:rsidRPr="00EA241E">
        <w:rPr>
          <w:rFonts w:cs="Times New Roman"/>
          <w:szCs w:val="28"/>
          <w:lang w:val="uk-UA"/>
        </w:rPr>
        <w:t xml:space="preserve"> О. М. Концептуальні підходи до моделювання процесу навчання і розвитку рухових здібностей у дітей і підлітків. </w:t>
      </w:r>
      <w:r w:rsidRPr="00EA241E">
        <w:rPr>
          <w:rFonts w:cs="Times New Roman"/>
          <w:iCs/>
          <w:szCs w:val="28"/>
          <w:lang w:val="uk-UA"/>
        </w:rPr>
        <w:t>Теорія та методика фізичного виховання</w:t>
      </w:r>
      <w:r w:rsidRPr="00EA241E">
        <w:rPr>
          <w:rFonts w:cs="Times New Roman"/>
          <w:szCs w:val="28"/>
          <w:lang w:val="uk-UA"/>
        </w:rPr>
        <w:t>. Харків. 2013. № 2. С. 3−16.</w:t>
      </w:r>
    </w:p>
    <w:p w14:paraId="62290BA3" w14:textId="55E6A60B" w:rsidR="0073255A" w:rsidRPr="00EA241E" w:rsidRDefault="0073255A" w:rsidP="00EA241E">
      <w:pPr>
        <w:pStyle w:val="a7"/>
        <w:numPr>
          <w:ilvl w:val="0"/>
          <w:numId w:val="14"/>
        </w:numPr>
        <w:tabs>
          <w:tab w:val="left" w:pos="1134"/>
        </w:tabs>
        <w:spacing w:after="0" w:line="360" w:lineRule="auto"/>
        <w:ind w:left="0" w:firstLine="709"/>
        <w:jc w:val="both"/>
        <w:rPr>
          <w:rFonts w:cs="Times New Roman"/>
          <w:szCs w:val="28"/>
          <w:lang w:val="uk-UA"/>
        </w:rPr>
      </w:pPr>
      <w:bookmarkStart w:id="25" w:name="_Hlk184210868"/>
      <w:proofErr w:type="spellStart"/>
      <w:r w:rsidRPr="00EA241E">
        <w:rPr>
          <w:rFonts w:cs="Times New Roman"/>
          <w:szCs w:val="28"/>
          <w:lang w:val="uk-UA"/>
        </w:rPr>
        <w:t>Цьось</w:t>
      </w:r>
      <w:proofErr w:type="spellEnd"/>
      <w:r w:rsidRPr="00EA241E">
        <w:rPr>
          <w:rFonts w:cs="Times New Roman"/>
          <w:szCs w:val="28"/>
          <w:lang w:val="uk-UA"/>
        </w:rPr>
        <w:t xml:space="preserve"> А., Пасько В., </w:t>
      </w:r>
      <w:proofErr w:type="spellStart"/>
      <w:r w:rsidRPr="00EA241E">
        <w:rPr>
          <w:rFonts w:cs="Times New Roman"/>
          <w:szCs w:val="28"/>
          <w:lang w:val="uk-UA"/>
        </w:rPr>
        <w:t>Несен</w:t>
      </w:r>
      <w:proofErr w:type="spellEnd"/>
      <w:r w:rsidRPr="00EA241E">
        <w:rPr>
          <w:rFonts w:cs="Times New Roman"/>
          <w:szCs w:val="28"/>
          <w:lang w:val="uk-UA"/>
        </w:rPr>
        <w:t xml:space="preserve"> О., </w:t>
      </w:r>
      <w:proofErr w:type="spellStart"/>
      <w:r w:rsidRPr="00EA241E">
        <w:rPr>
          <w:rFonts w:cs="Times New Roman"/>
          <w:szCs w:val="28"/>
          <w:lang w:val="uk-UA"/>
        </w:rPr>
        <w:t>Помещикова</w:t>
      </w:r>
      <w:proofErr w:type="spellEnd"/>
      <w:r w:rsidRPr="00EA241E">
        <w:rPr>
          <w:rFonts w:cs="Times New Roman"/>
          <w:szCs w:val="28"/>
          <w:lang w:val="uk-UA"/>
        </w:rPr>
        <w:t xml:space="preserve"> І., Філенко Л., Церковна О., </w:t>
      </w:r>
      <w:proofErr w:type="spellStart"/>
      <w:r w:rsidRPr="00EA241E">
        <w:rPr>
          <w:rFonts w:cs="Times New Roman"/>
          <w:szCs w:val="28"/>
          <w:lang w:val="uk-UA"/>
        </w:rPr>
        <w:t>Долгополова</w:t>
      </w:r>
      <w:proofErr w:type="spellEnd"/>
      <w:r w:rsidRPr="00EA241E">
        <w:rPr>
          <w:rFonts w:cs="Times New Roman"/>
          <w:szCs w:val="28"/>
          <w:lang w:val="uk-UA"/>
        </w:rPr>
        <w:t xml:space="preserve"> Н. Розвиток швидкісно-силових здібностей регбістів 11-12 років за допомогою комплексу спеціальних вправ. </w:t>
      </w:r>
      <w:r w:rsidRPr="00EA241E">
        <w:rPr>
          <w:rFonts w:cs="Times New Roman"/>
          <w:iCs/>
          <w:szCs w:val="28"/>
          <w:lang w:val="uk-UA"/>
        </w:rPr>
        <w:t xml:space="preserve">Слобожанський науково-спортивний </w:t>
      </w:r>
      <w:r w:rsidRPr="00EA241E">
        <w:rPr>
          <w:rFonts w:cs="Times New Roman"/>
          <w:iCs/>
          <w:szCs w:val="28"/>
          <w:lang w:val="uk-UA"/>
        </w:rPr>
        <w:lastRenderedPageBreak/>
        <w:t>вісник</w:t>
      </w:r>
      <w:r w:rsidRPr="00EA241E">
        <w:rPr>
          <w:rFonts w:cs="Times New Roman"/>
          <w:szCs w:val="28"/>
          <w:lang w:val="uk-UA"/>
        </w:rPr>
        <w:t>. Випуск 3(27). 2023. С.</w:t>
      </w:r>
      <w:r w:rsidRPr="00EA241E">
        <w:rPr>
          <w:rFonts w:cs="Times New Roman"/>
          <w:lang w:val="uk-UA"/>
        </w:rPr>
        <w:t xml:space="preserve"> 128–134. </w:t>
      </w:r>
      <w:r w:rsidR="006378AA" w:rsidRPr="00EA241E">
        <w:rPr>
          <w:rFonts w:cs="Times New Roman"/>
          <w:szCs w:val="28"/>
          <w:lang w:val="uk-UA"/>
        </w:rPr>
        <w:t xml:space="preserve">URL: </w:t>
      </w:r>
      <w:hyperlink r:id="rId35" w:history="1">
        <w:r w:rsidRPr="00EA241E">
          <w:rPr>
            <w:rStyle w:val="af1"/>
            <w:rFonts w:cs="Times New Roman"/>
            <w:color w:val="auto"/>
            <w:u w:val="none"/>
            <w:lang w:val="uk-UA"/>
          </w:rPr>
          <w:t>https://doi.org/10.15391/snsv.2023-3.003</w:t>
        </w:r>
      </w:hyperlink>
      <w:r w:rsidRPr="00EA241E">
        <w:rPr>
          <w:rFonts w:cs="Times New Roman"/>
          <w:lang w:val="uk-UA"/>
        </w:rPr>
        <w:t xml:space="preserve"> </w:t>
      </w:r>
    </w:p>
    <w:p w14:paraId="4019B350" w14:textId="2A09AE6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Червоношапка</w:t>
      </w:r>
      <w:proofErr w:type="spellEnd"/>
      <w:r w:rsidRPr="00EA241E">
        <w:rPr>
          <w:rFonts w:cs="Times New Roman"/>
          <w:szCs w:val="28"/>
          <w:lang w:val="uk-UA"/>
        </w:rPr>
        <w:t xml:space="preserve"> М. О., </w:t>
      </w:r>
      <w:proofErr w:type="spellStart"/>
      <w:r w:rsidRPr="00EA241E">
        <w:rPr>
          <w:rFonts w:cs="Times New Roman"/>
          <w:szCs w:val="28"/>
          <w:lang w:val="uk-UA"/>
        </w:rPr>
        <w:t>Гнип</w:t>
      </w:r>
      <w:proofErr w:type="spellEnd"/>
      <w:r w:rsidRPr="00EA241E">
        <w:rPr>
          <w:rFonts w:cs="Times New Roman"/>
          <w:szCs w:val="28"/>
          <w:lang w:val="uk-UA"/>
        </w:rPr>
        <w:t xml:space="preserve"> І. Я., Янін В. В.</w:t>
      </w:r>
      <w:bookmarkEnd w:id="25"/>
      <w:r w:rsidRPr="00EA241E">
        <w:rPr>
          <w:rFonts w:cs="Times New Roman"/>
          <w:szCs w:val="28"/>
          <w:lang w:val="uk-UA"/>
        </w:rPr>
        <w:t xml:space="preserve"> Методологічні аспекти психологічної підготовки у процесі викладання навчальної дисципліни «Спеціальна фізична підготовка» у закладах вищої освіти зі специфічними умовами навчання, що здійснюють підготовку поліцейських. Підготовка поліцейських в умовах р</w:t>
      </w:r>
      <w:r w:rsidR="006378AA">
        <w:rPr>
          <w:rFonts w:cs="Times New Roman"/>
          <w:szCs w:val="28"/>
          <w:lang w:val="uk-UA"/>
        </w:rPr>
        <w:t>еформування системи МВС України</w:t>
      </w:r>
      <w:r w:rsidRPr="00EA241E">
        <w:rPr>
          <w:rFonts w:cs="Times New Roman"/>
          <w:szCs w:val="28"/>
          <w:lang w:val="uk-UA"/>
        </w:rPr>
        <w:t xml:space="preserve">: </w:t>
      </w:r>
      <w:proofErr w:type="spellStart"/>
      <w:r w:rsidRPr="00EA241E">
        <w:rPr>
          <w:rFonts w:cs="Times New Roman"/>
          <w:szCs w:val="28"/>
          <w:lang w:val="uk-UA"/>
        </w:rPr>
        <w:t>зб</w:t>
      </w:r>
      <w:proofErr w:type="spellEnd"/>
      <w:r w:rsidRPr="00EA241E">
        <w:rPr>
          <w:rFonts w:cs="Times New Roman"/>
          <w:szCs w:val="28"/>
          <w:lang w:val="uk-UA"/>
        </w:rPr>
        <w:t xml:space="preserve">. наук. пр. МВС України, Харків. нац. ун-т внутр. справ каф. </w:t>
      </w:r>
      <w:proofErr w:type="spellStart"/>
      <w:r w:rsidRPr="00EA241E">
        <w:rPr>
          <w:rFonts w:cs="Times New Roman"/>
          <w:szCs w:val="28"/>
          <w:lang w:val="uk-UA"/>
        </w:rPr>
        <w:t>тактич</w:t>
      </w:r>
      <w:proofErr w:type="spellEnd"/>
      <w:r w:rsidRPr="00EA241E">
        <w:rPr>
          <w:rFonts w:cs="Times New Roman"/>
          <w:szCs w:val="28"/>
          <w:lang w:val="uk-UA"/>
        </w:rPr>
        <w:t xml:space="preserve">. та спец.- </w:t>
      </w:r>
      <w:proofErr w:type="spellStart"/>
      <w:r w:rsidRPr="00EA241E">
        <w:rPr>
          <w:rFonts w:cs="Times New Roman"/>
          <w:szCs w:val="28"/>
          <w:lang w:val="uk-UA"/>
        </w:rPr>
        <w:t>фіз</w:t>
      </w:r>
      <w:proofErr w:type="spellEnd"/>
      <w:r w:rsidRPr="00EA241E">
        <w:rPr>
          <w:rFonts w:cs="Times New Roman"/>
          <w:szCs w:val="28"/>
          <w:lang w:val="uk-UA"/>
        </w:rPr>
        <w:t xml:space="preserve">. </w:t>
      </w:r>
      <w:proofErr w:type="spellStart"/>
      <w:r w:rsidRPr="00EA241E">
        <w:rPr>
          <w:rFonts w:cs="Times New Roman"/>
          <w:szCs w:val="28"/>
          <w:lang w:val="uk-UA"/>
        </w:rPr>
        <w:t>підгот</w:t>
      </w:r>
      <w:proofErr w:type="spellEnd"/>
      <w:r w:rsidRPr="00EA241E">
        <w:rPr>
          <w:rFonts w:cs="Times New Roman"/>
          <w:szCs w:val="28"/>
          <w:lang w:val="uk-UA"/>
        </w:rPr>
        <w:t>. ф-ту № 2. Харків : ХНУВС, 2019. С. 299–301.</w:t>
      </w:r>
    </w:p>
    <w:p w14:paraId="3500CE51" w14:textId="2C0D3388"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bookmarkStart w:id="26" w:name="_Hlk184209989"/>
      <w:r w:rsidRPr="00EA241E">
        <w:rPr>
          <w:rFonts w:cs="Times New Roman"/>
          <w:szCs w:val="28"/>
          <w:lang w:val="uk-UA"/>
        </w:rPr>
        <w:t>Черненко С. О.</w:t>
      </w:r>
      <w:bookmarkEnd w:id="26"/>
      <w:r w:rsidRPr="00EA241E">
        <w:rPr>
          <w:rFonts w:cs="Times New Roman"/>
          <w:szCs w:val="28"/>
          <w:lang w:val="uk-UA"/>
        </w:rPr>
        <w:t xml:space="preserve"> Теорія і методика фізичного </w:t>
      </w:r>
      <w:r w:rsidR="006378AA">
        <w:rPr>
          <w:rFonts w:cs="Times New Roman"/>
          <w:szCs w:val="28"/>
          <w:lang w:val="uk-UA"/>
        </w:rPr>
        <w:t>виховання : навчальний посібник</w:t>
      </w:r>
      <w:r w:rsidRPr="00EA241E">
        <w:rPr>
          <w:rFonts w:cs="Times New Roman"/>
          <w:szCs w:val="28"/>
          <w:lang w:val="uk-UA"/>
        </w:rPr>
        <w:t xml:space="preserve">: у 2 частинах. Краматорськ : ДДМА, 2022. Частина 2. 228 с. URL: </w:t>
      </w:r>
      <w:hyperlink r:id="rId36" w:history="1">
        <w:r w:rsidRPr="00EA241E">
          <w:rPr>
            <w:rStyle w:val="af1"/>
            <w:rFonts w:cs="Times New Roman"/>
            <w:color w:val="auto"/>
            <w:szCs w:val="28"/>
            <w:u w:val="none"/>
            <w:lang w:val="uk-UA"/>
          </w:rPr>
          <w:t>https://surl.li/irtcdc</w:t>
        </w:r>
      </w:hyperlink>
      <w:r w:rsidRPr="00EA241E">
        <w:rPr>
          <w:rFonts w:cs="Times New Roman"/>
          <w:szCs w:val="28"/>
          <w:lang w:val="uk-UA"/>
        </w:rPr>
        <w:t xml:space="preserve"> (дата звернення: 04.10.2025)</w:t>
      </w:r>
    </w:p>
    <w:p w14:paraId="7AF7D37C"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Чиженок</w:t>
      </w:r>
      <w:proofErr w:type="spellEnd"/>
      <w:r w:rsidRPr="00EA241E">
        <w:rPr>
          <w:rFonts w:cs="Times New Roman"/>
          <w:szCs w:val="28"/>
          <w:lang w:val="uk-UA"/>
        </w:rPr>
        <w:t xml:space="preserve"> Т. М., Коваленко Ю. О. Теорія і методика фізичного виховання (загальні основи): навчальний посібник. Запоріжжя : ЗНУ, 2021. 94 с. </w:t>
      </w:r>
    </w:p>
    <w:p w14:paraId="107948FD"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proofErr w:type="spellStart"/>
      <w:r w:rsidRPr="00EA241E">
        <w:rPr>
          <w:rFonts w:cs="Times New Roman"/>
          <w:szCs w:val="28"/>
          <w:lang w:val="uk-UA"/>
        </w:rPr>
        <w:t>Шамардіна</w:t>
      </w:r>
      <w:proofErr w:type="spellEnd"/>
      <w:r w:rsidRPr="00EA241E">
        <w:rPr>
          <w:rFonts w:cs="Times New Roman"/>
          <w:szCs w:val="28"/>
          <w:lang w:val="uk-UA"/>
        </w:rPr>
        <w:t xml:space="preserve"> Г. М. Основи теорії та методики фізичного виховання. Дніпропетровськ : Пороги, 2007. 486 с.</w:t>
      </w:r>
    </w:p>
    <w:p w14:paraId="17F1DF04" w14:textId="06B6C622"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 xml:space="preserve">Шевченко А. Ю., </w:t>
      </w:r>
      <w:proofErr w:type="spellStart"/>
      <w:r w:rsidRPr="00EA241E">
        <w:rPr>
          <w:rFonts w:cs="Times New Roman"/>
          <w:szCs w:val="28"/>
          <w:lang w:val="uk-UA"/>
        </w:rPr>
        <w:t>Бойченко</w:t>
      </w:r>
      <w:proofErr w:type="spellEnd"/>
      <w:r w:rsidRPr="00EA241E">
        <w:rPr>
          <w:rFonts w:cs="Times New Roman"/>
          <w:szCs w:val="28"/>
          <w:lang w:val="uk-UA"/>
        </w:rPr>
        <w:t xml:space="preserve"> С. В. Структура і зміст процесу підготовки юних футболістів на етапі початкової підготовки. </w:t>
      </w:r>
      <w:r w:rsidRPr="00EA241E">
        <w:rPr>
          <w:rFonts w:cs="Times New Roman"/>
          <w:iCs/>
          <w:szCs w:val="28"/>
          <w:lang w:val="uk-UA"/>
        </w:rPr>
        <w:t>Науковий часопис НПУ імені М.П. Драгоманова</w:t>
      </w:r>
      <w:r w:rsidRPr="00EA241E">
        <w:rPr>
          <w:rFonts w:cs="Times New Roman"/>
          <w:szCs w:val="28"/>
          <w:lang w:val="uk-UA"/>
        </w:rPr>
        <w:t>. Випуск 6 (49). 2014. С. 147-155.</w:t>
      </w:r>
      <w:r w:rsidRPr="002C5A4D">
        <w:rPr>
          <w:rFonts w:cs="Times New Roman"/>
          <w:szCs w:val="28"/>
          <w:lang w:val="uk-UA"/>
        </w:rPr>
        <w:t xml:space="preserve"> URL: </w:t>
      </w:r>
      <w:hyperlink w:history="1">
        <w:r w:rsidR="002C5A4D" w:rsidRPr="002C5A4D">
          <w:rPr>
            <w:rStyle w:val="af1"/>
            <w:rFonts w:cs="Times New Roman"/>
            <w:color w:val="auto"/>
            <w:szCs w:val="28"/>
            <w:u w:val="none"/>
            <w:lang w:val="uk-UA"/>
          </w:rPr>
          <w:t>https://enpuir. npu.edu.ua/bitstream/handle/123456789/17675/Shevchenko_Boichenko.pdf?sequence=1</w:t>
        </w:r>
      </w:hyperlink>
      <w:r w:rsidRPr="002C5A4D">
        <w:rPr>
          <w:rFonts w:cs="Times New Roman"/>
          <w:szCs w:val="28"/>
          <w:lang w:val="uk-UA"/>
        </w:rPr>
        <w:t xml:space="preserve"> (дата звернення: 04.10.2025)</w:t>
      </w:r>
    </w:p>
    <w:p w14:paraId="35054C69" w14:textId="77777777" w:rsidR="006F7CE0" w:rsidRPr="00EA241E" w:rsidRDefault="006F7CE0" w:rsidP="00EA241E">
      <w:pPr>
        <w:pStyle w:val="a7"/>
        <w:numPr>
          <w:ilvl w:val="0"/>
          <w:numId w:val="14"/>
        </w:numPr>
        <w:tabs>
          <w:tab w:val="left" w:pos="1134"/>
        </w:tabs>
        <w:spacing w:after="0" w:line="360" w:lineRule="auto"/>
        <w:ind w:left="0" w:firstLine="709"/>
        <w:jc w:val="both"/>
        <w:rPr>
          <w:rFonts w:cs="Times New Roman"/>
          <w:szCs w:val="28"/>
          <w:lang w:val="uk-UA"/>
        </w:rPr>
      </w:pPr>
      <w:r w:rsidRPr="00EA241E">
        <w:rPr>
          <w:rFonts w:cs="Times New Roman"/>
          <w:szCs w:val="28"/>
          <w:lang w:val="uk-UA"/>
        </w:rPr>
        <w:t>Шиян Б. М. Теорія і методика фізичного виховання школярів. Тернопіль: Навчальна книга ─ Богдан, 2004. 272 с.</w:t>
      </w:r>
      <w:bookmarkEnd w:id="13"/>
    </w:p>
    <w:p w14:paraId="19CC2B0F" w14:textId="797E960C" w:rsidR="00666235" w:rsidRDefault="00666235">
      <w:pPr>
        <w:spacing w:line="259" w:lineRule="auto"/>
        <w:rPr>
          <w:szCs w:val="28"/>
          <w:lang w:val="uk-UA"/>
        </w:rPr>
      </w:pPr>
    </w:p>
    <w:p w14:paraId="489C91C6" w14:textId="77777777" w:rsidR="00666235" w:rsidRDefault="00666235">
      <w:pPr>
        <w:spacing w:line="259" w:lineRule="auto"/>
        <w:rPr>
          <w:szCs w:val="28"/>
          <w:lang w:val="uk-UA"/>
        </w:rPr>
      </w:pPr>
    </w:p>
    <w:p w14:paraId="39914307" w14:textId="77777777" w:rsidR="00666235" w:rsidRDefault="00666235">
      <w:pPr>
        <w:spacing w:line="259" w:lineRule="auto"/>
        <w:rPr>
          <w:szCs w:val="28"/>
          <w:lang w:val="uk-UA"/>
        </w:rPr>
      </w:pPr>
    </w:p>
    <w:p w14:paraId="09D23D22" w14:textId="2552510B" w:rsidR="002C5A4D" w:rsidRPr="002C5A4D" w:rsidRDefault="002C5A4D" w:rsidP="002C5A4D">
      <w:pPr>
        <w:spacing w:after="0"/>
        <w:jc w:val="center"/>
        <w:rPr>
          <w:b/>
          <w:szCs w:val="28"/>
          <w:lang w:val="uk-UA"/>
        </w:rPr>
      </w:pPr>
      <w:r w:rsidRPr="002C5A4D">
        <w:rPr>
          <w:b/>
          <w:szCs w:val="28"/>
          <w:lang w:val="uk-UA"/>
        </w:rPr>
        <w:t>ДОДАТКИ</w:t>
      </w:r>
    </w:p>
    <w:p w14:paraId="0B33970E" w14:textId="6F28FE87" w:rsidR="006F7CE0" w:rsidRDefault="006F7CE0" w:rsidP="006F7CE0">
      <w:pPr>
        <w:spacing w:after="0"/>
        <w:jc w:val="right"/>
        <w:rPr>
          <w:rFonts w:eastAsia="Calibri" w:cs="Times New Roman"/>
          <w:i/>
          <w:szCs w:val="28"/>
          <w:lang w:val="uk-UA"/>
        </w:rPr>
      </w:pPr>
      <w:r w:rsidRPr="003F3807">
        <w:rPr>
          <w:rFonts w:eastAsia="Calibri" w:cs="Times New Roman"/>
          <w:i/>
          <w:szCs w:val="28"/>
          <w:lang w:val="uk-UA"/>
        </w:rPr>
        <w:t>Додаток А</w:t>
      </w:r>
    </w:p>
    <w:p w14:paraId="12B96AFF" w14:textId="77777777" w:rsidR="002C5A4D" w:rsidRPr="003F3807" w:rsidRDefault="002C5A4D" w:rsidP="006F7CE0">
      <w:pPr>
        <w:spacing w:after="0"/>
        <w:jc w:val="right"/>
        <w:rPr>
          <w:rFonts w:eastAsia="Calibri" w:cs="Times New Roman"/>
          <w:i/>
          <w:szCs w:val="28"/>
          <w:lang w:val="uk-UA"/>
        </w:rPr>
      </w:pPr>
    </w:p>
    <w:p w14:paraId="5536AD68" w14:textId="77777777" w:rsidR="006F7CE0" w:rsidRPr="006F7CE0" w:rsidRDefault="006F7CE0" w:rsidP="004C205D">
      <w:pPr>
        <w:spacing w:after="0" w:line="360" w:lineRule="auto"/>
        <w:jc w:val="center"/>
        <w:rPr>
          <w:rFonts w:eastAsia="Calibri" w:cs="Times New Roman"/>
          <w:b/>
          <w:bCs/>
          <w:szCs w:val="28"/>
          <w:lang w:val="uk-UA"/>
        </w:rPr>
      </w:pPr>
      <w:r w:rsidRPr="006F7CE0">
        <w:rPr>
          <w:rFonts w:eastAsia="Calibri" w:cs="Times New Roman"/>
          <w:b/>
          <w:bCs/>
          <w:szCs w:val="28"/>
          <w:lang w:val="uk-UA"/>
        </w:rPr>
        <w:lastRenderedPageBreak/>
        <w:t xml:space="preserve">Тести і нормативи для проведення щорічного оцінювання фізичної підготовленості населення України </w:t>
      </w:r>
    </w:p>
    <w:p w14:paraId="05075B4B" w14:textId="77777777" w:rsidR="006F7CE0" w:rsidRDefault="006F7CE0" w:rsidP="004C205D">
      <w:pPr>
        <w:spacing w:after="0" w:line="360" w:lineRule="auto"/>
        <w:jc w:val="center"/>
        <w:rPr>
          <w:rFonts w:eastAsia="Calibri" w:cs="Times New Roman"/>
          <w:szCs w:val="28"/>
          <w:lang w:val="uk-UA"/>
        </w:rPr>
      </w:pPr>
    </w:p>
    <w:p w14:paraId="70664BFA" w14:textId="784AF2A9" w:rsid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Учні середнього шкільного віку (14</w:t>
      </w:r>
      <w:r>
        <w:rPr>
          <w:rFonts w:eastAsia="Calibri" w:cs="Times New Roman"/>
          <w:szCs w:val="28"/>
          <w:lang w:val="uk-UA"/>
        </w:rPr>
        <w:t>-15</w:t>
      </w:r>
      <w:r w:rsidRPr="006F7CE0">
        <w:rPr>
          <w:rFonts w:eastAsia="Calibri" w:cs="Times New Roman"/>
          <w:szCs w:val="28"/>
          <w:lang w:val="uk-UA"/>
        </w:rPr>
        <w:t xml:space="preserve"> років)</w:t>
      </w:r>
    </w:p>
    <w:p w14:paraId="6E4C2F95" w14:textId="77777777" w:rsidR="004E21FD" w:rsidRPr="006F7CE0" w:rsidRDefault="004E21FD" w:rsidP="004C205D">
      <w:pPr>
        <w:spacing w:after="0" w:line="360" w:lineRule="auto"/>
        <w:jc w:val="center"/>
        <w:rPr>
          <w:rFonts w:eastAsia="Calibri" w:cs="Times New Roman"/>
          <w:szCs w:val="28"/>
          <w:lang w:val="uk-UA"/>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4"/>
        <w:gridCol w:w="3467"/>
        <w:gridCol w:w="891"/>
        <w:gridCol w:w="1387"/>
        <w:gridCol w:w="1387"/>
        <w:gridCol w:w="1189"/>
        <w:gridCol w:w="1090"/>
      </w:tblGrid>
      <w:tr w:rsidR="006F7CE0" w:rsidRPr="006F7CE0" w14:paraId="405D0CFF" w14:textId="77777777" w:rsidTr="001705C9">
        <w:tc>
          <w:tcPr>
            <w:tcW w:w="2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F7DAD55"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N</w:t>
            </w:r>
            <w:r w:rsidRPr="006F7CE0">
              <w:rPr>
                <w:rFonts w:eastAsia="Calibri" w:cs="Times New Roman"/>
                <w:szCs w:val="28"/>
                <w:lang w:val="uk-UA"/>
              </w:rPr>
              <w:br/>
              <w:t>з/п</w:t>
            </w:r>
          </w:p>
        </w:tc>
        <w:tc>
          <w:tcPr>
            <w:tcW w:w="17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36F64EE"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Види тестів</w:t>
            </w:r>
          </w:p>
        </w:tc>
        <w:tc>
          <w:tcPr>
            <w:tcW w:w="4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37FCA23"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Стать</w:t>
            </w:r>
          </w:p>
        </w:tc>
        <w:tc>
          <w:tcPr>
            <w:tcW w:w="2550" w:type="pct"/>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87A8C16"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Нормативи, бали</w:t>
            </w:r>
          </w:p>
        </w:tc>
      </w:tr>
      <w:tr w:rsidR="006F7CE0" w:rsidRPr="006F7CE0" w14:paraId="7E336341" w14:textId="77777777" w:rsidTr="001705C9">
        <w:tc>
          <w:tcPr>
            <w:tcW w:w="0" w:type="auto"/>
            <w:vMerge/>
            <w:tcBorders>
              <w:top w:val="outset" w:sz="6" w:space="0" w:color="auto"/>
              <w:left w:val="outset" w:sz="6" w:space="0" w:color="auto"/>
              <w:bottom w:val="outset" w:sz="6" w:space="0" w:color="auto"/>
              <w:right w:val="outset" w:sz="6" w:space="0" w:color="auto"/>
            </w:tcBorders>
            <w:vAlign w:val="center"/>
            <w:hideMark/>
          </w:tcPr>
          <w:p w14:paraId="4CC866C8" w14:textId="77777777" w:rsidR="006F7CE0" w:rsidRPr="006F7CE0" w:rsidRDefault="006F7CE0" w:rsidP="004C205D">
            <w:pPr>
              <w:spacing w:after="0" w:line="360" w:lineRule="auto"/>
              <w:jc w:val="center"/>
              <w:rPr>
                <w:rFonts w:eastAsia="Calibri" w:cs="Times New Roman"/>
                <w:szCs w:val="28"/>
                <w:lang w:val="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1BDFD2" w14:textId="77777777" w:rsidR="006F7CE0" w:rsidRPr="006F7CE0" w:rsidRDefault="006F7CE0" w:rsidP="004C205D">
            <w:pPr>
              <w:spacing w:after="0" w:line="360" w:lineRule="auto"/>
              <w:jc w:val="center"/>
              <w:rPr>
                <w:rFonts w:eastAsia="Calibri" w:cs="Times New Roman"/>
                <w:szCs w:val="28"/>
                <w:lang w:val="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665AF9" w14:textId="77777777" w:rsidR="006F7CE0" w:rsidRPr="006F7CE0" w:rsidRDefault="006F7CE0" w:rsidP="004C205D">
            <w:pPr>
              <w:spacing w:after="0" w:line="360" w:lineRule="auto"/>
              <w:jc w:val="center"/>
              <w:rPr>
                <w:rFonts w:eastAsia="Calibri" w:cs="Times New Roman"/>
                <w:szCs w:val="28"/>
                <w:lang w:val="uk-UA"/>
              </w:rPr>
            </w:pP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0BCDA93"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5</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81A0442"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4</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9221D0F"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3</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CC1B46D"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2</w:t>
            </w:r>
          </w:p>
        </w:tc>
      </w:tr>
      <w:tr w:rsidR="006F7CE0" w:rsidRPr="006F7CE0" w14:paraId="6C908E03" w14:textId="77777777" w:rsidTr="001705C9">
        <w:tc>
          <w:tcPr>
            <w:tcW w:w="2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473B485" w14:textId="653CBE54"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w:t>
            </w:r>
            <w:r w:rsidR="00561B16">
              <w:rPr>
                <w:rFonts w:eastAsia="Calibri" w:cs="Times New Roman"/>
                <w:szCs w:val="28"/>
                <w:lang w:val="uk-UA"/>
              </w:rPr>
              <w:t>.</w:t>
            </w:r>
          </w:p>
        </w:tc>
        <w:tc>
          <w:tcPr>
            <w:tcW w:w="17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5E10831" w14:textId="77777777" w:rsidR="006F7CE0" w:rsidRPr="006F7CE0" w:rsidRDefault="006F7CE0" w:rsidP="00561B16">
            <w:pPr>
              <w:spacing w:after="0" w:line="360" w:lineRule="auto"/>
              <w:ind w:left="229"/>
              <w:rPr>
                <w:rFonts w:eastAsia="Calibri" w:cs="Times New Roman"/>
                <w:szCs w:val="28"/>
                <w:lang w:val="uk-UA"/>
              </w:rPr>
            </w:pPr>
            <w:r w:rsidRPr="006F7CE0">
              <w:rPr>
                <w:rFonts w:eastAsia="Calibri" w:cs="Times New Roman"/>
                <w:szCs w:val="28"/>
                <w:lang w:val="uk-UA"/>
              </w:rPr>
              <w:t>Рівномірний біг 1500 м, хв., 1000 м, хв.</w:t>
            </w:r>
          </w:p>
        </w:tc>
        <w:tc>
          <w:tcPr>
            <w:tcW w:w="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5040A48"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ч</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70B34C3"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6,25</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3F3F70D"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6,58</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159A23D"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7,15</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6B1C2F3"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7,3</w:t>
            </w:r>
          </w:p>
        </w:tc>
      </w:tr>
      <w:tr w:rsidR="006F7CE0" w:rsidRPr="006F7CE0" w14:paraId="70876AB5" w14:textId="77777777" w:rsidTr="001705C9">
        <w:tc>
          <w:tcPr>
            <w:tcW w:w="0" w:type="auto"/>
            <w:vMerge/>
            <w:tcBorders>
              <w:top w:val="outset" w:sz="6" w:space="0" w:color="auto"/>
              <w:left w:val="outset" w:sz="6" w:space="0" w:color="auto"/>
              <w:bottom w:val="outset" w:sz="6" w:space="0" w:color="auto"/>
              <w:right w:val="outset" w:sz="6" w:space="0" w:color="auto"/>
            </w:tcBorders>
            <w:vAlign w:val="center"/>
            <w:hideMark/>
          </w:tcPr>
          <w:p w14:paraId="00A4E99A" w14:textId="77777777" w:rsidR="006F7CE0" w:rsidRPr="006F7CE0" w:rsidRDefault="006F7CE0" w:rsidP="004C205D">
            <w:pPr>
              <w:spacing w:after="0" w:line="360" w:lineRule="auto"/>
              <w:jc w:val="center"/>
              <w:rPr>
                <w:rFonts w:eastAsia="Calibri" w:cs="Times New Roman"/>
                <w:szCs w:val="28"/>
                <w:lang w:val="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A26A9F" w14:textId="77777777" w:rsidR="006F7CE0" w:rsidRPr="006F7CE0" w:rsidRDefault="006F7CE0" w:rsidP="00561B16">
            <w:pPr>
              <w:spacing w:after="0" w:line="360" w:lineRule="auto"/>
              <w:ind w:left="229"/>
              <w:rPr>
                <w:rFonts w:eastAsia="Calibri" w:cs="Times New Roman"/>
                <w:szCs w:val="28"/>
                <w:lang w:val="uk-UA"/>
              </w:rPr>
            </w:pPr>
          </w:p>
        </w:tc>
        <w:tc>
          <w:tcPr>
            <w:tcW w:w="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EE14002"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ж</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26187C3"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4,55</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2A2010E"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5,25</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C0F5F4A"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5,45</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4C76557"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6,0</w:t>
            </w:r>
          </w:p>
        </w:tc>
      </w:tr>
      <w:tr w:rsidR="006F7CE0" w:rsidRPr="006F7CE0" w14:paraId="7E7822D3" w14:textId="77777777" w:rsidTr="001705C9">
        <w:tc>
          <w:tcPr>
            <w:tcW w:w="2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6159320" w14:textId="52BD3DF9"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2</w:t>
            </w:r>
            <w:r w:rsidR="00561B16">
              <w:rPr>
                <w:rFonts w:eastAsia="Calibri" w:cs="Times New Roman"/>
                <w:szCs w:val="28"/>
                <w:lang w:val="uk-UA"/>
              </w:rPr>
              <w:t>.</w:t>
            </w:r>
          </w:p>
        </w:tc>
        <w:tc>
          <w:tcPr>
            <w:tcW w:w="17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4B9DF5B" w14:textId="77777777" w:rsidR="006F7CE0" w:rsidRPr="006F7CE0" w:rsidRDefault="006F7CE0" w:rsidP="00561B16">
            <w:pPr>
              <w:spacing w:after="0" w:line="360" w:lineRule="auto"/>
              <w:ind w:left="229"/>
              <w:rPr>
                <w:rFonts w:eastAsia="Calibri" w:cs="Times New Roman"/>
                <w:szCs w:val="28"/>
                <w:lang w:val="uk-UA"/>
              </w:rPr>
            </w:pPr>
            <w:r w:rsidRPr="006F7CE0">
              <w:rPr>
                <w:rFonts w:eastAsia="Calibri" w:cs="Times New Roman"/>
                <w:szCs w:val="28"/>
                <w:lang w:val="uk-UA"/>
              </w:rPr>
              <w:t>Підтягування на перекладині, разів, або стрибок у довжину з місця, см</w:t>
            </w:r>
          </w:p>
        </w:tc>
        <w:tc>
          <w:tcPr>
            <w:tcW w:w="4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9BA90C1"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ч</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5502F22"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10</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02CD7EE"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9</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364C897"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8</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C6FF789"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7</w:t>
            </w:r>
          </w:p>
        </w:tc>
      </w:tr>
      <w:tr w:rsidR="006F7CE0" w:rsidRPr="006F7CE0" w14:paraId="0727A3E9" w14:textId="77777777" w:rsidTr="001705C9">
        <w:tc>
          <w:tcPr>
            <w:tcW w:w="0" w:type="auto"/>
            <w:vMerge/>
            <w:tcBorders>
              <w:top w:val="outset" w:sz="6" w:space="0" w:color="auto"/>
              <w:left w:val="outset" w:sz="6" w:space="0" w:color="auto"/>
              <w:bottom w:val="outset" w:sz="6" w:space="0" w:color="auto"/>
              <w:right w:val="outset" w:sz="6" w:space="0" w:color="auto"/>
            </w:tcBorders>
            <w:vAlign w:val="center"/>
            <w:hideMark/>
          </w:tcPr>
          <w:p w14:paraId="61DCF39C" w14:textId="77777777" w:rsidR="006F7CE0" w:rsidRPr="006F7CE0" w:rsidRDefault="006F7CE0" w:rsidP="004C205D">
            <w:pPr>
              <w:spacing w:after="0" w:line="360" w:lineRule="auto"/>
              <w:jc w:val="center"/>
              <w:rPr>
                <w:rFonts w:eastAsia="Calibri" w:cs="Times New Roman"/>
                <w:szCs w:val="28"/>
                <w:lang w:val="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7A845B" w14:textId="77777777" w:rsidR="006F7CE0" w:rsidRPr="006F7CE0" w:rsidRDefault="006F7CE0" w:rsidP="00561B16">
            <w:pPr>
              <w:spacing w:after="0" w:line="360" w:lineRule="auto"/>
              <w:ind w:left="229"/>
              <w:rPr>
                <w:rFonts w:eastAsia="Calibri" w:cs="Times New Roman"/>
                <w:szCs w:val="28"/>
                <w:lang w:val="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348B5A" w14:textId="77777777" w:rsidR="006F7CE0" w:rsidRPr="006F7CE0" w:rsidRDefault="006F7CE0" w:rsidP="004C205D">
            <w:pPr>
              <w:spacing w:after="0" w:line="360" w:lineRule="auto"/>
              <w:jc w:val="center"/>
              <w:rPr>
                <w:rFonts w:eastAsia="Calibri" w:cs="Times New Roman"/>
                <w:szCs w:val="28"/>
                <w:lang w:val="uk-UA"/>
              </w:rPr>
            </w:pP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9D2AB93"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200</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20D02DD"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185</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833B7AB"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170</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319FDBA"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155</w:t>
            </w:r>
          </w:p>
        </w:tc>
      </w:tr>
      <w:tr w:rsidR="006F7CE0" w:rsidRPr="006F7CE0" w14:paraId="770FC49E" w14:textId="77777777" w:rsidTr="001705C9">
        <w:tc>
          <w:tcPr>
            <w:tcW w:w="0" w:type="auto"/>
            <w:vMerge/>
            <w:tcBorders>
              <w:top w:val="outset" w:sz="6" w:space="0" w:color="auto"/>
              <w:left w:val="outset" w:sz="6" w:space="0" w:color="auto"/>
              <w:bottom w:val="outset" w:sz="6" w:space="0" w:color="auto"/>
              <w:right w:val="outset" w:sz="6" w:space="0" w:color="auto"/>
            </w:tcBorders>
            <w:vAlign w:val="center"/>
            <w:hideMark/>
          </w:tcPr>
          <w:p w14:paraId="16C7E53C" w14:textId="77777777" w:rsidR="006F7CE0" w:rsidRPr="006F7CE0" w:rsidRDefault="006F7CE0" w:rsidP="004C205D">
            <w:pPr>
              <w:spacing w:after="0" w:line="360" w:lineRule="auto"/>
              <w:jc w:val="center"/>
              <w:rPr>
                <w:rFonts w:eastAsia="Calibri" w:cs="Times New Roman"/>
                <w:szCs w:val="28"/>
                <w:lang w:val="uk-UA"/>
              </w:rPr>
            </w:pPr>
          </w:p>
        </w:tc>
        <w:tc>
          <w:tcPr>
            <w:tcW w:w="17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DB1DC22" w14:textId="77777777" w:rsidR="006F7CE0" w:rsidRPr="006F7CE0" w:rsidRDefault="006F7CE0" w:rsidP="00561B16">
            <w:pPr>
              <w:spacing w:after="0" w:line="360" w:lineRule="auto"/>
              <w:ind w:left="229"/>
              <w:rPr>
                <w:rFonts w:eastAsia="Calibri" w:cs="Times New Roman"/>
                <w:szCs w:val="28"/>
                <w:lang w:val="uk-UA"/>
              </w:rPr>
            </w:pPr>
            <w:r w:rsidRPr="006F7CE0">
              <w:rPr>
                <w:rFonts w:eastAsia="Calibri" w:cs="Times New Roman"/>
                <w:szCs w:val="28"/>
                <w:lang w:val="uk-UA"/>
              </w:rPr>
              <w:t>Згинання і розгинання рук в упорі лежачи, разів, або стрибок у довжину з місця, см</w:t>
            </w:r>
          </w:p>
        </w:tc>
        <w:tc>
          <w:tcPr>
            <w:tcW w:w="4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B56B3B4"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ж</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838F8CD"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18</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CADA66A"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16</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CD61776"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13</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C4ED35E"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9</w:t>
            </w:r>
          </w:p>
        </w:tc>
      </w:tr>
      <w:tr w:rsidR="006F7CE0" w:rsidRPr="006F7CE0" w14:paraId="0A92ECC7" w14:textId="77777777" w:rsidTr="001705C9">
        <w:tc>
          <w:tcPr>
            <w:tcW w:w="0" w:type="auto"/>
            <w:vMerge/>
            <w:tcBorders>
              <w:top w:val="outset" w:sz="6" w:space="0" w:color="auto"/>
              <w:left w:val="outset" w:sz="6" w:space="0" w:color="auto"/>
              <w:bottom w:val="outset" w:sz="6" w:space="0" w:color="auto"/>
              <w:right w:val="outset" w:sz="6" w:space="0" w:color="auto"/>
            </w:tcBorders>
            <w:vAlign w:val="center"/>
            <w:hideMark/>
          </w:tcPr>
          <w:p w14:paraId="32F6CAD3" w14:textId="77777777" w:rsidR="006F7CE0" w:rsidRPr="006F7CE0" w:rsidRDefault="006F7CE0" w:rsidP="004C205D">
            <w:pPr>
              <w:spacing w:after="0" w:line="360" w:lineRule="auto"/>
              <w:jc w:val="center"/>
              <w:rPr>
                <w:rFonts w:eastAsia="Calibri" w:cs="Times New Roman"/>
                <w:szCs w:val="28"/>
                <w:lang w:val="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CFCA02" w14:textId="77777777" w:rsidR="006F7CE0" w:rsidRPr="006F7CE0" w:rsidRDefault="006F7CE0" w:rsidP="00561B16">
            <w:pPr>
              <w:spacing w:after="0" w:line="360" w:lineRule="auto"/>
              <w:ind w:left="229"/>
              <w:rPr>
                <w:rFonts w:eastAsia="Calibri" w:cs="Times New Roman"/>
                <w:szCs w:val="28"/>
                <w:lang w:val="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E8581E5" w14:textId="77777777" w:rsidR="006F7CE0" w:rsidRPr="006F7CE0" w:rsidRDefault="006F7CE0" w:rsidP="004C205D">
            <w:pPr>
              <w:spacing w:after="0" w:line="360" w:lineRule="auto"/>
              <w:jc w:val="center"/>
              <w:rPr>
                <w:rFonts w:eastAsia="Calibri" w:cs="Times New Roman"/>
                <w:szCs w:val="28"/>
                <w:lang w:val="uk-UA"/>
              </w:rPr>
            </w:pP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2D51FDB"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180</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5340388"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165</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7782C41"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155</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846AE21"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145</w:t>
            </w:r>
          </w:p>
        </w:tc>
      </w:tr>
      <w:tr w:rsidR="006F7CE0" w:rsidRPr="006F7CE0" w14:paraId="2EC58DA4" w14:textId="77777777" w:rsidTr="001705C9">
        <w:tc>
          <w:tcPr>
            <w:tcW w:w="2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1923807" w14:textId="12DF1761"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3</w:t>
            </w:r>
            <w:r w:rsidR="00561B16">
              <w:rPr>
                <w:rFonts w:eastAsia="Calibri" w:cs="Times New Roman"/>
                <w:szCs w:val="28"/>
                <w:lang w:val="uk-UA"/>
              </w:rPr>
              <w:t>.</w:t>
            </w:r>
          </w:p>
        </w:tc>
        <w:tc>
          <w:tcPr>
            <w:tcW w:w="17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17C450E" w14:textId="77777777" w:rsidR="006F7CE0" w:rsidRPr="006F7CE0" w:rsidRDefault="006F7CE0" w:rsidP="00561B16">
            <w:pPr>
              <w:spacing w:after="0" w:line="360" w:lineRule="auto"/>
              <w:ind w:left="229"/>
              <w:rPr>
                <w:rFonts w:eastAsia="Calibri" w:cs="Times New Roman"/>
                <w:szCs w:val="28"/>
                <w:lang w:val="uk-UA"/>
              </w:rPr>
            </w:pPr>
            <w:r w:rsidRPr="006F7CE0">
              <w:rPr>
                <w:rFonts w:eastAsia="Calibri" w:cs="Times New Roman"/>
                <w:szCs w:val="28"/>
                <w:lang w:val="uk-UA"/>
              </w:rPr>
              <w:t>Біг на 60 м, с</w:t>
            </w:r>
          </w:p>
        </w:tc>
        <w:tc>
          <w:tcPr>
            <w:tcW w:w="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771DBC4"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ч</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608B217"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9,1</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6A4E590"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10,0</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F078A8B"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10,8</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F5AF068"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11,2</w:t>
            </w:r>
          </w:p>
        </w:tc>
      </w:tr>
      <w:tr w:rsidR="006F7CE0" w:rsidRPr="006F7CE0" w14:paraId="479822D9" w14:textId="77777777" w:rsidTr="001705C9">
        <w:tc>
          <w:tcPr>
            <w:tcW w:w="0" w:type="auto"/>
            <w:vMerge/>
            <w:tcBorders>
              <w:top w:val="outset" w:sz="6" w:space="0" w:color="auto"/>
              <w:left w:val="outset" w:sz="6" w:space="0" w:color="auto"/>
              <w:bottom w:val="outset" w:sz="6" w:space="0" w:color="auto"/>
              <w:right w:val="outset" w:sz="6" w:space="0" w:color="auto"/>
            </w:tcBorders>
            <w:vAlign w:val="center"/>
            <w:hideMark/>
          </w:tcPr>
          <w:p w14:paraId="6BD78778" w14:textId="77777777" w:rsidR="006F7CE0" w:rsidRPr="006F7CE0" w:rsidRDefault="006F7CE0" w:rsidP="004C205D">
            <w:pPr>
              <w:spacing w:after="0" w:line="360" w:lineRule="auto"/>
              <w:jc w:val="center"/>
              <w:rPr>
                <w:rFonts w:eastAsia="Calibri" w:cs="Times New Roman"/>
                <w:szCs w:val="28"/>
                <w:lang w:val="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74FDF4" w14:textId="77777777" w:rsidR="006F7CE0" w:rsidRPr="006F7CE0" w:rsidRDefault="006F7CE0" w:rsidP="00561B16">
            <w:pPr>
              <w:spacing w:after="0" w:line="360" w:lineRule="auto"/>
              <w:ind w:left="229"/>
              <w:rPr>
                <w:rFonts w:eastAsia="Calibri" w:cs="Times New Roman"/>
                <w:szCs w:val="28"/>
                <w:lang w:val="uk-UA"/>
              </w:rPr>
            </w:pPr>
          </w:p>
        </w:tc>
        <w:tc>
          <w:tcPr>
            <w:tcW w:w="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13F611F"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ж</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77D8FD1"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9,9</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7032F8D"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10,8</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043F9E9"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11,0</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AD71047"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11,4</w:t>
            </w:r>
          </w:p>
        </w:tc>
      </w:tr>
      <w:tr w:rsidR="006F7CE0" w:rsidRPr="006F7CE0" w14:paraId="3A71B8BF" w14:textId="77777777" w:rsidTr="001705C9">
        <w:tc>
          <w:tcPr>
            <w:tcW w:w="2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27DBB5F" w14:textId="4AE233CF"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4</w:t>
            </w:r>
            <w:r w:rsidR="00561B16">
              <w:rPr>
                <w:rFonts w:eastAsia="Calibri" w:cs="Times New Roman"/>
                <w:szCs w:val="28"/>
                <w:lang w:val="uk-UA"/>
              </w:rPr>
              <w:t>.</w:t>
            </w:r>
          </w:p>
        </w:tc>
        <w:tc>
          <w:tcPr>
            <w:tcW w:w="17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C89EB81" w14:textId="77777777" w:rsidR="006F7CE0" w:rsidRPr="006F7CE0" w:rsidRDefault="006F7CE0" w:rsidP="00561B16">
            <w:pPr>
              <w:spacing w:after="0" w:line="360" w:lineRule="auto"/>
              <w:ind w:left="229"/>
              <w:rPr>
                <w:rFonts w:eastAsia="Calibri" w:cs="Times New Roman"/>
                <w:szCs w:val="28"/>
                <w:lang w:val="uk-UA"/>
              </w:rPr>
            </w:pPr>
            <w:r w:rsidRPr="006F7CE0">
              <w:rPr>
                <w:rFonts w:eastAsia="Calibri" w:cs="Times New Roman"/>
                <w:szCs w:val="28"/>
                <w:lang w:val="uk-UA"/>
              </w:rPr>
              <w:t>Човниковий біг 4 х 9 м, с</w:t>
            </w:r>
          </w:p>
        </w:tc>
        <w:tc>
          <w:tcPr>
            <w:tcW w:w="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21C6BFB"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ч</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7677E42"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10,2</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8639067"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10,5</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EA7A4DF"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11,0</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06CD69B"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11,6</w:t>
            </w:r>
          </w:p>
        </w:tc>
      </w:tr>
      <w:tr w:rsidR="006F7CE0" w:rsidRPr="006F7CE0" w14:paraId="1F21B0DC" w14:textId="77777777" w:rsidTr="001705C9">
        <w:tc>
          <w:tcPr>
            <w:tcW w:w="0" w:type="auto"/>
            <w:vMerge/>
            <w:tcBorders>
              <w:top w:val="outset" w:sz="6" w:space="0" w:color="auto"/>
              <w:left w:val="outset" w:sz="6" w:space="0" w:color="auto"/>
              <w:bottom w:val="outset" w:sz="6" w:space="0" w:color="auto"/>
              <w:right w:val="outset" w:sz="6" w:space="0" w:color="auto"/>
            </w:tcBorders>
            <w:vAlign w:val="center"/>
            <w:hideMark/>
          </w:tcPr>
          <w:p w14:paraId="37C95952" w14:textId="77777777" w:rsidR="006F7CE0" w:rsidRPr="006F7CE0" w:rsidRDefault="006F7CE0" w:rsidP="004C205D">
            <w:pPr>
              <w:spacing w:after="0" w:line="360" w:lineRule="auto"/>
              <w:jc w:val="center"/>
              <w:rPr>
                <w:rFonts w:eastAsia="Calibri" w:cs="Times New Roman"/>
                <w:szCs w:val="28"/>
                <w:lang w:val="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7461C6" w14:textId="77777777" w:rsidR="006F7CE0" w:rsidRPr="006F7CE0" w:rsidRDefault="006F7CE0" w:rsidP="00561B16">
            <w:pPr>
              <w:spacing w:after="0" w:line="360" w:lineRule="auto"/>
              <w:ind w:left="229"/>
              <w:rPr>
                <w:rFonts w:eastAsia="Calibri" w:cs="Times New Roman"/>
                <w:szCs w:val="28"/>
                <w:lang w:val="uk-UA"/>
              </w:rPr>
            </w:pPr>
          </w:p>
        </w:tc>
        <w:tc>
          <w:tcPr>
            <w:tcW w:w="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5D7D19C"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ж</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390F7A2"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10,9</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B78D0E7"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11,2</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4F2F998"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11,8</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85E2798"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12,1</w:t>
            </w:r>
          </w:p>
        </w:tc>
      </w:tr>
      <w:tr w:rsidR="006F7CE0" w:rsidRPr="006F7CE0" w14:paraId="3CF5E93F" w14:textId="77777777" w:rsidTr="001705C9">
        <w:tc>
          <w:tcPr>
            <w:tcW w:w="2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A8ABC10" w14:textId="3C58B0D2"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5</w:t>
            </w:r>
            <w:r w:rsidR="00561B16">
              <w:rPr>
                <w:rFonts w:eastAsia="Calibri" w:cs="Times New Roman"/>
                <w:szCs w:val="28"/>
                <w:lang w:val="uk-UA"/>
              </w:rPr>
              <w:t>.</w:t>
            </w:r>
          </w:p>
        </w:tc>
        <w:tc>
          <w:tcPr>
            <w:tcW w:w="175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75DB157" w14:textId="77777777" w:rsidR="006F7CE0" w:rsidRPr="006F7CE0" w:rsidRDefault="006F7CE0" w:rsidP="00561B16">
            <w:pPr>
              <w:spacing w:after="0" w:line="360" w:lineRule="auto"/>
              <w:ind w:left="229"/>
              <w:rPr>
                <w:rFonts w:eastAsia="Calibri" w:cs="Times New Roman"/>
                <w:szCs w:val="28"/>
                <w:lang w:val="uk-UA"/>
              </w:rPr>
            </w:pPr>
            <w:r w:rsidRPr="006F7CE0">
              <w:rPr>
                <w:rFonts w:eastAsia="Calibri" w:cs="Times New Roman"/>
                <w:szCs w:val="28"/>
                <w:lang w:val="uk-UA"/>
              </w:rPr>
              <w:t>Нахил тулуба вперед з положення сидячи, см</w:t>
            </w:r>
          </w:p>
        </w:tc>
        <w:tc>
          <w:tcPr>
            <w:tcW w:w="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069364B"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ч</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F548D00"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10</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9B203DA"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8</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D4AADA5"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6</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4F4588D"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4</w:t>
            </w:r>
          </w:p>
        </w:tc>
      </w:tr>
      <w:tr w:rsidR="006F7CE0" w:rsidRPr="006F7CE0" w14:paraId="3758B839" w14:textId="77777777" w:rsidTr="001705C9">
        <w:tc>
          <w:tcPr>
            <w:tcW w:w="0" w:type="auto"/>
            <w:vMerge/>
            <w:tcBorders>
              <w:top w:val="outset" w:sz="6" w:space="0" w:color="auto"/>
              <w:left w:val="outset" w:sz="6" w:space="0" w:color="auto"/>
              <w:bottom w:val="outset" w:sz="6" w:space="0" w:color="auto"/>
              <w:right w:val="outset" w:sz="6" w:space="0" w:color="auto"/>
            </w:tcBorders>
            <w:vAlign w:val="center"/>
            <w:hideMark/>
          </w:tcPr>
          <w:p w14:paraId="4101EF6D" w14:textId="77777777" w:rsidR="006F7CE0" w:rsidRPr="006F7CE0" w:rsidRDefault="006F7CE0" w:rsidP="004C205D">
            <w:pPr>
              <w:spacing w:after="0" w:line="360" w:lineRule="auto"/>
              <w:jc w:val="center"/>
              <w:rPr>
                <w:rFonts w:eastAsia="Calibri" w:cs="Times New Roman"/>
                <w:szCs w:val="28"/>
                <w:lang w:val="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4B04C3" w14:textId="77777777" w:rsidR="006F7CE0" w:rsidRPr="006F7CE0" w:rsidRDefault="006F7CE0" w:rsidP="004C205D">
            <w:pPr>
              <w:spacing w:after="0" w:line="360" w:lineRule="auto"/>
              <w:jc w:val="center"/>
              <w:rPr>
                <w:rFonts w:eastAsia="Calibri" w:cs="Times New Roman"/>
                <w:szCs w:val="28"/>
                <w:lang w:val="uk-UA"/>
              </w:rPr>
            </w:pPr>
          </w:p>
        </w:tc>
        <w:tc>
          <w:tcPr>
            <w:tcW w:w="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302705A"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ж</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F9CF96C"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15</w:t>
            </w:r>
          </w:p>
        </w:tc>
        <w:tc>
          <w:tcPr>
            <w:tcW w:w="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4199514"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13</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0478E8E0"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10</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D8A8D3A" w14:textId="77777777"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szCs w:val="28"/>
                <w:lang w:val="uk-UA"/>
              </w:rPr>
              <w:t>6</w:t>
            </w:r>
          </w:p>
        </w:tc>
      </w:tr>
    </w:tbl>
    <w:p w14:paraId="61A0277D" w14:textId="77777777" w:rsidR="006F7CE0" w:rsidRPr="006F7CE0" w:rsidRDefault="006F7CE0" w:rsidP="004C205D">
      <w:pPr>
        <w:spacing w:after="0" w:line="360" w:lineRule="auto"/>
        <w:jc w:val="center"/>
        <w:rPr>
          <w:rFonts w:eastAsia="Calibri" w:cs="Times New Roman"/>
          <w:szCs w:val="28"/>
          <w:lang w:val="uk-UA"/>
        </w:rPr>
      </w:pPr>
    </w:p>
    <w:p w14:paraId="5817DCDF" w14:textId="77777777" w:rsidR="006F7CE0" w:rsidRPr="006F7CE0" w:rsidRDefault="006F7CE0" w:rsidP="004C205D">
      <w:pPr>
        <w:spacing w:after="0" w:line="360" w:lineRule="auto"/>
        <w:jc w:val="center"/>
        <w:rPr>
          <w:rFonts w:eastAsia="Calibri" w:cs="Times New Roman"/>
          <w:szCs w:val="28"/>
          <w:lang w:val="uk-UA"/>
        </w:rPr>
      </w:pPr>
    </w:p>
    <w:p w14:paraId="26813785" w14:textId="77777777" w:rsidR="006F7CE0" w:rsidRPr="006F7CE0" w:rsidRDefault="006F7CE0" w:rsidP="004C205D">
      <w:pPr>
        <w:spacing w:line="360" w:lineRule="auto"/>
        <w:rPr>
          <w:rFonts w:eastAsia="Calibri" w:cs="Times New Roman"/>
          <w:szCs w:val="28"/>
          <w:lang w:val="uk-UA"/>
        </w:rPr>
      </w:pPr>
      <w:r w:rsidRPr="006F7CE0">
        <w:rPr>
          <w:rFonts w:eastAsia="Calibri" w:cs="Times New Roman"/>
          <w:szCs w:val="28"/>
          <w:lang w:val="uk-UA"/>
        </w:rPr>
        <w:br w:type="page"/>
      </w:r>
    </w:p>
    <w:p w14:paraId="463BC15B" w14:textId="573A0767" w:rsidR="006F7CE0" w:rsidRDefault="006F7CE0" w:rsidP="006F7CE0">
      <w:pPr>
        <w:spacing w:after="0"/>
        <w:jc w:val="right"/>
        <w:rPr>
          <w:rFonts w:eastAsia="Calibri" w:cs="Times New Roman"/>
          <w:i/>
          <w:szCs w:val="28"/>
          <w:lang w:val="uk-UA"/>
        </w:rPr>
      </w:pPr>
      <w:r w:rsidRPr="003F3807">
        <w:rPr>
          <w:rFonts w:eastAsia="Calibri" w:cs="Times New Roman"/>
          <w:i/>
          <w:szCs w:val="28"/>
          <w:lang w:val="uk-UA"/>
        </w:rPr>
        <w:lastRenderedPageBreak/>
        <w:t>Додаток Б</w:t>
      </w:r>
    </w:p>
    <w:p w14:paraId="683AEEEE" w14:textId="77777777" w:rsidR="004E21FD" w:rsidRPr="003F3807" w:rsidRDefault="004E21FD" w:rsidP="006F7CE0">
      <w:pPr>
        <w:spacing w:after="0"/>
        <w:jc w:val="right"/>
        <w:rPr>
          <w:rFonts w:eastAsia="Calibri" w:cs="Times New Roman"/>
          <w:i/>
          <w:szCs w:val="28"/>
          <w:lang w:val="uk-UA"/>
        </w:rPr>
      </w:pPr>
    </w:p>
    <w:p w14:paraId="7D75AA4E" w14:textId="5E882176" w:rsidR="006F7CE0" w:rsidRPr="006F7CE0" w:rsidRDefault="006F7CE0" w:rsidP="004E21FD">
      <w:pPr>
        <w:spacing w:after="0" w:line="360" w:lineRule="auto"/>
        <w:jc w:val="center"/>
        <w:rPr>
          <w:rFonts w:eastAsia="Calibri" w:cs="Times New Roman"/>
          <w:b/>
          <w:bCs/>
          <w:szCs w:val="28"/>
          <w:lang w:val="uk-UA"/>
        </w:rPr>
      </w:pPr>
      <w:r w:rsidRPr="006F7CE0">
        <w:rPr>
          <w:rFonts w:eastAsia="Calibri" w:cs="Times New Roman"/>
          <w:b/>
          <w:bCs/>
          <w:szCs w:val="28"/>
          <w:lang w:val="uk-UA"/>
        </w:rPr>
        <w:t xml:space="preserve">Конспект тренувального заняття з фізичної підготовки у </w:t>
      </w:r>
      <w:r>
        <w:rPr>
          <w:rFonts w:eastAsia="Calibri" w:cs="Times New Roman"/>
          <w:b/>
          <w:bCs/>
          <w:szCs w:val="28"/>
          <w:lang w:val="uk-UA"/>
        </w:rPr>
        <w:t>підлітків</w:t>
      </w:r>
      <w:r w:rsidRPr="006F7CE0">
        <w:rPr>
          <w:rFonts w:eastAsia="Calibri" w:cs="Times New Roman"/>
          <w:b/>
          <w:bCs/>
          <w:szCs w:val="28"/>
          <w:lang w:val="uk-UA"/>
        </w:rPr>
        <w:t xml:space="preserve"> 1</w:t>
      </w:r>
      <w:r>
        <w:rPr>
          <w:rFonts w:eastAsia="Calibri" w:cs="Times New Roman"/>
          <w:b/>
          <w:bCs/>
          <w:szCs w:val="28"/>
          <w:lang w:val="uk-UA"/>
        </w:rPr>
        <w:t>4</w:t>
      </w:r>
      <w:r w:rsidRPr="006F7CE0">
        <w:rPr>
          <w:rFonts w:eastAsia="Calibri" w:cs="Times New Roman"/>
          <w:b/>
          <w:bCs/>
          <w:szCs w:val="28"/>
          <w:lang w:val="uk-UA"/>
        </w:rPr>
        <w:t>-1</w:t>
      </w:r>
      <w:r>
        <w:rPr>
          <w:rFonts w:eastAsia="Calibri" w:cs="Times New Roman"/>
          <w:b/>
          <w:bCs/>
          <w:szCs w:val="28"/>
          <w:lang w:val="uk-UA"/>
        </w:rPr>
        <w:t>5</w:t>
      </w:r>
      <w:r w:rsidRPr="006F7CE0">
        <w:rPr>
          <w:rFonts w:eastAsia="Calibri" w:cs="Times New Roman"/>
          <w:b/>
          <w:bCs/>
          <w:szCs w:val="28"/>
          <w:lang w:val="uk-UA"/>
        </w:rPr>
        <w:t xml:space="preserve"> років із застосуванням елементів футболу</w:t>
      </w:r>
    </w:p>
    <w:p w14:paraId="261361E8" w14:textId="77777777" w:rsidR="006F7CE0" w:rsidRPr="006F7CE0" w:rsidRDefault="006F7CE0" w:rsidP="004E21FD">
      <w:pPr>
        <w:spacing w:after="0" w:line="360" w:lineRule="auto"/>
        <w:rPr>
          <w:rFonts w:eastAsia="Calibri" w:cs="Times New Roman"/>
          <w:szCs w:val="28"/>
          <w:lang w:val="uk-UA"/>
        </w:rPr>
      </w:pPr>
    </w:p>
    <w:p w14:paraId="509FC697" w14:textId="77777777" w:rsidR="006F7CE0" w:rsidRPr="006F7CE0" w:rsidRDefault="006F7CE0" w:rsidP="004837C4">
      <w:pPr>
        <w:spacing w:after="0" w:line="360" w:lineRule="auto"/>
        <w:rPr>
          <w:rFonts w:eastAsia="Calibri" w:cs="Times New Roman"/>
          <w:szCs w:val="28"/>
          <w:lang w:val="uk-UA"/>
        </w:rPr>
      </w:pPr>
      <w:r w:rsidRPr="006F7CE0">
        <w:rPr>
          <w:rFonts w:eastAsia="Calibri" w:cs="Times New Roman"/>
          <w:szCs w:val="28"/>
          <w:lang w:val="uk-UA"/>
        </w:rPr>
        <w:t>Мета: розвиток рухових вмінь.</w:t>
      </w:r>
    </w:p>
    <w:p w14:paraId="1C92695F" w14:textId="77777777" w:rsidR="006F7CE0" w:rsidRPr="006F7CE0" w:rsidRDefault="006F7CE0" w:rsidP="004837C4">
      <w:pPr>
        <w:spacing w:after="0" w:line="360" w:lineRule="auto"/>
        <w:rPr>
          <w:rFonts w:eastAsia="Calibri" w:cs="Times New Roman"/>
          <w:szCs w:val="28"/>
          <w:lang w:val="uk-UA"/>
        </w:rPr>
      </w:pPr>
      <w:r w:rsidRPr="006F7CE0">
        <w:rPr>
          <w:rFonts w:eastAsia="Calibri" w:cs="Times New Roman"/>
          <w:szCs w:val="28"/>
          <w:lang w:val="uk-UA"/>
        </w:rPr>
        <w:t>Місце проведення: спортивний зал або відкрита територія.</w:t>
      </w:r>
    </w:p>
    <w:p w14:paraId="37E1252C" w14:textId="77777777" w:rsidR="006F7CE0" w:rsidRPr="006F7CE0" w:rsidRDefault="006F7CE0" w:rsidP="004837C4">
      <w:pPr>
        <w:spacing w:after="0" w:line="360" w:lineRule="auto"/>
        <w:rPr>
          <w:rFonts w:eastAsia="Calibri" w:cs="Times New Roman"/>
          <w:szCs w:val="28"/>
          <w:lang w:val="uk-UA"/>
        </w:rPr>
      </w:pPr>
      <w:r w:rsidRPr="006F7CE0">
        <w:rPr>
          <w:rFonts w:eastAsia="Calibri" w:cs="Times New Roman"/>
          <w:szCs w:val="28"/>
          <w:lang w:val="uk-UA"/>
        </w:rPr>
        <w:t>Обладнання та інвентар: лавиці, гімнастичні мати, скакалки, гімнастичний кінь, футбольні м'ячі та інше.</w:t>
      </w:r>
    </w:p>
    <w:p w14:paraId="535BE3A6" w14:textId="77777777" w:rsidR="006F7CE0" w:rsidRPr="006F7CE0" w:rsidRDefault="006F7CE0" w:rsidP="004837C4">
      <w:pPr>
        <w:spacing w:after="0" w:line="360" w:lineRule="auto"/>
        <w:rPr>
          <w:rFonts w:eastAsia="Calibri" w:cs="Times New Roman"/>
          <w:szCs w:val="28"/>
          <w:lang w:val="uk-UA"/>
        </w:rPr>
      </w:pPr>
    </w:p>
    <w:p w14:paraId="073928E8" w14:textId="77777777" w:rsidR="006F7CE0" w:rsidRPr="006F7CE0" w:rsidRDefault="006F7CE0" w:rsidP="004837C4">
      <w:pPr>
        <w:spacing w:after="0" w:line="360" w:lineRule="auto"/>
        <w:rPr>
          <w:rFonts w:eastAsia="Calibri" w:cs="Times New Roman"/>
          <w:szCs w:val="28"/>
          <w:lang w:val="uk-UA"/>
        </w:rPr>
      </w:pPr>
      <w:r w:rsidRPr="006F7CE0">
        <w:rPr>
          <w:rFonts w:eastAsia="Calibri" w:cs="Times New Roman"/>
          <w:szCs w:val="28"/>
          <w:lang w:val="uk-UA"/>
        </w:rPr>
        <w:t>Розминка:</w:t>
      </w:r>
    </w:p>
    <w:p w14:paraId="36E2F857" w14:textId="77777777" w:rsidR="006F7CE0" w:rsidRPr="006F7CE0" w:rsidRDefault="006F7CE0" w:rsidP="004837C4">
      <w:pPr>
        <w:numPr>
          <w:ilvl w:val="0"/>
          <w:numId w:val="29"/>
        </w:numPr>
        <w:spacing w:after="0" w:line="360" w:lineRule="auto"/>
        <w:rPr>
          <w:rFonts w:eastAsia="Calibri" w:cs="Times New Roman"/>
          <w:szCs w:val="28"/>
          <w:lang w:val="uk-UA"/>
        </w:rPr>
      </w:pPr>
      <w:r w:rsidRPr="006F7CE0">
        <w:rPr>
          <w:rFonts w:eastAsia="Calibri" w:cs="Times New Roman"/>
          <w:szCs w:val="28"/>
          <w:lang w:val="uk-UA"/>
        </w:rPr>
        <w:t>Формування шикування, рапорт, ознайомлення з цілями тренувального процесу.</w:t>
      </w:r>
    </w:p>
    <w:p w14:paraId="3C5DF3F4" w14:textId="77777777" w:rsidR="006F7CE0" w:rsidRPr="006F7CE0" w:rsidRDefault="006F7CE0" w:rsidP="004837C4">
      <w:pPr>
        <w:numPr>
          <w:ilvl w:val="0"/>
          <w:numId w:val="29"/>
        </w:numPr>
        <w:spacing w:after="0" w:line="360" w:lineRule="auto"/>
        <w:rPr>
          <w:rFonts w:eastAsia="Calibri" w:cs="Times New Roman"/>
          <w:szCs w:val="28"/>
          <w:lang w:val="uk-UA"/>
        </w:rPr>
      </w:pPr>
      <w:r w:rsidRPr="006F7CE0">
        <w:rPr>
          <w:rFonts w:eastAsia="Calibri" w:cs="Times New Roman"/>
          <w:szCs w:val="28"/>
          <w:lang w:val="uk-UA"/>
        </w:rPr>
        <w:t xml:space="preserve">Повільний біг, ходьба в </w:t>
      </w:r>
      <w:proofErr w:type="spellStart"/>
      <w:r w:rsidRPr="006F7CE0">
        <w:rPr>
          <w:rFonts w:eastAsia="Calibri" w:cs="Times New Roman"/>
          <w:szCs w:val="28"/>
          <w:lang w:val="uk-UA"/>
        </w:rPr>
        <w:t>напівприсяді</w:t>
      </w:r>
      <w:proofErr w:type="spellEnd"/>
      <w:r w:rsidRPr="006F7CE0">
        <w:rPr>
          <w:rFonts w:eastAsia="Calibri" w:cs="Times New Roman"/>
          <w:szCs w:val="28"/>
          <w:lang w:val="uk-UA"/>
        </w:rPr>
        <w:t xml:space="preserve"> та присіді.</w:t>
      </w:r>
    </w:p>
    <w:p w14:paraId="7B64A304" w14:textId="77777777" w:rsidR="006F7CE0" w:rsidRPr="006F7CE0" w:rsidRDefault="006F7CE0" w:rsidP="004837C4">
      <w:pPr>
        <w:numPr>
          <w:ilvl w:val="0"/>
          <w:numId w:val="29"/>
        </w:numPr>
        <w:spacing w:after="0" w:line="360" w:lineRule="auto"/>
        <w:rPr>
          <w:rFonts w:eastAsia="Calibri" w:cs="Times New Roman"/>
          <w:szCs w:val="28"/>
          <w:lang w:val="uk-UA"/>
        </w:rPr>
      </w:pPr>
      <w:r w:rsidRPr="006F7CE0">
        <w:rPr>
          <w:rFonts w:eastAsia="Calibri" w:cs="Times New Roman"/>
          <w:szCs w:val="28"/>
          <w:lang w:val="uk-UA"/>
        </w:rPr>
        <w:t>Різновиди бігу (обличчям, боком, спиною вперед, схресним кроком тощо).</w:t>
      </w:r>
    </w:p>
    <w:p w14:paraId="5ECEC650" w14:textId="77777777" w:rsidR="006F7CE0" w:rsidRPr="006F7CE0" w:rsidRDefault="006F7CE0" w:rsidP="004837C4">
      <w:pPr>
        <w:numPr>
          <w:ilvl w:val="0"/>
          <w:numId w:val="29"/>
        </w:numPr>
        <w:spacing w:after="0" w:line="360" w:lineRule="auto"/>
        <w:rPr>
          <w:rFonts w:eastAsia="Calibri" w:cs="Times New Roman"/>
          <w:szCs w:val="28"/>
          <w:lang w:val="uk-UA"/>
        </w:rPr>
      </w:pPr>
      <w:r w:rsidRPr="006F7CE0">
        <w:rPr>
          <w:rFonts w:eastAsia="Calibri" w:cs="Times New Roman"/>
          <w:szCs w:val="28"/>
          <w:lang w:val="uk-UA"/>
        </w:rPr>
        <w:t>Загально-розвиваючі вправи:</w:t>
      </w:r>
      <w:r w:rsidRPr="006F7CE0">
        <w:rPr>
          <w:rFonts w:eastAsia="Calibri" w:cs="Times New Roman"/>
          <w:szCs w:val="28"/>
          <w:lang w:val="uk-UA"/>
        </w:rPr>
        <w:br/>
        <w:t>а) кругові рухи руками;</w:t>
      </w:r>
      <w:r w:rsidRPr="006F7CE0">
        <w:rPr>
          <w:rFonts w:eastAsia="Calibri" w:cs="Times New Roman"/>
          <w:szCs w:val="28"/>
          <w:lang w:val="uk-UA"/>
        </w:rPr>
        <w:br/>
        <w:t>б) почергове піднімання ніг вперед та вгору;</w:t>
      </w:r>
      <w:r w:rsidRPr="006F7CE0">
        <w:rPr>
          <w:rFonts w:eastAsia="Calibri" w:cs="Times New Roman"/>
          <w:szCs w:val="28"/>
          <w:lang w:val="uk-UA"/>
        </w:rPr>
        <w:br/>
        <w:t>в) відведення рук назад;</w:t>
      </w:r>
      <w:r w:rsidRPr="006F7CE0">
        <w:rPr>
          <w:rFonts w:eastAsia="Calibri" w:cs="Times New Roman"/>
          <w:szCs w:val="28"/>
          <w:lang w:val="uk-UA"/>
        </w:rPr>
        <w:br/>
        <w:t>г) присідання на двох ногах;</w:t>
      </w:r>
      <w:r w:rsidRPr="006F7CE0">
        <w:rPr>
          <w:rFonts w:eastAsia="Calibri" w:cs="Times New Roman"/>
          <w:szCs w:val="28"/>
          <w:lang w:val="uk-UA"/>
        </w:rPr>
        <w:br/>
        <w:t>д) перехід з упору сидячи в упор лежачи;</w:t>
      </w:r>
      <w:r w:rsidRPr="006F7CE0">
        <w:rPr>
          <w:rFonts w:eastAsia="Calibri" w:cs="Times New Roman"/>
          <w:szCs w:val="28"/>
          <w:lang w:val="uk-UA"/>
        </w:rPr>
        <w:br/>
        <w:t>е) перехід з упору ззаду сидячи в упор лежачи спиною;</w:t>
      </w:r>
      <w:r w:rsidRPr="006F7CE0">
        <w:rPr>
          <w:rFonts w:eastAsia="Calibri" w:cs="Times New Roman"/>
          <w:szCs w:val="28"/>
          <w:lang w:val="uk-UA"/>
        </w:rPr>
        <w:br/>
        <w:t>є) розведення рук в сторони, опускання рук вниз;</w:t>
      </w:r>
      <w:r w:rsidRPr="006F7CE0">
        <w:rPr>
          <w:rFonts w:eastAsia="Calibri" w:cs="Times New Roman"/>
          <w:szCs w:val="28"/>
          <w:lang w:val="uk-UA"/>
        </w:rPr>
        <w:br/>
        <w:t>ж) нахили тулуба вперед.</w:t>
      </w:r>
    </w:p>
    <w:p w14:paraId="3D9AE0A0" w14:textId="77777777" w:rsidR="006F7CE0" w:rsidRPr="006F7CE0" w:rsidRDefault="006F7CE0" w:rsidP="004837C4">
      <w:pPr>
        <w:numPr>
          <w:ilvl w:val="0"/>
          <w:numId w:val="29"/>
        </w:numPr>
        <w:spacing w:after="0" w:line="360" w:lineRule="auto"/>
        <w:rPr>
          <w:rFonts w:eastAsia="Calibri" w:cs="Times New Roman"/>
          <w:szCs w:val="28"/>
          <w:lang w:val="uk-UA"/>
        </w:rPr>
      </w:pPr>
      <w:r w:rsidRPr="006F7CE0">
        <w:rPr>
          <w:rFonts w:eastAsia="Calibri" w:cs="Times New Roman"/>
          <w:szCs w:val="28"/>
          <w:lang w:val="uk-UA"/>
        </w:rPr>
        <w:t>Біг з подоланням перешкод через лавиці.</w:t>
      </w:r>
    </w:p>
    <w:p w14:paraId="79A833BC" w14:textId="77777777" w:rsidR="006F7CE0" w:rsidRPr="006F7CE0" w:rsidRDefault="006F7CE0" w:rsidP="004837C4">
      <w:pPr>
        <w:spacing w:after="0" w:line="360" w:lineRule="auto"/>
        <w:rPr>
          <w:rFonts w:eastAsia="Calibri" w:cs="Times New Roman"/>
          <w:szCs w:val="28"/>
          <w:lang w:val="uk-UA"/>
        </w:rPr>
      </w:pPr>
    </w:p>
    <w:p w14:paraId="44D5BCCA" w14:textId="77777777" w:rsidR="006F7CE0" w:rsidRPr="006F7CE0" w:rsidRDefault="006F7CE0" w:rsidP="004837C4">
      <w:pPr>
        <w:spacing w:after="0" w:line="360" w:lineRule="auto"/>
        <w:rPr>
          <w:rFonts w:eastAsia="Calibri" w:cs="Times New Roman"/>
          <w:szCs w:val="28"/>
          <w:lang w:val="uk-UA"/>
        </w:rPr>
      </w:pPr>
      <w:r w:rsidRPr="006F7CE0">
        <w:rPr>
          <w:rFonts w:eastAsia="Calibri" w:cs="Times New Roman"/>
          <w:szCs w:val="28"/>
          <w:lang w:val="uk-UA"/>
        </w:rPr>
        <w:t>Основна частина:</w:t>
      </w:r>
    </w:p>
    <w:p w14:paraId="56B87736" w14:textId="77777777" w:rsidR="006F7CE0" w:rsidRPr="006F7CE0" w:rsidRDefault="006F7CE0" w:rsidP="004837C4">
      <w:pPr>
        <w:numPr>
          <w:ilvl w:val="0"/>
          <w:numId w:val="30"/>
        </w:numPr>
        <w:spacing w:after="0" w:line="360" w:lineRule="auto"/>
        <w:rPr>
          <w:rFonts w:eastAsia="Calibri" w:cs="Times New Roman"/>
          <w:szCs w:val="28"/>
          <w:lang w:val="uk-UA"/>
        </w:rPr>
      </w:pPr>
      <w:r w:rsidRPr="006F7CE0">
        <w:rPr>
          <w:rFonts w:eastAsia="Calibri" w:cs="Times New Roman"/>
          <w:szCs w:val="28"/>
          <w:lang w:val="uk-UA"/>
        </w:rPr>
        <w:t>Старти та прискорення на відстань 20-30 м, 8-10 повторів.</w:t>
      </w:r>
    </w:p>
    <w:p w14:paraId="7DC226AF" w14:textId="77777777" w:rsidR="006F7CE0" w:rsidRPr="006F7CE0" w:rsidRDefault="006F7CE0" w:rsidP="004837C4">
      <w:pPr>
        <w:numPr>
          <w:ilvl w:val="0"/>
          <w:numId w:val="30"/>
        </w:numPr>
        <w:spacing w:after="0" w:line="360" w:lineRule="auto"/>
        <w:rPr>
          <w:rFonts w:eastAsia="Calibri" w:cs="Times New Roman"/>
          <w:szCs w:val="28"/>
          <w:lang w:val="uk-UA"/>
        </w:rPr>
      </w:pPr>
      <w:r w:rsidRPr="006F7CE0">
        <w:rPr>
          <w:rFonts w:eastAsia="Calibri" w:cs="Times New Roman"/>
          <w:szCs w:val="28"/>
          <w:lang w:val="uk-UA"/>
        </w:rPr>
        <w:t>Лежання протягом 10 секунд, 10 секунд видиху, 10 секунд присідань, нахили вперед.</w:t>
      </w:r>
    </w:p>
    <w:p w14:paraId="1C530023" w14:textId="77777777" w:rsidR="006F7CE0" w:rsidRPr="006F7CE0" w:rsidRDefault="006F7CE0" w:rsidP="004837C4">
      <w:pPr>
        <w:numPr>
          <w:ilvl w:val="0"/>
          <w:numId w:val="30"/>
        </w:numPr>
        <w:spacing w:after="0" w:line="360" w:lineRule="auto"/>
        <w:rPr>
          <w:rFonts w:eastAsia="Calibri" w:cs="Times New Roman"/>
          <w:szCs w:val="28"/>
          <w:lang w:val="uk-UA"/>
        </w:rPr>
      </w:pPr>
      <w:r w:rsidRPr="006F7CE0">
        <w:rPr>
          <w:rFonts w:eastAsia="Calibri" w:cs="Times New Roman"/>
          <w:szCs w:val="28"/>
          <w:lang w:val="uk-UA"/>
        </w:rPr>
        <w:lastRenderedPageBreak/>
        <w:t>Прискорення, 8-10 повторів.</w:t>
      </w:r>
    </w:p>
    <w:p w14:paraId="3738FC3B" w14:textId="77777777" w:rsidR="006F7CE0" w:rsidRPr="006F7CE0" w:rsidRDefault="006F7CE0" w:rsidP="004837C4">
      <w:pPr>
        <w:numPr>
          <w:ilvl w:val="0"/>
          <w:numId w:val="30"/>
        </w:numPr>
        <w:spacing w:after="0" w:line="360" w:lineRule="auto"/>
        <w:rPr>
          <w:rFonts w:eastAsia="Calibri" w:cs="Times New Roman"/>
          <w:szCs w:val="28"/>
          <w:lang w:val="uk-UA"/>
        </w:rPr>
      </w:pPr>
      <w:r w:rsidRPr="006F7CE0">
        <w:rPr>
          <w:rFonts w:eastAsia="Calibri" w:cs="Times New Roman"/>
          <w:szCs w:val="28"/>
          <w:lang w:val="uk-UA"/>
        </w:rPr>
        <w:t>Як у вправі 2.</w:t>
      </w:r>
    </w:p>
    <w:p w14:paraId="20314225" w14:textId="77777777" w:rsidR="006F7CE0" w:rsidRPr="006F7CE0" w:rsidRDefault="006F7CE0" w:rsidP="004837C4">
      <w:pPr>
        <w:numPr>
          <w:ilvl w:val="0"/>
          <w:numId w:val="30"/>
        </w:numPr>
        <w:spacing w:after="0" w:line="360" w:lineRule="auto"/>
        <w:rPr>
          <w:rFonts w:eastAsia="Calibri" w:cs="Times New Roman"/>
          <w:szCs w:val="28"/>
          <w:lang w:val="uk-UA"/>
        </w:rPr>
      </w:pPr>
      <w:r w:rsidRPr="006F7CE0">
        <w:rPr>
          <w:rFonts w:eastAsia="Calibri" w:cs="Times New Roman"/>
          <w:szCs w:val="28"/>
          <w:lang w:val="uk-UA"/>
        </w:rPr>
        <w:t>Прискорення, 7-9 повторів.</w:t>
      </w:r>
    </w:p>
    <w:p w14:paraId="1CC34FB3" w14:textId="77777777" w:rsidR="006F7CE0" w:rsidRPr="006F7CE0" w:rsidRDefault="006F7CE0" w:rsidP="004837C4">
      <w:pPr>
        <w:numPr>
          <w:ilvl w:val="0"/>
          <w:numId w:val="30"/>
        </w:numPr>
        <w:spacing w:after="0" w:line="360" w:lineRule="auto"/>
        <w:rPr>
          <w:rFonts w:eastAsia="Calibri" w:cs="Times New Roman"/>
          <w:szCs w:val="28"/>
          <w:lang w:val="uk-UA"/>
        </w:rPr>
      </w:pPr>
      <w:r w:rsidRPr="006F7CE0">
        <w:rPr>
          <w:rFonts w:eastAsia="Calibri" w:cs="Times New Roman"/>
          <w:szCs w:val="28"/>
          <w:lang w:val="uk-UA"/>
        </w:rPr>
        <w:t>Як у вправі 2.</w:t>
      </w:r>
    </w:p>
    <w:p w14:paraId="0BD539BB" w14:textId="77777777" w:rsidR="006F7CE0" w:rsidRPr="006F7CE0" w:rsidRDefault="006F7CE0" w:rsidP="004837C4">
      <w:pPr>
        <w:numPr>
          <w:ilvl w:val="0"/>
          <w:numId w:val="30"/>
        </w:numPr>
        <w:spacing w:after="0" w:line="360" w:lineRule="auto"/>
        <w:rPr>
          <w:rFonts w:eastAsia="Calibri" w:cs="Times New Roman"/>
          <w:szCs w:val="28"/>
          <w:lang w:val="uk-UA"/>
        </w:rPr>
      </w:pPr>
      <w:r w:rsidRPr="006F7CE0">
        <w:rPr>
          <w:rFonts w:eastAsia="Calibri" w:cs="Times New Roman"/>
          <w:szCs w:val="28"/>
          <w:lang w:val="uk-UA"/>
        </w:rPr>
        <w:t>Прискорення, 7-9 повторів.</w:t>
      </w:r>
    </w:p>
    <w:p w14:paraId="0E147B27" w14:textId="77777777" w:rsidR="006F7CE0" w:rsidRPr="006F7CE0" w:rsidRDefault="006F7CE0" w:rsidP="004837C4">
      <w:pPr>
        <w:numPr>
          <w:ilvl w:val="0"/>
          <w:numId w:val="30"/>
        </w:numPr>
        <w:spacing w:after="0" w:line="360" w:lineRule="auto"/>
        <w:rPr>
          <w:rFonts w:eastAsia="Calibri" w:cs="Times New Roman"/>
          <w:szCs w:val="28"/>
          <w:lang w:val="uk-UA"/>
        </w:rPr>
      </w:pPr>
      <w:r w:rsidRPr="006F7CE0">
        <w:rPr>
          <w:rFonts w:eastAsia="Calibri" w:cs="Times New Roman"/>
          <w:szCs w:val="28"/>
          <w:lang w:val="uk-UA"/>
        </w:rPr>
        <w:t>Як у вправі 2.</w:t>
      </w:r>
    </w:p>
    <w:p w14:paraId="42C52DD5" w14:textId="77777777" w:rsidR="006F7CE0" w:rsidRPr="006F7CE0" w:rsidRDefault="006F7CE0" w:rsidP="004837C4">
      <w:pPr>
        <w:numPr>
          <w:ilvl w:val="0"/>
          <w:numId w:val="30"/>
        </w:numPr>
        <w:spacing w:after="0" w:line="360" w:lineRule="auto"/>
        <w:rPr>
          <w:rFonts w:eastAsia="Calibri" w:cs="Times New Roman"/>
          <w:szCs w:val="28"/>
          <w:lang w:val="uk-UA"/>
        </w:rPr>
      </w:pPr>
      <w:r w:rsidRPr="006F7CE0">
        <w:rPr>
          <w:rFonts w:eastAsia="Calibri" w:cs="Times New Roman"/>
          <w:szCs w:val="28"/>
          <w:lang w:val="uk-UA"/>
        </w:rPr>
        <w:t>Прискорення, 6-8 повторів.</w:t>
      </w:r>
    </w:p>
    <w:p w14:paraId="217C13BB" w14:textId="3887B784" w:rsidR="006F7CE0" w:rsidRPr="006F7CE0" w:rsidRDefault="004C205D" w:rsidP="004837C4">
      <w:pPr>
        <w:numPr>
          <w:ilvl w:val="0"/>
          <w:numId w:val="30"/>
        </w:numPr>
        <w:spacing w:after="0" w:line="360" w:lineRule="auto"/>
        <w:rPr>
          <w:rFonts w:eastAsia="Calibri" w:cs="Times New Roman"/>
          <w:szCs w:val="28"/>
          <w:lang w:val="uk-UA"/>
        </w:rPr>
      </w:pPr>
      <w:r>
        <w:rPr>
          <w:rFonts w:eastAsia="Calibri" w:cs="Times New Roman"/>
          <w:szCs w:val="28"/>
          <w:lang w:val="uk-UA"/>
        </w:rPr>
        <w:t xml:space="preserve"> </w:t>
      </w:r>
      <w:r w:rsidR="006F7CE0" w:rsidRPr="006F7CE0">
        <w:rPr>
          <w:rFonts w:eastAsia="Calibri" w:cs="Times New Roman"/>
          <w:szCs w:val="28"/>
          <w:lang w:val="uk-UA"/>
        </w:rPr>
        <w:t>Як у вправі 2.</w:t>
      </w:r>
    </w:p>
    <w:p w14:paraId="300DAE1F" w14:textId="499803FE" w:rsidR="006F7CE0" w:rsidRPr="006F7CE0" w:rsidRDefault="004C205D" w:rsidP="004837C4">
      <w:pPr>
        <w:numPr>
          <w:ilvl w:val="0"/>
          <w:numId w:val="30"/>
        </w:numPr>
        <w:spacing w:after="0" w:line="360" w:lineRule="auto"/>
        <w:rPr>
          <w:rFonts w:eastAsia="Calibri" w:cs="Times New Roman"/>
          <w:szCs w:val="28"/>
          <w:lang w:val="uk-UA"/>
        </w:rPr>
      </w:pPr>
      <w:r>
        <w:rPr>
          <w:rFonts w:eastAsia="Calibri" w:cs="Times New Roman"/>
          <w:szCs w:val="28"/>
          <w:lang w:val="uk-UA"/>
        </w:rPr>
        <w:t xml:space="preserve"> </w:t>
      </w:r>
      <w:r w:rsidR="006F7CE0" w:rsidRPr="006F7CE0">
        <w:rPr>
          <w:rFonts w:eastAsia="Calibri" w:cs="Times New Roman"/>
          <w:szCs w:val="28"/>
          <w:lang w:val="uk-UA"/>
        </w:rPr>
        <w:t>Біг з подоланням перешкод і стрибками, 6-8 повторів в одну сторону, 30 секунд розслаблення в позі бар'єрного сидіння, розтягування (нахили вперед: по 5 разів лівою та правою ногою).</w:t>
      </w:r>
    </w:p>
    <w:p w14:paraId="17DDB627" w14:textId="67DDF439" w:rsidR="006F7CE0" w:rsidRPr="006F7CE0" w:rsidRDefault="004C205D" w:rsidP="004837C4">
      <w:pPr>
        <w:numPr>
          <w:ilvl w:val="0"/>
          <w:numId w:val="30"/>
        </w:numPr>
        <w:spacing w:after="0" w:line="360" w:lineRule="auto"/>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 xml:space="preserve"> </w:t>
      </w:r>
      <w:r w:rsidR="006F7CE0" w:rsidRPr="006F7CE0">
        <w:rPr>
          <w:rFonts w:eastAsia="Times New Roman" w:cs="Times New Roman"/>
          <w:kern w:val="0"/>
          <w:szCs w:val="28"/>
          <w:lang w:val="uk-UA" w:eastAsia="ru-RU"/>
          <w14:ligatures w14:val="none"/>
        </w:rPr>
        <w:t>Згідно з вправою 2.</w:t>
      </w:r>
    </w:p>
    <w:p w14:paraId="2FA1B64F" w14:textId="48EF1D73" w:rsidR="006F7CE0" w:rsidRPr="006F7CE0" w:rsidRDefault="004C205D" w:rsidP="004837C4">
      <w:pPr>
        <w:numPr>
          <w:ilvl w:val="0"/>
          <w:numId w:val="30"/>
        </w:numPr>
        <w:spacing w:after="0" w:line="360" w:lineRule="auto"/>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 xml:space="preserve"> </w:t>
      </w:r>
      <w:r w:rsidR="006F7CE0" w:rsidRPr="006F7CE0">
        <w:rPr>
          <w:rFonts w:eastAsia="Times New Roman" w:cs="Times New Roman"/>
          <w:kern w:val="0"/>
          <w:szCs w:val="28"/>
          <w:lang w:val="uk-UA" w:eastAsia="ru-RU"/>
          <w14:ligatures w14:val="none"/>
        </w:rPr>
        <w:t>6-8 повторень нахилів.</w:t>
      </w:r>
    </w:p>
    <w:p w14:paraId="69DBBAC1" w14:textId="1849B074" w:rsidR="006F7CE0" w:rsidRPr="006F7CE0" w:rsidRDefault="004C205D" w:rsidP="004837C4">
      <w:pPr>
        <w:numPr>
          <w:ilvl w:val="0"/>
          <w:numId w:val="30"/>
        </w:numPr>
        <w:spacing w:after="0" w:line="360" w:lineRule="auto"/>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 xml:space="preserve"> </w:t>
      </w:r>
      <w:r w:rsidR="006F7CE0" w:rsidRPr="006F7CE0">
        <w:rPr>
          <w:rFonts w:eastAsia="Times New Roman" w:cs="Times New Roman"/>
          <w:kern w:val="0"/>
          <w:szCs w:val="28"/>
          <w:lang w:val="uk-UA" w:eastAsia="ru-RU"/>
          <w14:ligatures w14:val="none"/>
        </w:rPr>
        <w:t>Згідно з вправою 2.</w:t>
      </w:r>
    </w:p>
    <w:p w14:paraId="2D9877F3" w14:textId="5E03064A" w:rsidR="006F7CE0" w:rsidRPr="006F7CE0" w:rsidRDefault="004C205D" w:rsidP="004837C4">
      <w:pPr>
        <w:numPr>
          <w:ilvl w:val="0"/>
          <w:numId w:val="30"/>
        </w:numPr>
        <w:spacing w:after="0" w:line="360" w:lineRule="auto"/>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 xml:space="preserve"> </w:t>
      </w:r>
      <w:r w:rsidR="006F7CE0" w:rsidRPr="006F7CE0">
        <w:rPr>
          <w:rFonts w:eastAsia="Times New Roman" w:cs="Times New Roman"/>
          <w:kern w:val="0"/>
          <w:szCs w:val="28"/>
          <w:lang w:val="uk-UA" w:eastAsia="ru-RU"/>
          <w14:ligatures w14:val="none"/>
        </w:rPr>
        <w:t>5-7 повторень нахилів.</w:t>
      </w:r>
    </w:p>
    <w:p w14:paraId="4D3E6617" w14:textId="35152EE8" w:rsidR="006F7CE0" w:rsidRPr="006F7CE0" w:rsidRDefault="004C205D" w:rsidP="004837C4">
      <w:pPr>
        <w:numPr>
          <w:ilvl w:val="0"/>
          <w:numId w:val="30"/>
        </w:numPr>
        <w:spacing w:after="0" w:line="360" w:lineRule="auto"/>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 xml:space="preserve"> </w:t>
      </w:r>
      <w:r w:rsidR="006F7CE0" w:rsidRPr="006F7CE0">
        <w:rPr>
          <w:rFonts w:eastAsia="Times New Roman" w:cs="Times New Roman"/>
          <w:kern w:val="0"/>
          <w:szCs w:val="28"/>
          <w:lang w:val="uk-UA" w:eastAsia="ru-RU"/>
          <w14:ligatures w14:val="none"/>
        </w:rPr>
        <w:t>Згідно з вправою 2.</w:t>
      </w:r>
    </w:p>
    <w:p w14:paraId="6DDF5EC3" w14:textId="08B554F3" w:rsidR="006F7CE0" w:rsidRPr="006F7CE0" w:rsidRDefault="004C205D" w:rsidP="004837C4">
      <w:pPr>
        <w:numPr>
          <w:ilvl w:val="0"/>
          <w:numId w:val="30"/>
        </w:numPr>
        <w:spacing w:after="0" w:line="360" w:lineRule="auto"/>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 xml:space="preserve"> </w:t>
      </w:r>
      <w:r w:rsidR="006F7CE0" w:rsidRPr="006F7CE0">
        <w:rPr>
          <w:rFonts w:eastAsia="Times New Roman" w:cs="Times New Roman"/>
          <w:kern w:val="0"/>
          <w:szCs w:val="28"/>
          <w:lang w:val="uk-UA" w:eastAsia="ru-RU"/>
          <w14:ligatures w14:val="none"/>
        </w:rPr>
        <w:t>5-7 повторень нахилів.</w:t>
      </w:r>
    </w:p>
    <w:p w14:paraId="2D4359F3" w14:textId="2F889983" w:rsidR="006F7CE0" w:rsidRPr="006F7CE0" w:rsidRDefault="004C205D" w:rsidP="004837C4">
      <w:pPr>
        <w:numPr>
          <w:ilvl w:val="0"/>
          <w:numId w:val="30"/>
        </w:numPr>
        <w:spacing w:after="0" w:line="360" w:lineRule="auto"/>
        <w:rPr>
          <w:rFonts w:eastAsia="Times New Roman" w:cs="Times New Roman"/>
          <w:kern w:val="0"/>
          <w:szCs w:val="28"/>
          <w:lang w:val="uk-UA" w:eastAsia="ru-RU"/>
          <w14:ligatures w14:val="none"/>
        </w:rPr>
      </w:pPr>
      <w:r>
        <w:rPr>
          <w:rFonts w:eastAsia="Times New Roman" w:cs="Times New Roman"/>
          <w:kern w:val="0"/>
          <w:szCs w:val="28"/>
          <w:lang w:val="uk-UA" w:eastAsia="ru-RU"/>
          <w14:ligatures w14:val="none"/>
        </w:rPr>
        <w:t xml:space="preserve"> </w:t>
      </w:r>
      <w:r w:rsidR="006F7CE0" w:rsidRPr="006F7CE0">
        <w:rPr>
          <w:rFonts w:eastAsia="Times New Roman" w:cs="Times New Roman"/>
          <w:kern w:val="0"/>
          <w:szCs w:val="28"/>
          <w:lang w:val="uk-UA" w:eastAsia="ru-RU"/>
          <w14:ligatures w14:val="none"/>
        </w:rPr>
        <w:t>Згідно з вправою 2.</w:t>
      </w:r>
    </w:p>
    <w:p w14:paraId="0BDE838A" w14:textId="77777777" w:rsidR="006F7CE0" w:rsidRPr="006F7CE0" w:rsidRDefault="006F7CE0" w:rsidP="004837C4">
      <w:pPr>
        <w:spacing w:after="0" w:line="360" w:lineRule="auto"/>
        <w:rPr>
          <w:rFonts w:eastAsia="Calibri" w:cs="Times New Roman"/>
          <w:szCs w:val="28"/>
          <w:lang w:val="uk-UA"/>
        </w:rPr>
      </w:pPr>
    </w:p>
    <w:p w14:paraId="72690AD0" w14:textId="77777777" w:rsidR="006F7CE0" w:rsidRPr="006F7CE0" w:rsidRDefault="006F7CE0" w:rsidP="004837C4">
      <w:pPr>
        <w:spacing w:after="0" w:line="360" w:lineRule="auto"/>
        <w:rPr>
          <w:rFonts w:eastAsia="Calibri" w:cs="Times New Roman"/>
          <w:szCs w:val="28"/>
          <w:lang w:val="uk-UA"/>
        </w:rPr>
      </w:pPr>
      <w:r w:rsidRPr="006F7CE0">
        <w:rPr>
          <w:rFonts w:eastAsia="Calibri" w:cs="Times New Roman"/>
          <w:szCs w:val="28"/>
          <w:lang w:val="uk-UA"/>
        </w:rPr>
        <w:t>Виконання вправ за принципом колового тренування.</w:t>
      </w:r>
      <w:r w:rsidRPr="006F7CE0">
        <w:rPr>
          <w:rFonts w:eastAsia="Calibri" w:cs="Times New Roman"/>
          <w:szCs w:val="28"/>
          <w:lang w:val="uk-UA"/>
        </w:rPr>
        <w:br/>
        <w:t>Станція 1. Розвиток сили м'язів нижніх кінцівок.</w:t>
      </w:r>
      <w:r w:rsidRPr="006F7CE0">
        <w:rPr>
          <w:rFonts w:eastAsia="Calibri" w:cs="Times New Roman"/>
          <w:szCs w:val="28"/>
          <w:lang w:val="uk-UA"/>
        </w:rPr>
        <w:br/>
        <w:t>Станція 2. Стрибки через скакалку обома ногами разом (покращення вибухової сили нижніх кінцівок).</w:t>
      </w:r>
      <w:r w:rsidRPr="006F7CE0">
        <w:rPr>
          <w:rFonts w:eastAsia="Calibri" w:cs="Times New Roman"/>
          <w:szCs w:val="28"/>
          <w:lang w:val="uk-UA"/>
        </w:rPr>
        <w:br/>
        <w:t>Станція 3. З положення лежачи на животі на лавці — виконання нахилів вперед і назад.</w:t>
      </w:r>
      <w:r w:rsidRPr="006F7CE0">
        <w:rPr>
          <w:rFonts w:eastAsia="Calibri" w:cs="Times New Roman"/>
          <w:szCs w:val="28"/>
          <w:lang w:val="uk-UA"/>
        </w:rPr>
        <w:br/>
        <w:t>Станція 4. Поліпшення спритності при передачі м’яча.</w:t>
      </w:r>
      <w:r w:rsidRPr="006F7CE0">
        <w:rPr>
          <w:rFonts w:eastAsia="Calibri" w:cs="Times New Roman"/>
          <w:szCs w:val="28"/>
          <w:lang w:val="uk-UA"/>
        </w:rPr>
        <w:br/>
        <w:t>Станція 5. Лежачи на похилій лавці — нахили вперед (розвиток динамічної сили).</w:t>
      </w:r>
    </w:p>
    <w:p w14:paraId="42D0CAEB" w14:textId="77777777" w:rsidR="006F7CE0" w:rsidRPr="006F7CE0" w:rsidRDefault="006F7CE0" w:rsidP="004837C4">
      <w:pPr>
        <w:spacing w:after="0" w:line="360" w:lineRule="auto"/>
        <w:rPr>
          <w:rFonts w:eastAsia="Calibri" w:cs="Times New Roman"/>
          <w:szCs w:val="28"/>
          <w:lang w:val="uk-UA"/>
        </w:rPr>
      </w:pPr>
      <w:r w:rsidRPr="006F7CE0">
        <w:rPr>
          <w:rFonts w:eastAsia="Calibri" w:cs="Times New Roman"/>
          <w:szCs w:val="28"/>
          <w:lang w:val="uk-UA"/>
        </w:rPr>
        <w:t>Станція 6. Техніки пересування: обличчям, боком, спиною вперед (з акцентом на роботу ніг).</w:t>
      </w:r>
      <w:r w:rsidRPr="006F7CE0">
        <w:rPr>
          <w:rFonts w:eastAsia="Calibri" w:cs="Times New Roman"/>
          <w:szCs w:val="28"/>
          <w:lang w:val="uk-UA"/>
        </w:rPr>
        <w:br/>
        <w:t xml:space="preserve">Станція 7. Передачі та зупинки м'яча в парах, двома м’ячами одночасно (для </w:t>
      </w:r>
      <w:r w:rsidRPr="006F7CE0">
        <w:rPr>
          <w:rFonts w:eastAsia="Calibri" w:cs="Times New Roman"/>
          <w:szCs w:val="28"/>
          <w:lang w:val="uk-UA"/>
        </w:rPr>
        <w:lastRenderedPageBreak/>
        <w:t>розвитку спритності).</w:t>
      </w:r>
      <w:r w:rsidRPr="006F7CE0">
        <w:rPr>
          <w:rFonts w:eastAsia="Calibri" w:cs="Times New Roman"/>
          <w:szCs w:val="28"/>
          <w:lang w:val="uk-UA"/>
        </w:rPr>
        <w:br/>
        <w:t>Примітка: на станції 2 — виконувати рухи з максимальною силою. На станціях 3 і 5 — виконувати вправи з 70% зусилля. Повторити круг вправ двічі.</w:t>
      </w:r>
    </w:p>
    <w:p w14:paraId="5F056EDD" w14:textId="77777777" w:rsidR="006F7CE0" w:rsidRPr="006F7CE0" w:rsidRDefault="006F7CE0" w:rsidP="004837C4">
      <w:pPr>
        <w:spacing w:after="0" w:line="360" w:lineRule="auto"/>
        <w:rPr>
          <w:rFonts w:eastAsia="Calibri" w:cs="Times New Roman"/>
          <w:szCs w:val="28"/>
          <w:lang w:val="uk-UA"/>
        </w:rPr>
      </w:pPr>
    </w:p>
    <w:p w14:paraId="6E7AF7CA" w14:textId="77777777" w:rsidR="006F7CE0" w:rsidRPr="006F7CE0" w:rsidRDefault="006F7CE0" w:rsidP="004837C4">
      <w:pPr>
        <w:spacing w:after="0" w:line="360" w:lineRule="auto"/>
        <w:rPr>
          <w:rFonts w:eastAsia="Calibri" w:cs="Times New Roman"/>
          <w:szCs w:val="28"/>
          <w:lang w:val="uk-UA"/>
        </w:rPr>
      </w:pPr>
      <w:r w:rsidRPr="006F7CE0">
        <w:rPr>
          <w:rFonts w:eastAsia="Calibri" w:cs="Times New Roman"/>
          <w:szCs w:val="28"/>
          <w:lang w:val="uk-UA"/>
        </w:rPr>
        <w:t>Заключна частина.</w:t>
      </w:r>
      <w:r w:rsidRPr="006F7CE0">
        <w:rPr>
          <w:rFonts w:eastAsia="Calibri" w:cs="Times New Roman"/>
          <w:szCs w:val="28"/>
          <w:lang w:val="uk-UA"/>
        </w:rPr>
        <w:br/>
        <w:t>Гра «Утримання м’яча». Дві команди змагаються у вправності утримання м’яча. Команда, що володіє м’ячем, повинна тримати його під своїм контролем максимально довго, здійснюючи передачі між гравцями.</w:t>
      </w:r>
      <w:r w:rsidRPr="006F7CE0">
        <w:rPr>
          <w:rFonts w:eastAsia="Calibri" w:cs="Times New Roman"/>
          <w:szCs w:val="28"/>
          <w:lang w:val="uk-UA"/>
        </w:rPr>
        <w:br/>
        <w:t>Індивідуальні гімнастичні вправи для заспокоєння.</w:t>
      </w:r>
      <w:r w:rsidRPr="006F7CE0">
        <w:rPr>
          <w:rFonts w:eastAsia="Calibri" w:cs="Times New Roman"/>
          <w:szCs w:val="28"/>
          <w:lang w:val="uk-UA"/>
        </w:rPr>
        <w:br/>
        <w:t>Примітки до тренувального заняття.</w:t>
      </w:r>
    </w:p>
    <w:p w14:paraId="7E80E29C" w14:textId="77777777" w:rsidR="006F7CE0" w:rsidRPr="006F7CE0" w:rsidRDefault="006F7CE0" w:rsidP="006F7CE0">
      <w:pPr>
        <w:spacing w:after="0" w:line="259" w:lineRule="auto"/>
        <w:rPr>
          <w:rFonts w:eastAsia="Calibri" w:cs="Times New Roman"/>
          <w:szCs w:val="28"/>
          <w:lang w:val="uk-UA"/>
        </w:rPr>
      </w:pPr>
    </w:p>
    <w:p w14:paraId="31827FF8" w14:textId="77777777" w:rsidR="006F7CE0" w:rsidRPr="006F7CE0" w:rsidRDefault="006F7CE0" w:rsidP="006F7CE0">
      <w:pPr>
        <w:spacing w:after="0"/>
        <w:rPr>
          <w:rFonts w:eastAsia="Calibri" w:cs="Times New Roman"/>
          <w:szCs w:val="28"/>
          <w:lang w:val="uk-UA"/>
        </w:rPr>
      </w:pPr>
    </w:p>
    <w:p w14:paraId="76742C53" w14:textId="77777777" w:rsidR="006F7CE0" w:rsidRPr="006F7CE0" w:rsidRDefault="006F7CE0" w:rsidP="006F7CE0">
      <w:pPr>
        <w:spacing w:after="0"/>
        <w:rPr>
          <w:rFonts w:eastAsia="Calibri" w:cs="Times New Roman"/>
          <w:szCs w:val="28"/>
          <w:lang w:val="uk-UA"/>
        </w:rPr>
      </w:pPr>
    </w:p>
    <w:p w14:paraId="7C04B8F9" w14:textId="72908A2D" w:rsidR="006F7CE0" w:rsidRPr="006F7CE0" w:rsidRDefault="006F7CE0" w:rsidP="004C205D">
      <w:pPr>
        <w:spacing w:line="259" w:lineRule="auto"/>
        <w:rPr>
          <w:rFonts w:eastAsia="Calibri" w:cs="Times New Roman"/>
          <w:szCs w:val="28"/>
          <w:lang w:val="uk-UA"/>
        </w:rPr>
      </w:pPr>
      <w:r w:rsidRPr="006F7CE0">
        <w:rPr>
          <w:rFonts w:eastAsia="Calibri" w:cs="Times New Roman"/>
          <w:szCs w:val="28"/>
          <w:lang w:val="uk-UA"/>
        </w:rPr>
        <w:br w:type="page"/>
      </w:r>
    </w:p>
    <w:p w14:paraId="5C3925E3" w14:textId="610F1988" w:rsidR="006F7CE0" w:rsidRPr="003F3807" w:rsidRDefault="004C205D" w:rsidP="006F7CE0">
      <w:pPr>
        <w:spacing w:after="0"/>
        <w:jc w:val="right"/>
        <w:rPr>
          <w:rFonts w:eastAsia="Calibri" w:cs="Times New Roman"/>
          <w:i/>
          <w:szCs w:val="28"/>
          <w:lang w:val="uk-UA"/>
        </w:rPr>
      </w:pPr>
      <w:r w:rsidRPr="003F3807">
        <w:rPr>
          <w:rFonts w:eastAsia="Calibri" w:cs="Times New Roman"/>
          <w:i/>
          <w:szCs w:val="28"/>
          <w:lang w:val="uk-UA"/>
        </w:rPr>
        <w:lastRenderedPageBreak/>
        <w:t xml:space="preserve">Додаток В </w:t>
      </w:r>
    </w:p>
    <w:p w14:paraId="176F5201" w14:textId="066FE140" w:rsidR="006F7CE0" w:rsidRPr="006F7CE0" w:rsidRDefault="006F7CE0" w:rsidP="004C205D">
      <w:pPr>
        <w:spacing w:after="0" w:line="360" w:lineRule="auto"/>
        <w:jc w:val="center"/>
        <w:rPr>
          <w:rFonts w:eastAsia="Calibri" w:cs="Times New Roman"/>
          <w:szCs w:val="28"/>
          <w:lang w:val="uk-UA"/>
        </w:rPr>
      </w:pPr>
      <w:r w:rsidRPr="006F7CE0">
        <w:rPr>
          <w:rFonts w:eastAsia="Calibri" w:cs="Times New Roman"/>
          <w:b/>
          <w:bCs/>
          <w:szCs w:val="28"/>
          <w:lang w:val="uk-UA"/>
        </w:rPr>
        <w:t xml:space="preserve">План – конспект </w:t>
      </w:r>
      <w:r>
        <w:rPr>
          <w:rFonts w:eastAsia="Calibri" w:cs="Times New Roman"/>
          <w:b/>
          <w:bCs/>
          <w:szCs w:val="28"/>
          <w:lang w:val="uk-UA"/>
        </w:rPr>
        <w:t>уроку фізичної культури</w:t>
      </w:r>
      <w:r w:rsidRPr="006F7CE0">
        <w:rPr>
          <w:rFonts w:eastAsia="Calibri" w:cs="Times New Roman"/>
          <w:b/>
          <w:bCs/>
          <w:szCs w:val="28"/>
          <w:lang w:val="uk-UA"/>
        </w:rPr>
        <w:t xml:space="preserve"> з футболу</w:t>
      </w:r>
    </w:p>
    <w:p w14:paraId="24A9B05B" w14:textId="383C0B76" w:rsidR="006F7CE0" w:rsidRPr="006F7CE0" w:rsidRDefault="006F7CE0" w:rsidP="004C205D">
      <w:pPr>
        <w:tabs>
          <w:tab w:val="left" w:pos="708"/>
          <w:tab w:val="left" w:pos="1416"/>
          <w:tab w:val="left" w:pos="2124"/>
          <w:tab w:val="left" w:pos="6933"/>
        </w:tabs>
        <w:spacing w:after="0" w:line="360" w:lineRule="auto"/>
        <w:rPr>
          <w:rFonts w:eastAsia="Calibri" w:cs="Times New Roman"/>
          <w:bCs/>
          <w:szCs w:val="28"/>
          <w:lang w:val="uk-UA"/>
        </w:rPr>
      </w:pPr>
      <w:r w:rsidRPr="006F7CE0">
        <w:rPr>
          <w:rFonts w:eastAsia="Calibri" w:cs="Times New Roman"/>
          <w:bCs/>
          <w:szCs w:val="28"/>
          <w:u w:val="single"/>
          <w:lang w:val="uk-UA"/>
        </w:rPr>
        <w:t>Мета уроку</w:t>
      </w:r>
      <w:r w:rsidRPr="006F7CE0">
        <w:rPr>
          <w:rFonts w:eastAsia="Calibri" w:cs="Times New Roman"/>
          <w:bCs/>
          <w:szCs w:val="28"/>
          <w:lang w:val="uk-UA"/>
        </w:rPr>
        <w:t xml:space="preserve">:  </w:t>
      </w:r>
      <w:r w:rsidRPr="006F7CE0">
        <w:rPr>
          <w:rFonts w:eastAsia="Calibri" w:cs="Times New Roman"/>
          <w:bCs/>
          <w:szCs w:val="28"/>
          <w:lang w:val="uk-UA"/>
        </w:rPr>
        <w:tab/>
      </w:r>
    </w:p>
    <w:p w14:paraId="1CDF4B2F" w14:textId="77777777" w:rsidR="006F7CE0" w:rsidRPr="006F7CE0" w:rsidRDefault="006F7CE0" w:rsidP="004C205D">
      <w:pPr>
        <w:spacing w:after="0" w:line="360" w:lineRule="auto"/>
        <w:rPr>
          <w:rFonts w:eastAsia="Calibri" w:cs="Times New Roman"/>
          <w:bCs/>
          <w:szCs w:val="28"/>
          <w:u w:val="single"/>
          <w:lang w:val="uk-UA"/>
        </w:rPr>
      </w:pPr>
      <w:r w:rsidRPr="006F7CE0">
        <w:rPr>
          <w:rFonts w:eastAsia="Calibri" w:cs="Times New Roman"/>
          <w:bCs/>
          <w:szCs w:val="28"/>
          <w:lang w:val="uk-UA"/>
        </w:rPr>
        <w:t>1. Навчити основних елементів техніки гри у футбол</w:t>
      </w:r>
    </w:p>
    <w:p w14:paraId="3D53FF6C" w14:textId="77777777" w:rsidR="006F7CE0" w:rsidRPr="006F7CE0" w:rsidRDefault="006F7CE0" w:rsidP="004C205D">
      <w:pPr>
        <w:spacing w:after="0" w:line="360" w:lineRule="auto"/>
        <w:rPr>
          <w:rFonts w:eastAsia="Calibri" w:cs="Times New Roman"/>
          <w:bCs/>
          <w:szCs w:val="28"/>
          <w:u w:val="single"/>
          <w:lang w:val="uk-UA"/>
        </w:rPr>
      </w:pPr>
      <w:r w:rsidRPr="006F7CE0">
        <w:rPr>
          <w:rFonts w:eastAsia="Calibri" w:cs="Times New Roman"/>
          <w:bCs/>
          <w:szCs w:val="28"/>
          <w:lang w:val="uk-UA"/>
        </w:rPr>
        <w:t>2. Тренувати основні фізичні якості школярів</w:t>
      </w:r>
    </w:p>
    <w:p w14:paraId="5A7AB8A9" w14:textId="77777777" w:rsidR="006F7CE0" w:rsidRPr="006F7CE0" w:rsidRDefault="006F7CE0" w:rsidP="004C205D">
      <w:pPr>
        <w:spacing w:after="0" w:line="360" w:lineRule="auto"/>
        <w:rPr>
          <w:rFonts w:eastAsia="Calibri" w:cs="Times New Roman"/>
          <w:bCs/>
          <w:szCs w:val="28"/>
          <w:u w:val="single"/>
          <w:lang w:val="uk-UA"/>
        </w:rPr>
      </w:pPr>
      <w:r w:rsidRPr="006F7CE0">
        <w:rPr>
          <w:rFonts w:eastAsia="Calibri" w:cs="Times New Roman"/>
          <w:bCs/>
          <w:szCs w:val="28"/>
          <w:u w:val="single"/>
          <w:lang w:val="uk-UA"/>
        </w:rPr>
        <w:t>Завдання уроку:</w:t>
      </w:r>
    </w:p>
    <w:p w14:paraId="310B10D9" w14:textId="77777777" w:rsidR="006F7CE0" w:rsidRPr="006F7CE0" w:rsidRDefault="006F7CE0" w:rsidP="004C205D">
      <w:pPr>
        <w:spacing w:after="0" w:line="360" w:lineRule="auto"/>
        <w:rPr>
          <w:rFonts w:eastAsia="Calibri" w:cs="Times New Roman"/>
          <w:bCs/>
          <w:szCs w:val="28"/>
          <w:lang w:val="uk-UA"/>
        </w:rPr>
      </w:pPr>
      <w:r w:rsidRPr="006F7CE0">
        <w:rPr>
          <w:rFonts w:eastAsia="Calibri" w:cs="Times New Roman"/>
          <w:bCs/>
          <w:szCs w:val="28"/>
          <w:lang w:val="uk-UA"/>
        </w:rPr>
        <w:t>1. Розвивати інтерес учнів до українських та зарубіжних футбольних клубів</w:t>
      </w:r>
    </w:p>
    <w:p w14:paraId="10922C6D" w14:textId="77777777" w:rsidR="006F7CE0" w:rsidRPr="006F7CE0" w:rsidRDefault="006F7CE0" w:rsidP="004C205D">
      <w:pPr>
        <w:spacing w:after="0" w:line="360" w:lineRule="auto"/>
        <w:rPr>
          <w:rFonts w:eastAsia="Calibri" w:cs="Times New Roman"/>
          <w:bCs/>
          <w:szCs w:val="28"/>
          <w:lang w:val="uk-UA"/>
        </w:rPr>
      </w:pPr>
      <w:r w:rsidRPr="006F7CE0">
        <w:rPr>
          <w:rFonts w:eastAsia="Calibri" w:cs="Times New Roman"/>
          <w:bCs/>
          <w:szCs w:val="28"/>
          <w:lang w:val="uk-UA"/>
        </w:rPr>
        <w:t xml:space="preserve">2. Повторити техніку ведення </w:t>
      </w:r>
      <w:proofErr w:type="spellStart"/>
      <w:r w:rsidRPr="006F7CE0">
        <w:rPr>
          <w:rFonts w:eastAsia="Calibri" w:cs="Times New Roman"/>
          <w:bCs/>
          <w:szCs w:val="28"/>
          <w:lang w:val="uk-UA"/>
        </w:rPr>
        <w:t>мяча</w:t>
      </w:r>
      <w:proofErr w:type="spellEnd"/>
      <w:r w:rsidRPr="006F7CE0">
        <w:rPr>
          <w:rFonts w:eastAsia="Calibri" w:cs="Times New Roman"/>
          <w:bCs/>
          <w:szCs w:val="28"/>
          <w:lang w:val="uk-UA"/>
        </w:rPr>
        <w:t xml:space="preserve"> підошвою.</w:t>
      </w:r>
    </w:p>
    <w:p w14:paraId="52BF1209" w14:textId="77777777" w:rsidR="006F7CE0" w:rsidRPr="006F7CE0" w:rsidRDefault="006F7CE0" w:rsidP="004C205D">
      <w:pPr>
        <w:spacing w:after="0" w:line="360" w:lineRule="auto"/>
        <w:rPr>
          <w:rFonts w:eastAsia="Calibri" w:cs="Times New Roman"/>
          <w:bCs/>
          <w:szCs w:val="28"/>
          <w:lang w:val="uk-UA"/>
        </w:rPr>
      </w:pPr>
      <w:r w:rsidRPr="006F7CE0">
        <w:rPr>
          <w:rFonts w:eastAsia="Calibri" w:cs="Times New Roman"/>
          <w:bCs/>
          <w:szCs w:val="28"/>
          <w:lang w:val="uk-UA"/>
        </w:rPr>
        <w:t xml:space="preserve">3. Передачі </w:t>
      </w:r>
      <w:proofErr w:type="spellStart"/>
      <w:r w:rsidRPr="006F7CE0">
        <w:rPr>
          <w:rFonts w:eastAsia="Calibri" w:cs="Times New Roman"/>
          <w:bCs/>
          <w:szCs w:val="28"/>
          <w:lang w:val="uk-UA"/>
        </w:rPr>
        <w:t>мяча</w:t>
      </w:r>
      <w:proofErr w:type="spellEnd"/>
      <w:r w:rsidRPr="006F7CE0">
        <w:rPr>
          <w:rFonts w:eastAsia="Calibri" w:cs="Times New Roman"/>
          <w:bCs/>
          <w:szCs w:val="28"/>
          <w:lang w:val="uk-UA"/>
        </w:rPr>
        <w:t xml:space="preserve"> на місці.</w:t>
      </w:r>
    </w:p>
    <w:p w14:paraId="0723C534" w14:textId="77777777" w:rsidR="006F7CE0" w:rsidRPr="006F7CE0" w:rsidRDefault="006F7CE0" w:rsidP="004C205D">
      <w:pPr>
        <w:spacing w:after="0" w:line="360" w:lineRule="auto"/>
        <w:rPr>
          <w:rFonts w:eastAsia="Calibri" w:cs="Times New Roman"/>
          <w:bCs/>
          <w:szCs w:val="28"/>
          <w:lang w:val="uk-UA"/>
        </w:rPr>
      </w:pPr>
      <w:r w:rsidRPr="006F7CE0">
        <w:rPr>
          <w:rFonts w:eastAsia="Calibri" w:cs="Times New Roman"/>
          <w:bCs/>
          <w:szCs w:val="28"/>
          <w:lang w:val="uk-UA"/>
        </w:rPr>
        <w:t>4. Навчати техніці гри головою.</w:t>
      </w:r>
    </w:p>
    <w:p w14:paraId="02511EE1" w14:textId="77777777" w:rsidR="006F7CE0" w:rsidRPr="006F7CE0" w:rsidRDefault="006F7CE0" w:rsidP="004C205D">
      <w:pPr>
        <w:spacing w:after="0" w:line="360" w:lineRule="auto"/>
        <w:rPr>
          <w:rFonts w:eastAsia="Calibri" w:cs="Times New Roman"/>
          <w:bCs/>
          <w:szCs w:val="28"/>
          <w:lang w:val="uk-UA"/>
        </w:rPr>
      </w:pPr>
      <w:r w:rsidRPr="006F7CE0">
        <w:rPr>
          <w:rFonts w:eastAsia="Calibri" w:cs="Times New Roman"/>
          <w:bCs/>
          <w:szCs w:val="28"/>
          <w:lang w:val="uk-UA"/>
        </w:rPr>
        <w:t>5. Удосконалювати в техніці виконання елементів футболу засобами рухливих ігор.</w:t>
      </w:r>
    </w:p>
    <w:p w14:paraId="7D1A600C" w14:textId="463571EB" w:rsidR="006F7CE0" w:rsidRDefault="006F7CE0" w:rsidP="004C205D">
      <w:pPr>
        <w:spacing w:after="0" w:line="360" w:lineRule="auto"/>
        <w:rPr>
          <w:rFonts w:eastAsia="Calibri" w:cs="Times New Roman"/>
          <w:bCs/>
          <w:szCs w:val="28"/>
          <w:lang w:val="uk-UA"/>
        </w:rPr>
      </w:pPr>
      <w:r w:rsidRPr="006F7CE0">
        <w:rPr>
          <w:rFonts w:eastAsia="Calibri" w:cs="Times New Roman"/>
          <w:bCs/>
          <w:szCs w:val="28"/>
          <w:u w:val="single"/>
          <w:lang w:val="uk-UA"/>
        </w:rPr>
        <w:t>Інвентар:</w:t>
      </w:r>
      <w:r w:rsidRPr="006F7CE0">
        <w:rPr>
          <w:rFonts w:eastAsia="Calibri" w:cs="Times New Roman"/>
          <w:bCs/>
          <w:szCs w:val="28"/>
          <w:lang w:val="uk-UA"/>
        </w:rPr>
        <w:t xml:space="preserve"> футбольні м’ячі, фішки, свисток.</w:t>
      </w:r>
    </w:p>
    <w:p w14:paraId="0B602A80" w14:textId="77777777" w:rsidR="00561B16" w:rsidRPr="006F7CE0" w:rsidRDefault="00561B16" w:rsidP="004C205D">
      <w:pPr>
        <w:spacing w:after="0" w:line="360" w:lineRule="auto"/>
        <w:rPr>
          <w:rFonts w:eastAsia="Calibri" w:cs="Times New Roman"/>
          <w:bCs/>
          <w:szCs w:val="28"/>
          <w:lang w:val="uk-UA"/>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1392"/>
        <w:gridCol w:w="3421"/>
      </w:tblGrid>
      <w:tr w:rsidR="006F7CE0" w:rsidRPr="006F7CE0" w14:paraId="48049F57" w14:textId="77777777" w:rsidTr="00561B16">
        <w:tc>
          <w:tcPr>
            <w:tcW w:w="648" w:type="dxa"/>
            <w:vAlign w:val="center"/>
          </w:tcPr>
          <w:p w14:paraId="77E3A30C" w14:textId="77777777" w:rsidR="006F7CE0" w:rsidRPr="006F7CE0" w:rsidRDefault="006F7CE0" w:rsidP="004C205D">
            <w:pPr>
              <w:spacing w:after="0" w:line="360" w:lineRule="auto"/>
              <w:jc w:val="center"/>
              <w:rPr>
                <w:rFonts w:eastAsia="Calibri" w:cs="Times New Roman"/>
                <w:sz w:val="24"/>
                <w:szCs w:val="24"/>
                <w:lang w:val="uk-UA"/>
              </w:rPr>
            </w:pPr>
            <w:r w:rsidRPr="006F7CE0">
              <w:rPr>
                <w:rFonts w:eastAsia="Calibri" w:cs="Times New Roman"/>
                <w:sz w:val="24"/>
                <w:szCs w:val="24"/>
                <w:lang w:val="uk-UA"/>
              </w:rPr>
              <w:t>№</w:t>
            </w:r>
          </w:p>
          <w:p w14:paraId="72F2E97C" w14:textId="77777777" w:rsidR="006F7CE0" w:rsidRPr="006F7CE0" w:rsidRDefault="006F7CE0" w:rsidP="004C205D">
            <w:pPr>
              <w:spacing w:after="0" w:line="360" w:lineRule="auto"/>
              <w:jc w:val="center"/>
              <w:rPr>
                <w:rFonts w:eastAsia="Calibri" w:cs="Times New Roman"/>
                <w:sz w:val="24"/>
                <w:szCs w:val="24"/>
                <w:lang w:val="uk-UA"/>
              </w:rPr>
            </w:pPr>
            <w:r w:rsidRPr="006F7CE0">
              <w:rPr>
                <w:rFonts w:eastAsia="Calibri" w:cs="Times New Roman"/>
                <w:sz w:val="24"/>
                <w:szCs w:val="24"/>
                <w:lang w:val="uk-UA"/>
              </w:rPr>
              <w:t>п/п</w:t>
            </w:r>
          </w:p>
        </w:tc>
        <w:tc>
          <w:tcPr>
            <w:tcW w:w="4138" w:type="dxa"/>
            <w:vAlign w:val="center"/>
          </w:tcPr>
          <w:p w14:paraId="6BF42A10" w14:textId="77777777" w:rsidR="006F7CE0" w:rsidRPr="006F7CE0" w:rsidRDefault="006F7CE0" w:rsidP="004C205D">
            <w:pPr>
              <w:spacing w:after="0" w:line="360" w:lineRule="auto"/>
              <w:jc w:val="center"/>
              <w:rPr>
                <w:rFonts w:eastAsia="Calibri" w:cs="Times New Roman"/>
                <w:b/>
                <w:sz w:val="24"/>
                <w:szCs w:val="24"/>
                <w:lang w:val="uk-UA"/>
              </w:rPr>
            </w:pPr>
            <w:r w:rsidRPr="006F7CE0">
              <w:rPr>
                <w:rFonts w:eastAsia="Calibri" w:cs="Times New Roman"/>
                <w:b/>
                <w:sz w:val="24"/>
                <w:szCs w:val="24"/>
                <w:lang w:val="uk-UA"/>
              </w:rPr>
              <w:t>Зміст уроку</w:t>
            </w:r>
          </w:p>
        </w:tc>
        <w:tc>
          <w:tcPr>
            <w:tcW w:w="1392" w:type="dxa"/>
            <w:vAlign w:val="center"/>
          </w:tcPr>
          <w:p w14:paraId="10FE96EF" w14:textId="6E438703" w:rsidR="006F7CE0" w:rsidRPr="006F7CE0" w:rsidRDefault="00561B16" w:rsidP="004C205D">
            <w:pPr>
              <w:spacing w:after="0" w:line="360" w:lineRule="auto"/>
              <w:jc w:val="center"/>
              <w:rPr>
                <w:rFonts w:eastAsia="Calibri" w:cs="Times New Roman"/>
                <w:sz w:val="24"/>
                <w:szCs w:val="24"/>
                <w:lang w:val="uk-UA"/>
              </w:rPr>
            </w:pPr>
            <w:r>
              <w:rPr>
                <w:rFonts w:eastAsia="Calibri" w:cs="Times New Roman"/>
                <w:sz w:val="24"/>
                <w:szCs w:val="24"/>
                <w:lang w:val="uk-UA"/>
              </w:rPr>
              <w:t>Дозу</w:t>
            </w:r>
            <w:r w:rsidR="006F7CE0" w:rsidRPr="006F7CE0">
              <w:rPr>
                <w:rFonts w:eastAsia="Calibri" w:cs="Times New Roman"/>
                <w:sz w:val="24"/>
                <w:szCs w:val="24"/>
                <w:lang w:val="uk-UA"/>
              </w:rPr>
              <w:t>вання</w:t>
            </w:r>
          </w:p>
          <w:p w14:paraId="11F110B0" w14:textId="77777777" w:rsidR="006F7CE0" w:rsidRPr="006F7CE0" w:rsidRDefault="006F7CE0" w:rsidP="004C205D">
            <w:pPr>
              <w:spacing w:after="0" w:line="360" w:lineRule="auto"/>
              <w:jc w:val="center"/>
              <w:rPr>
                <w:rFonts w:eastAsia="Calibri" w:cs="Times New Roman"/>
                <w:sz w:val="24"/>
                <w:szCs w:val="24"/>
                <w:lang w:val="uk-UA"/>
              </w:rPr>
            </w:pPr>
            <w:r w:rsidRPr="006F7CE0">
              <w:rPr>
                <w:rFonts w:eastAsia="Calibri" w:cs="Times New Roman"/>
                <w:sz w:val="24"/>
                <w:szCs w:val="24"/>
                <w:lang w:val="uk-UA"/>
              </w:rPr>
              <w:t>хв</w:t>
            </w:r>
          </w:p>
        </w:tc>
        <w:tc>
          <w:tcPr>
            <w:tcW w:w="3421" w:type="dxa"/>
            <w:vAlign w:val="center"/>
          </w:tcPr>
          <w:p w14:paraId="6819FCD0" w14:textId="77777777" w:rsidR="006F7CE0" w:rsidRPr="006F7CE0" w:rsidRDefault="006F7CE0" w:rsidP="004C205D">
            <w:pPr>
              <w:spacing w:after="0" w:line="360" w:lineRule="auto"/>
              <w:jc w:val="center"/>
              <w:rPr>
                <w:rFonts w:eastAsia="Calibri" w:cs="Times New Roman"/>
                <w:b/>
                <w:sz w:val="24"/>
                <w:szCs w:val="24"/>
                <w:lang w:val="uk-UA"/>
              </w:rPr>
            </w:pPr>
            <w:proofErr w:type="spellStart"/>
            <w:r w:rsidRPr="006F7CE0">
              <w:rPr>
                <w:rFonts w:eastAsia="Calibri" w:cs="Times New Roman"/>
                <w:b/>
                <w:sz w:val="24"/>
                <w:szCs w:val="24"/>
                <w:lang w:val="uk-UA"/>
              </w:rPr>
              <w:t>Оранізаційно</w:t>
            </w:r>
            <w:proofErr w:type="spellEnd"/>
            <w:r w:rsidRPr="006F7CE0">
              <w:rPr>
                <w:rFonts w:eastAsia="Calibri" w:cs="Times New Roman"/>
                <w:b/>
                <w:sz w:val="24"/>
                <w:szCs w:val="24"/>
                <w:lang w:val="uk-UA"/>
              </w:rPr>
              <w:t>-методичні вказівки</w:t>
            </w:r>
          </w:p>
        </w:tc>
      </w:tr>
      <w:tr w:rsidR="006F7CE0" w:rsidRPr="006F7CE0" w14:paraId="5EC5B168" w14:textId="77777777" w:rsidTr="001705C9">
        <w:tc>
          <w:tcPr>
            <w:tcW w:w="9599" w:type="dxa"/>
            <w:gridSpan w:val="4"/>
          </w:tcPr>
          <w:p w14:paraId="74619608" w14:textId="77777777" w:rsidR="006F7CE0" w:rsidRPr="006F7CE0" w:rsidRDefault="006F7CE0" w:rsidP="004C205D">
            <w:pPr>
              <w:spacing w:after="0" w:line="360" w:lineRule="auto"/>
              <w:jc w:val="center"/>
              <w:rPr>
                <w:rFonts w:eastAsia="Calibri" w:cs="Times New Roman"/>
                <w:b/>
                <w:sz w:val="24"/>
                <w:szCs w:val="24"/>
                <w:lang w:val="uk-UA"/>
              </w:rPr>
            </w:pPr>
            <w:r w:rsidRPr="006F7CE0">
              <w:rPr>
                <w:rFonts w:eastAsia="Calibri" w:cs="Times New Roman"/>
                <w:b/>
                <w:sz w:val="24"/>
                <w:szCs w:val="24"/>
                <w:lang w:val="uk-UA"/>
              </w:rPr>
              <w:t>Підготовча частина (10-12 хв)</w:t>
            </w:r>
          </w:p>
        </w:tc>
      </w:tr>
      <w:tr w:rsidR="006F7CE0" w:rsidRPr="006F7CE0" w14:paraId="6DB35EEB" w14:textId="77777777" w:rsidTr="00561B16">
        <w:tc>
          <w:tcPr>
            <w:tcW w:w="648" w:type="dxa"/>
          </w:tcPr>
          <w:p w14:paraId="6133D066"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w:t>
            </w:r>
          </w:p>
        </w:tc>
        <w:tc>
          <w:tcPr>
            <w:tcW w:w="4138" w:type="dxa"/>
          </w:tcPr>
          <w:p w14:paraId="1BCECF4B"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Шикування,привітання, повідомлення завдань уроку</w:t>
            </w:r>
          </w:p>
        </w:tc>
        <w:tc>
          <w:tcPr>
            <w:tcW w:w="1392" w:type="dxa"/>
          </w:tcPr>
          <w:p w14:paraId="67F33BD9"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 хв</w:t>
            </w:r>
          </w:p>
        </w:tc>
        <w:tc>
          <w:tcPr>
            <w:tcW w:w="3421" w:type="dxa"/>
          </w:tcPr>
          <w:p w14:paraId="794BD83C"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Звернути увагу на зовнішній стан учнів і стан здоров’я </w:t>
            </w:r>
          </w:p>
        </w:tc>
      </w:tr>
      <w:tr w:rsidR="006F7CE0" w:rsidRPr="006F7CE0" w14:paraId="53D7EDC5" w14:textId="77777777" w:rsidTr="00561B16">
        <w:tc>
          <w:tcPr>
            <w:tcW w:w="648" w:type="dxa"/>
          </w:tcPr>
          <w:p w14:paraId="154D579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2</w:t>
            </w:r>
          </w:p>
        </w:tc>
        <w:tc>
          <w:tcPr>
            <w:tcW w:w="4138" w:type="dxa"/>
          </w:tcPr>
          <w:p w14:paraId="5325AC7F"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Вступна бесіда з учнями. </w:t>
            </w:r>
          </w:p>
          <w:p w14:paraId="675754E8"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Європейські футбольні клуби</w:t>
            </w:r>
          </w:p>
          <w:p w14:paraId="1C61412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Українські футбольні клуби</w:t>
            </w:r>
          </w:p>
          <w:p w14:paraId="5A0CDB64"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Відомі українські та зарубіжні футболісти</w:t>
            </w:r>
          </w:p>
        </w:tc>
        <w:tc>
          <w:tcPr>
            <w:tcW w:w="1392" w:type="dxa"/>
          </w:tcPr>
          <w:p w14:paraId="3A4978F3"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3-4 хв</w:t>
            </w:r>
          </w:p>
        </w:tc>
        <w:tc>
          <w:tcPr>
            <w:tcW w:w="3421" w:type="dxa"/>
          </w:tcPr>
          <w:p w14:paraId="2FB1D227"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Протягом бесіди діти відповідають на запитання вчителя</w:t>
            </w:r>
          </w:p>
        </w:tc>
      </w:tr>
      <w:tr w:rsidR="006F7CE0" w:rsidRPr="006F7CE0" w14:paraId="28D812A2" w14:textId="77777777" w:rsidTr="00561B16">
        <w:tc>
          <w:tcPr>
            <w:tcW w:w="648" w:type="dxa"/>
          </w:tcPr>
          <w:p w14:paraId="1DC982F9"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3</w:t>
            </w:r>
          </w:p>
        </w:tc>
        <w:tc>
          <w:tcPr>
            <w:tcW w:w="4138" w:type="dxa"/>
          </w:tcPr>
          <w:p w14:paraId="56B24D38"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Замірювання ЧСС за 15с</w:t>
            </w:r>
          </w:p>
        </w:tc>
        <w:tc>
          <w:tcPr>
            <w:tcW w:w="1392" w:type="dxa"/>
          </w:tcPr>
          <w:p w14:paraId="1149311E"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 хв</w:t>
            </w:r>
          </w:p>
        </w:tc>
        <w:tc>
          <w:tcPr>
            <w:tcW w:w="3421" w:type="dxa"/>
          </w:tcPr>
          <w:p w14:paraId="3FEE0239"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Звернути увагу на самопочуття учнів</w:t>
            </w:r>
          </w:p>
        </w:tc>
      </w:tr>
      <w:tr w:rsidR="006F7CE0" w:rsidRPr="006F7CE0" w14:paraId="7BA7CC51" w14:textId="77777777" w:rsidTr="00561B16">
        <w:tc>
          <w:tcPr>
            <w:tcW w:w="648" w:type="dxa"/>
          </w:tcPr>
          <w:p w14:paraId="044FA719"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4</w:t>
            </w:r>
          </w:p>
        </w:tc>
        <w:tc>
          <w:tcPr>
            <w:tcW w:w="4138" w:type="dxa"/>
          </w:tcPr>
          <w:p w14:paraId="7ECA202D"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Виконання організуючих вправ</w:t>
            </w:r>
          </w:p>
          <w:p w14:paraId="2B416419"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 через </w:t>
            </w:r>
            <w:proofErr w:type="spellStart"/>
            <w:r w:rsidRPr="006F7CE0">
              <w:rPr>
                <w:rFonts w:eastAsia="Calibri" w:cs="Times New Roman"/>
                <w:sz w:val="24"/>
                <w:szCs w:val="24"/>
                <w:lang w:val="uk-UA"/>
              </w:rPr>
              <w:t>середену</w:t>
            </w:r>
            <w:proofErr w:type="spellEnd"/>
            <w:r w:rsidRPr="006F7CE0">
              <w:rPr>
                <w:rFonts w:eastAsia="Calibri" w:cs="Times New Roman"/>
                <w:sz w:val="24"/>
                <w:szCs w:val="24"/>
                <w:lang w:val="uk-UA"/>
              </w:rPr>
              <w:t xml:space="preserve"> по два;</w:t>
            </w:r>
          </w:p>
          <w:p w14:paraId="06A9CF67"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на ліво та право в колону по одному.</w:t>
            </w:r>
          </w:p>
        </w:tc>
        <w:tc>
          <w:tcPr>
            <w:tcW w:w="1392" w:type="dxa"/>
          </w:tcPr>
          <w:p w14:paraId="3B865E5C"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 хв</w:t>
            </w:r>
          </w:p>
        </w:tc>
        <w:tc>
          <w:tcPr>
            <w:tcW w:w="3421" w:type="dxa"/>
          </w:tcPr>
          <w:p w14:paraId="2CDED540"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Чітко виконувати повороти в русі </w:t>
            </w:r>
          </w:p>
        </w:tc>
      </w:tr>
      <w:tr w:rsidR="006F7CE0" w:rsidRPr="006F7CE0" w14:paraId="392D2FBC" w14:textId="77777777" w:rsidTr="00561B16">
        <w:tc>
          <w:tcPr>
            <w:tcW w:w="648" w:type="dxa"/>
          </w:tcPr>
          <w:p w14:paraId="6F5637FC"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5</w:t>
            </w:r>
          </w:p>
        </w:tc>
        <w:tc>
          <w:tcPr>
            <w:tcW w:w="4138" w:type="dxa"/>
          </w:tcPr>
          <w:p w14:paraId="59AEA26D"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Вправи для формування постави.</w:t>
            </w:r>
          </w:p>
          <w:p w14:paraId="1B9A0E62"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Ходьба: </w:t>
            </w:r>
          </w:p>
          <w:p w14:paraId="002696D4"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звичайним кроком</w:t>
            </w:r>
          </w:p>
          <w:p w14:paraId="6374F298"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lastRenderedPageBreak/>
              <w:t>- на носках</w:t>
            </w:r>
          </w:p>
          <w:p w14:paraId="188B982D"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на п’ятках</w:t>
            </w:r>
          </w:p>
          <w:p w14:paraId="3E59A7E0"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на зовнішній стороні стопи</w:t>
            </w:r>
          </w:p>
          <w:p w14:paraId="108A18B1"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на внутрішній стороні стопи</w:t>
            </w:r>
          </w:p>
          <w:p w14:paraId="1CE1E963"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у присіді</w:t>
            </w:r>
          </w:p>
        </w:tc>
        <w:tc>
          <w:tcPr>
            <w:tcW w:w="1392" w:type="dxa"/>
          </w:tcPr>
          <w:p w14:paraId="21C33F74"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lastRenderedPageBreak/>
              <w:t>1 хв</w:t>
            </w:r>
          </w:p>
          <w:p w14:paraId="5A65F95D" w14:textId="77777777" w:rsidR="006F7CE0" w:rsidRPr="006F7CE0" w:rsidRDefault="006F7CE0" w:rsidP="004C205D">
            <w:pPr>
              <w:spacing w:after="0" w:line="360" w:lineRule="auto"/>
              <w:rPr>
                <w:rFonts w:eastAsia="Calibri" w:cs="Times New Roman"/>
                <w:sz w:val="24"/>
                <w:szCs w:val="24"/>
                <w:lang w:val="uk-UA"/>
              </w:rPr>
            </w:pPr>
          </w:p>
          <w:p w14:paraId="151C55C8"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10-12 с</w:t>
            </w:r>
          </w:p>
          <w:p w14:paraId="7B1389D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lastRenderedPageBreak/>
              <w:t>10-12 с</w:t>
            </w:r>
          </w:p>
          <w:p w14:paraId="379BA8B7"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10-12 с</w:t>
            </w:r>
          </w:p>
          <w:p w14:paraId="69A44387"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10-12 с</w:t>
            </w:r>
          </w:p>
          <w:p w14:paraId="5DBF841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10-12 с</w:t>
            </w:r>
          </w:p>
          <w:p w14:paraId="173B0501"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10-12 с</w:t>
            </w:r>
          </w:p>
        </w:tc>
        <w:tc>
          <w:tcPr>
            <w:tcW w:w="3421" w:type="dxa"/>
          </w:tcPr>
          <w:p w14:paraId="4E3BB601"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lastRenderedPageBreak/>
              <w:t>В русі, стежити за поставою</w:t>
            </w:r>
          </w:p>
          <w:p w14:paraId="63C21882"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В середньому темпі</w:t>
            </w:r>
          </w:p>
          <w:p w14:paraId="28330C6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Руки на поясі</w:t>
            </w:r>
          </w:p>
          <w:p w14:paraId="496F3803"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lastRenderedPageBreak/>
              <w:t>Руки за голову</w:t>
            </w:r>
          </w:p>
          <w:p w14:paraId="4AC4A33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Руки на поясі</w:t>
            </w:r>
          </w:p>
          <w:p w14:paraId="74B5F31B"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Руки на поясі</w:t>
            </w:r>
          </w:p>
          <w:p w14:paraId="033C3E43"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Руки на колінах</w:t>
            </w:r>
          </w:p>
        </w:tc>
      </w:tr>
      <w:tr w:rsidR="006F7CE0" w:rsidRPr="006F7CE0" w14:paraId="7CBCF99C" w14:textId="77777777" w:rsidTr="00561B16">
        <w:tc>
          <w:tcPr>
            <w:tcW w:w="648" w:type="dxa"/>
          </w:tcPr>
          <w:p w14:paraId="158D1D43"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lastRenderedPageBreak/>
              <w:t>6</w:t>
            </w:r>
          </w:p>
        </w:tc>
        <w:tc>
          <w:tcPr>
            <w:tcW w:w="4138" w:type="dxa"/>
          </w:tcPr>
          <w:p w14:paraId="61A85546"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Біг:</w:t>
            </w:r>
          </w:p>
          <w:p w14:paraId="11DC58A4" w14:textId="77777777" w:rsidR="006F7CE0" w:rsidRPr="006F7CE0" w:rsidRDefault="006F7CE0" w:rsidP="004C205D">
            <w:pPr>
              <w:numPr>
                <w:ilvl w:val="0"/>
                <w:numId w:val="32"/>
              </w:numPr>
              <w:spacing w:after="0" w:line="360" w:lineRule="auto"/>
              <w:jc w:val="both"/>
              <w:rPr>
                <w:rFonts w:eastAsia="Calibri" w:cs="Times New Roman"/>
                <w:sz w:val="24"/>
                <w:szCs w:val="24"/>
                <w:lang w:val="uk-UA"/>
              </w:rPr>
            </w:pPr>
            <w:r w:rsidRPr="006F7CE0">
              <w:rPr>
                <w:rFonts w:eastAsia="Calibri" w:cs="Times New Roman"/>
                <w:sz w:val="24"/>
                <w:szCs w:val="24"/>
                <w:lang w:val="uk-UA"/>
              </w:rPr>
              <w:t>звичайний;</w:t>
            </w:r>
          </w:p>
          <w:p w14:paraId="4D4148DE" w14:textId="77777777" w:rsidR="006F7CE0" w:rsidRPr="006F7CE0" w:rsidRDefault="006F7CE0" w:rsidP="004C205D">
            <w:pPr>
              <w:numPr>
                <w:ilvl w:val="0"/>
                <w:numId w:val="32"/>
              </w:numPr>
              <w:spacing w:after="0" w:line="360" w:lineRule="auto"/>
              <w:jc w:val="both"/>
              <w:rPr>
                <w:rFonts w:eastAsia="Calibri" w:cs="Times New Roman"/>
                <w:sz w:val="24"/>
                <w:szCs w:val="24"/>
                <w:lang w:val="uk-UA"/>
              </w:rPr>
            </w:pPr>
            <w:r w:rsidRPr="006F7CE0">
              <w:rPr>
                <w:rFonts w:eastAsia="Calibri" w:cs="Times New Roman"/>
                <w:sz w:val="24"/>
                <w:szCs w:val="24"/>
                <w:lang w:val="uk-UA"/>
              </w:rPr>
              <w:t>з високим підніманням стегна;</w:t>
            </w:r>
          </w:p>
          <w:p w14:paraId="5C955CD1" w14:textId="77777777" w:rsidR="006F7CE0" w:rsidRPr="006F7CE0" w:rsidRDefault="006F7CE0" w:rsidP="004C205D">
            <w:pPr>
              <w:numPr>
                <w:ilvl w:val="0"/>
                <w:numId w:val="32"/>
              </w:numPr>
              <w:spacing w:after="0" w:line="360" w:lineRule="auto"/>
              <w:jc w:val="both"/>
              <w:rPr>
                <w:rFonts w:eastAsia="Calibri" w:cs="Times New Roman"/>
                <w:sz w:val="24"/>
                <w:szCs w:val="24"/>
                <w:lang w:val="uk-UA"/>
              </w:rPr>
            </w:pPr>
            <w:r w:rsidRPr="006F7CE0">
              <w:rPr>
                <w:rFonts w:eastAsia="Calibri" w:cs="Times New Roman"/>
                <w:sz w:val="24"/>
                <w:szCs w:val="24"/>
                <w:lang w:val="uk-UA"/>
              </w:rPr>
              <w:t>приставними кроками;</w:t>
            </w:r>
          </w:p>
          <w:p w14:paraId="6916948A" w14:textId="77777777" w:rsidR="006F7CE0" w:rsidRPr="006F7CE0" w:rsidRDefault="006F7CE0" w:rsidP="004C205D">
            <w:pPr>
              <w:numPr>
                <w:ilvl w:val="0"/>
                <w:numId w:val="32"/>
              </w:numPr>
              <w:spacing w:after="0" w:line="360" w:lineRule="auto"/>
              <w:jc w:val="both"/>
              <w:rPr>
                <w:rFonts w:eastAsia="Calibri" w:cs="Times New Roman"/>
                <w:sz w:val="24"/>
                <w:szCs w:val="24"/>
                <w:lang w:val="uk-UA"/>
              </w:rPr>
            </w:pPr>
            <w:r w:rsidRPr="006F7CE0">
              <w:rPr>
                <w:rFonts w:eastAsia="Calibri" w:cs="Times New Roman"/>
                <w:sz w:val="24"/>
                <w:szCs w:val="24"/>
                <w:lang w:val="uk-UA"/>
              </w:rPr>
              <w:t>із закиданням гомілки назад;</w:t>
            </w:r>
          </w:p>
          <w:p w14:paraId="224D7170" w14:textId="77777777" w:rsidR="006F7CE0" w:rsidRPr="006F7CE0" w:rsidRDefault="006F7CE0" w:rsidP="004C205D">
            <w:pPr>
              <w:numPr>
                <w:ilvl w:val="0"/>
                <w:numId w:val="32"/>
              </w:numPr>
              <w:spacing w:after="0" w:line="360" w:lineRule="auto"/>
              <w:jc w:val="both"/>
              <w:rPr>
                <w:rFonts w:eastAsia="Calibri" w:cs="Times New Roman"/>
                <w:sz w:val="24"/>
                <w:szCs w:val="24"/>
                <w:lang w:val="uk-UA"/>
              </w:rPr>
            </w:pPr>
            <w:proofErr w:type="spellStart"/>
            <w:r w:rsidRPr="006F7CE0">
              <w:rPr>
                <w:rFonts w:eastAsia="Calibri" w:cs="Times New Roman"/>
                <w:sz w:val="24"/>
                <w:szCs w:val="24"/>
                <w:lang w:val="uk-UA"/>
              </w:rPr>
              <w:t>схресний</w:t>
            </w:r>
            <w:proofErr w:type="spellEnd"/>
            <w:r w:rsidRPr="006F7CE0">
              <w:rPr>
                <w:rFonts w:eastAsia="Calibri" w:cs="Times New Roman"/>
                <w:sz w:val="24"/>
                <w:szCs w:val="24"/>
                <w:lang w:val="uk-UA"/>
              </w:rPr>
              <w:t xml:space="preserve"> біг лівим та правим боком;</w:t>
            </w:r>
          </w:p>
          <w:p w14:paraId="1005A078" w14:textId="77777777" w:rsidR="006F7CE0" w:rsidRPr="006F7CE0" w:rsidRDefault="006F7CE0" w:rsidP="004C205D">
            <w:pPr>
              <w:spacing w:after="0" w:line="360" w:lineRule="auto"/>
              <w:jc w:val="both"/>
              <w:rPr>
                <w:rFonts w:eastAsia="Calibri" w:cs="Times New Roman"/>
                <w:sz w:val="24"/>
                <w:szCs w:val="24"/>
                <w:lang w:val="uk-UA"/>
              </w:rPr>
            </w:pPr>
            <w:r w:rsidRPr="006F7CE0">
              <w:rPr>
                <w:rFonts w:eastAsia="Calibri" w:cs="Times New Roman"/>
                <w:sz w:val="24"/>
                <w:szCs w:val="24"/>
                <w:lang w:val="uk-UA"/>
              </w:rPr>
              <w:t>-    «човниковий біг (4х4 м.)»</w:t>
            </w:r>
          </w:p>
        </w:tc>
        <w:tc>
          <w:tcPr>
            <w:tcW w:w="1392" w:type="dxa"/>
          </w:tcPr>
          <w:p w14:paraId="42E9D9B6"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3 хв</w:t>
            </w:r>
          </w:p>
          <w:p w14:paraId="2051E4D9"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30с</w:t>
            </w:r>
          </w:p>
          <w:p w14:paraId="00C5287C"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10-12 с</w:t>
            </w:r>
          </w:p>
          <w:p w14:paraId="26AED3BF"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10-12 с</w:t>
            </w:r>
          </w:p>
          <w:p w14:paraId="1BFE10CB"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10-12 с</w:t>
            </w:r>
          </w:p>
          <w:p w14:paraId="7CD708E2"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10-12 с</w:t>
            </w:r>
          </w:p>
          <w:p w14:paraId="607CB31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10-12 с</w:t>
            </w:r>
          </w:p>
          <w:p w14:paraId="2AEF214B" w14:textId="77777777" w:rsidR="006F7CE0" w:rsidRPr="006F7CE0" w:rsidRDefault="006F7CE0" w:rsidP="004C205D">
            <w:pPr>
              <w:spacing w:after="0" w:line="360" w:lineRule="auto"/>
              <w:rPr>
                <w:rFonts w:eastAsia="Calibri" w:cs="Times New Roman"/>
                <w:sz w:val="24"/>
                <w:szCs w:val="24"/>
                <w:lang w:val="uk-UA"/>
              </w:rPr>
            </w:pPr>
          </w:p>
        </w:tc>
        <w:tc>
          <w:tcPr>
            <w:tcW w:w="3421" w:type="dxa"/>
          </w:tcPr>
          <w:p w14:paraId="32DD0CF8"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Дистанція 2-3 кроки</w:t>
            </w:r>
          </w:p>
          <w:p w14:paraId="65474DF3"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Темп середній</w:t>
            </w:r>
          </w:p>
          <w:p w14:paraId="7B864488"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Стежити за роб. рук і  ніг</w:t>
            </w:r>
          </w:p>
          <w:p w14:paraId="69000CC4" w14:textId="77777777" w:rsidR="006F7CE0" w:rsidRPr="006F7CE0" w:rsidRDefault="006F7CE0" w:rsidP="004C205D">
            <w:pPr>
              <w:spacing w:after="0" w:line="360" w:lineRule="auto"/>
              <w:rPr>
                <w:rFonts w:eastAsia="Calibri" w:cs="Times New Roman"/>
                <w:sz w:val="24"/>
                <w:szCs w:val="24"/>
                <w:lang w:val="uk-UA"/>
              </w:rPr>
            </w:pPr>
          </w:p>
          <w:p w14:paraId="41F6A2AE"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Руки позаду. Діставати п’ятами долоні</w:t>
            </w:r>
          </w:p>
          <w:p w14:paraId="2DCBC122"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Декому можна виконувати простий біг</w:t>
            </w:r>
          </w:p>
        </w:tc>
      </w:tr>
      <w:tr w:rsidR="006F7CE0" w:rsidRPr="006F7CE0" w14:paraId="75ACC69B" w14:textId="77777777" w:rsidTr="00561B16">
        <w:tc>
          <w:tcPr>
            <w:tcW w:w="648" w:type="dxa"/>
          </w:tcPr>
          <w:p w14:paraId="78C0C1B7"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7</w:t>
            </w:r>
          </w:p>
        </w:tc>
        <w:tc>
          <w:tcPr>
            <w:tcW w:w="4138" w:type="dxa"/>
          </w:tcPr>
          <w:p w14:paraId="15D486FD"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Замірювання ЧСС за 15 с </w:t>
            </w:r>
            <w:proofErr w:type="spellStart"/>
            <w:r w:rsidRPr="006F7CE0">
              <w:rPr>
                <w:rFonts w:eastAsia="Calibri" w:cs="Times New Roman"/>
                <w:sz w:val="24"/>
                <w:szCs w:val="24"/>
                <w:lang w:val="uk-UA"/>
              </w:rPr>
              <w:t>множиимо</w:t>
            </w:r>
            <w:proofErr w:type="spellEnd"/>
            <w:r w:rsidRPr="006F7CE0">
              <w:rPr>
                <w:rFonts w:eastAsia="Calibri" w:cs="Times New Roman"/>
                <w:sz w:val="24"/>
                <w:szCs w:val="24"/>
                <w:lang w:val="uk-UA"/>
              </w:rPr>
              <w:t xml:space="preserve"> на 10</w:t>
            </w:r>
          </w:p>
        </w:tc>
        <w:tc>
          <w:tcPr>
            <w:tcW w:w="1392" w:type="dxa"/>
          </w:tcPr>
          <w:p w14:paraId="154B54FB"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 хв</w:t>
            </w:r>
          </w:p>
        </w:tc>
        <w:tc>
          <w:tcPr>
            <w:tcW w:w="3421" w:type="dxa"/>
          </w:tcPr>
          <w:p w14:paraId="0607D616"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120-140 </w:t>
            </w:r>
            <w:proofErr w:type="spellStart"/>
            <w:r w:rsidRPr="006F7CE0">
              <w:rPr>
                <w:rFonts w:eastAsia="Calibri" w:cs="Times New Roman"/>
                <w:sz w:val="24"/>
                <w:szCs w:val="24"/>
                <w:lang w:val="uk-UA"/>
              </w:rPr>
              <w:t>уд</w:t>
            </w:r>
            <w:proofErr w:type="spellEnd"/>
            <w:r w:rsidRPr="006F7CE0">
              <w:rPr>
                <w:rFonts w:eastAsia="Calibri" w:cs="Times New Roman"/>
                <w:sz w:val="24"/>
                <w:szCs w:val="24"/>
                <w:lang w:val="uk-UA"/>
              </w:rPr>
              <w:t>/хв</w:t>
            </w:r>
          </w:p>
        </w:tc>
      </w:tr>
      <w:tr w:rsidR="006F7CE0" w:rsidRPr="006F7CE0" w14:paraId="046D5EC2" w14:textId="77777777" w:rsidTr="001705C9">
        <w:tc>
          <w:tcPr>
            <w:tcW w:w="9599" w:type="dxa"/>
            <w:gridSpan w:val="4"/>
          </w:tcPr>
          <w:p w14:paraId="004C267E" w14:textId="77777777" w:rsidR="006F7CE0" w:rsidRPr="006F7CE0" w:rsidRDefault="006F7CE0" w:rsidP="004C205D">
            <w:pPr>
              <w:spacing w:after="0" w:line="360" w:lineRule="auto"/>
              <w:jc w:val="center"/>
              <w:rPr>
                <w:rFonts w:eastAsia="Calibri" w:cs="Times New Roman"/>
                <w:b/>
                <w:sz w:val="24"/>
                <w:szCs w:val="24"/>
                <w:lang w:val="uk-UA"/>
              </w:rPr>
            </w:pPr>
            <w:r w:rsidRPr="006F7CE0">
              <w:rPr>
                <w:rFonts w:eastAsia="Calibri" w:cs="Times New Roman"/>
                <w:b/>
                <w:sz w:val="24"/>
                <w:szCs w:val="24"/>
                <w:lang w:val="uk-UA"/>
              </w:rPr>
              <w:t>Основна частина (28-30 хв)</w:t>
            </w:r>
          </w:p>
        </w:tc>
      </w:tr>
      <w:tr w:rsidR="006F7CE0" w:rsidRPr="006F7CE0" w14:paraId="6186255D" w14:textId="77777777" w:rsidTr="00561B16">
        <w:tc>
          <w:tcPr>
            <w:tcW w:w="648" w:type="dxa"/>
          </w:tcPr>
          <w:p w14:paraId="72D8E7AE"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w:t>
            </w:r>
          </w:p>
        </w:tc>
        <w:tc>
          <w:tcPr>
            <w:tcW w:w="4138" w:type="dxa"/>
          </w:tcPr>
          <w:p w14:paraId="063CF70F"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Виконання ведення </w:t>
            </w:r>
            <w:proofErr w:type="spellStart"/>
            <w:r w:rsidRPr="006F7CE0">
              <w:rPr>
                <w:rFonts w:eastAsia="Calibri" w:cs="Times New Roman"/>
                <w:sz w:val="24"/>
                <w:szCs w:val="24"/>
                <w:lang w:val="uk-UA"/>
              </w:rPr>
              <w:t>мяча</w:t>
            </w:r>
            <w:proofErr w:type="spellEnd"/>
            <w:r w:rsidRPr="006F7CE0">
              <w:rPr>
                <w:rFonts w:eastAsia="Calibri" w:cs="Times New Roman"/>
                <w:sz w:val="24"/>
                <w:szCs w:val="24"/>
                <w:lang w:val="uk-UA"/>
              </w:rPr>
              <w:t xml:space="preserve"> по одному і в парах:</w:t>
            </w:r>
          </w:p>
          <w:p w14:paraId="6BDEBCE9" w14:textId="77777777" w:rsidR="006F7CE0" w:rsidRPr="006F7CE0" w:rsidRDefault="006F7CE0" w:rsidP="004C205D">
            <w:pPr>
              <w:numPr>
                <w:ilvl w:val="0"/>
                <w:numId w:val="32"/>
              </w:numPr>
              <w:spacing w:after="0" w:line="360" w:lineRule="auto"/>
              <w:rPr>
                <w:rFonts w:eastAsia="Calibri" w:cs="Times New Roman"/>
                <w:sz w:val="24"/>
                <w:szCs w:val="24"/>
                <w:lang w:val="uk-UA"/>
              </w:rPr>
            </w:pPr>
            <w:r w:rsidRPr="006F7CE0">
              <w:rPr>
                <w:rFonts w:eastAsia="Calibri" w:cs="Times New Roman"/>
                <w:sz w:val="24"/>
                <w:szCs w:val="24"/>
                <w:lang w:val="uk-UA"/>
              </w:rPr>
              <w:t xml:space="preserve">Ведення </w:t>
            </w:r>
            <w:proofErr w:type="spellStart"/>
            <w:r w:rsidRPr="006F7CE0">
              <w:rPr>
                <w:rFonts w:eastAsia="Calibri" w:cs="Times New Roman"/>
                <w:sz w:val="24"/>
                <w:szCs w:val="24"/>
                <w:lang w:val="uk-UA"/>
              </w:rPr>
              <w:t>мяча</w:t>
            </w:r>
            <w:proofErr w:type="spellEnd"/>
            <w:r w:rsidRPr="006F7CE0">
              <w:rPr>
                <w:rFonts w:eastAsia="Calibri" w:cs="Times New Roman"/>
                <w:sz w:val="24"/>
                <w:szCs w:val="24"/>
                <w:lang w:val="uk-UA"/>
              </w:rPr>
              <w:t xml:space="preserve"> підошвою по прямій;</w:t>
            </w:r>
          </w:p>
          <w:p w14:paraId="5B0214E7" w14:textId="77777777" w:rsidR="006F7CE0" w:rsidRPr="006F7CE0" w:rsidRDefault="006F7CE0" w:rsidP="004C205D">
            <w:pPr>
              <w:numPr>
                <w:ilvl w:val="0"/>
                <w:numId w:val="32"/>
              </w:numPr>
              <w:spacing w:after="0" w:line="360" w:lineRule="auto"/>
              <w:rPr>
                <w:rFonts w:eastAsia="Calibri" w:cs="Times New Roman"/>
                <w:sz w:val="24"/>
                <w:szCs w:val="24"/>
                <w:lang w:val="uk-UA"/>
              </w:rPr>
            </w:pPr>
            <w:r w:rsidRPr="006F7CE0">
              <w:rPr>
                <w:rFonts w:eastAsia="Calibri" w:cs="Times New Roman"/>
                <w:sz w:val="24"/>
                <w:szCs w:val="24"/>
                <w:lang w:val="uk-UA"/>
              </w:rPr>
              <w:t xml:space="preserve">Ведення </w:t>
            </w:r>
            <w:proofErr w:type="spellStart"/>
            <w:r w:rsidRPr="006F7CE0">
              <w:rPr>
                <w:rFonts w:eastAsia="Calibri" w:cs="Times New Roman"/>
                <w:sz w:val="24"/>
                <w:szCs w:val="24"/>
                <w:lang w:val="uk-UA"/>
              </w:rPr>
              <w:t>мяча</w:t>
            </w:r>
            <w:proofErr w:type="spellEnd"/>
            <w:r w:rsidRPr="006F7CE0">
              <w:rPr>
                <w:rFonts w:eastAsia="Calibri" w:cs="Times New Roman"/>
                <w:sz w:val="24"/>
                <w:szCs w:val="24"/>
                <w:lang w:val="uk-UA"/>
              </w:rPr>
              <w:t xml:space="preserve"> після зупинки м’яча підошвою;</w:t>
            </w:r>
          </w:p>
          <w:p w14:paraId="79E8CF3C" w14:textId="77777777" w:rsidR="006F7CE0" w:rsidRPr="006F7CE0" w:rsidRDefault="006F7CE0" w:rsidP="004C205D">
            <w:pPr>
              <w:numPr>
                <w:ilvl w:val="0"/>
                <w:numId w:val="32"/>
              </w:numPr>
              <w:spacing w:after="0" w:line="360" w:lineRule="auto"/>
              <w:rPr>
                <w:rFonts w:eastAsia="Calibri" w:cs="Times New Roman"/>
                <w:sz w:val="24"/>
                <w:szCs w:val="24"/>
                <w:lang w:val="uk-UA"/>
              </w:rPr>
            </w:pPr>
            <w:r w:rsidRPr="006F7CE0">
              <w:rPr>
                <w:rFonts w:eastAsia="Calibri" w:cs="Times New Roman"/>
                <w:sz w:val="24"/>
                <w:szCs w:val="24"/>
                <w:lang w:val="uk-UA"/>
              </w:rPr>
              <w:t xml:space="preserve">Ведення </w:t>
            </w:r>
            <w:proofErr w:type="spellStart"/>
            <w:r w:rsidRPr="006F7CE0">
              <w:rPr>
                <w:rFonts w:eastAsia="Calibri" w:cs="Times New Roman"/>
                <w:sz w:val="24"/>
                <w:szCs w:val="24"/>
                <w:lang w:val="uk-UA"/>
              </w:rPr>
              <w:t>мяча</w:t>
            </w:r>
            <w:proofErr w:type="spellEnd"/>
            <w:r w:rsidRPr="006F7CE0">
              <w:rPr>
                <w:rFonts w:eastAsia="Calibri" w:cs="Times New Roman"/>
                <w:sz w:val="24"/>
                <w:szCs w:val="24"/>
                <w:lang w:val="uk-UA"/>
              </w:rPr>
              <w:t xml:space="preserve"> підошвою поміж фішок;</w:t>
            </w:r>
          </w:p>
        </w:tc>
        <w:tc>
          <w:tcPr>
            <w:tcW w:w="1392" w:type="dxa"/>
          </w:tcPr>
          <w:p w14:paraId="7363318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2,5-3 хв</w:t>
            </w:r>
          </w:p>
        </w:tc>
        <w:tc>
          <w:tcPr>
            <w:tcW w:w="3421" w:type="dxa"/>
          </w:tcPr>
          <w:p w14:paraId="3F6FBDEB" w14:textId="77777777" w:rsidR="006F7CE0" w:rsidRPr="006F7CE0" w:rsidRDefault="006F7CE0" w:rsidP="004C205D">
            <w:pPr>
              <w:spacing w:after="0" w:line="360" w:lineRule="auto"/>
              <w:jc w:val="both"/>
              <w:rPr>
                <w:rFonts w:eastAsia="Calibri" w:cs="Times New Roman"/>
                <w:sz w:val="24"/>
                <w:szCs w:val="24"/>
                <w:lang w:val="uk-UA"/>
              </w:rPr>
            </w:pPr>
            <w:r w:rsidRPr="006F7CE0">
              <w:rPr>
                <w:rFonts w:eastAsia="Calibri" w:cs="Times New Roman"/>
                <w:sz w:val="24"/>
                <w:szCs w:val="24"/>
                <w:lang w:val="uk-UA"/>
              </w:rPr>
              <w:t>Груповий метод</w:t>
            </w:r>
          </w:p>
          <w:p w14:paraId="3CD5AAED" w14:textId="77777777" w:rsidR="006F7CE0" w:rsidRPr="006F7CE0" w:rsidRDefault="006F7CE0" w:rsidP="004C205D">
            <w:pPr>
              <w:spacing w:after="0" w:line="360" w:lineRule="auto"/>
              <w:jc w:val="both"/>
              <w:rPr>
                <w:rFonts w:eastAsia="Calibri" w:cs="Times New Roman"/>
                <w:sz w:val="24"/>
                <w:szCs w:val="24"/>
                <w:lang w:val="uk-UA"/>
              </w:rPr>
            </w:pPr>
            <w:r w:rsidRPr="006F7CE0">
              <w:rPr>
                <w:rFonts w:eastAsia="Calibri" w:cs="Times New Roman"/>
                <w:sz w:val="24"/>
                <w:szCs w:val="24"/>
                <w:lang w:val="uk-UA"/>
              </w:rPr>
              <w:t>Звернути увагу на правильний рух ногою, яка б’є, стопа розвертається назовні</w:t>
            </w:r>
          </w:p>
          <w:p w14:paraId="6C0B15AB" w14:textId="77777777" w:rsidR="006F7CE0" w:rsidRPr="006F7CE0" w:rsidRDefault="006F7CE0" w:rsidP="004C205D">
            <w:pPr>
              <w:spacing w:after="0" w:line="360" w:lineRule="auto"/>
              <w:jc w:val="both"/>
              <w:rPr>
                <w:rFonts w:eastAsia="Calibri" w:cs="Times New Roman"/>
                <w:sz w:val="24"/>
                <w:szCs w:val="24"/>
                <w:lang w:val="uk-UA"/>
              </w:rPr>
            </w:pPr>
            <w:r w:rsidRPr="006F7CE0">
              <w:rPr>
                <w:rFonts w:eastAsia="Calibri" w:cs="Times New Roman"/>
                <w:sz w:val="24"/>
                <w:szCs w:val="24"/>
                <w:lang w:val="uk-UA"/>
              </w:rPr>
              <w:t>Виконується по черзі</w:t>
            </w:r>
          </w:p>
          <w:p w14:paraId="004B3D95" w14:textId="77777777" w:rsidR="006F7CE0" w:rsidRPr="006F7CE0" w:rsidRDefault="006F7CE0" w:rsidP="004C205D">
            <w:pPr>
              <w:spacing w:after="0" w:line="360" w:lineRule="auto"/>
              <w:rPr>
                <w:rFonts w:eastAsia="Calibri" w:cs="Times New Roman"/>
                <w:sz w:val="24"/>
                <w:szCs w:val="24"/>
                <w:lang w:val="uk-UA"/>
              </w:rPr>
            </w:pPr>
          </w:p>
        </w:tc>
      </w:tr>
      <w:tr w:rsidR="006F7CE0" w:rsidRPr="006F7CE0" w14:paraId="15EB97C8" w14:textId="77777777" w:rsidTr="00561B16">
        <w:tc>
          <w:tcPr>
            <w:tcW w:w="648" w:type="dxa"/>
          </w:tcPr>
          <w:p w14:paraId="72544F61"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2</w:t>
            </w:r>
          </w:p>
        </w:tc>
        <w:tc>
          <w:tcPr>
            <w:tcW w:w="4138" w:type="dxa"/>
          </w:tcPr>
          <w:p w14:paraId="2776285D"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Передача м’яча : </w:t>
            </w:r>
          </w:p>
          <w:p w14:paraId="7AF72F74" w14:textId="77777777" w:rsidR="006F7CE0" w:rsidRPr="006F7CE0" w:rsidRDefault="006F7CE0" w:rsidP="004C205D">
            <w:pPr>
              <w:numPr>
                <w:ilvl w:val="0"/>
                <w:numId w:val="32"/>
              </w:numPr>
              <w:spacing w:after="0" w:line="360" w:lineRule="auto"/>
              <w:rPr>
                <w:rFonts w:eastAsia="Calibri" w:cs="Times New Roman"/>
                <w:sz w:val="24"/>
                <w:szCs w:val="24"/>
                <w:lang w:val="uk-UA"/>
              </w:rPr>
            </w:pPr>
            <w:r w:rsidRPr="006F7CE0">
              <w:rPr>
                <w:rFonts w:eastAsia="Calibri" w:cs="Times New Roman"/>
                <w:sz w:val="24"/>
                <w:szCs w:val="24"/>
                <w:lang w:val="uk-UA"/>
              </w:rPr>
              <w:t>із зупинкою м’яча підошвою на місці;</w:t>
            </w:r>
          </w:p>
          <w:p w14:paraId="77E473C4" w14:textId="77777777" w:rsidR="006F7CE0" w:rsidRPr="006F7CE0" w:rsidRDefault="006F7CE0" w:rsidP="004C205D">
            <w:pPr>
              <w:numPr>
                <w:ilvl w:val="0"/>
                <w:numId w:val="32"/>
              </w:numPr>
              <w:spacing w:after="0" w:line="360" w:lineRule="auto"/>
              <w:rPr>
                <w:rFonts w:eastAsia="Calibri" w:cs="Times New Roman"/>
                <w:sz w:val="24"/>
                <w:szCs w:val="24"/>
                <w:lang w:val="uk-UA"/>
              </w:rPr>
            </w:pPr>
            <w:r w:rsidRPr="006F7CE0">
              <w:rPr>
                <w:rFonts w:eastAsia="Calibri" w:cs="Times New Roman"/>
                <w:sz w:val="24"/>
                <w:szCs w:val="24"/>
                <w:lang w:val="uk-UA"/>
              </w:rPr>
              <w:t>в один дотик на місці</w:t>
            </w:r>
          </w:p>
        </w:tc>
        <w:tc>
          <w:tcPr>
            <w:tcW w:w="1392" w:type="dxa"/>
          </w:tcPr>
          <w:p w14:paraId="123A2582"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3-4 хв</w:t>
            </w:r>
          </w:p>
        </w:tc>
        <w:tc>
          <w:tcPr>
            <w:tcW w:w="3421" w:type="dxa"/>
          </w:tcPr>
          <w:p w14:paraId="5BBDB714"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Виконувати по черзі</w:t>
            </w:r>
          </w:p>
          <w:p w14:paraId="182565B7"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Відстань </w:t>
            </w:r>
            <w:smartTag w:uri="urn:schemas-microsoft-com:office:smarttags" w:element="metricconverter">
              <w:smartTagPr>
                <w:attr w:name="ProductID" w:val="5 м"/>
              </w:smartTagPr>
              <w:r w:rsidRPr="006F7CE0">
                <w:rPr>
                  <w:rFonts w:eastAsia="Calibri" w:cs="Times New Roman"/>
                  <w:sz w:val="24"/>
                  <w:szCs w:val="24"/>
                  <w:lang w:val="uk-UA"/>
                </w:rPr>
                <w:t>5 м</w:t>
              </w:r>
            </w:smartTag>
          </w:p>
          <w:p w14:paraId="6DBBE316"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Зупинка підошвою</w:t>
            </w:r>
          </w:p>
          <w:p w14:paraId="5C03B961"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Стежити за правильною поставою стопи</w:t>
            </w:r>
          </w:p>
        </w:tc>
      </w:tr>
      <w:tr w:rsidR="006F7CE0" w:rsidRPr="006F7CE0" w14:paraId="2F26AE6F" w14:textId="77777777" w:rsidTr="00561B16">
        <w:trPr>
          <w:trHeight w:val="1689"/>
        </w:trPr>
        <w:tc>
          <w:tcPr>
            <w:tcW w:w="648" w:type="dxa"/>
          </w:tcPr>
          <w:p w14:paraId="0A2A897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3</w:t>
            </w:r>
          </w:p>
        </w:tc>
        <w:tc>
          <w:tcPr>
            <w:tcW w:w="4138" w:type="dxa"/>
          </w:tcPr>
          <w:p w14:paraId="1CE81104"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Удари по м’ячу головою:</w:t>
            </w:r>
          </w:p>
          <w:p w14:paraId="0DE1932F" w14:textId="77777777" w:rsidR="006F7CE0" w:rsidRPr="006F7CE0" w:rsidRDefault="006F7CE0" w:rsidP="004C205D">
            <w:pPr>
              <w:numPr>
                <w:ilvl w:val="0"/>
                <w:numId w:val="32"/>
              </w:numPr>
              <w:spacing w:after="0" w:line="360" w:lineRule="auto"/>
              <w:rPr>
                <w:rFonts w:eastAsia="Calibri" w:cs="Times New Roman"/>
                <w:sz w:val="24"/>
                <w:szCs w:val="24"/>
                <w:lang w:val="uk-UA"/>
              </w:rPr>
            </w:pPr>
            <w:r w:rsidRPr="006F7CE0">
              <w:rPr>
                <w:rFonts w:eastAsia="Calibri" w:cs="Times New Roman"/>
                <w:sz w:val="24"/>
                <w:szCs w:val="24"/>
                <w:lang w:val="uk-UA"/>
              </w:rPr>
              <w:t xml:space="preserve">після особистого </w:t>
            </w:r>
            <w:proofErr w:type="spellStart"/>
            <w:r w:rsidRPr="006F7CE0">
              <w:rPr>
                <w:rFonts w:eastAsia="Calibri" w:cs="Times New Roman"/>
                <w:sz w:val="24"/>
                <w:szCs w:val="24"/>
                <w:lang w:val="uk-UA"/>
              </w:rPr>
              <w:t>накидуваня</w:t>
            </w:r>
            <w:proofErr w:type="spellEnd"/>
            <w:r w:rsidRPr="006F7CE0">
              <w:rPr>
                <w:rFonts w:eastAsia="Calibri" w:cs="Times New Roman"/>
                <w:sz w:val="24"/>
                <w:szCs w:val="24"/>
                <w:lang w:val="uk-UA"/>
              </w:rPr>
              <w:t xml:space="preserve"> ;</w:t>
            </w:r>
          </w:p>
          <w:p w14:paraId="21D8258D" w14:textId="77777777" w:rsidR="006F7CE0" w:rsidRPr="006F7CE0" w:rsidRDefault="006F7CE0" w:rsidP="004C205D">
            <w:pPr>
              <w:numPr>
                <w:ilvl w:val="0"/>
                <w:numId w:val="32"/>
              </w:numPr>
              <w:spacing w:after="0" w:line="360" w:lineRule="auto"/>
              <w:rPr>
                <w:rFonts w:eastAsia="Calibri" w:cs="Times New Roman"/>
                <w:sz w:val="24"/>
                <w:szCs w:val="24"/>
                <w:lang w:val="uk-UA"/>
              </w:rPr>
            </w:pPr>
            <w:r w:rsidRPr="006F7CE0">
              <w:rPr>
                <w:rFonts w:eastAsia="Calibri" w:cs="Times New Roman"/>
                <w:sz w:val="24"/>
                <w:szCs w:val="24"/>
                <w:lang w:val="uk-UA"/>
              </w:rPr>
              <w:t>відбивання м’яча головою після накидання партнером на місці і в русі;</w:t>
            </w:r>
          </w:p>
        </w:tc>
        <w:tc>
          <w:tcPr>
            <w:tcW w:w="1392" w:type="dxa"/>
          </w:tcPr>
          <w:p w14:paraId="7C2563E4"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4-5 хв</w:t>
            </w:r>
          </w:p>
        </w:tc>
        <w:tc>
          <w:tcPr>
            <w:tcW w:w="3421" w:type="dxa"/>
          </w:tcPr>
          <w:p w14:paraId="4176219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В парах. Дивитися на м’яч, стиснути зуби</w:t>
            </w:r>
          </w:p>
          <w:p w14:paraId="6BF31F6D"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Руки прямі</w:t>
            </w:r>
          </w:p>
          <w:p w14:paraId="690991AE"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Приділяти увагу техніці виконання вправи</w:t>
            </w:r>
          </w:p>
        </w:tc>
      </w:tr>
      <w:tr w:rsidR="006F7CE0" w:rsidRPr="006F7CE0" w14:paraId="51DC2B5E" w14:textId="77777777" w:rsidTr="00561B16">
        <w:tc>
          <w:tcPr>
            <w:tcW w:w="648" w:type="dxa"/>
          </w:tcPr>
          <w:p w14:paraId="79FE9337"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lastRenderedPageBreak/>
              <w:t>4</w:t>
            </w:r>
          </w:p>
        </w:tc>
        <w:tc>
          <w:tcPr>
            <w:tcW w:w="4138" w:type="dxa"/>
          </w:tcPr>
          <w:p w14:paraId="36629C58"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Гра «Квадрат».</w:t>
            </w:r>
          </w:p>
          <w:p w14:paraId="00149D16"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Три команди по чотири </w:t>
            </w:r>
            <w:proofErr w:type="spellStart"/>
            <w:r w:rsidRPr="006F7CE0">
              <w:rPr>
                <w:rFonts w:eastAsia="Calibri" w:cs="Times New Roman"/>
                <w:sz w:val="24"/>
                <w:szCs w:val="24"/>
                <w:lang w:val="uk-UA"/>
              </w:rPr>
              <w:t>гравці.Учні</w:t>
            </w:r>
            <w:proofErr w:type="spellEnd"/>
            <w:r w:rsidRPr="006F7CE0">
              <w:rPr>
                <w:rFonts w:eastAsia="Calibri" w:cs="Times New Roman"/>
                <w:sz w:val="24"/>
                <w:szCs w:val="24"/>
                <w:lang w:val="uk-UA"/>
              </w:rPr>
              <w:t xml:space="preserve"> стоять квадратом діаметром 2х2 </w:t>
            </w:r>
            <w:proofErr w:type="spellStart"/>
            <w:r w:rsidRPr="006F7CE0">
              <w:rPr>
                <w:rFonts w:eastAsia="Calibri" w:cs="Times New Roman"/>
                <w:sz w:val="24"/>
                <w:szCs w:val="24"/>
                <w:lang w:val="uk-UA"/>
              </w:rPr>
              <w:t>м.По</w:t>
            </w:r>
            <w:proofErr w:type="spellEnd"/>
            <w:r w:rsidRPr="006F7CE0">
              <w:rPr>
                <w:rFonts w:eastAsia="Calibri" w:cs="Times New Roman"/>
                <w:sz w:val="24"/>
                <w:szCs w:val="24"/>
                <w:lang w:val="uk-UA"/>
              </w:rPr>
              <w:t xml:space="preserve"> сигналу передають </w:t>
            </w:r>
            <w:proofErr w:type="spellStart"/>
            <w:r w:rsidRPr="006F7CE0">
              <w:rPr>
                <w:rFonts w:eastAsia="Calibri" w:cs="Times New Roman"/>
                <w:sz w:val="24"/>
                <w:szCs w:val="24"/>
                <w:lang w:val="uk-UA"/>
              </w:rPr>
              <w:t>мяч</w:t>
            </w:r>
            <w:proofErr w:type="spellEnd"/>
            <w:r w:rsidRPr="006F7CE0">
              <w:rPr>
                <w:rFonts w:eastAsia="Calibri" w:cs="Times New Roman"/>
                <w:sz w:val="24"/>
                <w:szCs w:val="24"/>
                <w:lang w:val="uk-UA"/>
              </w:rPr>
              <w:t xml:space="preserve"> </w:t>
            </w:r>
            <w:proofErr w:type="spellStart"/>
            <w:r w:rsidRPr="006F7CE0">
              <w:rPr>
                <w:rFonts w:eastAsia="Calibri" w:cs="Times New Roman"/>
                <w:sz w:val="24"/>
                <w:szCs w:val="24"/>
                <w:lang w:val="uk-UA"/>
              </w:rPr>
              <w:t>довільно.Перемагає</w:t>
            </w:r>
            <w:proofErr w:type="spellEnd"/>
            <w:r w:rsidRPr="006F7CE0">
              <w:rPr>
                <w:rFonts w:eastAsia="Calibri" w:cs="Times New Roman"/>
                <w:sz w:val="24"/>
                <w:szCs w:val="24"/>
                <w:lang w:val="uk-UA"/>
              </w:rPr>
              <w:t xml:space="preserve"> команда яка швидше виконає 10 передач.</w:t>
            </w:r>
          </w:p>
        </w:tc>
        <w:tc>
          <w:tcPr>
            <w:tcW w:w="1392" w:type="dxa"/>
          </w:tcPr>
          <w:p w14:paraId="31DB028D"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До 3 хв</w:t>
            </w:r>
          </w:p>
        </w:tc>
        <w:tc>
          <w:tcPr>
            <w:tcW w:w="3421" w:type="dxa"/>
          </w:tcPr>
          <w:p w14:paraId="39FD9F7C"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Яка пара швидше виконає 10 передач</w:t>
            </w:r>
          </w:p>
        </w:tc>
      </w:tr>
      <w:tr w:rsidR="006F7CE0" w:rsidRPr="006F7CE0" w14:paraId="40F693C6" w14:textId="77777777" w:rsidTr="00561B16">
        <w:tc>
          <w:tcPr>
            <w:tcW w:w="648" w:type="dxa"/>
          </w:tcPr>
          <w:p w14:paraId="06788E64"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5</w:t>
            </w:r>
          </w:p>
        </w:tc>
        <w:tc>
          <w:tcPr>
            <w:tcW w:w="4138" w:type="dxa"/>
          </w:tcPr>
          <w:p w14:paraId="59FB529E" w14:textId="77777777" w:rsidR="006F7CE0" w:rsidRPr="006F7CE0" w:rsidRDefault="006F7CE0" w:rsidP="004C205D">
            <w:pPr>
              <w:spacing w:after="0" w:line="360" w:lineRule="auto"/>
              <w:jc w:val="both"/>
              <w:rPr>
                <w:rFonts w:eastAsia="Calibri" w:cs="Times New Roman"/>
                <w:sz w:val="24"/>
                <w:szCs w:val="24"/>
                <w:lang w:val="uk-UA"/>
              </w:rPr>
            </w:pPr>
            <w:r w:rsidRPr="006F7CE0">
              <w:rPr>
                <w:rFonts w:eastAsia="Calibri" w:cs="Times New Roman"/>
                <w:sz w:val="24"/>
                <w:szCs w:val="24"/>
                <w:lang w:val="uk-UA"/>
              </w:rPr>
              <w:t xml:space="preserve">Гра «Передай </w:t>
            </w:r>
            <w:proofErr w:type="spellStart"/>
            <w:r w:rsidRPr="006F7CE0">
              <w:rPr>
                <w:rFonts w:eastAsia="Calibri" w:cs="Times New Roman"/>
                <w:sz w:val="24"/>
                <w:szCs w:val="24"/>
                <w:lang w:val="uk-UA"/>
              </w:rPr>
              <w:t>мяч</w:t>
            </w:r>
            <w:proofErr w:type="spellEnd"/>
            <w:r w:rsidRPr="006F7CE0">
              <w:rPr>
                <w:rFonts w:eastAsia="Calibri" w:cs="Times New Roman"/>
                <w:sz w:val="24"/>
                <w:szCs w:val="24"/>
                <w:lang w:val="uk-UA"/>
              </w:rPr>
              <w:t>».</w:t>
            </w:r>
          </w:p>
          <w:p w14:paraId="199D4B65" w14:textId="77777777" w:rsidR="006F7CE0" w:rsidRPr="006F7CE0" w:rsidRDefault="006F7CE0" w:rsidP="004C205D">
            <w:pPr>
              <w:spacing w:after="0" w:line="360" w:lineRule="auto"/>
              <w:jc w:val="both"/>
              <w:rPr>
                <w:rFonts w:eastAsia="Calibri" w:cs="Times New Roman"/>
                <w:sz w:val="24"/>
                <w:szCs w:val="24"/>
                <w:lang w:val="uk-UA"/>
              </w:rPr>
            </w:pPr>
          </w:p>
          <w:p w14:paraId="42622CEB" w14:textId="77777777" w:rsidR="006F7CE0" w:rsidRPr="006F7CE0" w:rsidRDefault="006F7CE0" w:rsidP="004C205D">
            <w:pPr>
              <w:spacing w:after="0" w:line="360" w:lineRule="auto"/>
              <w:jc w:val="both"/>
              <w:rPr>
                <w:rFonts w:eastAsia="Calibri" w:cs="Times New Roman"/>
                <w:sz w:val="24"/>
                <w:szCs w:val="24"/>
                <w:lang w:val="uk-UA"/>
              </w:rPr>
            </w:pPr>
          </w:p>
        </w:tc>
        <w:tc>
          <w:tcPr>
            <w:tcW w:w="1392" w:type="dxa"/>
          </w:tcPr>
          <w:p w14:paraId="4B621B4C" w14:textId="77777777" w:rsidR="006F7CE0" w:rsidRPr="006F7CE0" w:rsidRDefault="006F7CE0" w:rsidP="004C205D">
            <w:pPr>
              <w:spacing w:after="0" w:line="360" w:lineRule="auto"/>
              <w:jc w:val="both"/>
              <w:rPr>
                <w:rFonts w:eastAsia="Calibri" w:cs="Times New Roman"/>
                <w:sz w:val="24"/>
                <w:szCs w:val="24"/>
                <w:lang w:val="uk-UA"/>
              </w:rPr>
            </w:pPr>
            <w:r w:rsidRPr="006F7CE0">
              <w:rPr>
                <w:rFonts w:eastAsia="Calibri" w:cs="Times New Roman"/>
                <w:sz w:val="24"/>
                <w:szCs w:val="24"/>
                <w:lang w:val="uk-UA"/>
              </w:rPr>
              <w:t>3-4 хв</w:t>
            </w:r>
          </w:p>
        </w:tc>
        <w:tc>
          <w:tcPr>
            <w:tcW w:w="3421" w:type="dxa"/>
          </w:tcPr>
          <w:p w14:paraId="0DBE09FB" w14:textId="77777777" w:rsidR="006F7CE0" w:rsidRPr="006F7CE0" w:rsidRDefault="006F7CE0" w:rsidP="004C205D">
            <w:pPr>
              <w:spacing w:after="0" w:line="360" w:lineRule="auto"/>
              <w:jc w:val="both"/>
              <w:rPr>
                <w:rFonts w:eastAsia="Calibri" w:cs="Times New Roman"/>
                <w:sz w:val="24"/>
                <w:szCs w:val="24"/>
                <w:lang w:val="uk-UA"/>
              </w:rPr>
            </w:pPr>
            <w:r w:rsidRPr="006F7CE0">
              <w:rPr>
                <w:rFonts w:eastAsia="Calibri" w:cs="Times New Roman"/>
                <w:sz w:val="24"/>
                <w:szCs w:val="24"/>
                <w:lang w:val="uk-UA"/>
              </w:rPr>
              <w:t>Ігровий метод</w:t>
            </w:r>
          </w:p>
          <w:p w14:paraId="4E918DB7" w14:textId="77777777" w:rsidR="006F7CE0" w:rsidRPr="006F7CE0" w:rsidRDefault="006F7CE0" w:rsidP="004C205D">
            <w:pPr>
              <w:spacing w:after="0" w:line="360" w:lineRule="auto"/>
              <w:jc w:val="both"/>
              <w:rPr>
                <w:rFonts w:eastAsia="Calibri" w:cs="Times New Roman"/>
                <w:sz w:val="24"/>
                <w:szCs w:val="24"/>
                <w:lang w:val="uk-UA"/>
              </w:rPr>
            </w:pPr>
            <w:r w:rsidRPr="006F7CE0">
              <w:rPr>
                <w:rFonts w:eastAsia="Calibri" w:cs="Times New Roman"/>
                <w:sz w:val="24"/>
                <w:szCs w:val="24"/>
                <w:lang w:val="uk-UA"/>
              </w:rPr>
              <w:t>Гравці розташовуються як у волейболі</w:t>
            </w:r>
          </w:p>
        </w:tc>
      </w:tr>
      <w:tr w:rsidR="006F7CE0" w:rsidRPr="006F7CE0" w14:paraId="04A2FA69" w14:textId="77777777" w:rsidTr="001705C9">
        <w:tc>
          <w:tcPr>
            <w:tcW w:w="9599" w:type="dxa"/>
            <w:gridSpan w:val="4"/>
          </w:tcPr>
          <w:p w14:paraId="4E8FFB28" w14:textId="77777777" w:rsidR="006F7CE0" w:rsidRPr="006F7CE0" w:rsidRDefault="006F7CE0" w:rsidP="004C205D">
            <w:pPr>
              <w:spacing w:after="0" w:line="360" w:lineRule="auto"/>
              <w:jc w:val="center"/>
              <w:rPr>
                <w:rFonts w:eastAsia="Calibri" w:cs="Times New Roman"/>
                <w:b/>
                <w:sz w:val="24"/>
                <w:szCs w:val="24"/>
                <w:lang w:val="uk-UA"/>
              </w:rPr>
            </w:pPr>
            <w:r w:rsidRPr="006F7CE0">
              <w:rPr>
                <w:rFonts w:eastAsia="Calibri" w:cs="Times New Roman"/>
                <w:b/>
                <w:sz w:val="24"/>
                <w:szCs w:val="24"/>
                <w:lang w:val="uk-UA"/>
              </w:rPr>
              <w:t>Заключна частина ( 3 хв )</w:t>
            </w:r>
          </w:p>
        </w:tc>
      </w:tr>
      <w:tr w:rsidR="006F7CE0" w:rsidRPr="006F7CE0" w14:paraId="162A5524" w14:textId="77777777" w:rsidTr="00561B16">
        <w:tc>
          <w:tcPr>
            <w:tcW w:w="648" w:type="dxa"/>
          </w:tcPr>
          <w:p w14:paraId="7B6D4F8E"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w:t>
            </w:r>
          </w:p>
        </w:tc>
        <w:tc>
          <w:tcPr>
            <w:tcW w:w="4138" w:type="dxa"/>
          </w:tcPr>
          <w:p w14:paraId="2B91EA61"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Шикування</w:t>
            </w:r>
          </w:p>
        </w:tc>
        <w:tc>
          <w:tcPr>
            <w:tcW w:w="1392" w:type="dxa"/>
          </w:tcPr>
          <w:p w14:paraId="17D96561"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15 сек.</w:t>
            </w:r>
          </w:p>
        </w:tc>
        <w:tc>
          <w:tcPr>
            <w:tcW w:w="3421" w:type="dxa"/>
          </w:tcPr>
          <w:p w14:paraId="0A13016C" w14:textId="77777777" w:rsidR="006F7CE0" w:rsidRPr="006F7CE0" w:rsidRDefault="006F7CE0" w:rsidP="004C205D">
            <w:pPr>
              <w:spacing w:after="0" w:line="360" w:lineRule="auto"/>
              <w:rPr>
                <w:rFonts w:eastAsia="Calibri" w:cs="Times New Roman"/>
                <w:sz w:val="24"/>
                <w:szCs w:val="24"/>
                <w:lang w:val="uk-UA"/>
              </w:rPr>
            </w:pPr>
          </w:p>
        </w:tc>
      </w:tr>
      <w:tr w:rsidR="006F7CE0" w:rsidRPr="006F7CE0" w14:paraId="3D7BC1A2" w14:textId="77777777" w:rsidTr="00561B16">
        <w:tc>
          <w:tcPr>
            <w:tcW w:w="648" w:type="dxa"/>
          </w:tcPr>
          <w:p w14:paraId="711115CD"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2</w:t>
            </w:r>
          </w:p>
        </w:tc>
        <w:tc>
          <w:tcPr>
            <w:tcW w:w="4138" w:type="dxa"/>
          </w:tcPr>
          <w:p w14:paraId="377E3D81"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Підведення підсумків уроку </w:t>
            </w:r>
          </w:p>
        </w:tc>
        <w:tc>
          <w:tcPr>
            <w:tcW w:w="1392" w:type="dxa"/>
          </w:tcPr>
          <w:p w14:paraId="010A443A"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 хв.</w:t>
            </w:r>
          </w:p>
        </w:tc>
        <w:tc>
          <w:tcPr>
            <w:tcW w:w="3421" w:type="dxa"/>
          </w:tcPr>
          <w:p w14:paraId="01E807B1"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Звернути увагу на гру кращих учнів.</w:t>
            </w:r>
          </w:p>
        </w:tc>
      </w:tr>
      <w:tr w:rsidR="006F7CE0" w:rsidRPr="006F7CE0" w14:paraId="59816828" w14:textId="77777777" w:rsidTr="00561B16">
        <w:tc>
          <w:tcPr>
            <w:tcW w:w="648" w:type="dxa"/>
          </w:tcPr>
          <w:p w14:paraId="4FC028E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3</w:t>
            </w:r>
          </w:p>
        </w:tc>
        <w:tc>
          <w:tcPr>
            <w:tcW w:w="4138" w:type="dxa"/>
          </w:tcPr>
          <w:p w14:paraId="19EDBDE6"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Вправи на відновлення дихання</w:t>
            </w:r>
          </w:p>
        </w:tc>
        <w:tc>
          <w:tcPr>
            <w:tcW w:w="1392" w:type="dxa"/>
          </w:tcPr>
          <w:p w14:paraId="509AD8D3"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1хв.</w:t>
            </w:r>
          </w:p>
        </w:tc>
        <w:tc>
          <w:tcPr>
            <w:tcW w:w="3421" w:type="dxa"/>
          </w:tcPr>
          <w:p w14:paraId="5F7D004D" w14:textId="77777777" w:rsidR="006F7CE0" w:rsidRPr="006F7CE0" w:rsidRDefault="006F7CE0" w:rsidP="004C205D">
            <w:pPr>
              <w:spacing w:after="0" w:line="360" w:lineRule="auto"/>
              <w:rPr>
                <w:rFonts w:eastAsia="Calibri" w:cs="Times New Roman"/>
                <w:sz w:val="24"/>
                <w:szCs w:val="24"/>
                <w:lang w:val="uk-UA"/>
              </w:rPr>
            </w:pPr>
          </w:p>
        </w:tc>
      </w:tr>
      <w:tr w:rsidR="006F7CE0" w:rsidRPr="006F7CE0" w14:paraId="4DFD4537" w14:textId="77777777" w:rsidTr="00561B16">
        <w:tc>
          <w:tcPr>
            <w:tcW w:w="648" w:type="dxa"/>
          </w:tcPr>
          <w:p w14:paraId="5485ACBC"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4</w:t>
            </w:r>
          </w:p>
        </w:tc>
        <w:tc>
          <w:tcPr>
            <w:tcW w:w="4138" w:type="dxa"/>
          </w:tcPr>
          <w:p w14:paraId="274078D9"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Замірювання ЧСС</w:t>
            </w:r>
          </w:p>
        </w:tc>
        <w:tc>
          <w:tcPr>
            <w:tcW w:w="1392" w:type="dxa"/>
          </w:tcPr>
          <w:p w14:paraId="6F68DA6C"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15сек.</w:t>
            </w:r>
          </w:p>
        </w:tc>
        <w:tc>
          <w:tcPr>
            <w:tcW w:w="3421" w:type="dxa"/>
          </w:tcPr>
          <w:p w14:paraId="249046EA"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До 100  </w:t>
            </w:r>
            <w:proofErr w:type="spellStart"/>
            <w:r w:rsidRPr="006F7CE0">
              <w:rPr>
                <w:rFonts w:eastAsia="Calibri" w:cs="Times New Roman"/>
                <w:sz w:val="24"/>
                <w:szCs w:val="24"/>
                <w:lang w:val="uk-UA"/>
              </w:rPr>
              <w:t>уд</w:t>
            </w:r>
            <w:proofErr w:type="spellEnd"/>
            <w:r w:rsidRPr="006F7CE0">
              <w:rPr>
                <w:rFonts w:eastAsia="Calibri" w:cs="Times New Roman"/>
                <w:sz w:val="24"/>
                <w:szCs w:val="24"/>
                <w:lang w:val="uk-UA"/>
              </w:rPr>
              <w:t>/хв</w:t>
            </w:r>
          </w:p>
        </w:tc>
      </w:tr>
      <w:tr w:rsidR="006F7CE0" w:rsidRPr="006F7CE0" w14:paraId="01FC186A" w14:textId="77777777" w:rsidTr="00561B16">
        <w:tc>
          <w:tcPr>
            <w:tcW w:w="648" w:type="dxa"/>
          </w:tcPr>
          <w:p w14:paraId="08553064"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5</w:t>
            </w:r>
          </w:p>
        </w:tc>
        <w:tc>
          <w:tcPr>
            <w:tcW w:w="4138" w:type="dxa"/>
          </w:tcPr>
          <w:p w14:paraId="472E24E6"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Домашнє завдання</w:t>
            </w:r>
          </w:p>
        </w:tc>
        <w:tc>
          <w:tcPr>
            <w:tcW w:w="1392" w:type="dxa"/>
          </w:tcPr>
          <w:p w14:paraId="504A6AB7"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30 сек.</w:t>
            </w:r>
          </w:p>
        </w:tc>
        <w:tc>
          <w:tcPr>
            <w:tcW w:w="3421" w:type="dxa"/>
          </w:tcPr>
          <w:p w14:paraId="51ECBC2E"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Удари по </w:t>
            </w:r>
            <w:proofErr w:type="spellStart"/>
            <w:r w:rsidRPr="006F7CE0">
              <w:rPr>
                <w:rFonts w:eastAsia="Calibri" w:cs="Times New Roman"/>
                <w:sz w:val="24"/>
                <w:szCs w:val="24"/>
                <w:lang w:val="uk-UA"/>
              </w:rPr>
              <w:t>мячу</w:t>
            </w:r>
            <w:proofErr w:type="spellEnd"/>
            <w:r w:rsidRPr="006F7CE0">
              <w:rPr>
                <w:rFonts w:eastAsia="Calibri" w:cs="Times New Roman"/>
                <w:sz w:val="24"/>
                <w:szCs w:val="24"/>
                <w:lang w:val="uk-UA"/>
              </w:rPr>
              <w:t xml:space="preserve"> головою біля стіни</w:t>
            </w:r>
          </w:p>
        </w:tc>
      </w:tr>
    </w:tbl>
    <w:p w14:paraId="3F415CF8" w14:textId="77777777" w:rsidR="006F7CE0" w:rsidRPr="006F7CE0" w:rsidRDefault="006F7CE0" w:rsidP="006F7CE0">
      <w:pPr>
        <w:spacing w:after="0"/>
        <w:rPr>
          <w:rFonts w:eastAsia="Calibri" w:cs="Times New Roman"/>
          <w:szCs w:val="28"/>
          <w:lang w:val="uk-UA"/>
        </w:rPr>
      </w:pPr>
    </w:p>
    <w:p w14:paraId="4998745B" w14:textId="77777777" w:rsidR="006F7CE0" w:rsidRPr="006F7CE0" w:rsidRDefault="006F7CE0" w:rsidP="006F7CE0">
      <w:pPr>
        <w:spacing w:after="0"/>
        <w:jc w:val="right"/>
        <w:rPr>
          <w:rFonts w:eastAsia="Calibri" w:cs="Times New Roman"/>
          <w:szCs w:val="28"/>
          <w:lang w:val="uk-UA"/>
        </w:rPr>
      </w:pPr>
    </w:p>
    <w:p w14:paraId="78B4A4DE" w14:textId="77777777" w:rsidR="006F7CE0" w:rsidRPr="006F7CE0" w:rsidRDefault="006F7CE0" w:rsidP="006F7CE0">
      <w:pPr>
        <w:spacing w:after="0"/>
        <w:jc w:val="right"/>
        <w:rPr>
          <w:rFonts w:eastAsia="Calibri" w:cs="Times New Roman"/>
          <w:szCs w:val="28"/>
          <w:lang w:val="uk-UA"/>
        </w:rPr>
      </w:pPr>
    </w:p>
    <w:p w14:paraId="717FE524" w14:textId="77777777" w:rsidR="006F7CE0" w:rsidRDefault="006F7CE0">
      <w:pPr>
        <w:spacing w:line="259" w:lineRule="auto"/>
        <w:rPr>
          <w:rFonts w:eastAsia="Calibri" w:cs="Times New Roman"/>
          <w:szCs w:val="28"/>
          <w:lang w:val="uk-UA"/>
        </w:rPr>
      </w:pPr>
      <w:r>
        <w:rPr>
          <w:rFonts w:eastAsia="Calibri" w:cs="Times New Roman"/>
          <w:szCs w:val="28"/>
          <w:lang w:val="uk-UA"/>
        </w:rPr>
        <w:br w:type="page"/>
      </w:r>
    </w:p>
    <w:p w14:paraId="4525C25F" w14:textId="34BA1FCB" w:rsidR="006F7CE0" w:rsidRDefault="004C205D" w:rsidP="006F7CE0">
      <w:pPr>
        <w:spacing w:after="0"/>
        <w:jc w:val="right"/>
        <w:rPr>
          <w:rFonts w:eastAsia="Calibri" w:cs="Times New Roman"/>
          <w:i/>
          <w:szCs w:val="28"/>
          <w:lang w:val="uk-UA"/>
        </w:rPr>
      </w:pPr>
      <w:r w:rsidRPr="003F3807">
        <w:rPr>
          <w:rFonts w:eastAsia="Calibri" w:cs="Times New Roman"/>
          <w:i/>
          <w:szCs w:val="28"/>
          <w:lang w:val="uk-UA"/>
        </w:rPr>
        <w:lastRenderedPageBreak/>
        <w:t>Додаток Г</w:t>
      </w:r>
    </w:p>
    <w:p w14:paraId="63627C38" w14:textId="77777777" w:rsidR="004E21FD" w:rsidRPr="003F3807" w:rsidRDefault="004E21FD" w:rsidP="006F7CE0">
      <w:pPr>
        <w:spacing w:after="0"/>
        <w:jc w:val="right"/>
        <w:rPr>
          <w:rFonts w:eastAsia="Calibri" w:cs="Times New Roman"/>
          <w:i/>
          <w:szCs w:val="28"/>
          <w:lang w:val="uk-UA"/>
        </w:rPr>
      </w:pPr>
    </w:p>
    <w:p w14:paraId="549E9BBD" w14:textId="0950BC2A" w:rsidR="006F7CE0" w:rsidRPr="006F7CE0" w:rsidRDefault="006F7CE0" w:rsidP="006F7CE0">
      <w:pPr>
        <w:spacing w:after="0"/>
        <w:jc w:val="center"/>
        <w:rPr>
          <w:rFonts w:eastAsia="Calibri" w:cs="Times New Roman"/>
          <w:b/>
          <w:bCs/>
          <w:szCs w:val="28"/>
          <w:lang w:val="uk-UA"/>
        </w:rPr>
      </w:pPr>
      <w:r w:rsidRPr="006F7CE0">
        <w:rPr>
          <w:rFonts w:eastAsia="Calibri" w:cs="Times New Roman"/>
          <w:b/>
          <w:bCs/>
          <w:szCs w:val="28"/>
        </w:rPr>
        <w:t xml:space="preserve">Конспект </w:t>
      </w:r>
      <w:r>
        <w:rPr>
          <w:rFonts w:eastAsia="Calibri" w:cs="Times New Roman"/>
          <w:b/>
          <w:bCs/>
          <w:szCs w:val="28"/>
          <w:lang w:val="uk-UA"/>
        </w:rPr>
        <w:t>уроку фізичної культури</w:t>
      </w:r>
      <w:r w:rsidRPr="006F7CE0">
        <w:rPr>
          <w:rFonts w:eastAsia="Calibri" w:cs="Times New Roman"/>
          <w:b/>
          <w:bCs/>
          <w:szCs w:val="28"/>
        </w:rPr>
        <w:t xml:space="preserve"> з </w:t>
      </w:r>
      <w:r w:rsidRPr="006F7CE0">
        <w:rPr>
          <w:rFonts w:eastAsia="Calibri" w:cs="Times New Roman"/>
          <w:b/>
          <w:bCs/>
          <w:szCs w:val="28"/>
          <w:lang w:val="uk-UA"/>
        </w:rPr>
        <w:t xml:space="preserve">елементами </w:t>
      </w:r>
      <w:r w:rsidRPr="006F7CE0">
        <w:rPr>
          <w:rFonts w:eastAsia="Calibri" w:cs="Times New Roman"/>
          <w:b/>
          <w:bCs/>
          <w:szCs w:val="28"/>
        </w:rPr>
        <w:t>футболу</w:t>
      </w:r>
    </w:p>
    <w:p w14:paraId="63C98AB5" w14:textId="77777777" w:rsidR="006F7CE0" w:rsidRPr="006F7CE0" w:rsidRDefault="006F7CE0" w:rsidP="006F7CE0">
      <w:pPr>
        <w:spacing w:after="0"/>
        <w:rPr>
          <w:rFonts w:eastAsia="Calibri" w:cs="Times New Roman"/>
          <w:szCs w:val="28"/>
          <w:lang w:val="uk-UA"/>
        </w:rPr>
      </w:pPr>
    </w:p>
    <w:p w14:paraId="45DB34EB" w14:textId="77777777" w:rsidR="006F7CE0" w:rsidRPr="006F7CE0" w:rsidRDefault="006F7CE0" w:rsidP="004C205D">
      <w:pPr>
        <w:spacing w:after="0" w:line="360" w:lineRule="auto"/>
        <w:rPr>
          <w:rFonts w:eastAsia="Calibri" w:cs="Times New Roman"/>
          <w:szCs w:val="28"/>
          <w:lang w:val="uk-UA"/>
        </w:rPr>
      </w:pPr>
      <w:r w:rsidRPr="006F7CE0">
        <w:rPr>
          <w:rFonts w:eastAsia="Calibri" w:cs="Times New Roman"/>
          <w:szCs w:val="28"/>
          <w:lang w:val="uk-UA"/>
        </w:rPr>
        <w:t>Тема: Техніка гри. Вправи для розвитку спритності та швидкості. Навчальна двостороння гра.</w:t>
      </w:r>
    </w:p>
    <w:p w14:paraId="0589FC2F" w14:textId="77777777" w:rsidR="006F7CE0" w:rsidRPr="006F7CE0" w:rsidRDefault="006F7CE0" w:rsidP="004C205D">
      <w:pPr>
        <w:spacing w:after="0" w:line="360" w:lineRule="auto"/>
        <w:rPr>
          <w:rFonts w:eastAsia="Calibri" w:cs="Times New Roman"/>
          <w:szCs w:val="28"/>
          <w:lang w:val="uk-UA"/>
        </w:rPr>
      </w:pPr>
      <w:r w:rsidRPr="006F7CE0">
        <w:rPr>
          <w:rFonts w:eastAsia="Calibri" w:cs="Times New Roman"/>
          <w:szCs w:val="28"/>
          <w:lang w:val="uk-UA"/>
        </w:rPr>
        <w:t>Вік дітей: 12-14 років</w:t>
      </w:r>
    </w:p>
    <w:p w14:paraId="199C3E44" w14:textId="77777777" w:rsidR="006F7CE0" w:rsidRPr="006F7CE0" w:rsidRDefault="006F7CE0" w:rsidP="004C205D">
      <w:pPr>
        <w:spacing w:after="0" w:line="360" w:lineRule="auto"/>
        <w:rPr>
          <w:rFonts w:eastAsia="Calibri" w:cs="Times New Roman"/>
          <w:szCs w:val="28"/>
          <w:lang w:val="uk-UA"/>
        </w:rPr>
      </w:pPr>
      <w:r w:rsidRPr="006F7CE0">
        <w:rPr>
          <w:rFonts w:eastAsia="Calibri" w:cs="Times New Roman"/>
          <w:szCs w:val="28"/>
          <w:lang w:val="uk-UA"/>
        </w:rPr>
        <w:t>Тип заняття: практичне</w:t>
      </w:r>
    </w:p>
    <w:p w14:paraId="1A0D6A1B" w14:textId="77777777" w:rsidR="006F7CE0" w:rsidRPr="006F7CE0" w:rsidRDefault="006F7CE0" w:rsidP="004C205D">
      <w:pPr>
        <w:spacing w:after="0" w:line="360" w:lineRule="auto"/>
        <w:rPr>
          <w:rFonts w:eastAsia="Calibri" w:cs="Times New Roman"/>
          <w:szCs w:val="28"/>
          <w:lang w:val="uk-UA"/>
        </w:rPr>
      </w:pPr>
      <w:r w:rsidRPr="006F7CE0">
        <w:rPr>
          <w:rFonts w:eastAsia="Calibri" w:cs="Times New Roman"/>
          <w:szCs w:val="28"/>
          <w:lang w:val="uk-UA"/>
        </w:rPr>
        <w:t>Тривалість заняття: 60 хвилин</w:t>
      </w:r>
    </w:p>
    <w:p w14:paraId="0FAC5884" w14:textId="77777777" w:rsidR="006F7CE0" w:rsidRPr="006E74E0" w:rsidRDefault="006F7CE0" w:rsidP="004C205D">
      <w:pPr>
        <w:spacing w:after="120" w:line="360" w:lineRule="auto"/>
        <w:rPr>
          <w:rFonts w:eastAsia="Calibri" w:cs="Times New Roman"/>
          <w:szCs w:val="28"/>
          <w:lang w:val="uk-UA"/>
        </w:rPr>
      </w:pPr>
      <w:r w:rsidRPr="006E74E0">
        <w:rPr>
          <w:rFonts w:eastAsia="Calibri" w:cs="Times New Roman"/>
          <w:szCs w:val="28"/>
          <w:lang w:val="uk-UA"/>
        </w:rPr>
        <w:t xml:space="preserve">Інвентар: міні-футбольні та маленькі ворота, м’ячі, фішки, </w:t>
      </w:r>
      <w:proofErr w:type="spellStart"/>
      <w:r w:rsidRPr="006E74E0">
        <w:rPr>
          <w:rFonts w:eastAsia="Calibri" w:cs="Times New Roman"/>
          <w:szCs w:val="28"/>
          <w:lang w:val="uk-UA"/>
        </w:rPr>
        <w:t>стійки</w:t>
      </w:r>
      <w:proofErr w:type="spellEnd"/>
      <w:r w:rsidRPr="006E74E0">
        <w:rPr>
          <w:rFonts w:eastAsia="Calibri" w:cs="Times New Roman"/>
          <w:szCs w:val="28"/>
          <w:lang w:val="uk-UA"/>
        </w:rPr>
        <w:t>, бар’єри.</w:t>
      </w:r>
    </w:p>
    <w:p w14:paraId="61CC7719" w14:textId="77777777" w:rsidR="006F7CE0" w:rsidRPr="006F7CE0" w:rsidRDefault="006F7CE0" w:rsidP="004C205D">
      <w:pPr>
        <w:spacing w:after="0" w:line="360" w:lineRule="auto"/>
        <w:jc w:val="both"/>
        <w:rPr>
          <w:rFonts w:eastAsia="Calibri" w:cs="Times New Roman"/>
          <w:szCs w:val="28"/>
          <w:lang w:val="uk-UA"/>
        </w:rPr>
      </w:pPr>
      <w:r w:rsidRPr="006F7CE0">
        <w:rPr>
          <w:rFonts w:eastAsia="Calibri" w:cs="Times New Roman"/>
          <w:szCs w:val="28"/>
          <w:lang w:val="uk-UA"/>
        </w:rPr>
        <w:t xml:space="preserve">Завдання: </w:t>
      </w:r>
    </w:p>
    <w:p w14:paraId="7C01EE4B" w14:textId="77777777" w:rsidR="006F7CE0" w:rsidRPr="006F7CE0" w:rsidRDefault="006F7CE0" w:rsidP="004C205D">
      <w:pPr>
        <w:spacing w:after="0" w:line="360" w:lineRule="auto"/>
        <w:jc w:val="both"/>
        <w:rPr>
          <w:rFonts w:eastAsia="Calibri" w:cs="Times New Roman"/>
          <w:szCs w:val="28"/>
          <w:lang w:val="uk-UA"/>
        </w:rPr>
      </w:pPr>
      <w:r w:rsidRPr="006F7CE0">
        <w:rPr>
          <w:rFonts w:eastAsia="Calibri" w:cs="Times New Roman"/>
          <w:szCs w:val="28"/>
          <w:lang w:val="uk-UA"/>
        </w:rPr>
        <w:t xml:space="preserve">1. Розучити техніку виконання основних  прийомів гри у футбол: </w:t>
      </w:r>
    </w:p>
    <w:p w14:paraId="711FA8E1" w14:textId="77777777" w:rsidR="006F7CE0" w:rsidRPr="006F7CE0" w:rsidRDefault="006F7CE0" w:rsidP="004C205D">
      <w:pPr>
        <w:spacing w:after="0" w:line="360" w:lineRule="auto"/>
        <w:jc w:val="both"/>
        <w:rPr>
          <w:rFonts w:eastAsia="Calibri" w:cs="Times New Roman"/>
          <w:szCs w:val="28"/>
          <w:lang w:val="uk-UA"/>
        </w:rPr>
      </w:pPr>
      <w:r w:rsidRPr="006F7CE0">
        <w:rPr>
          <w:rFonts w:eastAsia="Calibri" w:cs="Times New Roman"/>
          <w:szCs w:val="28"/>
          <w:lang w:val="uk-UA"/>
        </w:rPr>
        <w:t xml:space="preserve">- передач м’яча внутрішньою стороною стопи і зупинок підошвою та внутрішньою стороною стопи; </w:t>
      </w:r>
    </w:p>
    <w:p w14:paraId="669EC6D5" w14:textId="77777777" w:rsidR="006F7CE0" w:rsidRPr="006F7CE0" w:rsidRDefault="006F7CE0" w:rsidP="004C205D">
      <w:pPr>
        <w:spacing w:after="0" w:line="360" w:lineRule="auto"/>
        <w:jc w:val="both"/>
        <w:rPr>
          <w:rFonts w:eastAsia="Calibri" w:cs="Times New Roman"/>
          <w:szCs w:val="28"/>
          <w:lang w:val="uk-UA"/>
        </w:rPr>
      </w:pPr>
      <w:r w:rsidRPr="006F7CE0">
        <w:rPr>
          <w:rFonts w:eastAsia="Calibri" w:cs="Times New Roman"/>
          <w:szCs w:val="28"/>
          <w:lang w:val="uk-UA"/>
        </w:rPr>
        <w:t xml:space="preserve">- ведення м’яча внутрішньою і зовнішньою частинами підйому правою та лівою ногою; </w:t>
      </w:r>
    </w:p>
    <w:p w14:paraId="743EC666" w14:textId="77777777" w:rsidR="006F7CE0" w:rsidRPr="006F7CE0" w:rsidRDefault="006F7CE0" w:rsidP="004C205D">
      <w:pPr>
        <w:spacing w:after="0" w:line="360" w:lineRule="auto"/>
        <w:jc w:val="both"/>
        <w:rPr>
          <w:rFonts w:eastAsia="Calibri" w:cs="Times New Roman"/>
          <w:szCs w:val="28"/>
          <w:lang w:val="uk-UA"/>
        </w:rPr>
      </w:pPr>
      <w:r w:rsidRPr="006F7CE0">
        <w:rPr>
          <w:rFonts w:eastAsia="Calibri" w:cs="Times New Roman"/>
          <w:szCs w:val="28"/>
          <w:lang w:val="uk-UA"/>
        </w:rPr>
        <w:t>- ударів по м’ячу з місця та після ведення і передачі від партнера.</w:t>
      </w:r>
    </w:p>
    <w:p w14:paraId="274E1BE9" w14:textId="77777777" w:rsidR="006F7CE0" w:rsidRPr="006F7CE0" w:rsidRDefault="006F7CE0" w:rsidP="004C205D">
      <w:pPr>
        <w:spacing w:after="0" w:line="360" w:lineRule="auto"/>
        <w:jc w:val="both"/>
        <w:rPr>
          <w:rFonts w:eastAsia="Calibri" w:cs="Times New Roman"/>
          <w:szCs w:val="28"/>
          <w:lang w:val="uk-UA"/>
        </w:rPr>
      </w:pPr>
      <w:r w:rsidRPr="006F7CE0">
        <w:rPr>
          <w:rFonts w:eastAsia="Calibri" w:cs="Times New Roman"/>
          <w:szCs w:val="28"/>
          <w:lang w:val="uk-UA"/>
        </w:rPr>
        <w:t>- застосовувати їх у навчальній двосторонній грі</w:t>
      </w:r>
    </w:p>
    <w:p w14:paraId="7A918000" w14:textId="77777777" w:rsidR="006F7CE0" w:rsidRPr="006F7CE0" w:rsidRDefault="006F7CE0" w:rsidP="004C205D">
      <w:pPr>
        <w:spacing w:after="0" w:line="360" w:lineRule="auto"/>
        <w:jc w:val="both"/>
        <w:rPr>
          <w:rFonts w:eastAsia="Calibri" w:cs="Times New Roman"/>
          <w:szCs w:val="28"/>
          <w:lang w:val="uk-UA"/>
        </w:rPr>
      </w:pPr>
      <w:r w:rsidRPr="006F7CE0">
        <w:rPr>
          <w:rFonts w:eastAsia="Calibri" w:cs="Times New Roman"/>
          <w:szCs w:val="28"/>
          <w:lang w:val="uk-UA"/>
        </w:rPr>
        <w:t>2. Розвивати спритність і швидкість за допомогою естафет з елементами вивчених технічних прийомів.</w:t>
      </w:r>
    </w:p>
    <w:p w14:paraId="3AE86F58" w14:textId="77777777" w:rsidR="006F7CE0" w:rsidRPr="006F7CE0" w:rsidRDefault="006F7CE0" w:rsidP="004C205D">
      <w:pPr>
        <w:spacing w:after="0" w:line="360" w:lineRule="auto"/>
        <w:jc w:val="both"/>
        <w:rPr>
          <w:rFonts w:eastAsia="Calibri" w:cs="Times New Roman"/>
          <w:szCs w:val="28"/>
          <w:lang w:val="uk-UA"/>
        </w:rPr>
      </w:pPr>
      <w:r w:rsidRPr="006F7CE0">
        <w:rPr>
          <w:rFonts w:eastAsia="Calibri" w:cs="Times New Roman"/>
          <w:szCs w:val="28"/>
          <w:lang w:val="uk-UA"/>
        </w:rPr>
        <w:t>3. Виховувати сміливість наполегливість та дисциплінованість.</w:t>
      </w:r>
    </w:p>
    <w:p w14:paraId="020459D1" w14:textId="77777777" w:rsidR="006F7CE0" w:rsidRPr="006F7CE0" w:rsidRDefault="006F7CE0" w:rsidP="004C205D">
      <w:pPr>
        <w:spacing w:after="0" w:line="360" w:lineRule="auto"/>
        <w:jc w:val="both"/>
        <w:rPr>
          <w:rFonts w:eastAsia="Calibri" w:cs="Times New Roman"/>
          <w:szCs w:val="28"/>
          <w:lang w:val="uk-UA"/>
        </w:rPr>
      </w:pPr>
      <w:r w:rsidRPr="006F7CE0">
        <w:rPr>
          <w:rFonts w:eastAsia="Calibri" w:cs="Times New Roman"/>
          <w:szCs w:val="28"/>
          <w:lang w:val="uk-UA"/>
        </w:rPr>
        <w:t>4. Сприяти  формуванню правильної постави та зміцненню здоров’я.</w:t>
      </w:r>
    </w:p>
    <w:p w14:paraId="7BF6480A" w14:textId="77777777" w:rsidR="006F7CE0" w:rsidRPr="006F7CE0" w:rsidRDefault="006F7CE0" w:rsidP="004C205D">
      <w:pPr>
        <w:widowControl w:val="0"/>
        <w:spacing w:after="0" w:line="360" w:lineRule="auto"/>
        <w:jc w:val="both"/>
        <w:rPr>
          <w:rFonts w:eastAsia="Calibri" w:cs="Times New Roman"/>
          <w:szCs w:val="28"/>
          <w:lang w:val="uk-UA"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675"/>
        <w:gridCol w:w="1559"/>
        <w:gridCol w:w="3402"/>
      </w:tblGrid>
      <w:tr w:rsidR="006F7CE0" w:rsidRPr="006F7CE0" w14:paraId="4E7F3059" w14:textId="77777777" w:rsidTr="006E74E0">
        <w:tc>
          <w:tcPr>
            <w:tcW w:w="720" w:type="dxa"/>
          </w:tcPr>
          <w:p w14:paraId="3236B2C7" w14:textId="77777777" w:rsidR="006F7CE0" w:rsidRPr="006F7CE0" w:rsidRDefault="006F7CE0" w:rsidP="004C205D">
            <w:pPr>
              <w:spacing w:after="0" w:line="360" w:lineRule="auto"/>
              <w:jc w:val="both"/>
              <w:rPr>
                <w:rFonts w:eastAsia="Calibri" w:cs="Times New Roman"/>
                <w:sz w:val="24"/>
                <w:szCs w:val="24"/>
                <w:lang w:val="uk-UA" w:eastAsia="ru-RU"/>
              </w:rPr>
            </w:pPr>
            <w:r w:rsidRPr="006F7CE0">
              <w:rPr>
                <w:rFonts w:eastAsia="Calibri" w:cs="Times New Roman"/>
                <w:sz w:val="24"/>
                <w:szCs w:val="24"/>
                <w:lang w:val="uk-UA" w:eastAsia="ru-RU"/>
              </w:rPr>
              <w:t>№ з/п</w:t>
            </w:r>
          </w:p>
        </w:tc>
        <w:tc>
          <w:tcPr>
            <w:tcW w:w="3675" w:type="dxa"/>
          </w:tcPr>
          <w:p w14:paraId="77755288"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Зміст заняття</w:t>
            </w:r>
          </w:p>
        </w:tc>
        <w:tc>
          <w:tcPr>
            <w:tcW w:w="1559" w:type="dxa"/>
          </w:tcPr>
          <w:p w14:paraId="6AEC2E3B"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Дозування</w:t>
            </w:r>
          </w:p>
        </w:tc>
        <w:tc>
          <w:tcPr>
            <w:tcW w:w="3402" w:type="dxa"/>
          </w:tcPr>
          <w:p w14:paraId="01B66CF9"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Організаційно-методичні вказівки</w:t>
            </w:r>
          </w:p>
        </w:tc>
      </w:tr>
      <w:tr w:rsidR="006F7CE0" w:rsidRPr="006F7CE0" w14:paraId="2F0C4046" w14:textId="77777777" w:rsidTr="001705C9">
        <w:trPr>
          <w:cantSplit/>
        </w:trPr>
        <w:tc>
          <w:tcPr>
            <w:tcW w:w="9356" w:type="dxa"/>
            <w:gridSpan w:val="4"/>
          </w:tcPr>
          <w:p w14:paraId="006EA067"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І. Підготовча частина (</w:t>
            </w:r>
            <w:r w:rsidRPr="006F7CE0">
              <w:rPr>
                <w:rFonts w:eastAsia="Calibri" w:cs="Times New Roman"/>
                <w:sz w:val="24"/>
                <w:szCs w:val="24"/>
                <w:lang w:val="en-US" w:eastAsia="ru-RU"/>
              </w:rPr>
              <w:t>2</w:t>
            </w:r>
            <w:r w:rsidRPr="006F7CE0">
              <w:rPr>
                <w:rFonts w:eastAsia="Calibri" w:cs="Times New Roman"/>
                <w:sz w:val="24"/>
                <w:szCs w:val="24"/>
                <w:lang w:val="uk-UA" w:eastAsia="ru-RU"/>
              </w:rPr>
              <w:t>0 хв.)</w:t>
            </w:r>
          </w:p>
        </w:tc>
      </w:tr>
      <w:tr w:rsidR="006F7CE0" w:rsidRPr="006F7CE0" w14:paraId="35B9BB1D" w14:textId="77777777" w:rsidTr="006E74E0">
        <w:trPr>
          <w:trHeight w:val="758"/>
        </w:trPr>
        <w:tc>
          <w:tcPr>
            <w:tcW w:w="720" w:type="dxa"/>
          </w:tcPr>
          <w:p w14:paraId="040A8165" w14:textId="77777777" w:rsidR="006F7CE0" w:rsidRPr="006F7CE0" w:rsidRDefault="006F7CE0" w:rsidP="004C205D">
            <w:pPr>
              <w:numPr>
                <w:ilvl w:val="0"/>
                <w:numId w:val="33"/>
              </w:numPr>
              <w:spacing w:after="0" w:line="360" w:lineRule="auto"/>
              <w:jc w:val="center"/>
              <w:rPr>
                <w:rFonts w:eastAsia="Calibri" w:cs="Times New Roman"/>
                <w:sz w:val="24"/>
                <w:szCs w:val="24"/>
                <w:lang w:val="uk-UA" w:eastAsia="ru-RU"/>
              </w:rPr>
            </w:pPr>
          </w:p>
        </w:tc>
        <w:tc>
          <w:tcPr>
            <w:tcW w:w="3675" w:type="dxa"/>
          </w:tcPr>
          <w:p w14:paraId="2212B501"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Організація дітей до заняття:</w:t>
            </w:r>
          </w:p>
          <w:p w14:paraId="42B6B720" w14:textId="77777777" w:rsidR="006F7CE0" w:rsidRPr="006F7CE0" w:rsidRDefault="006F7CE0" w:rsidP="004C205D">
            <w:pPr>
              <w:spacing w:after="0" w:line="360" w:lineRule="auto"/>
              <w:jc w:val="both"/>
              <w:rPr>
                <w:rFonts w:eastAsia="Calibri" w:cs="Times New Roman"/>
                <w:sz w:val="24"/>
                <w:szCs w:val="24"/>
                <w:lang w:eastAsia="ru-RU"/>
              </w:rPr>
            </w:pPr>
            <w:proofErr w:type="spellStart"/>
            <w:r w:rsidRPr="006F7CE0">
              <w:rPr>
                <w:rFonts w:eastAsia="Calibri" w:cs="Times New Roman"/>
                <w:sz w:val="24"/>
                <w:szCs w:val="24"/>
                <w:lang w:eastAsia="ru-RU"/>
              </w:rPr>
              <w:t>Шикування</w:t>
            </w:r>
            <w:proofErr w:type="spellEnd"/>
            <w:r w:rsidRPr="006F7CE0">
              <w:rPr>
                <w:rFonts w:eastAsia="Calibri" w:cs="Times New Roman"/>
                <w:sz w:val="24"/>
                <w:szCs w:val="24"/>
                <w:lang w:eastAsia="ru-RU"/>
              </w:rPr>
              <w:t xml:space="preserve"> у шеренгу.</w:t>
            </w:r>
          </w:p>
          <w:p w14:paraId="769C1AF4" w14:textId="77777777" w:rsidR="006F7CE0" w:rsidRPr="006F7CE0" w:rsidRDefault="006F7CE0" w:rsidP="004C205D">
            <w:pPr>
              <w:spacing w:after="0" w:line="360" w:lineRule="auto"/>
              <w:jc w:val="both"/>
              <w:rPr>
                <w:rFonts w:eastAsia="Calibri" w:cs="Times New Roman"/>
                <w:sz w:val="24"/>
                <w:szCs w:val="24"/>
                <w:lang w:val="uk-UA" w:eastAsia="ru-RU"/>
              </w:rPr>
            </w:pPr>
            <w:r w:rsidRPr="006F7CE0">
              <w:rPr>
                <w:rFonts w:eastAsia="Calibri" w:cs="Times New Roman"/>
                <w:sz w:val="24"/>
                <w:szCs w:val="24"/>
                <w:lang w:val="uk-UA" w:eastAsia="ru-RU"/>
              </w:rPr>
              <w:t>Привітання.</w:t>
            </w:r>
          </w:p>
          <w:p w14:paraId="5DC3005E" w14:textId="77777777" w:rsidR="006F7CE0" w:rsidRPr="006F7CE0" w:rsidRDefault="006F7CE0" w:rsidP="004C205D">
            <w:pPr>
              <w:spacing w:after="0" w:line="360" w:lineRule="auto"/>
              <w:jc w:val="both"/>
              <w:rPr>
                <w:rFonts w:eastAsia="Calibri" w:cs="Times New Roman"/>
                <w:sz w:val="24"/>
                <w:szCs w:val="24"/>
                <w:lang w:val="uk-UA" w:eastAsia="ru-RU"/>
              </w:rPr>
            </w:pPr>
            <w:r w:rsidRPr="006F7CE0">
              <w:rPr>
                <w:rFonts w:eastAsia="Calibri" w:cs="Times New Roman"/>
                <w:sz w:val="24"/>
                <w:szCs w:val="24"/>
                <w:lang w:val="uk-UA" w:eastAsia="ru-RU"/>
              </w:rPr>
              <w:t>Повідомлення завдань та мети заняття.</w:t>
            </w:r>
          </w:p>
          <w:p w14:paraId="1CF20E90" w14:textId="77777777" w:rsidR="006F7CE0" w:rsidRPr="006F7CE0" w:rsidRDefault="006F7CE0" w:rsidP="004C205D">
            <w:pPr>
              <w:spacing w:after="0" w:line="360" w:lineRule="auto"/>
              <w:jc w:val="both"/>
              <w:rPr>
                <w:rFonts w:eastAsia="Calibri" w:cs="Times New Roman"/>
                <w:sz w:val="24"/>
                <w:szCs w:val="24"/>
                <w:lang w:val="uk-UA" w:eastAsia="ru-RU"/>
              </w:rPr>
            </w:pPr>
            <w:r w:rsidRPr="006F7CE0">
              <w:rPr>
                <w:rFonts w:eastAsia="Calibri" w:cs="Times New Roman"/>
                <w:sz w:val="24"/>
                <w:szCs w:val="24"/>
                <w:lang w:val="uk-UA" w:eastAsia="ru-RU"/>
              </w:rPr>
              <w:t>Інструктаж з ОПБЖД.</w:t>
            </w:r>
          </w:p>
          <w:p w14:paraId="6CF386E8" w14:textId="77777777" w:rsidR="006F7CE0" w:rsidRPr="006F7CE0" w:rsidRDefault="006F7CE0" w:rsidP="004C205D">
            <w:pPr>
              <w:spacing w:after="0" w:line="360" w:lineRule="auto"/>
              <w:jc w:val="both"/>
              <w:rPr>
                <w:rFonts w:eastAsia="Calibri" w:cs="Times New Roman"/>
                <w:sz w:val="24"/>
                <w:szCs w:val="24"/>
                <w:lang w:val="uk-UA" w:eastAsia="ru-RU"/>
              </w:rPr>
            </w:pPr>
            <w:r w:rsidRPr="006F7CE0">
              <w:rPr>
                <w:rFonts w:eastAsia="Calibri" w:cs="Times New Roman"/>
                <w:sz w:val="24"/>
                <w:szCs w:val="24"/>
                <w:lang w:val="uk-UA" w:eastAsia="ru-RU"/>
              </w:rPr>
              <w:lastRenderedPageBreak/>
              <w:t>Перевірка ЧСС</w:t>
            </w:r>
          </w:p>
        </w:tc>
        <w:tc>
          <w:tcPr>
            <w:tcW w:w="1559" w:type="dxa"/>
          </w:tcPr>
          <w:p w14:paraId="558B6645"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lastRenderedPageBreak/>
              <w:t>3 хв.</w:t>
            </w:r>
          </w:p>
        </w:tc>
        <w:tc>
          <w:tcPr>
            <w:tcW w:w="3402" w:type="dxa"/>
          </w:tcPr>
          <w:p w14:paraId="5FDF45CC" w14:textId="77777777" w:rsidR="006F7CE0" w:rsidRPr="006F7CE0" w:rsidRDefault="006F7CE0" w:rsidP="004C205D">
            <w:pPr>
              <w:spacing w:after="0" w:line="360" w:lineRule="auto"/>
              <w:rPr>
                <w:rFonts w:eastAsia="Calibri" w:cs="Times New Roman"/>
                <w:sz w:val="24"/>
                <w:szCs w:val="24"/>
                <w:lang w:val="uk-UA" w:eastAsia="ru-RU"/>
              </w:rPr>
            </w:pPr>
          </w:p>
          <w:p w14:paraId="1385900F" w14:textId="77777777" w:rsidR="006F7CE0" w:rsidRPr="006F7CE0" w:rsidRDefault="006F7CE0" w:rsidP="004C205D">
            <w:pPr>
              <w:spacing w:after="0" w:line="360" w:lineRule="auto"/>
              <w:rPr>
                <w:rFonts w:eastAsia="Calibri" w:cs="Times New Roman"/>
                <w:sz w:val="24"/>
                <w:szCs w:val="24"/>
                <w:lang w:val="uk-UA" w:eastAsia="ru-RU"/>
              </w:rPr>
            </w:pPr>
          </w:p>
          <w:p w14:paraId="05F446FA"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Звернути увагу на зовнішній вигляд.</w:t>
            </w:r>
          </w:p>
          <w:p w14:paraId="075388CA" w14:textId="77777777" w:rsidR="006F7CE0" w:rsidRPr="006F7CE0" w:rsidRDefault="006F7CE0" w:rsidP="004C205D">
            <w:pPr>
              <w:spacing w:after="0" w:line="360" w:lineRule="auto"/>
              <w:jc w:val="both"/>
              <w:rPr>
                <w:rFonts w:eastAsia="Calibri" w:cs="Times New Roman"/>
                <w:sz w:val="24"/>
                <w:szCs w:val="24"/>
                <w:lang w:eastAsia="ru-RU"/>
              </w:rPr>
            </w:pPr>
          </w:p>
          <w:p w14:paraId="2AB3680E" w14:textId="77777777" w:rsidR="006F7CE0" w:rsidRPr="006F7CE0" w:rsidRDefault="006F7CE0" w:rsidP="004C205D">
            <w:pPr>
              <w:spacing w:after="0" w:line="360" w:lineRule="auto"/>
              <w:jc w:val="both"/>
              <w:rPr>
                <w:rFonts w:eastAsia="Calibri" w:cs="Times New Roman"/>
                <w:sz w:val="24"/>
                <w:szCs w:val="24"/>
                <w:lang w:eastAsia="ru-RU"/>
              </w:rPr>
            </w:pPr>
          </w:p>
          <w:p w14:paraId="3FAB9D2E"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lastRenderedPageBreak/>
              <w:t>Наголосити на дотриманні правил поведінки</w:t>
            </w:r>
          </w:p>
        </w:tc>
      </w:tr>
      <w:tr w:rsidR="006F7CE0" w:rsidRPr="006F7CE0" w14:paraId="15E95B40" w14:textId="77777777" w:rsidTr="006E74E0">
        <w:trPr>
          <w:trHeight w:val="1088"/>
        </w:trPr>
        <w:tc>
          <w:tcPr>
            <w:tcW w:w="720" w:type="dxa"/>
          </w:tcPr>
          <w:p w14:paraId="314C135D" w14:textId="77777777" w:rsidR="006F7CE0" w:rsidRPr="006F7CE0" w:rsidRDefault="006F7CE0" w:rsidP="004C205D">
            <w:pPr>
              <w:numPr>
                <w:ilvl w:val="0"/>
                <w:numId w:val="33"/>
              </w:numPr>
              <w:spacing w:after="0" w:line="360" w:lineRule="auto"/>
              <w:jc w:val="center"/>
              <w:rPr>
                <w:rFonts w:eastAsia="Calibri" w:cs="Times New Roman"/>
                <w:sz w:val="24"/>
                <w:szCs w:val="24"/>
                <w:lang w:val="uk-UA" w:eastAsia="ru-RU"/>
              </w:rPr>
            </w:pPr>
          </w:p>
        </w:tc>
        <w:tc>
          <w:tcPr>
            <w:tcW w:w="3675" w:type="dxa"/>
          </w:tcPr>
          <w:p w14:paraId="4E8FA9BB" w14:textId="77777777" w:rsidR="006F7CE0" w:rsidRPr="006F7CE0" w:rsidRDefault="006F7CE0" w:rsidP="004C205D">
            <w:pPr>
              <w:spacing w:after="0" w:line="360" w:lineRule="auto"/>
              <w:jc w:val="both"/>
              <w:rPr>
                <w:rFonts w:eastAsia="Calibri" w:cs="Times New Roman"/>
                <w:sz w:val="24"/>
                <w:szCs w:val="24"/>
                <w:lang w:val="uk-UA" w:eastAsia="ru-RU"/>
              </w:rPr>
            </w:pPr>
            <w:r w:rsidRPr="006F7CE0">
              <w:rPr>
                <w:rFonts w:eastAsia="Calibri" w:cs="Times New Roman"/>
                <w:sz w:val="24"/>
                <w:szCs w:val="24"/>
                <w:lang w:val="uk-UA" w:eastAsia="ru-RU"/>
              </w:rPr>
              <w:t xml:space="preserve">Стройові вправи: повороти </w:t>
            </w:r>
          </w:p>
          <w:p w14:paraId="786F47B1"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на місці</w:t>
            </w:r>
          </w:p>
        </w:tc>
        <w:tc>
          <w:tcPr>
            <w:tcW w:w="1559" w:type="dxa"/>
          </w:tcPr>
          <w:p w14:paraId="601E4C8E"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1 хв.</w:t>
            </w:r>
          </w:p>
        </w:tc>
        <w:tc>
          <w:tcPr>
            <w:tcW w:w="3402" w:type="dxa"/>
          </w:tcPr>
          <w:p w14:paraId="056BDC26"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Чітко давати команди, слідкувати за правильністю виконання.</w:t>
            </w:r>
          </w:p>
        </w:tc>
      </w:tr>
      <w:tr w:rsidR="006F7CE0" w:rsidRPr="006F7CE0" w14:paraId="5CA03A28" w14:textId="77777777" w:rsidTr="006E74E0">
        <w:trPr>
          <w:trHeight w:val="2086"/>
        </w:trPr>
        <w:tc>
          <w:tcPr>
            <w:tcW w:w="720" w:type="dxa"/>
          </w:tcPr>
          <w:p w14:paraId="345E57A1" w14:textId="77777777" w:rsidR="006F7CE0" w:rsidRPr="006F7CE0" w:rsidRDefault="006F7CE0" w:rsidP="004C205D">
            <w:pPr>
              <w:numPr>
                <w:ilvl w:val="0"/>
                <w:numId w:val="33"/>
              </w:numPr>
              <w:spacing w:after="0" w:line="360" w:lineRule="auto"/>
              <w:jc w:val="center"/>
              <w:rPr>
                <w:rFonts w:eastAsia="Calibri" w:cs="Times New Roman"/>
                <w:sz w:val="24"/>
                <w:szCs w:val="24"/>
                <w:lang w:val="uk-UA" w:eastAsia="ru-RU"/>
              </w:rPr>
            </w:pPr>
          </w:p>
        </w:tc>
        <w:tc>
          <w:tcPr>
            <w:tcW w:w="3675" w:type="dxa"/>
          </w:tcPr>
          <w:p w14:paraId="225489DE" w14:textId="77777777" w:rsidR="006F7CE0" w:rsidRPr="006F7CE0" w:rsidRDefault="006F7CE0" w:rsidP="004C205D">
            <w:pPr>
              <w:spacing w:after="0" w:line="360" w:lineRule="auto"/>
              <w:jc w:val="both"/>
              <w:rPr>
                <w:rFonts w:eastAsia="Calibri" w:cs="Times New Roman"/>
                <w:sz w:val="24"/>
                <w:szCs w:val="24"/>
                <w:lang w:val="uk-UA" w:eastAsia="ru-RU"/>
              </w:rPr>
            </w:pPr>
            <w:r w:rsidRPr="006F7CE0">
              <w:rPr>
                <w:rFonts w:eastAsia="Calibri" w:cs="Times New Roman"/>
                <w:sz w:val="24"/>
                <w:szCs w:val="24"/>
                <w:lang w:val="uk-UA" w:eastAsia="ru-RU"/>
              </w:rPr>
              <w:t>Різновиди ходьби:</w:t>
            </w:r>
          </w:p>
          <w:p w14:paraId="2039BCFA" w14:textId="77777777" w:rsidR="006F7CE0" w:rsidRPr="006F7CE0" w:rsidRDefault="006F7CE0" w:rsidP="004C205D">
            <w:pPr>
              <w:spacing w:after="0" w:line="360" w:lineRule="auto"/>
              <w:rPr>
                <w:rFonts w:eastAsia="Calibri" w:cs="Times New Roman"/>
                <w:kern w:val="0"/>
                <w:sz w:val="24"/>
                <w:szCs w:val="24"/>
                <w:lang w:val="uk-UA"/>
                <w14:ligatures w14:val="none"/>
              </w:rPr>
            </w:pPr>
            <w:r w:rsidRPr="006F7CE0">
              <w:rPr>
                <w:rFonts w:eastAsia="Calibri" w:cs="Times New Roman"/>
                <w:kern w:val="0"/>
                <w:sz w:val="24"/>
                <w:szCs w:val="24"/>
                <w:lang w:val="uk-UA"/>
                <w14:ligatures w14:val="none"/>
              </w:rPr>
              <w:t>- Руки на пояс, на носках;</w:t>
            </w:r>
          </w:p>
          <w:p w14:paraId="6213868E" w14:textId="77777777" w:rsidR="006F7CE0" w:rsidRPr="006F7CE0" w:rsidRDefault="006F7CE0" w:rsidP="004C205D">
            <w:pPr>
              <w:spacing w:after="0" w:line="360" w:lineRule="auto"/>
              <w:rPr>
                <w:rFonts w:eastAsia="Calibri" w:cs="Times New Roman"/>
                <w:kern w:val="0"/>
                <w:sz w:val="24"/>
                <w:szCs w:val="24"/>
                <w:lang w:val="uk-UA"/>
                <w14:ligatures w14:val="none"/>
              </w:rPr>
            </w:pPr>
            <w:r w:rsidRPr="006F7CE0">
              <w:rPr>
                <w:rFonts w:eastAsia="Calibri" w:cs="Times New Roman"/>
                <w:kern w:val="0"/>
                <w:sz w:val="24"/>
                <w:szCs w:val="24"/>
                <w:lang w:val="uk-UA"/>
                <w14:ligatures w14:val="none"/>
              </w:rPr>
              <w:t xml:space="preserve">-Руки за голову, на п’ятках; </w:t>
            </w:r>
          </w:p>
          <w:p w14:paraId="221DD738" w14:textId="77777777" w:rsidR="006F7CE0" w:rsidRPr="006F7CE0" w:rsidRDefault="006F7CE0" w:rsidP="004C205D">
            <w:pPr>
              <w:spacing w:after="0" w:line="360" w:lineRule="auto"/>
              <w:rPr>
                <w:rFonts w:eastAsia="Calibri" w:cs="Times New Roman"/>
                <w:kern w:val="0"/>
                <w:sz w:val="24"/>
                <w:szCs w:val="24"/>
                <w:lang w:val="uk-UA"/>
                <w14:ligatures w14:val="none"/>
              </w:rPr>
            </w:pPr>
            <w:r w:rsidRPr="006F7CE0">
              <w:rPr>
                <w:rFonts w:eastAsia="Calibri" w:cs="Times New Roman"/>
                <w:kern w:val="0"/>
                <w:sz w:val="24"/>
                <w:szCs w:val="24"/>
                <w:lang w:val="uk-UA"/>
                <w14:ligatures w14:val="none"/>
              </w:rPr>
              <w:t>-Руки за спину, на зовнішній стороні стопи;</w:t>
            </w:r>
          </w:p>
          <w:p w14:paraId="6DD64CD1" w14:textId="77777777" w:rsidR="006F7CE0" w:rsidRPr="006F7CE0" w:rsidRDefault="006F7CE0" w:rsidP="004C205D">
            <w:pPr>
              <w:spacing w:after="0" w:line="360" w:lineRule="auto"/>
              <w:rPr>
                <w:rFonts w:eastAsia="Calibri" w:cs="Times New Roman"/>
                <w:kern w:val="0"/>
                <w:sz w:val="24"/>
                <w:szCs w:val="24"/>
                <w:lang w:val="uk-UA"/>
                <w14:ligatures w14:val="none"/>
              </w:rPr>
            </w:pPr>
            <w:r w:rsidRPr="006F7CE0">
              <w:rPr>
                <w:rFonts w:eastAsia="Calibri" w:cs="Times New Roman"/>
                <w:kern w:val="0"/>
                <w:sz w:val="24"/>
                <w:szCs w:val="24"/>
                <w:lang w:val="uk-UA"/>
                <w14:ligatures w14:val="none"/>
              </w:rPr>
              <w:t>- Звичайним кроком!</w:t>
            </w:r>
          </w:p>
        </w:tc>
        <w:tc>
          <w:tcPr>
            <w:tcW w:w="1559" w:type="dxa"/>
          </w:tcPr>
          <w:p w14:paraId="514DE716"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3 хв.</w:t>
            </w:r>
          </w:p>
        </w:tc>
        <w:tc>
          <w:tcPr>
            <w:tcW w:w="3402" w:type="dxa"/>
          </w:tcPr>
          <w:p w14:paraId="34A705E5" w14:textId="77777777" w:rsidR="006F7CE0" w:rsidRPr="006F7CE0" w:rsidRDefault="006F7CE0" w:rsidP="004C205D">
            <w:pPr>
              <w:spacing w:after="0" w:line="360" w:lineRule="auto"/>
              <w:rPr>
                <w:rFonts w:eastAsia="Calibri" w:cs="Times New Roman"/>
                <w:sz w:val="24"/>
                <w:szCs w:val="24"/>
                <w:lang w:eastAsia="ru-RU"/>
              </w:rPr>
            </w:pPr>
          </w:p>
          <w:p w14:paraId="0699DFF0" w14:textId="77777777" w:rsidR="006F7CE0" w:rsidRPr="006F7CE0" w:rsidRDefault="006F7CE0" w:rsidP="004C205D">
            <w:pPr>
              <w:spacing w:after="0" w:line="360" w:lineRule="auto"/>
              <w:rPr>
                <w:rFonts w:eastAsia="Calibri" w:cs="Times New Roman"/>
                <w:sz w:val="24"/>
                <w:szCs w:val="24"/>
                <w:lang w:eastAsia="ru-RU"/>
              </w:rPr>
            </w:pPr>
            <w:proofErr w:type="spellStart"/>
            <w:r w:rsidRPr="006F7CE0">
              <w:rPr>
                <w:rFonts w:eastAsia="Calibri" w:cs="Times New Roman"/>
                <w:sz w:val="24"/>
                <w:szCs w:val="24"/>
                <w:lang w:eastAsia="ru-RU"/>
              </w:rPr>
              <w:t>Слідкувати</w:t>
            </w:r>
            <w:proofErr w:type="spellEnd"/>
            <w:r w:rsidRPr="006F7CE0">
              <w:rPr>
                <w:rFonts w:eastAsia="Calibri" w:cs="Times New Roman"/>
                <w:sz w:val="24"/>
                <w:szCs w:val="24"/>
                <w:lang w:eastAsia="ru-RU"/>
              </w:rPr>
              <w:t xml:space="preserve"> за </w:t>
            </w:r>
            <w:proofErr w:type="spellStart"/>
            <w:r w:rsidRPr="006F7CE0">
              <w:rPr>
                <w:rFonts w:eastAsia="Calibri" w:cs="Times New Roman"/>
                <w:sz w:val="24"/>
                <w:szCs w:val="24"/>
                <w:lang w:eastAsia="ru-RU"/>
              </w:rPr>
              <w:t>поставою</w:t>
            </w:r>
            <w:proofErr w:type="spellEnd"/>
            <w:r w:rsidRPr="006F7CE0">
              <w:rPr>
                <w:rFonts w:eastAsia="Calibri" w:cs="Times New Roman"/>
                <w:sz w:val="24"/>
                <w:szCs w:val="24"/>
                <w:lang w:eastAsia="ru-RU"/>
              </w:rPr>
              <w:t>.</w:t>
            </w:r>
          </w:p>
          <w:p w14:paraId="5830A113"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Тримати дистанцію.</w:t>
            </w:r>
          </w:p>
        </w:tc>
      </w:tr>
      <w:tr w:rsidR="006F7CE0" w:rsidRPr="006F7CE0" w14:paraId="683C6758" w14:textId="77777777" w:rsidTr="006E74E0">
        <w:trPr>
          <w:trHeight w:val="1060"/>
        </w:trPr>
        <w:tc>
          <w:tcPr>
            <w:tcW w:w="720" w:type="dxa"/>
          </w:tcPr>
          <w:p w14:paraId="09E3EBB9" w14:textId="77777777" w:rsidR="006F7CE0" w:rsidRPr="006F7CE0" w:rsidRDefault="006F7CE0" w:rsidP="004C205D">
            <w:pPr>
              <w:numPr>
                <w:ilvl w:val="0"/>
                <w:numId w:val="33"/>
              </w:numPr>
              <w:spacing w:after="0" w:line="360" w:lineRule="auto"/>
              <w:jc w:val="center"/>
              <w:rPr>
                <w:rFonts w:eastAsia="Calibri" w:cs="Times New Roman"/>
                <w:sz w:val="24"/>
                <w:szCs w:val="24"/>
                <w:lang w:val="uk-UA" w:eastAsia="ru-RU"/>
              </w:rPr>
            </w:pPr>
          </w:p>
        </w:tc>
        <w:tc>
          <w:tcPr>
            <w:tcW w:w="3675" w:type="dxa"/>
          </w:tcPr>
          <w:p w14:paraId="07D6CDDC"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 Біг:</w:t>
            </w:r>
          </w:p>
          <w:p w14:paraId="56A4267F"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-Бігом РУШ!</w:t>
            </w:r>
          </w:p>
        </w:tc>
        <w:tc>
          <w:tcPr>
            <w:tcW w:w="1559" w:type="dxa"/>
          </w:tcPr>
          <w:p w14:paraId="7265AB1A"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2 хв.</w:t>
            </w:r>
          </w:p>
        </w:tc>
        <w:tc>
          <w:tcPr>
            <w:tcW w:w="3402" w:type="dxa"/>
          </w:tcPr>
          <w:p w14:paraId="416203E6"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Темп бігу середній. Тримати дистанцію, слідкувати за диханням.</w:t>
            </w:r>
          </w:p>
        </w:tc>
      </w:tr>
      <w:tr w:rsidR="006F7CE0" w:rsidRPr="006F7CE0" w14:paraId="56614B23" w14:textId="77777777" w:rsidTr="007876F4">
        <w:trPr>
          <w:trHeight w:val="2002"/>
        </w:trPr>
        <w:tc>
          <w:tcPr>
            <w:tcW w:w="720" w:type="dxa"/>
          </w:tcPr>
          <w:p w14:paraId="70557E2C" w14:textId="77777777" w:rsidR="006F7CE0" w:rsidRPr="006F7CE0" w:rsidRDefault="006F7CE0" w:rsidP="004C205D">
            <w:pPr>
              <w:numPr>
                <w:ilvl w:val="0"/>
                <w:numId w:val="33"/>
              </w:numPr>
              <w:spacing w:after="0" w:line="360" w:lineRule="auto"/>
              <w:jc w:val="center"/>
              <w:rPr>
                <w:rFonts w:eastAsia="Calibri" w:cs="Times New Roman"/>
                <w:sz w:val="24"/>
                <w:szCs w:val="24"/>
                <w:lang w:val="uk-UA" w:eastAsia="ru-RU"/>
              </w:rPr>
            </w:pPr>
          </w:p>
        </w:tc>
        <w:tc>
          <w:tcPr>
            <w:tcW w:w="3675" w:type="dxa"/>
          </w:tcPr>
          <w:p w14:paraId="1AD64AB5"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Вправи для відновлення дихання:</w:t>
            </w:r>
          </w:p>
          <w:p w14:paraId="61FD44DC" w14:textId="6FA70E3C" w:rsidR="006F7CE0" w:rsidRPr="007876F4" w:rsidRDefault="006F7CE0" w:rsidP="004C205D">
            <w:pPr>
              <w:numPr>
                <w:ilvl w:val="1"/>
                <w:numId w:val="33"/>
              </w:num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звичайна ходьба. Перешикування з колони по 1, в колону по 3.</w:t>
            </w:r>
          </w:p>
        </w:tc>
        <w:tc>
          <w:tcPr>
            <w:tcW w:w="1559" w:type="dxa"/>
          </w:tcPr>
          <w:p w14:paraId="4C4787B5"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1 хв.</w:t>
            </w:r>
          </w:p>
        </w:tc>
        <w:tc>
          <w:tcPr>
            <w:tcW w:w="3402" w:type="dxa"/>
          </w:tcPr>
          <w:p w14:paraId="6F2E1826"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Підняти руки через сторони вгору – вдих, опустити руки – видих.</w:t>
            </w:r>
          </w:p>
        </w:tc>
      </w:tr>
      <w:tr w:rsidR="006F7CE0" w:rsidRPr="006F7CE0" w14:paraId="4D5A8E8D" w14:textId="77777777" w:rsidTr="006E74E0">
        <w:tc>
          <w:tcPr>
            <w:tcW w:w="720" w:type="dxa"/>
          </w:tcPr>
          <w:p w14:paraId="6D8C55C1" w14:textId="77777777" w:rsidR="006F7CE0" w:rsidRPr="006F7CE0" w:rsidRDefault="006F7CE0" w:rsidP="004C205D">
            <w:pPr>
              <w:numPr>
                <w:ilvl w:val="0"/>
                <w:numId w:val="33"/>
              </w:numPr>
              <w:spacing w:after="0" w:line="360" w:lineRule="auto"/>
              <w:jc w:val="center"/>
              <w:rPr>
                <w:rFonts w:eastAsia="Calibri" w:cs="Times New Roman"/>
                <w:sz w:val="24"/>
                <w:szCs w:val="24"/>
                <w:lang w:val="uk-UA" w:eastAsia="ru-RU"/>
              </w:rPr>
            </w:pPr>
          </w:p>
        </w:tc>
        <w:tc>
          <w:tcPr>
            <w:tcW w:w="3675" w:type="dxa"/>
          </w:tcPr>
          <w:p w14:paraId="3BC2B75D"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Комплекс загально розвивальних вправ:</w:t>
            </w:r>
          </w:p>
        </w:tc>
        <w:tc>
          <w:tcPr>
            <w:tcW w:w="1559" w:type="dxa"/>
          </w:tcPr>
          <w:p w14:paraId="38013424"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9 хв.</w:t>
            </w:r>
          </w:p>
        </w:tc>
        <w:tc>
          <w:tcPr>
            <w:tcW w:w="3402" w:type="dxa"/>
          </w:tcPr>
          <w:p w14:paraId="213A1C40" w14:textId="77777777" w:rsidR="006F7CE0" w:rsidRPr="006F7CE0" w:rsidRDefault="006F7CE0" w:rsidP="004C205D">
            <w:pPr>
              <w:spacing w:after="0" w:line="360" w:lineRule="auto"/>
              <w:jc w:val="both"/>
              <w:rPr>
                <w:rFonts w:eastAsia="Calibri" w:cs="Times New Roman"/>
                <w:sz w:val="24"/>
                <w:szCs w:val="24"/>
                <w:lang w:val="uk-UA" w:eastAsia="ru-RU"/>
              </w:rPr>
            </w:pPr>
          </w:p>
        </w:tc>
      </w:tr>
      <w:tr w:rsidR="006F7CE0" w:rsidRPr="006F7CE0" w14:paraId="1BA9269F" w14:textId="77777777" w:rsidTr="006E74E0">
        <w:tc>
          <w:tcPr>
            <w:tcW w:w="720" w:type="dxa"/>
          </w:tcPr>
          <w:p w14:paraId="261BA61E" w14:textId="77777777" w:rsidR="006F7CE0" w:rsidRPr="006F7CE0" w:rsidRDefault="006F7CE0" w:rsidP="004C205D">
            <w:pPr>
              <w:spacing w:after="0" w:line="360" w:lineRule="auto"/>
              <w:rPr>
                <w:rFonts w:eastAsia="Calibri" w:cs="Times New Roman"/>
                <w:sz w:val="24"/>
                <w:szCs w:val="24"/>
                <w:lang w:val="uk-UA" w:eastAsia="ru-RU"/>
              </w:rPr>
            </w:pPr>
          </w:p>
        </w:tc>
        <w:tc>
          <w:tcPr>
            <w:tcW w:w="3675" w:type="dxa"/>
          </w:tcPr>
          <w:p w14:paraId="0DC0A026" w14:textId="77777777" w:rsidR="006F7CE0" w:rsidRPr="006F7CE0" w:rsidRDefault="006F7CE0" w:rsidP="004C205D">
            <w:pPr>
              <w:tabs>
                <w:tab w:val="left" w:pos="324"/>
              </w:tabs>
              <w:spacing w:after="0" w:line="360" w:lineRule="auto"/>
              <w:jc w:val="both"/>
              <w:rPr>
                <w:rFonts w:eastAsia="Calibri" w:cs="Times New Roman"/>
                <w:sz w:val="24"/>
                <w:szCs w:val="24"/>
                <w:lang w:val="uk-UA" w:eastAsia="ru-RU"/>
              </w:rPr>
            </w:pPr>
            <w:r w:rsidRPr="006F7CE0">
              <w:rPr>
                <w:rFonts w:eastAsia="Calibri" w:cs="Times New Roman"/>
                <w:sz w:val="24"/>
                <w:szCs w:val="24"/>
                <w:lang w:val="uk-UA" w:eastAsia="ru-RU"/>
              </w:rPr>
              <w:t>1.В.п. - ноги нарізно, руки на пояс. Нахили головою.</w:t>
            </w:r>
          </w:p>
          <w:p w14:paraId="31CC7DB7"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1 – вперед</w:t>
            </w:r>
          </w:p>
          <w:p w14:paraId="0CFF99E5"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2 – назад</w:t>
            </w:r>
          </w:p>
          <w:p w14:paraId="44BF9373"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3 – вліво</w:t>
            </w:r>
          </w:p>
          <w:p w14:paraId="04887188"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4 – вправо</w:t>
            </w:r>
          </w:p>
        </w:tc>
        <w:tc>
          <w:tcPr>
            <w:tcW w:w="1559" w:type="dxa"/>
          </w:tcPr>
          <w:p w14:paraId="01781E37"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4 – 6 разів</w:t>
            </w:r>
          </w:p>
        </w:tc>
        <w:tc>
          <w:tcPr>
            <w:tcW w:w="3402" w:type="dxa"/>
          </w:tcPr>
          <w:p w14:paraId="782BD31B"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Виконувати повільно.</w:t>
            </w:r>
          </w:p>
          <w:p w14:paraId="444EBCAE" w14:textId="77777777" w:rsidR="006F7CE0" w:rsidRPr="006F7CE0" w:rsidRDefault="006F7CE0" w:rsidP="004C205D">
            <w:pPr>
              <w:spacing w:after="0" w:line="360" w:lineRule="auto"/>
              <w:rPr>
                <w:rFonts w:eastAsia="Calibri" w:cs="Times New Roman"/>
                <w:sz w:val="24"/>
                <w:szCs w:val="24"/>
                <w:lang w:val="uk-UA" w:eastAsia="ru-RU"/>
              </w:rPr>
            </w:pPr>
          </w:p>
        </w:tc>
      </w:tr>
      <w:tr w:rsidR="006F7CE0" w:rsidRPr="006F7CE0" w14:paraId="1ADACB56" w14:textId="77777777" w:rsidTr="006E74E0">
        <w:tc>
          <w:tcPr>
            <w:tcW w:w="720" w:type="dxa"/>
          </w:tcPr>
          <w:p w14:paraId="433B5935" w14:textId="77777777" w:rsidR="006F7CE0" w:rsidRPr="006F7CE0" w:rsidRDefault="006F7CE0" w:rsidP="004C205D">
            <w:pPr>
              <w:spacing w:after="0" w:line="360" w:lineRule="auto"/>
              <w:rPr>
                <w:rFonts w:eastAsia="Calibri" w:cs="Times New Roman"/>
                <w:sz w:val="24"/>
                <w:szCs w:val="24"/>
                <w:lang w:val="uk-UA" w:eastAsia="ru-RU"/>
              </w:rPr>
            </w:pPr>
          </w:p>
        </w:tc>
        <w:tc>
          <w:tcPr>
            <w:tcW w:w="3675" w:type="dxa"/>
          </w:tcPr>
          <w:p w14:paraId="56DA2FFA"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2. </w:t>
            </w:r>
            <w:proofErr w:type="spellStart"/>
            <w:r w:rsidRPr="006F7CE0">
              <w:rPr>
                <w:rFonts w:eastAsia="Calibri" w:cs="Times New Roman"/>
                <w:sz w:val="24"/>
                <w:szCs w:val="24"/>
                <w:lang w:val="uk-UA" w:eastAsia="ru-RU"/>
              </w:rPr>
              <w:t>В.п</w:t>
            </w:r>
            <w:proofErr w:type="spellEnd"/>
            <w:r w:rsidRPr="006F7CE0">
              <w:rPr>
                <w:rFonts w:eastAsia="Calibri" w:cs="Times New Roman"/>
                <w:sz w:val="24"/>
                <w:szCs w:val="24"/>
                <w:lang w:val="uk-UA" w:eastAsia="ru-RU"/>
              </w:rPr>
              <w:t xml:space="preserve"> .- те саме. Колові рухи головою.</w:t>
            </w:r>
          </w:p>
          <w:p w14:paraId="0B6F6EFA"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1 – 4-вліво</w:t>
            </w:r>
          </w:p>
          <w:p w14:paraId="4D01288A" w14:textId="77777777" w:rsidR="006F7CE0" w:rsidRPr="006F7CE0" w:rsidRDefault="006F7CE0" w:rsidP="004C205D">
            <w:pPr>
              <w:spacing w:after="0" w:line="360" w:lineRule="auto"/>
              <w:jc w:val="both"/>
              <w:rPr>
                <w:rFonts w:eastAsia="Calibri" w:cs="Times New Roman"/>
                <w:sz w:val="24"/>
                <w:szCs w:val="24"/>
                <w:lang w:val="uk-UA" w:eastAsia="ru-RU"/>
              </w:rPr>
            </w:pPr>
            <w:r w:rsidRPr="006F7CE0">
              <w:rPr>
                <w:rFonts w:eastAsia="Calibri" w:cs="Times New Roman"/>
                <w:sz w:val="24"/>
                <w:szCs w:val="24"/>
                <w:lang w:val="uk-UA" w:eastAsia="ru-RU"/>
              </w:rPr>
              <w:t>5 – 8-вправо</w:t>
            </w:r>
          </w:p>
        </w:tc>
        <w:tc>
          <w:tcPr>
            <w:tcW w:w="1559" w:type="dxa"/>
          </w:tcPr>
          <w:p w14:paraId="407D070E"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4 – 6 разів</w:t>
            </w:r>
          </w:p>
        </w:tc>
        <w:tc>
          <w:tcPr>
            <w:tcW w:w="3402" w:type="dxa"/>
          </w:tcPr>
          <w:p w14:paraId="17848485"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  Виконувати повільно.</w:t>
            </w:r>
          </w:p>
          <w:p w14:paraId="51DCB363" w14:textId="77777777" w:rsidR="006F7CE0" w:rsidRPr="006F7CE0" w:rsidRDefault="006F7CE0" w:rsidP="004C205D">
            <w:pPr>
              <w:spacing w:after="0" w:line="360" w:lineRule="auto"/>
              <w:rPr>
                <w:rFonts w:eastAsia="Calibri" w:cs="Times New Roman"/>
                <w:sz w:val="24"/>
                <w:szCs w:val="24"/>
                <w:lang w:val="uk-UA" w:eastAsia="ru-RU"/>
              </w:rPr>
            </w:pPr>
          </w:p>
        </w:tc>
      </w:tr>
      <w:tr w:rsidR="006F7CE0" w:rsidRPr="006F7CE0" w14:paraId="5C0EC186" w14:textId="77777777" w:rsidTr="006E74E0">
        <w:tc>
          <w:tcPr>
            <w:tcW w:w="720" w:type="dxa"/>
          </w:tcPr>
          <w:p w14:paraId="56B76B12" w14:textId="77777777" w:rsidR="006F7CE0" w:rsidRPr="006F7CE0" w:rsidRDefault="006F7CE0" w:rsidP="004C205D">
            <w:pPr>
              <w:spacing w:after="0" w:line="360" w:lineRule="auto"/>
              <w:rPr>
                <w:rFonts w:eastAsia="Calibri" w:cs="Times New Roman"/>
                <w:sz w:val="24"/>
                <w:szCs w:val="24"/>
                <w:lang w:val="uk-UA" w:eastAsia="ru-RU"/>
              </w:rPr>
            </w:pPr>
          </w:p>
        </w:tc>
        <w:tc>
          <w:tcPr>
            <w:tcW w:w="3675" w:type="dxa"/>
          </w:tcPr>
          <w:p w14:paraId="559380A8"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3. </w:t>
            </w:r>
            <w:proofErr w:type="spellStart"/>
            <w:r w:rsidRPr="006F7CE0">
              <w:rPr>
                <w:rFonts w:eastAsia="Calibri" w:cs="Times New Roman"/>
                <w:sz w:val="24"/>
                <w:szCs w:val="24"/>
                <w:lang w:val="uk-UA" w:eastAsia="ru-RU"/>
              </w:rPr>
              <w:t>В.п</w:t>
            </w:r>
            <w:proofErr w:type="spellEnd"/>
            <w:r w:rsidRPr="006F7CE0">
              <w:rPr>
                <w:rFonts w:eastAsia="Calibri" w:cs="Times New Roman"/>
                <w:sz w:val="24"/>
                <w:szCs w:val="24"/>
                <w:lang w:val="uk-UA" w:eastAsia="ru-RU"/>
              </w:rPr>
              <w:t>. – ноги нарізно, руки в сторони. Колові рухи руками.</w:t>
            </w:r>
          </w:p>
          <w:p w14:paraId="16BB952F"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1 – 4 – вперед </w:t>
            </w:r>
          </w:p>
          <w:p w14:paraId="638E1614" w14:textId="21C71979" w:rsidR="006F7CE0" w:rsidRPr="006F7CE0" w:rsidRDefault="007876F4" w:rsidP="004C205D">
            <w:pPr>
              <w:spacing w:after="0" w:line="360" w:lineRule="auto"/>
              <w:rPr>
                <w:rFonts w:eastAsia="Calibri" w:cs="Times New Roman"/>
                <w:sz w:val="24"/>
                <w:szCs w:val="24"/>
                <w:lang w:val="uk-UA" w:eastAsia="ru-RU"/>
              </w:rPr>
            </w:pPr>
            <w:r>
              <w:rPr>
                <w:rFonts w:eastAsia="Calibri" w:cs="Times New Roman"/>
                <w:sz w:val="24"/>
                <w:szCs w:val="24"/>
                <w:lang w:val="uk-UA" w:eastAsia="ru-RU"/>
              </w:rPr>
              <w:lastRenderedPageBreak/>
              <w:t xml:space="preserve">5 – 8 – назад </w:t>
            </w:r>
          </w:p>
        </w:tc>
        <w:tc>
          <w:tcPr>
            <w:tcW w:w="1559" w:type="dxa"/>
          </w:tcPr>
          <w:p w14:paraId="5CF1ECAF"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lastRenderedPageBreak/>
              <w:t>4 – 6 разів</w:t>
            </w:r>
          </w:p>
        </w:tc>
        <w:tc>
          <w:tcPr>
            <w:tcW w:w="3402" w:type="dxa"/>
          </w:tcPr>
          <w:p w14:paraId="4811D33C"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Виконувати з максимальною амплітудою                                                                        </w:t>
            </w:r>
          </w:p>
          <w:p w14:paraId="6EE18095" w14:textId="77777777" w:rsidR="006F7CE0" w:rsidRPr="006F7CE0" w:rsidRDefault="006F7CE0" w:rsidP="004C205D">
            <w:pPr>
              <w:spacing w:after="0" w:line="360" w:lineRule="auto"/>
              <w:jc w:val="center"/>
              <w:rPr>
                <w:rFonts w:eastAsia="Calibri" w:cs="Times New Roman"/>
                <w:sz w:val="24"/>
                <w:szCs w:val="24"/>
                <w:lang w:val="uk-UA" w:eastAsia="ru-RU"/>
              </w:rPr>
            </w:pPr>
          </w:p>
        </w:tc>
      </w:tr>
      <w:tr w:rsidR="006F7CE0" w:rsidRPr="006F7CE0" w14:paraId="7E442083" w14:textId="77777777" w:rsidTr="006E74E0">
        <w:tc>
          <w:tcPr>
            <w:tcW w:w="720" w:type="dxa"/>
          </w:tcPr>
          <w:p w14:paraId="3D231303" w14:textId="77777777" w:rsidR="006F7CE0" w:rsidRPr="006F7CE0" w:rsidRDefault="006F7CE0" w:rsidP="004C205D">
            <w:pPr>
              <w:spacing w:after="0" w:line="360" w:lineRule="auto"/>
              <w:rPr>
                <w:rFonts w:eastAsia="Calibri" w:cs="Times New Roman"/>
                <w:sz w:val="24"/>
                <w:szCs w:val="24"/>
                <w:lang w:val="uk-UA" w:eastAsia="ru-RU"/>
              </w:rPr>
            </w:pPr>
          </w:p>
        </w:tc>
        <w:tc>
          <w:tcPr>
            <w:tcW w:w="3675" w:type="dxa"/>
          </w:tcPr>
          <w:p w14:paraId="059D320F"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4. </w:t>
            </w:r>
            <w:proofErr w:type="spellStart"/>
            <w:r w:rsidRPr="006F7CE0">
              <w:rPr>
                <w:rFonts w:eastAsia="Calibri" w:cs="Times New Roman"/>
                <w:sz w:val="24"/>
                <w:szCs w:val="24"/>
                <w:lang w:val="uk-UA" w:eastAsia="ru-RU"/>
              </w:rPr>
              <w:t>В.п</w:t>
            </w:r>
            <w:proofErr w:type="spellEnd"/>
            <w:r w:rsidRPr="006F7CE0">
              <w:rPr>
                <w:rFonts w:eastAsia="Calibri" w:cs="Times New Roman"/>
                <w:sz w:val="24"/>
                <w:szCs w:val="24"/>
                <w:lang w:val="uk-UA" w:eastAsia="ru-RU"/>
              </w:rPr>
              <w:t>. – ноги нарізно, руки перед грудьми. Відведення рук назад.</w:t>
            </w:r>
          </w:p>
          <w:p w14:paraId="7A96265D"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1 – 2 – зігнутих</w:t>
            </w:r>
          </w:p>
          <w:p w14:paraId="6D4AB179"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3 – 4 – розігнутих</w:t>
            </w:r>
          </w:p>
        </w:tc>
        <w:tc>
          <w:tcPr>
            <w:tcW w:w="1559" w:type="dxa"/>
          </w:tcPr>
          <w:p w14:paraId="65875A2D"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4 – 6 разів</w:t>
            </w:r>
          </w:p>
        </w:tc>
        <w:tc>
          <w:tcPr>
            <w:tcW w:w="3402" w:type="dxa"/>
          </w:tcPr>
          <w:p w14:paraId="149B6DDB"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Виконувати з максимальною амплітудою                                                                        </w:t>
            </w:r>
          </w:p>
          <w:p w14:paraId="29D2278D" w14:textId="77777777" w:rsidR="006F7CE0" w:rsidRPr="006F7CE0" w:rsidRDefault="006F7CE0" w:rsidP="004C205D">
            <w:pPr>
              <w:spacing w:after="0" w:line="360" w:lineRule="auto"/>
              <w:jc w:val="center"/>
              <w:rPr>
                <w:rFonts w:eastAsia="Calibri" w:cs="Times New Roman"/>
                <w:sz w:val="24"/>
                <w:szCs w:val="24"/>
                <w:lang w:val="uk-UA" w:eastAsia="ru-RU"/>
              </w:rPr>
            </w:pPr>
          </w:p>
        </w:tc>
      </w:tr>
      <w:tr w:rsidR="006F7CE0" w:rsidRPr="006F7CE0" w14:paraId="22BE4BE0" w14:textId="77777777" w:rsidTr="006E74E0">
        <w:tc>
          <w:tcPr>
            <w:tcW w:w="720" w:type="dxa"/>
          </w:tcPr>
          <w:p w14:paraId="16A04F0F" w14:textId="77777777" w:rsidR="006F7CE0" w:rsidRPr="006F7CE0" w:rsidRDefault="006F7CE0" w:rsidP="004C205D">
            <w:pPr>
              <w:spacing w:after="0" w:line="360" w:lineRule="auto"/>
              <w:rPr>
                <w:rFonts w:eastAsia="Calibri" w:cs="Times New Roman"/>
                <w:sz w:val="24"/>
                <w:szCs w:val="24"/>
                <w:lang w:val="uk-UA" w:eastAsia="ru-RU"/>
              </w:rPr>
            </w:pPr>
          </w:p>
        </w:tc>
        <w:tc>
          <w:tcPr>
            <w:tcW w:w="3675" w:type="dxa"/>
          </w:tcPr>
          <w:p w14:paraId="1F05A388"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5. </w:t>
            </w:r>
            <w:proofErr w:type="spellStart"/>
            <w:r w:rsidRPr="006F7CE0">
              <w:rPr>
                <w:rFonts w:eastAsia="Calibri" w:cs="Times New Roman"/>
                <w:sz w:val="24"/>
                <w:szCs w:val="24"/>
                <w:lang w:val="uk-UA" w:eastAsia="ru-RU"/>
              </w:rPr>
              <w:t>В.п</w:t>
            </w:r>
            <w:proofErr w:type="spellEnd"/>
            <w:r w:rsidRPr="006F7CE0">
              <w:rPr>
                <w:rFonts w:eastAsia="Calibri" w:cs="Times New Roman"/>
                <w:sz w:val="24"/>
                <w:szCs w:val="24"/>
                <w:lang w:val="uk-UA" w:eastAsia="ru-RU"/>
              </w:rPr>
              <w:t>.- руки на пояс. Колові рухи  тулубом.</w:t>
            </w:r>
          </w:p>
          <w:p w14:paraId="365F4AE9"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1 – 4 – вліво</w:t>
            </w:r>
          </w:p>
          <w:p w14:paraId="00C99075"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5 – 8 – вправо </w:t>
            </w:r>
          </w:p>
        </w:tc>
        <w:tc>
          <w:tcPr>
            <w:tcW w:w="1559" w:type="dxa"/>
          </w:tcPr>
          <w:p w14:paraId="4FB79ABD"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4 – 6 разів</w:t>
            </w:r>
          </w:p>
        </w:tc>
        <w:tc>
          <w:tcPr>
            <w:tcW w:w="3402" w:type="dxa"/>
          </w:tcPr>
          <w:p w14:paraId="51B83461" w14:textId="77777777" w:rsidR="006F7CE0" w:rsidRPr="006F7CE0" w:rsidRDefault="006F7CE0" w:rsidP="004C205D">
            <w:pPr>
              <w:spacing w:after="0" w:line="360" w:lineRule="auto"/>
              <w:jc w:val="both"/>
              <w:rPr>
                <w:rFonts w:eastAsia="Calibri" w:cs="Times New Roman"/>
                <w:sz w:val="24"/>
                <w:szCs w:val="24"/>
                <w:lang w:val="uk-UA" w:eastAsia="ru-RU"/>
              </w:rPr>
            </w:pPr>
            <w:r w:rsidRPr="006F7CE0">
              <w:rPr>
                <w:rFonts w:eastAsia="Calibri" w:cs="Times New Roman"/>
                <w:sz w:val="24"/>
                <w:szCs w:val="24"/>
                <w:lang w:val="uk-UA" w:eastAsia="ru-RU"/>
              </w:rPr>
              <w:t>Максимально прогнутись</w:t>
            </w:r>
          </w:p>
        </w:tc>
      </w:tr>
      <w:tr w:rsidR="006F7CE0" w:rsidRPr="006F7CE0" w14:paraId="56FB4A28" w14:textId="77777777" w:rsidTr="006E74E0">
        <w:tc>
          <w:tcPr>
            <w:tcW w:w="720" w:type="dxa"/>
          </w:tcPr>
          <w:p w14:paraId="797193A8" w14:textId="77777777" w:rsidR="006F7CE0" w:rsidRPr="006F7CE0" w:rsidRDefault="006F7CE0" w:rsidP="004C205D">
            <w:pPr>
              <w:spacing w:after="0" w:line="360" w:lineRule="auto"/>
              <w:rPr>
                <w:rFonts w:eastAsia="Calibri" w:cs="Times New Roman"/>
                <w:sz w:val="24"/>
                <w:szCs w:val="24"/>
                <w:lang w:val="uk-UA" w:eastAsia="ru-RU"/>
              </w:rPr>
            </w:pPr>
          </w:p>
        </w:tc>
        <w:tc>
          <w:tcPr>
            <w:tcW w:w="3675" w:type="dxa"/>
          </w:tcPr>
          <w:p w14:paraId="153A9895"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6. </w:t>
            </w:r>
            <w:proofErr w:type="spellStart"/>
            <w:r w:rsidRPr="006F7CE0">
              <w:rPr>
                <w:rFonts w:eastAsia="Calibri" w:cs="Times New Roman"/>
                <w:sz w:val="24"/>
                <w:szCs w:val="24"/>
                <w:lang w:val="uk-UA" w:eastAsia="ru-RU"/>
              </w:rPr>
              <w:t>В.п</w:t>
            </w:r>
            <w:proofErr w:type="spellEnd"/>
            <w:r w:rsidRPr="006F7CE0">
              <w:rPr>
                <w:rFonts w:eastAsia="Calibri" w:cs="Times New Roman"/>
                <w:sz w:val="24"/>
                <w:szCs w:val="24"/>
                <w:lang w:val="uk-UA" w:eastAsia="ru-RU"/>
              </w:rPr>
              <w:t>.- широка стійка, руки в сторони, нахил тулуба вперед. Повороти тулуба.</w:t>
            </w:r>
          </w:p>
          <w:p w14:paraId="03FC4C0C"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1 – 3 – вліво</w:t>
            </w:r>
          </w:p>
          <w:p w14:paraId="00FE1984"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2 – 4 – вправо</w:t>
            </w:r>
          </w:p>
        </w:tc>
        <w:tc>
          <w:tcPr>
            <w:tcW w:w="1559" w:type="dxa"/>
          </w:tcPr>
          <w:p w14:paraId="2F25966D"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4 – 6 разів</w:t>
            </w:r>
          </w:p>
        </w:tc>
        <w:tc>
          <w:tcPr>
            <w:tcW w:w="3402" w:type="dxa"/>
          </w:tcPr>
          <w:p w14:paraId="5008934A" w14:textId="77777777" w:rsidR="006F7CE0" w:rsidRPr="006F7CE0" w:rsidRDefault="006F7CE0" w:rsidP="004C205D">
            <w:pPr>
              <w:spacing w:after="0" w:line="360" w:lineRule="auto"/>
              <w:rPr>
                <w:rFonts w:eastAsia="Calibri" w:cs="Times New Roman"/>
                <w:sz w:val="24"/>
                <w:szCs w:val="24"/>
                <w:lang w:val="uk-UA" w:eastAsia="ru-RU"/>
              </w:rPr>
            </w:pPr>
            <w:proofErr w:type="spellStart"/>
            <w:r w:rsidRPr="006F7CE0">
              <w:rPr>
                <w:rFonts w:eastAsia="Calibri" w:cs="Times New Roman"/>
                <w:sz w:val="24"/>
                <w:szCs w:val="24"/>
                <w:lang w:eastAsia="ru-RU"/>
              </w:rPr>
              <w:t>Виконувати</w:t>
            </w:r>
            <w:proofErr w:type="spellEnd"/>
            <w:r w:rsidRPr="006F7CE0">
              <w:rPr>
                <w:rFonts w:eastAsia="Calibri" w:cs="Times New Roman"/>
                <w:sz w:val="24"/>
                <w:szCs w:val="24"/>
                <w:lang w:eastAsia="ru-RU"/>
              </w:rPr>
              <w:t xml:space="preserve"> з максимальною </w:t>
            </w:r>
            <w:proofErr w:type="spellStart"/>
            <w:r w:rsidRPr="006F7CE0">
              <w:rPr>
                <w:rFonts w:eastAsia="Calibri" w:cs="Times New Roman"/>
                <w:sz w:val="24"/>
                <w:szCs w:val="24"/>
                <w:lang w:eastAsia="ru-RU"/>
              </w:rPr>
              <w:t>амплітудою</w:t>
            </w:r>
            <w:proofErr w:type="spellEnd"/>
            <w:r w:rsidRPr="006F7CE0">
              <w:rPr>
                <w:rFonts w:eastAsia="Calibri" w:cs="Times New Roman"/>
                <w:sz w:val="24"/>
                <w:szCs w:val="24"/>
                <w:lang w:eastAsia="ru-RU"/>
              </w:rPr>
              <w:t xml:space="preserve">                                                                        </w:t>
            </w:r>
          </w:p>
          <w:p w14:paraId="74074BFE" w14:textId="77777777" w:rsidR="006F7CE0" w:rsidRPr="006F7CE0" w:rsidRDefault="006F7CE0" w:rsidP="004C205D">
            <w:pPr>
              <w:spacing w:after="0" w:line="360" w:lineRule="auto"/>
              <w:rPr>
                <w:rFonts w:eastAsia="Calibri" w:cs="Times New Roman"/>
                <w:sz w:val="24"/>
                <w:szCs w:val="24"/>
                <w:lang w:val="uk-UA" w:eastAsia="ru-RU"/>
              </w:rPr>
            </w:pPr>
          </w:p>
        </w:tc>
      </w:tr>
      <w:tr w:rsidR="006F7CE0" w:rsidRPr="006F7CE0" w14:paraId="785751E5" w14:textId="77777777" w:rsidTr="006E74E0">
        <w:tc>
          <w:tcPr>
            <w:tcW w:w="720" w:type="dxa"/>
          </w:tcPr>
          <w:p w14:paraId="0158B62E" w14:textId="77777777" w:rsidR="006F7CE0" w:rsidRPr="006F7CE0" w:rsidRDefault="006F7CE0" w:rsidP="004C205D">
            <w:pPr>
              <w:spacing w:after="0" w:line="360" w:lineRule="auto"/>
              <w:rPr>
                <w:rFonts w:eastAsia="Calibri" w:cs="Times New Roman"/>
                <w:sz w:val="24"/>
                <w:szCs w:val="24"/>
                <w:lang w:val="uk-UA" w:eastAsia="ru-RU"/>
              </w:rPr>
            </w:pPr>
          </w:p>
        </w:tc>
        <w:tc>
          <w:tcPr>
            <w:tcW w:w="3675" w:type="dxa"/>
          </w:tcPr>
          <w:p w14:paraId="4351A76D"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7. </w:t>
            </w:r>
            <w:proofErr w:type="spellStart"/>
            <w:r w:rsidRPr="006F7CE0">
              <w:rPr>
                <w:rFonts w:eastAsia="Calibri" w:cs="Times New Roman"/>
                <w:sz w:val="24"/>
                <w:szCs w:val="24"/>
                <w:lang w:val="uk-UA" w:eastAsia="ru-RU"/>
              </w:rPr>
              <w:t>В.п</w:t>
            </w:r>
            <w:proofErr w:type="spellEnd"/>
            <w:r w:rsidRPr="006F7CE0">
              <w:rPr>
                <w:rFonts w:eastAsia="Calibri" w:cs="Times New Roman"/>
                <w:sz w:val="24"/>
                <w:szCs w:val="24"/>
                <w:lang w:val="uk-UA" w:eastAsia="ru-RU"/>
              </w:rPr>
              <w:t>. – присід на праву, руки на пояс. Перенесення ваги тіла з правої на ліву.</w:t>
            </w:r>
          </w:p>
          <w:p w14:paraId="2E90DA97"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1 – 3 – </w:t>
            </w:r>
            <w:proofErr w:type="spellStart"/>
            <w:r w:rsidRPr="006F7CE0">
              <w:rPr>
                <w:rFonts w:eastAsia="Calibri" w:cs="Times New Roman"/>
                <w:sz w:val="24"/>
                <w:szCs w:val="24"/>
                <w:lang w:val="uk-UA" w:eastAsia="ru-RU"/>
              </w:rPr>
              <w:t>в.п</w:t>
            </w:r>
            <w:proofErr w:type="spellEnd"/>
            <w:r w:rsidRPr="006F7CE0">
              <w:rPr>
                <w:rFonts w:eastAsia="Calibri" w:cs="Times New Roman"/>
                <w:sz w:val="24"/>
                <w:szCs w:val="24"/>
                <w:lang w:val="uk-UA" w:eastAsia="ru-RU"/>
              </w:rPr>
              <w:t>. на правій</w:t>
            </w:r>
          </w:p>
          <w:p w14:paraId="061E9792"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3 – 4 – </w:t>
            </w:r>
            <w:proofErr w:type="spellStart"/>
            <w:r w:rsidRPr="006F7CE0">
              <w:rPr>
                <w:rFonts w:eastAsia="Calibri" w:cs="Times New Roman"/>
                <w:sz w:val="24"/>
                <w:szCs w:val="24"/>
                <w:lang w:val="uk-UA" w:eastAsia="ru-RU"/>
              </w:rPr>
              <w:t>в.п</w:t>
            </w:r>
            <w:proofErr w:type="spellEnd"/>
            <w:r w:rsidRPr="006F7CE0">
              <w:rPr>
                <w:rFonts w:eastAsia="Calibri" w:cs="Times New Roman"/>
                <w:sz w:val="24"/>
                <w:szCs w:val="24"/>
                <w:lang w:val="uk-UA" w:eastAsia="ru-RU"/>
              </w:rPr>
              <w:t>. на лівій</w:t>
            </w:r>
          </w:p>
        </w:tc>
        <w:tc>
          <w:tcPr>
            <w:tcW w:w="1559" w:type="dxa"/>
          </w:tcPr>
          <w:p w14:paraId="5EA95ECE"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4 – 6 разів</w:t>
            </w:r>
          </w:p>
        </w:tc>
        <w:tc>
          <w:tcPr>
            <w:tcW w:w="3402" w:type="dxa"/>
          </w:tcPr>
          <w:p w14:paraId="22A6E977"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Виконувати максимально глибокий випад</w:t>
            </w:r>
          </w:p>
        </w:tc>
      </w:tr>
      <w:tr w:rsidR="006F7CE0" w:rsidRPr="006F7CE0" w14:paraId="5EB10CD5" w14:textId="77777777" w:rsidTr="006E74E0">
        <w:tc>
          <w:tcPr>
            <w:tcW w:w="720" w:type="dxa"/>
          </w:tcPr>
          <w:p w14:paraId="48EDABF6" w14:textId="77777777" w:rsidR="006F7CE0" w:rsidRPr="006F7CE0" w:rsidRDefault="006F7CE0" w:rsidP="004C205D">
            <w:pPr>
              <w:spacing w:after="0" w:line="360" w:lineRule="auto"/>
              <w:rPr>
                <w:rFonts w:eastAsia="Calibri" w:cs="Times New Roman"/>
                <w:sz w:val="24"/>
                <w:szCs w:val="24"/>
                <w:lang w:val="uk-UA" w:eastAsia="ru-RU"/>
              </w:rPr>
            </w:pPr>
          </w:p>
        </w:tc>
        <w:tc>
          <w:tcPr>
            <w:tcW w:w="3675" w:type="dxa"/>
          </w:tcPr>
          <w:p w14:paraId="60EADA40"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8. </w:t>
            </w:r>
            <w:proofErr w:type="spellStart"/>
            <w:r w:rsidRPr="006F7CE0">
              <w:rPr>
                <w:rFonts w:eastAsia="Calibri" w:cs="Times New Roman"/>
                <w:sz w:val="24"/>
                <w:szCs w:val="24"/>
                <w:lang w:val="uk-UA" w:eastAsia="ru-RU"/>
              </w:rPr>
              <w:t>В.п</w:t>
            </w:r>
            <w:proofErr w:type="spellEnd"/>
            <w:r w:rsidRPr="006F7CE0">
              <w:rPr>
                <w:rFonts w:eastAsia="Calibri" w:cs="Times New Roman"/>
                <w:sz w:val="24"/>
                <w:szCs w:val="24"/>
                <w:lang w:val="uk-UA" w:eastAsia="ru-RU"/>
              </w:rPr>
              <w:t>.- стійка ноги нарізно, руки вперед-в сторони. Махи ногами до рук.</w:t>
            </w:r>
          </w:p>
          <w:p w14:paraId="2CC3B9F2"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1 – 3 –лівою до правої</w:t>
            </w:r>
          </w:p>
          <w:p w14:paraId="6BC13395"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2 – 4 – правою до лівої</w:t>
            </w:r>
          </w:p>
        </w:tc>
        <w:tc>
          <w:tcPr>
            <w:tcW w:w="1559" w:type="dxa"/>
          </w:tcPr>
          <w:p w14:paraId="6DE4BD95"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4 – 6 разів</w:t>
            </w:r>
          </w:p>
        </w:tc>
        <w:tc>
          <w:tcPr>
            <w:tcW w:w="3402" w:type="dxa"/>
          </w:tcPr>
          <w:p w14:paraId="7B49F10A" w14:textId="77777777" w:rsidR="006F7CE0" w:rsidRPr="006F7CE0" w:rsidRDefault="006F7CE0" w:rsidP="004C205D">
            <w:pPr>
              <w:spacing w:after="0" w:line="360" w:lineRule="auto"/>
              <w:jc w:val="both"/>
              <w:rPr>
                <w:rFonts w:eastAsia="Calibri" w:cs="Times New Roman"/>
                <w:sz w:val="24"/>
                <w:szCs w:val="24"/>
                <w:lang w:val="uk-UA" w:eastAsia="ru-RU"/>
              </w:rPr>
            </w:pPr>
            <w:r w:rsidRPr="006F7CE0">
              <w:rPr>
                <w:rFonts w:eastAsia="Calibri" w:cs="Times New Roman"/>
                <w:sz w:val="24"/>
                <w:szCs w:val="24"/>
                <w:lang w:val="uk-UA" w:eastAsia="ru-RU"/>
              </w:rPr>
              <w:t>Опорну ногу на всю стопу</w:t>
            </w:r>
          </w:p>
        </w:tc>
      </w:tr>
      <w:tr w:rsidR="006F7CE0" w:rsidRPr="006F7CE0" w14:paraId="6D81051D" w14:textId="77777777" w:rsidTr="006E74E0">
        <w:tc>
          <w:tcPr>
            <w:tcW w:w="720" w:type="dxa"/>
          </w:tcPr>
          <w:p w14:paraId="49463F7D" w14:textId="77777777" w:rsidR="006F7CE0" w:rsidRPr="006F7CE0" w:rsidRDefault="006F7CE0" w:rsidP="004C205D">
            <w:pPr>
              <w:spacing w:after="0" w:line="360" w:lineRule="auto"/>
              <w:rPr>
                <w:rFonts w:eastAsia="Calibri" w:cs="Times New Roman"/>
                <w:sz w:val="24"/>
                <w:szCs w:val="24"/>
                <w:lang w:val="uk-UA" w:eastAsia="ru-RU"/>
              </w:rPr>
            </w:pPr>
          </w:p>
        </w:tc>
        <w:tc>
          <w:tcPr>
            <w:tcW w:w="3675" w:type="dxa"/>
          </w:tcPr>
          <w:p w14:paraId="26FE7EC5"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9.В.п.- </w:t>
            </w:r>
            <w:proofErr w:type="spellStart"/>
            <w:r w:rsidRPr="006F7CE0">
              <w:rPr>
                <w:rFonts w:eastAsia="Calibri" w:cs="Times New Roman"/>
                <w:sz w:val="24"/>
                <w:szCs w:val="24"/>
                <w:lang w:val="uk-UA" w:eastAsia="ru-RU"/>
              </w:rPr>
              <w:t>о.с</w:t>
            </w:r>
            <w:proofErr w:type="spellEnd"/>
            <w:r w:rsidRPr="006F7CE0">
              <w:rPr>
                <w:rFonts w:eastAsia="Calibri" w:cs="Times New Roman"/>
                <w:sz w:val="24"/>
                <w:szCs w:val="24"/>
                <w:lang w:val="uk-UA" w:eastAsia="ru-RU"/>
              </w:rPr>
              <w:t>. Стрибки.</w:t>
            </w:r>
          </w:p>
          <w:p w14:paraId="0C5215AD"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1 – 3 – ноги нарізно, оплеск долонями над головою.</w:t>
            </w:r>
          </w:p>
          <w:p w14:paraId="4416339D"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2 – 4 – </w:t>
            </w:r>
            <w:proofErr w:type="spellStart"/>
            <w:r w:rsidRPr="006F7CE0">
              <w:rPr>
                <w:rFonts w:eastAsia="Calibri" w:cs="Times New Roman"/>
                <w:sz w:val="24"/>
                <w:szCs w:val="24"/>
                <w:lang w:val="uk-UA" w:eastAsia="ru-RU"/>
              </w:rPr>
              <w:t>о.с</w:t>
            </w:r>
            <w:proofErr w:type="spellEnd"/>
            <w:r w:rsidRPr="006F7CE0">
              <w:rPr>
                <w:rFonts w:eastAsia="Calibri" w:cs="Times New Roman"/>
                <w:sz w:val="24"/>
                <w:szCs w:val="24"/>
                <w:lang w:val="uk-UA" w:eastAsia="ru-RU"/>
              </w:rPr>
              <w:t>.</w:t>
            </w:r>
          </w:p>
        </w:tc>
        <w:tc>
          <w:tcPr>
            <w:tcW w:w="1559" w:type="dxa"/>
          </w:tcPr>
          <w:p w14:paraId="22C6D67E"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20 разів</w:t>
            </w:r>
          </w:p>
        </w:tc>
        <w:tc>
          <w:tcPr>
            <w:tcW w:w="3402" w:type="dxa"/>
          </w:tcPr>
          <w:p w14:paraId="411F6C0D"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Виконувати в максимально швидкому темпі</w:t>
            </w:r>
          </w:p>
        </w:tc>
      </w:tr>
      <w:tr w:rsidR="006F7CE0" w:rsidRPr="006F7CE0" w14:paraId="45575B3A" w14:textId="77777777" w:rsidTr="006E74E0">
        <w:tc>
          <w:tcPr>
            <w:tcW w:w="720" w:type="dxa"/>
          </w:tcPr>
          <w:p w14:paraId="09AE13F0" w14:textId="77777777" w:rsidR="006F7CE0" w:rsidRPr="006F7CE0" w:rsidRDefault="006F7CE0" w:rsidP="004C205D">
            <w:pPr>
              <w:spacing w:after="0" w:line="360" w:lineRule="auto"/>
              <w:rPr>
                <w:rFonts w:eastAsia="Calibri" w:cs="Times New Roman"/>
                <w:sz w:val="24"/>
                <w:szCs w:val="24"/>
                <w:lang w:val="uk-UA" w:eastAsia="ru-RU"/>
              </w:rPr>
            </w:pPr>
          </w:p>
        </w:tc>
        <w:tc>
          <w:tcPr>
            <w:tcW w:w="3675" w:type="dxa"/>
          </w:tcPr>
          <w:p w14:paraId="763F8EF6"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10. </w:t>
            </w:r>
            <w:proofErr w:type="spellStart"/>
            <w:r w:rsidRPr="006F7CE0">
              <w:rPr>
                <w:rFonts w:eastAsia="Calibri" w:cs="Times New Roman"/>
                <w:sz w:val="24"/>
                <w:szCs w:val="24"/>
                <w:lang w:val="uk-UA" w:eastAsia="ru-RU"/>
              </w:rPr>
              <w:t>В.п</w:t>
            </w:r>
            <w:proofErr w:type="spellEnd"/>
            <w:r w:rsidRPr="006F7CE0">
              <w:rPr>
                <w:rFonts w:eastAsia="Calibri" w:cs="Times New Roman"/>
                <w:sz w:val="24"/>
                <w:szCs w:val="24"/>
                <w:lang w:val="uk-UA" w:eastAsia="ru-RU"/>
              </w:rPr>
              <w:t xml:space="preserve">.- </w:t>
            </w:r>
            <w:proofErr w:type="spellStart"/>
            <w:r w:rsidRPr="006F7CE0">
              <w:rPr>
                <w:rFonts w:eastAsia="Calibri" w:cs="Times New Roman"/>
                <w:sz w:val="24"/>
                <w:szCs w:val="24"/>
                <w:lang w:val="uk-UA" w:eastAsia="ru-RU"/>
              </w:rPr>
              <w:t>о.с</w:t>
            </w:r>
            <w:proofErr w:type="spellEnd"/>
            <w:r w:rsidRPr="006F7CE0">
              <w:rPr>
                <w:rFonts w:eastAsia="Calibri" w:cs="Times New Roman"/>
                <w:sz w:val="24"/>
                <w:szCs w:val="24"/>
                <w:lang w:val="uk-UA" w:eastAsia="ru-RU"/>
              </w:rPr>
              <w:t>. Відновлення дихання.</w:t>
            </w:r>
          </w:p>
          <w:p w14:paraId="7F5C7D15"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1 – 3 – підйом на носки, руки вгору – глибокий вдих;</w:t>
            </w:r>
          </w:p>
          <w:p w14:paraId="1A378970"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2 – 4 – опускання на стопу, нахил вперед, руки вниз – видих.</w:t>
            </w:r>
          </w:p>
        </w:tc>
        <w:tc>
          <w:tcPr>
            <w:tcW w:w="1559" w:type="dxa"/>
          </w:tcPr>
          <w:p w14:paraId="5FA05C6F"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2 – 4 рази</w:t>
            </w:r>
          </w:p>
        </w:tc>
        <w:tc>
          <w:tcPr>
            <w:tcW w:w="3402" w:type="dxa"/>
          </w:tcPr>
          <w:p w14:paraId="26070ADB"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Виконувати повільно.</w:t>
            </w:r>
          </w:p>
          <w:p w14:paraId="7738490C" w14:textId="77777777" w:rsidR="006F7CE0" w:rsidRPr="006F7CE0" w:rsidRDefault="006F7CE0" w:rsidP="004C205D">
            <w:pPr>
              <w:spacing w:after="0" w:line="360" w:lineRule="auto"/>
              <w:jc w:val="both"/>
              <w:rPr>
                <w:rFonts w:eastAsia="Calibri" w:cs="Times New Roman"/>
                <w:sz w:val="24"/>
                <w:szCs w:val="24"/>
                <w:lang w:val="uk-UA" w:eastAsia="ru-RU"/>
              </w:rPr>
            </w:pPr>
          </w:p>
        </w:tc>
      </w:tr>
      <w:tr w:rsidR="006F7CE0" w:rsidRPr="006F7CE0" w14:paraId="2A77C181" w14:textId="77777777" w:rsidTr="001705C9">
        <w:trPr>
          <w:cantSplit/>
          <w:trHeight w:val="504"/>
        </w:trPr>
        <w:tc>
          <w:tcPr>
            <w:tcW w:w="9356" w:type="dxa"/>
            <w:gridSpan w:val="4"/>
          </w:tcPr>
          <w:p w14:paraId="772A3D1F"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lastRenderedPageBreak/>
              <w:t>ІІ. Основна частина (35 хв.)</w:t>
            </w:r>
          </w:p>
        </w:tc>
      </w:tr>
      <w:tr w:rsidR="006F7CE0" w:rsidRPr="006F7CE0" w14:paraId="1326F6DA" w14:textId="77777777" w:rsidTr="006E74E0">
        <w:trPr>
          <w:trHeight w:val="1092"/>
        </w:trPr>
        <w:tc>
          <w:tcPr>
            <w:tcW w:w="720" w:type="dxa"/>
          </w:tcPr>
          <w:p w14:paraId="4F47336D"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1.</w:t>
            </w:r>
          </w:p>
        </w:tc>
        <w:tc>
          <w:tcPr>
            <w:tcW w:w="3675" w:type="dxa"/>
          </w:tcPr>
          <w:p w14:paraId="798CB3F6"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Перешикування для проведення основної частини заняття</w:t>
            </w:r>
          </w:p>
        </w:tc>
        <w:tc>
          <w:tcPr>
            <w:tcW w:w="1559" w:type="dxa"/>
          </w:tcPr>
          <w:p w14:paraId="25E0DCA1"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1 хв.</w:t>
            </w:r>
          </w:p>
          <w:p w14:paraId="3E7CD47F" w14:textId="77777777" w:rsidR="006F7CE0" w:rsidRPr="006F7CE0" w:rsidRDefault="006F7CE0" w:rsidP="004C205D">
            <w:pPr>
              <w:spacing w:after="0" w:line="360" w:lineRule="auto"/>
              <w:rPr>
                <w:rFonts w:eastAsia="Calibri" w:cs="Times New Roman"/>
                <w:sz w:val="24"/>
                <w:szCs w:val="24"/>
                <w:lang w:val="uk-UA" w:eastAsia="ru-RU"/>
              </w:rPr>
            </w:pPr>
          </w:p>
        </w:tc>
        <w:tc>
          <w:tcPr>
            <w:tcW w:w="3402" w:type="dxa"/>
          </w:tcPr>
          <w:p w14:paraId="55F0D4F7"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Перевірити самопочуття студентів за допомогою зовнішніх ознак.</w:t>
            </w:r>
          </w:p>
        </w:tc>
      </w:tr>
      <w:tr w:rsidR="006F7CE0" w:rsidRPr="006F7CE0" w14:paraId="66852639" w14:textId="77777777" w:rsidTr="006E74E0">
        <w:trPr>
          <w:trHeight w:val="1092"/>
        </w:trPr>
        <w:tc>
          <w:tcPr>
            <w:tcW w:w="720" w:type="dxa"/>
          </w:tcPr>
          <w:p w14:paraId="58D8CAFB"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2.</w:t>
            </w:r>
          </w:p>
        </w:tc>
        <w:tc>
          <w:tcPr>
            <w:tcW w:w="3675" w:type="dxa"/>
          </w:tcPr>
          <w:p w14:paraId="0FEFEB75"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Спеціальні бігові вправи:</w:t>
            </w:r>
          </w:p>
          <w:p w14:paraId="0228AD0B"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біг згинаючи ноги вперед;</w:t>
            </w:r>
          </w:p>
          <w:p w14:paraId="6D8321AF"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біг згинаючи ноги назад;</w:t>
            </w:r>
          </w:p>
          <w:p w14:paraId="5AB03A99"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біг згинаючи ноги всередину;</w:t>
            </w:r>
          </w:p>
          <w:p w14:paraId="35C4F273"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біг згинаючи ноги назовні;</w:t>
            </w:r>
          </w:p>
          <w:p w14:paraId="5F95EAB6"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махи зігнутими ногами всередину;</w:t>
            </w:r>
          </w:p>
          <w:p w14:paraId="155A2628"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махи зігнутими ногами назовні;</w:t>
            </w:r>
          </w:p>
          <w:p w14:paraId="3E767E6F"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махи прямими ногами вперед;</w:t>
            </w:r>
          </w:p>
          <w:p w14:paraId="62DD411D"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прискорення.</w:t>
            </w:r>
          </w:p>
        </w:tc>
        <w:tc>
          <w:tcPr>
            <w:tcW w:w="1559" w:type="dxa"/>
          </w:tcPr>
          <w:p w14:paraId="5D17D8BD"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2 хв.</w:t>
            </w:r>
          </w:p>
        </w:tc>
        <w:tc>
          <w:tcPr>
            <w:tcW w:w="3402" w:type="dxa"/>
          </w:tcPr>
          <w:p w14:paraId="76E2B761" w14:textId="77777777" w:rsidR="006F7CE0" w:rsidRPr="006F7CE0" w:rsidRDefault="006F7CE0" w:rsidP="004C205D">
            <w:pPr>
              <w:spacing w:after="0" w:line="360" w:lineRule="auto"/>
              <w:rPr>
                <w:rFonts w:eastAsia="Calibri" w:cs="Times New Roman"/>
                <w:sz w:val="24"/>
                <w:szCs w:val="24"/>
                <w:lang w:val="uk-UA" w:eastAsia="ru-RU"/>
              </w:rPr>
            </w:pPr>
          </w:p>
          <w:p w14:paraId="72A1F394"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Виконувати з максимальною частотою.</w:t>
            </w:r>
          </w:p>
          <w:p w14:paraId="4A0A71F8" w14:textId="77777777" w:rsidR="006F7CE0" w:rsidRPr="006F7CE0" w:rsidRDefault="006F7CE0" w:rsidP="004C205D">
            <w:pPr>
              <w:spacing w:after="0" w:line="360" w:lineRule="auto"/>
              <w:rPr>
                <w:rFonts w:eastAsia="Calibri" w:cs="Times New Roman"/>
                <w:sz w:val="24"/>
                <w:szCs w:val="24"/>
                <w:lang w:val="uk-UA" w:eastAsia="ru-RU"/>
              </w:rPr>
            </w:pPr>
          </w:p>
          <w:p w14:paraId="0DC32504" w14:textId="77777777" w:rsidR="006F7CE0" w:rsidRPr="006F7CE0" w:rsidRDefault="006F7CE0" w:rsidP="004C205D">
            <w:pPr>
              <w:spacing w:after="0" w:line="360" w:lineRule="auto"/>
              <w:rPr>
                <w:rFonts w:eastAsia="Calibri" w:cs="Times New Roman"/>
                <w:sz w:val="24"/>
                <w:szCs w:val="24"/>
                <w:lang w:val="uk-UA" w:eastAsia="ru-RU"/>
              </w:rPr>
            </w:pPr>
          </w:p>
          <w:p w14:paraId="126FCFD7"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Виконувати з максимальною амплітудою.</w:t>
            </w:r>
          </w:p>
        </w:tc>
      </w:tr>
      <w:tr w:rsidR="006F7CE0" w:rsidRPr="006F7CE0" w14:paraId="5D1908AA" w14:textId="77777777" w:rsidTr="006E74E0">
        <w:trPr>
          <w:trHeight w:val="1092"/>
        </w:trPr>
        <w:tc>
          <w:tcPr>
            <w:tcW w:w="720" w:type="dxa"/>
          </w:tcPr>
          <w:p w14:paraId="1D183E9D"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3.</w:t>
            </w:r>
          </w:p>
        </w:tc>
        <w:tc>
          <w:tcPr>
            <w:tcW w:w="3675" w:type="dxa"/>
          </w:tcPr>
          <w:p w14:paraId="4626C1B6"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Передачі м</w:t>
            </w:r>
            <w:r w:rsidRPr="006F7CE0">
              <w:rPr>
                <w:rFonts w:eastAsia="Times New Roman" w:cs="Times New Roman"/>
                <w:kern w:val="0"/>
                <w:sz w:val="24"/>
                <w:szCs w:val="24"/>
                <w:lang w:eastAsia="ru-RU"/>
                <w14:ligatures w14:val="none"/>
              </w:rPr>
              <w:t>’</w:t>
            </w:r>
            <w:proofErr w:type="spellStart"/>
            <w:r w:rsidRPr="006F7CE0">
              <w:rPr>
                <w:rFonts w:eastAsia="Times New Roman" w:cs="Times New Roman"/>
                <w:kern w:val="0"/>
                <w:sz w:val="24"/>
                <w:szCs w:val="24"/>
                <w:lang w:val="uk-UA" w:eastAsia="ru-RU"/>
                <w14:ligatures w14:val="none"/>
              </w:rPr>
              <w:t>яча</w:t>
            </w:r>
            <w:proofErr w:type="spellEnd"/>
            <w:r w:rsidRPr="006F7CE0">
              <w:rPr>
                <w:rFonts w:eastAsia="Times New Roman" w:cs="Times New Roman"/>
                <w:kern w:val="0"/>
                <w:sz w:val="24"/>
                <w:szCs w:val="24"/>
                <w:lang w:val="uk-UA" w:eastAsia="ru-RU"/>
                <w14:ligatures w14:val="none"/>
              </w:rPr>
              <w:t>: внутрішньою стороною стопи, зупинки підошвою та внутрішньою стороною стопи:</w:t>
            </w:r>
          </w:p>
          <w:p w14:paraId="57E23131"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 шикування (в парах на відстані 7-8 метрів);</w:t>
            </w:r>
          </w:p>
          <w:p w14:paraId="1B8608FC"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 пояснення техніки;</w:t>
            </w:r>
          </w:p>
          <w:p w14:paraId="00135968"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 показ;</w:t>
            </w:r>
          </w:p>
          <w:p w14:paraId="0159A48E"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 виконання ( на місці, зі зміщенням в сторони).</w:t>
            </w:r>
          </w:p>
          <w:p w14:paraId="670A90C9" w14:textId="77777777" w:rsidR="006F7CE0" w:rsidRPr="006F7CE0" w:rsidRDefault="006F7CE0" w:rsidP="004C205D">
            <w:pPr>
              <w:spacing w:after="0" w:line="360" w:lineRule="auto"/>
              <w:rPr>
                <w:rFonts w:eastAsia="Calibri" w:cs="Times New Roman"/>
                <w:sz w:val="24"/>
                <w:szCs w:val="24"/>
                <w:lang w:val="uk-UA" w:eastAsia="ru-RU"/>
              </w:rPr>
            </w:pPr>
          </w:p>
        </w:tc>
        <w:tc>
          <w:tcPr>
            <w:tcW w:w="1559" w:type="dxa"/>
          </w:tcPr>
          <w:p w14:paraId="1B61552B"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3-4 хв.</w:t>
            </w:r>
          </w:p>
          <w:p w14:paraId="000D08E0" w14:textId="77777777" w:rsidR="006F7CE0" w:rsidRPr="006F7CE0" w:rsidRDefault="006F7CE0" w:rsidP="004C205D">
            <w:pPr>
              <w:spacing w:after="0" w:line="360" w:lineRule="auto"/>
              <w:jc w:val="center"/>
              <w:rPr>
                <w:rFonts w:eastAsia="Calibri" w:cs="Times New Roman"/>
                <w:sz w:val="24"/>
                <w:szCs w:val="24"/>
                <w:lang w:val="uk-UA" w:eastAsia="ru-RU"/>
              </w:rPr>
            </w:pPr>
          </w:p>
        </w:tc>
        <w:tc>
          <w:tcPr>
            <w:tcW w:w="3402" w:type="dxa"/>
          </w:tcPr>
          <w:p w14:paraId="0F1A19F9" w14:textId="77777777" w:rsidR="006F7CE0" w:rsidRPr="006F7CE0" w:rsidRDefault="006F7CE0" w:rsidP="004C205D">
            <w:pPr>
              <w:spacing w:after="0" w:line="360" w:lineRule="auto"/>
              <w:rPr>
                <w:rFonts w:eastAsia="Calibri" w:cs="Times New Roman"/>
                <w:noProof/>
                <w:sz w:val="24"/>
                <w:szCs w:val="24"/>
                <w:lang w:eastAsia="ru-RU"/>
              </w:rPr>
            </w:pPr>
          </w:p>
          <w:p w14:paraId="77631975" w14:textId="77777777" w:rsidR="006F7CE0" w:rsidRPr="006F7CE0" w:rsidRDefault="006F7CE0" w:rsidP="004C205D">
            <w:pPr>
              <w:spacing w:after="0" w:line="360" w:lineRule="auto"/>
              <w:rPr>
                <w:rFonts w:eastAsia="Calibri" w:cs="Times New Roman"/>
                <w:noProof/>
                <w:sz w:val="24"/>
                <w:szCs w:val="24"/>
                <w:lang w:eastAsia="ru-RU"/>
              </w:rPr>
            </w:pPr>
            <w:r w:rsidRPr="006F7CE0">
              <w:rPr>
                <w:rFonts w:eastAsia="Calibri" w:cs="Times New Roman"/>
                <w:noProof/>
                <w:sz w:val="24"/>
                <w:szCs w:val="24"/>
                <w:lang w:val="uk-UA" w:eastAsia="uk-UA"/>
              </w:rPr>
              <w:drawing>
                <wp:inline distT="0" distB="0" distL="0" distR="0" wp14:anchorId="2B5BDCA9" wp14:editId="7E2CFA0F">
                  <wp:extent cx="1571625" cy="8953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71625" cy="895350"/>
                          </a:xfrm>
                          <a:prstGeom prst="rect">
                            <a:avLst/>
                          </a:prstGeom>
                          <a:noFill/>
                        </pic:spPr>
                      </pic:pic>
                    </a:graphicData>
                  </a:graphic>
                </wp:inline>
              </w:drawing>
            </w:r>
          </w:p>
          <w:p w14:paraId="2FD4873F" w14:textId="77777777" w:rsidR="006F7CE0" w:rsidRPr="006F7CE0" w:rsidRDefault="006F7CE0" w:rsidP="004C205D">
            <w:pPr>
              <w:spacing w:after="0" w:line="360" w:lineRule="auto"/>
              <w:rPr>
                <w:rFonts w:eastAsia="Calibri" w:cs="Times New Roman"/>
                <w:noProof/>
                <w:sz w:val="24"/>
                <w:szCs w:val="24"/>
                <w:lang w:eastAsia="ru-RU"/>
              </w:rPr>
            </w:pPr>
          </w:p>
          <w:p w14:paraId="07555953" w14:textId="77777777" w:rsidR="006F7CE0" w:rsidRPr="006F7CE0" w:rsidRDefault="006F7CE0" w:rsidP="004C205D">
            <w:pPr>
              <w:spacing w:after="0" w:line="360" w:lineRule="auto"/>
              <w:rPr>
                <w:rFonts w:eastAsia="Calibri" w:cs="Times New Roman"/>
                <w:noProof/>
                <w:sz w:val="24"/>
                <w:szCs w:val="24"/>
                <w:lang w:eastAsia="ru-RU"/>
              </w:rPr>
            </w:pPr>
          </w:p>
          <w:p w14:paraId="70508C08"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iCs/>
                <w:color w:val="000000"/>
                <w:sz w:val="24"/>
                <w:szCs w:val="24"/>
                <w:lang w:val="uk-UA" w:eastAsia="uk-UA"/>
              </w:rPr>
              <w:t>Слідкувати за правильністю виконання; виправляти помилки.</w:t>
            </w:r>
          </w:p>
        </w:tc>
      </w:tr>
      <w:tr w:rsidR="006F7CE0" w:rsidRPr="006F7CE0" w14:paraId="1752CE63" w14:textId="77777777" w:rsidTr="006E74E0">
        <w:trPr>
          <w:trHeight w:val="3676"/>
        </w:trPr>
        <w:tc>
          <w:tcPr>
            <w:tcW w:w="720" w:type="dxa"/>
          </w:tcPr>
          <w:p w14:paraId="246E420B" w14:textId="77777777" w:rsidR="006F7CE0" w:rsidRPr="006F7CE0" w:rsidRDefault="006F7CE0" w:rsidP="004C205D">
            <w:pPr>
              <w:spacing w:after="0" w:line="360" w:lineRule="auto"/>
              <w:rPr>
                <w:rFonts w:eastAsia="Calibri" w:cs="Times New Roman"/>
                <w:sz w:val="24"/>
                <w:szCs w:val="24"/>
                <w:lang w:val="uk-UA" w:eastAsia="ru-RU"/>
              </w:rPr>
            </w:pPr>
          </w:p>
          <w:p w14:paraId="34E86322"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4.</w:t>
            </w:r>
          </w:p>
        </w:tc>
        <w:tc>
          <w:tcPr>
            <w:tcW w:w="3675" w:type="dxa"/>
          </w:tcPr>
          <w:p w14:paraId="522FDF99"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Ведення м’яча внутрішньою і зовнішньою частинами підйому правою та лівою ногою:</w:t>
            </w:r>
          </w:p>
          <w:p w14:paraId="11A1DF08"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 шикування (на лінії, напроти фішки);</w:t>
            </w:r>
          </w:p>
          <w:p w14:paraId="09F5DF58"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 пояснення техніки;</w:t>
            </w:r>
          </w:p>
          <w:p w14:paraId="3885F79B"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 показ;</w:t>
            </w:r>
          </w:p>
          <w:p w14:paraId="0678B779"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 виконання (звичайне ведення, з «фінтом» замахом).</w:t>
            </w:r>
          </w:p>
        </w:tc>
        <w:tc>
          <w:tcPr>
            <w:tcW w:w="1559" w:type="dxa"/>
          </w:tcPr>
          <w:p w14:paraId="60235F58"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3-4 хв.</w:t>
            </w:r>
          </w:p>
          <w:p w14:paraId="480D8A43" w14:textId="77777777" w:rsidR="006F7CE0" w:rsidRPr="006F7CE0" w:rsidRDefault="006F7CE0" w:rsidP="004C205D">
            <w:pPr>
              <w:spacing w:after="0" w:line="360" w:lineRule="auto"/>
              <w:rPr>
                <w:rFonts w:eastAsia="Calibri" w:cs="Times New Roman"/>
                <w:sz w:val="24"/>
                <w:szCs w:val="24"/>
                <w:lang w:val="uk-UA" w:eastAsia="ru-RU"/>
              </w:rPr>
            </w:pPr>
          </w:p>
          <w:p w14:paraId="4A7DF745" w14:textId="77777777" w:rsidR="006F7CE0" w:rsidRPr="006F7CE0" w:rsidRDefault="006F7CE0" w:rsidP="004C205D">
            <w:pPr>
              <w:spacing w:after="0" w:line="360" w:lineRule="auto"/>
              <w:jc w:val="center"/>
              <w:rPr>
                <w:rFonts w:eastAsia="Calibri" w:cs="Times New Roman"/>
                <w:sz w:val="24"/>
                <w:szCs w:val="24"/>
                <w:lang w:val="uk-UA" w:eastAsia="ru-RU"/>
              </w:rPr>
            </w:pPr>
          </w:p>
          <w:p w14:paraId="5D83DE1E" w14:textId="77777777" w:rsidR="006F7CE0" w:rsidRPr="006F7CE0" w:rsidRDefault="006F7CE0" w:rsidP="004C205D">
            <w:pPr>
              <w:spacing w:after="0" w:line="360" w:lineRule="auto"/>
              <w:jc w:val="center"/>
              <w:rPr>
                <w:rFonts w:eastAsia="Calibri" w:cs="Times New Roman"/>
                <w:sz w:val="24"/>
                <w:szCs w:val="24"/>
                <w:lang w:val="uk-UA" w:eastAsia="ru-RU"/>
              </w:rPr>
            </w:pPr>
          </w:p>
          <w:p w14:paraId="26ED0CC0" w14:textId="77777777" w:rsidR="006F7CE0" w:rsidRPr="006F7CE0" w:rsidRDefault="006F7CE0" w:rsidP="004C205D">
            <w:pPr>
              <w:spacing w:after="0" w:line="360" w:lineRule="auto"/>
              <w:jc w:val="center"/>
              <w:rPr>
                <w:rFonts w:eastAsia="Calibri" w:cs="Times New Roman"/>
                <w:sz w:val="24"/>
                <w:szCs w:val="24"/>
                <w:lang w:val="uk-UA" w:eastAsia="ru-RU"/>
              </w:rPr>
            </w:pPr>
          </w:p>
          <w:p w14:paraId="6F0EF225" w14:textId="77777777" w:rsidR="006F7CE0" w:rsidRPr="006F7CE0" w:rsidRDefault="006F7CE0" w:rsidP="004C205D">
            <w:pPr>
              <w:spacing w:after="0" w:line="360" w:lineRule="auto"/>
              <w:jc w:val="center"/>
              <w:rPr>
                <w:rFonts w:eastAsia="Calibri" w:cs="Times New Roman"/>
                <w:sz w:val="24"/>
                <w:szCs w:val="24"/>
                <w:lang w:val="uk-UA" w:eastAsia="ru-RU"/>
              </w:rPr>
            </w:pPr>
          </w:p>
          <w:p w14:paraId="2B6C71D3" w14:textId="77777777" w:rsidR="006F7CE0" w:rsidRPr="006F7CE0" w:rsidRDefault="006F7CE0" w:rsidP="004C205D">
            <w:pPr>
              <w:spacing w:after="0" w:line="360" w:lineRule="auto"/>
              <w:jc w:val="center"/>
              <w:rPr>
                <w:rFonts w:eastAsia="Calibri" w:cs="Times New Roman"/>
                <w:sz w:val="24"/>
                <w:szCs w:val="24"/>
                <w:lang w:val="uk-UA" w:eastAsia="ru-RU"/>
              </w:rPr>
            </w:pPr>
          </w:p>
          <w:p w14:paraId="7A577335" w14:textId="77777777" w:rsidR="006F7CE0" w:rsidRPr="006F7CE0" w:rsidRDefault="006F7CE0" w:rsidP="004C205D">
            <w:pPr>
              <w:spacing w:after="0" w:line="360" w:lineRule="auto"/>
              <w:rPr>
                <w:rFonts w:eastAsia="Calibri" w:cs="Times New Roman"/>
                <w:sz w:val="24"/>
                <w:szCs w:val="24"/>
                <w:lang w:val="uk-UA" w:eastAsia="ru-RU"/>
              </w:rPr>
            </w:pPr>
          </w:p>
        </w:tc>
        <w:tc>
          <w:tcPr>
            <w:tcW w:w="3402" w:type="dxa"/>
          </w:tcPr>
          <w:p w14:paraId="07EBA401" w14:textId="77777777" w:rsidR="006F7CE0" w:rsidRPr="006F7CE0" w:rsidRDefault="006F7CE0" w:rsidP="004C205D">
            <w:pPr>
              <w:spacing w:after="0" w:line="360" w:lineRule="auto"/>
              <w:jc w:val="both"/>
              <w:rPr>
                <w:rFonts w:eastAsia="Calibri" w:cs="Times New Roman"/>
                <w:sz w:val="24"/>
                <w:szCs w:val="24"/>
                <w:lang w:val="uk-UA" w:eastAsia="ru-RU"/>
              </w:rPr>
            </w:pPr>
          </w:p>
          <w:p w14:paraId="75FF75A1" w14:textId="77777777" w:rsidR="006F7CE0" w:rsidRPr="006F7CE0" w:rsidRDefault="006F7CE0" w:rsidP="004C205D">
            <w:pPr>
              <w:spacing w:after="0" w:line="360" w:lineRule="auto"/>
              <w:jc w:val="both"/>
              <w:rPr>
                <w:rFonts w:eastAsia="Calibri" w:cs="Times New Roman"/>
                <w:sz w:val="24"/>
                <w:szCs w:val="24"/>
                <w:lang w:val="uk-UA" w:eastAsia="ru-RU"/>
              </w:rPr>
            </w:pPr>
          </w:p>
          <w:p w14:paraId="64509553" w14:textId="77777777" w:rsidR="006F7CE0" w:rsidRPr="006F7CE0" w:rsidRDefault="006F7CE0" w:rsidP="004C205D">
            <w:pPr>
              <w:spacing w:after="0" w:line="360" w:lineRule="auto"/>
              <w:jc w:val="both"/>
              <w:rPr>
                <w:rFonts w:eastAsia="Calibri" w:cs="Times New Roman"/>
                <w:sz w:val="24"/>
                <w:szCs w:val="24"/>
                <w:lang w:val="uk-UA" w:eastAsia="ru-RU"/>
              </w:rPr>
            </w:pPr>
          </w:p>
          <w:p w14:paraId="027D8A77" w14:textId="77777777" w:rsidR="006F7CE0" w:rsidRPr="006F7CE0" w:rsidRDefault="006F7CE0" w:rsidP="004C205D">
            <w:pPr>
              <w:spacing w:after="0" w:line="360" w:lineRule="auto"/>
              <w:rPr>
                <w:rFonts w:eastAsia="Calibri" w:cs="Times New Roman"/>
                <w:noProof/>
                <w:sz w:val="24"/>
                <w:szCs w:val="24"/>
                <w:lang w:eastAsia="ru-RU"/>
              </w:rPr>
            </w:pPr>
            <w:r w:rsidRPr="006F7CE0">
              <w:rPr>
                <w:rFonts w:eastAsia="Calibri" w:cs="Times New Roman"/>
                <w:noProof/>
                <w:sz w:val="24"/>
                <w:szCs w:val="24"/>
                <w:lang w:val="uk-UA" w:eastAsia="uk-UA"/>
              </w:rPr>
              <w:drawing>
                <wp:inline distT="0" distB="0" distL="0" distR="0" wp14:anchorId="1E821A45" wp14:editId="48C175FF">
                  <wp:extent cx="2133600" cy="590550"/>
                  <wp:effectExtent l="0" t="0" r="0" b="0"/>
                  <wp:docPr id="4" name="Рисунок 9" descr="ÐÐ°ÑÑÐ¸Ð½ÐºÐ¸ Ð¿Ð¾ Ð·Ð°Ð¿ÑÐ¾ÑÑ Ð²ÐµÐ´ÐµÐ½Ð½Ñ Ð¼ÑÑÐ° ÑÑÑÐ±Ð¾Ð»ÑÑÑÑ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ÐÐ°ÑÑÐ¸Ð½ÐºÐ¸ Ð¿Ð¾ Ð·Ð°Ð¿ÑÐ¾ÑÑ Ð²ÐµÐ´ÐµÐ½Ð½Ñ Ð¼ÑÑÐ° ÑÑÑÐ±Ð¾Ð»ÑÑÑÑÐ²"/>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33600" cy="590550"/>
                          </a:xfrm>
                          <a:prstGeom prst="rect">
                            <a:avLst/>
                          </a:prstGeom>
                          <a:noFill/>
                          <a:ln>
                            <a:noFill/>
                          </a:ln>
                        </pic:spPr>
                      </pic:pic>
                    </a:graphicData>
                  </a:graphic>
                </wp:inline>
              </w:drawing>
            </w:r>
          </w:p>
          <w:p w14:paraId="2535ADA1" w14:textId="77777777" w:rsidR="006F7CE0" w:rsidRPr="006F7CE0" w:rsidRDefault="006F7CE0" w:rsidP="004C205D">
            <w:pPr>
              <w:spacing w:after="0" w:line="360" w:lineRule="auto"/>
              <w:rPr>
                <w:rFonts w:eastAsia="Calibri" w:cs="Times New Roman"/>
                <w:iCs/>
                <w:color w:val="000000"/>
                <w:sz w:val="24"/>
                <w:szCs w:val="24"/>
                <w:lang w:val="uk-UA" w:eastAsia="uk-UA"/>
              </w:rPr>
            </w:pPr>
            <w:r w:rsidRPr="006F7CE0">
              <w:rPr>
                <w:rFonts w:eastAsia="Calibri" w:cs="Times New Roman"/>
                <w:iCs/>
                <w:color w:val="000000"/>
                <w:sz w:val="24"/>
                <w:szCs w:val="24"/>
                <w:lang w:val="uk-UA" w:eastAsia="uk-UA"/>
              </w:rPr>
              <w:t>Слідкувати за правильністю виконання; виправляти помилки.</w:t>
            </w:r>
          </w:p>
        </w:tc>
      </w:tr>
      <w:tr w:rsidR="006F7CE0" w:rsidRPr="006F7CE0" w14:paraId="202EA521" w14:textId="77777777" w:rsidTr="006E74E0">
        <w:tc>
          <w:tcPr>
            <w:tcW w:w="720" w:type="dxa"/>
          </w:tcPr>
          <w:p w14:paraId="5EC46EB9"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lastRenderedPageBreak/>
              <w:t>5.</w:t>
            </w:r>
          </w:p>
        </w:tc>
        <w:tc>
          <w:tcPr>
            <w:tcW w:w="3675" w:type="dxa"/>
          </w:tcPr>
          <w:p w14:paraId="30D8A957" w14:textId="77777777" w:rsidR="006F7CE0" w:rsidRPr="006F7CE0" w:rsidRDefault="006F7CE0" w:rsidP="004C205D">
            <w:pPr>
              <w:spacing w:after="0" w:line="360" w:lineRule="auto"/>
              <w:rPr>
                <w:rFonts w:eastAsia="Calibri" w:cs="Times New Roman"/>
                <w:kern w:val="0"/>
                <w:sz w:val="24"/>
                <w:szCs w:val="24"/>
                <w:lang w:val="uk-UA" w:eastAsia="ru-RU"/>
                <w14:ligatures w14:val="none"/>
              </w:rPr>
            </w:pPr>
            <w:r w:rsidRPr="006F7CE0">
              <w:rPr>
                <w:rFonts w:eastAsia="Calibri" w:cs="Times New Roman"/>
                <w:kern w:val="0"/>
                <w:sz w:val="24"/>
                <w:szCs w:val="24"/>
                <w:lang w:val="uk-UA" w:eastAsia="ru-RU"/>
                <w14:ligatures w14:val="none"/>
              </w:rPr>
              <w:t>Удари по м’ячу з місця та після ведення і передачі від партнера:</w:t>
            </w:r>
          </w:p>
          <w:p w14:paraId="02E54B4C" w14:textId="77777777" w:rsidR="006F7CE0" w:rsidRPr="006F7CE0" w:rsidRDefault="006F7CE0" w:rsidP="004C205D">
            <w:pPr>
              <w:spacing w:after="0" w:line="360" w:lineRule="auto"/>
              <w:rPr>
                <w:rFonts w:eastAsia="Calibri" w:cs="Times New Roman"/>
                <w:kern w:val="0"/>
                <w:sz w:val="24"/>
                <w:szCs w:val="24"/>
                <w:lang w:val="uk-UA"/>
                <w14:ligatures w14:val="none"/>
              </w:rPr>
            </w:pPr>
            <w:r w:rsidRPr="006F7CE0">
              <w:rPr>
                <w:rFonts w:eastAsia="Calibri" w:cs="Times New Roman"/>
                <w:kern w:val="0"/>
                <w:sz w:val="24"/>
                <w:szCs w:val="24"/>
                <w:lang w:val="uk-UA"/>
                <w14:ligatures w14:val="none"/>
              </w:rPr>
              <w:t>- шикування на відстані 15 -20 метрів від воріт;</w:t>
            </w:r>
          </w:p>
          <w:p w14:paraId="31864A2C" w14:textId="77777777" w:rsidR="006F7CE0" w:rsidRPr="006F7CE0" w:rsidRDefault="006F7CE0" w:rsidP="004C205D">
            <w:pPr>
              <w:spacing w:after="0" w:line="360" w:lineRule="auto"/>
              <w:rPr>
                <w:rFonts w:eastAsia="Calibri" w:cs="Times New Roman"/>
                <w:kern w:val="0"/>
                <w:sz w:val="24"/>
                <w:szCs w:val="24"/>
                <w:lang w:val="uk-UA"/>
                <w14:ligatures w14:val="none"/>
              </w:rPr>
            </w:pPr>
            <w:r w:rsidRPr="006F7CE0">
              <w:rPr>
                <w:rFonts w:eastAsia="Calibri" w:cs="Times New Roman"/>
                <w:kern w:val="0"/>
                <w:sz w:val="24"/>
                <w:szCs w:val="24"/>
                <w:lang w:val="uk-UA"/>
                <w14:ligatures w14:val="none"/>
              </w:rPr>
              <w:t>- пояснення, Т.Б.;</w:t>
            </w:r>
          </w:p>
          <w:p w14:paraId="07D8503C" w14:textId="77777777" w:rsidR="006F7CE0" w:rsidRPr="006F7CE0" w:rsidRDefault="006F7CE0" w:rsidP="004C205D">
            <w:pPr>
              <w:spacing w:after="0" w:line="360" w:lineRule="auto"/>
              <w:rPr>
                <w:rFonts w:eastAsia="Calibri" w:cs="Times New Roman"/>
                <w:kern w:val="0"/>
                <w:sz w:val="24"/>
                <w:szCs w:val="24"/>
                <w:lang w:val="uk-UA"/>
                <w14:ligatures w14:val="none"/>
              </w:rPr>
            </w:pPr>
            <w:r w:rsidRPr="006F7CE0">
              <w:rPr>
                <w:rFonts w:eastAsia="Calibri" w:cs="Times New Roman"/>
                <w:kern w:val="0"/>
                <w:sz w:val="24"/>
                <w:szCs w:val="24"/>
                <w:lang w:val="uk-UA"/>
                <w14:ligatures w14:val="none"/>
              </w:rPr>
              <w:t>- показ;</w:t>
            </w:r>
          </w:p>
          <w:p w14:paraId="108AB48A"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rPr>
              <w:t>- виконання.</w:t>
            </w:r>
          </w:p>
          <w:p w14:paraId="343CC217"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p>
          <w:p w14:paraId="19EEA96D"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p>
          <w:p w14:paraId="73E66F7F"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p>
          <w:p w14:paraId="6A503E1D"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p>
          <w:p w14:paraId="236BDCCB"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 Техніка гри воротаря:</w:t>
            </w:r>
          </w:p>
          <w:p w14:paraId="7C020DB1"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 xml:space="preserve">  - ловіння м’яча;</w:t>
            </w:r>
          </w:p>
          <w:p w14:paraId="75D4371C"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r w:rsidRPr="006F7CE0">
              <w:rPr>
                <w:rFonts w:eastAsia="Times New Roman" w:cs="Times New Roman"/>
                <w:kern w:val="0"/>
                <w:sz w:val="24"/>
                <w:szCs w:val="24"/>
                <w:lang w:val="uk-UA" w:eastAsia="ru-RU"/>
                <w14:ligatures w14:val="none"/>
              </w:rPr>
              <w:t xml:space="preserve">  - відбивання м’яча руками чи ногами, у трибку чи падінні</w:t>
            </w:r>
          </w:p>
          <w:p w14:paraId="69531818" w14:textId="77777777" w:rsidR="006F7CE0" w:rsidRPr="006F7CE0" w:rsidRDefault="006F7CE0" w:rsidP="004C205D">
            <w:pPr>
              <w:spacing w:after="0" w:line="360" w:lineRule="auto"/>
              <w:rPr>
                <w:rFonts w:eastAsia="Times New Roman" w:cs="Times New Roman"/>
                <w:kern w:val="0"/>
                <w:sz w:val="24"/>
                <w:szCs w:val="24"/>
                <w:lang w:val="uk-UA" w:eastAsia="ru-RU"/>
                <w14:ligatures w14:val="none"/>
              </w:rPr>
            </w:pPr>
          </w:p>
        </w:tc>
        <w:tc>
          <w:tcPr>
            <w:tcW w:w="1559" w:type="dxa"/>
          </w:tcPr>
          <w:p w14:paraId="33D0325A"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5-6 хв.</w:t>
            </w:r>
          </w:p>
          <w:p w14:paraId="5528742C" w14:textId="77777777" w:rsidR="006F7CE0" w:rsidRPr="006F7CE0" w:rsidRDefault="006F7CE0" w:rsidP="004C205D">
            <w:pPr>
              <w:spacing w:after="0" w:line="360" w:lineRule="auto"/>
              <w:jc w:val="center"/>
              <w:rPr>
                <w:rFonts w:eastAsia="Calibri" w:cs="Times New Roman"/>
                <w:sz w:val="24"/>
                <w:szCs w:val="24"/>
                <w:lang w:val="uk-UA" w:eastAsia="ru-RU"/>
              </w:rPr>
            </w:pPr>
          </w:p>
          <w:p w14:paraId="0BFD8EC9" w14:textId="77777777" w:rsidR="006F7CE0" w:rsidRPr="006F7CE0" w:rsidRDefault="006F7CE0" w:rsidP="004C205D">
            <w:pPr>
              <w:spacing w:after="0" w:line="360" w:lineRule="auto"/>
              <w:jc w:val="center"/>
              <w:rPr>
                <w:rFonts w:eastAsia="Calibri" w:cs="Times New Roman"/>
                <w:sz w:val="24"/>
                <w:szCs w:val="24"/>
                <w:lang w:val="uk-UA" w:eastAsia="ru-RU"/>
              </w:rPr>
            </w:pPr>
          </w:p>
          <w:p w14:paraId="195B5D7C" w14:textId="77777777" w:rsidR="006F7CE0" w:rsidRPr="006F7CE0" w:rsidRDefault="006F7CE0" w:rsidP="004C205D">
            <w:pPr>
              <w:spacing w:after="0" w:line="360" w:lineRule="auto"/>
              <w:jc w:val="center"/>
              <w:rPr>
                <w:rFonts w:eastAsia="Calibri" w:cs="Times New Roman"/>
                <w:sz w:val="24"/>
                <w:szCs w:val="24"/>
                <w:lang w:val="uk-UA" w:eastAsia="ru-RU"/>
              </w:rPr>
            </w:pPr>
          </w:p>
        </w:tc>
        <w:tc>
          <w:tcPr>
            <w:tcW w:w="3402" w:type="dxa"/>
          </w:tcPr>
          <w:p w14:paraId="611E14D1" w14:textId="77777777" w:rsidR="006F7CE0" w:rsidRPr="006F7CE0" w:rsidRDefault="006F7CE0" w:rsidP="004C205D">
            <w:pPr>
              <w:spacing w:after="0" w:line="360" w:lineRule="auto"/>
              <w:rPr>
                <w:rFonts w:eastAsia="Calibri" w:cs="Times New Roman"/>
                <w:sz w:val="24"/>
                <w:szCs w:val="24"/>
                <w:lang w:val="uk-UA" w:eastAsia="ru-RU"/>
              </w:rPr>
            </w:pPr>
          </w:p>
          <w:p w14:paraId="5A118DA9"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Чітко пояснити техніку виконання вправ, здійснити показ.</w:t>
            </w:r>
          </w:p>
          <w:p w14:paraId="6E747045" w14:textId="77777777" w:rsidR="006F7CE0" w:rsidRPr="006F7CE0" w:rsidRDefault="006F7CE0" w:rsidP="004C205D">
            <w:pPr>
              <w:spacing w:after="0" w:line="360" w:lineRule="auto"/>
              <w:rPr>
                <w:rFonts w:eastAsia="Calibri" w:cs="Times New Roman"/>
                <w:sz w:val="24"/>
                <w:szCs w:val="24"/>
                <w:lang w:val="uk-UA" w:eastAsia="ru-RU"/>
              </w:rPr>
            </w:pPr>
          </w:p>
          <w:p w14:paraId="04040C25" w14:textId="77777777" w:rsidR="006F7CE0" w:rsidRPr="006F7CE0" w:rsidRDefault="006F7CE0" w:rsidP="004C205D">
            <w:pPr>
              <w:spacing w:after="0" w:line="360" w:lineRule="auto"/>
              <w:rPr>
                <w:rFonts w:eastAsia="Calibri" w:cs="Times New Roman"/>
                <w:noProof/>
                <w:sz w:val="24"/>
                <w:szCs w:val="24"/>
                <w:lang w:eastAsia="ru-RU"/>
              </w:rPr>
            </w:pPr>
            <w:r w:rsidRPr="006F7CE0">
              <w:rPr>
                <w:rFonts w:eastAsia="Calibri" w:cs="Times New Roman"/>
                <w:sz w:val="24"/>
                <w:szCs w:val="24"/>
                <w:lang w:val="uk-UA" w:eastAsia="ru-RU"/>
              </w:rPr>
              <w:t xml:space="preserve"> </w:t>
            </w:r>
            <w:r w:rsidRPr="006F7CE0">
              <w:rPr>
                <w:rFonts w:eastAsia="Calibri" w:cs="Times New Roman"/>
                <w:noProof/>
                <w:sz w:val="24"/>
                <w:szCs w:val="24"/>
                <w:lang w:val="uk-UA" w:eastAsia="uk-UA"/>
              </w:rPr>
              <w:drawing>
                <wp:inline distT="0" distB="0" distL="0" distR="0" wp14:anchorId="493D052A" wp14:editId="44FBE6F6">
                  <wp:extent cx="1552575" cy="1047750"/>
                  <wp:effectExtent l="0" t="0" r="9525" b="0"/>
                  <wp:docPr id="5" name="Рисунок 3" descr="ÐÐ°ÑÑÐ¸Ð½ÐºÐ¸ Ð¿Ð¾ Ð·Ð°Ð¿ÑÐ¾ÑÑ ÑÐ´Ð°ÑÐ¸ Ð¼ÑÑÐ° ÑÑÑÐ±Ð¾Ð»ÑÑÑÑ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ÐÐ°ÑÑÐ¸Ð½ÐºÐ¸ Ð¿Ð¾ Ð·Ð°Ð¿ÑÐ¾ÑÑ ÑÐ´Ð°ÑÐ¸ Ð¼ÑÑÐ° ÑÑÑÐ±Ð¾Ð»ÑÑÑÑÐ²"/>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52575" cy="1047750"/>
                          </a:xfrm>
                          <a:prstGeom prst="rect">
                            <a:avLst/>
                          </a:prstGeom>
                          <a:noFill/>
                          <a:ln>
                            <a:noFill/>
                          </a:ln>
                        </pic:spPr>
                      </pic:pic>
                    </a:graphicData>
                  </a:graphic>
                </wp:inline>
              </w:drawing>
            </w:r>
          </w:p>
          <w:p w14:paraId="2A528B55" w14:textId="77777777" w:rsidR="006F7CE0" w:rsidRPr="006F7CE0" w:rsidRDefault="006F7CE0" w:rsidP="004C205D">
            <w:pPr>
              <w:spacing w:after="0" w:line="360" w:lineRule="auto"/>
              <w:rPr>
                <w:rFonts w:eastAsia="Calibri" w:cs="Times New Roman"/>
                <w:sz w:val="24"/>
                <w:szCs w:val="24"/>
                <w:lang w:val="uk-UA" w:eastAsia="ru-RU"/>
              </w:rPr>
            </w:pPr>
          </w:p>
          <w:p w14:paraId="3BB815F1"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noProof/>
                <w:sz w:val="24"/>
                <w:szCs w:val="24"/>
                <w:lang w:val="uk-UA" w:eastAsia="uk-UA"/>
              </w:rPr>
              <w:drawing>
                <wp:inline distT="0" distB="0" distL="0" distR="0" wp14:anchorId="0ED85744" wp14:editId="1C9894C3">
                  <wp:extent cx="2135505" cy="855345"/>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35505" cy="855345"/>
                          </a:xfrm>
                          <a:prstGeom prst="rect">
                            <a:avLst/>
                          </a:prstGeom>
                          <a:noFill/>
                        </pic:spPr>
                      </pic:pic>
                    </a:graphicData>
                  </a:graphic>
                </wp:inline>
              </w:drawing>
            </w:r>
          </w:p>
        </w:tc>
      </w:tr>
      <w:tr w:rsidR="006F7CE0" w:rsidRPr="006F7CE0" w14:paraId="0DD830E5" w14:textId="77777777" w:rsidTr="006E74E0">
        <w:trPr>
          <w:trHeight w:val="746"/>
        </w:trPr>
        <w:tc>
          <w:tcPr>
            <w:tcW w:w="720" w:type="dxa"/>
          </w:tcPr>
          <w:p w14:paraId="3881B004"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   6.</w:t>
            </w:r>
          </w:p>
        </w:tc>
        <w:tc>
          <w:tcPr>
            <w:tcW w:w="3675" w:type="dxa"/>
          </w:tcPr>
          <w:p w14:paraId="624A58CD"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Естафета з елементами вивчених елементів.</w:t>
            </w:r>
          </w:p>
          <w:p w14:paraId="593D9806"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 xml:space="preserve">Учні шикуються у 2 колони, на відстані 20 метрів розташовані 4 стійки (відстань між ними по 1м.) і бар’єр – 1 м від останньої стійки, далі маленькі ворота (на відстані 5 метрів від бар’єру). Направляючий стартує по сигналу, рух виконується прямо вперед, необхідно подолати відстань 10 м з веденням м’яча ногами, після цього взяти м’яч у руки, оббігти 4 стійки, потім перестрибнути бар’єр, покласти м’яч у ноги і забити гол ногою в маленькі ворота. Після голу </w:t>
            </w:r>
            <w:r w:rsidRPr="006F7CE0">
              <w:rPr>
                <w:rFonts w:eastAsia="Calibri" w:cs="Times New Roman"/>
                <w:sz w:val="24"/>
                <w:szCs w:val="24"/>
                <w:lang w:val="uk-UA" w:eastAsia="ru-RU"/>
              </w:rPr>
              <w:lastRenderedPageBreak/>
              <w:t>взяти м’яч в руки та повертися у кінець колони.</w:t>
            </w:r>
          </w:p>
        </w:tc>
        <w:tc>
          <w:tcPr>
            <w:tcW w:w="1559" w:type="dxa"/>
          </w:tcPr>
          <w:p w14:paraId="2AFDF912"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lastRenderedPageBreak/>
              <w:t>2-3 хв.</w:t>
            </w:r>
          </w:p>
        </w:tc>
        <w:tc>
          <w:tcPr>
            <w:tcW w:w="3402" w:type="dxa"/>
          </w:tcPr>
          <w:p w14:paraId="6C48E7AD" w14:textId="77777777" w:rsidR="006F7CE0" w:rsidRPr="006F7CE0" w:rsidRDefault="006F7CE0" w:rsidP="004C205D">
            <w:pPr>
              <w:spacing w:after="0" w:line="360" w:lineRule="auto"/>
              <w:rPr>
                <w:rFonts w:eastAsia="Calibri" w:cs="Times New Roman"/>
                <w:noProof/>
                <w:sz w:val="24"/>
                <w:szCs w:val="24"/>
                <w:lang w:eastAsia="ru-RU"/>
              </w:rPr>
            </w:pPr>
          </w:p>
          <w:p w14:paraId="43ECC445" w14:textId="77777777" w:rsidR="006F7CE0" w:rsidRPr="006F7CE0" w:rsidRDefault="006F7CE0" w:rsidP="004C205D">
            <w:pPr>
              <w:spacing w:after="0" w:line="360" w:lineRule="auto"/>
              <w:rPr>
                <w:rFonts w:eastAsia="Calibri" w:cs="Times New Roman"/>
                <w:noProof/>
                <w:sz w:val="24"/>
                <w:szCs w:val="24"/>
                <w:lang w:eastAsia="ru-RU"/>
              </w:rPr>
            </w:pPr>
          </w:p>
          <w:p w14:paraId="6D325E9C" w14:textId="77777777" w:rsidR="006F7CE0" w:rsidRPr="006F7CE0" w:rsidRDefault="006F7CE0" w:rsidP="004C205D">
            <w:pPr>
              <w:spacing w:after="0" w:line="360" w:lineRule="auto"/>
              <w:rPr>
                <w:rFonts w:eastAsia="Calibri" w:cs="Times New Roman"/>
                <w:noProof/>
                <w:sz w:val="24"/>
                <w:szCs w:val="24"/>
                <w:lang w:eastAsia="ru-RU"/>
              </w:rPr>
            </w:pPr>
          </w:p>
          <w:p w14:paraId="406474D1" w14:textId="77777777" w:rsidR="006F7CE0" w:rsidRPr="006F7CE0" w:rsidRDefault="006F7CE0" w:rsidP="004C205D">
            <w:pPr>
              <w:spacing w:after="0" w:line="360" w:lineRule="auto"/>
              <w:rPr>
                <w:rFonts w:eastAsia="Calibri" w:cs="Times New Roman"/>
                <w:noProof/>
                <w:sz w:val="24"/>
                <w:szCs w:val="24"/>
                <w:lang w:eastAsia="ru-RU"/>
              </w:rPr>
            </w:pPr>
            <w:r w:rsidRPr="006F7CE0">
              <w:rPr>
                <w:rFonts w:eastAsia="Calibri" w:cs="Times New Roman"/>
                <w:noProof/>
                <w:sz w:val="24"/>
                <w:szCs w:val="24"/>
                <w:lang w:val="uk-UA" w:eastAsia="uk-UA"/>
              </w:rPr>
              <w:drawing>
                <wp:inline distT="0" distB="0" distL="0" distR="0" wp14:anchorId="248FB424" wp14:editId="37FE7E81">
                  <wp:extent cx="2066925" cy="1276350"/>
                  <wp:effectExtent l="0" t="0" r="9525" b="0"/>
                  <wp:docPr id="6" name="Рисунок 1" descr="C:\Users\User\Pictures\Screenshots\Снимок экрана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Pictures\Screenshots\Снимок экрана (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66925" cy="1276350"/>
                          </a:xfrm>
                          <a:prstGeom prst="rect">
                            <a:avLst/>
                          </a:prstGeom>
                          <a:noFill/>
                          <a:ln>
                            <a:noFill/>
                          </a:ln>
                        </pic:spPr>
                      </pic:pic>
                    </a:graphicData>
                  </a:graphic>
                </wp:inline>
              </w:drawing>
            </w:r>
          </w:p>
          <w:p w14:paraId="68E2505D" w14:textId="77777777" w:rsidR="006F7CE0" w:rsidRPr="006F7CE0" w:rsidRDefault="006F7CE0" w:rsidP="004C205D">
            <w:pPr>
              <w:spacing w:after="0" w:line="360" w:lineRule="auto"/>
              <w:rPr>
                <w:rFonts w:eastAsia="Calibri" w:cs="Times New Roman"/>
                <w:sz w:val="24"/>
                <w:szCs w:val="24"/>
                <w:lang w:val="uk-UA" w:eastAsia="ru-RU"/>
              </w:rPr>
            </w:pPr>
          </w:p>
          <w:p w14:paraId="4D31E2D7"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t>Вправи виконувати з максимальною швидкістю, слідкувати за дотриманням техніки виконання та безпеки</w:t>
            </w:r>
          </w:p>
        </w:tc>
      </w:tr>
      <w:tr w:rsidR="006F7CE0" w:rsidRPr="006F7CE0" w14:paraId="73919436" w14:textId="77777777" w:rsidTr="006E74E0">
        <w:trPr>
          <w:trHeight w:val="746"/>
        </w:trPr>
        <w:tc>
          <w:tcPr>
            <w:tcW w:w="720" w:type="dxa"/>
          </w:tcPr>
          <w:p w14:paraId="39D86C0D" w14:textId="77777777" w:rsidR="006F7CE0" w:rsidRPr="006F7CE0" w:rsidRDefault="006F7CE0" w:rsidP="004C205D">
            <w:pPr>
              <w:spacing w:after="0" w:line="360" w:lineRule="auto"/>
              <w:rPr>
                <w:rFonts w:eastAsia="Calibri" w:cs="Times New Roman"/>
                <w:sz w:val="24"/>
                <w:szCs w:val="24"/>
                <w:lang w:val="uk-UA" w:eastAsia="ru-RU"/>
              </w:rPr>
            </w:pPr>
            <w:r w:rsidRPr="006F7CE0">
              <w:rPr>
                <w:rFonts w:eastAsia="Calibri" w:cs="Times New Roman"/>
                <w:sz w:val="24"/>
                <w:szCs w:val="24"/>
                <w:lang w:val="uk-UA" w:eastAsia="ru-RU"/>
              </w:rPr>
              <w:lastRenderedPageBreak/>
              <w:t xml:space="preserve">  7.</w:t>
            </w:r>
          </w:p>
        </w:tc>
        <w:tc>
          <w:tcPr>
            <w:tcW w:w="3675" w:type="dxa"/>
          </w:tcPr>
          <w:p w14:paraId="3EB604AA"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«Зміна сторін з м’ячем»</w:t>
            </w:r>
          </w:p>
          <w:p w14:paraId="67DDD4B5"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Кількість гравців довільна.</w:t>
            </w:r>
          </w:p>
          <w:p w14:paraId="4436139F"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Майданчик: половина поля. Мета. Швидка зміна розташування команд з веденням м'ячів до протилежних ліній. Команда, м'ячі якої першими виявляться на іншій лінії, виграє очко.</w:t>
            </w:r>
          </w:p>
          <w:p w14:paraId="699B9BDE"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Правила. Гравці розподіляються на 2 команди і шикуються один проти одного за лініями; перед кожним лежить м'яч. По сигналу команди ведуть свої м'ячі до протилежних сторін.</w:t>
            </w:r>
          </w:p>
          <w:p w14:paraId="11B77D13"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Варіанти:</w:t>
            </w:r>
          </w:p>
          <w:p w14:paraId="47460B2F"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1) старт може проводитися з різних вихідних положень;</w:t>
            </w:r>
          </w:p>
          <w:p w14:paraId="6527D646"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 xml:space="preserve">2) перед початком ведення гравці виконують перекиди, упори лежачи і </w:t>
            </w:r>
            <w:proofErr w:type="spellStart"/>
            <w:r w:rsidRPr="006F7CE0">
              <w:rPr>
                <w:rFonts w:eastAsia="Calibri" w:cs="Times New Roman"/>
                <w:sz w:val="24"/>
                <w:szCs w:val="24"/>
                <w:lang w:val="uk-UA"/>
              </w:rPr>
              <w:t>т.інше</w:t>
            </w:r>
            <w:proofErr w:type="spellEnd"/>
            <w:r w:rsidRPr="006F7CE0">
              <w:rPr>
                <w:rFonts w:eastAsia="Calibri" w:cs="Times New Roman"/>
                <w:sz w:val="24"/>
                <w:szCs w:val="24"/>
                <w:lang w:val="uk-UA"/>
              </w:rPr>
              <w:t>.</w:t>
            </w:r>
          </w:p>
          <w:p w14:paraId="44543138" w14:textId="77777777" w:rsidR="006F7CE0" w:rsidRPr="006F7CE0" w:rsidRDefault="006F7CE0" w:rsidP="004C205D">
            <w:pPr>
              <w:spacing w:after="0" w:line="360" w:lineRule="auto"/>
              <w:rPr>
                <w:rFonts w:eastAsia="Calibri" w:cs="Times New Roman"/>
                <w:sz w:val="24"/>
                <w:szCs w:val="24"/>
                <w:lang w:val="uk-UA"/>
              </w:rPr>
            </w:pPr>
            <w:r w:rsidRPr="006F7CE0">
              <w:rPr>
                <w:rFonts w:eastAsia="Calibri" w:cs="Times New Roman"/>
                <w:sz w:val="24"/>
                <w:szCs w:val="24"/>
                <w:lang w:val="uk-UA"/>
              </w:rPr>
              <w:t>3) у процес ведення включають повороти і стрибки.</w:t>
            </w:r>
          </w:p>
          <w:p w14:paraId="6CF0F97F" w14:textId="77777777" w:rsidR="006F7CE0" w:rsidRPr="006F7CE0" w:rsidRDefault="006F7CE0" w:rsidP="004C205D">
            <w:pPr>
              <w:spacing w:after="0" w:line="360" w:lineRule="auto"/>
              <w:rPr>
                <w:rFonts w:eastAsia="Calibri" w:cs="Times New Roman"/>
                <w:sz w:val="24"/>
                <w:szCs w:val="24"/>
                <w:lang w:val="uk-UA" w:eastAsia="ru-RU"/>
              </w:rPr>
            </w:pPr>
          </w:p>
        </w:tc>
        <w:tc>
          <w:tcPr>
            <w:tcW w:w="1559" w:type="dxa"/>
          </w:tcPr>
          <w:p w14:paraId="73A07A44" w14:textId="77777777" w:rsidR="006F7CE0" w:rsidRPr="006F7CE0" w:rsidRDefault="006F7CE0" w:rsidP="004C205D">
            <w:pPr>
              <w:spacing w:after="0" w:line="360" w:lineRule="auto"/>
              <w:jc w:val="center"/>
              <w:rPr>
                <w:rFonts w:eastAsia="Calibri" w:cs="Times New Roman"/>
                <w:sz w:val="24"/>
                <w:szCs w:val="24"/>
                <w:lang w:val="uk-UA" w:eastAsia="ru-RU"/>
              </w:rPr>
            </w:pPr>
            <w:r w:rsidRPr="006F7CE0">
              <w:rPr>
                <w:rFonts w:eastAsia="Calibri" w:cs="Times New Roman"/>
                <w:sz w:val="24"/>
                <w:szCs w:val="24"/>
                <w:lang w:val="uk-UA" w:eastAsia="ru-RU"/>
              </w:rPr>
              <w:t>2-3 хв.</w:t>
            </w:r>
          </w:p>
          <w:p w14:paraId="6E7F69BA" w14:textId="77777777" w:rsidR="006F7CE0" w:rsidRPr="006F7CE0" w:rsidRDefault="006F7CE0" w:rsidP="004C205D">
            <w:pPr>
              <w:spacing w:after="0" w:line="360" w:lineRule="auto"/>
              <w:jc w:val="center"/>
              <w:rPr>
                <w:rFonts w:eastAsia="Calibri" w:cs="Times New Roman"/>
                <w:sz w:val="24"/>
                <w:szCs w:val="24"/>
                <w:lang w:val="uk-UA" w:eastAsia="ru-RU"/>
              </w:rPr>
            </w:pPr>
          </w:p>
        </w:tc>
        <w:tc>
          <w:tcPr>
            <w:tcW w:w="3402" w:type="dxa"/>
          </w:tcPr>
          <w:p w14:paraId="2907FB7C" w14:textId="77777777" w:rsidR="006F7CE0" w:rsidRPr="006F7CE0" w:rsidRDefault="006F7CE0" w:rsidP="004C205D">
            <w:pPr>
              <w:spacing w:after="0" w:line="360" w:lineRule="auto"/>
              <w:rPr>
                <w:rFonts w:eastAsia="Calibri" w:cs="Times New Roman"/>
                <w:sz w:val="24"/>
                <w:szCs w:val="24"/>
              </w:rPr>
            </w:pPr>
            <w:r w:rsidRPr="006F7CE0">
              <w:rPr>
                <w:rFonts w:eastAsia="Calibri" w:cs="Times New Roman"/>
                <w:sz w:val="24"/>
                <w:szCs w:val="24"/>
                <w:lang w:val="uk-UA"/>
              </w:rPr>
              <w:t>Слід стежити, щоб суперники умисне не заважали один одному</w:t>
            </w:r>
            <w:r w:rsidRPr="006F7CE0">
              <w:rPr>
                <w:rFonts w:eastAsia="Calibri" w:cs="Times New Roman"/>
                <w:sz w:val="24"/>
                <w:szCs w:val="24"/>
              </w:rPr>
              <w:t>.</w:t>
            </w:r>
          </w:p>
          <w:p w14:paraId="324781B7" w14:textId="77777777" w:rsidR="006F7CE0" w:rsidRPr="006F7CE0" w:rsidRDefault="006F7CE0" w:rsidP="004C205D">
            <w:pPr>
              <w:spacing w:after="0" w:line="360" w:lineRule="auto"/>
              <w:rPr>
                <w:rFonts w:eastAsia="Calibri" w:cs="Times New Roman"/>
                <w:sz w:val="24"/>
                <w:szCs w:val="24"/>
              </w:rPr>
            </w:pPr>
          </w:p>
          <w:p w14:paraId="7C480FC3" w14:textId="77777777" w:rsidR="006F7CE0" w:rsidRPr="006F7CE0" w:rsidRDefault="006F7CE0" w:rsidP="004C205D">
            <w:pPr>
              <w:spacing w:after="0" w:line="360" w:lineRule="auto"/>
              <w:rPr>
                <w:rFonts w:eastAsia="Calibri" w:cs="Times New Roman"/>
                <w:noProof/>
                <w:sz w:val="24"/>
                <w:szCs w:val="24"/>
                <w:lang w:eastAsia="ru-RU"/>
              </w:rPr>
            </w:pPr>
            <w:r w:rsidRPr="006F7CE0">
              <w:rPr>
                <w:rFonts w:eastAsia="Calibri" w:cs="Times New Roman"/>
                <w:noProof/>
                <w:sz w:val="24"/>
                <w:szCs w:val="24"/>
                <w:lang w:val="uk-UA" w:eastAsia="uk-UA"/>
              </w:rPr>
              <w:drawing>
                <wp:inline distT="0" distB="0" distL="0" distR="0" wp14:anchorId="3947E1E5" wp14:editId="15B1EF87">
                  <wp:extent cx="2259330" cy="152590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59330" cy="1525905"/>
                          </a:xfrm>
                          <a:prstGeom prst="rect">
                            <a:avLst/>
                          </a:prstGeom>
                          <a:noFill/>
                        </pic:spPr>
                      </pic:pic>
                    </a:graphicData>
                  </a:graphic>
                </wp:inline>
              </w:drawing>
            </w:r>
          </w:p>
        </w:tc>
      </w:tr>
      <w:tr w:rsidR="006F7CE0" w:rsidRPr="006F7CE0" w14:paraId="2AF05A83" w14:textId="77777777" w:rsidTr="006E74E0">
        <w:trPr>
          <w:trHeight w:val="746"/>
        </w:trPr>
        <w:tc>
          <w:tcPr>
            <w:tcW w:w="720" w:type="dxa"/>
          </w:tcPr>
          <w:p w14:paraId="32EFDCDF" w14:textId="77777777" w:rsidR="006F7CE0" w:rsidRPr="006F7CE0" w:rsidRDefault="006F7CE0" w:rsidP="006F7CE0">
            <w:pPr>
              <w:spacing w:after="0"/>
              <w:rPr>
                <w:rFonts w:eastAsia="Calibri" w:cs="Times New Roman"/>
                <w:sz w:val="24"/>
                <w:szCs w:val="24"/>
                <w:lang w:val="uk-UA" w:eastAsia="ru-RU"/>
              </w:rPr>
            </w:pPr>
            <w:r w:rsidRPr="006F7CE0">
              <w:rPr>
                <w:rFonts w:eastAsia="Calibri" w:cs="Times New Roman"/>
                <w:sz w:val="24"/>
                <w:szCs w:val="24"/>
                <w:lang w:val="uk-UA" w:eastAsia="ru-RU"/>
              </w:rPr>
              <w:t xml:space="preserve">  7.</w:t>
            </w:r>
          </w:p>
        </w:tc>
        <w:tc>
          <w:tcPr>
            <w:tcW w:w="3675" w:type="dxa"/>
          </w:tcPr>
          <w:p w14:paraId="36F9173A" w14:textId="77777777" w:rsidR="006F7CE0" w:rsidRPr="006F7CE0" w:rsidRDefault="006F7CE0" w:rsidP="006F7CE0">
            <w:pPr>
              <w:spacing w:after="0"/>
              <w:rPr>
                <w:rFonts w:eastAsia="Calibri" w:cs="Times New Roman"/>
                <w:sz w:val="24"/>
                <w:szCs w:val="24"/>
                <w:lang w:val="uk-UA" w:eastAsia="ru-RU"/>
              </w:rPr>
            </w:pPr>
            <w:r w:rsidRPr="006F7CE0">
              <w:rPr>
                <w:rFonts w:eastAsia="Calibri" w:cs="Times New Roman"/>
                <w:sz w:val="24"/>
                <w:szCs w:val="24"/>
                <w:lang w:val="uk-UA" w:eastAsia="ru-RU"/>
              </w:rPr>
              <w:t>Навчальна двостороння гра</w:t>
            </w:r>
          </w:p>
        </w:tc>
        <w:tc>
          <w:tcPr>
            <w:tcW w:w="1559" w:type="dxa"/>
          </w:tcPr>
          <w:p w14:paraId="0CFCD91A" w14:textId="77777777" w:rsidR="006F7CE0" w:rsidRPr="006F7CE0" w:rsidRDefault="006F7CE0" w:rsidP="006F7CE0">
            <w:pPr>
              <w:spacing w:after="0"/>
              <w:jc w:val="center"/>
              <w:rPr>
                <w:rFonts w:eastAsia="Calibri" w:cs="Times New Roman"/>
                <w:sz w:val="24"/>
                <w:szCs w:val="24"/>
                <w:lang w:val="uk-UA" w:eastAsia="ru-RU"/>
              </w:rPr>
            </w:pPr>
            <w:r w:rsidRPr="006F7CE0">
              <w:rPr>
                <w:rFonts w:eastAsia="Calibri" w:cs="Times New Roman"/>
                <w:sz w:val="24"/>
                <w:szCs w:val="24"/>
                <w:lang w:val="uk-UA" w:eastAsia="ru-RU"/>
              </w:rPr>
              <w:t>16-18 хв.</w:t>
            </w:r>
          </w:p>
        </w:tc>
        <w:tc>
          <w:tcPr>
            <w:tcW w:w="3402" w:type="dxa"/>
          </w:tcPr>
          <w:p w14:paraId="5B21636E" w14:textId="77777777" w:rsidR="006F7CE0" w:rsidRPr="006F7CE0" w:rsidRDefault="006F7CE0" w:rsidP="006F7CE0">
            <w:pPr>
              <w:spacing w:after="0"/>
              <w:rPr>
                <w:rFonts w:eastAsia="Calibri" w:cs="Times New Roman"/>
                <w:sz w:val="24"/>
                <w:szCs w:val="24"/>
                <w:lang w:val="uk-UA" w:eastAsia="ru-RU"/>
              </w:rPr>
            </w:pPr>
            <w:r w:rsidRPr="006F7CE0">
              <w:rPr>
                <w:rFonts w:eastAsia="Calibri" w:cs="Times New Roman"/>
                <w:sz w:val="24"/>
                <w:szCs w:val="24"/>
                <w:lang w:val="uk-UA" w:eastAsia="ru-RU"/>
              </w:rPr>
              <w:t xml:space="preserve">Слідкувати за дотриманням правил і Т.Б. </w:t>
            </w:r>
          </w:p>
        </w:tc>
      </w:tr>
      <w:tr w:rsidR="007A7B5D" w:rsidRPr="006F7CE0" w14:paraId="487C6D62" w14:textId="77777777" w:rsidTr="007A7B5D">
        <w:trPr>
          <w:trHeight w:val="339"/>
        </w:trPr>
        <w:tc>
          <w:tcPr>
            <w:tcW w:w="9356" w:type="dxa"/>
            <w:gridSpan w:val="4"/>
          </w:tcPr>
          <w:p w14:paraId="6D21E5DE" w14:textId="787CDB8F" w:rsidR="007A7B5D" w:rsidRPr="006F7CE0" w:rsidRDefault="007A7B5D" w:rsidP="007A7B5D">
            <w:pPr>
              <w:spacing w:after="0"/>
              <w:jc w:val="center"/>
              <w:rPr>
                <w:rFonts w:eastAsia="Calibri" w:cs="Times New Roman"/>
                <w:sz w:val="24"/>
                <w:szCs w:val="24"/>
                <w:lang w:val="uk-UA" w:eastAsia="ru-RU"/>
              </w:rPr>
            </w:pPr>
            <w:r w:rsidRPr="006F7CE0">
              <w:rPr>
                <w:rFonts w:eastAsia="Calibri" w:cs="Times New Roman"/>
                <w:szCs w:val="28"/>
                <w:lang w:val="uk-UA" w:eastAsia="ru-RU"/>
              </w:rPr>
              <w:t>Заключна частина (5 хв.)</w:t>
            </w:r>
          </w:p>
        </w:tc>
      </w:tr>
      <w:tr w:rsidR="00D966BB" w:rsidRPr="006F7CE0" w14:paraId="6EBACC22" w14:textId="77777777" w:rsidTr="006E74E0">
        <w:trPr>
          <w:trHeight w:val="746"/>
        </w:trPr>
        <w:tc>
          <w:tcPr>
            <w:tcW w:w="720" w:type="dxa"/>
          </w:tcPr>
          <w:p w14:paraId="5F4C9A36" w14:textId="77777777" w:rsidR="00D966BB" w:rsidRPr="006F7CE0" w:rsidRDefault="00D966BB" w:rsidP="00D966BB">
            <w:pPr>
              <w:spacing w:after="0"/>
              <w:rPr>
                <w:rFonts w:eastAsia="Calibri" w:cs="Times New Roman"/>
                <w:sz w:val="24"/>
                <w:szCs w:val="24"/>
                <w:lang w:val="uk-UA" w:eastAsia="ru-RU"/>
              </w:rPr>
            </w:pPr>
          </w:p>
        </w:tc>
        <w:tc>
          <w:tcPr>
            <w:tcW w:w="3675" w:type="dxa"/>
          </w:tcPr>
          <w:p w14:paraId="58A3DAAD" w14:textId="77777777" w:rsidR="00D966BB" w:rsidRPr="006F7CE0" w:rsidRDefault="00D966BB" w:rsidP="00D966BB">
            <w:pPr>
              <w:spacing w:after="0"/>
              <w:jc w:val="both"/>
              <w:rPr>
                <w:rFonts w:eastAsia="Calibri" w:cs="Times New Roman"/>
                <w:szCs w:val="28"/>
                <w:lang w:val="uk-UA" w:eastAsia="ru-RU"/>
              </w:rPr>
            </w:pPr>
            <w:r w:rsidRPr="006F7CE0">
              <w:rPr>
                <w:rFonts w:eastAsia="Calibri" w:cs="Times New Roman"/>
                <w:szCs w:val="28"/>
                <w:lang w:val="uk-UA" w:eastAsia="ru-RU"/>
              </w:rPr>
              <w:t>Шикування у шеренгу</w:t>
            </w:r>
          </w:p>
          <w:p w14:paraId="21091037" w14:textId="77777777" w:rsidR="00D966BB" w:rsidRPr="006F7CE0" w:rsidRDefault="00D966BB" w:rsidP="00D966BB">
            <w:pPr>
              <w:spacing w:after="0"/>
              <w:jc w:val="both"/>
              <w:rPr>
                <w:rFonts w:eastAsia="Calibri" w:cs="Times New Roman"/>
                <w:szCs w:val="28"/>
                <w:lang w:val="uk-UA" w:eastAsia="ru-RU"/>
              </w:rPr>
            </w:pPr>
          </w:p>
          <w:p w14:paraId="73BFE100" w14:textId="77777777" w:rsidR="00D966BB" w:rsidRPr="006F7CE0" w:rsidRDefault="00D966BB" w:rsidP="00D966BB">
            <w:pPr>
              <w:spacing w:after="0"/>
              <w:rPr>
                <w:rFonts w:eastAsia="Calibri" w:cs="Times New Roman"/>
                <w:szCs w:val="28"/>
                <w:lang w:val="uk-UA" w:eastAsia="ru-RU"/>
              </w:rPr>
            </w:pPr>
            <w:r w:rsidRPr="006F7CE0">
              <w:rPr>
                <w:rFonts w:eastAsia="Calibri" w:cs="Times New Roman"/>
                <w:szCs w:val="28"/>
                <w:lang w:val="uk-UA" w:eastAsia="ru-RU"/>
              </w:rPr>
              <w:t xml:space="preserve">Ходьба по залу у повільному темпі. </w:t>
            </w:r>
          </w:p>
          <w:p w14:paraId="2327A0BB" w14:textId="77777777" w:rsidR="00D966BB" w:rsidRPr="006F7CE0" w:rsidRDefault="00D966BB" w:rsidP="00D966BB">
            <w:pPr>
              <w:spacing w:after="0"/>
              <w:rPr>
                <w:rFonts w:eastAsia="Calibri" w:cs="Times New Roman"/>
                <w:szCs w:val="28"/>
                <w:lang w:val="uk-UA" w:eastAsia="ru-RU"/>
              </w:rPr>
            </w:pPr>
          </w:p>
          <w:p w14:paraId="18C4F0D5" w14:textId="424DF6C8" w:rsidR="00D966BB" w:rsidRPr="006F7CE0" w:rsidRDefault="00D966BB" w:rsidP="00D966BB">
            <w:pPr>
              <w:spacing w:after="0"/>
              <w:rPr>
                <w:rFonts w:eastAsia="Calibri" w:cs="Times New Roman"/>
                <w:sz w:val="24"/>
                <w:szCs w:val="24"/>
                <w:lang w:val="uk-UA" w:eastAsia="ru-RU"/>
              </w:rPr>
            </w:pPr>
            <w:proofErr w:type="spellStart"/>
            <w:r w:rsidRPr="006F7CE0">
              <w:rPr>
                <w:rFonts w:eastAsia="Calibri" w:cs="Times New Roman"/>
                <w:kern w:val="0"/>
                <w:szCs w:val="28"/>
                <w14:ligatures w14:val="none"/>
              </w:rPr>
              <w:t>Вправи</w:t>
            </w:r>
            <w:proofErr w:type="spellEnd"/>
            <w:r w:rsidRPr="006F7CE0">
              <w:rPr>
                <w:rFonts w:eastAsia="Calibri" w:cs="Times New Roman"/>
                <w:kern w:val="0"/>
                <w:szCs w:val="28"/>
                <w14:ligatures w14:val="none"/>
              </w:rPr>
              <w:t xml:space="preserve"> для </w:t>
            </w:r>
            <w:r w:rsidRPr="006F7CE0">
              <w:rPr>
                <w:rFonts w:eastAsia="Calibri" w:cs="Times New Roman"/>
                <w:kern w:val="0"/>
                <w:szCs w:val="28"/>
                <w:lang w:val="uk-UA"/>
                <w14:ligatures w14:val="none"/>
              </w:rPr>
              <w:t>відновлення дихання та «</w:t>
            </w:r>
            <w:proofErr w:type="spellStart"/>
            <w:r w:rsidRPr="006F7CE0">
              <w:rPr>
                <w:rFonts w:eastAsia="Calibri" w:cs="Times New Roman"/>
                <w:kern w:val="0"/>
                <w:szCs w:val="28"/>
                <w:lang w:val="uk-UA"/>
                <w14:ligatures w14:val="none"/>
              </w:rPr>
              <w:t>стреччинг</w:t>
            </w:r>
            <w:proofErr w:type="spellEnd"/>
            <w:r w:rsidRPr="006F7CE0">
              <w:rPr>
                <w:rFonts w:eastAsia="Calibri" w:cs="Times New Roman"/>
                <w:kern w:val="0"/>
                <w:szCs w:val="28"/>
                <w:lang w:val="uk-UA"/>
                <w14:ligatures w14:val="none"/>
              </w:rPr>
              <w:t>».</w:t>
            </w:r>
          </w:p>
        </w:tc>
        <w:tc>
          <w:tcPr>
            <w:tcW w:w="1559" w:type="dxa"/>
          </w:tcPr>
          <w:p w14:paraId="4401301F" w14:textId="77777777" w:rsidR="00D966BB" w:rsidRPr="006F7CE0" w:rsidRDefault="00D966BB" w:rsidP="00D966BB">
            <w:pPr>
              <w:spacing w:after="0"/>
              <w:jc w:val="center"/>
              <w:rPr>
                <w:rFonts w:eastAsia="Calibri" w:cs="Times New Roman"/>
                <w:szCs w:val="28"/>
                <w:lang w:val="uk-UA" w:eastAsia="ru-RU"/>
              </w:rPr>
            </w:pPr>
            <w:r w:rsidRPr="006F7CE0">
              <w:rPr>
                <w:rFonts w:eastAsia="Calibri" w:cs="Times New Roman"/>
                <w:szCs w:val="28"/>
                <w:lang w:val="uk-UA" w:eastAsia="ru-RU"/>
              </w:rPr>
              <w:t>30 с.</w:t>
            </w:r>
          </w:p>
          <w:p w14:paraId="7C9FEA74" w14:textId="77777777" w:rsidR="00D966BB" w:rsidRPr="006F7CE0" w:rsidRDefault="00D966BB" w:rsidP="00D966BB">
            <w:pPr>
              <w:spacing w:after="0"/>
              <w:jc w:val="center"/>
              <w:rPr>
                <w:rFonts w:eastAsia="Calibri" w:cs="Times New Roman"/>
                <w:szCs w:val="28"/>
                <w:lang w:val="uk-UA" w:eastAsia="ru-RU"/>
              </w:rPr>
            </w:pPr>
          </w:p>
          <w:p w14:paraId="1DF25223" w14:textId="77777777" w:rsidR="00D966BB" w:rsidRPr="006F7CE0" w:rsidRDefault="00D966BB" w:rsidP="00D966BB">
            <w:pPr>
              <w:spacing w:after="0"/>
              <w:jc w:val="center"/>
              <w:rPr>
                <w:rFonts w:eastAsia="Calibri" w:cs="Times New Roman"/>
                <w:szCs w:val="28"/>
                <w:lang w:val="uk-UA" w:eastAsia="ru-RU"/>
              </w:rPr>
            </w:pPr>
            <w:r w:rsidRPr="006F7CE0">
              <w:rPr>
                <w:rFonts w:eastAsia="Calibri" w:cs="Times New Roman"/>
                <w:szCs w:val="28"/>
                <w:lang w:val="uk-UA" w:eastAsia="ru-RU"/>
              </w:rPr>
              <w:t>1 хв.</w:t>
            </w:r>
          </w:p>
          <w:p w14:paraId="7445D510" w14:textId="77777777" w:rsidR="00D966BB" w:rsidRPr="006F7CE0" w:rsidRDefault="00D966BB" w:rsidP="00D966BB">
            <w:pPr>
              <w:spacing w:after="0"/>
              <w:jc w:val="center"/>
              <w:rPr>
                <w:rFonts w:eastAsia="Calibri" w:cs="Times New Roman"/>
                <w:szCs w:val="28"/>
                <w:lang w:val="uk-UA" w:eastAsia="ru-RU"/>
              </w:rPr>
            </w:pPr>
          </w:p>
          <w:p w14:paraId="360BCA8A" w14:textId="77777777" w:rsidR="00D966BB" w:rsidRPr="006F7CE0" w:rsidRDefault="00D966BB" w:rsidP="00D966BB">
            <w:pPr>
              <w:spacing w:after="0"/>
              <w:rPr>
                <w:rFonts w:eastAsia="Calibri" w:cs="Times New Roman"/>
                <w:szCs w:val="28"/>
                <w:lang w:val="uk-UA" w:eastAsia="ru-RU"/>
              </w:rPr>
            </w:pPr>
          </w:p>
          <w:p w14:paraId="5657EA0D" w14:textId="7D65D031" w:rsidR="00D966BB" w:rsidRPr="006F7CE0" w:rsidRDefault="00D966BB" w:rsidP="00D966BB">
            <w:pPr>
              <w:spacing w:after="0"/>
              <w:jc w:val="center"/>
              <w:rPr>
                <w:rFonts w:eastAsia="Calibri" w:cs="Times New Roman"/>
                <w:sz w:val="24"/>
                <w:szCs w:val="24"/>
                <w:lang w:val="uk-UA" w:eastAsia="ru-RU"/>
              </w:rPr>
            </w:pPr>
            <w:r w:rsidRPr="006F7CE0">
              <w:rPr>
                <w:rFonts w:eastAsia="Calibri" w:cs="Times New Roman"/>
                <w:szCs w:val="28"/>
                <w:lang w:val="uk-UA" w:eastAsia="ru-RU"/>
              </w:rPr>
              <w:t>1 хв.</w:t>
            </w:r>
          </w:p>
        </w:tc>
        <w:tc>
          <w:tcPr>
            <w:tcW w:w="3402" w:type="dxa"/>
          </w:tcPr>
          <w:p w14:paraId="45F0F39E" w14:textId="77777777" w:rsidR="00D966BB" w:rsidRPr="006F7CE0" w:rsidRDefault="00D966BB" w:rsidP="00D966BB">
            <w:pPr>
              <w:spacing w:after="0"/>
              <w:rPr>
                <w:rFonts w:eastAsia="Calibri" w:cs="Times New Roman"/>
                <w:szCs w:val="28"/>
                <w:lang w:val="uk-UA" w:eastAsia="ru-RU"/>
              </w:rPr>
            </w:pPr>
          </w:p>
          <w:p w14:paraId="47BECC24" w14:textId="77777777" w:rsidR="00D966BB" w:rsidRPr="006F7CE0" w:rsidRDefault="00D966BB" w:rsidP="00D966BB">
            <w:pPr>
              <w:spacing w:after="0"/>
              <w:rPr>
                <w:rFonts w:eastAsia="Calibri" w:cs="Times New Roman"/>
                <w:szCs w:val="28"/>
                <w:lang w:val="uk-UA" w:eastAsia="ru-RU"/>
              </w:rPr>
            </w:pPr>
          </w:p>
          <w:p w14:paraId="7DAA4F73" w14:textId="77777777" w:rsidR="00D966BB" w:rsidRPr="006F7CE0" w:rsidRDefault="00D966BB" w:rsidP="00D966BB">
            <w:pPr>
              <w:spacing w:after="0"/>
              <w:rPr>
                <w:rFonts w:eastAsia="Calibri" w:cs="Times New Roman"/>
                <w:szCs w:val="28"/>
                <w:lang w:val="uk-UA" w:eastAsia="ru-RU"/>
              </w:rPr>
            </w:pPr>
            <w:r w:rsidRPr="006F7CE0">
              <w:rPr>
                <w:rFonts w:eastAsia="Calibri" w:cs="Times New Roman"/>
                <w:szCs w:val="28"/>
                <w:lang w:val="uk-UA" w:eastAsia="ru-RU"/>
              </w:rPr>
              <w:t>В обхід по залу.</w:t>
            </w:r>
          </w:p>
          <w:p w14:paraId="09B6EED5" w14:textId="77777777" w:rsidR="00D966BB" w:rsidRPr="006F7CE0" w:rsidRDefault="00D966BB" w:rsidP="00D966BB">
            <w:pPr>
              <w:spacing w:after="0"/>
              <w:rPr>
                <w:rFonts w:eastAsia="Calibri" w:cs="Times New Roman"/>
                <w:szCs w:val="28"/>
                <w:lang w:val="uk-UA" w:eastAsia="ru-RU"/>
              </w:rPr>
            </w:pPr>
            <w:r w:rsidRPr="006F7CE0">
              <w:rPr>
                <w:rFonts w:eastAsia="Calibri" w:cs="Times New Roman"/>
                <w:noProof/>
                <w:szCs w:val="28"/>
                <w:lang w:val="uk-UA" w:eastAsia="uk-UA"/>
              </w:rPr>
              <w:lastRenderedPageBreak/>
              <w:drawing>
                <wp:inline distT="0" distB="0" distL="0" distR="0" wp14:anchorId="49F52530" wp14:editId="5CA08B09">
                  <wp:extent cx="1567603" cy="2124161"/>
                  <wp:effectExtent l="190500" t="190500" r="185420" b="200025"/>
                  <wp:docPr id="1" name="Рисунок 2" descr="Ð¤ÑÑÐ±Ð¾Ð» ÐµÐ²ÑÐ¾Ð¿ÐµÐ¹ÑÐºÐ¸Ð¹, ÑÐ¿ÑÐ°Ð¶Ð½ÐµÐ½Ð¸Ñ Ð½Ð° ÑÐ°ÑÑÑÐ¶ÐºÑ Â«ÐÐÐ¡ÐÐÂ» Ð·Ð°Ð½ÑÑ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Ð¤ÑÑÐ±Ð¾Ð» ÐµÐ²ÑÐ¾Ð¿ÐµÐ¹ÑÐºÐ¸Ð¹, ÑÐ¿ÑÐ°Ð¶Ð½ÐµÐ½Ð¸Ñ Ð½Ð° ÑÐ°ÑÑÑÐ¶ÐºÑ Â«ÐÐÐ¡ÐÐÂ» Ð·Ð°Ð½ÑÑÐ¸Ð¹"/>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67180" cy="2124075"/>
                          </a:xfrm>
                          <a:prstGeom prst="rect">
                            <a:avLst/>
                          </a:prstGeom>
                          <a:ln>
                            <a:noFill/>
                          </a:ln>
                          <a:effectLst>
                            <a:outerShdw blurRad="190500" algn="tl" rotWithShape="0">
                              <a:srgbClr val="000000">
                                <a:alpha val="70000"/>
                              </a:srgbClr>
                            </a:outerShdw>
                          </a:effectLst>
                        </pic:spPr>
                      </pic:pic>
                    </a:graphicData>
                  </a:graphic>
                </wp:inline>
              </w:drawing>
            </w:r>
          </w:p>
          <w:p w14:paraId="05BAEA4A" w14:textId="77777777" w:rsidR="00D966BB" w:rsidRPr="006F7CE0" w:rsidRDefault="00D966BB" w:rsidP="00D966BB">
            <w:pPr>
              <w:spacing w:after="0"/>
              <w:rPr>
                <w:rFonts w:eastAsia="Calibri" w:cs="Times New Roman"/>
                <w:sz w:val="24"/>
                <w:szCs w:val="24"/>
                <w:lang w:val="uk-UA" w:eastAsia="ru-RU"/>
              </w:rPr>
            </w:pPr>
          </w:p>
        </w:tc>
      </w:tr>
      <w:tr w:rsidR="006F7CE0" w:rsidRPr="006F7CE0" w14:paraId="2CAC2B95" w14:textId="77777777" w:rsidTr="00D966BB">
        <w:tc>
          <w:tcPr>
            <w:tcW w:w="720" w:type="dxa"/>
          </w:tcPr>
          <w:p w14:paraId="397CFCE2" w14:textId="1E7863AD" w:rsidR="006F7CE0" w:rsidRPr="006F7CE0" w:rsidRDefault="00D966BB" w:rsidP="00D966BB">
            <w:pPr>
              <w:spacing w:after="0" w:line="259" w:lineRule="auto"/>
              <w:ind w:left="113"/>
              <w:jc w:val="center"/>
              <w:rPr>
                <w:rFonts w:eastAsia="Calibri" w:cs="Times New Roman"/>
                <w:szCs w:val="28"/>
                <w:lang w:val="uk-UA" w:eastAsia="ru-RU"/>
              </w:rPr>
            </w:pPr>
            <w:r>
              <w:rPr>
                <w:rFonts w:eastAsia="Calibri" w:cs="Times New Roman"/>
                <w:szCs w:val="28"/>
                <w:lang w:val="uk-UA" w:eastAsia="ru-RU"/>
              </w:rPr>
              <w:lastRenderedPageBreak/>
              <w:t>2.</w:t>
            </w:r>
          </w:p>
        </w:tc>
        <w:tc>
          <w:tcPr>
            <w:tcW w:w="3675" w:type="dxa"/>
          </w:tcPr>
          <w:p w14:paraId="0AFE412C" w14:textId="77777777" w:rsidR="006F7CE0" w:rsidRPr="006F7CE0" w:rsidRDefault="006F7CE0" w:rsidP="006F7CE0">
            <w:pPr>
              <w:spacing w:after="0"/>
              <w:rPr>
                <w:rFonts w:eastAsia="Calibri" w:cs="Times New Roman"/>
                <w:szCs w:val="28"/>
                <w:lang w:val="uk-UA" w:eastAsia="ru-RU"/>
              </w:rPr>
            </w:pPr>
            <w:r w:rsidRPr="006F7CE0">
              <w:rPr>
                <w:rFonts w:eastAsia="Calibri" w:cs="Times New Roman"/>
                <w:szCs w:val="28"/>
                <w:lang w:val="uk-UA" w:eastAsia="ru-RU"/>
              </w:rPr>
              <w:t>Підсумки  заняття:</w:t>
            </w:r>
          </w:p>
          <w:p w14:paraId="5716EB02" w14:textId="77777777" w:rsidR="006F7CE0" w:rsidRPr="006F7CE0" w:rsidRDefault="006F7CE0" w:rsidP="006F7CE0">
            <w:pPr>
              <w:spacing w:after="0"/>
              <w:rPr>
                <w:rFonts w:eastAsia="Calibri" w:cs="Times New Roman"/>
                <w:szCs w:val="28"/>
                <w:lang w:val="uk-UA" w:eastAsia="ru-RU"/>
              </w:rPr>
            </w:pPr>
          </w:p>
          <w:p w14:paraId="25428425" w14:textId="77777777" w:rsidR="006F7CE0" w:rsidRPr="006F7CE0" w:rsidRDefault="006F7CE0" w:rsidP="006F7CE0">
            <w:pPr>
              <w:spacing w:after="0"/>
              <w:rPr>
                <w:rFonts w:eastAsia="Calibri" w:cs="Times New Roman"/>
                <w:szCs w:val="28"/>
                <w:lang w:val="uk-UA" w:eastAsia="ru-RU"/>
              </w:rPr>
            </w:pPr>
            <w:r w:rsidRPr="006F7CE0">
              <w:rPr>
                <w:rFonts w:eastAsia="Calibri" w:cs="Times New Roman"/>
                <w:szCs w:val="28"/>
                <w:lang w:val="uk-UA" w:eastAsia="ru-RU"/>
              </w:rPr>
              <w:t>Повідомлення загальних помилок.</w:t>
            </w:r>
          </w:p>
        </w:tc>
        <w:tc>
          <w:tcPr>
            <w:tcW w:w="1559" w:type="dxa"/>
          </w:tcPr>
          <w:p w14:paraId="03D43FCF" w14:textId="77777777" w:rsidR="006F7CE0" w:rsidRPr="006F7CE0" w:rsidRDefault="006F7CE0" w:rsidP="006F7CE0">
            <w:pPr>
              <w:spacing w:after="0"/>
              <w:jc w:val="center"/>
              <w:rPr>
                <w:rFonts w:eastAsia="Calibri" w:cs="Times New Roman"/>
                <w:szCs w:val="28"/>
                <w:lang w:val="uk-UA" w:eastAsia="ru-RU"/>
              </w:rPr>
            </w:pPr>
            <w:r w:rsidRPr="006F7CE0">
              <w:rPr>
                <w:rFonts w:eastAsia="Calibri" w:cs="Times New Roman"/>
                <w:szCs w:val="28"/>
                <w:lang w:val="uk-UA" w:eastAsia="ru-RU"/>
              </w:rPr>
              <w:t>2 хв.</w:t>
            </w:r>
          </w:p>
        </w:tc>
        <w:tc>
          <w:tcPr>
            <w:tcW w:w="3402" w:type="dxa"/>
          </w:tcPr>
          <w:p w14:paraId="00A09CCE" w14:textId="77777777" w:rsidR="006F7CE0" w:rsidRPr="006F7CE0" w:rsidRDefault="006F7CE0" w:rsidP="006F7CE0">
            <w:pPr>
              <w:spacing w:after="0"/>
              <w:rPr>
                <w:rFonts w:eastAsia="Calibri" w:cs="Times New Roman"/>
                <w:szCs w:val="28"/>
                <w:lang w:val="uk-UA" w:eastAsia="ru-RU"/>
              </w:rPr>
            </w:pPr>
            <w:r w:rsidRPr="006F7CE0">
              <w:rPr>
                <w:rFonts w:eastAsia="Calibri" w:cs="Times New Roman"/>
                <w:szCs w:val="28"/>
                <w:lang w:val="uk-UA" w:eastAsia="ru-RU"/>
              </w:rPr>
              <w:t>Відзначити кращих</w:t>
            </w:r>
          </w:p>
        </w:tc>
      </w:tr>
    </w:tbl>
    <w:p w14:paraId="6410B511" w14:textId="77777777" w:rsidR="006F7CE0" w:rsidRPr="006F7CE0" w:rsidRDefault="006F7CE0" w:rsidP="006F7CE0">
      <w:pPr>
        <w:spacing w:after="0"/>
        <w:rPr>
          <w:rFonts w:eastAsia="Calibri" w:cs="Times New Roman"/>
          <w:szCs w:val="28"/>
        </w:rPr>
      </w:pPr>
    </w:p>
    <w:p w14:paraId="6FFF2C85" w14:textId="77777777" w:rsidR="006F7CE0" w:rsidRPr="006F7CE0" w:rsidRDefault="006F7CE0" w:rsidP="006F7CE0">
      <w:pPr>
        <w:spacing w:after="0" w:line="360" w:lineRule="auto"/>
        <w:ind w:firstLine="709"/>
        <w:jc w:val="both"/>
        <w:rPr>
          <w:rFonts w:eastAsia="Calibri" w:cs="Times New Roman"/>
          <w:szCs w:val="28"/>
          <w:lang w:val="uk-UA"/>
        </w:rPr>
      </w:pPr>
    </w:p>
    <w:p w14:paraId="548417A0" w14:textId="77777777" w:rsidR="006F7CE0" w:rsidRPr="006F7CE0" w:rsidRDefault="006F7CE0" w:rsidP="00C55521">
      <w:pPr>
        <w:pStyle w:val="af4"/>
        <w:spacing w:line="360" w:lineRule="auto"/>
        <w:jc w:val="both"/>
        <w:rPr>
          <w:szCs w:val="28"/>
          <w:lang w:val="uk-UA"/>
        </w:rPr>
      </w:pPr>
    </w:p>
    <w:sectPr w:rsidR="006F7CE0" w:rsidRPr="006F7CE0" w:rsidSect="00C83744">
      <w:headerReference w:type="default" r:id="rId44"/>
      <w:pgSz w:w="11906" w:h="16838" w:code="9"/>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39327" w14:textId="77777777" w:rsidR="002B4B41" w:rsidRDefault="002B4B41" w:rsidP="00FD7B89">
      <w:pPr>
        <w:spacing w:after="0"/>
      </w:pPr>
      <w:r>
        <w:separator/>
      </w:r>
    </w:p>
  </w:endnote>
  <w:endnote w:type="continuationSeparator" w:id="0">
    <w:p w14:paraId="6A72C5B1" w14:textId="77777777" w:rsidR="002B4B41" w:rsidRDefault="002B4B41" w:rsidP="00FD7B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1CC2D" w14:textId="77777777" w:rsidR="002B4B41" w:rsidRDefault="002B4B41" w:rsidP="00FD7B89">
      <w:pPr>
        <w:spacing w:after="0"/>
      </w:pPr>
      <w:r>
        <w:separator/>
      </w:r>
    </w:p>
  </w:footnote>
  <w:footnote w:type="continuationSeparator" w:id="0">
    <w:p w14:paraId="1209AFA6" w14:textId="77777777" w:rsidR="002B4B41" w:rsidRDefault="002B4B41" w:rsidP="00FD7B8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143822"/>
      <w:docPartObj>
        <w:docPartGallery w:val="Page Numbers (Top of Page)"/>
        <w:docPartUnique/>
      </w:docPartObj>
    </w:sdtPr>
    <w:sdtContent>
      <w:p w14:paraId="191851F3" w14:textId="31E0DB47" w:rsidR="009715BF" w:rsidRDefault="009715BF">
        <w:pPr>
          <w:pStyle w:val="ac"/>
          <w:jc w:val="right"/>
        </w:pPr>
        <w:r>
          <w:fldChar w:fldCharType="begin"/>
        </w:r>
        <w:r>
          <w:instrText>PAGE   \* MERGEFORMAT</w:instrText>
        </w:r>
        <w:r>
          <w:fldChar w:fldCharType="separate"/>
        </w:r>
        <w:r w:rsidR="003279C6" w:rsidRPr="003279C6">
          <w:rPr>
            <w:noProof/>
            <w:lang w:val="uk-UA"/>
          </w:rPr>
          <w:t>78</w:t>
        </w:r>
        <w:r>
          <w:fldChar w:fldCharType="end"/>
        </w:r>
      </w:p>
    </w:sdtContent>
  </w:sdt>
  <w:p w14:paraId="331CB506" w14:textId="77777777" w:rsidR="009715BF" w:rsidRDefault="009715BF">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numFmt w:val="bullet"/>
      <w:lvlText w:val="●"/>
      <w:lvlJc w:val="left"/>
      <w:pPr>
        <w:ind w:hanging="243"/>
      </w:pPr>
      <w:rPr>
        <w:rFonts w:ascii="Times New Roman" w:hAnsi="Times New Roman" w:cs="Times New Roman"/>
        <w:b w:val="0"/>
        <w:bCs w:val="0"/>
        <w:sz w:val="28"/>
        <w:szCs w:val="28"/>
      </w:rPr>
    </w:lvl>
    <w:lvl w:ilvl="1">
      <w:numFmt w:val="bullet"/>
      <w:lvlText w:val=""/>
      <w:lvlJc w:val="left"/>
      <w:pPr>
        <w:ind w:hanging="360"/>
      </w:pPr>
      <w:rPr>
        <w:rFonts w:ascii="Symbol" w:hAnsi="Symbol" w:cs="Symbol"/>
        <w:b w:val="0"/>
        <w:bCs w:val="0"/>
        <w:w w:val="99"/>
        <w:sz w:val="20"/>
        <w:szCs w:val="20"/>
      </w:rPr>
    </w:lvl>
    <w:lvl w:ilvl="2">
      <w:numFmt w:val="bullet"/>
      <w:lvlText w:val=""/>
      <w:lvlJc w:val="left"/>
      <w:pPr>
        <w:ind w:hanging="360"/>
      </w:pPr>
      <w:rPr>
        <w:rFonts w:ascii="Symbol" w:hAnsi="Symbol" w:cs="Symbol"/>
        <w:b w:val="0"/>
        <w:bCs w:val="0"/>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FFFFFFFF"/>
    <w:lvl w:ilvl="0">
      <w:start w:val="1"/>
      <w:numFmt w:val="decimal"/>
      <w:lvlText w:val="%1."/>
      <w:lvlJc w:val="left"/>
      <w:pPr>
        <w:ind w:hanging="360"/>
      </w:pPr>
      <w:rPr>
        <w:rFonts w:ascii="Times New Roman" w:hAnsi="Times New Roman" w:cs="Times New Roman"/>
        <w:b w:val="0"/>
        <w:bCs w:val="0"/>
        <w:spacing w:val="1"/>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2F22EEB"/>
    <w:multiLevelType w:val="multilevel"/>
    <w:tmpl w:val="9BB63E9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B840C0"/>
    <w:multiLevelType w:val="multilevel"/>
    <w:tmpl w:val="A43ACA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031E9E"/>
    <w:multiLevelType w:val="multilevel"/>
    <w:tmpl w:val="93E0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90D59"/>
    <w:multiLevelType w:val="hybridMultilevel"/>
    <w:tmpl w:val="CD56F51E"/>
    <w:lvl w:ilvl="0" w:tplc="035C5650">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15A932EC"/>
    <w:multiLevelType w:val="multilevel"/>
    <w:tmpl w:val="9984C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3830D6"/>
    <w:multiLevelType w:val="hybridMultilevel"/>
    <w:tmpl w:val="D0E6B562"/>
    <w:lvl w:ilvl="0" w:tplc="FFFFFFFF">
      <w:start w:val="1"/>
      <w:numFmt w:val="decimal"/>
      <w:lvlText w:val="%1."/>
      <w:lvlJc w:val="left"/>
      <w:pPr>
        <w:tabs>
          <w:tab w:val="num" w:pos="1440"/>
        </w:tabs>
        <w:ind w:left="1440" w:hanging="1327"/>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6647E77"/>
    <w:multiLevelType w:val="multilevel"/>
    <w:tmpl w:val="ED429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D56693"/>
    <w:multiLevelType w:val="multilevel"/>
    <w:tmpl w:val="DBD4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B700D5"/>
    <w:multiLevelType w:val="multilevel"/>
    <w:tmpl w:val="38BA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C7102"/>
    <w:multiLevelType w:val="multilevel"/>
    <w:tmpl w:val="76C62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2A17BE"/>
    <w:multiLevelType w:val="multilevel"/>
    <w:tmpl w:val="146A8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1D2A70"/>
    <w:multiLevelType w:val="multilevel"/>
    <w:tmpl w:val="76645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256AFD"/>
    <w:multiLevelType w:val="multilevel"/>
    <w:tmpl w:val="647EA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9A1801"/>
    <w:multiLevelType w:val="multilevel"/>
    <w:tmpl w:val="4AF6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A21BB"/>
    <w:multiLevelType w:val="multilevel"/>
    <w:tmpl w:val="584E04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5A7BEF"/>
    <w:multiLevelType w:val="multilevel"/>
    <w:tmpl w:val="808E6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1A40B8"/>
    <w:multiLevelType w:val="multilevel"/>
    <w:tmpl w:val="2CDAED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765977"/>
    <w:multiLevelType w:val="multilevel"/>
    <w:tmpl w:val="CF20A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4026E2"/>
    <w:multiLevelType w:val="multilevel"/>
    <w:tmpl w:val="C5D2BB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8E02E5"/>
    <w:multiLevelType w:val="multilevel"/>
    <w:tmpl w:val="96FA96CE"/>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4328" w:hanging="720"/>
      </w:pPr>
      <w:rPr>
        <w:rFonts w:hint="default"/>
      </w:rPr>
    </w:lvl>
    <w:lvl w:ilvl="3">
      <w:start w:val="1"/>
      <w:numFmt w:val="decimal"/>
      <w:lvlText w:val="%1.%2.%3.%4."/>
      <w:lvlJc w:val="left"/>
      <w:pPr>
        <w:ind w:left="6492" w:hanging="1080"/>
      </w:pPr>
      <w:rPr>
        <w:rFonts w:hint="default"/>
      </w:rPr>
    </w:lvl>
    <w:lvl w:ilvl="4">
      <w:start w:val="1"/>
      <w:numFmt w:val="decimal"/>
      <w:lvlText w:val="%1.%2.%3.%4.%5."/>
      <w:lvlJc w:val="left"/>
      <w:pPr>
        <w:ind w:left="8296" w:hanging="1080"/>
      </w:pPr>
      <w:rPr>
        <w:rFonts w:hint="default"/>
      </w:rPr>
    </w:lvl>
    <w:lvl w:ilvl="5">
      <w:start w:val="1"/>
      <w:numFmt w:val="decimal"/>
      <w:lvlText w:val="%1.%2.%3.%4.%5.%6."/>
      <w:lvlJc w:val="left"/>
      <w:pPr>
        <w:ind w:left="10460" w:hanging="1440"/>
      </w:pPr>
      <w:rPr>
        <w:rFonts w:hint="default"/>
      </w:rPr>
    </w:lvl>
    <w:lvl w:ilvl="6">
      <w:start w:val="1"/>
      <w:numFmt w:val="decimal"/>
      <w:lvlText w:val="%1.%2.%3.%4.%5.%6.%7."/>
      <w:lvlJc w:val="left"/>
      <w:pPr>
        <w:ind w:left="12624" w:hanging="1800"/>
      </w:pPr>
      <w:rPr>
        <w:rFonts w:hint="default"/>
      </w:rPr>
    </w:lvl>
    <w:lvl w:ilvl="7">
      <w:start w:val="1"/>
      <w:numFmt w:val="decimal"/>
      <w:lvlText w:val="%1.%2.%3.%4.%5.%6.%7.%8."/>
      <w:lvlJc w:val="left"/>
      <w:pPr>
        <w:ind w:left="14428" w:hanging="1800"/>
      </w:pPr>
      <w:rPr>
        <w:rFonts w:hint="default"/>
      </w:rPr>
    </w:lvl>
    <w:lvl w:ilvl="8">
      <w:start w:val="1"/>
      <w:numFmt w:val="decimal"/>
      <w:lvlText w:val="%1.%2.%3.%4.%5.%6.%7.%8.%9."/>
      <w:lvlJc w:val="left"/>
      <w:pPr>
        <w:ind w:left="16592" w:hanging="2160"/>
      </w:pPr>
      <w:rPr>
        <w:rFonts w:hint="default"/>
      </w:rPr>
    </w:lvl>
  </w:abstractNum>
  <w:abstractNum w:abstractNumId="22" w15:restartNumberingAfterBreak="0">
    <w:nsid w:val="477D3A9E"/>
    <w:multiLevelType w:val="multilevel"/>
    <w:tmpl w:val="0752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DF6C7D"/>
    <w:multiLevelType w:val="hybridMultilevel"/>
    <w:tmpl w:val="E976E12E"/>
    <w:lvl w:ilvl="0" w:tplc="50A2E56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482E4549"/>
    <w:multiLevelType w:val="hybridMultilevel"/>
    <w:tmpl w:val="719285A0"/>
    <w:lvl w:ilvl="0" w:tplc="FFFFFFFF">
      <w:start w:val="1"/>
      <w:numFmt w:val="decimal"/>
      <w:lvlText w:val="%1."/>
      <w:lvlJc w:val="left"/>
      <w:pPr>
        <w:tabs>
          <w:tab w:val="num" w:pos="1440"/>
        </w:tabs>
        <w:ind w:left="1440" w:hanging="132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85242D8"/>
    <w:multiLevelType w:val="multilevel"/>
    <w:tmpl w:val="9BB63E9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92706A"/>
    <w:multiLevelType w:val="hybridMultilevel"/>
    <w:tmpl w:val="D2BC2A8C"/>
    <w:lvl w:ilvl="0" w:tplc="A55AF852">
      <w:start w:val="1"/>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7" w15:restartNumberingAfterBreak="0">
    <w:nsid w:val="509C3302"/>
    <w:multiLevelType w:val="multilevel"/>
    <w:tmpl w:val="08DEA0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982370"/>
    <w:multiLevelType w:val="multilevel"/>
    <w:tmpl w:val="7FD8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4F0CCD"/>
    <w:multiLevelType w:val="hybridMultilevel"/>
    <w:tmpl w:val="16FAF71E"/>
    <w:lvl w:ilvl="0" w:tplc="BA0CFF3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7B6D49"/>
    <w:multiLevelType w:val="multilevel"/>
    <w:tmpl w:val="C33EADC8"/>
    <w:lvl w:ilvl="0">
      <w:start w:val="1"/>
      <w:numFmt w:val="decimal"/>
      <w:lvlText w:val="%1"/>
      <w:lvlJc w:val="left"/>
      <w:pPr>
        <w:ind w:left="375" w:hanging="375"/>
      </w:pPr>
      <w:rPr>
        <w:rFonts w:hint="default"/>
      </w:rPr>
    </w:lvl>
    <w:lvl w:ilvl="1">
      <w:start w:val="1"/>
      <w:numFmt w:val="decimal"/>
      <w:lvlText w:val="%1.%2"/>
      <w:lvlJc w:val="left"/>
      <w:pPr>
        <w:ind w:left="1804" w:hanging="37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1" w15:restartNumberingAfterBreak="0">
    <w:nsid w:val="5C8813C5"/>
    <w:multiLevelType w:val="multilevel"/>
    <w:tmpl w:val="4BFA1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D36999"/>
    <w:multiLevelType w:val="multilevel"/>
    <w:tmpl w:val="E2D83A7A"/>
    <w:lvl w:ilvl="0">
      <w:start w:val="3"/>
      <w:numFmt w:val="decimal"/>
      <w:lvlText w:val="%1."/>
      <w:lvlJc w:val="left"/>
      <w:pPr>
        <w:ind w:left="615" w:hanging="615"/>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62701B4C"/>
    <w:multiLevelType w:val="multilevel"/>
    <w:tmpl w:val="C26892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993BB4"/>
    <w:multiLevelType w:val="multilevel"/>
    <w:tmpl w:val="415CC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2A49A2"/>
    <w:multiLevelType w:val="multilevel"/>
    <w:tmpl w:val="19A88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674C5E"/>
    <w:multiLevelType w:val="multilevel"/>
    <w:tmpl w:val="01B85FE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1945FD"/>
    <w:multiLevelType w:val="multilevel"/>
    <w:tmpl w:val="8B6A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EA198D"/>
    <w:multiLevelType w:val="hybridMultilevel"/>
    <w:tmpl w:val="FA9258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31"/>
  </w:num>
  <w:num w:numId="3">
    <w:abstractNumId w:val="17"/>
  </w:num>
  <w:num w:numId="4">
    <w:abstractNumId w:val="2"/>
  </w:num>
  <w:num w:numId="5">
    <w:abstractNumId w:val="8"/>
  </w:num>
  <w:num w:numId="6">
    <w:abstractNumId w:val="33"/>
  </w:num>
  <w:num w:numId="7">
    <w:abstractNumId w:val="12"/>
  </w:num>
  <w:num w:numId="8">
    <w:abstractNumId w:val="19"/>
  </w:num>
  <w:num w:numId="9">
    <w:abstractNumId w:val="16"/>
  </w:num>
  <w:num w:numId="10">
    <w:abstractNumId w:val="13"/>
  </w:num>
  <w:num w:numId="11">
    <w:abstractNumId w:val="4"/>
  </w:num>
  <w:num w:numId="12">
    <w:abstractNumId w:val="28"/>
  </w:num>
  <w:num w:numId="13">
    <w:abstractNumId w:val="23"/>
  </w:num>
  <w:num w:numId="14">
    <w:abstractNumId w:val="38"/>
  </w:num>
  <w:num w:numId="15">
    <w:abstractNumId w:val="32"/>
  </w:num>
  <w:num w:numId="16">
    <w:abstractNumId w:val="9"/>
  </w:num>
  <w:num w:numId="17">
    <w:abstractNumId w:val="11"/>
  </w:num>
  <w:num w:numId="18">
    <w:abstractNumId w:val="6"/>
  </w:num>
  <w:num w:numId="19">
    <w:abstractNumId w:val="18"/>
  </w:num>
  <w:num w:numId="20">
    <w:abstractNumId w:val="15"/>
  </w:num>
  <w:num w:numId="21">
    <w:abstractNumId w:val="37"/>
  </w:num>
  <w:num w:numId="22">
    <w:abstractNumId w:val="22"/>
  </w:num>
  <w:num w:numId="23">
    <w:abstractNumId w:val="25"/>
  </w:num>
  <w:num w:numId="24">
    <w:abstractNumId w:val="26"/>
  </w:num>
  <w:num w:numId="25">
    <w:abstractNumId w:val="5"/>
  </w:num>
  <w:num w:numId="26">
    <w:abstractNumId w:val="35"/>
  </w:num>
  <w:num w:numId="27">
    <w:abstractNumId w:val="27"/>
  </w:num>
  <w:num w:numId="28">
    <w:abstractNumId w:val="20"/>
  </w:num>
  <w:num w:numId="29">
    <w:abstractNumId w:val="34"/>
  </w:num>
  <w:num w:numId="30">
    <w:abstractNumId w:val="14"/>
  </w:num>
  <w:num w:numId="31">
    <w:abstractNumId w:val="36"/>
  </w:num>
  <w:num w:numId="32">
    <w:abstractNumId w:val="29"/>
  </w:num>
  <w:num w:numId="33">
    <w:abstractNumId w:val="7"/>
  </w:num>
  <w:num w:numId="34">
    <w:abstractNumId w:val="24"/>
  </w:num>
  <w:num w:numId="35">
    <w:abstractNumId w:val="10"/>
  </w:num>
  <w:num w:numId="36">
    <w:abstractNumId w:val="1"/>
  </w:num>
  <w:num w:numId="37">
    <w:abstractNumId w:val="0"/>
  </w:num>
  <w:num w:numId="38">
    <w:abstractNumId w:val="30"/>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AB7"/>
    <w:rsid w:val="00005701"/>
    <w:rsid w:val="0000742E"/>
    <w:rsid w:val="00036E56"/>
    <w:rsid w:val="000521D7"/>
    <w:rsid w:val="00055770"/>
    <w:rsid w:val="000A2766"/>
    <w:rsid w:val="000D6766"/>
    <w:rsid w:val="000E67C0"/>
    <w:rsid w:val="000F2790"/>
    <w:rsid w:val="000F484F"/>
    <w:rsid w:val="0010502D"/>
    <w:rsid w:val="001307E8"/>
    <w:rsid w:val="00134A81"/>
    <w:rsid w:val="001355D1"/>
    <w:rsid w:val="00140FCA"/>
    <w:rsid w:val="00161D0D"/>
    <w:rsid w:val="001705C9"/>
    <w:rsid w:val="0017291E"/>
    <w:rsid w:val="0017694B"/>
    <w:rsid w:val="0018248E"/>
    <w:rsid w:val="001B3AB0"/>
    <w:rsid w:val="001E2610"/>
    <w:rsid w:val="001E3880"/>
    <w:rsid w:val="001E3D4D"/>
    <w:rsid w:val="001E5850"/>
    <w:rsid w:val="001E7B11"/>
    <w:rsid w:val="001F194D"/>
    <w:rsid w:val="00202094"/>
    <w:rsid w:val="00236581"/>
    <w:rsid w:val="002529EF"/>
    <w:rsid w:val="0026049D"/>
    <w:rsid w:val="00260EA6"/>
    <w:rsid w:val="00272418"/>
    <w:rsid w:val="00275F76"/>
    <w:rsid w:val="00285D1D"/>
    <w:rsid w:val="002B4B41"/>
    <w:rsid w:val="002B6998"/>
    <w:rsid w:val="002C0E88"/>
    <w:rsid w:val="002C5A4D"/>
    <w:rsid w:val="002D2171"/>
    <w:rsid w:val="002D6EBD"/>
    <w:rsid w:val="003041D5"/>
    <w:rsid w:val="00317EE3"/>
    <w:rsid w:val="00321653"/>
    <w:rsid w:val="003279C6"/>
    <w:rsid w:val="003510B5"/>
    <w:rsid w:val="00351D01"/>
    <w:rsid w:val="00367AEF"/>
    <w:rsid w:val="00396855"/>
    <w:rsid w:val="00397573"/>
    <w:rsid w:val="003A0A19"/>
    <w:rsid w:val="003A4918"/>
    <w:rsid w:val="003A56AA"/>
    <w:rsid w:val="003B4FA4"/>
    <w:rsid w:val="003E20FA"/>
    <w:rsid w:val="003E2105"/>
    <w:rsid w:val="003F3807"/>
    <w:rsid w:val="0042323C"/>
    <w:rsid w:val="00471666"/>
    <w:rsid w:val="00482AB7"/>
    <w:rsid w:val="004837C4"/>
    <w:rsid w:val="00486020"/>
    <w:rsid w:val="004934DC"/>
    <w:rsid w:val="004B5C41"/>
    <w:rsid w:val="004C205D"/>
    <w:rsid w:val="004C4AA0"/>
    <w:rsid w:val="004D04DC"/>
    <w:rsid w:val="004E21FD"/>
    <w:rsid w:val="0051545C"/>
    <w:rsid w:val="005222BC"/>
    <w:rsid w:val="0052735C"/>
    <w:rsid w:val="00544776"/>
    <w:rsid w:val="00561B16"/>
    <w:rsid w:val="00566273"/>
    <w:rsid w:val="00574A2D"/>
    <w:rsid w:val="00575341"/>
    <w:rsid w:val="00582552"/>
    <w:rsid w:val="005936DA"/>
    <w:rsid w:val="005A6AA4"/>
    <w:rsid w:val="005B1D53"/>
    <w:rsid w:val="005B5885"/>
    <w:rsid w:val="005C34A5"/>
    <w:rsid w:val="005F2EDB"/>
    <w:rsid w:val="005F69BA"/>
    <w:rsid w:val="00625E54"/>
    <w:rsid w:val="006378AA"/>
    <w:rsid w:val="00643D29"/>
    <w:rsid w:val="006568A8"/>
    <w:rsid w:val="00665CF6"/>
    <w:rsid w:val="00666235"/>
    <w:rsid w:val="006768B5"/>
    <w:rsid w:val="0068496F"/>
    <w:rsid w:val="006A772A"/>
    <w:rsid w:val="006B0256"/>
    <w:rsid w:val="006C0B77"/>
    <w:rsid w:val="006E74E0"/>
    <w:rsid w:val="006F705D"/>
    <w:rsid w:val="006F7CE0"/>
    <w:rsid w:val="007254EA"/>
    <w:rsid w:val="0073255A"/>
    <w:rsid w:val="007352DA"/>
    <w:rsid w:val="00765B2A"/>
    <w:rsid w:val="007722D2"/>
    <w:rsid w:val="0078359F"/>
    <w:rsid w:val="007876F4"/>
    <w:rsid w:val="007A7B5D"/>
    <w:rsid w:val="007B4EDE"/>
    <w:rsid w:val="007F7FD5"/>
    <w:rsid w:val="008030CA"/>
    <w:rsid w:val="008242FF"/>
    <w:rsid w:val="00833EF0"/>
    <w:rsid w:val="0083730E"/>
    <w:rsid w:val="00841865"/>
    <w:rsid w:val="008543C5"/>
    <w:rsid w:val="00870751"/>
    <w:rsid w:val="008A4641"/>
    <w:rsid w:val="008B0F0B"/>
    <w:rsid w:val="008B2E80"/>
    <w:rsid w:val="008B5D45"/>
    <w:rsid w:val="008C4A93"/>
    <w:rsid w:val="008E25C8"/>
    <w:rsid w:val="008E6701"/>
    <w:rsid w:val="0090792B"/>
    <w:rsid w:val="0092101A"/>
    <w:rsid w:val="00922C48"/>
    <w:rsid w:val="00925753"/>
    <w:rsid w:val="0093186E"/>
    <w:rsid w:val="009715BF"/>
    <w:rsid w:val="009902BF"/>
    <w:rsid w:val="009A15F0"/>
    <w:rsid w:val="009B0375"/>
    <w:rsid w:val="009C33B5"/>
    <w:rsid w:val="009C579B"/>
    <w:rsid w:val="009D137C"/>
    <w:rsid w:val="00A31DBA"/>
    <w:rsid w:val="00A36F73"/>
    <w:rsid w:val="00A37F01"/>
    <w:rsid w:val="00A52395"/>
    <w:rsid w:val="00A77524"/>
    <w:rsid w:val="00A95875"/>
    <w:rsid w:val="00AB50A5"/>
    <w:rsid w:val="00AE06B9"/>
    <w:rsid w:val="00AF2068"/>
    <w:rsid w:val="00B06E1D"/>
    <w:rsid w:val="00B17F48"/>
    <w:rsid w:val="00B915B7"/>
    <w:rsid w:val="00BA3144"/>
    <w:rsid w:val="00BB44AD"/>
    <w:rsid w:val="00BC1A31"/>
    <w:rsid w:val="00BC1E4D"/>
    <w:rsid w:val="00BD3BEC"/>
    <w:rsid w:val="00BE3273"/>
    <w:rsid w:val="00BF3AAA"/>
    <w:rsid w:val="00C0363B"/>
    <w:rsid w:val="00C07A6B"/>
    <w:rsid w:val="00C4389D"/>
    <w:rsid w:val="00C441A9"/>
    <w:rsid w:val="00C46D13"/>
    <w:rsid w:val="00C47A9E"/>
    <w:rsid w:val="00C55521"/>
    <w:rsid w:val="00C66B85"/>
    <w:rsid w:val="00C83744"/>
    <w:rsid w:val="00CC6CCA"/>
    <w:rsid w:val="00CE4E5A"/>
    <w:rsid w:val="00CF6411"/>
    <w:rsid w:val="00D11634"/>
    <w:rsid w:val="00D206EA"/>
    <w:rsid w:val="00D778E9"/>
    <w:rsid w:val="00D870A9"/>
    <w:rsid w:val="00D91A07"/>
    <w:rsid w:val="00D94278"/>
    <w:rsid w:val="00D966BB"/>
    <w:rsid w:val="00DA367C"/>
    <w:rsid w:val="00DD4642"/>
    <w:rsid w:val="00DD4E3A"/>
    <w:rsid w:val="00E328FF"/>
    <w:rsid w:val="00E363A7"/>
    <w:rsid w:val="00E60322"/>
    <w:rsid w:val="00EA241E"/>
    <w:rsid w:val="00EA59DF"/>
    <w:rsid w:val="00ED633B"/>
    <w:rsid w:val="00ED7EF4"/>
    <w:rsid w:val="00EE27BE"/>
    <w:rsid w:val="00EE4070"/>
    <w:rsid w:val="00EE4DB9"/>
    <w:rsid w:val="00F12C76"/>
    <w:rsid w:val="00F3682F"/>
    <w:rsid w:val="00F47277"/>
    <w:rsid w:val="00F53AB3"/>
    <w:rsid w:val="00F8377D"/>
    <w:rsid w:val="00F84E63"/>
    <w:rsid w:val="00F86A09"/>
    <w:rsid w:val="00FA130F"/>
    <w:rsid w:val="00FA6DA1"/>
    <w:rsid w:val="00FD7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05C2BF"/>
  <w15:docId w15:val="{9835551B-9840-4D78-B15B-D93419F5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82AB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82AB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82AB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82AB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82AB7"/>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82AB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82AB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82AB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82AB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2AB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82AB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82AB7"/>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82AB7"/>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82AB7"/>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82AB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82AB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82AB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82AB7"/>
    <w:rPr>
      <w:rFonts w:eastAsiaTheme="majorEastAsia" w:cstheme="majorBidi"/>
      <w:color w:val="272727" w:themeColor="text1" w:themeTint="D8"/>
      <w:sz w:val="28"/>
    </w:rPr>
  </w:style>
  <w:style w:type="paragraph" w:styleId="a3">
    <w:name w:val="Title"/>
    <w:basedOn w:val="a"/>
    <w:next w:val="a"/>
    <w:link w:val="a4"/>
    <w:qFormat/>
    <w:rsid w:val="00482AB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482A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2AB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82A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82AB7"/>
    <w:pPr>
      <w:spacing w:before="160"/>
      <w:jc w:val="center"/>
    </w:pPr>
    <w:rPr>
      <w:i/>
      <w:iCs/>
      <w:color w:val="404040" w:themeColor="text1" w:themeTint="BF"/>
    </w:rPr>
  </w:style>
  <w:style w:type="character" w:customStyle="1" w:styleId="22">
    <w:name w:val="Цитата 2 Знак"/>
    <w:basedOn w:val="a0"/>
    <w:link w:val="21"/>
    <w:uiPriority w:val="29"/>
    <w:rsid w:val="00482AB7"/>
    <w:rPr>
      <w:rFonts w:ascii="Times New Roman" w:hAnsi="Times New Roman"/>
      <w:i/>
      <w:iCs/>
      <w:color w:val="404040" w:themeColor="text1" w:themeTint="BF"/>
      <w:sz w:val="28"/>
    </w:rPr>
  </w:style>
  <w:style w:type="paragraph" w:styleId="a7">
    <w:name w:val="List Paragraph"/>
    <w:basedOn w:val="a"/>
    <w:uiPriority w:val="34"/>
    <w:qFormat/>
    <w:rsid w:val="00482AB7"/>
    <w:pPr>
      <w:ind w:left="720"/>
      <w:contextualSpacing/>
    </w:pPr>
  </w:style>
  <w:style w:type="character" w:styleId="a8">
    <w:name w:val="Intense Emphasis"/>
    <w:basedOn w:val="a0"/>
    <w:uiPriority w:val="21"/>
    <w:qFormat/>
    <w:rsid w:val="00482AB7"/>
    <w:rPr>
      <w:i/>
      <w:iCs/>
      <w:color w:val="2E74B5" w:themeColor="accent1" w:themeShade="BF"/>
    </w:rPr>
  </w:style>
  <w:style w:type="paragraph" w:styleId="a9">
    <w:name w:val="Intense Quote"/>
    <w:basedOn w:val="a"/>
    <w:next w:val="a"/>
    <w:link w:val="aa"/>
    <w:uiPriority w:val="30"/>
    <w:qFormat/>
    <w:rsid w:val="00482AB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82AB7"/>
    <w:rPr>
      <w:rFonts w:ascii="Times New Roman" w:hAnsi="Times New Roman"/>
      <w:i/>
      <w:iCs/>
      <w:color w:val="2E74B5" w:themeColor="accent1" w:themeShade="BF"/>
      <w:sz w:val="28"/>
    </w:rPr>
  </w:style>
  <w:style w:type="character" w:styleId="ab">
    <w:name w:val="Intense Reference"/>
    <w:basedOn w:val="a0"/>
    <w:uiPriority w:val="32"/>
    <w:qFormat/>
    <w:rsid w:val="00482AB7"/>
    <w:rPr>
      <w:b/>
      <w:bCs/>
      <w:smallCaps/>
      <w:color w:val="2E74B5" w:themeColor="accent1" w:themeShade="BF"/>
      <w:spacing w:val="5"/>
    </w:rPr>
  </w:style>
  <w:style w:type="paragraph" w:styleId="ac">
    <w:name w:val="header"/>
    <w:basedOn w:val="a"/>
    <w:link w:val="ad"/>
    <w:uiPriority w:val="99"/>
    <w:unhideWhenUsed/>
    <w:rsid w:val="00FD7B89"/>
    <w:pPr>
      <w:tabs>
        <w:tab w:val="center" w:pos="4677"/>
        <w:tab w:val="right" w:pos="9355"/>
      </w:tabs>
      <w:spacing w:after="0"/>
    </w:pPr>
  </w:style>
  <w:style w:type="character" w:customStyle="1" w:styleId="ad">
    <w:name w:val="Верхний колонтитул Знак"/>
    <w:basedOn w:val="a0"/>
    <w:link w:val="ac"/>
    <w:uiPriority w:val="99"/>
    <w:rsid w:val="00FD7B89"/>
    <w:rPr>
      <w:rFonts w:ascii="Times New Roman" w:hAnsi="Times New Roman"/>
      <w:sz w:val="28"/>
    </w:rPr>
  </w:style>
  <w:style w:type="paragraph" w:styleId="ae">
    <w:name w:val="footer"/>
    <w:basedOn w:val="a"/>
    <w:link w:val="af"/>
    <w:uiPriority w:val="99"/>
    <w:unhideWhenUsed/>
    <w:rsid w:val="00FD7B89"/>
    <w:pPr>
      <w:tabs>
        <w:tab w:val="center" w:pos="4677"/>
        <w:tab w:val="right" w:pos="9355"/>
      </w:tabs>
      <w:spacing w:after="0"/>
    </w:pPr>
  </w:style>
  <w:style w:type="character" w:customStyle="1" w:styleId="af">
    <w:name w:val="Нижний колонтитул Знак"/>
    <w:basedOn w:val="a0"/>
    <w:link w:val="ae"/>
    <w:uiPriority w:val="99"/>
    <w:rsid w:val="00FD7B89"/>
    <w:rPr>
      <w:rFonts w:ascii="Times New Roman" w:hAnsi="Times New Roman"/>
      <w:sz w:val="28"/>
    </w:rPr>
  </w:style>
  <w:style w:type="table" w:styleId="af0">
    <w:name w:val="Table Grid"/>
    <w:basedOn w:val="a1"/>
    <w:uiPriority w:val="59"/>
    <w:rsid w:val="00783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22D2"/>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af1">
    <w:name w:val="Hyperlink"/>
    <w:basedOn w:val="a0"/>
    <w:uiPriority w:val="99"/>
    <w:unhideWhenUsed/>
    <w:rsid w:val="008030CA"/>
    <w:rPr>
      <w:color w:val="0563C1" w:themeColor="hyperlink"/>
      <w:u w:val="single"/>
    </w:rPr>
  </w:style>
  <w:style w:type="character" w:styleId="af2">
    <w:name w:val="FollowedHyperlink"/>
    <w:basedOn w:val="a0"/>
    <w:uiPriority w:val="99"/>
    <w:semiHidden/>
    <w:unhideWhenUsed/>
    <w:rsid w:val="008030CA"/>
    <w:rPr>
      <w:color w:val="954F72" w:themeColor="followedHyperlink"/>
      <w:u w:val="single"/>
    </w:rPr>
  </w:style>
  <w:style w:type="paragraph" w:customStyle="1" w:styleId="FR1">
    <w:name w:val="FR1"/>
    <w:rsid w:val="005B1D53"/>
    <w:pPr>
      <w:widowControl w:val="0"/>
      <w:autoSpaceDE w:val="0"/>
      <w:autoSpaceDN w:val="0"/>
      <w:adjustRightInd w:val="0"/>
      <w:spacing w:after="0" w:line="240" w:lineRule="auto"/>
      <w:jc w:val="both"/>
    </w:pPr>
    <w:rPr>
      <w:rFonts w:ascii="Arial" w:eastAsia="Times New Roman" w:hAnsi="Arial" w:cs="Times New Roman"/>
      <w:b/>
      <w:kern w:val="0"/>
      <w:sz w:val="12"/>
      <w:szCs w:val="20"/>
      <w:lang w:eastAsia="ru-RU"/>
      <w14:ligatures w14:val="none"/>
    </w:rPr>
  </w:style>
  <w:style w:type="paragraph" w:customStyle="1" w:styleId="af3">
    <w:name w:val="Типовий"/>
    <w:rsid w:val="005B1D53"/>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u w:color="000000"/>
      <w:bdr w:val="nil"/>
      <w:lang w:eastAsia="ru-RU"/>
      <w14:textOutline w14:w="12700" w14:cap="flat" w14:cmpd="sng" w14:algn="ctr">
        <w14:noFill/>
        <w14:prstDash w14:val="solid"/>
        <w14:miter w14:lim="400000"/>
      </w14:textOutline>
      <w14:ligatures w14:val="none"/>
    </w:rPr>
  </w:style>
  <w:style w:type="paragraph" w:styleId="af4">
    <w:name w:val="Body Text Indent"/>
    <w:basedOn w:val="a"/>
    <w:link w:val="af5"/>
    <w:rsid w:val="008B0F0B"/>
    <w:pPr>
      <w:spacing w:after="0"/>
      <w:ind w:firstLine="709"/>
    </w:pPr>
    <w:rPr>
      <w:rFonts w:eastAsia="Times New Roman" w:cs="Times New Roman"/>
      <w:kern w:val="0"/>
      <w:szCs w:val="20"/>
      <w:lang w:val="x-none" w:eastAsia="ru-RU"/>
      <w14:ligatures w14:val="none"/>
    </w:rPr>
  </w:style>
  <w:style w:type="character" w:customStyle="1" w:styleId="af5">
    <w:name w:val="Основной текст с отступом Знак"/>
    <w:basedOn w:val="a0"/>
    <w:link w:val="af4"/>
    <w:rsid w:val="008B0F0B"/>
    <w:rPr>
      <w:rFonts w:ascii="Times New Roman" w:eastAsia="Times New Roman" w:hAnsi="Times New Roman" w:cs="Times New Roman"/>
      <w:kern w:val="0"/>
      <w:sz w:val="28"/>
      <w:szCs w:val="20"/>
      <w:lang w:val="x-none" w:eastAsia="ru-RU"/>
      <w14:ligatures w14:val="none"/>
    </w:rPr>
  </w:style>
  <w:style w:type="paragraph" w:styleId="af6">
    <w:name w:val="Normal (Web)"/>
    <w:basedOn w:val="a"/>
    <w:uiPriority w:val="99"/>
    <w:semiHidden/>
    <w:unhideWhenUsed/>
    <w:rsid w:val="00396855"/>
    <w:rPr>
      <w:rFonts w:cs="Times New Roman"/>
      <w:sz w:val="24"/>
      <w:szCs w:val="24"/>
    </w:rPr>
  </w:style>
  <w:style w:type="numbering" w:customStyle="1" w:styleId="11">
    <w:name w:val="Немає списку1"/>
    <w:next w:val="a2"/>
    <w:uiPriority w:val="99"/>
    <w:semiHidden/>
    <w:unhideWhenUsed/>
    <w:rsid w:val="006F7CE0"/>
  </w:style>
  <w:style w:type="paragraph" w:styleId="af7">
    <w:name w:val="Body Text"/>
    <w:basedOn w:val="a"/>
    <w:link w:val="af8"/>
    <w:unhideWhenUsed/>
    <w:rsid w:val="006F7CE0"/>
    <w:pPr>
      <w:spacing w:after="120" w:line="259" w:lineRule="auto"/>
    </w:pPr>
    <w:rPr>
      <w:rFonts w:ascii="Calibri" w:hAnsi="Calibri"/>
      <w:sz w:val="22"/>
    </w:rPr>
  </w:style>
  <w:style w:type="character" w:customStyle="1" w:styleId="af8">
    <w:name w:val="Основной текст Знак"/>
    <w:basedOn w:val="a0"/>
    <w:link w:val="af7"/>
    <w:rsid w:val="006F7CE0"/>
    <w:rPr>
      <w:rFonts w:ascii="Calibri" w:hAnsi="Calibri"/>
    </w:rPr>
  </w:style>
  <w:style w:type="paragraph" w:styleId="af9">
    <w:name w:val="No Spacing"/>
    <w:uiPriority w:val="1"/>
    <w:qFormat/>
    <w:rsid w:val="006F7CE0"/>
    <w:pPr>
      <w:spacing w:after="0" w:line="240" w:lineRule="auto"/>
    </w:pPr>
    <w:rPr>
      <w:kern w:val="0"/>
      <w14:ligatures w14:val="none"/>
    </w:rPr>
  </w:style>
  <w:style w:type="paragraph" w:customStyle="1" w:styleId="afa">
    <w:name w:val="Знак Знак Знак Знак Знак Знак Знак"/>
    <w:basedOn w:val="a"/>
    <w:rsid w:val="006F7CE0"/>
    <w:pPr>
      <w:spacing w:after="0"/>
    </w:pPr>
    <w:rPr>
      <w:rFonts w:ascii="Verdana" w:eastAsia="Times New Roman" w:hAnsi="Verdana" w:cs="Times New Roman"/>
      <w:kern w:val="0"/>
      <w:sz w:val="20"/>
      <w:szCs w:val="20"/>
      <w:lang w:val="en-US"/>
      <w14:ligatures w14:val="none"/>
    </w:rPr>
  </w:style>
  <w:style w:type="paragraph" w:styleId="afb">
    <w:name w:val="Balloon Text"/>
    <w:basedOn w:val="a"/>
    <w:link w:val="afc"/>
    <w:uiPriority w:val="99"/>
    <w:semiHidden/>
    <w:unhideWhenUsed/>
    <w:rsid w:val="00625E54"/>
    <w:pPr>
      <w:spacing w:after="0"/>
    </w:pPr>
    <w:rPr>
      <w:rFonts w:ascii="Tahoma" w:hAnsi="Tahoma" w:cs="Tahoma"/>
      <w:sz w:val="16"/>
      <w:szCs w:val="16"/>
    </w:rPr>
  </w:style>
  <w:style w:type="character" w:customStyle="1" w:styleId="afc">
    <w:name w:val="Текст выноски Знак"/>
    <w:basedOn w:val="a0"/>
    <w:link w:val="afb"/>
    <w:uiPriority w:val="99"/>
    <w:semiHidden/>
    <w:rsid w:val="00625E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eprints.zu.edu.ua/" TargetMode="External"/><Relationship Id="rId39"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s://surl.li/crrvfu" TargetMode="External"/><Relationship Id="rId34" Type="http://schemas.openxmlformats.org/officeDocument/2006/relationships/hyperlink" Target="https://core.ac.uk/download/pdf/323529206.pdf" TargetMode="External"/><Relationship Id="rId42"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surli.cc/bdplnu" TargetMode="External"/><Relationship Id="rId33" Type="http://schemas.openxmlformats.org/officeDocument/2006/relationships/hyperlink" Target="http://eprints.zu.edu.ua/32273/1/Gryban-monografiya.pdf" TargetMode="External"/><Relationship Id="rId38" Type="http://schemas.openxmlformats.org/officeDocument/2006/relationships/image" Target="media/image6.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hyperlink" Target="http://socrates.vsau.org/b04213/%20html/cards/getfile.php/6998.pdf" TargetMode="External"/><Relationship Id="rId29" Type="http://schemas.openxmlformats.org/officeDocument/2006/relationships/hyperlink" Target="https://evnuir.vnu.edu.ua/bitstream/123456789/19814/1/sport_game.pdf" TargetMode="External"/><Relationship Id="rId41"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hyperlink" Target="http://infiz.dp.ua/misc-documents/repozit/ZO-A1/A1-0000-21-L1-20.pdf" TargetMode="External"/><Relationship Id="rId32" Type="http://schemas.openxmlformats.org/officeDocument/2006/relationships/hyperlink" Target="https://surl.lu/ejeufm"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hyperlink" Target="https://sportpedagogy.org.ua/html/journal/2011-10/11zevssa.pdf" TargetMode="External"/><Relationship Id="rId28" Type="http://schemas.openxmlformats.org/officeDocument/2006/relationships/hyperlink" Target="https://surl.li/lbzhot" TargetMode="External"/><Relationship Id="rId36" Type="http://schemas.openxmlformats.org/officeDocument/2006/relationships/hyperlink" Target="https://surl.li/irtcdc" TargetMode="External"/><Relationship Id="rId10" Type="http://schemas.openxmlformats.org/officeDocument/2006/relationships/image" Target="media/image4.jpeg"/><Relationship Id="rId19" Type="http://schemas.openxmlformats.org/officeDocument/2006/relationships/hyperlink" Target="https://enpuir.npu.edu.ua/handle/123456789/20287" TargetMode="External"/><Relationship Id="rId31" Type="http://schemas.openxmlformats.org/officeDocument/2006/relationships/hyperlink" Target="https://library.sspu.edu.ua/wp-content/uploads/%202018/04/Ruhlivi_igry_Mischenko.pdf"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4.xml"/><Relationship Id="rId22" Type="http://schemas.openxmlformats.org/officeDocument/2006/relationships/hyperlink" Target="https://evnuir.vnu.edu.ua/bitstream/123456789/11693/1/Sergey%20Derepo%20vskiy.pdf" TargetMode="External"/><Relationship Id="rId27" Type="http://schemas.openxmlformats.org/officeDocument/2006/relationships/hyperlink" Target="https://ips.ligazakon.net/document/RE30063?an=2" TargetMode="External"/><Relationship Id="rId30" Type="http://schemas.openxmlformats.org/officeDocument/2006/relationships/hyperlink" Target="https://journals.uran.ua/pprsievnz/article/download/273327/%20268793" TargetMode="External"/><Relationship Id="rId35" Type="http://schemas.openxmlformats.org/officeDocument/2006/relationships/hyperlink" Target="https://doi.org/10.15391/snsv.2023-3.003" TargetMode="External"/><Relationship Id="rId43" Type="http://schemas.openxmlformats.org/officeDocument/2006/relationships/image" Target="media/image1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Лист1!$B$2</c:f>
              <c:numCache>
                <c:formatCode>General</c:formatCode>
                <c:ptCount val="1"/>
                <c:pt idx="0">
                  <c:v>11.2</c:v>
                </c:pt>
              </c:numCache>
            </c:numRef>
          </c:val>
          <c:extLst>
            <c:ext xmlns:c16="http://schemas.microsoft.com/office/drawing/2014/chart" uri="{C3380CC4-5D6E-409C-BE32-E72D297353CC}">
              <c16:uniqueId val="{00000000-0564-431D-9775-28EAD78280FC}"/>
            </c:ext>
          </c:extLst>
        </c:ser>
        <c:ser>
          <c:idx val="1"/>
          <c:order val="1"/>
          <c:tx>
            <c:strRef>
              <c:f>Лист1!$C$1</c:f>
              <c:strCache>
                <c:ptCount val="1"/>
                <c:pt idx="0">
                  <c:v>основна група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Лист1!$C$2</c:f>
              <c:numCache>
                <c:formatCode>General</c:formatCode>
                <c:ptCount val="1"/>
                <c:pt idx="0">
                  <c:v>11</c:v>
                </c:pt>
              </c:numCache>
            </c:numRef>
          </c:val>
          <c:extLst>
            <c:ext xmlns:c16="http://schemas.microsoft.com/office/drawing/2014/chart" uri="{C3380CC4-5D6E-409C-BE32-E72D297353CC}">
              <c16:uniqueId val="{00000001-0564-431D-9775-28EAD78280FC}"/>
            </c:ext>
          </c:extLst>
        </c:ser>
        <c:dLbls>
          <c:dLblPos val="outEnd"/>
          <c:showLegendKey val="0"/>
          <c:showVal val="1"/>
          <c:showCatName val="0"/>
          <c:showSerName val="0"/>
          <c:showPercent val="0"/>
          <c:showBubbleSize val="0"/>
        </c:dLbls>
        <c:gapWidth val="219"/>
        <c:overlap val="-27"/>
        <c:axId val="248354304"/>
        <c:axId val="248355840"/>
      </c:barChart>
      <c:catAx>
        <c:axId val="248354304"/>
        <c:scaling>
          <c:orientation val="minMax"/>
        </c:scaling>
        <c:delete val="1"/>
        <c:axPos val="b"/>
        <c:numFmt formatCode="General" sourceLinked="1"/>
        <c:majorTickMark val="none"/>
        <c:minorTickMark val="none"/>
        <c:tickLblPos val="nextTo"/>
        <c:crossAx val="248355840"/>
        <c:crosses val="autoZero"/>
        <c:auto val="1"/>
        <c:lblAlgn val="ctr"/>
        <c:lblOffset val="100"/>
        <c:noMultiLvlLbl val="0"/>
      </c:catAx>
      <c:valAx>
        <c:axId val="248355840"/>
        <c:scaling>
          <c:orientation val="minMax"/>
          <c:max val="12"/>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секунди</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48354304"/>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Лист1!$B$2</c:f>
              <c:numCache>
                <c:formatCode>General</c:formatCode>
                <c:ptCount val="1"/>
                <c:pt idx="0">
                  <c:v>11.2</c:v>
                </c:pt>
              </c:numCache>
            </c:numRef>
          </c:val>
          <c:extLst>
            <c:ext xmlns:c16="http://schemas.microsoft.com/office/drawing/2014/chart" uri="{C3380CC4-5D6E-409C-BE32-E72D297353CC}">
              <c16:uniqueId val="{00000000-C3B8-4E28-B56B-0FDE2895DDA7}"/>
            </c:ext>
          </c:extLst>
        </c:ser>
        <c:ser>
          <c:idx val="1"/>
          <c:order val="1"/>
          <c:tx>
            <c:strRef>
              <c:f>Лист1!$C$1</c:f>
              <c:strCache>
                <c:ptCount val="1"/>
                <c:pt idx="0">
                  <c:v>основна група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Лист1!$C$2</c:f>
              <c:numCache>
                <c:formatCode>General</c:formatCode>
                <c:ptCount val="1"/>
                <c:pt idx="0">
                  <c:v>11</c:v>
                </c:pt>
              </c:numCache>
            </c:numRef>
          </c:val>
          <c:extLst>
            <c:ext xmlns:c16="http://schemas.microsoft.com/office/drawing/2014/chart" uri="{C3380CC4-5D6E-409C-BE32-E72D297353CC}">
              <c16:uniqueId val="{00000001-C3B8-4E28-B56B-0FDE2895DDA7}"/>
            </c:ext>
          </c:extLst>
        </c:ser>
        <c:dLbls>
          <c:dLblPos val="outEnd"/>
          <c:showLegendKey val="0"/>
          <c:showVal val="1"/>
          <c:showCatName val="0"/>
          <c:showSerName val="0"/>
          <c:showPercent val="0"/>
          <c:showBubbleSize val="0"/>
        </c:dLbls>
        <c:gapWidth val="219"/>
        <c:overlap val="-27"/>
        <c:axId val="251991936"/>
        <c:axId val="251993472"/>
      </c:barChart>
      <c:catAx>
        <c:axId val="251991936"/>
        <c:scaling>
          <c:orientation val="minMax"/>
        </c:scaling>
        <c:delete val="1"/>
        <c:axPos val="b"/>
        <c:numFmt formatCode="General" sourceLinked="1"/>
        <c:majorTickMark val="none"/>
        <c:minorTickMark val="none"/>
        <c:tickLblPos val="nextTo"/>
        <c:crossAx val="251993472"/>
        <c:crosses val="autoZero"/>
        <c:auto val="1"/>
        <c:lblAlgn val="ctr"/>
        <c:lblOffset val="100"/>
        <c:noMultiLvlLbl val="0"/>
      </c:catAx>
      <c:valAx>
        <c:axId val="251993472"/>
        <c:scaling>
          <c:orientation val="minMax"/>
          <c:max val="12"/>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разів</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51991936"/>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Лист1!$B$2</c:f>
              <c:numCache>
                <c:formatCode>General</c:formatCode>
                <c:ptCount val="1"/>
                <c:pt idx="0">
                  <c:v>22.4</c:v>
                </c:pt>
              </c:numCache>
            </c:numRef>
          </c:val>
          <c:extLst>
            <c:ext xmlns:c16="http://schemas.microsoft.com/office/drawing/2014/chart" uri="{C3380CC4-5D6E-409C-BE32-E72D297353CC}">
              <c16:uniqueId val="{00000000-C8EE-472C-887E-B48410EAE13F}"/>
            </c:ext>
          </c:extLst>
        </c:ser>
        <c:ser>
          <c:idx val="1"/>
          <c:order val="1"/>
          <c:tx>
            <c:strRef>
              <c:f>Лист1!$C$1</c:f>
              <c:strCache>
                <c:ptCount val="1"/>
                <c:pt idx="0">
                  <c:v>основна група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Лист1!$C$2</c:f>
              <c:numCache>
                <c:formatCode>General</c:formatCode>
                <c:ptCount val="1"/>
                <c:pt idx="0">
                  <c:v>24.5</c:v>
                </c:pt>
              </c:numCache>
            </c:numRef>
          </c:val>
          <c:extLst>
            <c:ext xmlns:c16="http://schemas.microsoft.com/office/drawing/2014/chart" uri="{C3380CC4-5D6E-409C-BE32-E72D297353CC}">
              <c16:uniqueId val="{00000001-C8EE-472C-887E-B48410EAE13F}"/>
            </c:ext>
          </c:extLst>
        </c:ser>
        <c:dLbls>
          <c:dLblPos val="outEnd"/>
          <c:showLegendKey val="0"/>
          <c:showVal val="1"/>
          <c:showCatName val="0"/>
          <c:showSerName val="0"/>
          <c:showPercent val="0"/>
          <c:showBubbleSize val="0"/>
        </c:dLbls>
        <c:gapWidth val="219"/>
        <c:overlap val="-27"/>
        <c:axId val="278468864"/>
        <c:axId val="278487040"/>
      </c:barChart>
      <c:catAx>
        <c:axId val="278468864"/>
        <c:scaling>
          <c:orientation val="minMax"/>
        </c:scaling>
        <c:delete val="1"/>
        <c:axPos val="b"/>
        <c:numFmt formatCode="General" sourceLinked="1"/>
        <c:majorTickMark val="none"/>
        <c:minorTickMark val="none"/>
        <c:tickLblPos val="nextTo"/>
        <c:crossAx val="278487040"/>
        <c:crosses val="autoZero"/>
        <c:auto val="1"/>
        <c:lblAlgn val="ctr"/>
        <c:lblOffset val="100"/>
        <c:noMultiLvlLbl val="0"/>
      </c:catAx>
      <c:valAx>
        <c:axId val="278487040"/>
        <c:scaling>
          <c:orientation val="minMax"/>
          <c:max val="3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разів</a:t>
                </a:r>
                <a:r>
                  <a:rPr lang="ru-RU" baseline="0"/>
                  <a:t> за 1 хвилину</a:t>
                </a:r>
                <a:endParaRPr lang="ru-RU"/>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78468864"/>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Лист1!$B$2</c:f>
              <c:numCache>
                <c:formatCode>General</c:formatCode>
                <c:ptCount val="1"/>
                <c:pt idx="0">
                  <c:v>1.88</c:v>
                </c:pt>
              </c:numCache>
            </c:numRef>
          </c:val>
          <c:extLst>
            <c:ext xmlns:c16="http://schemas.microsoft.com/office/drawing/2014/chart" uri="{C3380CC4-5D6E-409C-BE32-E72D297353CC}">
              <c16:uniqueId val="{00000000-508B-4F27-A25E-6854BA9FAC80}"/>
            </c:ext>
          </c:extLst>
        </c:ser>
        <c:ser>
          <c:idx val="1"/>
          <c:order val="1"/>
          <c:tx>
            <c:strRef>
              <c:f>Лист1!$C$1</c:f>
              <c:strCache>
                <c:ptCount val="1"/>
                <c:pt idx="0">
                  <c:v>основна група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Категория 1</c:v>
                </c:pt>
              </c:strCache>
            </c:strRef>
          </c:cat>
          <c:val>
            <c:numRef>
              <c:f>Лист1!$C$2</c:f>
              <c:numCache>
                <c:formatCode>General</c:formatCode>
                <c:ptCount val="1"/>
                <c:pt idx="0">
                  <c:v>1.82</c:v>
                </c:pt>
              </c:numCache>
            </c:numRef>
          </c:val>
          <c:extLst>
            <c:ext xmlns:c16="http://schemas.microsoft.com/office/drawing/2014/chart" uri="{C3380CC4-5D6E-409C-BE32-E72D297353CC}">
              <c16:uniqueId val="{00000001-508B-4F27-A25E-6854BA9FAC80}"/>
            </c:ext>
          </c:extLst>
        </c:ser>
        <c:dLbls>
          <c:dLblPos val="outEnd"/>
          <c:showLegendKey val="0"/>
          <c:showVal val="1"/>
          <c:showCatName val="0"/>
          <c:showSerName val="0"/>
          <c:showPercent val="0"/>
          <c:showBubbleSize val="0"/>
        </c:dLbls>
        <c:gapWidth val="219"/>
        <c:overlap val="-27"/>
        <c:axId val="278510208"/>
        <c:axId val="278520192"/>
      </c:barChart>
      <c:catAx>
        <c:axId val="278510208"/>
        <c:scaling>
          <c:orientation val="minMax"/>
        </c:scaling>
        <c:delete val="1"/>
        <c:axPos val="b"/>
        <c:numFmt formatCode="General" sourceLinked="1"/>
        <c:majorTickMark val="none"/>
        <c:minorTickMark val="none"/>
        <c:tickLblPos val="nextTo"/>
        <c:crossAx val="278520192"/>
        <c:crosses val="autoZero"/>
        <c:auto val="1"/>
        <c:lblAlgn val="ctr"/>
        <c:lblOffset val="100"/>
        <c:noMultiLvlLbl val="0"/>
      </c:catAx>
      <c:valAx>
        <c:axId val="278520192"/>
        <c:scaling>
          <c:orientation val="minMax"/>
          <c:max val="3"/>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метри</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7851020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експерименту</c:v>
                </c:pt>
                <c:pt idx="1">
                  <c:v>після експерименту</c:v>
                </c:pt>
              </c:strCache>
            </c:strRef>
          </c:cat>
          <c:val>
            <c:numRef>
              <c:f>Лист1!$B$2:$B$3</c:f>
              <c:numCache>
                <c:formatCode>General</c:formatCode>
                <c:ptCount val="2"/>
                <c:pt idx="0">
                  <c:v>11.2</c:v>
                </c:pt>
                <c:pt idx="1">
                  <c:v>11</c:v>
                </c:pt>
              </c:numCache>
            </c:numRef>
          </c:val>
          <c:extLst>
            <c:ext xmlns:c16="http://schemas.microsoft.com/office/drawing/2014/chart" uri="{C3380CC4-5D6E-409C-BE32-E72D297353CC}">
              <c16:uniqueId val="{00000000-EDF3-4441-951F-6177AB9AA70A}"/>
            </c:ext>
          </c:extLst>
        </c:ser>
        <c:ser>
          <c:idx val="1"/>
          <c:order val="1"/>
          <c:tx>
            <c:strRef>
              <c:f>Лист1!$C$1</c:f>
              <c:strCache>
                <c:ptCount val="1"/>
                <c:pt idx="0">
                  <c:v>основна група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експерименту</c:v>
                </c:pt>
                <c:pt idx="1">
                  <c:v>після експерименту</c:v>
                </c:pt>
              </c:strCache>
            </c:strRef>
          </c:cat>
          <c:val>
            <c:numRef>
              <c:f>Лист1!$C$2:$C$3</c:f>
              <c:numCache>
                <c:formatCode>General</c:formatCode>
                <c:ptCount val="2"/>
                <c:pt idx="0">
                  <c:v>11</c:v>
                </c:pt>
                <c:pt idx="1">
                  <c:v>10.4</c:v>
                </c:pt>
              </c:numCache>
            </c:numRef>
          </c:val>
          <c:extLst>
            <c:ext xmlns:c16="http://schemas.microsoft.com/office/drawing/2014/chart" uri="{C3380CC4-5D6E-409C-BE32-E72D297353CC}">
              <c16:uniqueId val="{00000001-EDF3-4441-951F-6177AB9AA70A}"/>
            </c:ext>
          </c:extLst>
        </c:ser>
        <c:dLbls>
          <c:dLblPos val="outEnd"/>
          <c:showLegendKey val="0"/>
          <c:showVal val="1"/>
          <c:showCatName val="0"/>
          <c:showSerName val="0"/>
          <c:showPercent val="0"/>
          <c:showBubbleSize val="0"/>
        </c:dLbls>
        <c:gapWidth val="75"/>
        <c:overlap val="-25"/>
        <c:axId val="277601280"/>
        <c:axId val="277877504"/>
      </c:barChart>
      <c:catAx>
        <c:axId val="27760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77877504"/>
        <c:crosses val="autoZero"/>
        <c:auto val="1"/>
        <c:lblAlgn val="ctr"/>
        <c:lblOffset val="100"/>
        <c:noMultiLvlLbl val="0"/>
      </c:catAx>
      <c:valAx>
        <c:axId val="277877504"/>
        <c:scaling>
          <c:orientation val="minMax"/>
          <c:max val="12"/>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секунди</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77601280"/>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експерименту</c:v>
                </c:pt>
                <c:pt idx="1">
                  <c:v>після експерименту</c:v>
                </c:pt>
              </c:strCache>
            </c:strRef>
          </c:cat>
          <c:val>
            <c:numRef>
              <c:f>Лист1!$B$2:$B$3</c:f>
              <c:numCache>
                <c:formatCode>General</c:formatCode>
                <c:ptCount val="2"/>
                <c:pt idx="0">
                  <c:v>11.2</c:v>
                </c:pt>
                <c:pt idx="1">
                  <c:v>11.4</c:v>
                </c:pt>
              </c:numCache>
            </c:numRef>
          </c:val>
          <c:extLst>
            <c:ext xmlns:c16="http://schemas.microsoft.com/office/drawing/2014/chart" uri="{C3380CC4-5D6E-409C-BE32-E72D297353CC}">
              <c16:uniqueId val="{00000000-7982-40E9-81F0-A5EBA80516CE}"/>
            </c:ext>
          </c:extLst>
        </c:ser>
        <c:ser>
          <c:idx val="1"/>
          <c:order val="1"/>
          <c:tx>
            <c:strRef>
              <c:f>Лист1!$C$1</c:f>
              <c:strCache>
                <c:ptCount val="1"/>
                <c:pt idx="0">
                  <c:v>основна група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експерименту</c:v>
                </c:pt>
                <c:pt idx="1">
                  <c:v>після експерименту</c:v>
                </c:pt>
              </c:strCache>
            </c:strRef>
          </c:cat>
          <c:val>
            <c:numRef>
              <c:f>Лист1!$C$2:$C$3</c:f>
              <c:numCache>
                <c:formatCode>General</c:formatCode>
                <c:ptCount val="2"/>
                <c:pt idx="0">
                  <c:v>11</c:v>
                </c:pt>
                <c:pt idx="1">
                  <c:v>12.2</c:v>
                </c:pt>
              </c:numCache>
            </c:numRef>
          </c:val>
          <c:extLst>
            <c:ext xmlns:c16="http://schemas.microsoft.com/office/drawing/2014/chart" uri="{C3380CC4-5D6E-409C-BE32-E72D297353CC}">
              <c16:uniqueId val="{00000001-7982-40E9-81F0-A5EBA80516CE}"/>
            </c:ext>
          </c:extLst>
        </c:ser>
        <c:dLbls>
          <c:dLblPos val="outEnd"/>
          <c:showLegendKey val="0"/>
          <c:showVal val="1"/>
          <c:showCatName val="0"/>
          <c:showSerName val="0"/>
          <c:showPercent val="0"/>
          <c:showBubbleSize val="0"/>
        </c:dLbls>
        <c:gapWidth val="75"/>
        <c:overlap val="-25"/>
        <c:axId val="277921152"/>
        <c:axId val="277922944"/>
      </c:barChart>
      <c:catAx>
        <c:axId val="27792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77922944"/>
        <c:crosses val="autoZero"/>
        <c:auto val="1"/>
        <c:lblAlgn val="ctr"/>
        <c:lblOffset val="100"/>
        <c:noMultiLvlLbl val="0"/>
      </c:catAx>
      <c:valAx>
        <c:axId val="277922944"/>
        <c:scaling>
          <c:orientation val="minMax"/>
          <c:max val="13"/>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разів</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77921152"/>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експерименту</c:v>
                </c:pt>
                <c:pt idx="1">
                  <c:v>після експерименту</c:v>
                </c:pt>
              </c:strCache>
            </c:strRef>
          </c:cat>
          <c:val>
            <c:numRef>
              <c:f>Лист1!$B$2:$B$3</c:f>
              <c:numCache>
                <c:formatCode>General</c:formatCode>
                <c:ptCount val="2"/>
                <c:pt idx="0">
                  <c:v>22.4</c:v>
                </c:pt>
                <c:pt idx="1">
                  <c:v>25.7</c:v>
                </c:pt>
              </c:numCache>
            </c:numRef>
          </c:val>
          <c:extLst>
            <c:ext xmlns:c16="http://schemas.microsoft.com/office/drawing/2014/chart" uri="{C3380CC4-5D6E-409C-BE32-E72D297353CC}">
              <c16:uniqueId val="{00000000-7FA3-4502-AB7C-AF8DC5F9F65B}"/>
            </c:ext>
          </c:extLst>
        </c:ser>
        <c:ser>
          <c:idx val="1"/>
          <c:order val="1"/>
          <c:tx>
            <c:strRef>
              <c:f>Лист1!$C$1</c:f>
              <c:strCache>
                <c:ptCount val="1"/>
                <c:pt idx="0">
                  <c:v>основна група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експерименту</c:v>
                </c:pt>
                <c:pt idx="1">
                  <c:v>після експерименту</c:v>
                </c:pt>
              </c:strCache>
            </c:strRef>
          </c:cat>
          <c:val>
            <c:numRef>
              <c:f>Лист1!$C$2:$C$3</c:f>
              <c:numCache>
                <c:formatCode>General</c:formatCode>
                <c:ptCount val="2"/>
                <c:pt idx="0">
                  <c:v>24.5</c:v>
                </c:pt>
                <c:pt idx="1">
                  <c:v>29.4</c:v>
                </c:pt>
              </c:numCache>
            </c:numRef>
          </c:val>
          <c:extLst>
            <c:ext xmlns:c16="http://schemas.microsoft.com/office/drawing/2014/chart" uri="{C3380CC4-5D6E-409C-BE32-E72D297353CC}">
              <c16:uniqueId val="{00000001-7FA3-4502-AB7C-AF8DC5F9F65B}"/>
            </c:ext>
          </c:extLst>
        </c:ser>
        <c:dLbls>
          <c:dLblPos val="outEnd"/>
          <c:showLegendKey val="0"/>
          <c:showVal val="1"/>
          <c:showCatName val="0"/>
          <c:showSerName val="0"/>
          <c:showPercent val="0"/>
          <c:showBubbleSize val="0"/>
        </c:dLbls>
        <c:gapWidth val="75"/>
        <c:overlap val="-25"/>
        <c:axId val="278646784"/>
        <c:axId val="278648320"/>
      </c:barChart>
      <c:catAx>
        <c:axId val="27864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78648320"/>
        <c:crosses val="autoZero"/>
        <c:auto val="1"/>
        <c:lblAlgn val="ctr"/>
        <c:lblOffset val="100"/>
        <c:noMultiLvlLbl val="0"/>
      </c:catAx>
      <c:valAx>
        <c:axId val="278648320"/>
        <c:scaling>
          <c:orientation val="minMax"/>
          <c:max val="3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разів за</a:t>
                </a:r>
                <a:r>
                  <a:rPr lang="ru-RU" baseline="0"/>
                  <a:t> 1 хвилину</a:t>
                </a:r>
                <a:endParaRPr lang="ru-RU"/>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78646784"/>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експерименту</c:v>
                </c:pt>
                <c:pt idx="1">
                  <c:v>після експерименту</c:v>
                </c:pt>
              </c:strCache>
            </c:strRef>
          </c:cat>
          <c:val>
            <c:numRef>
              <c:f>Лист1!$B$2:$B$3</c:f>
              <c:numCache>
                <c:formatCode>General</c:formatCode>
                <c:ptCount val="2"/>
                <c:pt idx="0">
                  <c:v>1.88</c:v>
                </c:pt>
                <c:pt idx="1">
                  <c:v>1.92</c:v>
                </c:pt>
              </c:numCache>
            </c:numRef>
          </c:val>
          <c:extLst>
            <c:ext xmlns:c16="http://schemas.microsoft.com/office/drawing/2014/chart" uri="{C3380CC4-5D6E-409C-BE32-E72D297353CC}">
              <c16:uniqueId val="{00000000-D970-4C83-95CA-4C19A18DD152}"/>
            </c:ext>
          </c:extLst>
        </c:ser>
        <c:ser>
          <c:idx val="1"/>
          <c:order val="1"/>
          <c:tx>
            <c:strRef>
              <c:f>Лист1!$C$1</c:f>
              <c:strCache>
                <c:ptCount val="1"/>
                <c:pt idx="0">
                  <c:v>основна група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 експерименту</c:v>
                </c:pt>
                <c:pt idx="1">
                  <c:v>після експерименту</c:v>
                </c:pt>
              </c:strCache>
            </c:strRef>
          </c:cat>
          <c:val>
            <c:numRef>
              <c:f>Лист1!$C$2:$C$3</c:f>
              <c:numCache>
                <c:formatCode>General</c:formatCode>
                <c:ptCount val="2"/>
                <c:pt idx="0">
                  <c:v>1.92</c:v>
                </c:pt>
                <c:pt idx="1">
                  <c:v>2.33</c:v>
                </c:pt>
              </c:numCache>
            </c:numRef>
          </c:val>
          <c:extLst>
            <c:ext xmlns:c16="http://schemas.microsoft.com/office/drawing/2014/chart" uri="{C3380CC4-5D6E-409C-BE32-E72D297353CC}">
              <c16:uniqueId val="{00000001-D970-4C83-95CA-4C19A18DD152}"/>
            </c:ext>
          </c:extLst>
        </c:ser>
        <c:dLbls>
          <c:dLblPos val="outEnd"/>
          <c:showLegendKey val="0"/>
          <c:showVal val="1"/>
          <c:showCatName val="0"/>
          <c:showSerName val="0"/>
          <c:showPercent val="0"/>
          <c:showBubbleSize val="0"/>
        </c:dLbls>
        <c:gapWidth val="75"/>
        <c:overlap val="-25"/>
        <c:axId val="285122944"/>
        <c:axId val="285124480"/>
      </c:barChart>
      <c:catAx>
        <c:axId val="28512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85124480"/>
        <c:crosses val="autoZero"/>
        <c:auto val="1"/>
        <c:lblAlgn val="ctr"/>
        <c:lblOffset val="100"/>
        <c:noMultiLvlLbl val="0"/>
      </c:catAx>
      <c:valAx>
        <c:axId val="285124480"/>
        <c:scaling>
          <c:orientation val="minMax"/>
          <c:max val="3"/>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метри</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8512294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75368</Words>
  <Characters>42960</Characters>
  <Application>Microsoft Office Word</Application>
  <DocSecurity>0</DocSecurity>
  <Lines>358</Lines>
  <Paragraphs>236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Dell</cp:lastModifiedBy>
  <cp:revision>9</cp:revision>
  <dcterms:created xsi:type="dcterms:W3CDTF">2025-11-24T20:19:00Z</dcterms:created>
  <dcterms:modified xsi:type="dcterms:W3CDTF">2025-12-08T17:37:00Z</dcterms:modified>
</cp:coreProperties>
</file>