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368" w:rsidRDefault="00897E47">
      <w:pPr>
        <w:tabs>
          <w:tab w:val="center" w:pos="4677"/>
          <w:tab w:val="right" w:pos="9355"/>
        </w:tabs>
        <w:snapToGrid w:val="0"/>
        <w:jc w:val="center"/>
        <w:rPr>
          <w:rFonts w:ascii="Times New Roman" w:eastAsia="Calibri" w:hAnsi="Times New Roman" w:cs="Times New Roman"/>
          <w:b/>
          <w:bCs/>
          <w:sz w:val="28"/>
          <w:szCs w:val="28"/>
          <w:lang w:val="uk-UA" w:eastAsia="en-US"/>
          <w14:ligatures w14:val="standardContextual"/>
        </w:rPr>
      </w:pPr>
      <w:r>
        <w:rPr>
          <w:rFonts w:ascii="Calibri" w:hAnsi="Calibri" w:cs="Calibri"/>
          <w:kern w:val="0"/>
          <w:sz w:val="28"/>
          <w:szCs w:val="28"/>
          <w:lang w:val="uk-UA"/>
        </w:rPr>
        <w:t>﻿</w:t>
      </w:r>
      <w:r>
        <w:rPr>
          <w:rFonts w:ascii="Calibri" w:hAnsi="Calibri" w:cs="Calibri"/>
          <w:kern w:val="0"/>
          <w:lang w:val="uk-UA"/>
        </w:rPr>
        <w:t>﻿</w:t>
      </w:r>
      <w:r>
        <w:rPr>
          <w:rFonts w:ascii="Times New Roman" w:eastAsia="Calibri" w:hAnsi="Times New Roman" w:cs="Times New Roman"/>
          <w:b/>
          <w:bCs/>
          <w:sz w:val="28"/>
          <w:szCs w:val="28"/>
          <w:lang w:val="uk-UA" w:eastAsia="en-US"/>
          <w14:ligatures w14:val="standardContextual"/>
        </w:rPr>
        <w:t xml:space="preserve"> НАЦІОНАЛЬНЙ УНІВЕРСИТЕТ  ФІЗИЧНОГО ВИХОВАННЯ І СПОРТУ УКРАЇНИ</w:t>
      </w:r>
    </w:p>
    <w:p w:rsidR="00515368" w:rsidRDefault="00515368">
      <w:pPr>
        <w:widowControl/>
        <w:tabs>
          <w:tab w:val="center" w:pos="4677"/>
          <w:tab w:val="right" w:pos="9355"/>
        </w:tabs>
        <w:snapToGrid w:val="0"/>
        <w:jc w:val="center"/>
        <w:rPr>
          <w:rFonts w:ascii="Times New Roman" w:eastAsia="Calibri" w:hAnsi="Times New Roman" w:cs="Times New Roman"/>
          <w:sz w:val="28"/>
          <w:szCs w:val="28"/>
          <w:lang w:val="uk-UA" w:eastAsia="en-US"/>
          <w14:ligatures w14:val="standardContextual"/>
        </w:rPr>
      </w:pPr>
    </w:p>
    <w:p w:rsidR="00515368" w:rsidRDefault="00897E47">
      <w:pPr>
        <w:widowControl/>
        <w:tabs>
          <w:tab w:val="center" w:pos="4677"/>
          <w:tab w:val="right" w:pos="9355"/>
        </w:tabs>
        <w:snapToGrid w:val="0"/>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ФАКУЛЬТЕТ ЗДОРОВ'Я, ФІЗИЧНОГО ВИХОВАННЯ ТА ТУРИЗМУ </w:t>
      </w:r>
    </w:p>
    <w:p w:rsidR="00515368" w:rsidRDefault="00515368">
      <w:pPr>
        <w:widowControl/>
        <w:tabs>
          <w:tab w:val="center" w:pos="4677"/>
          <w:tab w:val="right" w:pos="9355"/>
        </w:tabs>
        <w:snapToGrid w:val="0"/>
        <w:jc w:val="center"/>
        <w:rPr>
          <w:rFonts w:ascii="Times New Roman" w:eastAsia="Calibri" w:hAnsi="Times New Roman" w:cs="Times New Roman"/>
          <w:sz w:val="28"/>
          <w:szCs w:val="28"/>
          <w:lang w:val="uk-UA" w:eastAsia="en-US"/>
          <w14:ligatures w14:val="standardContextual"/>
        </w:rPr>
      </w:pPr>
    </w:p>
    <w:p w:rsidR="00515368" w:rsidRDefault="00897E47">
      <w:pPr>
        <w:widowControl/>
        <w:tabs>
          <w:tab w:val="center" w:pos="4677"/>
          <w:tab w:val="right" w:pos="9355"/>
        </w:tabs>
        <w:snapToGrid w:val="0"/>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КАФЕДРА ТЕОРІЇ І МЕТОДИКИ ФІЗИЧНОГО ВИХОВАННЯ</w:t>
      </w:r>
    </w:p>
    <w:p w:rsidR="00515368" w:rsidRDefault="00515368">
      <w:pPr>
        <w:keepNext/>
        <w:keepLines/>
        <w:widowControl/>
        <w:snapToGrid w:val="0"/>
        <w:spacing w:before="480"/>
        <w:jc w:val="left"/>
        <w:outlineLvl w:val="0"/>
        <w:rPr>
          <w:rFonts w:ascii="Times New Roman" w:eastAsia="Times New Roman" w:hAnsi="Times New Roman" w:cs="Times New Roman"/>
          <w:bCs/>
          <w:sz w:val="28"/>
          <w:szCs w:val="28"/>
          <w:lang w:val="uk-UA" w:eastAsia="en-US"/>
          <w14:ligatures w14:val="standardContextual"/>
        </w:rPr>
      </w:pPr>
    </w:p>
    <w:p w:rsidR="00515368" w:rsidRDefault="00515368">
      <w:pPr>
        <w:widowControl/>
        <w:snapToGrid w:val="0"/>
        <w:jc w:val="center"/>
        <w:rPr>
          <w:rFonts w:ascii="Times New Roman" w:eastAsia="Calibri" w:hAnsi="Times New Roman" w:cs="Times New Roman"/>
          <w:b/>
          <w:sz w:val="28"/>
          <w:szCs w:val="28"/>
          <w:lang w:val="uk-UA" w:eastAsia="en-US"/>
          <w14:ligatures w14:val="standardContextual"/>
        </w:rPr>
      </w:pPr>
    </w:p>
    <w:p w:rsidR="00515368" w:rsidRDefault="00897E47">
      <w:pPr>
        <w:widowControl/>
        <w:snapToGrid w:val="0"/>
        <w:jc w:val="center"/>
        <w:rPr>
          <w:rFonts w:ascii="Times New Roman" w:eastAsia="Calibri" w:hAnsi="Times New Roman" w:cs="Times New Roman"/>
          <w:b/>
          <w:sz w:val="28"/>
          <w:szCs w:val="28"/>
          <w:lang w:val="uk-UA" w:eastAsia="en-US"/>
          <w14:ligatures w14:val="standardContextual"/>
        </w:rPr>
      </w:pPr>
      <w:r>
        <w:rPr>
          <w:rFonts w:ascii="Times New Roman" w:eastAsia="Calibri" w:hAnsi="Times New Roman" w:cs="Times New Roman"/>
          <w:b/>
          <w:sz w:val="28"/>
          <w:szCs w:val="28"/>
          <w:lang w:val="uk-UA" w:eastAsia="en-US"/>
          <w14:ligatures w14:val="standardContextual"/>
        </w:rPr>
        <w:t>КВАЛІФІКАЦІЙНА РОБОТА</w:t>
      </w:r>
    </w:p>
    <w:p w:rsidR="00515368" w:rsidRDefault="00515368">
      <w:pPr>
        <w:widowControl/>
        <w:snapToGrid w:val="0"/>
        <w:jc w:val="center"/>
        <w:rPr>
          <w:rFonts w:ascii="Times New Roman" w:eastAsia="Calibri" w:hAnsi="Times New Roman" w:cs="Times New Roman"/>
          <w:sz w:val="28"/>
          <w:szCs w:val="28"/>
          <w:lang w:val="uk-UA" w:eastAsia="en-US"/>
          <w14:ligatures w14:val="standardContextual"/>
        </w:rPr>
      </w:pPr>
    </w:p>
    <w:p w:rsidR="00515368" w:rsidRDefault="00897E47">
      <w:pPr>
        <w:widowControl/>
        <w:snapToGrid w:val="0"/>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для здобуття освітнього ступеня магістра </w:t>
      </w:r>
    </w:p>
    <w:p w:rsidR="00515368" w:rsidRDefault="00897E47">
      <w:pPr>
        <w:widowControl/>
        <w:snapToGrid w:val="0"/>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за спеціальністю 017 </w:t>
      </w:r>
      <w:r>
        <w:rPr>
          <w:rFonts w:ascii="Times New Roman" w:eastAsia="Calibri" w:hAnsi="Times New Roman" w:cs="Times New Roman"/>
          <w:sz w:val="28"/>
          <w:szCs w:val="28"/>
          <w:lang w:val="uk-UA" w:eastAsia="en-US"/>
          <w14:ligatures w14:val="standardContextual"/>
        </w:rPr>
        <w:t>Фізична культура і спорт</w:t>
      </w:r>
    </w:p>
    <w:p w:rsidR="00515368" w:rsidRDefault="00897E47">
      <w:pPr>
        <w:widowControl/>
        <w:snapToGrid w:val="0"/>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спеціалізацією «Фізичне виховання»</w:t>
      </w:r>
    </w:p>
    <w:p w:rsidR="00515368" w:rsidRDefault="00515368">
      <w:pPr>
        <w:widowControl/>
        <w:snapToGrid w:val="0"/>
        <w:jc w:val="center"/>
        <w:rPr>
          <w:rFonts w:ascii="Times New Roman" w:eastAsia="Calibri" w:hAnsi="Times New Roman" w:cs="Times New Roman"/>
          <w:sz w:val="28"/>
          <w:szCs w:val="28"/>
          <w:lang w:val="uk-UA" w:eastAsia="en-US"/>
          <w14:ligatures w14:val="standardContextual"/>
        </w:rPr>
      </w:pPr>
    </w:p>
    <w:p w:rsidR="00515368" w:rsidRDefault="00897E47">
      <w:pPr>
        <w:snapToGrid w:val="0"/>
        <w:spacing w:after="200"/>
        <w:ind w:firstLine="567"/>
        <w:jc w:val="center"/>
        <w:rPr>
          <w:rFonts w:ascii="Times New Roman" w:eastAsia="Calibri" w:hAnsi="Times New Roman" w:cs="Times New Roman"/>
          <w:kern w:val="0"/>
          <w:sz w:val="28"/>
          <w:szCs w:val="28"/>
          <w:lang w:val="uk-UA"/>
        </w:rPr>
      </w:pPr>
      <w:r>
        <w:rPr>
          <w:rFonts w:ascii="Times New Roman" w:eastAsia="Calibri" w:hAnsi="Times New Roman" w:cs="Times New Roman"/>
          <w:kern w:val="0"/>
          <w:sz w:val="28"/>
          <w:szCs w:val="28"/>
          <w:lang w:val="uk-UA"/>
        </w:rPr>
        <w:t xml:space="preserve">на тему: </w:t>
      </w:r>
      <w:r>
        <w:rPr>
          <w:rFonts w:ascii="Times New Roman" w:eastAsia="Calibri" w:hAnsi="Times New Roman" w:cs="Times New Roman"/>
          <w:b/>
          <w:kern w:val="0"/>
          <w:sz w:val="28"/>
          <w:szCs w:val="28"/>
          <w:lang w:val="uk-UA"/>
        </w:rPr>
        <w:t>«ІННОВАЦІЙНІ ПІДХОДИ В ОРГАНІЗАЦІЇ ПРОЦЕСУ ФІЗИЧНОГО ВИХОВАННЯ ДІТЕЙ СТАРШОГО ШКІЛЬНОГО ВІКУ У СВІТІ»</w:t>
      </w:r>
    </w:p>
    <w:p w:rsidR="00515368" w:rsidRDefault="00515368">
      <w:pPr>
        <w:spacing w:line="360" w:lineRule="auto"/>
        <w:ind w:left="3686"/>
        <w:rPr>
          <w:rFonts w:ascii="Times New Roman" w:eastAsia="Calibri" w:hAnsi="Times New Roman" w:cs="Times New Roman"/>
          <w:kern w:val="0"/>
          <w:sz w:val="28"/>
          <w:szCs w:val="28"/>
          <w:lang w:val="uk-UA"/>
        </w:rPr>
      </w:pPr>
    </w:p>
    <w:p w:rsidR="00515368" w:rsidRDefault="00897E47">
      <w:pPr>
        <w:snapToGrid w:val="0"/>
        <w:ind w:left="3686"/>
        <w:rPr>
          <w:rFonts w:ascii="Times New Roman" w:eastAsia="Calibri" w:hAnsi="Times New Roman" w:cs="Times New Roman"/>
          <w:kern w:val="0"/>
          <w:sz w:val="28"/>
          <w:szCs w:val="28"/>
          <w:lang w:val="uk-UA"/>
        </w:rPr>
      </w:pPr>
      <w:r>
        <w:rPr>
          <w:rFonts w:ascii="Times New Roman" w:eastAsia="Calibri" w:hAnsi="Times New Roman" w:cs="Times New Roman"/>
          <w:kern w:val="0"/>
          <w:sz w:val="28"/>
          <w:szCs w:val="28"/>
          <w:lang w:val="uk-UA"/>
        </w:rPr>
        <w:t xml:space="preserve">Здобувача вищої освіти </w:t>
      </w:r>
    </w:p>
    <w:p w:rsidR="00515368" w:rsidRDefault="00897E47">
      <w:pPr>
        <w:snapToGrid w:val="0"/>
        <w:ind w:left="3686"/>
        <w:rPr>
          <w:rFonts w:ascii="Times New Roman" w:eastAsia="Calibri" w:hAnsi="Times New Roman" w:cs="Times New Roman"/>
          <w:kern w:val="0"/>
          <w:sz w:val="28"/>
          <w:szCs w:val="28"/>
          <w:lang w:val="uk-UA"/>
        </w:rPr>
      </w:pPr>
      <w:r>
        <w:rPr>
          <w:rFonts w:ascii="Times New Roman" w:eastAsia="Calibri" w:hAnsi="Times New Roman" w:cs="Times New Roman"/>
          <w:kern w:val="0"/>
          <w:sz w:val="28"/>
          <w:szCs w:val="28"/>
          <w:lang w:val="uk-UA"/>
        </w:rPr>
        <w:t>Другого (магістерського) рівня</w:t>
      </w:r>
    </w:p>
    <w:p w:rsidR="00515368" w:rsidRDefault="00897E47">
      <w:pPr>
        <w:snapToGrid w:val="0"/>
        <w:ind w:left="3686"/>
        <w:rPr>
          <w:rFonts w:ascii="Times New Roman" w:eastAsia="Calibri" w:hAnsi="Times New Roman" w:cs="Times New Roman"/>
          <w:kern w:val="0"/>
          <w:sz w:val="28"/>
          <w:szCs w:val="28"/>
          <w:lang w:val="uk-UA"/>
        </w:rPr>
      </w:pPr>
      <w:r>
        <w:rPr>
          <w:rFonts w:ascii="Times New Roman" w:eastAsia="Calibri" w:hAnsi="Times New Roman" w:cs="Times New Roman"/>
          <w:kern w:val="0"/>
          <w:sz w:val="28"/>
          <w:szCs w:val="28"/>
          <w:lang w:val="uk-UA"/>
        </w:rPr>
        <w:t>Ван Мейчензі</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Науковий </w:t>
      </w:r>
      <w:r>
        <w:rPr>
          <w:rFonts w:ascii="Times New Roman" w:eastAsia="Calibri" w:hAnsi="Times New Roman" w:cs="Times New Roman"/>
          <w:sz w:val="28"/>
          <w:szCs w:val="28"/>
          <w:lang w:val="uk-UA" w:eastAsia="en-US"/>
          <w14:ligatures w14:val="standardContextual"/>
        </w:rPr>
        <w:t>керівник: к.фіз.вих., доцент</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Долженко Л.П.</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Рецензент:  к.фіз.вих., доцент</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Бондар О.М.</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Рекомендовано до захисту на  засіданні кафедри (</w:t>
      </w:r>
      <w:r>
        <w:rPr>
          <w:rFonts w:ascii="Times New Roman" w:eastAsia="Calibri" w:hAnsi="Times New Roman" w:cs="Times New Roman"/>
          <w:sz w:val="28"/>
          <w:szCs w:val="28"/>
          <w:lang w:val="uk-UA"/>
          <w14:ligatures w14:val="standardContextual"/>
        </w:rPr>
        <w:t>протокол № 3 від 21.11.2023 р.</w:t>
      </w:r>
      <w:r>
        <w:rPr>
          <w:rFonts w:ascii="Times New Roman" w:eastAsia="Calibri" w:hAnsi="Times New Roman" w:cs="Times New Roman"/>
          <w:sz w:val="28"/>
          <w:szCs w:val="28"/>
          <w:lang w:val="uk-UA" w:eastAsia="en-US"/>
          <w14:ligatures w14:val="standardContextual"/>
        </w:rPr>
        <w:t>)</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Завідувач кафедри: Трачук С.В.</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к.фіз.вих., доцент </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___________________________________</w:t>
      </w:r>
    </w:p>
    <w:p w:rsidR="00515368" w:rsidRDefault="00897E47">
      <w:pPr>
        <w:widowControl/>
        <w:snapToGrid w:val="0"/>
        <w:ind w:left="3686"/>
        <w:jc w:val="center"/>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(підпис)</w:t>
      </w: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sz w:val="28"/>
          <w:szCs w:val="28"/>
          <w:lang w:val="uk-UA" w:eastAsia="en-US"/>
          <w14:ligatures w14:val="standardContextual"/>
        </w:rPr>
        <w:t xml:space="preserve">    </w:t>
      </w:r>
    </w:p>
    <w:p w:rsidR="00515368" w:rsidRDefault="00515368">
      <w:pPr>
        <w:widowControl/>
        <w:snapToGrid w:val="0"/>
        <w:ind w:left="3686"/>
        <w:jc w:val="left"/>
        <w:rPr>
          <w:rFonts w:ascii="Times New Roman" w:eastAsia="Calibri" w:hAnsi="Times New Roman" w:cs="Times New Roman"/>
          <w:sz w:val="28"/>
          <w:szCs w:val="28"/>
          <w:lang w:val="uk-UA" w:eastAsia="en-US"/>
          <w14:ligatures w14:val="standardContextual"/>
        </w:rPr>
      </w:pPr>
    </w:p>
    <w:p w:rsidR="00515368" w:rsidRDefault="00515368">
      <w:pPr>
        <w:widowControl/>
        <w:snapToGrid w:val="0"/>
        <w:ind w:left="3686"/>
        <w:jc w:val="left"/>
        <w:rPr>
          <w:rFonts w:ascii="Times New Roman" w:eastAsia="Calibri" w:hAnsi="Times New Roman" w:cs="Times New Roman"/>
          <w:sz w:val="28"/>
          <w:szCs w:val="28"/>
          <w:lang w:val="uk-UA" w:eastAsia="en-US"/>
          <w14:ligatures w14:val="standardContextual"/>
        </w:rPr>
      </w:pPr>
    </w:p>
    <w:p w:rsidR="00515368" w:rsidRDefault="00515368">
      <w:pPr>
        <w:widowControl/>
        <w:snapToGrid w:val="0"/>
        <w:ind w:left="3686"/>
        <w:jc w:val="left"/>
        <w:rPr>
          <w:rFonts w:ascii="Times New Roman" w:eastAsia="Calibri" w:hAnsi="Times New Roman" w:cs="Times New Roman"/>
          <w:sz w:val="28"/>
          <w:szCs w:val="28"/>
          <w:lang w:val="uk-UA" w:eastAsia="en-US"/>
          <w14:ligatures w14:val="standardContextual"/>
        </w:rPr>
      </w:pPr>
    </w:p>
    <w:p w:rsidR="00515368" w:rsidRDefault="00897E47">
      <w:pPr>
        <w:widowControl/>
        <w:snapToGrid w:val="0"/>
        <w:ind w:left="3686"/>
        <w:jc w:val="left"/>
        <w:rPr>
          <w:rFonts w:ascii="Times New Roman" w:eastAsia="Calibri" w:hAnsi="Times New Roman" w:cs="Times New Roman"/>
          <w:sz w:val="28"/>
          <w:szCs w:val="28"/>
          <w:lang w:val="uk-UA" w:eastAsia="en-US"/>
          <w14:ligatures w14:val="standardContextual"/>
        </w:rPr>
      </w:pPr>
      <w:r>
        <w:rPr>
          <w:rFonts w:ascii="Times New Roman" w:eastAsia="Calibri" w:hAnsi="Times New Roman" w:cs="Times New Roman"/>
          <w:b/>
          <w:sz w:val="28"/>
          <w:szCs w:val="28"/>
          <w:lang w:val="uk-UA" w:eastAsia="en-US"/>
          <w14:ligatures w14:val="standardContextual"/>
        </w:rPr>
        <w:t>Київ – 2023</w:t>
      </w:r>
    </w:p>
    <w:p w:rsidR="00515368" w:rsidRDefault="00515368">
      <w:pPr>
        <w:tabs>
          <w:tab w:val="left" w:pos="420"/>
          <w:tab w:val="left" w:pos="1260"/>
        </w:tabs>
        <w:spacing w:line="360" w:lineRule="auto"/>
        <w:ind w:firstLineChars="1500" w:firstLine="3162"/>
        <w:rPr>
          <w:rFonts w:ascii="Times New Roman" w:hAnsi="Times New Roman" w:cs="Times New Roman"/>
          <w:b/>
          <w:bCs/>
          <w:lang w:val="ru-RU"/>
        </w:rPr>
        <w:sectPr w:rsidR="00515368">
          <w:pgSz w:w="11906" w:h="16838"/>
          <w:pgMar w:top="1440" w:right="1440" w:bottom="1440" w:left="1440" w:header="851" w:footer="992" w:gutter="0"/>
          <w:pgNumType w:start="1"/>
          <w:cols w:space="425"/>
          <w:docGrid w:type="lines" w:linePitch="312"/>
        </w:sectPr>
      </w:pPr>
    </w:p>
    <w:p w:rsidR="00515368" w:rsidRDefault="00897E47">
      <w:pPr>
        <w:tabs>
          <w:tab w:val="left" w:pos="420"/>
          <w:tab w:val="left" w:pos="1260"/>
          <w:tab w:val="left" w:leader="dot" w:pos="7350"/>
          <w:tab w:val="left" w:leader="dot" w:pos="8400"/>
        </w:tabs>
        <w:snapToGrid w:val="0"/>
        <w:spacing w:line="360" w:lineRule="auto"/>
        <w:ind w:firstLineChars="1400" w:firstLine="3935"/>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ЗМІСТ</w:t>
      </w:r>
    </w:p>
    <w:p w:rsidR="00515368" w:rsidRDefault="00897E47">
      <w:pPr>
        <w:tabs>
          <w:tab w:val="left" w:pos="420"/>
          <w:tab w:val="left" w:pos="1260"/>
          <w:tab w:val="left" w:leader="dot" w:pos="8400"/>
        </w:tabs>
        <w:snapToGrid w:val="0"/>
        <w:spacing w:line="360" w:lineRule="auto"/>
        <w:rPr>
          <w:rFonts w:ascii="Times New Roman" w:hAnsi="Times New Roman" w:cs="Times New Roman"/>
          <w:b/>
          <w:bCs/>
          <w:lang w:val="ru-RU"/>
        </w:rPr>
      </w:pPr>
      <w:r>
        <w:rPr>
          <w:rFonts w:ascii="Times New Roman" w:eastAsia="Arial" w:hAnsi="Times New Roman" w:cs="Times New Roman"/>
          <w:color w:val="00000A"/>
          <w:kern w:val="1"/>
          <w:sz w:val="28"/>
          <w:szCs w:val="28"/>
          <w:lang w:val="uk-UA" w:bidi="hi-IN"/>
        </w:rPr>
        <w:t>ВСТУП</w:t>
      </w:r>
      <w:r>
        <w:rPr>
          <w:rFonts w:ascii="Times New Roman" w:eastAsia="Arial" w:hAnsi="Times New Roman" w:cs="Times New Roman"/>
          <w:color w:val="00000A"/>
          <w:kern w:val="1"/>
          <w:sz w:val="28"/>
          <w:szCs w:val="28"/>
          <w:lang w:val="uk-UA" w:bidi="hi-IN"/>
        </w:rPr>
        <w:tab/>
      </w:r>
      <w:r>
        <w:rPr>
          <w:rFonts w:ascii="Times New Roman" w:eastAsia="Arial" w:hAnsi="Times New Roman" w:cs="Times New Roman"/>
          <w:color w:val="00000A"/>
          <w:kern w:val="1"/>
          <w:sz w:val="28"/>
          <w:szCs w:val="28"/>
          <w:lang w:val="ru-RU" w:bidi="hi-IN"/>
        </w:rPr>
        <w:tab/>
        <w:t>4</w:t>
      </w:r>
    </w:p>
    <w:p w:rsidR="00515368" w:rsidRDefault="00897E47">
      <w:pPr>
        <w:tabs>
          <w:tab w:val="left" w:pos="420"/>
          <w:tab w:val="left" w:pos="1260"/>
          <w:tab w:val="left" w:leader="dot" w:pos="8400"/>
        </w:tabs>
        <w:snapToGrid w:val="0"/>
        <w:spacing w:line="360" w:lineRule="auto"/>
        <w:ind w:left="1476" w:hangingChars="527" w:hanging="1476"/>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РОЗДІЛ 1  </w:t>
      </w:r>
      <w:r>
        <w:rPr>
          <w:rFonts w:ascii="Times New Roman" w:hAnsi="Times New Roman" w:cs="Times New Roman"/>
          <w:sz w:val="28"/>
          <w:szCs w:val="28"/>
          <w:lang w:val="ru-RU"/>
        </w:rPr>
        <w:t>ІННОВАЦІЇ В ПРОЦЕСІ ФІЗИЧНОГО</w:t>
      </w:r>
      <w:r>
        <w:rPr>
          <w:rFonts w:ascii="Times New Roman" w:eastAsia="SimSun" w:hAnsi="Times New Roman" w:cs="Times New Roman"/>
          <w:sz w:val="28"/>
          <w:szCs w:val="28"/>
          <w:lang w:val="ru-RU"/>
        </w:rPr>
        <w:t xml:space="preserve"> </w:t>
      </w:r>
      <w:r>
        <w:rPr>
          <w:rFonts w:ascii="Times New Roman" w:hAnsi="Times New Roman" w:cs="Times New Roman"/>
          <w:sz w:val="28"/>
          <w:szCs w:val="28"/>
          <w:lang w:val="ru-RU"/>
        </w:rPr>
        <w:t>ВИХОВАННЯ</w:t>
      </w:r>
      <w:r>
        <w:rPr>
          <w:rFonts w:ascii="Times New Roman" w:eastAsia="SimSun" w:hAnsi="Times New Roman" w:cs="Times New Roman"/>
          <w:sz w:val="28"/>
          <w:szCs w:val="28"/>
          <w:lang w:val="ru-RU"/>
        </w:rPr>
        <w:t xml:space="preserve"> </w:t>
      </w:r>
      <w:r>
        <w:rPr>
          <w:rFonts w:ascii="Times New Roman" w:hAnsi="Times New Roman" w:cs="Times New Roman"/>
          <w:sz w:val="28"/>
          <w:szCs w:val="28"/>
          <w:lang w:val="ru-RU"/>
        </w:rPr>
        <w:t>ШКОЛЯРІВ</w:t>
      </w:r>
      <w:r>
        <w:rPr>
          <w:rFonts w:ascii="Times New Roman" w:hAnsi="Times New Roman" w:cs="Times New Roman"/>
          <w:sz w:val="28"/>
          <w:szCs w:val="28"/>
          <w:lang w:val="ru-RU"/>
        </w:rPr>
        <w:tab/>
        <w:t>7</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1.1</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Поняття процесу навчання та інноваційної технології</w:t>
      </w:r>
      <w:r>
        <w:rPr>
          <w:rFonts w:ascii="Times New Roman" w:hAnsi="Times New Roman" w:cs="Times New Roman"/>
          <w:sz w:val="28"/>
          <w:szCs w:val="28"/>
          <w:lang w:val="ru-RU"/>
        </w:rPr>
        <w:tab/>
        <w:t>8</w:t>
      </w:r>
      <w:r>
        <w:rPr>
          <w:rFonts w:ascii="Times New Roman" w:hAnsi="Times New Roman" w:cs="Times New Roman"/>
          <w:sz w:val="28"/>
          <w:szCs w:val="28"/>
          <w:lang w:val="ru-RU"/>
        </w:rPr>
        <w:tab/>
      </w:r>
      <w:r>
        <w:rPr>
          <w:rFonts w:ascii="Times New Roman" w:hAnsi="Times New Roman" w:cs="Times New Roman"/>
          <w:sz w:val="28"/>
          <w:szCs w:val="28"/>
          <w:lang w:val="ru-RU"/>
        </w:rPr>
        <w:tab/>
      </w:r>
    </w:p>
    <w:p w:rsidR="00515368" w:rsidRDefault="00897E47">
      <w:pPr>
        <w:tabs>
          <w:tab w:val="left" w:pos="840"/>
          <w:tab w:val="left" w:leader="dot" w:pos="8400"/>
        </w:tabs>
        <w:snapToGrid w:val="0"/>
        <w:spacing w:line="360" w:lineRule="auto"/>
        <w:ind w:left="1680" w:hangingChars="600" w:hanging="1680"/>
        <w:rPr>
          <w:rFonts w:ascii="Times New Roman" w:hAnsi="Times New Roman" w:cs="Times New Roman"/>
          <w:sz w:val="28"/>
          <w:szCs w:val="28"/>
          <w:lang w:val="ru-RU"/>
        </w:rPr>
      </w:pPr>
      <w:r>
        <w:rPr>
          <w:rFonts w:ascii="Times New Roman" w:hAnsi="Times New Roman" w:cs="Times New Roman"/>
          <w:sz w:val="28"/>
          <w:szCs w:val="28"/>
          <w:lang w:val="uk-UA"/>
        </w:rPr>
        <w:t>1.2</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 xml:space="preserve">Особливості фізичного розвитку дітей старшого </w:t>
      </w:r>
      <w:r>
        <w:rPr>
          <w:rFonts w:ascii="Times New Roman" w:hAnsi="Times New Roman" w:cs="Times New Roman"/>
          <w:sz w:val="28"/>
          <w:szCs w:val="28"/>
          <w:lang w:val="uk-UA"/>
        </w:rPr>
        <w:t>шкільного віку</w:t>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t>9</w:t>
      </w:r>
      <w:r>
        <w:rPr>
          <w:rFonts w:ascii="Times New Roman" w:hAnsi="Times New Roman" w:cs="Times New Roman"/>
          <w:sz w:val="28"/>
          <w:szCs w:val="28"/>
          <w:lang w:val="ru-RU"/>
        </w:rPr>
        <w:tab/>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1.2.1</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Розвиток органів</w:t>
      </w:r>
      <w:r>
        <w:rPr>
          <w:rFonts w:ascii="Times New Roman" w:hAnsi="Times New Roman" w:cs="Times New Roman"/>
          <w:sz w:val="28"/>
          <w:szCs w:val="28"/>
          <w:lang w:val="ru-RU"/>
        </w:rPr>
        <w:tab/>
        <w:t>9</w:t>
      </w:r>
      <w:r>
        <w:rPr>
          <w:rFonts w:ascii="Times New Roman" w:hAnsi="Times New Roman" w:cs="Times New Roman"/>
          <w:sz w:val="28"/>
          <w:szCs w:val="28"/>
          <w:lang w:val="ru-RU"/>
        </w:rPr>
        <w:tab/>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1.2.2</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Форма тіла</w:t>
      </w:r>
      <w:bookmarkStart w:id="0" w:name="_GoBack"/>
      <w:bookmarkEnd w:id="0"/>
      <w:r>
        <w:rPr>
          <w:rFonts w:ascii="Times New Roman" w:hAnsi="Times New Roman" w:cs="Times New Roman"/>
          <w:sz w:val="28"/>
          <w:szCs w:val="28"/>
          <w:lang w:val="ru-RU"/>
        </w:rPr>
        <w:tab/>
        <w:t>11</w:t>
      </w:r>
    </w:p>
    <w:p w:rsidR="00515368" w:rsidRDefault="00897E47">
      <w:pPr>
        <w:tabs>
          <w:tab w:val="left" w:pos="840"/>
          <w:tab w:val="left" w:leader="dot" w:pos="8400"/>
        </w:tabs>
        <w:snapToGrid w:val="0"/>
        <w:spacing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1.2.3</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Зовнішній вигляд фізіологічних ознак</w:t>
      </w:r>
      <w:r>
        <w:rPr>
          <w:rFonts w:ascii="Times New Roman" w:hAnsi="Times New Roman" w:cs="Times New Roman"/>
          <w:color w:val="000000" w:themeColor="text1"/>
          <w:sz w:val="28"/>
          <w:szCs w:val="28"/>
          <w:lang w:val="ru-RU"/>
        </w:rPr>
        <w:tab/>
        <w:t>13</w:t>
      </w:r>
    </w:p>
    <w:p w:rsidR="00515368" w:rsidRDefault="00897E47">
      <w:pPr>
        <w:tabs>
          <w:tab w:val="left" w:pos="840"/>
          <w:tab w:val="left" w:leader="dot" w:pos="8400"/>
        </w:tabs>
        <w:snapToGrid w:val="0"/>
        <w:spacing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1.2.4</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Розвиток фізичної підготовленості.</w:t>
      </w:r>
      <w:r>
        <w:rPr>
          <w:rFonts w:ascii="Times New Roman" w:hAnsi="Times New Roman" w:cs="Times New Roman"/>
          <w:color w:val="000000" w:themeColor="text1"/>
          <w:sz w:val="28"/>
          <w:szCs w:val="28"/>
          <w:lang w:val="ru-RU"/>
        </w:rPr>
        <w:tab/>
        <w:t>14</w:t>
      </w:r>
    </w:p>
    <w:p w:rsidR="00515368" w:rsidRDefault="00897E47">
      <w:pPr>
        <w:tabs>
          <w:tab w:val="left" w:pos="840"/>
          <w:tab w:val="left" w:leader="dot" w:pos="8400"/>
        </w:tabs>
        <w:snapToGrid w:val="0"/>
        <w:spacing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1.2.5</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Психологічні зміни</w:t>
      </w:r>
      <w:r>
        <w:rPr>
          <w:rFonts w:ascii="Times New Roman" w:hAnsi="Times New Roman" w:cs="Times New Roman"/>
          <w:color w:val="000000" w:themeColor="text1"/>
          <w:sz w:val="28"/>
          <w:szCs w:val="28"/>
          <w:lang w:val="ru-RU"/>
        </w:rPr>
        <w:tab/>
        <w:t>14</w:t>
      </w:r>
    </w:p>
    <w:p w:rsidR="00515368" w:rsidRDefault="00897E47">
      <w:pPr>
        <w:tabs>
          <w:tab w:val="left" w:pos="84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hAnsi="Times New Roman" w:cs="Times New Roman"/>
          <w:color w:val="000000" w:themeColor="text1"/>
          <w:sz w:val="28"/>
          <w:szCs w:val="28"/>
          <w:lang w:val="uk-UA"/>
        </w:rPr>
        <w:t xml:space="preserve">1.3. </w:t>
      </w:r>
      <w:r>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 xml:space="preserve">Теоретичні підходи до організації процесу фізичного виховання учнів </w:t>
      </w:r>
      <w:r>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старших класів</w:t>
      </w:r>
      <w:r>
        <w:rPr>
          <w:rFonts w:ascii="Times New Roman" w:hAnsi="Times New Roman" w:cs="Times New Roman"/>
          <w:color w:val="000000" w:themeColor="text1"/>
          <w:sz w:val="28"/>
          <w:szCs w:val="28"/>
          <w:lang w:val="ru-RU"/>
        </w:rPr>
        <w:tab/>
        <w:t>17</w:t>
      </w:r>
    </w:p>
    <w:p w:rsidR="00515368" w:rsidRDefault="00897E47">
      <w:pPr>
        <w:tabs>
          <w:tab w:val="left" w:pos="84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eastAsia="Microsoft YaHei" w:hAnsi="Times New Roman" w:cs="Times New Roman"/>
          <w:kern w:val="0"/>
          <w:sz w:val="28"/>
          <w:szCs w:val="28"/>
          <w:lang w:val="uk-UA" w:bidi="ar"/>
        </w:rPr>
        <w:t>1.3.1</w:t>
      </w:r>
      <w:r>
        <w:rPr>
          <w:rFonts w:ascii="Times New Roman" w:eastAsia="Microsoft YaHei" w:hAnsi="Times New Roman" w:cs="Times New Roman"/>
          <w:kern w:val="0"/>
          <w:sz w:val="28"/>
          <w:szCs w:val="28"/>
          <w:lang w:val="ru-RU" w:bidi="ar"/>
        </w:rPr>
        <w:t>.</w:t>
      </w:r>
      <w:r>
        <w:rPr>
          <w:rFonts w:ascii="Times New Roman" w:eastAsia="Microsoft YaHei" w:hAnsi="Times New Roman" w:cs="Times New Roman"/>
          <w:kern w:val="0"/>
          <w:sz w:val="28"/>
          <w:szCs w:val="28"/>
          <w:lang w:val="uk-UA" w:bidi="ar"/>
        </w:rPr>
        <w:t xml:space="preserve"> </w:t>
      </w:r>
      <w:r>
        <w:rPr>
          <w:rFonts w:ascii="Times New Roman" w:eastAsia="Microsoft YaHei" w:hAnsi="Times New Roman" w:cs="Times New Roman"/>
          <w:kern w:val="0"/>
          <w:sz w:val="28"/>
          <w:szCs w:val="28"/>
          <w:lang w:val="ru-RU" w:bidi="ar"/>
        </w:rPr>
        <w:tab/>
      </w:r>
      <w:r>
        <w:rPr>
          <w:rFonts w:ascii="Times New Roman" w:eastAsia="Microsoft YaHei" w:hAnsi="Times New Roman" w:cs="Times New Roman"/>
          <w:kern w:val="0"/>
          <w:sz w:val="28"/>
          <w:szCs w:val="28"/>
          <w:lang w:val="uk-UA" w:bidi="ar"/>
        </w:rPr>
        <w:t>Перша Частина</w:t>
      </w:r>
      <w:r>
        <w:rPr>
          <w:rFonts w:ascii="Times New Roman" w:eastAsia="Microsoft YaHei" w:hAnsi="Times New Roman" w:cs="Times New Roman"/>
          <w:kern w:val="0"/>
          <w:sz w:val="28"/>
          <w:szCs w:val="28"/>
          <w:lang w:val="ru-RU" w:bidi="ar"/>
        </w:rPr>
        <w:tab/>
        <w:t>18</w:t>
      </w:r>
    </w:p>
    <w:p w:rsidR="00515368" w:rsidRDefault="00897E47">
      <w:pPr>
        <w:tabs>
          <w:tab w:val="left" w:pos="84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eastAsia="Microsoft YaHei" w:hAnsi="Times New Roman" w:cs="Times New Roman"/>
          <w:kern w:val="0"/>
          <w:sz w:val="28"/>
          <w:szCs w:val="28"/>
          <w:lang w:val="uk-UA" w:bidi="ar"/>
        </w:rPr>
        <w:t>1.3.2</w:t>
      </w:r>
      <w:r>
        <w:rPr>
          <w:rFonts w:ascii="Times New Roman" w:eastAsia="Microsoft YaHei" w:hAnsi="Times New Roman" w:cs="Times New Roman"/>
          <w:kern w:val="0"/>
          <w:sz w:val="28"/>
          <w:szCs w:val="28"/>
          <w:lang w:val="ru-RU" w:bidi="ar"/>
        </w:rPr>
        <w:t>.</w:t>
      </w:r>
      <w:r>
        <w:rPr>
          <w:rFonts w:ascii="Times New Roman" w:eastAsia="Microsoft YaHei" w:hAnsi="Times New Roman" w:cs="Times New Roman"/>
          <w:kern w:val="0"/>
          <w:sz w:val="28"/>
          <w:szCs w:val="28"/>
          <w:lang w:val="uk-UA" w:bidi="ar"/>
        </w:rPr>
        <w:t xml:space="preserve"> </w:t>
      </w:r>
      <w:r>
        <w:rPr>
          <w:rFonts w:ascii="Times New Roman" w:eastAsia="Microsoft YaHei" w:hAnsi="Times New Roman" w:cs="Times New Roman"/>
          <w:kern w:val="0"/>
          <w:sz w:val="28"/>
          <w:szCs w:val="28"/>
          <w:lang w:val="ru-RU" w:bidi="ar"/>
        </w:rPr>
        <w:tab/>
      </w:r>
      <w:r>
        <w:rPr>
          <w:rFonts w:ascii="Times New Roman" w:eastAsia="Microsoft YaHei" w:hAnsi="Times New Roman" w:cs="Times New Roman"/>
          <w:kern w:val="0"/>
          <w:sz w:val="28"/>
          <w:szCs w:val="28"/>
          <w:lang w:val="uk-UA" w:bidi="ar"/>
        </w:rPr>
        <w:t>Друга Частина</w:t>
      </w:r>
      <w:r>
        <w:rPr>
          <w:rFonts w:ascii="Times New Roman" w:eastAsia="Microsoft YaHei" w:hAnsi="Times New Roman" w:cs="Times New Roman"/>
          <w:kern w:val="0"/>
          <w:sz w:val="28"/>
          <w:szCs w:val="28"/>
          <w:lang w:val="ru-RU" w:bidi="ar"/>
        </w:rPr>
        <w:tab/>
        <w:t>19</w:t>
      </w:r>
    </w:p>
    <w:p w:rsidR="00515368" w:rsidRDefault="00897E47">
      <w:pPr>
        <w:tabs>
          <w:tab w:val="left" w:pos="84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eastAsia="Microsoft YaHei" w:hAnsi="Times New Roman" w:cs="Times New Roman"/>
          <w:kern w:val="0"/>
          <w:sz w:val="28"/>
          <w:szCs w:val="28"/>
          <w:lang w:val="uk-UA" w:bidi="ar"/>
        </w:rPr>
        <w:t>1.3.3</w:t>
      </w:r>
      <w:r>
        <w:rPr>
          <w:rFonts w:ascii="Times New Roman" w:eastAsia="Microsoft YaHei" w:hAnsi="Times New Roman" w:cs="Times New Roman"/>
          <w:kern w:val="0"/>
          <w:sz w:val="28"/>
          <w:szCs w:val="28"/>
          <w:lang w:val="ru-RU" w:bidi="ar"/>
        </w:rPr>
        <w:t>.</w:t>
      </w:r>
      <w:r>
        <w:rPr>
          <w:rFonts w:ascii="Times New Roman" w:eastAsia="Microsoft YaHei" w:hAnsi="Times New Roman" w:cs="Times New Roman"/>
          <w:kern w:val="0"/>
          <w:sz w:val="28"/>
          <w:szCs w:val="28"/>
          <w:lang w:val="uk-UA" w:bidi="ar"/>
        </w:rPr>
        <w:t xml:space="preserve"> </w:t>
      </w:r>
      <w:r>
        <w:rPr>
          <w:rFonts w:ascii="Times New Roman" w:eastAsia="Microsoft YaHei" w:hAnsi="Times New Roman" w:cs="Times New Roman"/>
          <w:kern w:val="0"/>
          <w:sz w:val="28"/>
          <w:szCs w:val="28"/>
          <w:lang w:val="ru-RU" w:bidi="ar"/>
        </w:rPr>
        <w:tab/>
      </w:r>
      <w:r>
        <w:rPr>
          <w:rFonts w:ascii="Times New Roman" w:eastAsia="Microsoft YaHei" w:hAnsi="Times New Roman" w:cs="Times New Roman"/>
          <w:kern w:val="0"/>
          <w:sz w:val="28"/>
          <w:szCs w:val="28"/>
          <w:lang w:val="uk-UA" w:bidi="ar"/>
        </w:rPr>
        <w:t>Третя Частина</w:t>
      </w:r>
      <w:r>
        <w:rPr>
          <w:rFonts w:ascii="Times New Roman" w:eastAsia="Microsoft YaHei" w:hAnsi="Times New Roman" w:cs="Times New Roman"/>
          <w:kern w:val="0"/>
          <w:sz w:val="28"/>
          <w:szCs w:val="28"/>
          <w:lang w:val="ru-RU" w:bidi="ar"/>
        </w:rPr>
        <w:tab/>
        <w:t>23</w:t>
      </w:r>
    </w:p>
    <w:p w:rsidR="00515368" w:rsidRDefault="00897E47">
      <w:pPr>
        <w:tabs>
          <w:tab w:val="left" w:pos="84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hAnsi="Times New Roman" w:cs="Times New Roman"/>
          <w:sz w:val="28"/>
          <w:szCs w:val="28"/>
          <w:lang w:val="uk-UA"/>
        </w:rPr>
        <w:t xml:space="preserve">Висновки до розділу </w:t>
      </w:r>
      <w:r>
        <w:rPr>
          <w:rFonts w:ascii="Times New Roman" w:hAnsi="Times New Roman" w:cs="Times New Roman" w:hint="eastAsia"/>
          <w:sz w:val="28"/>
          <w:szCs w:val="28"/>
          <w:lang w:val="ru-RU"/>
        </w:rPr>
        <w:t>1</w:t>
      </w:r>
      <w:r>
        <w:rPr>
          <w:rFonts w:ascii="Times New Roman" w:hAnsi="Times New Roman" w:cs="Times New Roman" w:hint="eastAsia"/>
          <w:sz w:val="28"/>
          <w:szCs w:val="28"/>
          <w:lang w:val="ru-RU"/>
        </w:rPr>
        <w:tab/>
        <w:t>29</w:t>
      </w:r>
    </w:p>
    <w:p w:rsidR="00515368" w:rsidRDefault="00897E47">
      <w:pPr>
        <w:tabs>
          <w:tab w:val="left" w:pos="420"/>
          <w:tab w:val="left" w:pos="126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РОЗДІЛ 2</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МЕТОДИ ТА ОРГАНІЗАЦІЯ ДОСЛІДЖЕНЬ</w:t>
      </w:r>
      <w:r>
        <w:rPr>
          <w:rFonts w:ascii="Times New Roman" w:hAnsi="Times New Roman" w:cs="Times New Roman"/>
          <w:sz w:val="28"/>
          <w:szCs w:val="28"/>
          <w:lang w:val="ru-RU"/>
        </w:rPr>
        <w:tab/>
        <w:t>30</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2.1. </w:t>
      </w:r>
      <w:r>
        <w:rPr>
          <w:rFonts w:ascii="Times New Roman" w:hAnsi="Times New Roman" w:cs="Times New Roman"/>
          <w:sz w:val="28"/>
          <w:szCs w:val="28"/>
          <w:lang w:val="ru-RU"/>
        </w:rPr>
        <w:tab/>
      </w:r>
      <w:r>
        <w:rPr>
          <w:rFonts w:ascii="Times New Roman" w:hAnsi="Times New Roman" w:cs="Times New Roman"/>
          <w:sz w:val="28"/>
          <w:szCs w:val="28"/>
          <w:lang w:val="uk-UA"/>
        </w:rPr>
        <w:t xml:space="preserve">Методи дослідження </w:t>
      </w:r>
      <w:r>
        <w:rPr>
          <w:rFonts w:ascii="Times New Roman" w:hAnsi="Times New Roman" w:cs="Times New Roman"/>
          <w:sz w:val="28"/>
          <w:szCs w:val="28"/>
          <w:lang w:val="ru-RU"/>
        </w:rPr>
        <w:tab/>
        <w:t>30</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eastAsia="Times New Roman" w:hAnsi="Times New Roman" w:cs="Times New Roman"/>
          <w:kern w:val="0"/>
          <w:sz w:val="28"/>
          <w:szCs w:val="28"/>
          <w:lang w:val="ru-RU" w:eastAsia="uk-UA"/>
        </w:rPr>
        <w:t>2.1.1</w:t>
      </w:r>
      <w:r>
        <w:rPr>
          <w:rFonts w:ascii="Times New Roman" w:eastAsia="SimSun" w:hAnsi="Times New Roman" w:cs="Times New Roman"/>
          <w:kern w:val="0"/>
          <w:sz w:val="28"/>
          <w:szCs w:val="28"/>
          <w:lang w:val="ru-RU"/>
        </w:rPr>
        <w:t>.</w:t>
      </w:r>
      <w:r>
        <w:rPr>
          <w:rFonts w:ascii="Times New Roman" w:eastAsia="SimSun" w:hAnsi="Times New Roman" w:cs="Times New Roman"/>
          <w:kern w:val="0"/>
          <w:sz w:val="28"/>
          <w:szCs w:val="28"/>
          <w:lang w:val="ru-RU"/>
        </w:rPr>
        <w:tab/>
      </w:r>
      <w:r>
        <w:rPr>
          <w:rFonts w:ascii="Times New Roman" w:eastAsia="Times New Roman" w:hAnsi="Times New Roman" w:cs="Times New Roman"/>
          <w:kern w:val="0"/>
          <w:sz w:val="28"/>
          <w:szCs w:val="28"/>
          <w:lang w:val="ru-RU" w:eastAsia="uk-UA"/>
        </w:rPr>
        <w:t xml:space="preserve"> </w:t>
      </w:r>
      <w:r>
        <w:rPr>
          <w:rFonts w:ascii="Times New Roman" w:hAnsi="Times New Roman" w:cs="Times New Roman"/>
          <w:sz w:val="28"/>
          <w:szCs w:val="28"/>
          <w:lang w:val="uk-UA"/>
        </w:rPr>
        <w:t xml:space="preserve">Аналіз науково-методичної літератури </w:t>
      </w:r>
      <w:r>
        <w:rPr>
          <w:rFonts w:ascii="Times New Roman" w:hAnsi="Times New Roman" w:cs="Times New Roman"/>
          <w:sz w:val="28"/>
          <w:szCs w:val="28"/>
          <w:lang w:val="ru-RU"/>
        </w:rPr>
        <w:tab/>
        <w:t>30</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2.1.2. </w:t>
      </w:r>
      <w:r>
        <w:rPr>
          <w:rFonts w:ascii="Times New Roman" w:hAnsi="Times New Roman" w:cs="Times New Roman"/>
          <w:sz w:val="28"/>
          <w:szCs w:val="28"/>
          <w:lang w:val="ru-RU"/>
        </w:rPr>
        <w:tab/>
        <w:t>Метод педагогічного спостереження</w:t>
      </w:r>
      <w:r>
        <w:rPr>
          <w:rFonts w:ascii="Times New Roman" w:hAnsi="Times New Roman" w:cs="Times New Roman"/>
          <w:sz w:val="28"/>
          <w:szCs w:val="28"/>
          <w:lang w:val="ru-RU"/>
        </w:rPr>
        <w:tab/>
        <w:t>31</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2.1.3. </w:t>
      </w:r>
      <w:r>
        <w:rPr>
          <w:rFonts w:ascii="Times New Roman" w:hAnsi="Times New Roman" w:cs="Times New Roman"/>
          <w:sz w:val="28"/>
          <w:szCs w:val="28"/>
          <w:lang w:val="ru-RU"/>
        </w:rPr>
        <w:tab/>
      </w:r>
      <w:r>
        <w:rPr>
          <w:rFonts w:ascii="Times New Roman" w:hAnsi="Times New Roman" w:cs="Times New Roman"/>
          <w:sz w:val="28"/>
          <w:szCs w:val="28"/>
          <w:lang w:val="uk-UA"/>
        </w:rPr>
        <w:t>Соціологічні методи (метод анкетування).</w:t>
      </w:r>
      <w:r>
        <w:rPr>
          <w:rFonts w:ascii="Times New Roman" w:hAnsi="Times New Roman" w:cs="Times New Roman"/>
          <w:sz w:val="28"/>
          <w:szCs w:val="28"/>
          <w:lang w:val="ru-RU"/>
        </w:rPr>
        <w:tab/>
        <w:t>31</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2.1.</w:t>
      </w:r>
      <w:r>
        <w:rPr>
          <w:rFonts w:ascii="Times New Roman" w:hAnsi="Times New Roman" w:cs="Times New Roman"/>
          <w:sz w:val="28"/>
          <w:szCs w:val="28"/>
          <w:lang w:val="ru-RU"/>
        </w:rPr>
        <w:t>4</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Методи математичної статистики.</w:t>
      </w:r>
      <w:r>
        <w:rPr>
          <w:rFonts w:ascii="Times New Roman" w:hAnsi="Times New Roman" w:cs="Times New Roman"/>
          <w:sz w:val="28"/>
          <w:szCs w:val="28"/>
          <w:lang w:val="ru-RU"/>
        </w:rPr>
        <w:tab/>
        <w:t>43</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2.2. </w:t>
      </w:r>
      <w:r>
        <w:rPr>
          <w:rFonts w:ascii="Times New Roman" w:hAnsi="Times New Roman" w:cs="Times New Roman"/>
          <w:sz w:val="28"/>
          <w:szCs w:val="28"/>
          <w:lang w:val="ru-RU"/>
        </w:rPr>
        <w:tab/>
      </w:r>
      <w:r>
        <w:rPr>
          <w:rFonts w:ascii="Times New Roman" w:hAnsi="Times New Roman" w:cs="Times New Roman"/>
          <w:sz w:val="28"/>
          <w:szCs w:val="28"/>
          <w:lang w:val="uk-UA"/>
        </w:rPr>
        <w:t>Організація дослідження</w:t>
      </w:r>
      <w:r>
        <w:rPr>
          <w:rFonts w:ascii="Times New Roman" w:hAnsi="Times New Roman" w:cs="Times New Roman"/>
          <w:sz w:val="28"/>
          <w:szCs w:val="28"/>
          <w:lang w:val="ru-RU"/>
        </w:rPr>
        <w:tab/>
        <w:t>43</w:t>
      </w:r>
    </w:p>
    <w:p w:rsidR="00515368" w:rsidRDefault="00897E47">
      <w:pPr>
        <w:tabs>
          <w:tab w:val="left" w:pos="420"/>
          <w:tab w:val="left" w:pos="126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РОЗДІЛ</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3 </w:t>
      </w:r>
      <w:r>
        <w:rPr>
          <w:rFonts w:ascii="Times New Roman" w:hAnsi="Times New Roman" w:cs="Times New Roman"/>
          <w:sz w:val="28"/>
          <w:szCs w:val="28"/>
          <w:lang w:val="uk-UA"/>
        </w:rPr>
        <w:t>ЗАСТОСУВАННЯ ІННОВАЦІЙ В ПРОЦЕСІ ФІЗИЧНОГО ВИХОВАННЯ</w:t>
      </w:r>
      <w:r>
        <w:rPr>
          <w:rFonts w:ascii="Times New Roman" w:hAnsi="Times New Roman" w:cs="Times New Roman"/>
          <w:sz w:val="28"/>
          <w:szCs w:val="28"/>
          <w:lang w:val="ru-RU"/>
        </w:rPr>
        <w:tab/>
        <w:t>46</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3.1. </w:t>
      </w:r>
      <w:r>
        <w:rPr>
          <w:rFonts w:ascii="Times New Roman" w:hAnsi="Times New Roman" w:cs="Times New Roman"/>
          <w:sz w:val="28"/>
          <w:szCs w:val="28"/>
          <w:lang w:val="ru-RU"/>
        </w:rPr>
        <w:tab/>
      </w:r>
      <w:r>
        <w:rPr>
          <w:rFonts w:ascii="Times New Roman" w:hAnsi="Times New Roman" w:cs="Times New Roman"/>
          <w:sz w:val="28"/>
          <w:szCs w:val="28"/>
          <w:lang w:val="uk-UA"/>
        </w:rPr>
        <w:t>Організація процесу фізичного виховання в різних країнах</w:t>
      </w:r>
      <w:r>
        <w:rPr>
          <w:rFonts w:ascii="Times New Roman" w:hAnsi="Times New Roman" w:cs="Times New Roman"/>
          <w:sz w:val="28"/>
          <w:szCs w:val="28"/>
          <w:lang w:val="ru-RU"/>
        </w:rPr>
        <w:tab/>
        <w:t>46</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3.1.1</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Сполучені Штати Америки</w:t>
      </w:r>
      <w:r>
        <w:rPr>
          <w:rFonts w:ascii="Times New Roman" w:hAnsi="Times New Roman" w:cs="Times New Roman"/>
          <w:sz w:val="28"/>
          <w:szCs w:val="28"/>
          <w:lang w:val="ru-RU"/>
        </w:rPr>
        <w:tab/>
        <w:t>46</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3.1.2</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ab/>
      </w:r>
      <w:r>
        <w:rPr>
          <w:rFonts w:ascii="Times New Roman" w:hAnsi="Times New Roman" w:cs="Times New Roman"/>
          <w:sz w:val="28"/>
          <w:szCs w:val="28"/>
          <w:lang w:val="uk-UA"/>
        </w:rPr>
        <w:t>Великобританія</w:t>
      </w:r>
      <w:r>
        <w:rPr>
          <w:rFonts w:ascii="Times New Roman" w:hAnsi="Times New Roman" w:cs="Times New Roman"/>
          <w:sz w:val="28"/>
          <w:szCs w:val="28"/>
          <w:lang w:val="ru-RU"/>
        </w:rPr>
        <w:tab/>
        <w:t>51</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lastRenderedPageBreak/>
        <w:t>3.1.</w:t>
      </w:r>
      <w:r>
        <w:rPr>
          <w:rFonts w:ascii="Times New Roman" w:hAnsi="Times New Roman" w:cs="Times New Roman"/>
          <w:sz w:val="28"/>
          <w:szCs w:val="28"/>
          <w:lang w:val="ru-RU"/>
        </w:rPr>
        <w:t>3.</w:t>
      </w:r>
      <w:r>
        <w:rPr>
          <w:rFonts w:ascii="Times New Roman" w:hAnsi="Times New Roman" w:cs="Times New Roman"/>
          <w:sz w:val="28"/>
          <w:szCs w:val="28"/>
          <w:lang w:val="ru-RU"/>
        </w:rPr>
        <w:tab/>
      </w:r>
      <w:r>
        <w:rPr>
          <w:rFonts w:ascii="Times New Roman" w:hAnsi="Times New Roman" w:cs="Times New Roman"/>
          <w:sz w:val="28"/>
          <w:szCs w:val="28"/>
          <w:lang w:val="uk-UA"/>
        </w:rPr>
        <w:t>Німеччина</w:t>
      </w:r>
      <w:r>
        <w:rPr>
          <w:rFonts w:ascii="Times New Roman" w:hAnsi="Times New Roman" w:cs="Times New Roman"/>
          <w:sz w:val="28"/>
          <w:szCs w:val="28"/>
          <w:lang w:val="ru-RU"/>
        </w:rPr>
        <w:tab/>
        <w:t>54</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3</w:t>
      </w:r>
      <w:r>
        <w:rPr>
          <w:rFonts w:ascii="Times New Roman" w:hAnsi="Times New Roman" w:cs="Times New Roman"/>
          <w:sz w:val="28"/>
          <w:szCs w:val="28"/>
          <w:lang w:val="uk-UA"/>
        </w:rPr>
        <w:t xml:space="preserve">.2. </w:t>
      </w:r>
      <w:r>
        <w:rPr>
          <w:rFonts w:ascii="Times New Roman" w:hAnsi="Times New Roman" w:cs="Times New Roman"/>
          <w:sz w:val="28"/>
          <w:szCs w:val="28"/>
          <w:lang w:val="ru-RU"/>
        </w:rPr>
        <w:tab/>
      </w:r>
      <w:r>
        <w:rPr>
          <w:rFonts w:ascii="Times New Roman" w:hAnsi="Times New Roman" w:cs="Times New Roman"/>
          <w:sz w:val="28"/>
          <w:szCs w:val="28"/>
          <w:lang w:val="uk-UA"/>
        </w:rPr>
        <w:t xml:space="preserve">Особливості організації ФВ старшокласників </w:t>
      </w:r>
      <w:r>
        <w:rPr>
          <w:rFonts w:ascii="Times New Roman" w:hAnsi="Times New Roman" w:cs="Times New Roman"/>
          <w:sz w:val="28"/>
          <w:szCs w:val="28"/>
          <w:lang w:val="uk-UA"/>
        </w:rPr>
        <w:t>Китаю.</w:t>
      </w:r>
      <w:r>
        <w:rPr>
          <w:rFonts w:ascii="Times New Roman" w:hAnsi="Times New Roman" w:cs="Times New Roman"/>
          <w:sz w:val="28"/>
          <w:szCs w:val="28"/>
          <w:lang w:val="ru-RU"/>
        </w:rPr>
        <w:tab/>
        <w:t>56</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3.2.1</w:t>
      </w:r>
      <w:r>
        <w:rPr>
          <w:rFonts w:ascii="Times New Roman" w:hAnsi="Times New Roman" w:cs="Times New Roman"/>
          <w:sz w:val="28"/>
          <w:szCs w:val="28"/>
          <w:lang w:val="ru-RU"/>
        </w:rPr>
        <w:t>.</w:t>
      </w:r>
      <w:r>
        <w:rPr>
          <w:rFonts w:ascii="Times New Roman" w:hAnsi="Times New Roman" w:cs="Times New Roman"/>
          <w:sz w:val="28"/>
          <w:szCs w:val="28"/>
          <w:lang w:val="ru-RU"/>
        </w:rPr>
        <w:tab/>
      </w:r>
      <w:r>
        <w:rPr>
          <w:rFonts w:ascii="Times New Roman" w:hAnsi="Times New Roman" w:cs="Times New Roman"/>
          <w:sz w:val="28"/>
          <w:szCs w:val="28"/>
          <w:lang w:val="uk-UA"/>
        </w:rPr>
        <w:t>Практичність процесу навчання фізичного виховання в школі</w:t>
      </w:r>
      <w:r>
        <w:rPr>
          <w:rFonts w:ascii="Times New Roman" w:hAnsi="Times New Roman" w:cs="Times New Roman"/>
          <w:sz w:val="28"/>
          <w:szCs w:val="28"/>
          <w:lang w:val="ru-RU"/>
        </w:rPr>
        <w:tab/>
        <w:t>57</w:t>
      </w:r>
    </w:p>
    <w:p w:rsidR="00515368" w:rsidRDefault="00897E47">
      <w:pPr>
        <w:tabs>
          <w:tab w:val="left" w:pos="630"/>
        </w:tabs>
        <w:spacing w:line="360" w:lineRule="auto"/>
        <w:ind w:right="849"/>
        <w:rPr>
          <w:rFonts w:ascii="Times New Roman" w:hAnsi="Times New Roman" w:cs="Times New Roman"/>
          <w:b/>
          <w:bCs/>
          <w:sz w:val="28"/>
          <w:szCs w:val="28"/>
          <w:lang w:val="uk-UA"/>
        </w:rPr>
      </w:pPr>
      <w:r>
        <w:rPr>
          <w:rFonts w:ascii="Times New Roman" w:hAnsi="Times New Roman" w:cs="Times New Roman"/>
          <w:sz w:val="28"/>
          <w:szCs w:val="28"/>
          <w:lang w:val="uk-UA"/>
        </w:rPr>
        <w:t>3.2.2</w:t>
      </w:r>
      <w:r>
        <w:rPr>
          <w:rFonts w:ascii="Times New Roman" w:hAnsi="Times New Roman" w:cs="Times New Roman"/>
          <w:sz w:val="28"/>
          <w:szCs w:val="28"/>
          <w:lang w:val="ru-RU"/>
        </w:rPr>
        <w:t>.</w:t>
      </w:r>
      <w:r>
        <w:rPr>
          <w:rFonts w:ascii="Times New Roman" w:hAnsi="Times New Roman" w:cs="Times New Roman"/>
          <w:sz w:val="28"/>
          <w:szCs w:val="28"/>
          <w:lang w:val="ru-RU"/>
        </w:rPr>
        <w:tab/>
      </w:r>
      <w:r>
        <w:rPr>
          <w:rFonts w:ascii="Times New Roman" w:hAnsi="Times New Roman" w:cs="Times New Roman"/>
          <w:sz w:val="28"/>
          <w:szCs w:val="28"/>
          <w:lang w:val="uk-UA"/>
        </w:rPr>
        <w:t xml:space="preserve">Всебічний розвиток старшокласників в процесі фізичного виховання………………………………………………………………... </w:t>
      </w:r>
      <w:r>
        <w:rPr>
          <w:rFonts w:ascii="Times New Roman" w:hAnsi="Times New Roman" w:cs="Times New Roman"/>
          <w:sz w:val="28"/>
          <w:szCs w:val="28"/>
          <w:lang w:val="ru-RU"/>
        </w:rPr>
        <w:t>5</w:t>
      </w:r>
      <w:r>
        <w:rPr>
          <w:rFonts w:ascii="Times New Roman" w:hAnsi="Times New Roman" w:cs="Times New Roman"/>
          <w:sz w:val="28"/>
          <w:szCs w:val="28"/>
          <w:lang w:val="uk-UA"/>
        </w:rPr>
        <w:t>8</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3.2.3</w:t>
      </w:r>
      <w:r>
        <w:rPr>
          <w:rFonts w:ascii="Times New Roman" w:hAnsi="Times New Roman" w:cs="Times New Roman"/>
          <w:sz w:val="28"/>
          <w:szCs w:val="28"/>
          <w:lang w:val="ru-RU"/>
        </w:rPr>
        <w:t>.</w:t>
      </w:r>
      <w:r>
        <w:rPr>
          <w:rFonts w:ascii="Times New Roman" w:hAnsi="Times New Roman" w:cs="Times New Roman"/>
          <w:sz w:val="28"/>
          <w:szCs w:val="28"/>
          <w:lang w:val="ru-RU"/>
        </w:rPr>
        <w:tab/>
      </w:r>
      <w:r>
        <w:rPr>
          <w:rFonts w:ascii="Times New Roman" w:hAnsi="Times New Roman" w:cs="Times New Roman"/>
          <w:sz w:val="28"/>
          <w:szCs w:val="28"/>
          <w:lang w:val="uk-UA"/>
        </w:rPr>
        <w:t>Базові навички та фізична підготовка старшокласників……….</w:t>
      </w:r>
      <w:r>
        <w:rPr>
          <w:rFonts w:ascii="Times New Roman" w:hAnsi="Times New Roman" w:cs="Times New Roman"/>
          <w:sz w:val="28"/>
          <w:szCs w:val="28"/>
          <w:lang w:val="ru-RU"/>
        </w:rPr>
        <w:t>59</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3.2.4</w:t>
      </w:r>
      <w:r>
        <w:rPr>
          <w:rFonts w:ascii="Times New Roman" w:hAnsi="Times New Roman" w:cs="Times New Roman"/>
          <w:sz w:val="28"/>
          <w:szCs w:val="28"/>
          <w:lang w:val="ru-RU"/>
        </w:rPr>
        <w:t>.</w:t>
      </w:r>
      <w:r>
        <w:rPr>
          <w:rFonts w:ascii="Times New Roman" w:hAnsi="Times New Roman" w:cs="Times New Roman"/>
          <w:sz w:val="28"/>
          <w:szCs w:val="28"/>
          <w:lang w:val="ru-RU"/>
        </w:rPr>
        <w:tab/>
      </w:r>
      <w:r>
        <w:rPr>
          <w:rFonts w:ascii="Times New Roman" w:hAnsi="Times New Roman" w:cs="Times New Roman"/>
          <w:sz w:val="28"/>
          <w:szCs w:val="28"/>
          <w:lang w:val="uk-UA"/>
        </w:rPr>
        <w:t>Традиційна модель фізичного виховання Китаю</w:t>
      </w:r>
      <w:r>
        <w:rPr>
          <w:rFonts w:ascii="Times New Roman" w:hAnsi="Times New Roman" w:cs="Times New Roman"/>
          <w:sz w:val="28"/>
          <w:szCs w:val="28"/>
          <w:lang w:val="ru-RU"/>
        </w:rPr>
        <w:tab/>
        <w:t>60</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Pr>
          <w:rFonts w:ascii="Times New Roman" w:hAnsi="Times New Roman" w:cs="Times New Roman"/>
          <w:sz w:val="28"/>
          <w:szCs w:val="28"/>
          <w:lang w:val="ru-RU"/>
        </w:rPr>
        <w:tab/>
      </w:r>
      <w:r>
        <w:rPr>
          <w:rFonts w:ascii="Times New Roman" w:hAnsi="Times New Roman" w:cs="Times New Roman"/>
          <w:sz w:val="28"/>
          <w:szCs w:val="28"/>
          <w:lang w:val="uk-UA"/>
        </w:rPr>
        <w:t xml:space="preserve">Використання інноваційних підходів в процесі фізичного </w:t>
      </w:r>
    </w:p>
    <w:p w:rsidR="00515368" w:rsidRDefault="00897E47">
      <w:pPr>
        <w:tabs>
          <w:tab w:val="left" w:pos="840"/>
          <w:tab w:val="left" w:leader="dot" w:pos="8400"/>
        </w:tabs>
        <w:snapToGrid w:val="0"/>
        <w:spacing w:line="360" w:lineRule="auto"/>
        <w:ind w:firstLineChars="200" w:firstLine="560"/>
        <w:rPr>
          <w:rFonts w:ascii="Times New Roman" w:hAnsi="Times New Roman" w:cs="Times New Roman"/>
          <w:sz w:val="28"/>
          <w:szCs w:val="28"/>
          <w:lang w:val="ru-RU"/>
        </w:rPr>
      </w:pPr>
      <w:r>
        <w:rPr>
          <w:rFonts w:ascii="Times New Roman" w:hAnsi="Times New Roman" w:cs="Times New Roman"/>
          <w:sz w:val="28"/>
          <w:szCs w:val="28"/>
          <w:lang w:val="ru-RU"/>
        </w:rPr>
        <w:tab/>
      </w:r>
      <w:r>
        <w:rPr>
          <w:rFonts w:ascii="Times New Roman" w:hAnsi="Times New Roman" w:cs="Times New Roman"/>
          <w:sz w:val="28"/>
          <w:szCs w:val="28"/>
          <w:lang w:val="uk-UA"/>
        </w:rPr>
        <w:t>виховання старшокласників</w:t>
      </w:r>
      <w:r>
        <w:rPr>
          <w:rFonts w:ascii="Times New Roman" w:hAnsi="Times New Roman" w:cs="Times New Roman"/>
          <w:sz w:val="28"/>
          <w:szCs w:val="28"/>
          <w:lang w:val="ru-RU"/>
        </w:rPr>
        <w:tab/>
        <w:t>61</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3.3.1 </w:t>
      </w:r>
      <w:r>
        <w:rPr>
          <w:rFonts w:ascii="Times New Roman" w:hAnsi="Times New Roman" w:cs="Times New Roman"/>
          <w:sz w:val="28"/>
          <w:szCs w:val="28"/>
          <w:lang w:val="ru-RU"/>
        </w:rPr>
        <w:tab/>
      </w:r>
      <w:r>
        <w:rPr>
          <w:rFonts w:ascii="Times New Roman" w:hAnsi="Times New Roman" w:cs="Times New Roman"/>
          <w:sz w:val="28"/>
          <w:szCs w:val="28"/>
          <w:lang w:val="uk-UA"/>
        </w:rPr>
        <w:t>Опитування та дослідження</w:t>
      </w:r>
      <w:r>
        <w:rPr>
          <w:rFonts w:ascii="Times New Roman" w:hAnsi="Times New Roman" w:cs="Times New Roman"/>
          <w:sz w:val="28"/>
          <w:szCs w:val="28"/>
          <w:lang w:val="ru-RU"/>
        </w:rPr>
        <w:tab/>
        <w:t>61</w:t>
      </w:r>
    </w:p>
    <w:p w:rsidR="00515368" w:rsidRDefault="00897E47">
      <w:pPr>
        <w:tabs>
          <w:tab w:val="left" w:pos="84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3.3.</w:t>
      </w:r>
      <w:r>
        <w:rPr>
          <w:rFonts w:ascii="Times New Roman" w:hAnsi="Times New Roman" w:cs="Times New Roman"/>
          <w:sz w:val="28"/>
          <w:szCs w:val="28"/>
          <w:lang w:val="ru-RU"/>
        </w:rPr>
        <w:t xml:space="preserve">2 . </w:t>
      </w:r>
      <w:r>
        <w:rPr>
          <w:rFonts w:ascii="Times New Roman" w:hAnsi="Times New Roman" w:cs="Times New Roman"/>
          <w:sz w:val="28"/>
          <w:szCs w:val="28"/>
          <w:lang w:val="uk-UA"/>
        </w:rPr>
        <w:t>Основні способи застосування</w:t>
      </w:r>
      <w:r>
        <w:rPr>
          <w:rFonts w:ascii="Times New Roman" w:hAnsi="Times New Roman" w:cs="Times New Roman"/>
          <w:sz w:val="28"/>
          <w:szCs w:val="28"/>
          <w:lang w:val="ru-RU"/>
        </w:rPr>
        <w:tab/>
        <w:t>62</w:t>
      </w:r>
    </w:p>
    <w:p w:rsidR="00515368" w:rsidRDefault="00897E47">
      <w:pPr>
        <w:tabs>
          <w:tab w:val="left" w:pos="420"/>
          <w:tab w:val="left" w:pos="126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ru-RU"/>
        </w:rPr>
        <w:tab/>
        <w:t>68</w:t>
      </w:r>
    </w:p>
    <w:p w:rsidR="00515368" w:rsidRDefault="00897E47">
      <w:pPr>
        <w:tabs>
          <w:tab w:val="left" w:pos="420"/>
          <w:tab w:val="left" w:pos="1260"/>
          <w:tab w:val="left" w:leader="dot" w:pos="8400"/>
        </w:tabs>
        <w:snapToGrid w:val="0"/>
        <w:spacing w:line="360" w:lineRule="auto"/>
        <w:rPr>
          <w:rFonts w:ascii="Times New Roman" w:eastAsia="Microsoft YaHei" w:hAnsi="Times New Roman" w:cs="Times New Roman"/>
          <w:kern w:val="0"/>
          <w:sz w:val="28"/>
          <w:szCs w:val="28"/>
          <w:lang w:val="ru-RU" w:bidi="ar"/>
        </w:rPr>
      </w:pPr>
      <w:r>
        <w:rPr>
          <w:rFonts w:ascii="Times New Roman" w:hAnsi="Times New Roman" w:cs="Times New Roman"/>
          <w:sz w:val="28"/>
          <w:szCs w:val="28"/>
          <w:lang w:val="uk-UA"/>
        </w:rPr>
        <w:t>ВИСНОВКИ</w:t>
      </w:r>
      <w:r>
        <w:rPr>
          <w:rFonts w:ascii="Times New Roman" w:eastAsia="Microsoft YaHei" w:hAnsi="Times New Roman" w:cs="Times New Roman"/>
          <w:kern w:val="0"/>
          <w:sz w:val="28"/>
          <w:szCs w:val="28"/>
          <w:lang w:val="uk-UA" w:bidi="ar"/>
        </w:rPr>
        <w:tab/>
      </w:r>
      <w:r>
        <w:rPr>
          <w:rFonts w:ascii="Times New Roman" w:eastAsia="Microsoft YaHei" w:hAnsi="Times New Roman" w:cs="Times New Roman"/>
          <w:kern w:val="0"/>
          <w:sz w:val="28"/>
          <w:szCs w:val="28"/>
          <w:lang w:val="ru-RU" w:bidi="ar"/>
        </w:rPr>
        <w:t>69</w:t>
      </w:r>
    </w:p>
    <w:p w:rsidR="00515368" w:rsidRDefault="00897E47">
      <w:pPr>
        <w:tabs>
          <w:tab w:val="left" w:pos="420"/>
          <w:tab w:val="left" w:pos="1260"/>
          <w:tab w:val="left" w:leader="dot" w:pos="8400"/>
        </w:tabs>
        <w:snapToGrid w:val="0"/>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СПИ</w:t>
      </w:r>
      <w:r>
        <w:rPr>
          <w:rFonts w:ascii="Times New Roman" w:hAnsi="Times New Roman" w:cs="Times New Roman"/>
          <w:sz w:val="28"/>
          <w:szCs w:val="28"/>
          <w:lang w:val="ru-RU"/>
        </w:rPr>
        <w:t>СОК ВИКОРИСТАНИХ ДЖЕРЕЛ</w:t>
      </w:r>
      <w:r>
        <w:rPr>
          <w:rFonts w:ascii="Times New Roman" w:hAnsi="Times New Roman" w:cs="Times New Roman"/>
          <w:sz w:val="28"/>
          <w:szCs w:val="28"/>
          <w:lang w:val="ru-RU"/>
        </w:rPr>
        <w:tab/>
        <w:t>71</w:t>
      </w:r>
    </w:p>
    <w:p w:rsidR="00515368" w:rsidRDefault="00515368">
      <w:pPr>
        <w:tabs>
          <w:tab w:val="left" w:pos="420"/>
          <w:tab w:val="left" w:pos="1260"/>
          <w:tab w:val="left" w:leader="dot" w:pos="8400"/>
        </w:tabs>
        <w:snapToGrid w:val="0"/>
        <w:spacing w:line="360" w:lineRule="auto"/>
        <w:jc w:val="center"/>
        <w:rPr>
          <w:rFonts w:ascii="Times New Roman" w:hAnsi="Times New Roman" w:cs="Times New Roman"/>
          <w:sz w:val="28"/>
          <w:szCs w:val="28"/>
          <w:lang w:val="ru-RU"/>
        </w:rPr>
      </w:pPr>
    </w:p>
    <w:p w:rsidR="00515368" w:rsidRDefault="00515368">
      <w:pPr>
        <w:tabs>
          <w:tab w:val="left" w:pos="420"/>
          <w:tab w:val="left" w:pos="1260"/>
          <w:tab w:val="left" w:leader="dot" w:pos="8400"/>
        </w:tabs>
        <w:snapToGrid w:val="0"/>
        <w:spacing w:line="360" w:lineRule="auto"/>
        <w:jc w:val="center"/>
        <w:rPr>
          <w:rFonts w:ascii="Times New Roman" w:hAnsi="Times New Roman" w:cs="Times New Roman"/>
          <w:sz w:val="28"/>
          <w:szCs w:val="28"/>
          <w:lang w:val="ru-RU"/>
        </w:rPr>
      </w:pPr>
    </w:p>
    <w:p w:rsidR="00515368" w:rsidRDefault="00515368">
      <w:pPr>
        <w:snapToGrid w:val="0"/>
        <w:spacing w:line="360" w:lineRule="auto"/>
        <w:rPr>
          <w:rFonts w:ascii="Times New Roman" w:hAnsi="Times New Roman" w:cs="Times New Roman"/>
          <w:lang w:val="uk-UA"/>
        </w:rPr>
      </w:pPr>
    </w:p>
    <w:p w:rsidR="00515368" w:rsidRDefault="00515368">
      <w:pPr>
        <w:snapToGrid w:val="0"/>
        <w:spacing w:line="360" w:lineRule="auto"/>
        <w:rPr>
          <w:rFonts w:ascii="Times New Roman" w:hAnsi="Times New Roman" w:cs="Times New Roman"/>
          <w:lang w:val="uk-UA"/>
        </w:rPr>
      </w:pPr>
    </w:p>
    <w:p w:rsidR="00515368" w:rsidRDefault="00515368">
      <w:pPr>
        <w:ind w:rightChars="54" w:right="113"/>
        <w:rPr>
          <w:rFonts w:ascii="Times New Roman" w:hAnsi="Times New Roman" w:cs="Times New Roman"/>
          <w:lang w:val="uk-UA"/>
        </w:rPr>
      </w:pPr>
    </w:p>
    <w:p w:rsidR="00515368" w:rsidRDefault="00515368">
      <w:pPr>
        <w:rPr>
          <w:rFonts w:ascii="Times New Roman" w:hAnsi="Times New Roman" w:cs="Times New Roman"/>
          <w:lang w:val="uk-UA"/>
        </w:rPr>
      </w:pPr>
    </w:p>
    <w:p w:rsidR="00515368" w:rsidRDefault="00897E47">
      <w:pPr>
        <w:widowControl/>
        <w:jc w:val="left"/>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515368" w:rsidRDefault="00897E47">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515368" w:rsidRDefault="00515368">
      <w:pPr>
        <w:spacing w:line="360" w:lineRule="auto"/>
        <w:jc w:val="center"/>
        <w:rPr>
          <w:rFonts w:ascii="Times New Roman" w:hAnsi="Times New Roman" w:cs="Times New Roman"/>
          <w:b/>
          <w:bCs/>
          <w:sz w:val="28"/>
          <w:szCs w:val="28"/>
          <w:lang w:val="uk-UA"/>
        </w:rPr>
      </w:pPr>
    </w:p>
    <w:p w:rsidR="00515368" w:rsidRDefault="00515368">
      <w:pPr>
        <w:spacing w:line="360" w:lineRule="auto"/>
        <w:jc w:val="center"/>
        <w:rPr>
          <w:rFonts w:ascii="Times New Roman" w:hAnsi="Times New Roman" w:cs="Times New Roman"/>
          <w:b/>
          <w:bCs/>
          <w:sz w:val="28"/>
          <w:szCs w:val="28"/>
          <w:lang w:val="uk-UA"/>
        </w:rPr>
      </w:pPr>
    </w:p>
    <w:p w:rsidR="00515368" w:rsidRDefault="00515368">
      <w:pPr>
        <w:spacing w:line="360" w:lineRule="auto"/>
        <w:jc w:val="center"/>
        <w:rPr>
          <w:rFonts w:ascii="Times New Roman" w:hAnsi="Times New Roman" w:cs="Times New Roman"/>
          <w:b/>
          <w:bCs/>
          <w:sz w:val="28"/>
          <w:szCs w:val="28"/>
          <w:lang w:val="uk-UA"/>
        </w:rPr>
      </w:pPr>
    </w:p>
    <w:p w:rsidR="00515368" w:rsidRDefault="00897E47">
      <w:pPr>
        <w:tabs>
          <w:tab w:val="left" w:pos="567"/>
        </w:tabs>
        <w:snapToGrid w:val="0"/>
        <w:spacing w:line="360" w:lineRule="auto"/>
        <w:ind w:firstLine="567"/>
        <w:rPr>
          <w:rFonts w:ascii="Times New Roman" w:hAnsi="Times New Roman" w:cs="Times New Roman"/>
          <w:sz w:val="28"/>
          <w:szCs w:val="28"/>
          <w:lang w:val="uk-UA"/>
        </w:rPr>
      </w:pPr>
      <w:r>
        <w:rPr>
          <w:rFonts w:ascii="Times New Roman" w:eastAsia="SimSun" w:hAnsi="Times New Roman" w:cs="Times New Roman"/>
          <w:b/>
          <w:bCs/>
          <w:sz w:val="28"/>
          <w:szCs w:val="28"/>
          <w:lang w:val="ru-RU"/>
        </w:rPr>
        <w:tab/>
      </w:r>
      <w:r>
        <w:rPr>
          <w:rFonts w:ascii="Times New Roman" w:hAnsi="Times New Roman" w:cs="Times New Roman"/>
          <w:b/>
          <w:bCs/>
          <w:sz w:val="28"/>
          <w:szCs w:val="28"/>
          <w:lang w:val="uk-UA"/>
        </w:rPr>
        <w:t xml:space="preserve">Актуальність. </w:t>
      </w:r>
      <w:r>
        <w:rPr>
          <w:rFonts w:ascii="Times New Roman" w:hAnsi="Times New Roman" w:cs="Times New Roman"/>
          <w:sz w:val="28"/>
          <w:szCs w:val="28"/>
          <w:lang w:val="uk-UA"/>
        </w:rPr>
        <w:t xml:space="preserve">З розвитком спорту та підвищенням рівня соціальної популяризації фізичного виховання стали невід’ємною частиною шкільної освітньої діяльності. Впровадження інноваційних підходів в процес фізичного </w:t>
      </w:r>
      <w:r>
        <w:rPr>
          <w:rFonts w:ascii="Times New Roman" w:hAnsi="Times New Roman" w:cs="Times New Roman"/>
          <w:sz w:val="28"/>
          <w:szCs w:val="28"/>
          <w:lang w:val="uk-UA"/>
        </w:rPr>
        <w:t>виховання впливає на розвиток фізкультурної галузі. Інновації в процесі фізичного виховання сприяють прогресу цілей навчання та методів навчання, а також реформуванню освітніх концепцій. Основною концепцією фізичного виховання є всебічне виховання гармоній</w:t>
      </w:r>
      <w:r>
        <w:rPr>
          <w:rFonts w:ascii="Times New Roman" w:hAnsi="Times New Roman" w:cs="Times New Roman"/>
          <w:sz w:val="28"/>
          <w:szCs w:val="28"/>
          <w:lang w:val="uk-UA"/>
        </w:rPr>
        <w:t xml:space="preserve">ної особистості учнів. Однак на поточному тлі, хоча багато вчених провели поглиблені дослідження інновацій у фізичному вихованні, існує ще багато проблем, які потрібно терміново вирішити. Наприклад, у процесі впровадження інноваційного фізичного виховання </w:t>
      </w:r>
      <w:r>
        <w:rPr>
          <w:rFonts w:ascii="Times New Roman" w:hAnsi="Times New Roman" w:cs="Times New Roman"/>
          <w:sz w:val="28"/>
          <w:szCs w:val="28"/>
          <w:lang w:val="uk-UA"/>
        </w:rPr>
        <w:t>є деякі школи, які занадто мало вкладають у фізичне виховання. Вчителі та учні не мають повного розуміння фізичного виховання, а методи викладання застаріли. Повторення старого стилю викладання протягом багатьох років призведе до того, що старшокласникам н</w:t>
      </w:r>
      <w:r>
        <w:rPr>
          <w:rFonts w:ascii="Times New Roman" w:hAnsi="Times New Roman" w:cs="Times New Roman"/>
          <w:sz w:val="28"/>
          <w:szCs w:val="28"/>
          <w:lang w:val="uk-UA"/>
        </w:rPr>
        <w:t>е цікаво на уроках, знижується мотивація до навчання і рухової активності, що в свою чергу має вплив на працездатність як фізичну так і розумову під час навчання в школі.</w:t>
      </w:r>
    </w:p>
    <w:p w:rsidR="00515368" w:rsidRDefault="00897E47">
      <w:pPr>
        <w:tabs>
          <w:tab w:val="left" w:pos="567"/>
        </w:tabs>
        <w:snapToGrid w:val="0"/>
        <w:spacing w:line="360" w:lineRule="auto"/>
        <w:ind w:firstLine="567"/>
        <w:rPr>
          <w:rFonts w:ascii="Times New Roman" w:eastAsia="SimSu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роботах багатьох науковців </w:t>
      </w:r>
      <w:r>
        <w:rPr>
          <w:rFonts w:ascii="Times New Roman" w:eastAsia="SimSun" w:hAnsi="Times New Roman" w:cs="Times New Roman"/>
          <w:sz w:val="28"/>
          <w:szCs w:val="28"/>
          <w:lang w:val="uk-UA"/>
        </w:rPr>
        <w:t>[</w:t>
      </w:r>
      <w:r>
        <w:rPr>
          <w:rFonts w:ascii="Times New Roman" w:eastAsia="SimSun" w:hAnsi="Times New Roman" w:cs="Times New Roman" w:hint="eastAsia"/>
          <w:sz w:val="28"/>
          <w:szCs w:val="28"/>
        </w:rPr>
        <w:t>5,14,20,22</w:t>
      </w:r>
      <w:r>
        <w:rPr>
          <w:rFonts w:ascii="Times New Roman" w:eastAsia="SimSun" w:hAnsi="Times New Roman" w:cs="Times New Roman"/>
          <w:sz w:val="28"/>
          <w:szCs w:val="28"/>
          <w:lang w:val="uk-UA"/>
        </w:rPr>
        <w:t>]</w:t>
      </w:r>
      <w:r>
        <w:rPr>
          <w:rFonts w:ascii="Times New Roman" w:hAnsi="Times New Roman" w:cs="Times New Roman"/>
          <w:color w:val="000000" w:themeColor="text1"/>
          <w:sz w:val="28"/>
          <w:szCs w:val="28"/>
          <w:lang w:val="uk-UA"/>
        </w:rPr>
        <w:t xml:space="preserve"> розглянуто напрямок застосування інноваційн</w:t>
      </w:r>
      <w:r>
        <w:rPr>
          <w:rFonts w:ascii="Times New Roman" w:hAnsi="Times New Roman" w:cs="Times New Roman"/>
          <w:color w:val="000000" w:themeColor="text1"/>
          <w:sz w:val="28"/>
          <w:szCs w:val="28"/>
          <w:lang w:val="uk-UA"/>
        </w:rPr>
        <w:t>их методів навчання фізичної культури для школярів, але недостатньо вивчена проблема реформування процесу фізичного виховання із застосуванням інноваційних технологій у Китаї для старшокласників. Тому інноваційні методи навчання необхідно активно впроваджу</w:t>
      </w:r>
      <w:r>
        <w:rPr>
          <w:rFonts w:ascii="Times New Roman" w:hAnsi="Times New Roman" w:cs="Times New Roman"/>
          <w:color w:val="000000" w:themeColor="text1"/>
          <w:sz w:val="28"/>
          <w:szCs w:val="28"/>
          <w:lang w:val="uk-UA"/>
        </w:rPr>
        <w:t>вати в курси фізичного виховання, щоб трансформувати традиційні концепції фізичного виховання; використовувати інформацію в Інтернеті; організовувати вивчення, аналіз великої кількості дослідницької літератури; провести різноманітні науково-методичні метод</w:t>
      </w:r>
      <w:r>
        <w:rPr>
          <w:rFonts w:ascii="Times New Roman" w:hAnsi="Times New Roman" w:cs="Times New Roman"/>
          <w:color w:val="000000" w:themeColor="text1"/>
          <w:sz w:val="28"/>
          <w:szCs w:val="28"/>
          <w:lang w:val="uk-UA"/>
        </w:rPr>
        <w:t xml:space="preserve">и дослідження, що </w:t>
      </w:r>
      <w:r>
        <w:rPr>
          <w:rFonts w:ascii="Times New Roman" w:hAnsi="Times New Roman" w:cs="Times New Roman"/>
          <w:color w:val="000000" w:themeColor="text1"/>
          <w:sz w:val="28"/>
          <w:szCs w:val="28"/>
          <w:lang w:val="uk-UA"/>
        </w:rPr>
        <w:lastRenderedPageBreak/>
        <w:t>представляють різноманітність інноваційних моделей навчання, заснованих на передумові повного стимулювання навчального інтересу старшокласників та вирішення різноманітних проблем, які можуть виникнути в процесі я фізичного виховання школя</w:t>
      </w:r>
      <w:r>
        <w:rPr>
          <w:rFonts w:ascii="Times New Roman" w:hAnsi="Times New Roman" w:cs="Times New Roman"/>
          <w:color w:val="000000" w:themeColor="text1"/>
          <w:sz w:val="28"/>
          <w:szCs w:val="28"/>
          <w:lang w:val="uk-UA"/>
        </w:rPr>
        <w:t>рів.</w:t>
      </w:r>
    </w:p>
    <w:p w:rsidR="00515368" w:rsidRDefault="00897E47">
      <w:pPr>
        <w:snapToGrid w:val="0"/>
        <w:spacing w:line="360" w:lineRule="auto"/>
        <w:ind w:firstLine="567"/>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Мета дослідження: </w:t>
      </w:r>
      <w:r>
        <w:rPr>
          <w:rFonts w:ascii="Times New Roman" w:hAnsi="Times New Roman" w:cs="Times New Roman"/>
          <w:sz w:val="28"/>
          <w:szCs w:val="28"/>
          <w:lang w:val="uk-UA"/>
        </w:rPr>
        <w:t xml:space="preserve">вивчити особливості застосуванні інноваційних технологій в фізичному вихованні старшокласників.  </w:t>
      </w:r>
    </w:p>
    <w:p w:rsidR="00515368" w:rsidRDefault="00897E47">
      <w:pPr>
        <w:tabs>
          <w:tab w:val="left" w:pos="567"/>
        </w:tabs>
        <w:snapToGrid w:val="0"/>
        <w:spacing w:line="360" w:lineRule="auto"/>
        <w:ind w:firstLine="567"/>
        <w:rPr>
          <w:rFonts w:ascii="Times New Roman" w:hAnsi="Times New Roman" w:cs="Times New Roman"/>
          <w:b/>
          <w:bCs/>
          <w:sz w:val="28"/>
          <w:szCs w:val="28"/>
          <w:lang w:val="uk-UA"/>
        </w:rPr>
      </w:pPr>
      <w:r>
        <w:rPr>
          <w:rFonts w:ascii="Times New Roman" w:hAnsi="Times New Roman" w:cs="Times New Roman"/>
          <w:b/>
          <w:bCs/>
          <w:sz w:val="28"/>
          <w:szCs w:val="28"/>
          <w:lang w:val="uk-UA"/>
        </w:rPr>
        <w:t>Завдання дослідження:</w:t>
      </w:r>
    </w:p>
    <w:p w:rsidR="00515368" w:rsidRDefault="00897E47">
      <w:pPr>
        <w:pStyle w:val="a5"/>
        <w:numPr>
          <w:ilvl w:val="0"/>
          <w:numId w:val="1"/>
        </w:numPr>
        <w:shd w:val="clear" w:color="auto" w:fill="FFFFFF"/>
        <w:snapToGrid w:val="0"/>
        <w:spacing w:after="0" w:line="360" w:lineRule="auto"/>
        <w:contextualSpacing w:val="0"/>
        <w:textAlignment w:val="baseline"/>
        <w:rPr>
          <w:szCs w:val="28"/>
          <w:lang w:val="uk-UA"/>
        </w:rPr>
      </w:pPr>
      <w:r>
        <w:rPr>
          <w:szCs w:val="28"/>
          <w:lang w:val="uk-UA"/>
        </w:rPr>
        <w:t>Визначити теоретичні підходи до організації процесу фізичного виховання учнів старших класів.</w:t>
      </w:r>
    </w:p>
    <w:p w:rsidR="00515368" w:rsidRDefault="00897E47">
      <w:pPr>
        <w:pStyle w:val="a5"/>
        <w:numPr>
          <w:ilvl w:val="0"/>
          <w:numId w:val="1"/>
        </w:numPr>
        <w:shd w:val="clear" w:color="auto" w:fill="FFFFFF"/>
        <w:snapToGrid w:val="0"/>
        <w:spacing w:after="0" w:line="360" w:lineRule="auto"/>
        <w:contextualSpacing w:val="0"/>
        <w:textAlignment w:val="baseline"/>
        <w:rPr>
          <w:szCs w:val="28"/>
          <w:lang w:val="uk-UA"/>
        </w:rPr>
      </w:pPr>
      <w:r>
        <w:rPr>
          <w:szCs w:val="28"/>
          <w:lang w:val="uk-UA"/>
        </w:rPr>
        <w:t xml:space="preserve">﻿Визначити </w:t>
      </w:r>
      <w:r>
        <w:rPr>
          <w:szCs w:val="28"/>
          <w:lang w:val="uk-UA"/>
        </w:rPr>
        <w:t>особливості організації фізичного виховання старшокласників Китаю.</w:t>
      </w:r>
    </w:p>
    <w:p w:rsidR="00515368" w:rsidRDefault="00897E47">
      <w:pPr>
        <w:pStyle w:val="a5"/>
        <w:numPr>
          <w:ilvl w:val="0"/>
          <w:numId w:val="1"/>
        </w:numPr>
        <w:shd w:val="clear" w:color="auto" w:fill="FFFFFF"/>
        <w:snapToGrid w:val="0"/>
        <w:spacing w:after="0" w:line="360" w:lineRule="auto"/>
        <w:contextualSpacing w:val="0"/>
        <w:textAlignment w:val="baseline"/>
        <w:rPr>
          <w:szCs w:val="28"/>
          <w:lang w:val="uk-UA"/>
        </w:rPr>
      </w:pPr>
      <w:r>
        <w:rPr>
          <w:szCs w:val="28"/>
          <w:lang w:val="uk-UA"/>
        </w:rPr>
        <w:t>Проаналізувати сучасний досвід застосування інноваційні технології в процесі фізичного виховання дітей старшого шкільного віку в світі.</w:t>
      </w:r>
    </w:p>
    <w:p w:rsidR="00515368" w:rsidRDefault="00897E47">
      <w:pPr>
        <w:pStyle w:val="3f3f3f3f3f3f3f3f3f3f3f3f3f4"/>
        <w:snapToGrid w:val="0"/>
        <w:spacing w:before="0" w:line="360" w:lineRule="auto"/>
        <w:ind w:firstLine="709"/>
        <w:rPr>
          <w:rFonts w:ascii="Times New Roman" w:hAnsi="Times New Roman" w:cs="Times New Roman"/>
          <w:b/>
          <w:color w:val="FF0000"/>
          <w:sz w:val="28"/>
          <w:szCs w:val="28"/>
        </w:rPr>
      </w:pPr>
      <w:r>
        <w:rPr>
          <w:rFonts w:ascii="Times New Roman" w:hAnsi="Times New Roman" w:cs="Times New Roman"/>
          <w:b/>
          <w:color w:val="000000" w:themeColor="text1"/>
          <w:sz w:val="28"/>
          <w:szCs w:val="28"/>
        </w:rPr>
        <w:t xml:space="preserve">Об’єкт дослідження – </w:t>
      </w:r>
      <w:r>
        <w:rPr>
          <w:rFonts w:ascii="Times New Roman" w:hAnsi="Times New Roman" w:cs="Times New Roman"/>
          <w:color w:val="000000" w:themeColor="text1"/>
          <w:sz w:val="28"/>
          <w:szCs w:val="28"/>
        </w:rPr>
        <w:t xml:space="preserve">фізичне виховання учнів старших </w:t>
      </w:r>
      <w:r>
        <w:rPr>
          <w:rFonts w:ascii="Times New Roman" w:hAnsi="Times New Roman" w:cs="Times New Roman"/>
          <w:color w:val="000000" w:themeColor="text1"/>
          <w:sz w:val="28"/>
          <w:szCs w:val="28"/>
        </w:rPr>
        <w:t>класів.</w:t>
      </w:r>
    </w:p>
    <w:p w:rsidR="00515368" w:rsidRDefault="00897E47">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Предмет дослідження – </w:t>
      </w:r>
      <w:r>
        <w:rPr>
          <w:rFonts w:ascii="Times New Roman" w:hAnsi="Times New Roman" w:cs="Times New Roman"/>
          <w:color w:val="000000" w:themeColor="text1"/>
          <w:sz w:val="28"/>
          <w:szCs w:val="28"/>
          <w:lang w:val="uk-UA"/>
        </w:rPr>
        <w:t>інноваційні технології в процесі фізичного виховання старшокласників.</w:t>
      </w:r>
    </w:p>
    <w:p w:rsidR="00515368" w:rsidRDefault="00897E47">
      <w:pPr>
        <w:shd w:val="clear" w:color="000000" w:fill="auto"/>
        <w:tabs>
          <w:tab w:val="left" w:pos="0"/>
          <w:tab w:val="left" w:pos="630"/>
        </w:tabs>
        <w:snapToGrid w:val="0"/>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Методи дослідження:</w:t>
      </w:r>
    </w:p>
    <w:p w:rsidR="00515368" w:rsidRDefault="00897E47">
      <w:pPr>
        <w:shd w:val="clear" w:color="000000" w:fill="auto"/>
        <w:tabs>
          <w:tab w:val="left" w:pos="0"/>
          <w:tab w:val="left" w:pos="720"/>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1.Аналіз та узагальнення даних науково-методичної літератури</w:t>
      </w:r>
    </w:p>
    <w:p w:rsidR="00515368" w:rsidRDefault="00897E47">
      <w:pPr>
        <w:shd w:val="clear" w:color="000000" w:fill="auto"/>
        <w:tabs>
          <w:tab w:val="left" w:pos="0"/>
          <w:tab w:val="left" w:pos="720"/>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2.Педагогічне  спостереження</w:t>
      </w:r>
    </w:p>
    <w:p w:rsidR="00515368" w:rsidRDefault="00897E47">
      <w:pPr>
        <w:shd w:val="clear" w:color="000000" w:fill="auto"/>
        <w:tabs>
          <w:tab w:val="left" w:pos="0"/>
          <w:tab w:val="left" w:pos="720"/>
        </w:tabs>
        <w:snapToGrid w:val="0"/>
        <w:spacing w:line="360" w:lineRule="auto"/>
        <w:rPr>
          <w:rFonts w:ascii="Times New Roman" w:hAnsi="Times New Roman" w:cs="Times New Roman"/>
          <w:color w:val="000000" w:themeColor="text1"/>
          <w:sz w:val="28"/>
          <w:szCs w:val="28"/>
          <w:lang w:val="uk-UA"/>
        </w:rPr>
      </w:pPr>
      <w:r>
        <w:rPr>
          <w:rFonts w:ascii="Times New Roman" w:eastAsia="SimSun" w:hAnsi="Times New Roman" w:cs="Times New Roman"/>
          <w:color w:val="000000" w:themeColor="text1"/>
          <w:sz w:val="28"/>
          <w:szCs w:val="28"/>
          <w:lang w:val="ru-RU"/>
        </w:rPr>
        <w:tab/>
      </w:r>
      <w:r>
        <w:rPr>
          <w:rFonts w:ascii="Times New Roman" w:hAnsi="Times New Roman" w:cs="Times New Roman"/>
          <w:color w:val="000000" w:themeColor="text1"/>
          <w:sz w:val="28"/>
          <w:szCs w:val="28"/>
          <w:lang w:val="uk-UA"/>
        </w:rPr>
        <w:t xml:space="preserve">3. Соціологічні методи дослідження </w:t>
      </w:r>
      <w:r>
        <w:rPr>
          <w:rFonts w:ascii="Times New Roman" w:hAnsi="Times New Roman" w:cs="Times New Roman"/>
          <w:color w:val="000000" w:themeColor="text1"/>
          <w:sz w:val="28"/>
          <w:szCs w:val="28"/>
          <w:lang w:val="uk-UA"/>
        </w:rPr>
        <w:t>(анкетування старшокласників</w:t>
      </w:r>
    </w:p>
    <w:p w:rsidR="00515368" w:rsidRDefault="00897E47">
      <w:pPr>
        <w:shd w:val="clear" w:color="000000" w:fill="auto"/>
        <w:tabs>
          <w:tab w:val="left" w:pos="0"/>
          <w:tab w:val="left" w:pos="720"/>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щодо застосування інноваційних підходів на уроках фізичної культури)</w:t>
      </w:r>
    </w:p>
    <w:p w:rsidR="00515368" w:rsidRDefault="00897E47">
      <w:pPr>
        <w:shd w:val="clear" w:color="000000" w:fill="auto"/>
        <w:tabs>
          <w:tab w:val="left" w:pos="0"/>
          <w:tab w:val="left" w:pos="720"/>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4.Методи математично ї статистики</w:t>
      </w:r>
    </w:p>
    <w:p w:rsidR="00515368" w:rsidRDefault="00897E47">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Наукова новизна:</w:t>
      </w:r>
      <w:r>
        <w:rPr>
          <w:rFonts w:ascii="Times New Roman" w:hAnsi="Times New Roman" w:cs="Times New Roman"/>
          <w:color w:val="000000" w:themeColor="text1"/>
          <w:sz w:val="28"/>
          <w:szCs w:val="28"/>
          <w:lang w:val="uk-UA"/>
        </w:rPr>
        <w:t xml:space="preserve"> полягає в розширенні знань про особливості організації проведення інноваційних методів фізичного виховання </w:t>
      </w:r>
      <w:r>
        <w:rPr>
          <w:rFonts w:ascii="Times New Roman" w:hAnsi="Times New Roman" w:cs="Times New Roman"/>
          <w:color w:val="000000" w:themeColor="text1"/>
          <w:sz w:val="28"/>
          <w:szCs w:val="28"/>
          <w:lang w:val="uk-UA"/>
        </w:rPr>
        <w:t>дітей старшого шкільного віку</w:t>
      </w:r>
    </w:p>
    <w:p w:rsidR="00515368" w:rsidRDefault="00897E47">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Практична значущість</w:t>
      </w:r>
      <w:r>
        <w:rPr>
          <w:rFonts w:ascii="Times New Roman" w:hAnsi="Times New Roman" w:cs="Times New Roman"/>
          <w:color w:val="000000" w:themeColor="text1"/>
          <w:sz w:val="28"/>
          <w:szCs w:val="28"/>
          <w:lang w:val="uk-UA"/>
        </w:rPr>
        <w:t xml:space="preserve"> одержаних результатів дослідження полягає в тому, що його матеріали можуть бути використані під час організації та впровадження клас фізкультури середньої школи</w:t>
      </w:r>
    </w:p>
    <w:p w:rsidR="00515368" w:rsidRDefault="00897E47">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Структура і обсяг роботи. Кваліфікаційна робота написана на </w:t>
      </w:r>
      <w:r>
        <w:rPr>
          <w:rFonts w:ascii="Times New Roman" w:hAnsi="Times New Roman" w:cs="Times New Roman"/>
          <w:color w:val="000000" w:themeColor="text1"/>
          <w:sz w:val="28"/>
          <w:szCs w:val="28"/>
          <w:lang w:val="ru-RU"/>
        </w:rPr>
        <w:t>73</w:t>
      </w:r>
      <w:r>
        <w:rPr>
          <w:rFonts w:ascii="Times New Roman" w:hAnsi="Times New Roman" w:cs="Times New Roman"/>
          <w:color w:val="000000" w:themeColor="text1"/>
          <w:sz w:val="28"/>
          <w:szCs w:val="28"/>
          <w:lang w:val="uk-UA"/>
        </w:rPr>
        <w:t xml:space="preserve"> сторінках друкованого тексту, складається зі вступу, трьох розділів, висновків, </w:t>
      </w:r>
      <w:r>
        <w:rPr>
          <w:rFonts w:ascii="Times New Roman" w:hAnsi="Times New Roman" w:cs="Times New Roman"/>
          <w:color w:val="000000" w:themeColor="text1"/>
          <w:sz w:val="28"/>
          <w:szCs w:val="28"/>
          <w:lang w:val="uk-UA"/>
        </w:rPr>
        <w:lastRenderedPageBreak/>
        <w:t xml:space="preserve">списку використаної літератури, який включає </w:t>
      </w:r>
      <w:r>
        <w:rPr>
          <w:rFonts w:ascii="Times New Roman" w:hAnsi="Times New Roman" w:cs="Times New Roman"/>
          <w:color w:val="000000" w:themeColor="text1"/>
          <w:sz w:val="28"/>
          <w:szCs w:val="28"/>
          <w:lang w:val="ru-RU"/>
        </w:rPr>
        <w:t xml:space="preserve">26 </w:t>
      </w:r>
      <w:r>
        <w:rPr>
          <w:rFonts w:ascii="Times New Roman" w:hAnsi="Times New Roman" w:cs="Times New Roman"/>
          <w:color w:val="000000" w:themeColor="text1"/>
          <w:sz w:val="28"/>
          <w:szCs w:val="28"/>
          <w:lang w:val="uk-UA"/>
        </w:rPr>
        <w:t xml:space="preserve">джерел. Робота містить </w:t>
      </w:r>
      <w:r>
        <w:rPr>
          <w:rFonts w:ascii="Times New Roman" w:hAnsi="Times New Roman" w:cs="Times New Roman"/>
          <w:color w:val="000000" w:themeColor="text1"/>
          <w:sz w:val="28"/>
          <w:szCs w:val="28"/>
          <w:lang w:val="ru-RU"/>
        </w:rPr>
        <w:t xml:space="preserve">5 </w:t>
      </w:r>
      <w:r>
        <w:rPr>
          <w:rFonts w:ascii="Times New Roman" w:hAnsi="Times New Roman" w:cs="Times New Roman"/>
          <w:color w:val="000000" w:themeColor="text1"/>
          <w:sz w:val="28"/>
          <w:szCs w:val="28"/>
          <w:lang w:val="uk-UA"/>
        </w:rPr>
        <w:t xml:space="preserve">рисунків. </w:t>
      </w:r>
    </w:p>
    <w:p w:rsidR="00515368" w:rsidRDefault="00515368">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p>
    <w:p w:rsidR="00515368" w:rsidRDefault="00515368">
      <w:pPr>
        <w:shd w:val="clear" w:color="000000" w:fill="auto"/>
        <w:tabs>
          <w:tab w:val="left" w:pos="0"/>
          <w:tab w:val="left" w:pos="567"/>
        </w:tabs>
        <w:snapToGrid w:val="0"/>
        <w:spacing w:line="360" w:lineRule="auto"/>
        <w:ind w:firstLine="709"/>
        <w:rPr>
          <w:rFonts w:ascii="Times New Roman" w:hAnsi="Times New Roman" w:cs="Times New Roman"/>
          <w:color w:val="000000" w:themeColor="text1"/>
          <w:sz w:val="28"/>
          <w:szCs w:val="28"/>
          <w:lang w:val="uk-UA"/>
        </w:rPr>
      </w:pPr>
    </w:p>
    <w:p w:rsidR="00515368" w:rsidRDefault="00897E47">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515368" w:rsidRDefault="00897E47">
      <w:pPr>
        <w:tabs>
          <w:tab w:val="right" w:leader="middleDot" w:pos="7350"/>
        </w:tabs>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РОЗДІЛ 1</w:t>
      </w:r>
    </w:p>
    <w:p w:rsidR="00515368" w:rsidRDefault="00897E47">
      <w:pPr>
        <w:tabs>
          <w:tab w:val="right" w:leader="middleDot" w:pos="7350"/>
        </w:tabs>
        <w:spacing w:line="360" w:lineRule="auto"/>
        <w:ind w:firstLineChars="200" w:firstLine="562"/>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ІННОВАЦІЇ В ПРОЦ</w:t>
      </w:r>
      <w:r>
        <w:rPr>
          <w:rFonts w:ascii="Times New Roman" w:hAnsi="Times New Roman" w:cs="Times New Roman"/>
          <w:b/>
          <w:bCs/>
          <w:sz w:val="28"/>
          <w:szCs w:val="28"/>
          <w:lang w:val="ru-RU"/>
        </w:rPr>
        <w:t>ЕСІ ФІЗИЧНОГО</w:t>
      </w:r>
      <w:r>
        <w:rPr>
          <w:rFonts w:ascii="Times New Roman" w:eastAsia="SimSun" w:hAnsi="Times New Roman" w:cs="Times New Roman"/>
          <w:b/>
          <w:bCs/>
          <w:sz w:val="28"/>
          <w:szCs w:val="28"/>
          <w:lang w:val="ru-RU"/>
        </w:rPr>
        <w:t xml:space="preserve"> </w:t>
      </w:r>
      <w:r>
        <w:rPr>
          <w:rFonts w:ascii="Times New Roman" w:hAnsi="Times New Roman" w:cs="Times New Roman"/>
          <w:b/>
          <w:bCs/>
          <w:sz w:val="28"/>
          <w:szCs w:val="28"/>
          <w:lang w:val="ru-RU"/>
        </w:rPr>
        <w:t>ВИХОВАННЯ</w:t>
      </w:r>
      <w:r>
        <w:rPr>
          <w:rFonts w:ascii="Times New Roman" w:eastAsia="SimSun" w:hAnsi="Times New Roman" w:cs="Times New Roman"/>
          <w:b/>
          <w:bCs/>
          <w:sz w:val="28"/>
          <w:szCs w:val="28"/>
          <w:lang w:val="ru-RU"/>
        </w:rPr>
        <w:t xml:space="preserve"> </w:t>
      </w:r>
      <w:r>
        <w:rPr>
          <w:rFonts w:ascii="Times New Roman" w:hAnsi="Times New Roman" w:cs="Times New Roman"/>
          <w:b/>
          <w:bCs/>
          <w:sz w:val="28"/>
          <w:szCs w:val="28"/>
          <w:lang w:val="ru-RU"/>
        </w:rPr>
        <w:t>ШКОЛЯРІВ</w:t>
      </w:r>
    </w:p>
    <w:p w:rsidR="00515368" w:rsidRDefault="00515368">
      <w:pPr>
        <w:tabs>
          <w:tab w:val="right" w:leader="middleDot" w:pos="7350"/>
        </w:tabs>
        <w:spacing w:line="360" w:lineRule="auto"/>
        <w:ind w:firstLineChars="200" w:firstLine="562"/>
        <w:jc w:val="center"/>
        <w:rPr>
          <w:rFonts w:ascii="Times New Roman" w:hAnsi="Times New Roman" w:cs="Times New Roman"/>
          <w:b/>
          <w:bCs/>
          <w:sz w:val="28"/>
          <w:szCs w:val="28"/>
          <w:lang w:val="ru-RU"/>
        </w:rPr>
      </w:pPr>
    </w:p>
    <w:p w:rsidR="00515368" w:rsidRDefault="00515368">
      <w:pPr>
        <w:tabs>
          <w:tab w:val="right" w:leader="middleDot" w:pos="7350"/>
        </w:tabs>
        <w:spacing w:line="360" w:lineRule="auto"/>
        <w:ind w:firstLineChars="200" w:firstLine="562"/>
        <w:jc w:val="center"/>
        <w:rPr>
          <w:rFonts w:ascii="Times New Roman" w:hAnsi="Times New Roman" w:cs="Times New Roman"/>
          <w:b/>
          <w:bCs/>
          <w:sz w:val="28"/>
          <w:szCs w:val="28"/>
          <w:lang w:val="ru-RU"/>
        </w:rPr>
      </w:pPr>
    </w:p>
    <w:p w:rsidR="00515368" w:rsidRDefault="00515368">
      <w:pPr>
        <w:tabs>
          <w:tab w:val="right" w:leader="middleDot" w:pos="7350"/>
        </w:tabs>
        <w:spacing w:line="360" w:lineRule="auto"/>
        <w:ind w:firstLineChars="200" w:firstLine="562"/>
        <w:rPr>
          <w:rFonts w:ascii="Times New Roman" w:hAnsi="Times New Roman" w:cs="Times New Roman"/>
          <w:b/>
          <w:bCs/>
          <w:sz w:val="28"/>
          <w:szCs w:val="28"/>
          <w:lang w:val="uk-UA"/>
        </w:rPr>
      </w:pPr>
    </w:p>
    <w:p w:rsidR="00515368" w:rsidRDefault="00897E47">
      <w:pPr>
        <w:tabs>
          <w:tab w:val="left" w:pos="735"/>
        </w:tabs>
        <w:spacing w:line="360" w:lineRule="auto"/>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ab/>
        <w:t xml:space="preserve">Суспільний розвиток змінюється з кожним днем, і вимоги суспільства до талантів стають все вищими, але ми все ще використовуємо традиційний зміст і методи навчання, що явно не відповідає вимогам часу і не може </w:t>
      </w:r>
      <w:r>
        <w:rPr>
          <w:rFonts w:ascii="Times New Roman" w:eastAsia="SimSun" w:hAnsi="Times New Roman" w:cs="Times New Roman"/>
          <w:sz w:val="28"/>
          <w:szCs w:val="28"/>
          <w:lang w:val="uk-UA"/>
        </w:rPr>
        <w:t>задовольнити вимоги суспільства до талантів. [</w:t>
      </w:r>
      <w:r>
        <w:rPr>
          <w:rFonts w:ascii="Times New Roman" w:eastAsia="SimSun" w:hAnsi="Times New Roman" w:cs="Times New Roman" w:hint="eastAsia"/>
          <w:sz w:val="28"/>
          <w:szCs w:val="28"/>
        </w:rPr>
        <w:t>14.</w:t>
      </w:r>
      <w:r>
        <w:rPr>
          <w:rFonts w:ascii="Times New Roman" w:eastAsia="SimSun" w:hAnsi="Times New Roman" w:cs="Times New Roman"/>
          <w:sz w:val="28"/>
          <w:szCs w:val="28"/>
          <w:lang w:val="uk-UA"/>
        </w:rPr>
        <w:t>] Освітні методи повинні йти в ногу з часом. З плином часу конотацію фізичного виховання також потрібно постійно збагачувати та розвивати, щоб адаптуватись до потреб нинішніх учнів. У контексті нової ери інн</w:t>
      </w:r>
      <w:r>
        <w:rPr>
          <w:rFonts w:ascii="Times New Roman" w:eastAsia="SimSun" w:hAnsi="Times New Roman" w:cs="Times New Roman"/>
          <w:sz w:val="28"/>
          <w:szCs w:val="28"/>
          <w:lang w:val="uk-UA"/>
        </w:rPr>
        <w:t>овації у фізичному вихованні освіти школярів стала важливою частиною реформування освіти. Мета нововведення має бути комплексною, головною метою якої є покращення фізичної підготовленості школярів, виховання інтересу до спорту, удосконалення спортивних нав</w:t>
      </w:r>
      <w:r>
        <w:rPr>
          <w:rFonts w:ascii="Times New Roman" w:eastAsia="SimSun" w:hAnsi="Times New Roman" w:cs="Times New Roman"/>
          <w:sz w:val="28"/>
          <w:szCs w:val="28"/>
          <w:lang w:val="uk-UA"/>
        </w:rPr>
        <w:t>ичок, формування характеру, зміцнення здоров’я, підвищення адаптаційних можливостей, підвищення ефективності навчання, сприяння їх тривалому розвитку.</w:t>
      </w:r>
      <w:r>
        <w:rPr>
          <w:rFonts w:ascii="Times New Roman" w:eastAsia="SimSun" w:hAnsi="Times New Roman" w:cs="Times New Roman" w:hint="eastAsia"/>
          <w:sz w:val="28"/>
          <w:szCs w:val="28"/>
        </w:rPr>
        <w:t>[61]</w:t>
      </w:r>
      <w:r>
        <w:rPr>
          <w:rFonts w:ascii="Times New Roman" w:eastAsia="SimSun" w:hAnsi="Times New Roman" w:cs="Times New Roman"/>
          <w:sz w:val="28"/>
          <w:szCs w:val="28"/>
          <w:lang w:val="uk-UA"/>
        </w:rPr>
        <w:t xml:space="preserve"> У процесі запровадження інноваційних методів навчання слід застосовувати диверсифіковані інноваційні </w:t>
      </w:r>
      <w:r>
        <w:rPr>
          <w:rFonts w:ascii="Times New Roman" w:eastAsia="SimSun" w:hAnsi="Times New Roman" w:cs="Times New Roman"/>
          <w:sz w:val="28"/>
          <w:szCs w:val="28"/>
          <w:lang w:val="uk-UA"/>
        </w:rPr>
        <w:t>методи навчання фізичної культури, такі як ігрове навчання, проектне навчання, кооперативне навчання, ситуаційне навчання, перевернута кімната тощо, щоб стимулювати дитячий ентузіазм до навчання.</w:t>
      </w:r>
    </w:p>
    <w:p w:rsidR="00515368" w:rsidRDefault="00897E47">
      <w:pPr>
        <w:tabs>
          <w:tab w:val="left" w:pos="735"/>
        </w:tabs>
        <w:spacing w:line="360" w:lineRule="auto"/>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У практичних аудиторіях вчителі повинні сформулювати інновац</w:t>
      </w:r>
      <w:r>
        <w:rPr>
          <w:rFonts w:ascii="Times New Roman" w:eastAsia="SimSun" w:hAnsi="Times New Roman" w:cs="Times New Roman"/>
          <w:sz w:val="28"/>
          <w:szCs w:val="28"/>
          <w:lang w:val="uk-UA"/>
        </w:rPr>
        <w:t xml:space="preserve">ійні навчальні </w:t>
      </w:r>
      <w:r>
        <w:rPr>
          <w:rFonts w:ascii="Times New Roman" w:eastAsia="SimSun" w:hAnsi="Times New Roman" w:cs="Times New Roman"/>
          <w:sz w:val="28"/>
          <w:szCs w:val="28"/>
          <w:lang w:val="uk-UA"/>
        </w:rPr>
        <w:lastRenderedPageBreak/>
        <w:t>плани на основі реальної ситуації в класі.</w:t>
      </w:r>
      <w:r>
        <w:rPr>
          <w:rFonts w:ascii="Times New Roman" w:eastAsia="SimSun" w:hAnsi="Times New Roman" w:cs="Times New Roman" w:hint="eastAsia"/>
          <w:sz w:val="28"/>
          <w:szCs w:val="28"/>
        </w:rPr>
        <w:t>[1, 23]</w:t>
      </w:r>
      <w:r>
        <w:rPr>
          <w:rFonts w:ascii="Times New Roman" w:eastAsia="SimSun" w:hAnsi="Times New Roman" w:cs="Times New Roman"/>
          <w:sz w:val="28"/>
          <w:szCs w:val="28"/>
          <w:lang w:val="uk-UA"/>
        </w:rPr>
        <w:t xml:space="preserve"> На уроці слід перевіряти особисту фізичну підготовку учнів як у хлопчиків так і у дівчаток. Якщо діти мають очевидні фізичні проблеми під час виконання вправ і не розуміють потреби плану, рух</w:t>
      </w:r>
      <w:r>
        <w:rPr>
          <w:rFonts w:ascii="Times New Roman" w:eastAsia="SimSun" w:hAnsi="Times New Roman" w:cs="Times New Roman"/>
          <w:sz w:val="28"/>
          <w:szCs w:val="28"/>
          <w:lang w:val="uk-UA"/>
        </w:rPr>
        <w:t xml:space="preserve">и та плани повинні бути скориговані вчасно та складність інноваційного плану навчання забезпечує безпечність та ефективність процесу вивчення фізичних знань і рухів тіла для дітей шкільного віку. Іноваційнійні навчальні плани на основі реальної ситуації в </w:t>
      </w:r>
      <w:r>
        <w:rPr>
          <w:rFonts w:ascii="Times New Roman" w:eastAsia="SimSun" w:hAnsi="Times New Roman" w:cs="Times New Roman"/>
          <w:sz w:val="28"/>
          <w:szCs w:val="28"/>
          <w:lang w:val="uk-UA"/>
        </w:rPr>
        <w:t>класі.</w:t>
      </w:r>
      <w:r>
        <w:rPr>
          <w:rFonts w:ascii="Times New Roman" w:eastAsia="SimSun" w:hAnsi="Times New Roman" w:cs="Times New Roman" w:hint="eastAsia"/>
          <w:sz w:val="28"/>
          <w:szCs w:val="28"/>
        </w:rPr>
        <w:t>[12.]</w:t>
      </w:r>
      <w:r>
        <w:rPr>
          <w:rFonts w:ascii="Times New Roman" w:eastAsia="SimSun" w:hAnsi="Times New Roman" w:cs="Times New Roman"/>
          <w:sz w:val="28"/>
          <w:szCs w:val="28"/>
          <w:lang w:val="uk-UA"/>
        </w:rPr>
        <w:t xml:space="preserve"> Особиста фізична підготовленість учнів і фактична ситуація в класі повинні бути прийняті до уваги під час занять. Якщо учень має явні фізичні проблеми під час виконання вправ або не розуміє вимоги завдання, дії та плани повинні бути скориговані</w:t>
      </w:r>
      <w:r>
        <w:rPr>
          <w:rFonts w:ascii="Times New Roman" w:eastAsia="SimSun" w:hAnsi="Times New Roman" w:cs="Times New Roman"/>
          <w:sz w:val="28"/>
          <w:szCs w:val="28"/>
          <w:lang w:val="uk-UA"/>
        </w:rPr>
        <w:t xml:space="preserve"> вчасно, й інноваційне навчання має бути скориговано відповідно до організації навчального часу.</w:t>
      </w:r>
      <w:r>
        <w:rPr>
          <w:rFonts w:ascii="Times New Roman" w:eastAsia="SimSun" w:hAnsi="Times New Roman" w:cs="Times New Roman" w:hint="eastAsia"/>
          <w:sz w:val="28"/>
          <w:szCs w:val="28"/>
        </w:rPr>
        <w:t>[17]</w:t>
      </w:r>
      <w:r>
        <w:rPr>
          <w:rFonts w:ascii="Times New Roman" w:eastAsia="SimSun" w:hAnsi="Times New Roman" w:cs="Times New Roman"/>
          <w:sz w:val="28"/>
          <w:szCs w:val="28"/>
          <w:lang w:val="uk-UA"/>
        </w:rPr>
        <w:t xml:space="preserve"> Складність програми забезпечує безпечність та ефективність процесу вивчення фізичних знань та рухів тіла для дітей шкільного віку.</w:t>
      </w:r>
    </w:p>
    <w:p w:rsidR="00515368" w:rsidRDefault="00515368">
      <w:pPr>
        <w:tabs>
          <w:tab w:val="left" w:pos="735"/>
        </w:tabs>
        <w:spacing w:line="360" w:lineRule="auto"/>
        <w:rPr>
          <w:rFonts w:ascii="Times New Roman" w:eastAsia="SimSun" w:hAnsi="Times New Roman" w:cs="Times New Roman"/>
          <w:sz w:val="28"/>
          <w:szCs w:val="28"/>
          <w:lang w:val="uk-UA"/>
        </w:rPr>
      </w:pPr>
    </w:p>
    <w:p w:rsidR="00515368" w:rsidRDefault="00897E47">
      <w:pPr>
        <w:tabs>
          <w:tab w:val="left" w:pos="735"/>
        </w:tabs>
        <w:spacing w:line="360" w:lineRule="auto"/>
        <w:rPr>
          <w:rFonts w:ascii="Times New Roman" w:hAnsi="Times New Roman" w:cs="Times New Roman"/>
          <w:b/>
          <w:bCs/>
          <w:sz w:val="28"/>
          <w:szCs w:val="28"/>
          <w:lang w:val="uk-UA"/>
        </w:rPr>
      </w:pPr>
      <w:r>
        <w:rPr>
          <w:rFonts w:ascii="Times New Roman" w:eastAsia="SimSun" w:hAnsi="Times New Roman" w:cs="Times New Roman"/>
          <w:b/>
          <w:bCs/>
          <w:sz w:val="28"/>
          <w:szCs w:val="28"/>
          <w:lang w:val="uk-UA"/>
        </w:rPr>
        <w:tab/>
      </w:r>
      <w:r>
        <w:rPr>
          <w:rFonts w:ascii="Times New Roman" w:hAnsi="Times New Roman" w:cs="Times New Roman"/>
          <w:b/>
          <w:bCs/>
          <w:sz w:val="28"/>
          <w:szCs w:val="28"/>
          <w:lang w:val="uk-UA"/>
        </w:rPr>
        <w:t>1.1 Поняття процесу на</w:t>
      </w:r>
      <w:r>
        <w:rPr>
          <w:rFonts w:ascii="Times New Roman" w:hAnsi="Times New Roman" w:cs="Times New Roman"/>
          <w:b/>
          <w:bCs/>
          <w:sz w:val="28"/>
          <w:szCs w:val="28"/>
          <w:lang w:val="uk-UA"/>
        </w:rPr>
        <w:t>вчання та інноваційної технології</w:t>
      </w:r>
    </w:p>
    <w:p w:rsidR="00515368" w:rsidRDefault="00897E47">
      <w:pPr>
        <w:tabs>
          <w:tab w:val="left" w:pos="735"/>
        </w:tabs>
        <w:spacing w:line="360" w:lineRule="auto"/>
        <w:rPr>
          <w:rFonts w:ascii="Times New Roman" w:eastAsia="SimSun" w:hAnsi="Times New Roman" w:cs="Times New Roman"/>
          <w:sz w:val="28"/>
          <w:szCs w:val="28"/>
          <w:lang w:val="uk-UA"/>
        </w:rPr>
      </w:pPr>
      <w:r>
        <w:rPr>
          <w:rFonts w:ascii="Times New Roman" w:eastAsia="SimSun" w:hAnsi="Times New Roman" w:cs="Times New Roman"/>
          <w:sz w:val="28"/>
          <w:szCs w:val="28"/>
          <w:lang w:val="uk-UA"/>
        </w:rPr>
        <w:tab/>
        <w:t>Інновація – це діяльність творчого мислення. Люди створюють безпрецедентні думки чи ідеї в соціальній діяльності та особистому житті, щоб задовольнити потреби розвитку, а також наміри, бажання та мотивацію, виражені в тво</w:t>
      </w:r>
      <w:r>
        <w:rPr>
          <w:rFonts w:ascii="Times New Roman" w:eastAsia="SimSun" w:hAnsi="Times New Roman" w:cs="Times New Roman"/>
          <w:sz w:val="28"/>
          <w:szCs w:val="28"/>
          <w:lang w:val="uk-UA"/>
        </w:rPr>
        <w:t>рчій діяльності; свідомість інновацій є відправною точкою та внутрішньою мотивацією людей. Наша творча діяльність є передумовою для формування креативного мислення та творчих здібностей [</w:t>
      </w:r>
      <w:r>
        <w:rPr>
          <w:rFonts w:ascii="Times New Roman" w:eastAsia="SimSun" w:hAnsi="Times New Roman" w:cs="Times New Roman" w:hint="eastAsia"/>
          <w:sz w:val="28"/>
          <w:szCs w:val="28"/>
        </w:rPr>
        <w:t>19,</w:t>
      </w:r>
      <w:r>
        <w:rPr>
          <w:rFonts w:ascii="Times New Roman" w:eastAsia="SimSun" w:hAnsi="Times New Roman" w:cs="Times New Roman"/>
          <w:sz w:val="28"/>
          <w:szCs w:val="28"/>
          <w:lang w:val="uk-UA"/>
        </w:rPr>
        <w:t xml:space="preserve"> </w:t>
      </w:r>
      <w:r>
        <w:rPr>
          <w:rFonts w:ascii="Times New Roman" w:eastAsia="SimSun" w:hAnsi="Times New Roman" w:cs="Times New Roman" w:hint="eastAsia"/>
          <w:sz w:val="28"/>
          <w:szCs w:val="28"/>
        </w:rPr>
        <w:t>20.</w:t>
      </w:r>
      <w:r>
        <w:rPr>
          <w:rFonts w:ascii="Times New Roman" w:eastAsia="SimSun" w:hAnsi="Times New Roman" w:cs="Times New Roman"/>
          <w:sz w:val="28"/>
          <w:szCs w:val="28"/>
          <w:lang w:val="uk-UA"/>
        </w:rPr>
        <w:t>]. Інноваційна технологія в процесі навчання означає процес за</w:t>
      </w:r>
      <w:r>
        <w:rPr>
          <w:rFonts w:ascii="Times New Roman" w:eastAsia="SimSun" w:hAnsi="Times New Roman" w:cs="Times New Roman"/>
          <w:sz w:val="28"/>
          <w:szCs w:val="28"/>
          <w:lang w:val="uk-UA"/>
        </w:rPr>
        <w:t xml:space="preserve">своєння знань </w:t>
      </w:r>
      <w:r>
        <w:rPr>
          <w:rFonts w:ascii="Times New Roman" w:eastAsia="SimSun" w:hAnsi="Times New Roman" w:cs="Times New Roman"/>
          <w:sz w:val="28"/>
          <w:szCs w:val="28"/>
          <w:lang w:val="uk-UA"/>
        </w:rPr>
        <w:lastRenderedPageBreak/>
        <w:t>учнями або вчителем, який не обмежується властивими методам навчання, технологією. Використовуйте знання, які ви зараз знаєте, як основу для інновацій, поєднується з уже відпрацьованими методами навчання, щоб уявити майбутнє, мислити самостій</w:t>
      </w:r>
      <w:r>
        <w:rPr>
          <w:rFonts w:ascii="Times New Roman" w:eastAsia="SimSun" w:hAnsi="Times New Roman" w:cs="Times New Roman"/>
          <w:sz w:val="28"/>
          <w:szCs w:val="28"/>
          <w:lang w:val="uk-UA"/>
        </w:rPr>
        <w:t>но, сміливо досліджувати, мати нові ідеї та нові запитання, а також досліджувати нові шляхи та методи, які відрізняються від попередніх методів навчання. Визначають концепції технології. Ця нова технологія є проривним мисленням, яке розширює простір розвит</w:t>
      </w:r>
      <w:r>
        <w:rPr>
          <w:rFonts w:ascii="Times New Roman" w:eastAsia="SimSun" w:hAnsi="Times New Roman" w:cs="Times New Roman"/>
          <w:sz w:val="28"/>
          <w:szCs w:val="28"/>
          <w:lang w:val="uk-UA"/>
        </w:rPr>
        <w:t>ку навчання, і концепція пов’язана зі структурою мислення та методами людського мозку. Нові, наповнені життєвою силою концепції можуть оновити структуру мислення та методи мислення науковців [</w:t>
      </w:r>
      <w:r>
        <w:rPr>
          <w:rFonts w:ascii="Times New Roman" w:eastAsia="SimSun" w:hAnsi="Times New Roman" w:cs="Times New Roman" w:hint="eastAsia"/>
          <w:sz w:val="28"/>
          <w:szCs w:val="28"/>
        </w:rPr>
        <w:t>32.</w:t>
      </w:r>
      <w:r>
        <w:rPr>
          <w:rFonts w:ascii="Times New Roman" w:eastAsia="SimSun" w:hAnsi="Times New Roman" w:cs="Times New Roman"/>
          <w:sz w:val="28"/>
          <w:szCs w:val="28"/>
          <w:lang w:val="uk-UA"/>
        </w:rPr>
        <w:t>]. Інноваційні технології, такі як процеси навчання, займають</w:t>
      </w:r>
      <w:r>
        <w:rPr>
          <w:rFonts w:ascii="Times New Roman" w:eastAsia="SimSun" w:hAnsi="Times New Roman" w:cs="Times New Roman"/>
          <w:sz w:val="28"/>
          <w:szCs w:val="28"/>
          <w:lang w:val="uk-UA"/>
        </w:rPr>
        <w:t xml:space="preserve"> непохитну позицію у розвитку фізичного виховання.</w:t>
      </w:r>
    </w:p>
    <w:p w:rsidR="00515368" w:rsidRDefault="00515368">
      <w:pPr>
        <w:tabs>
          <w:tab w:val="left" w:pos="735"/>
        </w:tabs>
        <w:spacing w:line="360" w:lineRule="auto"/>
        <w:rPr>
          <w:rFonts w:ascii="Times New Roman" w:eastAsia="SimSun" w:hAnsi="Times New Roman" w:cs="Times New Roman"/>
          <w:sz w:val="28"/>
          <w:szCs w:val="28"/>
          <w:lang w:val="uk-UA"/>
        </w:rPr>
      </w:pPr>
    </w:p>
    <w:p w:rsidR="00515368" w:rsidRDefault="00897E47">
      <w:pPr>
        <w:tabs>
          <w:tab w:val="left" w:pos="735"/>
        </w:tabs>
        <w:spacing w:line="360" w:lineRule="auto"/>
        <w:ind w:left="1687" w:hangingChars="600" w:hanging="1687"/>
        <w:rPr>
          <w:rFonts w:ascii="Times New Roman" w:hAnsi="Times New Roman" w:cs="Times New Roman"/>
          <w:b/>
          <w:bCs/>
          <w:sz w:val="28"/>
          <w:szCs w:val="28"/>
          <w:lang w:val="uk-UA"/>
        </w:rPr>
      </w:pPr>
      <w:r>
        <w:rPr>
          <w:rFonts w:ascii="Times New Roman" w:hAnsi="Times New Roman" w:cs="Times New Roman"/>
          <w:b/>
          <w:bCs/>
          <w:sz w:val="28"/>
          <w:szCs w:val="28"/>
          <w:lang w:val="uk-UA"/>
        </w:rPr>
        <w:tab/>
        <w:t>1.2 Особливості фізичного розвитку дітей старшого шкільного віку</w:t>
      </w:r>
    </w:p>
    <w:p w:rsidR="00515368" w:rsidRDefault="00897E47">
      <w:pPr>
        <w:tabs>
          <w:tab w:val="left" w:pos="73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Фізичний і психологічний розвиток дітей старшого шкільного віку припадає на середній і пізній етапи підліткового віку (початок статевого </w:t>
      </w:r>
      <w:r>
        <w:rPr>
          <w:rFonts w:ascii="Times New Roman" w:hAnsi="Times New Roman" w:cs="Times New Roman"/>
          <w:sz w:val="28"/>
          <w:szCs w:val="28"/>
          <w:lang w:val="uk-UA"/>
        </w:rPr>
        <w:t>дозрівання: дівчата від 12 до 19 років, юнаки від 14 до 20 років). У цей період відбувається зростання організму людини. Відбувається швидкий розвиток в середині підліткового віку. Після входу в відносно стабільну пізню стадію, тенденція фізіологічної стру</w:t>
      </w:r>
      <w:r>
        <w:rPr>
          <w:rFonts w:ascii="Times New Roman" w:hAnsi="Times New Roman" w:cs="Times New Roman"/>
          <w:sz w:val="28"/>
          <w:szCs w:val="28"/>
          <w:lang w:val="uk-UA"/>
        </w:rPr>
        <w:t>ктури людського тіла та психологічний стан поступово набувають дорослими наприкінці підліткового віку. Його основні фізіологічні характеристики класифікуються за такими пунктами:</w:t>
      </w:r>
    </w:p>
    <w:p w:rsidR="00515368" w:rsidRDefault="00515368">
      <w:pPr>
        <w:tabs>
          <w:tab w:val="left" w:pos="735"/>
        </w:tabs>
        <w:spacing w:line="360" w:lineRule="auto"/>
        <w:rPr>
          <w:rFonts w:ascii="Times New Roman" w:hAnsi="Times New Roman" w:cs="Times New Roman"/>
          <w:sz w:val="28"/>
          <w:szCs w:val="28"/>
          <w:lang w:val="uk-UA"/>
        </w:rPr>
      </w:pPr>
    </w:p>
    <w:p w:rsidR="00515368" w:rsidRDefault="00897E47">
      <w:pPr>
        <w:tabs>
          <w:tab w:val="left" w:pos="735"/>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b/>
        <w:t>1.2.1 Розвиток органів</w:t>
      </w:r>
    </w:p>
    <w:p w:rsidR="00515368" w:rsidRDefault="00897E47">
      <w:pPr>
        <w:tabs>
          <w:tab w:val="left" w:pos="73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Підлітковий вік - це період, коли різні органи людс</w:t>
      </w:r>
      <w:r>
        <w:rPr>
          <w:rFonts w:ascii="Times New Roman" w:hAnsi="Times New Roman" w:cs="Times New Roman"/>
          <w:sz w:val="28"/>
          <w:szCs w:val="28"/>
          <w:lang w:val="uk-UA"/>
        </w:rPr>
        <w:t>ького тіла розвиваються найінтенсивніше. Різні тканини органів і функції в організмі починають розвиватися в напрямку здорового та зрілого тіла. Це також перехідний період до дорослого життя</w:t>
      </w:r>
      <w:r>
        <w:rPr>
          <w:rFonts w:ascii="Times New Roman" w:hAnsi="Times New Roman" w:cs="Times New Roman"/>
          <w:sz w:val="28"/>
          <w:szCs w:val="28"/>
          <w:lang w:val="uk-UA"/>
        </w:rPr>
        <w:t>：</w:t>
      </w:r>
    </w:p>
    <w:p w:rsidR="00515368" w:rsidRDefault="00897E47">
      <w:pPr>
        <w:numPr>
          <w:ilvl w:val="0"/>
          <w:numId w:val="2"/>
        </w:numPr>
        <w:tabs>
          <w:tab w:val="clear" w:pos="-42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Розвиток серця - в цей період функція серця поступово посилюєтьс</w:t>
      </w:r>
      <w:r>
        <w:rPr>
          <w:rFonts w:ascii="Times New Roman" w:hAnsi="Times New Roman" w:cs="Times New Roman"/>
          <w:sz w:val="28"/>
          <w:szCs w:val="28"/>
          <w:lang w:val="uk-UA"/>
        </w:rPr>
        <w:t>я. Серце швидко росте за рахунок постійного потовщення міокарда, скорочення міокарда також продовжує посилюватися, збільшується об'єм серця, артеріальний тиск і пульс. Поступово наближатися до рівня дорослих.</w:t>
      </w:r>
    </w:p>
    <w:p w:rsidR="00515368" w:rsidRDefault="00897E47">
      <w:pPr>
        <w:numPr>
          <w:ilvl w:val="0"/>
          <w:numId w:val="2"/>
        </w:numPr>
        <w:tabs>
          <w:tab w:val="clear" w:pos="-42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Ємність легенів - після вступу в підлітковий ві</w:t>
      </w:r>
      <w:r>
        <w:rPr>
          <w:rFonts w:ascii="Times New Roman" w:hAnsi="Times New Roman" w:cs="Times New Roman"/>
          <w:sz w:val="28"/>
          <w:szCs w:val="28"/>
          <w:lang w:val="uk-UA"/>
        </w:rPr>
        <w:t>к розвиток легенів починається інтенсивний період їх розвитку. Для дітей шкільного віку, які зазвичай люблять спорт або займаються спортом, їхня ємність легень збільшується ще більше, і розвиток легенів може бути кращим.</w:t>
      </w:r>
    </w:p>
    <w:p w:rsidR="00515368" w:rsidRDefault="00897E47">
      <w:pPr>
        <w:numPr>
          <w:ilvl w:val="0"/>
          <w:numId w:val="2"/>
        </w:numPr>
        <w:tabs>
          <w:tab w:val="clear" w:pos="-42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Розвиток мозку і нервів.</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Мозок є </w:t>
      </w:r>
      <w:r>
        <w:rPr>
          <w:rFonts w:ascii="Times New Roman" w:hAnsi="Times New Roman" w:cs="Times New Roman"/>
          <w:sz w:val="28"/>
          <w:szCs w:val="28"/>
          <w:lang w:val="uk-UA"/>
        </w:rPr>
        <w:t>головним командиром людського тіла, і його темпи росту завжди випереджають інші органи. До десяти років об’єм мозку досягає 95% від об’єму дорослої людини. Після вступу в підлітковий вік об’єм мозку значно не збільшується, але внутрішня структура і функції</w:t>
      </w:r>
      <w:r>
        <w:rPr>
          <w:rFonts w:ascii="Times New Roman" w:hAnsi="Times New Roman" w:cs="Times New Roman"/>
          <w:sz w:val="28"/>
          <w:szCs w:val="28"/>
          <w:lang w:val="uk-UA"/>
        </w:rPr>
        <w:t xml:space="preserve"> мозку продовжують диференціюватися, розвиватися та вдосконалюватися. Таким чином, функція мозку, що регулює людське тіло, значно посилюється, і здатність аналізувати, розуміти, судити та вирішувати проблеми швидко покращується.</w:t>
      </w:r>
    </w:p>
    <w:p w:rsidR="00515368" w:rsidRDefault="00897E47">
      <w:pPr>
        <w:numPr>
          <w:ilvl w:val="0"/>
          <w:numId w:val="2"/>
        </w:numPr>
        <w:tabs>
          <w:tab w:val="clear" w:pos="-420"/>
          <w:tab w:val="left" w:pos="630"/>
          <w:tab w:val="left" w:pos="147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Після закінчення підлітко</w:t>
      </w:r>
      <w:r>
        <w:rPr>
          <w:rFonts w:ascii="Times New Roman" w:hAnsi="Times New Roman" w:cs="Times New Roman"/>
          <w:sz w:val="28"/>
          <w:szCs w:val="28"/>
          <w:lang w:val="uk-UA"/>
        </w:rPr>
        <w:t xml:space="preserve">вого віку (приблизно 19-20 років) юнаки і </w:t>
      </w:r>
      <w:r>
        <w:rPr>
          <w:rFonts w:ascii="Times New Roman" w:hAnsi="Times New Roman" w:cs="Times New Roman"/>
          <w:sz w:val="28"/>
          <w:szCs w:val="28"/>
          <w:lang w:val="uk-UA"/>
        </w:rPr>
        <w:lastRenderedPageBreak/>
        <w:t>дівчата вступають у доросле життя, коли всі органи їхнього тіла дозріють.</w:t>
      </w:r>
    </w:p>
    <w:p w:rsidR="00515368" w:rsidRDefault="00897E47">
      <w:pPr>
        <w:tabs>
          <w:tab w:val="left" w:pos="735"/>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1.2.2 Форма тіла</w:t>
      </w:r>
    </w:p>
    <w:p w:rsidR="00515368" w:rsidRDefault="00897E47">
      <w:pPr>
        <w:numPr>
          <w:ilvl w:val="0"/>
          <w:numId w:val="2"/>
        </w:numPr>
        <w:tabs>
          <w:tab w:val="clear" w:pos="-420"/>
          <w:tab w:val="left" w:pos="73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Зріст -У житті людини є дві швидкі стадії розвитку зросту та ваги, перша з яких відбувається в дитинстві. Другий раз від</w:t>
      </w:r>
      <w:r>
        <w:rPr>
          <w:rFonts w:ascii="Times New Roman" w:hAnsi="Times New Roman" w:cs="Times New Roman"/>
          <w:sz w:val="28"/>
          <w:szCs w:val="28"/>
          <w:lang w:val="uk-UA"/>
        </w:rPr>
        <w:t>бувається в підлітковому віці, коли швидкий ріст і вага є його основною фізичною характеристикою. [</w:t>
      </w:r>
      <w:r>
        <w:rPr>
          <w:rFonts w:ascii="Times New Roman" w:hAnsi="Times New Roman" w:cs="Times New Roman" w:hint="eastAsia"/>
          <w:sz w:val="28"/>
          <w:szCs w:val="28"/>
        </w:rPr>
        <w:t>48.</w:t>
      </w:r>
      <w:r>
        <w:rPr>
          <w:rFonts w:ascii="Times New Roman" w:hAnsi="Times New Roman" w:cs="Times New Roman"/>
          <w:sz w:val="28"/>
          <w:szCs w:val="28"/>
          <w:lang w:val="uk-UA"/>
        </w:rPr>
        <w:t xml:space="preserve">] Після вступу в період статевого дозрівання зріст старшокласників увійде в піковий період зростання. Цей період триватиме 6 років, а деякі навіть довше. </w:t>
      </w:r>
      <w:r>
        <w:rPr>
          <w:rFonts w:ascii="Times New Roman" w:hAnsi="Times New Roman" w:cs="Times New Roman"/>
          <w:sz w:val="28"/>
          <w:szCs w:val="28"/>
          <w:lang w:val="uk-UA"/>
        </w:rPr>
        <w:t>У цей період хлопчики можуть рости на 7-9 см на рік і можуть рости до 10-12 см на рік; дівчата можуть виростати на 5-7 см за рік, до 9-10 см. Дівчата досягають свого піку зростання в ранньому підлітковому віці, тоді як чоловіки досягають свого піку зростан</w:t>
      </w:r>
      <w:r>
        <w:rPr>
          <w:rFonts w:ascii="Times New Roman" w:hAnsi="Times New Roman" w:cs="Times New Roman"/>
          <w:sz w:val="28"/>
          <w:szCs w:val="28"/>
          <w:lang w:val="uk-UA"/>
        </w:rPr>
        <w:t>ня в середині підліткового віку. Загальний стереотип зростання такий: хлопцям 20-23 роки, дівчатам 18-21 рік. При досягненні пізнього підліткового віку епіфізарна лінія повільно закривається. Коли епіфізарна лінія повністю закривається, тіло людини втрачає</w:t>
      </w:r>
      <w:r>
        <w:rPr>
          <w:rFonts w:ascii="Times New Roman" w:hAnsi="Times New Roman" w:cs="Times New Roman"/>
          <w:sz w:val="28"/>
          <w:szCs w:val="28"/>
          <w:lang w:val="uk-UA"/>
        </w:rPr>
        <w:t xml:space="preserve"> здатність продовжувати рости. Оскільки під час розвитку статевого дозрівання розвиток чоловіків і жінок також залежить від їхніх власних умов і може розвинутися рано або пізно, тому для дітей старшого шкільного віку наприкінці підліткового віку нормально </w:t>
      </w:r>
      <w:r>
        <w:rPr>
          <w:rFonts w:ascii="Times New Roman" w:hAnsi="Times New Roman" w:cs="Times New Roman"/>
          <w:sz w:val="28"/>
          <w:szCs w:val="28"/>
          <w:lang w:val="uk-UA"/>
        </w:rPr>
        <w:t xml:space="preserve">мати неоднаковий зріст. Зріст людини визначається вродженими і набутими факторами. Вроджені фактори відносно фіксовані, а набуті відносно гнучкі. Фактори, що впливають на зріст: </w:t>
      </w:r>
      <w:r>
        <w:rPr>
          <w:rFonts w:ascii="Times New Roman" w:hAnsi="Times New Roman" w:cs="Times New Roman"/>
          <w:sz w:val="28"/>
          <w:szCs w:val="28"/>
          <w:lang w:val="uk-UA"/>
        </w:rPr>
        <w:lastRenderedPageBreak/>
        <w:t>генетика, емоції, харчування, фізичні вправи, захворювання, раса, регіон, сере</w:t>
      </w:r>
      <w:r>
        <w:rPr>
          <w:rFonts w:ascii="Times New Roman" w:hAnsi="Times New Roman" w:cs="Times New Roman"/>
          <w:sz w:val="28"/>
          <w:szCs w:val="28"/>
          <w:lang w:val="uk-UA"/>
        </w:rPr>
        <w:t>довище зростання тощо.</w:t>
      </w:r>
    </w:p>
    <w:p w:rsidR="00515368" w:rsidRDefault="00897E47">
      <w:pPr>
        <w:numPr>
          <w:ilvl w:val="0"/>
          <w:numId w:val="2"/>
        </w:numPr>
        <w:tabs>
          <w:tab w:val="clear" w:pos="-420"/>
          <w:tab w:val="left" w:pos="735"/>
        </w:tabs>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Вага - Існують невизначені фактори зростання ваги. Зростання ваги в підлітковому віці не таке значне, як зріст. Зростання ваги характеризується тривалою тривалістю та великою швидкістю росту (вага дорослого ще може зростати). Цілко</w:t>
      </w:r>
      <w:r>
        <w:rPr>
          <w:rFonts w:ascii="Times New Roman" w:hAnsi="Times New Roman" w:cs="Times New Roman"/>
          <w:sz w:val="28"/>
          <w:szCs w:val="28"/>
          <w:lang w:val="uk-UA"/>
        </w:rPr>
        <w:t>м можливо, що наприкінці підліткового віку деякі старшокласники можуть набрати надто велику вагу, що призведе до ожиріння, а деякі можуть бути значно нижчими норми здорової ваги. При наборі ваги у дівчат жир росте швидше, а у хлопців – м’язи.</w:t>
      </w:r>
    </w:p>
    <w:p w:rsidR="00515368" w:rsidRDefault="00897E47">
      <w:pPr>
        <w:numPr>
          <w:ilvl w:val="0"/>
          <w:numId w:val="2"/>
        </w:numPr>
        <w:tabs>
          <w:tab w:val="clear" w:pos="-420"/>
          <w:tab w:val="left" w:pos="73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М’язи. Розвит</w:t>
      </w:r>
      <w:r>
        <w:rPr>
          <w:rFonts w:ascii="Times New Roman" w:hAnsi="Times New Roman" w:cs="Times New Roman"/>
          <w:sz w:val="28"/>
          <w:szCs w:val="28"/>
          <w:lang w:val="uk-UA"/>
        </w:rPr>
        <w:t>ок м’язів у підлітковому віці більш помітний. Характеристики розвитку м’язів відповідають характеристикам тулуба перед кінцівками, м’язи-згиначі обмежуються м’язами-розгиначами, м’язи верхніх кінцівок обмежені м’язами нижніх кінцівок, а великі м’язи переду</w:t>
      </w:r>
      <w:r>
        <w:rPr>
          <w:rFonts w:ascii="Times New Roman" w:hAnsi="Times New Roman" w:cs="Times New Roman"/>
          <w:sz w:val="28"/>
          <w:szCs w:val="28"/>
          <w:lang w:val="uk-UA"/>
        </w:rPr>
        <w:t>ють малим м'язи. [</w:t>
      </w:r>
      <w:r>
        <w:rPr>
          <w:rFonts w:ascii="Times New Roman" w:hAnsi="Times New Roman" w:cs="Times New Roman" w:hint="eastAsia"/>
          <w:sz w:val="28"/>
          <w:szCs w:val="28"/>
        </w:rPr>
        <w:t>41.</w:t>
      </w:r>
      <w:r>
        <w:rPr>
          <w:rFonts w:ascii="Times New Roman" w:hAnsi="Times New Roman" w:cs="Times New Roman"/>
          <w:sz w:val="28"/>
          <w:szCs w:val="28"/>
          <w:lang w:val="uk-UA"/>
        </w:rPr>
        <w:t>] Розвиток м’язів у підлітковому віці в основному відображається у зростанні м’язів, збільшенні м’язового покриття та збільшенні товщини та міцності м’язів. У міру дорослішання старшокласників кількість органічної речовини в м’язах збі</w:t>
      </w:r>
      <w:r>
        <w:rPr>
          <w:rFonts w:ascii="Times New Roman" w:hAnsi="Times New Roman" w:cs="Times New Roman"/>
          <w:sz w:val="28"/>
          <w:szCs w:val="28"/>
          <w:lang w:val="uk-UA"/>
        </w:rPr>
        <w:t>льшується, а вміст води зменшується. Вміст води значно зменшується у віці від 15 до 18 років. Частка м’язів у масі тіла продовжує збільшуватися, відповідно зростає і сила м’язів. . Як правило, після 15 років дрібні групи м’язів розвиваються швидко. Зростан</w:t>
      </w:r>
      <w:r>
        <w:rPr>
          <w:rFonts w:ascii="Times New Roman" w:hAnsi="Times New Roman" w:cs="Times New Roman"/>
          <w:sz w:val="28"/>
          <w:szCs w:val="28"/>
          <w:lang w:val="uk-UA"/>
        </w:rPr>
        <w:t xml:space="preserve">ня м’язової сили більш очевидний для дівчат у віці від 15 до 17 років, а для </w:t>
      </w:r>
      <w:r>
        <w:rPr>
          <w:rFonts w:ascii="Times New Roman" w:hAnsi="Times New Roman" w:cs="Times New Roman"/>
          <w:sz w:val="28"/>
          <w:szCs w:val="28"/>
          <w:lang w:val="uk-UA"/>
        </w:rPr>
        <w:lastRenderedPageBreak/>
        <w:t>хлопців – від 18 до 19 років. Сила м’язів всього тіла у дівчат досягає свого піку приблизно у 20 років, тоді як у хлопців досягає піку близько 25 років. Зростання м'язової сили по</w:t>
      </w:r>
      <w:r>
        <w:rPr>
          <w:rFonts w:ascii="Times New Roman" w:hAnsi="Times New Roman" w:cs="Times New Roman"/>
          <w:sz w:val="28"/>
          <w:szCs w:val="28"/>
          <w:lang w:val="uk-UA"/>
        </w:rPr>
        <w:t>ступово розвиває функції організму, тому інтенсивність і специфіку спортивних тренувань можна поступово підвищувати. По-друге, чутливий період розвитку м’язів також можна стимулювати повторними та тривалими фізичними вправами.</w:t>
      </w:r>
    </w:p>
    <w:p w:rsidR="00515368" w:rsidRDefault="00897E47">
      <w:pPr>
        <w:tabs>
          <w:tab w:val="left" w:pos="-420"/>
        </w:tabs>
        <w:spacing w:line="360" w:lineRule="auto"/>
        <w:ind w:firstLine="851"/>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Зріст, вага, збільшення та тр</w:t>
      </w:r>
      <w:r>
        <w:rPr>
          <w:rFonts w:ascii="Times New Roman" w:hAnsi="Times New Roman" w:cs="Times New Roman"/>
          <w:sz w:val="28"/>
          <w:szCs w:val="28"/>
          <w:lang w:val="uk-UA"/>
        </w:rPr>
        <w:t xml:space="preserve">ансформація м’язів впливатимуть на розвиток і характеристики тіла. Тіло кожного росте по різному. Деякі ростуть швидше, інші – повільніше, деякі спочатку ростуть горизонтально, а деякі подовжуються спочатку вертикально. Навіть в одній людині різні частини </w:t>
      </w:r>
      <w:r>
        <w:rPr>
          <w:rFonts w:ascii="Times New Roman" w:hAnsi="Times New Roman" w:cs="Times New Roman"/>
          <w:sz w:val="28"/>
          <w:szCs w:val="28"/>
          <w:lang w:val="uk-UA"/>
        </w:rPr>
        <w:t>тіла розвиваються з абсолютно різними швидкостями та рівнями.</w:t>
      </w:r>
    </w:p>
    <w:p w:rsidR="00515368" w:rsidRDefault="00897E47">
      <w:pPr>
        <w:tabs>
          <w:tab w:val="left" w:pos="735"/>
        </w:tabs>
        <w:spacing w:line="360"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ab/>
        <w:t>1.2.3 Зовнішній вигляд фізіологічних ознак</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Коли старшокласники вступають у період статевого дозрівання, їхні гонадні функції починають дозрівати та функціонувати, а первинні та вторинні </w:t>
      </w:r>
      <w:r>
        <w:rPr>
          <w:rFonts w:ascii="Times New Roman" w:hAnsi="Times New Roman" w:cs="Times New Roman"/>
          <w:color w:val="000000" w:themeColor="text1"/>
          <w:sz w:val="28"/>
          <w:szCs w:val="28"/>
          <w:lang w:val="uk-UA"/>
        </w:rPr>
        <w:t>статеві ознаки починають з’являтися та поступово просуватися до стадії статевої зрілості.</w:t>
      </w:r>
    </w:p>
    <w:p w:rsidR="00515368" w:rsidRDefault="00897E47">
      <w:pPr>
        <w:tabs>
          <w:tab w:val="left" w:pos="735"/>
        </w:tabs>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Первинні статеві ознаки в основному відносяться до особливостей розвитку репродуктивних органів. У самців це в основному сім’яники, а у жінок — яєчники, які поступово</w:t>
      </w:r>
      <w:r>
        <w:rPr>
          <w:rFonts w:ascii="Times New Roman" w:hAnsi="Times New Roman" w:cs="Times New Roman"/>
          <w:color w:val="000000" w:themeColor="text1"/>
          <w:sz w:val="28"/>
          <w:szCs w:val="28"/>
          <w:lang w:val="uk-UA"/>
        </w:rPr>
        <w:t xml:space="preserve"> розвиваються і дозрівають.</w:t>
      </w:r>
    </w:p>
    <w:p w:rsidR="00515368" w:rsidRDefault="00897E47">
      <w:pPr>
        <w:tabs>
          <w:tab w:val="left" w:pos="735"/>
        </w:tabs>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Вторинні статеві ознаки в основному стосуються деяких змін у формі тіла юнаків і дівчат у період їх розвитку. Наприклад, голоси старшокласників стануть гучнішими та грубішими, їхній щитовидний хрящ почне збільшуватися, а деякі х</w:t>
      </w:r>
      <w:r>
        <w:rPr>
          <w:rFonts w:ascii="Times New Roman" w:hAnsi="Times New Roman" w:cs="Times New Roman"/>
          <w:color w:val="000000" w:themeColor="text1"/>
          <w:sz w:val="28"/>
          <w:szCs w:val="28"/>
          <w:lang w:val="uk-UA"/>
        </w:rPr>
        <w:t xml:space="preserve">лопці навіть відрощують бороди; у той час як голоси </w:t>
      </w:r>
      <w:r>
        <w:rPr>
          <w:rFonts w:ascii="Times New Roman" w:hAnsi="Times New Roman" w:cs="Times New Roman"/>
          <w:color w:val="000000" w:themeColor="text1"/>
          <w:sz w:val="28"/>
          <w:szCs w:val="28"/>
          <w:lang w:val="uk-UA"/>
        </w:rPr>
        <w:lastRenderedPageBreak/>
        <w:t>дівчат стануть вищими, їхні груди зростуть, а груди повільно почнуть виступати. Починає збільшуватися підшкірний жир, збільшуватися окружність таза і стегон.</w:t>
      </w:r>
    </w:p>
    <w:p w:rsidR="00515368" w:rsidRDefault="00897E47">
      <w:pPr>
        <w:tabs>
          <w:tab w:val="left" w:pos="735"/>
        </w:tabs>
        <w:spacing w:line="360"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ab/>
        <w:t>1.2.4 Розвиток фізичної підготовленості.</w:t>
      </w:r>
    </w:p>
    <w:p w:rsidR="00515368" w:rsidRDefault="00897E47">
      <w:pPr>
        <w:tabs>
          <w:tab w:val="left" w:pos="735"/>
        </w:tabs>
        <w:spacing w:line="360" w:lineRule="auto"/>
        <w:ind w:firstLineChars="300" w:firstLine="84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Під </w:t>
      </w:r>
      <w:r>
        <w:rPr>
          <w:rFonts w:ascii="Times New Roman" w:hAnsi="Times New Roman" w:cs="Times New Roman"/>
          <w:color w:val="000000" w:themeColor="text1"/>
          <w:sz w:val="28"/>
          <w:szCs w:val="28"/>
          <w:lang w:val="uk-UA"/>
        </w:rPr>
        <w:t>фізичною підготовленістю розуміється функціональна здатність організму людини під час виконання вправ під керуванням нервової системи. До показників, що відображають фізичну підготовленість, відносяться: швидкість, витривалість, сила, гнучкість і координац</w:t>
      </w:r>
      <w:r>
        <w:rPr>
          <w:rFonts w:ascii="Times New Roman" w:hAnsi="Times New Roman" w:cs="Times New Roman"/>
          <w:color w:val="000000" w:themeColor="text1"/>
          <w:sz w:val="28"/>
          <w:szCs w:val="28"/>
          <w:lang w:val="uk-UA"/>
        </w:rPr>
        <w:t>ія. Розвиток фізичної підготовленості має свою фізіологічну функціональну основу і тісно пов'язаний зі спортивними здібностями. На етапі старшої школи серцева функція дітей зміцнюється, об’єм їхніх легень збільшується, а розвиток мозку та диференціювання н</w:t>
      </w:r>
      <w:r>
        <w:rPr>
          <w:rFonts w:ascii="Times New Roman" w:hAnsi="Times New Roman" w:cs="Times New Roman"/>
          <w:color w:val="000000" w:themeColor="text1"/>
          <w:sz w:val="28"/>
          <w:szCs w:val="28"/>
          <w:lang w:val="uk-UA"/>
        </w:rPr>
        <w:t>ервових клітин досягають рівня дорослих. Їх фізична підготовленість і спортивні здібності швидко розвиваються і досягають найвищого рівня в житті.</w:t>
      </w:r>
    </w:p>
    <w:p w:rsidR="00515368" w:rsidRDefault="00897E47">
      <w:pPr>
        <w:tabs>
          <w:tab w:val="left" w:pos="735"/>
        </w:tabs>
        <w:spacing w:line="360"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ab/>
        <w:t>1.2.5 Психологічні зміни</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Крім фізіологічних змін, у старшокласників в основному проявляються раптові психол</w:t>
      </w:r>
      <w:r>
        <w:rPr>
          <w:rFonts w:ascii="Times New Roman" w:hAnsi="Times New Roman" w:cs="Times New Roman"/>
          <w:color w:val="000000" w:themeColor="text1"/>
          <w:sz w:val="28"/>
          <w:szCs w:val="28"/>
          <w:lang w:val="uk-UA"/>
        </w:rPr>
        <w:t>огічні зміни. Розвиток статевого дозрівання має важливий вплив на психологічний, соціальний і когнітивний поведінковий розвиток підлітків [</w:t>
      </w:r>
      <w:r>
        <w:rPr>
          <w:rFonts w:ascii="Times New Roman" w:hAnsi="Times New Roman" w:cs="Times New Roman" w:hint="eastAsia"/>
          <w:color w:val="000000" w:themeColor="text1"/>
          <w:sz w:val="28"/>
          <w:szCs w:val="28"/>
        </w:rPr>
        <w:t>49.</w:t>
      </w:r>
      <w:r>
        <w:rPr>
          <w:rFonts w:ascii="Times New Roman" w:hAnsi="Times New Roman" w:cs="Times New Roman"/>
          <w:color w:val="000000" w:themeColor="text1"/>
          <w:sz w:val="28"/>
          <w:szCs w:val="28"/>
          <w:lang w:val="uk-UA"/>
        </w:rPr>
        <w:t>]. З точки зору педагогічної психології, старшокласники перебувають у середньому та пізньому підлітковому віці, як</w:t>
      </w:r>
      <w:r>
        <w:rPr>
          <w:rFonts w:ascii="Times New Roman" w:hAnsi="Times New Roman" w:cs="Times New Roman"/>
          <w:color w:val="000000" w:themeColor="text1"/>
          <w:sz w:val="28"/>
          <w:szCs w:val="28"/>
          <w:lang w:val="uk-UA"/>
        </w:rPr>
        <w:t>ий є найважливішим для фізичного та психічного розвитку школярів, вони перебувають на перехідній стадії розвитку від дитини до дорослої людини, що є процесом трансформації однієї якості в іншу. [</w:t>
      </w:r>
      <w:r>
        <w:rPr>
          <w:rFonts w:ascii="Times New Roman" w:hAnsi="Times New Roman" w:cs="Times New Roman" w:hint="eastAsia"/>
          <w:color w:val="000000" w:themeColor="text1"/>
          <w:sz w:val="28"/>
          <w:szCs w:val="28"/>
        </w:rPr>
        <w:t>46.</w:t>
      </w:r>
      <w:r>
        <w:rPr>
          <w:rFonts w:ascii="Times New Roman" w:hAnsi="Times New Roman" w:cs="Times New Roman"/>
          <w:color w:val="000000" w:themeColor="text1"/>
          <w:sz w:val="28"/>
          <w:szCs w:val="28"/>
          <w:lang w:val="uk-UA"/>
        </w:rPr>
        <w:t xml:space="preserve">] Однак, коли вони вступають у кінець підліткового </w:t>
      </w:r>
      <w:r>
        <w:rPr>
          <w:rFonts w:ascii="Times New Roman" w:hAnsi="Times New Roman" w:cs="Times New Roman"/>
          <w:color w:val="000000" w:themeColor="text1"/>
          <w:sz w:val="28"/>
          <w:szCs w:val="28"/>
          <w:lang w:val="uk-UA"/>
        </w:rPr>
        <w:lastRenderedPageBreak/>
        <w:t>віку, ї</w:t>
      </w:r>
      <w:r>
        <w:rPr>
          <w:rFonts w:ascii="Times New Roman" w:hAnsi="Times New Roman" w:cs="Times New Roman"/>
          <w:color w:val="000000" w:themeColor="text1"/>
          <w:sz w:val="28"/>
          <w:szCs w:val="28"/>
          <w:lang w:val="uk-UA"/>
        </w:rPr>
        <w:t>хні здібності до мислення та психологічний стан поступово дозрівають, а їхній емоційний контроль буде відносно стабільним. Характеристики психологічних змін особливо відображаються в таких аспектах:</w:t>
      </w:r>
    </w:p>
    <w:p w:rsidR="00515368" w:rsidRDefault="00897E47">
      <w:pPr>
        <w:numPr>
          <w:ilvl w:val="0"/>
          <w:numId w:val="2"/>
        </w:numPr>
        <w:tabs>
          <w:tab w:val="clear" w:pos="-420"/>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Поступове вдосконалення самосвідомості - У цей період ста</w:t>
      </w:r>
      <w:r>
        <w:rPr>
          <w:rFonts w:ascii="Times New Roman" w:hAnsi="Times New Roman" w:cs="Times New Roman"/>
          <w:color w:val="000000" w:themeColor="text1"/>
          <w:sz w:val="28"/>
          <w:szCs w:val="28"/>
          <w:lang w:val="uk-UA"/>
        </w:rPr>
        <w:t>ршокласники відчувають психологічні зміни. Вони мають безпрецедентну тверезість й усвідомлення власних переживань і почуттів. У дитинстві діти розуміють і оцінюють себе в основному з думки своїх батьків і думки батьків. Після входження в підлітковий вік пс</w:t>
      </w:r>
      <w:r>
        <w:rPr>
          <w:rFonts w:ascii="Times New Roman" w:hAnsi="Times New Roman" w:cs="Times New Roman"/>
          <w:color w:val="000000" w:themeColor="text1"/>
          <w:sz w:val="28"/>
          <w:szCs w:val="28"/>
          <w:lang w:val="uk-UA"/>
        </w:rPr>
        <w:t>ихічний стан школярів зовсім інший, ніж у дитинстві: у них з’являється сильний інтерес до себе, вони починають вимагати незалежності та дуже хочуть, щоб їх поважали інші, включаючи вчителів, батьків і членів сім’ї. Завдяки змінам у формі тіла та зовнішньом</w:t>
      </w:r>
      <w:r>
        <w:rPr>
          <w:rFonts w:ascii="Times New Roman" w:hAnsi="Times New Roman" w:cs="Times New Roman"/>
          <w:color w:val="000000" w:themeColor="text1"/>
          <w:sz w:val="28"/>
          <w:szCs w:val="28"/>
          <w:lang w:val="uk-UA"/>
        </w:rPr>
        <w:t>у вигляду, а також збільшенню обсягу особистої соціальної діяльності та взаємодії, підлітки в підлітковому віці чітко відчувають, що вони виросли, і відчувають «відчуття дорослості», якого вони ніколи раніше не відчували. [</w:t>
      </w:r>
      <w:r>
        <w:rPr>
          <w:rFonts w:ascii="Times New Roman" w:hAnsi="Times New Roman" w:cs="Times New Roman" w:hint="eastAsia"/>
          <w:color w:val="000000" w:themeColor="text1"/>
          <w:sz w:val="28"/>
          <w:szCs w:val="28"/>
        </w:rPr>
        <w:t>33.</w:t>
      </w:r>
      <w:r>
        <w:rPr>
          <w:rFonts w:ascii="Times New Roman" w:hAnsi="Times New Roman" w:cs="Times New Roman"/>
          <w:color w:val="000000" w:themeColor="text1"/>
          <w:sz w:val="28"/>
          <w:szCs w:val="28"/>
          <w:lang w:val="uk-UA"/>
        </w:rPr>
        <w:t>]</w:t>
      </w:r>
    </w:p>
    <w:p w:rsidR="00515368" w:rsidRDefault="00897E47">
      <w:pPr>
        <w:numPr>
          <w:ilvl w:val="0"/>
          <w:numId w:val="2"/>
        </w:numPr>
        <w:tabs>
          <w:tab w:val="clear" w:pos="-420"/>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Швидкий розвиток когнітивних</w:t>
      </w:r>
      <w:r>
        <w:rPr>
          <w:rFonts w:ascii="Times New Roman" w:hAnsi="Times New Roman" w:cs="Times New Roman"/>
          <w:color w:val="000000" w:themeColor="text1"/>
          <w:sz w:val="28"/>
          <w:szCs w:val="28"/>
          <w:lang w:val="uk-UA"/>
        </w:rPr>
        <w:t xml:space="preserve"> функцій</w:t>
      </w:r>
      <w:r>
        <w:rPr>
          <w:rFonts w:ascii="Times New Roman" w:hAnsi="Times New Roman" w:cs="Times New Roman"/>
          <w:color w:val="000000" w:themeColor="text1"/>
          <w:sz w:val="28"/>
          <w:szCs w:val="28"/>
          <w:lang w:val="ru-RU"/>
        </w:rPr>
        <w:t xml:space="preserve"> - </w:t>
      </w:r>
      <w:r>
        <w:rPr>
          <w:rFonts w:ascii="Times New Roman" w:hAnsi="Times New Roman" w:cs="Times New Roman"/>
          <w:color w:val="000000" w:themeColor="text1"/>
          <w:sz w:val="28"/>
          <w:szCs w:val="28"/>
          <w:lang w:val="uk-UA"/>
        </w:rPr>
        <w:t xml:space="preserve">Завдяки швидкому розвитку мозку в середньому підлітковому віці у старшокласників швидко розвивається образне мислення. Абстрактне мислення, таке як здатність до мовного узагальнення та уява продовжує розвиватися. Вони мають такі характеристики, </w:t>
      </w:r>
      <w:r>
        <w:rPr>
          <w:rFonts w:ascii="Times New Roman" w:hAnsi="Times New Roman" w:cs="Times New Roman"/>
          <w:color w:val="000000" w:themeColor="text1"/>
          <w:sz w:val="28"/>
          <w:szCs w:val="28"/>
          <w:lang w:val="uk-UA"/>
        </w:rPr>
        <w:t>як добра пам’ять, швидке сприйняття нового, ефективне навчання здатність, гостре мислення та активна уява. Це золотий період навчання та творчості;</w:t>
      </w:r>
    </w:p>
    <w:p w:rsidR="00515368" w:rsidRDefault="00897E47">
      <w:pPr>
        <w:numPr>
          <w:ilvl w:val="0"/>
          <w:numId w:val="2"/>
        </w:numPr>
        <w:tabs>
          <w:tab w:val="clear" w:pos="-420"/>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Збільшення незалежності та соціальні зміни. - Діти, які перебувають у підлітковому віці, завжди сподіваються</w:t>
      </w:r>
      <w:r>
        <w:rPr>
          <w:rFonts w:ascii="Times New Roman" w:hAnsi="Times New Roman" w:cs="Times New Roman"/>
          <w:color w:val="000000" w:themeColor="text1"/>
          <w:sz w:val="28"/>
          <w:szCs w:val="28"/>
          <w:lang w:val="uk-UA"/>
        </w:rPr>
        <w:t xml:space="preserve"> на визнання та повагу з боку інших, сподіваються позбутися обмежень дорослих, прагнуть незалежності та свободи. У той же час тенденція до спілкування з однолітками надзвичайно очевидна. Вони готові ділитися з однолітками всім. Їм більше важливо, щоб їх пр</w:t>
      </w:r>
      <w:r>
        <w:rPr>
          <w:rFonts w:ascii="Times New Roman" w:hAnsi="Times New Roman" w:cs="Times New Roman"/>
          <w:color w:val="000000" w:themeColor="text1"/>
          <w:sz w:val="28"/>
          <w:szCs w:val="28"/>
          <w:lang w:val="uk-UA"/>
        </w:rPr>
        <w:t>ийняли однолітки. Вони відчувають, що можуть знайти безпеку та впевненість серед однолітків, і зазвичай прагнуть боротися проти несхвалення навколо них у формі союзів. Беззаперечно, що розвиток самостійних намірів у підлітковому віці є неминучим процесом і</w:t>
      </w:r>
      <w:r>
        <w:rPr>
          <w:rFonts w:ascii="Times New Roman" w:hAnsi="Times New Roman" w:cs="Times New Roman"/>
          <w:color w:val="000000" w:themeColor="text1"/>
          <w:sz w:val="28"/>
          <w:szCs w:val="28"/>
          <w:lang w:val="uk-UA"/>
        </w:rPr>
        <w:t xml:space="preserve"> необхідною підготовкою до дорослішання підлітків. [</w:t>
      </w:r>
      <w:r>
        <w:rPr>
          <w:rFonts w:ascii="Times New Roman" w:hAnsi="Times New Roman" w:cs="Times New Roman" w:hint="eastAsia"/>
          <w:color w:val="000000" w:themeColor="text1"/>
          <w:sz w:val="28"/>
          <w:szCs w:val="28"/>
        </w:rPr>
        <w:t>60.</w:t>
      </w:r>
      <w:r>
        <w:rPr>
          <w:rFonts w:ascii="Times New Roman" w:hAnsi="Times New Roman" w:cs="Times New Roman"/>
          <w:color w:val="000000" w:themeColor="text1"/>
          <w:sz w:val="28"/>
          <w:szCs w:val="28"/>
          <w:lang w:val="uk-UA"/>
        </w:rPr>
        <w:t>]</w:t>
      </w:r>
    </w:p>
    <w:p w:rsidR="00515368" w:rsidRDefault="00897E47">
      <w:pPr>
        <w:numPr>
          <w:ilvl w:val="0"/>
          <w:numId w:val="2"/>
        </w:numPr>
        <w:tabs>
          <w:tab w:val="clear" w:pos="-420"/>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Значні емоційні зміни - Учні середнього підліткового віку мають незрілі та недосконалі неврологічні функції головного мозку, оскільки неврологічні функції їх головного мозку ще знаходяться в стані ро</w:t>
      </w:r>
      <w:r>
        <w:rPr>
          <w:rFonts w:ascii="Times New Roman" w:hAnsi="Times New Roman" w:cs="Times New Roman"/>
          <w:color w:val="000000" w:themeColor="text1"/>
          <w:sz w:val="28"/>
          <w:szCs w:val="28"/>
          <w:lang w:val="uk-UA"/>
        </w:rPr>
        <w:t>звитку. Швидкий розвиток психології, особливо вторинних статевих ознак, призводить до некоординованого фізичного та психологічного розвитку та збудження неврологічних функцій. Дисбаланс у здібностях і здатності до гальмування призводить до того, що діти ст</w:t>
      </w:r>
      <w:r>
        <w:rPr>
          <w:rFonts w:ascii="Times New Roman" w:hAnsi="Times New Roman" w:cs="Times New Roman"/>
          <w:color w:val="000000" w:themeColor="text1"/>
          <w:sz w:val="28"/>
          <w:szCs w:val="28"/>
          <w:lang w:val="uk-UA"/>
        </w:rPr>
        <w:t>аршого шкільного віку в підлітковому віці є емоційно багатими, але нестабільними. Вони часто легко емоційні, імпульсивні, коли щось трапляється, і мають глибокі та інтенсивні емоційні переживання;</w:t>
      </w:r>
    </w:p>
    <w:p w:rsidR="00515368" w:rsidRDefault="00897E47">
      <w:pPr>
        <w:numPr>
          <w:ilvl w:val="0"/>
          <w:numId w:val="2"/>
        </w:numPr>
        <w:tabs>
          <w:tab w:val="clear" w:pos="-420"/>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Сексуальна психологія починає дозрівати - З бурхливим розви</w:t>
      </w:r>
      <w:r>
        <w:rPr>
          <w:rFonts w:ascii="Times New Roman" w:hAnsi="Times New Roman" w:cs="Times New Roman"/>
          <w:color w:val="000000" w:themeColor="text1"/>
          <w:sz w:val="28"/>
          <w:szCs w:val="28"/>
          <w:lang w:val="uk-UA"/>
        </w:rPr>
        <w:t xml:space="preserve">тком вторинних статевих ознак у підлітковому віці починає розвиватися і </w:t>
      </w:r>
      <w:r>
        <w:rPr>
          <w:rFonts w:ascii="Times New Roman" w:hAnsi="Times New Roman" w:cs="Times New Roman"/>
          <w:color w:val="000000" w:themeColor="text1"/>
          <w:sz w:val="28"/>
          <w:szCs w:val="28"/>
          <w:lang w:val="uk-UA"/>
        </w:rPr>
        <w:lastRenderedPageBreak/>
        <w:t>дозрівати статева психологія старшокласників. У цей період школярі переходять від невиразного бажання сексу до прагнення до спілкування з протилежною статтю, водночас у них виникають а</w:t>
      </w:r>
      <w:r>
        <w:rPr>
          <w:rFonts w:ascii="Times New Roman" w:hAnsi="Times New Roman" w:cs="Times New Roman"/>
          <w:color w:val="000000" w:themeColor="text1"/>
          <w:sz w:val="28"/>
          <w:szCs w:val="28"/>
          <w:lang w:val="uk-UA"/>
        </w:rPr>
        <w:t>мбівалентні емоції, такі як цікавість і страх, бажання та сором’язливість до протилежної статі.</w:t>
      </w:r>
    </w:p>
    <w:p w:rsidR="00515368" w:rsidRDefault="00897E47">
      <w:pPr>
        <w:tabs>
          <w:tab w:val="left" w:pos="735"/>
        </w:tabs>
        <w:spacing w:line="360"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ab/>
        <w:t>1.3. Теоретичні підходи до організації процесу фізичного виховання учнів старших класів</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Плавний розвиток навчальної діяльності вимагає набору наукових і </w:t>
      </w:r>
      <w:r>
        <w:rPr>
          <w:rFonts w:ascii="Times New Roman" w:hAnsi="Times New Roman" w:cs="Times New Roman"/>
          <w:color w:val="000000" w:themeColor="text1"/>
          <w:sz w:val="28"/>
          <w:szCs w:val="28"/>
          <w:lang w:val="uk-UA"/>
        </w:rPr>
        <w:t>розумових форм організації навчання. Загалом, організація в класному навчанні відноситься до основної моделі навчання, прийнятої вчителями під час аудиторного навчання, і взаємодії з учнями для мобілізації їх брати участь у різних класних заняттях [</w:t>
      </w:r>
      <w:r>
        <w:rPr>
          <w:rFonts w:ascii="Times New Roman" w:hAnsi="Times New Roman" w:cs="Times New Roman" w:hint="eastAsia"/>
          <w:color w:val="000000" w:themeColor="text1"/>
          <w:sz w:val="28"/>
          <w:szCs w:val="28"/>
        </w:rPr>
        <w:t>50.</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Конкретна операція показана на рисунку 1.1</w:t>
      </w:r>
    </w:p>
    <w:p w:rsidR="00515368" w:rsidRDefault="00897E47">
      <w:pPr>
        <w:tabs>
          <w:tab w:val="left" w:pos="735"/>
        </w:tabs>
        <w:spacing w:line="360" w:lineRule="auto"/>
        <w:rPr>
          <w:rFonts w:ascii="Times New Roman" w:eastAsia="Microsoft YaHei" w:hAnsi="Times New Roman" w:cs="Times New Roman"/>
          <w:b/>
          <w:bCs/>
          <w:kern w:val="0"/>
          <w:sz w:val="28"/>
          <w:szCs w:val="28"/>
          <w:lang w:val="uk-UA" w:bidi="ar"/>
        </w:rPr>
      </w:pPr>
      <w:r>
        <w:rPr>
          <w:rFonts w:ascii="Times New Roman" w:eastAsia="Microsoft YaHei" w:hAnsi="Times New Roman" w:cs="Times New Roman"/>
          <w:b/>
          <w:bCs/>
          <w:noProof/>
          <w:kern w:val="0"/>
          <w:sz w:val="28"/>
          <w:szCs w:val="28"/>
          <w:lang w:val="uk-UA" w:eastAsia="uk-UA"/>
        </w:rPr>
        <w:drawing>
          <wp:inline distT="0" distB="0" distL="114300" distR="114300">
            <wp:extent cx="5273040" cy="3245485"/>
            <wp:effectExtent l="0" t="0" r="0" b="0"/>
            <wp:docPr id="1" name="ECB019B1-382A-4266-B25C-5B523AA43C14-1" descr="C:/Users/80407/AppData/Local/Temp/wps.xJArBe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CB019B1-382A-4266-B25C-5B523AA43C14-1" descr="C:/Users/80407/AppData/Local/Temp/wps.xJArBewps"/>
                    <pic:cNvPicPr>
                      <a:picLocks noChangeAspect="1"/>
                    </pic:cNvPicPr>
                  </pic:nvPicPr>
                  <pic:blipFill>
                    <a:blip r:embed="rId8"/>
                    <a:stretch>
                      <a:fillRect/>
                    </a:stretch>
                  </pic:blipFill>
                  <pic:spPr>
                    <a:xfrm>
                      <a:off x="0" y="0"/>
                      <a:ext cx="5273040" cy="3245485"/>
                    </a:xfrm>
                    <a:prstGeom prst="rect">
                      <a:avLst/>
                    </a:prstGeom>
                  </pic:spPr>
                </pic:pic>
              </a:graphicData>
            </a:graphic>
          </wp:inline>
        </w:drawing>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Рис.1.1.</w:t>
      </w:r>
      <w:r>
        <w:rPr>
          <w:rFonts w:ascii="Times New Roman" w:hAnsi="Times New Roman" w:cs="Times New Roman"/>
          <w:color w:val="000000" w:themeColor="text1"/>
          <w:sz w:val="28"/>
          <w:szCs w:val="28"/>
          <w:lang w:val="uk-UA"/>
        </w:rPr>
        <w:t xml:space="preserve"> </w:t>
      </w:r>
      <w:r>
        <w:rPr>
          <w:rFonts w:ascii="Times New Roman" w:hAnsi="Times New Roman" w:cs="Times New Roman"/>
          <w:b/>
          <w:bCs/>
          <w:color w:val="000000" w:themeColor="text1"/>
          <w:sz w:val="28"/>
          <w:szCs w:val="28"/>
          <w:lang w:val="uk-UA"/>
        </w:rPr>
        <w:t>Принципова схема реалізації методики навчання фізичної культури</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eastAsia="Microsoft YaHei" w:hAnsi="Times New Roman" w:cs="Times New Roman"/>
          <w:b/>
          <w:bCs/>
          <w:kern w:val="0"/>
          <w:sz w:val="28"/>
          <w:szCs w:val="28"/>
          <w:lang w:val="uk-UA" w:bidi="ar"/>
        </w:rPr>
        <w:tab/>
        <w:t xml:space="preserve">1.3.1 Перша частина </w:t>
      </w:r>
      <w:r>
        <w:rPr>
          <w:rFonts w:ascii="Times New Roman" w:hAnsi="Times New Roman" w:cs="Times New Roman"/>
          <w:b/>
          <w:bCs/>
          <w:color w:val="000000" w:themeColor="text1"/>
          <w:sz w:val="28"/>
          <w:szCs w:val="28"/>
          <w:lang w:val="uk-UA"/>
        </w:rPr>
        <w:t xml:space="preserve">схеми реалізації методики навчання фізичної </w:t>
      </w:r>
      <w:r>
        <w:rPr>
          <w:rFonts w:ascii="Times New Roman" w:hAnsi="Times New Roman" w:cs="Times New Roman"/>
          <w:b/>
          <w:bCs/>
          <w:color w:val="000000" w:themeColor="text1"/>
          <w:sz w:val="28"/>
          <w:szCs w:val="28"/>
          <w:lang w:val="uk-UA"/>
        </w:rPr>
        <w:lastRenderedPageBreak/>
        <w:t>культури</w:t>
      </w:r>
    </w:p>
    <w:p w:rsidR="00515368" w:rsidRDefault="00897E47">
      <w:pPr>
        <w:tabs>
          <w:tab w:val="left" w:pos="735"/>
        </w:tabs>
        <w:spacing w:line="360" w:lineRule="auto"/>
        <w:ind w:firstLine="993"/>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У процесі занять фізичною культурою діти старшого шкільного віку</w:t>
      </w:r>
      <w:r>
        <w:rPr>
          <w:rFonts w:ascii="Times New Roman" w:eastAsia="Microsoft YaHei" w:hAnsi="Times New Roman" w:cs="Times New Roman"/>
          <w:kern w:val="0"/>
          <w:sz w:val="28"/>
          <w:szCs w:val="28"/>
          <w:lang w:val="uk-UA" w:bidi="ar"/>
        </w:rPr>
        <w:t xml:space="preserve"> спочатку розподіляються за відносно фіксованими групами за статтю, фізичною підготовленістю, інтересами, видами спорту, та іншими факторами, а потім фізичне виховання. Повна реалізація спортивного ентузіазму вчителів і учнів може проводити уроки фізичного</w:t>
      </w:r>
      <w:r>
        <w:rPr>
          <w:rFonts w:ascii="Times New Roman" w:eastAsia="Microsoft YaHei" w:hAnsi="Times New Roman" w:cs="Times New Roman"/>
          <w:kern w:val="0"/>
          <w:sz w:val="28"/>
          <w:szCs w:val="28"/>
          <w:lang w:val="uk-UA" w:bidi="ar"/>
        </w:rPr>
        <w:t xml:space="preserve"> виховання та реалізувати навчальні цілі краще, ефективніше та цілеспрямованіше. До поширених організаційних форм у процесі фізичного виховання відносяться: статево класифікаційні організації, класні колективні навчальні організації, навчальні організації </w:t>
      </w:r>
      <w:r>
        <w:rPr>
          <w:rFonts w:ascii="Times New Roman" w:eastAsia="Microsoft YaHei" w:hAnsi="Times New Roman" w:cs="Times New Roman"/>
          <w:kern w:val="0"/>
          <w:sz w:val="28"/>
          <w:szCs w:val="28"/>
          <w:lang w:val="uk-UA" w:bidi="ar"/>
        </w:rPr>
        <w:t>за інтересами, організації навчання спеціальним навичкам тощо. Найпоширенішою організаційною формою в середній школі є класна колективна організація навчання (у Китаї)</w:t>
      </w:r>
      <w:r>
        <w:rPr>
          <w:rFonts w:ascii="Times New Roman" w:eastAsia="Microsoft YaHei" w:hAnsi="Times New Roman" w:cs="Times New Roman" w:hint="eastAsia"/>
          <w:kern w:val="0"/>
          <w:sz w:val="28"/>
          <w:szCs w:val="28"/>
          <w:lang w:bidi="ar"/>
        </w:rPr>
        <w:t>[59]</w:t>
      </w:r>
      <w:r>
        <w:rPr>
          <w:rFonts w:ascii="Times New Roman" w:eastAsia="Microsoft YaHei" w:hAnsi="Times New Roman" w:cs="Times New Roman"/>
          <w:kern w:val="0"/>
          <w:sz w:val="28"/>
          <w:szCs w:val="28"/>
          <w:lang w:val="uk-UA" w:bidi="ar"/>
        </w:rPr>
        <w:t>.</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eastAsia="Microsoft YaHei" w:hAnsi="Times New Roman" w:cs="Times New Roman"/>
          <w:b/>
          <w:bCs/>
          <w:kern w:val="0"/>
          <w:sz w:val="28"/>
          <w:szCs w:val="28"/>
          <w:lang w:val="uk-UA" w:bidi="ar"/>
        </w:rPr>
        <w:tab/>
        <w:t xml:space="preserve">1.3.2 Друга частина </w:t>
      </w:r>
      <w:r>
        <w:rPr>
          <w:rFonts w:ascii="Times New Roman" w:hAnsi="Times New Roman" w:cs="Times New Roman"/>
          <w:b/>
          <w:bCs/>
          <w:color w:val="000000" w:themeColor="text1"/>
          <w:sz w:val="28"/>
          <w:szCs w:val="28"/>
          <w:lang w:val="uk-UA"/>
        </w:rPr>
        <w:t>схеми реалізації методики навчання фізичної культури</w:t>
      </w:r>
    </w:p>
    <w:p w:rsidR="00515368" w:rsidRDefault="00897E47">
      <w:pPr>
        <w:tabs>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ab/>
        <w:t>Проведен</w:t>
      </w:r>
      <w:r>
        <w:rPr>
          <w:rFonts w:ascii="Times New Roman" w:eastAsia="Microsoft YaHei" w:hAnsi="Times New Roman" w:cs="Times New Roman"/>
          <w:kern w:val="0"/>
          <w:sz w:val="28"/>
          <w:szCs w:val="28"/>
          <w:lang w:val="uk-UA" w:bidi="ar"/>
        </w:rPr>
        <w:t>ня підготовчої роботи. Достатня підготовка може допомогти вчителям розв’язати проблеми. Підготовча робота поділяється на 5 кроків:</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ab/>
        <w:t xml:space="preserve"> Розробка планів уроків - Розробка поурочних планів є дуже важливим етапом у виховній роботі, вона впливає на початок і кіне</w:t>
      </w:r>
      <w:r>
        <w:rPr>
          <w:rFonts w:ascii="Times New Roman" w:eastAsia="Microsoft YaHei" w:hAnsi="Times New Roman" w:cs="Times New Roman"/>
          <w:kern w:val="0"/>
          <w:sz w:val="28"/>
          <w:szCs w:val="28"/>
          <w:lang w:val="uk-UA" w:bidi="ar"/>
        </w:rPr>
        <w:t>ць навчання, а також є важливою основою для вчителя для реалізації навчання. Під час написання планів уроків вчителі формулюють навчальні плани на основі навчальних потреб старшокласників і фактичного становища учнів у поєднанні зі змістом навчання. Хороши</w:t>
      </w:r>
      <w:r>
        <w:rPr>
          <w:rFonts w:ascii="Times New Roman" w:eastAsia="Microsoft YaHei" w:hAnsi="Times New Roman" w:cs="Times New Roman"/>
          <w:kern w:val="0"/>
          <w:sz w:val="28"/>
          <w:szCs w:val="28"/>
          <w:lang w:val="uk-UA" w:bidi="ar"/>
        </w:rPr>
        <w:t xml:space="preserve">й план уроку повинен відповідати всім аспектам визначення цілей навчання, розробки </w:t>
      </w:r>
      <w:r>
        <w:rPr>
          <w:rFonts w:ascii="Times New Roman" w:eastAsia="Microsoft YaHei" w:hAnsi="Times New Roman" w:cs="Times New Roman"/>
          <w:kern w:val="0"/>
          <w:sz w:val="28"/>
          <w:szCs w:val="28"/>
          <w:lang w:val="uk-UA" w:bidi="ar"/>
        </w:rPr>
        <w:lastRenderedPageBreak/>
        <w:t>методів навчання, організація навчальної діяльності та оцінки результатів навчання</w:t>
      </w:r>
      <w:r>
        <w:rPr>
          <w:rFonts w:ascii="Times New Roman" w:eastAsia="Microsoft YaHei" w:hAnsi="Times New Roman" w:cs="Times New Roman" w:hint="eastAsia"/>
          <w:kern w:val="0"/>
          <w:sz w:val="28"/>
          <w:szCs w:val="28"/>
          <w:lang w:bidi="ar"/>
        </w:rPr>
        <w:t>[24]</w:t>
      </w:r>
      <w:r>
        <w:rPr>
          <w:rFonts w:ascii="Times New Roman" w:eastAsia="Microsoft YaHei" w:hAnsi="Times New Roman" w:cs="Times New Roman"/>
          <w:kern w:val="0"/>
          <w:sz w:val="28"/>
          <w:szCs w:val="28"/>
          <w:lang w:val="uk-UA" w:bidi="ar"/>
        </w:rPr>
        <w:t>.</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     Вибір місця навчання - Місце проведення є важливою умовою для забезпечення плавного розвитку курсів фізичного виховання. Як вчителі проводять заняття у школах відповідно до місцевих умов, стало складною проблемою, яку необхідно вирішити при підготовці</w:t>
      </w:r>
      <w:r>
        <w:rPr>
          <w:rFonts w:ascii="Times New Roman" w:eastAsia="Microsoft YaHei" w:hAnsi="Times New Roman" w:cs="Times New Roman"/>
          <w:kern w:val="0"/>
          <w:sz w:val="28"/>
          <w:szCs w:val="28"/>
          <w:lang w:val="uk-UA" w:bidi="ar"/>
        </w:rPr>
        <w:t xml:space="preserve"> курсів. Місце проведення має ґрунтуватися на фактичних цілях навчання та адаптуватися до місцевих умов відповідно до особливостей змісту навчання. Наприклад, під час метання софтболу потрібне поле більшого розміру з відкритим фронтом, і напрямок кидка не </w:t>
      </w:r>
      <w:r>
        <w:rPr>
          <w:rFonts w:ascii="Times New Roman" w:eastAsia="Microsoft YaHei" w:hAnsi="Times New Roman" w:cs="Times New Roman"/>
          <w:kern w:val="0"/>
          <w:sz w:val="28"/>
          <w:szCs w:val="28"/>
          <w:lang w:val="uk-UA" w:bidi="ar"/>
        </w:rPr>
        <w:t>може бути спрямований на доріжку чи інші класи. Під час підготовки до уроків вчителі повинні проектувати поле так, щоб воно було звернене до стіни боком, виходячи з характеристики обладнання та реальні умови спортивного майданчика. Кидки, а в софтболі замі</w:t>
      </w:r>
      <w:r>
        <w:rPr>
          <w:rFonts w:ascii="Times New Roman" w:eastAsia="Microsoft YaHei" w:hAnsi="Times New Roman" w:cs="Times New Roman"/>
          <w:kern w:val="0"/>
          <w:sz w:val="28"/>
          <w:szCs w:val="28"/>
          <w:lang w:val="uk-UA" w:bidi="ar"/>
        </w:rPr>
        <w:t>нено паперовими м’ячами, що не тільки підвищує інтерес до навчання, але й вирішує проблему переповнених і небезпечних місць. Слід також повністю враховувати погодні фактори. У разі вітряної погоди, надмірного перебування на сонці, спекотної чи холодної пог</w:t>
      </w:r>
      <w:r>
        <w:rPr>
          <w:rFonts w:ascii="Times New Roman" w:eastAsia="Microsoft YaHei" w:hAnsi="Times New Roman" w:cs="Times New Roman"/>
          <w:kern w:val="0"/>
          <w:sz w:val="28"/>
          <w:szCs w:val="28"/>
          <w:lang w:val="uk-UA" w:bidi="ar"/>
        </w:rPr>
        <w:t>оди вчителі повинні якомога більше уникати вибору ігор на свіжому повітрі та спорту, а також можуть змінити спортивний стадіон на критий спортзал; і місце проведення має бути змінено. Не використовувати наосліп одні й ті самі місця, оскільки повторювані мі</w:t>
      </w:r>
      <w:r>
        <w:rPr>
          <w:rFonts w:ascii="Times New Roman" w:eastAsia="Microsoft YaHei" w:hAnsi="Times New Roman" w:cs="Times New Roman"/>
          <w:kern w:val="0"/>
          <w:sz w:val="28"/>
          <w:szCs w:val="28"/>
          <w:lang w:val="uk-UA" w:bidi="ar"/>
        </w:rPr>
        <w:t xml:space="preserve">сця можуть легко змусити людей почуватися нудними; планування місць має ґрунтуватися на </w:t>
      </w:r>
      <w:r>
        <w:rPr>
          <w:rFonts w:ascii="Times New Roman" w:eastAsia="Microsoft YaHei" w:hAnsi="Times New Roman" w:cs="Times New Roman"/>
          <w:kern w:val="0"/>
          <w:sz w:val="28"/>
          <w:szCs w:val="28"/>
          <w:lang w:val="uk-UA" w:bidi="ar"/>
        </w:rPr>
        <w:lastRenderedPageBreak/>
        <w:t>спортивних характеристиках старшокласників. Приміщення не повинно бути занадто великим або занадто маленьким. Якщо приміщення занадто маленьке, це легко призведе до ску</w:t>
      </w:r>
      <w:r>
        <w:rPr>
          <w:rFonts w:ascii="Times New Roman" w:eastAsia="Microsoft YaHei" w:hAnsi="Times New Roman" w:cs="Times New Roman"/>
          <w:kern w:val="0"/>
          <w:sz w:val="28"/>
          <w:szCs w:val="28"/>
          <w:lang w:val="uk-UA" w:bidi="ar"/>
        </w:rPr>
        <w:t>пчення людей і травм. Якщо приміщення занадто велике, викладачі не зможуть спостерігати за рухами кожного учня в реальному часі та може призвести до нещасних випадків і травм. Наприклад, коло: невелике за обсягом і з високою щільністю, підходить для фізичн</w:t>
      </w:r>
      <w:r>
        <w:rPr>
          <w:rFonts w:ascii="Times New Roman" w:eastAsia="Microsoft YaHei" w:hAnsi="Times New Roman" w:cs="Times New Roman"/>
          <w:kern w:val="0"/>
          <w:sz w:val="28"/>
          <w:szCs w:val="28"/>
          <w:lang w:val="uk-UA" w:bidi="ar"/>
        </w:rPr>
        <w:t>ої підготовки. Загально розвивальні вправи, гімнастика, стрибки через скакалку, силові вправи з власною вагою тощо.</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     Вибір обладнання - Навчальне обладнання є засобом досягнення навчальних цілей і може візуалізувати абстрактні знання. Додавання обладна</w:t>
      </w:r>
      <w:r>
        <w:rPr>
          <w:rFonts w:ascii="Times New Roman" w:eastAsia="Microsoft YaHei" w:hAnsi="Times New Roman" w:cs="Times New Roman"/>
          <w:kern w:val="0"/>
          <w:sz w:val="28"/>
          <w:szCs w:val="28"/>
          <w:lang w:val="uk-UA" w:bidi="ar"/>
        </w:rPr>
        <w:t>ння в клас може ефективно допомогти учням оволодіти спортивними знаннями та навичками. Навчальне обладнання може допомогти їм виконувати фізичні вправи та підвищити їхній інтерес до спорту. Це також може активізувати атмосферу навчання в класі, підвищити і</w:t>
      </w:r>
      <w:r>
        <w:rPr>
          <w:rFonts w:ascii="Times New Roman" w:eastAsia="Microsoft YaHei" w:hAnsi="Times New Roman" w:cs="Times New Roman"/>
          <w:kern w:val="0"/>
          <w:sz w:val="28"/>
          <w:szCs w:val="28"/>
          <w:lang w:val="uk-UA" w:bidi="ar"/>
        </w:rPr>
        <w:t>нтерес у класі та підвищувати інтерес учнів до навчання.</w:t>
      </w:r>
      <w:r>
        <w:rPr>
          <w:rFonts w:ascii="Times New Roman" w:eastAsia="Microsoft YaHei" w:hAnsi="Times New Roman" w:cs="Times New Roman" w:hint="eastAsia"/>
          <w:kern w:val="0"/>
          <w:sz w:val="28"/>
          <w:szCs w:val="28"/>
          <w:lang w:bidi="ar"/>
        </w:rPr>
        <w:t>[54]</w:t>
      </w:r>
      <w:r>
        <w:rPr>
          <w:rFonts w:ascii="Times New Roman" w:eastAsia="Microsoft YaHei" w:hAnsi="Times New Roman" w:cs="Times New Roman"/>
          <w:kern w:val="0"/>
          <w:sz w:val="28"/>
          <w:szCs w:val="28"/>
          <w:lang w:val="uk-UA" w:bidi="ar"/>
        </w:rPr>
        <w:t xml:space="preserve"> Вибираючи навчальний інвентар, вчителі повинні в першу чергу подбати про безпеку учнів. Наприклад, для учнів з обмеженими руховими можливостями або з низькими руховими можливостями баскетбольні м</w:t>
      </w:r>
      <w:r>
        <w:rPr>
          <w:rFonts w:ascii="Times New Roman" w:eastAsia="Microsoft YaHei" w:hAnsi="Times New Roman" w:cs="Times New Roman"/>
          <w:kern w:val="0"/>
          <w:sz w:val="28"/>
          <w:szCs w:val="28"/>
          <w:lang w:val="uk-UA" w:bidi="ar"/>
        </w:rPr>
        <w:t>’ячі можна замінити легшими та безпечнішими гумовими м’ячами. Учителі повинні знати, які засоби навчання потрібні на уроці, і підготувати їх до початку уроку.</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   Умови спілкування - Спілкування в класі може допомогти вчителям </w:t>
      </w:r>
      <w:r>
        <w:rPr>
          <w:rFonts w:ascii="Times New Roman" w:eastAsia="Microsoft YaHei" w:hAnsi="Times New Roman" w:cs="Times New Roman"/>
          <w:kern w:val="0"/>
          <w:sz w:val="28"/>
          <w:szCs w:val="28"/>
          <w:lang w:val="uk-UA" w:bidi="ar"/>
        </w:rPr>
        <w:lastRenderedPageBreak/>
        <w:t>зрозуміти учнів і зробити навч</w:t>
      </w:r>
      <w:r>
        <w:rPr>
          <w:rFonts w:ascii="Times New Roman" w:eastAsia="Microsoft YaHei" w:hAnsi="Times New Roman" w:cs="Times New Roman"/>
          <w:kern w:val="0"/>
          <w:sz w:val="28"/>
          <w:szCs w:val="28"/>
          <w:lang w:val="uk-UA" w:bidi="ar"/>
        </w:rPr>
        <w:t>ання дітей ефективнішим. Вчителі повинні не лише викладати знання, але й спрямовувати учнів думати, відкривати та впроваджувати інновації самостійно, дозволяючи учням самостійно аналізувати та робити висновки. Щоб досягти цієї мети, ефективне спілкування є</w:t>
      </w:r>
      <w:r>
        <w:rPr>
          <w:rFonts w:ascii="Times New Roman" w:eastAsia="Microsoft YaHei" w:hAnsi="Times New Roman" w:cs="Times New Roman"/>
          <w:kern w:val="0"/>
          <w:sz w:val="28"/>
          <w:szCs w:val="28"/>
          <w:lang w:val="uk-UA" w:bidi="ar"/>
        </w:rPr>
        <w:t xml:space="preserve"> першим кроком. Передумовою для спілкування є прокладання шляху та мислення. Вчителі повинні об’єктивно оцінювати учнів і судити про їхній рівень фізичного виховання та фактичні спортивні здібності, щоб вони могли сформулювати розумний план. По-друге, вчит</w:t>
      </w:r>
      <w:r>
        <w:rPr>
          <w:rFonts w:ascii="Times New Roman" w:eastAsia="Microsoft YaHei" w:hAnsi="Times New Roman" w:cs="Times New Roman"/>
          <w:kern w:val="0"/>
          <w:sz w:val="28"/>
          <w:szCs w:val="28"/>
          <w:lang w:val="uk-UA" w:bidi="ar"/>
        </w:rPr>
        <w:t>елі повинні проявляти ініціативу у спілкуванні з учнями. Активно розпитуйте учнів про їхню ситуацію в школі, щоб можна було вчасно виявити та вирішити існуючі проблеми. Під час проведення занять слід своєчасно хвалити. Коли учні добре працюють, своєчасно в</w:t>
      </w:r>
      <w:r>
        <w:rPr>
          <w:rFonts w:ascii="Times New Roman" w:eastAsia="Microsoft YaHei" w:hAnsi="Times New Roman" w:cs="Times New Roman"/>
          <w:kern w:val="0"/>
          <w:sz w:val="28"/>
          <w:szCs w:val="28"/>
          <w:lang w:val="uk-UA" w:bidi="ar"/>
        </w:rPr>
        <w:t>исловлюйте свою подяку. Після того, як учні отримають заохочення, вони будуть впевненіше виконувати наступні завдання. Відтоді вчителі повинні направляти учнів на надихнути на роздуми. Вчителі можуть спонукати учнів більше думати про те, як виконувати впра</w:t>
      </w:r>
      <w:r>
        <w:rPr>
          <w:rFonts w:ascii="Times New Roman" w:eastAsia="Microsoft YaHei" w:hAnsi="Times New Roman" w:cs="Times New Roman"/>
          <w:kern w:val="0"/>
          <w:sz w:val="28"/>
          <w:szCs w:val="28"/>
          <w:lang w:val="uk-UA" w:bidi="ar"/>
        </w:rPr>
        <w:t>ви. Правильне мислення в класі може розвинути в них інтерес до вправ</w:t>
      </w:r>
      <w:r>
        <w:rPr>
          <w:rFonts w:ascii="Times New Roman" w:eastAsia="Microsoft YaHei" w:hAnsi="Times New Roman" w:cs="Times New Roman" w:hint="eastAsia"/>
          <w:kern w:val="0"/>
          <w:sz w:val="28"/>
          <w:szCs w:val="28"/>
          <w:lang w:bidi="ar"/>
        </w:rPr>
        <w:t>[25,63]</w:t>
      </w:r>
      <w:r>
        <w:rPr>
          <w:rFonts w:ascii="Times New Roman" w:eastAsia="Microsoft YaHei" w:hAnsi="Times New Roman" w:cs="Times New Roman"/>
          <w:kern w:val="0"/>
          <w:sz w:val="28"/>
          <w:szCs w:val="28"/>
          <w:lang w:val="uk-UA" w:bidi="ar"/>
        </w:rPr>
        <w:t>.</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   Формулювання правил - Під час аудиторного навчання деякі учні будуть переривати мову вчителя, деякі учні будуть спілкуватися з іншими учнями під час уроку, деякі учні навіть не</w:t>
      </w:r>
      <w:r>
        <w:rPr>
          <w:rFonts w:ascii="Times New Roman" w:eastAsia="Microsoft YaHei" w:hAnsi="Times New Roman" w:cs="Times New Roman"/>
          <w:kern w:val="0"/>
          <w:sz w:val="28"/>
          <w:szCs w:val="28"/>
          <w:lang w:val="uk-UA" w:bidi="ar"/>
        </w:rPr>
        <w:t xml:space="preserve">скінченно сперечатимуться через різні думки в класі, а деякі учні навмисно зриватимуть урок, порушувати дисципліну тощо. Ці проблеми можуть </w:t>
      </w:r>
      <w:r>
        <w:rPr>
          <w:rFonts w:ascii="Times New Roman" w:eastAsia="Microsoft YaHei" w:hAnsi="Times New Roman" w:cs="Times New Roman"/>
          <w:kern w:val="0"/>
          <w:sz w:val="28"/>
          <w:szCs w:val="28"/>
          <w:lang w:val="uk-UA" w:bidi="ar"/>
        </w:rPr>
        <w:lastRenderedPageBreak/>
        <w:t>ускладнювати вчителям орієнтування в класі. Тому хороша дисципліна в класі є важливою запорукою для вчителя здійснен</w:t>
      </w:r>
      <w:r>
        <w:rPr>
          <w:rFonts w:ascii="Times New Roman" w:eastAsia="Microsoft YaHei" w:hAnsi="Times New Roman" w:cs="Times New Roman"/>
          <w:kern w:val="0"/>
          <w:sz w:val="28"/>
          <w:szCs w:val="28"/>
          <w:lang w:val="uk-UA" w:bidi="ar"/>
        </w:rPr>
        <w:t>ня аудиторного навчання.</w:t>
      </w:r>
      <w:r>
        <w:rPr>
          <w:rFonts w:ascii="Times New Roman" w:eastAsia="Microsoft YaHei" w:hAnsi="Times New Roman" w:cs="Times New Roman"/>
          <w:kern w:val="0"/>
          <w:sz w:val="28"/>
          <w:szCs w:val="28"/>
          <w:lang w:val="ru-RU" w:bidi="ar"/>
        </w:rPr>
        <w:t xml:space="preserve"> </w:t>
      </w:r>
      <w:r>
        <w:rPr>
          <w:rFonts w:ascii="Times New Roman" w:eastAsia="Microsoft YaHei" w:hAnsi="Times New Roman" w:cs="Times New Roman"/>
          <w:kern w:val="0"/>
          <w:sz w:val="28"/>
          <w:szCs w:val="28"/>
          <w:lang w:val="uk-UA" w:bidi="ar"/>
        </w:rPr>
        <w:t xml:space="preserve">Планування дисципліни в класі має бути суворим і в основному зосереджуватися на трьох елементах: формулюванні правил змісту навчання, формулюванні дисципліни в класі та формулюванні відповідних систем винагород і покарань. Правила </w:t>
      </w:r>
      <w:r>
        <w:rPr>
          <w:rFonts w:ascii="Times New Roman" w:eastAsia="Microsoft YaHei" w:hAnsi="Times New Roman" w:cs="Times New Roman"/>
          <w:kern w:val="0"/>
          <w:sz w:val="28"/>
          <w:szCs w:val="28"/>
          <w:lang w:val="uk-UA" w:bidi="ar"/>
        </w:rPr>
        <w:t>та норми мають бути чітко сформульовані, щоб учні знали, що можуть робити, а що не можна, і що порушники обов’язково будуть покарані. «Суворість» тут не означає просту і грубу дисципліну, словесні образи чи навіть тілесні покарання, а дозволяє учням навчит</w:t>
      </w:r>
      <w:r>
        <w:rPr>
          <w:rFonts w:ascii="Times New Roman" w:eastAsia="Microsoft YaHei" w:hAnsi="Times New Roman" w:cs="Times New Roman"/>
          <w:kern w:val="0"/>
          <w:sz w:val="28"/>
          <w:szCs w:val="28"/>
          <w:lang w:val="uk-UA" w:bidi="ar"/>
        </w:rPr>
        <w:t>ися самодисципліни та досягти самообмеження. Така «суворість» вимагає від вчителів ретельного навчання та спостереження за учнями, більше спілкування та практики особисто, щоб учні могли щиро поважати вчителів і активно співпрацювати з роботою вчителів і п</w:t>
      </w:r>
      <w:r>
        <w:rPr>
          <w:rFonts w:ascii="Times New Roman" w:eastAsia="Microsoft YaHei" w:hAnsi="Times New Roman" w:cs="Times New Roman"/>
          <w:kern w:val="0"/>
          <w:sz w:val="28"/>
          <w:szCs w:val="28"/>
          <w:lang w:val="uk-UA" w:bidi="ar"/>
        </w:rPr>
        <w:t>равилами класу, поки ця співпраця не стане майбутнім навчанням, звичками в житті, кінцева мета суворої дисципліни полягає в тому, щоб дати можливість школярам розвинути здатність до самодисципліни і самоконтролю. Справді ефективна дисципліна - це самоконтр</w:t>
      </w:r>
      <w:r>
        <w:rPr>
          <w:rFonts w:ascii="Times New Roman" w:eastAsia="Microsoft YaHei" w:hAnsi="Times New Roman" w:cs="Times New Roman"/>
          <w:kern w:val="0"/>
          <w:sz w:val="28"/>
          <w:szCs w:val="28"/>
          <w:lang w:val="uk-UA" w:bidi="ar"/>
        </w:rPr>
        <w:t xml:space="preserve">оль, який походить із сердець школярів. Встановлення правил базується на повазі до учнів. Вчителі повинні повністю поважати закономірності фізичного та розумового розвитку учнів, активно спрямовувати учнів на прояв суб’єктивної ініціативи, спонукати учнів </w:t>
      </w:r>
      <w:r>
        <w:rPr>
          <w:rFonts w:ascii="Times New Roman" w:eastAsia="Microsoft YaHei" w:hAnsi="Times New Roman" w:cs="Times New Roman"/>
          <w:kern w:val="0"/>
          <w:sz w:val="28"/>
          <w:szCs w:val="28"/>
          <w:lang w:val="uk-UA" w:bidi="ar"/>
        </w:rPr>
        <w:t>до виявлення, аналізу та вирішення проблем. [</w:t>
      </w:r>
      <w:r>
        <w:rPr>
          <w:rFonts w:ascii="Times New Roman" w:eastAsia="Microsoft YaHei" w:hAnsi="Times New Roman" w:cs="Times New Roman" w:hint="eastAsia"/>
          <w:kern w:val="0"/>
          <w:sz w:val="28"/>
          <w:szCs w:val="28"/>
          <w:lang w:bidi="ar"/>
        </w:rPr>
        <w:t>2.</w:t>
      </w:r>
      <w:r>
        <w:rPr>
          <w:rFonts w:ascii="Times New Roman" w:eastAsia="Microsoft YaHei" w:hAnsi="Times New Roman" w:cs="Times New Roman"/>
          <w:kern w:val="0"/>
          <w:sz w:val="28"/>
          <w:szCs w:val="28"/>
          <w:lang w:val="uk-UA" w:bidi="ar"/>
        </w:rPr>
        <w:t>]</w:t>
      </w:r>
    </w:p>
    <w:p w:rsidR="00515368" w:rsidRDefault="00897E47">
      <w:pPr>
        <w:tabs>
          <w:tab w:val="left" w:pos="735"/>
        </w:tabs>
        <w:spacing w:line="360" w:lineRule="auto"/>
        <w:rPr>
          <w:rFonts w:ascii="Times New Roman" w:hAnsi="Times New Roman" w:cs="Times New Roman"/>
          <w:color w:val="000000" w:themeColor="text1"/>
          <w:sz w:val="28"/>
          <w:szCs w:val="28"/>
          <w:lang w:val="uk-UA"/>
        </w:rPr>
      </w:pPr>
      <w:r>
        <w:rPr>
          <w:rFonts w:ascii="Times New Roman" w:eastAsia="Microsoft YaHei" w:hAnsi="Times New Roman" w:cs="Times New Roman"/>
          <w:b/>
          <w:bCs/>
          <w:kern w:val="0"/>
          <w:sz w:val="28"/>
          <w:szCs w:val="28"/>
          <w:lang w:val="uk-UA" w:bidi="ar"/>
        </w:rPr>
        <w:lastRenderedPageBreak/>
        <w:tab/>
        <w:t xml:space="preserve">1.3.3 Третя частина </w:t>
      </w:r>
      <w:r>
        <w:rPr>
          <w:rFonts w:ascii="Times New Roman" w:hAnsi="Times New Roman" w:cs="Times New Roman"/>
          <w:b/>
          <w:bCs/>
          <w:color w:val="000000" w:themeColor="text1"/>
          <w:sz w:val="28"/>
          <w:szCs w:val="28"/>
          <w:lang w:val="uk-UA"/>
        </w:rPr>
        <w:t>схеми реалізації методики навчання фізичної культури</w:t>
      </w:r>
    </w:p>
    <w:p w:rsidR="00515368" w:rsidRDefault="00897E47">
      <w:pPr>
        <w:tabs>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ab/>
      </w:r>
      <w:r>
        <w:rPr>
          <w:rFonts w:ascii="Times New Roman" w:eastAsia="Microsoft YaHei" w:hAnsi="Times New Roman" w:cs="Times New Roman"/>
          <w:kern w:val="0"/>
          <w:sz w:val="28"/>
          <w:szCs w:val="28"/>
          <w:lang w:val="uk-UA" w:bidi="ar"/>
        </w:rPr>
        <w:t xml:space="preserve"> Зміст навчання – це передача знань та інформації між освітою та навчанням, що також є основним способом передачі знань. Основний навчальний зміст уроку фізичної культури поділяється на 5 етапів:</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ru-RU" w:bidi="ar"/>
        </w:rPr>
        <w:t xml:space="preserve">   </w:t>
      </w:r>
      <w:r>
        <w:rPr>
          <w:rFonts w:ascii="Times New Roman" w:eastAsia="Microsoft YaHei" w:hAnsi="Times New Roman" w:cs="Times New Roman"/>
          <w:kern w:val="0"/>
          <w:sz w:val="28"/>
          <w:szCs w:val="28"/>
          <w:lang w:val="uk-UA" w:bidi="ar"/>
        </w:rPr>
        <w:t>Організація часу</w:t>
      </w:r>
      <w:r>
        <w:rPr>
          <w:rFonts w:ascii="Times New Roman" w:eastAsia="Microsoft YaHei" w:hAnsi="Times New Roman" w:cs="Times New Roman"/>
          <w:kern w:val="0"/>
          <w:sz w:val="28"/>
          <w:szCs w:val="28"/>
          <w:lang w:val="ru-RU" w:bidi="ar"/>
        </w:rPr>
        <w:t xml:space="preserve"> - </w:t>
      </w:r>
      <w:r>
        <w:rPr>
          <w:rFonts w:ascii="Times New Roman" w:eastAsia="Microsoft YaHei" w:hAnsi="Times New Roman" w:cs="Times New Roman"/>
          <w:kern w:val="0"/>
          <w:sz w:val="28"/>
          <w:szCs w:val="28"/>
          <w:lang w:val="uk-UA" w:bidi="ar"/>
        </w:rPr>
        <w:t>Організація аудиторного часу повинна б</w:t>
      </w:r>
      <w:r>
        <w:rPr>
          <w:rFonts w:ascii="Times New Roman" w:eastAsia="Microsoft YaHei" w:hAnsi="Times New Roman" w:cs="Times New Roman"/>
          <w:kern w:val="0"/>
          <w:sz w:val="28"/>
          <w:szCs w:val="28"/>
          <w:lang w:val="uk-UA" w:bidi="ar"/>
        </w:rPr>
        <w:t>ути науковою та ефективною. Розумне та ефективне управління аудиторним часом може підвищити ефективність викладання вчителів. Протягом обмеженого часу розумно організовується та впорядковується навчальний контент, щоб забезпечити завершення кожної навчальн</w:t>
      </w:r>
      <w:r>
        <w:rPr>
          <w:rFonts w:ascii="Times New Roman" w:eastAsia="Microsoft YaHei" w:hAnsi="Times New Roman" w:cs="Times New Roman"/>
          <w:kern w:val="0"/>
          <w:sz w:val="28"/>
          <w:szCs w:val="28"/>
          <w:lang w:val="uk-UA" w:bidi="ar"/>
        </w:rPr>
        <w:t>ої ланки та прогрес навчання учнів, а також уникнення марнування часу та навчальних ресурсів. У 45-хвилинному уроці слід розробити детальний і чіткий план навчання з чіткими часовими обмеженнями, змістом, орієнтовним часом і методами навчання, встановленим</w:t>
      </w:r>
      <w:r>
        <w:rPr>
          <w:rFonts w:ascii="Times New Roman" w:eastAsia="Microsoft YaHei" w:hAnsi="Times New Roman" w:cs="Times New Roman"/>
          <w:kern w:val="0"/>
          <w:sz w:val="28"/>
          <w:szCs w:val="28"/>
          <w:lang w:val="uk-UA" w:bidi="ar"/>
        </w:rPr>
        <w:t>и для кожної ланки, щоб підтримувати прогрес і потік. Це допомагає вчителям зрозуміти власний прогрес під час навчального процесу та мати можливість раціонально розподіляти свій час.</w:t>
      </w:r>
    </w:p>
    <w:p w:rsidR="00515368" w:rsidRDefault="00897E47">
      <w:pPr>
        <w:numPr>
          <w:ilvl w:val="0"/>
          <w:numId w:val="2"/>
        </w:numPr>
        <w:tabs>
          <w:tab w:val="clear" w:pos="-420"/>
          <w:tab w:val="left" w:pos="735"/>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   Організація дітей шкільного віку - В організації між школярами будуть </w:t>
      </w:r>
      <w:r>
        <w:rPr>
          <w:rFonts w:ascii="Times New Roman" w:eastAsia="Microsoft YaHei" w:hAnsi="Times New Roman" w:cs="Times New Roman"/>
          <w:kern w:val="0"/>
          <w:sz w:val="28"/>
          <w:szCs w:val="28"/>
          <w:lang w:val="uk-UA" w:bidi="ar"/>
        </w:rPr>
        <w:t>індивідуальні відмінності. Особливо діти старшого шкільного віку демонструють різні характеристики та здібності до виконання на уроках фізичного виховання через різні ритми статевого дозрівання. Наприклад, зріст і спортивні здібності будуть різними. Вчител</w:t>
      </w:r>
      <w:r>
        <w:rPr>
          <w:rFonts w:ascii="Times New Roman" w:eastAsia="Microsoft YaHei" w:hAnsi="Times New Roman" w:cs="Times New Roman"/>
          <w:kern w:val="0"/>
          <w:sz w:val="28"/>
          <w:szCs w:val="28"/>
          <w:lang w:val="uk-UA" w:bidi="ar"/>
        </w:rPr>
        <w:t xml:space="preserve">і можуть поділити дітей на три різні групи: діти з високим атлетичним розвитком, </w:t>
      </w:r>
      <w:r>
        <w:rPr>
          <w:rFonts w:ascii="Times New Roman" w:eastAsia="Microsoft YaHei" w:hAnsi="Times New Roman" w:cs="Times New Roman"/>
          <w:kern w:val="0"/>
          <w:sz w:val="28"/>
          <w:szCs w:val="28"/>
          <w:lang w:val="uk-UA" w:bidi="ar"/>
        </w:rPr>
        <w:lastRenderedPageBreak/>
        <w:t>діти, що працюють, і діти з низьким рівнем атлетики. Використання різних методів і стратегій навчання для різних типів дітей шкільного віку може допомогти їм розвинути свій сп</w:t>
      </w:r>
      <w:r>
        <w:rPr>
          <w:rFonts w:ascii="Times New Roman" w:eastAsia="Microsoft YaHei" w:hAnsi="Times New Roman" w:cs="Times New Roman"/>
          <w:kern w:val="0"/>
          <w:sz w:val="28"/>
          <w:szCs w:val="28"/>
          <w:lang w:val="uk-UA" w:bidi="ar"/>
        </w:rPr>
        <w:t>ортивний потенціал і підвищити свій спортивний рівень.</w:t>
      </w:r>
    </w:p>
    <w:p w:rsidR="00515368" w:rsidRDefault="00897E47">
      <w:pPr>
        <w:spacing w:line="360" w:lineRule="auto"/>
        <w:ind w:leftChars="399" w:left="838" w:firstLineChars="100" w:firstLine="28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Школярі з високими спортивними здібностями - вони мають талант і потенціал у спорті, високі фізичні якості в усіх аспектах і сильне сприйняття спорту. Вони часто можуть швидко опанувати і використовува</w:t>
      </w:r>
      <w:r>
        <w:rPr>
          <w:rFonts w:ascii="Times New Roman" w:eastAsia="Microsoft YaHei" w:hAnsi="Times New Roman" w:cs="Times New Roman"/>
          <w:kern w:val="0"/>
          <w:sz w:val="28"/>
          <w:szCs w:val="28"/>
          <w:lang w:val="uk-UA" w:bidi="ar"/>
        </w:rPr>
        <w:t>ти спортивні навички. Для таких учнів вчителі повинні надати завдання вищого рівня та більш глибокі вказівки, щоб допомогти їм у подальшому розвитку свого потенціалу та підтримувати їхні лідерські навички та дух командної роботи.</w:t>
      </w:r>
    </w:p>
    <w:p w:rsidR="00515368" w:rsidRDefault="00897E47">
      <w:pPr>
        <w:spacing w:line="360" w:lineRule="auto"/>
        <w:ind w:leftChars="399" w:left="838"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Працьовиті студенти - це т</w:t>
      </w:r>
      <w:r>
        <w:rPr>
          <w:rFonts w:ascii="Times New Roman" w:eastAsia="Microsoft YaHei" w:hAnsi="Times New Roman" w:cs="Times New Roman"/>
          <w:kern w:val="0"/>
          <w:sz w:val="28"/>
          <w:szCs w:val="28"/>
          <w:lang w:val="uk-UA" w:bidi="ar"/>
        </w:rPr>
        <w:t>і студенти, які докладають більше зусиль до фізичного виховання. Хоча існує розрив між їхньою фізичною підготовленістю та високими спортивними здібностями учнів, вони досягли значних успіхів завдяки власним зусиллям. Вчителі повинні більше визнавати та зао</w:t>
      </w:r>
      <w:r>
        <w:rPr>
          <w:rFonts w:ascii="Times New Roman" w:eastAsia="Microsoft YaHei" w:hAnsi="Times New Roman" w:cs="Times New Roman"/>
          <w:kern w:val="0"/>
          <w:sz w:val="28"/>
          <w:szCs w:val="28"/>
          <w:lang w:val="uk-UA" w:bidi="ar"/>
        </w:rPr>
        <w:t>хочувати таких учнів, щоб допомогти їм сформувати правильне ставлення до навчання та ставлення до цінностей, стимулювати їх ентузіазм до навчання та можливість постійно вдосконалюватися у фізичному вихованні.</w:t>
      </w:r>
    </w:p>
    <w:p w:rsidR="00515368" w:rsidRDefault="00897E47">
      <w:pPr>
        <w:spacing w:line="360" w:lineRule="auto"/>
        <w:ind w:leftChars="399" w:left="838"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Студенти з низькими спортивними здібностями - ц</w:t>
      </w:r>
      <w:r>
        <w:rPr>
          <w:rFonts w:ascii="Times New Roman" w:eastAsia="Microsoft YaHei" w:hAnsi="Times New Roman" w:cs="Times New Roman"/>
          <w:kern w:val="0"/>
          <w:sz w:val="28"/>
          <w:szCs w:val="28"/>
          <w:lang w:val="uk-UA" w:bidi="ar"/>
        </w:rPr>
        <w:t xml:space="preserve">і студенти зіткнуться з деякими труднощами у фізичному навчанні, які можуть бути пов'язані з фізичними умовами, психологічними факторами чи іншими причинами, і існують серйозні перешкоди для фізичного </w:t>
      </w:r>
      <w:r>
        <w:rPr>
          <w:rFonts w:ascii="Times New Roman" w:eastAsia="Microsoft YaHei" w:hAnsi="Times New Roman" w:cs="Times New Roman"/>
          <w:kern w:val="0"/>
          <w:sz w:val="28"/>
          <w:szCs w:val="28"/>
          <w:lang w:val="uk-UA" w:bidi="ar"/>
        </w:rPr>
        <w:lastRenderedPageBreak/>
        <w:t>навчання. Для цього типу дітей вчителі повинні прийняти</w:t>
      </w:r>
      <w:r>
        <w:rPr>
          <w:rFonts w:ascii="Times New Roman" w:eastAsia="Microsoft YaHei" w:hAnsi="Times New Roman" w:cs="Times New Roman"/>
          <w:kern w:val="0"/>
          <w:sz w:val="28"/>
          <w:szCs w:val="28"/>
          <w:lang w:val="uk-UA" w:bidi="ar"/>
        </w:rPr>
        <w:t xml:space="preserve"> цілеспрямовані стратегії навчання та розуміти природні потреби дітей. Надайте більше допомоги та підтримки, щоб допомогти їм подолати труднощі, покращити їхню впевненість у собі та поступово інтегруватися у заняття фізичною культурою.</w:t>
      </w:r>
    </w:p>
    <w:p w:rsidR="00515368" w:rsidRDefault="00897E47">
      <w:pPr>
        <w:numPr>
          <w:ilvl w:val="0"/>
          <w:numId w:val="2"/>
        </w:numPr>
        <w:tabs>
          <w:tab w:val="clear" w:pos="-420"/>
          <w:tab w:val="left" w:pos="630"/>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ab/>
        <w:t xml:space="preserve">   Ритм класу</w:t>
      </w:r>
      <w:r>
        <w:rPr>
          <w:rFonts w:ascii="Times New Roman" w:eastAsia="Microsoft YaHei" w:hAnsi="Times New Roman" w:cs="Times New Roman"/>
          <w:kern w:val="0"/>
          <w:sz w:val="28"/>
          <w:szCs w:val="28"/>
          <w:lang w:val="ru-RU" w:bidi="ar"/>
        </w:rPr>
        <w:t xml:space="preserve"> - </w:t>
      </w:r>
      <w:r>
        <w:rPr>
          <w:rFonts w:ascii="Times New Roman" w:eastAsia="Microsoft YaHei" w:hAnsi="Times New Roman" w:cs="Times New Roman"/>
          <w:kern w:val="0"/>
          <w:sz w:val="28"/>
          <w:szCs w:val="28"/>
          <w:lang w:val="uk-UA" w:bidi="ar"/>
        </w:rPr>
        <w:t>Нав</w:t>
      </w:r>
      <w:r>
        <w:rPr>
          <w:rFonts w:ascii="Times New Roman" w:eastAsia="Microsoft YaHei" w:hAnsi="Times New Roman" w:cs="Times New Roman"/>
          <w:kern w:val="0"/>
          <w:sz w:val="28"/>
          <w:szCs w:val="28"/>
          <w:lang w:val="uk-UA" w:bidi="ar"/>
        </w:rPr>
        <w:t>чання в класі є ритмічним процесом виконання навчальних завдань і має високу гнучкість, регулювання ритму має бути таким же, як і закон самого навчання. Тому регуляція ритму аудиторного навчання безпосередньо впливає на навчальний ефект.</w:t>
      </w:r>
      <w:r>
        <w:rPr>
          <w:rFonts w:ascii="Times New Roman" w:eastAsia="Microsoft YaHei" w:hAnsi="Times New Roman" w:cs="Times New Roman"/>
          <w:kern w:val="0"/>
          <w:sz w:val="28"/>
          <w:szCs w:val="28"/>
          <w:lang w:val="ru-RU" w:bidi="ar"/>
        </w:rPr>
        <w:t xml:space="preserve"> </w:t>
      </w:r>
      <w:r>
        <w:rPr>
          <w:rFonts w:ascii="Times New Roman" w:eastAsia="Microsoft YaHei" w:hAnsi="Times New Roman" w:cs="Times New Roman"/>
          <w:kern w:val="0"/>
          <w:sz w:val="28"/>
          <w:szCs w:val="28"/>
          <w:lang w:val="uk-UA" w:bidi="ar"/>
        </w:rPr>
        <w:t>Навчальний зміст к</w:t>
      </w:r>
      <w:r>
        <w:rPr>
          <w:rFonts w:ascii="Times New Roman" w:eastAsia="Microsoft YaHei" w:hAnsi="Times New Roman" w:cs="Times New Roman"/>
          <w:kern w:val="0"/>
          <w:sz w:val="28"/>
          <w:szCs w:val="28"/>
          <w:lang w:val="uk-UA" w:bidi="ar"/>
        </w:rPr>
        <w:t>ожного класу має певну місткість. Необхідно ознайомитися з функцією та структурою знань перед уроком, щоб зміст навчання можна було розумно розподілити та викласти в подальшому навчальному процесі. Мова викладання вчителя повинна бути ритмічною і точною, п</w:t>
      </w:r>
      <w:r>
        <w:rPr>
          <w:rFonts w:ascii="Times New Roman" w:eastAsia="Microsoft YaHei" w:hAnsi="Times New Roman" w:cs="Times New Roman"/>
          <w:kern w:val="0"/>
          <w:sz w:val="28"/>
          <w:szCs w:val="28"/>
          <w:lang w:val="uk-UA" w:bidi="ar"/>
        </w:rPr>
        <w:t>ростою, натхненною та своєчасною. Не слід сліпо шукати задоволення від кількості та інтенсивності вправ. Ми також повинні звернути увагу на якість викладання. Якщо немає вказівок із самого початку змісту в класі, ключовий зміст виділяється, а розвиток зміс</w:t>
      </w:r>
      <w:r>
        <w:rPr>
          <w:rFonts w:ascii="Times New Roman" w:eastAsia="Microsoft YaHei" w:hAnsi="Times New Roman" w:cs="Times New Roman"/>
          <w:kern w:val="0"/>
          <w:sz w:val="28"/>
          <w:szCs w:val="28"/>
          <w:lang w:val="uk-UA" w:bidi="ar"/>
        </w:rPr>
        <w:t>ту зростає, тоді ритм викладання змісту може вийти з-під контролю, тому вчителі повинні ретельно спланувати вступ на початку заняття (етап підготовки), ключовий зміст у середині заняття (основний етап) і підсумок у кінці заняття (заключний етап). Таким чин</w:t>
      </w:r>
      <w:r>
        <w:rPr>
          <w:rFonts w:ascii="Times New Roman" w:eastAsia="Microsoft YaHei" w:hAnsi="Times New Roman" w:cs="Times New Roman"/>
          <w:kern w:val="0"/>
          <w:sz w:val="28"/>
          <w:szCs w:val="28"/>
          <w:lang w:val="uk-UA" w:bidi="ar"/>
        </w:rPr>
        <w:t>ом уроки фізкультури можуть бути невимушеними та ритмічними для досягнення успішного навчання.</w:t>
      </w:r>
    </w:p>
    <w:p w:rsidR="00515368" w:rsidRDefault="00897E47">
      <w:pPr>
        <w:numPr>
          <w:ilvl w:val="0"/>
          <w:numId w:val="2"/>
        </w:numPr>
        <w:tabs>
          <w:tab w:val="clear" w:pos="-420"/>
          <w:tab w:val="left" w:pos="630"/>
        </w:tabs>
        <w:spacing w:line="360" w:lineRule="auto"/>
        <w:rPr>
          <w:rFonts w:ascii="Times New Roman" w:eastAsia="Microsoft YaHei" w:hAnsi="Times New Roman" w:cs="Times New Roman"/>
          <w:kern w:val="0"/>
          <w:sz w:val="28"/>
          <w:szCs w:val="28"/>
          <w:lang w:bidi="ar"/>
        </w:rPr>
      </w:pPr>
      <w:r>
        <w:rPr>
          <w:rFonts w:ascii="Times New Roman" w:eastAsia="Microsoft YaHei" w:hAnsi="Times New Roman" w:cs="Times New Roman"/>
          <w:kern w:val="0"/>
          <w:sz w:val="28"/>
          <w:szCs w:val="28"/>
          <w:lang w:val="ru-RU" w:bidi="ar"/>
        </w:rPr>
        <w:lastRenderedPageBreak/>
        <w:t xml:space="preserve">      </w:t>
      </w:r>
      <w:r>
        <w:rPr>
          <w:rFonts w:ascii="Times New Roman" w:eastAsia="Microsoft YaHei" w:hAnsi="Times New Roman" w:cs="Times New Roman"/>
          <w:kern w:val="0"/>
          <w:sz w:val="28"/>
          <w:szCs w:val="28"/>
          <w:lang w:val="uk-UA" w:bidi="ar"/>
        </w:rPr>
        <w:t>Попередження та розгляд дисциплінарних порушень</w:t>
      </w:r>
      <w:r>
        <w:rPr>
          <w:rFonts w:ascii="Times New Roman" w:eastAsia="Microsoft YaHei" w:hAnsi="Times New Roman" w:cs="Times New Roman"/>
          <w:kern w:val="0"/>
          <w:sz w:val="28"/>
          <w:szCs w:val="28"/>
          <w:lang w:bidi="ar"/>
        </w:rPr>
        <w:t xml:space="preserve"> </w:t>
      </w:r>
    </w:p>
    <w:p w:rsidR="00515368" w:rsidRDefault="00897E47">
      <w:pPr>
        <w:tabs>
          <w:tab w:val="left" w:pos="630"/>
        </w:tabs>
        <w:spacing w:line="360" w:lineRule="auto"/>
        <w:ind w:leftChars="399" w:left="838"/>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Найкращий спосіб підтримувати систему управління — запобігати проблемам до їх виникнення. Коли правила та процедури в класі встановлені та впроваджені, необхідно ретельно стежити за поведінкою учнів і вимагати від учнів їх суворого дотримання. Коли погана </w:t>
      </w:r>
      <w:r>
        <w:rPr>
          <w:rFonts w:ascii="Times New Roman" w:eastAsia="Microsoft YaHei" w:hAnsi="Times New Roman" w:cs="Times New Roman"/>
          <w:kern w:val="0"/>
          <w:sz w:val="28"/>
          <w:szCs w:val="28"/>
          <w:lang w:val="uk-UA" w:bidi="ar"/>
        </w:rPr>
        <w:t xml:space="preserve">поведінка з’являється вперше, її слід припинити та усунути, щоб запобігти її розвитку. Ось чому на підготовчому етапі потрібні правила. </w:t>
      </w:r>
    </w:p>
    <w:p w:rsidR="00515368" w:rsidRDefault="00897E47">
      <w:pPr>
        <w:tabs>
          <w:tab w:val="left" w:pos="630"/>
        </w:tabs>
        <w:spacing w:line="360" w:lineRule="auto"/>
        <w:ind w:leftChars="399" w:left="838"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Перший крок для запобігання дисциплінарним порушенням: вчителі повинні звертати увагу на все, що відбувається в класі. </w:t>
      </w:r>
      <w:r>
        <w:rPr>
          <w:rFonts w:ascii="Times New Roman" w:eastAsia="Microsoft YaHei" w:hAnsi="Times New Roman" w:cs="Times New Roman"/>
          <w:kern w:val="0"/>
          <w:sz w:val="28"/>
          <w:szCs w:val="28"/>
          <w:lang w:val="uk-UA" w:bidi="ar"/>
        </w:rPr>
        <w:t>Вчителі повинні намагатися уникати приваблення або спілкування лише з кількома студентами, звертати увагу на загальну організацію учнів і дозволяти всім школярів брати участь в уроці. Замість того, щоб зосереджуватися на одній або двох учнях під час діяльн</w:t>
      </w:r>
      <w:r>
        <w:rPr>
          <w:rFonts w:ascii="Times New Roman" w:eastAsia="Microsoft YaHei" w:hAnsi="Times New Roman" w:cs="Times New Roman"/>
          <w:kern w:val="0"/>
          <w:sz w:val="28"/>
          <w:szCs w:val="28"/>
          <w:lang w:val="uk-UA" w:bidi="ar"/>
        </w:rPr>
        <w:t xml:space="preserve">ості, усі діти повинні мати чим зайнятися в класі. </w:t>
      </w:r>
    </w:p>
    <w:p w:rsidR="00515368" w:rsidRDefault="00897E47">
      <w:pPr>
        <w:tabs>
          <w:tab w:val="left" w:pos="630"/>
        </w:tabs>
        <w:spacing w:line="360" w:lineRule="auto"/>
        <w:ind w:leftChars="399" w:left="838"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Учитель повинен оглядати весь клас очима, підтримувати зоровий контакт з дітьми та контролювати загальну ситуацію. Мета цього може поступово розвиватися від початкового запобігання дисциплінарних порушень</w:t>
      </w:r>
      <w:r>
        <w:rPr>
          <w:rFonts w:ascii="Times New Roman" w:eastAsia="Microsoft YaHei" w:hAnsi="Times New Roman" w:cs="Times New Roman"/>
          <w:kern w:val="0"/>
          <w:sz w:val="28"/>
          <w:szCs w:val="28"/>
          <w:lang w:val="uk-UA" w:bidi="ar"/>
        </w:rPr>
        <w:t xml:space="preserve"> кількох людей до запобігання дисциплінарних порушень загалом на уроці. Проте при попередженні дисциплінарних порушень слід звертати увагу на час і об’єкти виправлення, щоб уникнути «часових і кадрових помилок» у виправленні. Крок 3: Вчителі також повинні </w:t>
      </w:r>
      <w:r>
        <w:rPr>
          <w:rFonts w:ascii="Times New Roman" w:eastAsia="Microsoft YaHei" w:hAnsi="Times New Roman" w:cs="Times New Roman"/>
          <w:kern w:val="0"/>
          <w:sz w:val="28"/>
          <w:szCs w:val="28"/>
          <w:lang w:val="uk-UA" w:bidi="ar"/>
        </w:rPr>
        <w:t xml:space="preserve">контролювати ситуацію в кожній групі та окремо, коли діти займаються вільною або командною діяльністю. У процесі проведення </w:t>
      </w:r>
      <w:r>
        <w:rPr>
          <w:rFonts w:ascii="Times New Roman" w:eastAsia="Microsoft YaHei" w:hAnsi="Times New Roman" w:cs="Times New Roman"/>
          <w:kern w:val="0"/>
          <w:sz w:val="28"/>
          <w:szCs w:val="28"/>
          <w:lang w:val="uk-UA" w:bidi="ar"/>
        </w:rPr>
        <w:lastRenderedPageBreak/>
        <w:t>уроку намагайтеся приділяти увагу кожному учаснику заняття, тому що під час групових чи вільних занять учні прагнуть відпустити себе</w:t>
      </w:r>
      <w:r>
        <w:rPr>
          <w:rFonts w:ascii="Times New Roman" w:eastAsia="Microsoft YaHei" w:hAnsi="Times New Roman" w:cs="Times New Roman"/>
          <w:kern w:val="0"/>
          <w:sz w:val="28"/>
          <w:szCs w:val="28"/>
          <w:lang w:val="uk-UA" w:bidi="ar"/>
        </w:rPr>
        <w:t>, підвищується їхня суб’єктивна свідомість, вони можуть: відірватися від колективу, вийти з активності; місце проведення, суперечки з іншими тощо, тому це також вимагає від учителів постійного контролю всього класоу. Крок 4: Вчителі повинні мати можливість</w:t>
      </w:r>
      <w:r>
        <w:rPr>
          <w:rFonts w:ascii="Times New Roman" w:eastAsia="Microsoft YaHei" w:hAnsi="Times New Roman" w:cs="Times New Roman"/>
          <w:kern w:val="0"/>
          <w:sz w:val="28"/>
          <w:szCs w:val="28"/>
          <w:lang w:val="uk-UA" w:bidi="ar"/>
        </w:rPr>
        <w:t xml:space="preserve"> уникати раптових змін діяльності. Зміни діяльності є «прогалинами» в управлінні класом і є найлегшим способом порушити порядок у класі.</w:t>
      </w:r>
    </w:p>
    <w:p w:rsidR="00515368" w:rsidRDefault="00897E47">
      <w:pPr>
        <w:tabs>
          <w:tab w:val="left" w:pos="630"/>
        </w:tabs>
        <w:spacing w:line="360" w:lineRule="auto"/>
        <w:ind w:leftChars="399" w:left="838" w:firstLineChars="200" w:firstLine="560"/>
        <w:rPr>
          <w:rFonts w:ascii="Times New Roman" w:eastAsia="Microsoft YaHei" w:hAnsi="Times New Roman" w:cs="Times New Roman"/>
          <w:kern w:val="0"/>
          <w:sz w:val="28"/>
          <w:szCs w:val="28"/>
          <w:lang w:val="ru-RU" w:bidi="ar"/>
        </w:rPr>
      </w:pPr>
      <w:r>
        <w:rPr>
          <w:rFonts w:ascii="Times New Roman" w:eastAsia="Microsoft YaHei" w:hAnsi="Times New Roman" w:cs="Times New Roman"/>
          <w:kern w:val="0"/>
          <w:sz w:val="28"/>
          <w:szCs w:val="28"/>
          <w:lang w:val="uk-UA" w:bidi="ar"/>
        </w:rPr>
        <w:t>Оскільки старшокласники походять з різних сімей, їх особистість, ставлення до навчання, здібності та звички також виявл</w:t>
      </w:r>
      <w:r>
        <w:rPr>
          <w:rFonts w:ascii="Times New Roman" w:eastAsia="Microsoft YaHei" w:hAnsi="Times New Roman" w:cs="Times New Roman"/>
          <w:kern w:val="0"/>
          <w:sz w:val="28"/>
          <w:szCs w:val="28"/>
          <w:lang w:val="uk-UA" w:bidi="ar"/>
        </w:rPr>
        <w:t>яються в підлітковому віці. Їх бунтарська психологія також відображатиметься в класі, тому це цілком нормально, коли дисциплінарні порушення відбуваються під час навчання в класі. Коли вчителі мають справу з дисциплінарними порушеннями, вони повинні спокій</w:t>
      </w:r>
      <w:r>
        <w:rPr>
          <w:rFonts w:ascii="Times New Roman" w:eastAsia="Microsoft YaHei" w:hAnsi="Times New Roman" w:cs="Times New Roman"/>
          <w:kern w:val="0"/>
          <w:sz w:val="28"/>
          <w:szCs w:val="28"/>
          <w:lang w:val="uk-UA" w:bidi="ar"/>
        </w:rPr>
        <w:t>но дивитися на реальні проблеми, коректно ставитися до них і вирішувати їх правильно.</w:t>
      </w:r>
      <w:r>
        <w:rPr>
          <w:rFonts w:ascii="Times New Roman" w:eastAsia="Microsoft YaHei" w:hAnsi="Times New Roman" w:cs="Times New Roman"/>
          <w:kern w:val="0"/>
          <w:sz w:val="28"/>
          <w:szCs w:val="28"/>
          <w:lang w:val="ru-RU" w:bidi="ar"/>
        </w:rPr>
        <w:t xml:space="preserve"> </w:t>
      </w:r>
    </w:p>
    <w:p w:rsidR="00515368" w:rsidRDefault="00897E47">
      <w:pPr>
        <w:tabs>
          <w:tab w:val="left" w:pos="630"/>
        </w:tabs>
        <w:spacing w:line="360" w:lineRule="auto"/>
        <w:ind w:leftChars="399" w:left="838"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При навчанні в класі вчителі повинні мати сувору дисципліну і суворі вимоги до учнів, однак, оцінюючи, чи порушив учень дисципліну, вони не повинні відразу засуджувати </w:t>
      </w:r>
      <w:r>
        <w:rPr>
          <w:rFonts w:ascii="Times New Roman" w:eastAsia="Microsoft YaHei" w:hAnsi="Times New Roman" w:cs="Times New Roman"/>
          <w:kern w:val="0"/>
          <w:sz w:val="28"/>
          <w:szCs w:val="28"/>
          <w:lang w:val="uk-UA" w:bidi="ar"/>
        </w:rPr>
        <w:t>учня як «поганого учня» лише за його дисциплінарні порушення, оскільки це призведе до виникнення у школярів бунтарської психології та опру, емоцій та серйозніших суперечок. Загалом, підстави для дисциплінарних порушень є. Якщо учень порушує дисципліну в кл</w:t>
      </w:r>
      <w:r>
        <w:rPr>
          <w:rFonts w:ascii="Times New Roman" w:eastAsia="Microsoft YaHei" w:hAnsi="Times New Roman" w:cs="Times New Roman"/>
          <w:kern w:val="0"/>
          <w:sz w:val="28"/>
          <w:szCs w:val="28"/>
          <w:lang w:val="uk-UA" w:bidi="ar"/>
        </w:rPr>
        <w:t xml:space="preserve">асі, вчитель повинен ставитися до цього спокійно. З точки зору учня, він добре вміє виявити </w:t>
      </w:r>
      <w:r>
        <w:rPr>
          <w:rFonts w:ascii="Times New Roman" w:eastAsia="Microsoft YaHei" w:hAnsi="Times New Roman" w:cs="Times New Roman"/>
          <w:kern w:val="0"/>
          <w:sz w:val="28"/>
          <w:szCs w:val="28"/>
          <w:lang w:val="uk-UA" w:bidi="ar"/>
        </w:rPr>
        <w:lastRenderedPageBreak/>
        <w:t>причини. Він може використовувати різні канали та форми, щоб зрозуміти, чому учень порушує дисципліну. З одного боку, вчителі повинні шукати і виявляти причини в уч</w:t>
      </w:r>
      <w:r>
        <w:rPr>
          <w:rFonts w:ascii="Times New Roman" w:eastAsia="Microsoft YaHei" w:hAnsi="Times New Roman" w:cs="Times New Roman"/>
          <w:kern w:val="0"/>
          <w:sz w:val="28"/>
          <w:szCs w:val="28"/>
          <w:lang w:val="uk-UA" w:bidi="ar"/>
        </w:rPr>
        <w:t>нів, з іншого боку, вчителі повинні проводити самооцінку того, чи правильно складений навчальний план тощо</w:t>
      </w:r>
      <w:r>
        <w:rPr>
          <w:rFonts w:ascii="Times New Roman" w:eastAsia="Microsoft YaHei" w:hAnsi="Times New Roman" w:cs="Times New Roman" w:hint="eastAsia"/>
          <w:kern w:val="0"/>
          <w:sz w:val="28"/>
          <w:szCs w:val="28"/>
          <w:lang w:bidi="ar"/>
        </w:rPr>
        <w:t>[6]</w:t>
      </w:r>
      <w:r>
        <w:rPr>
          <w:rFonts w:ascii="Times New Roman" w:eastAsia="Microsoft YaHei" w:hAnsi="Times New Roman" w:cs="Times New Roman"/>
          <w:kern w:val="0"/>
          <w:sz w:val="28"/>
          <w:szCs w:val="28"/>
          <w:lang w:val="uk-UA" w:bidi="ar"/>
        </w:rPr>
        <w:t>.</w:t>
      </w:r>
    </w:p>
    <w:p w:rsidR="00515368" w:rsidRDefault="00897E47">
      <w:pPr>
        <w:numPr>
          <w:ilvl w:val="0"/>
          <w:numId w:val="2"/>
        </w:numPr>
        <w:tabs>
          <w:tab w:val="clear" w:pos="-420"/>
          <w:tab w:val="left" w:pos="630"/>
        </w:tabs>
        <w:spacing w:line="360" w:lineRule="auto"/>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ru-RU" w:bidi="ar"/>
        </w:rPr>
        <w:t xml:space="preserve">    </w:t>
      </w:r>
      <w:r>
        <w:rPr>
          <w:rFonts w:ascii="Times New Roman" w:eastAsia="Microsoft YaHei" w:hAnsi="Times New Roman" w:cs="Times New Roman"/>
          <w:kern w:val="0"/>
          <w:sz w:val="28"/>
          <w:szCs w:val="28"/>
          <w:lang w:val="uk-UA" w:bidi="ar"/>
        </w:rPr>
        <w:t>Зворотній зв'язок</w:t>
      </w:r>
      <w:r>
        <w:rPr>
          <w:rFonts w:ascii="Times New Roman" w:eastAsia="Microsoft YaHei" w:hAnsi="Times New Roman" w:cs="Times New Roman"/>
          <w:kern w:val="0"/>
          <w:sz w:val="28"/>
          <w:szCs w:val="28"/>
          <w:lang w:val="ru-RU" w:bidi="ar"/>
        </w:rPr>
        <w:t xml:space="preserve"> - </w:t>
      </w:r>
      <w:r>
        <w:rPr>
          <w:rFonts w:ascii="Times New Roman" w:eastAsia="Microsoft YaHei" w:hAnsi="Times New Roman" w:cs="Times New Roman"/>
          <w:kern w:val="0"/>
          <w:sz w:val="28"/>
          <w:szCs w:val="28"/>
          <w:lang w:val="uk-UA" w:bidi="ar"/>
        </w:rPr>
        <w:t>Зворотний зв'язок формується як викладачами, так і учнями щодо навчальної програми та методів навчання. Це фокус зворотно</w:t>
      </w:r>
      <w:r>
        <w:rPr>
          <w:rFonts w:ascii="Times New Roman" w:eastAsia="Microsoft YaHei" w:hAnsi="Times New Roman" w:cs="Times New Roman"/>
          <w:kern w:val="0"/>
          <w:sz w:val="28"/>
          <w:szCs w:val="28"/>
          <w:lang w:val="uk-UA" w:bidi="ar"/>
        </w:rPr>
        <w:t>го зв'язку: постановка запитань, слухання, спостереження та запис. Ставлячи запитання, вчителі можуть точно зрозуміти, як учні засвоюють знання в класі, і вибрати ефективні рішення проблем. Слухання полягає в тому, щоб слухати оцінку або думки дітей щодо з</w:t>
      </w:r>
      <w:r>
        <w:rPr>
          <w:rFonts w:ascii="Times New Roman" w:eastAsia="Microsoft YaHei" w:hAnsi="Times New Roman" w:cs="Times New Roman"/>
          <w:kern w:val="0"/>
          <w:sz w:val="28"/>
          <w:szCs w:val="28"/>
          <w:lang w:val="uk-UA" w:bidi="ar"/>
        </w:rPr>
        <w:t>місту навчання через спілкування в класі, щоб отримати найбільш інтуїтивно зрозумілі пропозиції. Під час спостереження вчителі можуть швидко зрозуміти, як діти сприймають зміст знань, зосередженість у навчальній діяльності та любов до змісту класу. За допо</w:t>
      </w:r>
      <w:r>
        <w:rPr>
          <w:rFonts w:ascii="Times New Roman" w:eastAsia="Microsoft YaHei" w:hAnsi="Times New Roman" w:cs="Times New Roman"/>
          <w:kern w:val="0"/>
          <w:sz w:val="28"/>
          <w:szCs w:val="28"/>
          <w:lang w:val="uk-UA" w:bidi="ar"/>
        </w:rPr>
        <w:t>могою цих методів вчителі можуть отримати великий обсяг інформації для покращення викладання, ефективності класу та якості викладання.</w:t>
      </w:r>
    </w:p>
    <w:p w:rsidR="00515368" w:rsidRDefault="00515368">
      <w:pPr>
        <w:tabs>
          <w:tab w:val="left" w:pos="735"/>
        </w:tabs>
        <w:spacing w:line="360" w:lineRule="auto"/>
        <w:rPr>
          <w:rFonts w:ascii="Times New Roman" w:eastAsia="Microsoft YaHei" w:hAnsi="Times New Roman" w:cs="Times New Roman"/>
          <w:kern w:val="0"/>
          <w:sz w:val="28"/>
          <w:szCs w:val="28"/>
          <w:lang w:val="uk-UA" w:bidi="ar"/>
        </w:rPr>
      </w:pPr>
    </w:p>
    <w:p w:rsidR="00515368" w:rsidRDefault="00897E47">
      <w:pPr>
        <w:tabs>
          <w:tab w:val="left" w:pos="735"/>
        </w:tabs>
        <w:spacing w:line="360" w:lineRule="auto"/>
        <w:ind w:firstLineChars="200" w:firstLine="560"/>
        <w:rPr>
          <w:rFonts w:ascii="Times New Roman" w:eastAsia="Microsoft YaHei" w:hAnsi="Times New Roman" w:cs="Times New Roman"/>
          <w:b/>
          <w:bCs/>
          <w:kern w:val="0"/>
          <w:sz w:val="28"/>
          <w:szCs w:val="28"/>
          <w:lang w:val="uk-UA" w:bidi="ar"/>
        </w:rPr>
      </w:pPr>
      <w:r>
        <w:rPr>
          <w:rFonts w:ascii="Times New Roman" w:eastAsia="Microsoft YaHei" w:hAnsi="Times New Roman" w:cs="Times New Roman"/>
          <w:b/>
          <w:bCs/>
          <w:kern w:val="0"/>
          <w:sz w:val="28"/>
          <w:szCs w:val="28"/>
          <w:lang w:val="uk-UA" w:bidi="ar"/>
        </w:rPr>
        <w:t>Висновки до розділу 1</w:t>
      </w:r>
    </w:p>
    <w:p w:rsidR="00515368" w:rsidRDefault="00897E47">
      <w:pPr>
        <w:tabs>
          <w:tab w:val="left" w:pos="735"/>
        </w:tabs>
        <w:spacing w:line="360" w:lineRule="auto"/>
        <w:ind w:firstLineChars="200" w:firstLine="560"/>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 xml:space="preserve">Філософські підходи до виховання постійно розвиваються, особливо у фізичному вихованні. Його </w:t>
      </w:r>
      <w:r>
        <w:rPr>
          <w:rFonts w:ascii="Times New Roman" w:eastAsia="Microsoft YaHei" w:hAnsi="Times New Roman" w:cs="Times New Roman"/>
          <w:kern w:val="0"/>
          <w:sz w:val="28"/>
          <w:szCs w:val="28"/>
          <w:lang w:val="uk-UA" w:bidi="ar"/>
        </w:rPr>
        <w:t xml:space="preserve">важливість і цінність все більше визнаються в сучасному суспільстві. У цьому розділі конкретно пояснюється концепція інноваційних технологій у навчальному процесі. Визначення концепції </w:t>
      </w:r>
      <w:r>
        <w:rPr>
          <w:rFonts w:ascii="Times New Roman" w:eastAsia="Microsoft YaHei" w:hAnsi="Times New Roman" w:cs="Times New Roman"/>
          <w:kern w:val="0"/>
          <w:sz w:val="28"/>
          <w:szCs w:val="28"/>
          <w:lang w:val="uk-UA" w:bidi="ar"/>
        </w:rPr>
        <w:lastRenderedPageBreak/>
        <w:t>інновацій уточнює зміст і обсяг. Також детально знайомляться з фізичним</w:t>
      </w:r>
      <w:r>
        <w:rPr>
          <w:rFonts w:ascii="Times New Roman" w:eastAsia="Microsoft YaHei" w:hAnsi="Times New Roman" w:cs="Times New Roman"/>
          <w:kern w:val="0"/>
          <w:sz w:val="28"/>
          <w:szCs w:val="28"/>
          <w:lang w:val="uk-UA" w:bidi="ar"/>
        </w:rPr>
        <w:t>и особливостями та особливостями фізичного і психічного розвитку дітей старшого шкільного віку, а також з методами теорії організації в процесі фізичного виховання у школі. Його мета — допомогти нам зрозуміти особливості фізичного розвитку дітей старшого ш</w:t>
      </w:r>
      <w:r>
        <w:rPr>
          <w:rFonts w:ascii="Times New Roman" w:eastAsia="Microsoft YaHei" w:hAnsi="Times New Roman" w:cs="Times New Roman"/>
          <w:kern w:val="0"/>
          <w:sz w:val="28"/>
          <w:szCs w:val="28"/>
          <w:lang w:val="uk-UA" w:bidi="ar"/>
        </w:rPr>
        <w:t>кільного віку та різні прояви фізичного розвитку, а також розширити застосування теоретичних методів в організації занять з фізичного виховання у старшій школі.</w:t>
      </w:r>
    </w:p>
    <w:p w:rsidR="00515368" w:rsidRDefault="00897E4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515368" w:rsidRDefault="00897E47">
      <w:pPr>
        <w:tabs>
          <w:tab w:val="right" w:leader="dot" w:pos="420"/>
          <w:tab w:val="left" w:pos="1260"/>
          <w:tab w:val="right" w:leader="dot" w:pos="7350"/>
        </w:tabs>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rsidR="00515368" w:rsidRDefault="00897E47">
      <w:pPr>
        <w:tabs>
          <w:tab w:val="right" w:leader="dot" w:pos="420"/>
          <w:tab w:val="left" w:pos="1260"/>
          <w:tab w:val="right" w:leader="dot" w:pos="7350"/>
        </w:tabs>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МЕТОДИ ТА ОРГАНІЗАЦІЯ ДОСЛІДЖЕНЬ</w:t>
      </w:r>
    </w:p>
    <w:p w:rsidR="00515368" w:rsidRDefault="00515368">
      <w:pPr>
        <w:spacing w:line="360" w:lineRule="auto"/>
        <w:rPr>
          <w:rFonts w:ascii="Times New Roman" w:hAnsi="Times New Roman" w:cs="Times New Roman"/>
          <w:b/>
          <w:bCs/>
          <w:sz w:val="28"/>
          <w:szCs w:val="28"/>
          <w:lang w:val="uk-UA"/>
        </w:rPr>
      </w:pPr>
    </w:p>
    <w:p w:rsidR="00515368" w:rsidRDefault="00515368">
      <w:pPr>
        <w:spacing w:line="360" w:lineRule="auto"/>
        <w:rPr>
          <w:rFonts w:ascii="Times New Roman" w:hAnsi="Times New Roman" w:cs="Times New Roman"/>
          <w:b/>
          <w:bCs/>
          <w:sz w:val="28"/>
          <w:szCs w:val="28"/>
          <w:lang w:val="uk-UA"/>
        </w:rPr>
      </w:pPr>
    </w:p>
    <w:p w:rsidR="00515368" w:rsidRDefault="00897E47">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2.1. Методи дослідження </w:t>
      </w:r>
    </w:p>
    <w:p w:rsidR="00515368" w:rsidRDefault="00897E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Для вирішення поставлен</w:t>
      </w:r>
      <w:r>
        <w:rPr>
          <w:rFonts w:ascii="Times New Roman" w:hAnsi="Times New Roman" w:cs="Times New Roman"/>
          <w:sz w:val="28"/>
          <w:szCs w:val="28"/>
          <w:lang w:val="uk-UA"/>
        </w:rPr>
        <w:t xml:space="preserve">их завдань роботи були застосовані відповідні методи досліджень: </w:t>
      </w:r>
    </w:p>
    <w:p w:rsidR="00515368" w:rsidRDefault="00897E47">
      <w:pPr>
        <w:spacing w:line="360" w:lineRule="auto"/>
        <w:jc w:val="left"/>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ru-RU"/>
        </w:rPr>
        <w:t xml:space="preserve"> </w:t>
      </w:r>
      <w:r>
        <w:rPr>
          <w:rFonts w:ascii="Times New Roman" w:hAnsi="Times New Roman" w:cs="Times New Roman"/>
          <w:sz w:val="28"/>
          <w:szCs w:val="28"/>
          <w:lang w:val="uk-UA"/>
        </w:rPr>
        <w:t>2.1.1.</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Аналіз науково-методичної літератури </w:t>
      </w:r>
    </w:p>
    <w:p w:rsidR="00515368" w:rsidRDefault="00897E47">
      <w:pPr>
        <w:tabs>
          <w:tab w:val="left" w:pos="1092"/>
        </w:tabs>
        <w:spacing w:line="360" w:lineRule="auto"/>
        <w:ind w:firstLineChars="200" w:firstLine="560"/>
        <w:jc w:val="left"/>
        <w:rPr>
          <w:rFonts w:ascii="Times New Roman" w:hAnsi="Times New Roman" w:cs="Times New Roman"/>
          <w:b/>
          <w:bCs/>
          <w:sz w:val="28"/>
          <w:szCs w:val="28"/>
          <w:lang w:val="uk-UA"/>
        </w:rPr>
      </w:pPr>
      <w:r>
        <w:rPr>
          <w:rFonts w:ascii="Times New Roman" w:hAnsi="Times New Roman" w:cs="Times New Roman"/>
          <w:sz w:val="28"/>
          <w:szCs w:val="28"/>
          <w:lang w:val="uk-UA"/>
        </w:rPr>
        <w:t>2.1.2 Педагогічне спостереження</w:t>
      </w:r>
    </w:p>
    <w:p w:rsidR="00515368" w:rsidRDefault="00897E47">
      <w:pPr>
        <w:spacing w:line="360" w:lineRule="auto"/>
        <w:ind w:firstLine="560"/>
        <w:jc w:val="left"/>
        <w:rPr>
          <w:rFonts w:ascii="Times New Roman" w:hAnsi="Times New Roman" w:cs="Times New Roman"/>
          <w:sz w:val="28"/>
          <w:szCs w:val="28"/>
          <w:lang w:val="uk-UA"/>
        </w:rPr>
      </w:pPr>
      <w:r>
        <w:rPr>
          <w:rFonts w:ascii="Times New Roman" w:hAnsi="Times New Roman" w:cs="Times New Roman"/>
          <w:sz w:val="28"/>
          <w:szCs w:val="28"/>
          <w:lang w:val="uk-UA"/>
        </w:rPr>
        <w:t xml:space="preserve">2.1.3 Соціологічні методи дослідження </w:t>
      </w:r>
    </w:p>
    <w:p w:rsidR="00515368" w:rsidRDefault="00897E47">
      <w:pPr>
        <w:spacing w:line="360" w:lineRule="auto"/>
        <w:ind w:firstLine="560"/>
        <w:jc w:val="left"/>
        <w:rPr>
          <w:rFonts w:ascii="Times New Roman" w:hAnsi="Times New Roman" w:cs="Times New Roman"/>
          <w:sz w:val="28"/>
          <w:szCs w:val="28"/>
          <w:lang w:val="uk-UA"/>
        </w:rPr>
      </w:pPr>
      <w:r>
        <w:rPr>
          <w:rFonts w:ascii="Times New Roman" w:hAnsi="Times New Roman" w:cs="Times New Roman"/>
          <w:sz w:val="28"/>
          <w:szCs w:val="28"/>
          <w:lang w:val="uk-UA"/>
        </w:rPr>
        <w:t>2.1.4 Методи математичної статистики</w:t>
      </w:r>
    </w:p>
    <w:p w:rsidR="00515368" w:rsidRDefault="00515368">
      <w:pPr>
        <w:spacing w:line="360" w:lineRule="auto"/>
        <w:ind w:firstLine="560"/>
        <w:jc w:val="left"/>
        <w:rPr>
          <w:rFonts w:ascii="Times New Roman" w:hAnsi="Times New Roman" w:cs="Times New Roman"/>
          <w:sz w:val="28"/>
          <w:szCs w:val="28"/>
          <w:lang w:val="uk-UA"/>
        </w:rPr>
      </w:pPr>
    </w:p>
    <w:p w:rsidR="00515368" w:rsidRDefault="00897E47">
      <w:pPr>
        <w:tabs>
          <w:tab w:val="left" w:pos="630"/>
        </w:tabs>
        <w:spacing w:line="360" w:lineRule="auto"/>
        <w:ind w:firstLine="567"/>
        <w:rPr>
          <w:rFonts w:ascii="Times New Roman" w:hAnsi="Times New Roman" w:cs="Times New Roman"/>
          <w:b/>
          <w:bCs/>
          <w:sz w:val="28"/>
          <w:szCs w:val="28"/>
          <w:lang w:val="uk-UA"/>
        </w:rPr>
      </w:pPr>
      <w:r>
        <w:rPr>
          <w:rFonts w:ascii="Times New Roman" w:eastAsia="Times New Roman" w:hAnsi="Times New Roman" w:cs="Times New Roman"/>
          <w:b/>
          <w:kern w:val="0"/>
          <w:sz w:val="28"/>
          <w:szCs w:val="28"/>
          <w:lang w:val="ru-RU" w:eastAsia="uk-UA"/>
        </w:rPr>
        <w:t xml:space="preserve">2.1.1 </w:t>
      </w:r>
      <w:r>
        <w:rPr>
          <w:rFonts w:ascii="Times New Roman" w:hAnsi="Times New Roman" w:cs="Times New Roman"/>
          <w:b/>
          <w:sz w:val="28"/>
          <w:szCs w:val="28"/>
          <w:lang w:val="uk-UA"/>
        </w:rPr>
        <w:t xml:space="preserve">Аналіз науково-методичної літератури </w:t>
      </w:r>
    </w:p>
    <w:p w:rsidR="00515368" w:rsidRDefault="00897E47">
      <w:pPr>
        <w:tabs>
          <w:tab w:val="left" w:pos="630"/>
        </w:tabs>
        <w:spacing w:line="360" w:lineRule="auto"/>
        <w:ind w:firstLine="567"/>
        <w:rPr>
          <w:rFonts w:ascii="Times New Roman" w:hAnsi="Times New Roman" w:cs="Times New Roman"/>
          <w:sz w:val="28"/>
          <w:szCs w:val="28"/>
        </w:rPr>
      </w:pPr>
      <w:r>
        <w:rPr>
          <w:rFonts w:ascii="Times New Roman" w:hAnsi="Times New Roman" w:cs="Times New Roman"/>
          <w:sz w:val="28"/>
          <w:szCs w:val="28"/>
          <w:lang w:val="uk-UA"/>
        </w:rPr>
        <w:tab/>
        <w:t xml:space="preserve">Дослідницька література походить від Китайської національної інфраструктури знань (CNKI). Отримавши літературу, пов’язану зі спортом у середній школі, ми створили категорії джерел документів, перевірені за допомогою </w:t>
      </w:r>
      <w:r>
        <w:rPr>
          <w:rFonts w:ascii="Times New Roman" w:hAnsi="Times New Roman" w:cs="Times New Roman"/>
          <w:sz w:val="28"/>
          <w:szCs w:val="28"/>
          <w:lang w:val="uk-UA"/>
        </w:rPr>
        <w:t xml:space="preserve">Creative Education Citation Index (CSSCI), підготували ефективні документи, а також класифікували та узагальнили ефективні документи. На завершення проведено огляд літератури щодо стану вітчизняних та зарубіжних досліджень інноваційних методів у фізичному </w:t>
      </w:r>
      <w:r>
        <w:rPr>
          <w:rFonts w:ascii="Times New Roman" w:hAnsi="Times New Roman" w:cs="Times New Roman"/>
          <w:sz w:val="28"/>
          <w:szCs w:val="28"/>
          <w:lang w:val="uk-UA"/>
        </w:rPr>
        <w:t>вихованні старшокласників.</w:t>
      </w:r>
      <w:r>
        <w:rPr>
          <w:rFonts w:ascii="Times New Roman" w:hAnsi="Times New Roman" w:cs="Times New Roman" w:hint="eastAsia"/>
          <w:sz w:val="28"/>
          <w:szCs w:val="28"/>
        </w:rPr>
        <w:t>[7,13,16,62]</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детальний аналіз сучасного стану фізичного виховання в Китаї та висунуто цінні думки та пропозиції, водночас чітко окреслено вимоги </w:t>
      </w:r>
      <w:r>
        <w:rPr>
          <w:rFonts w:ascii="Times New Roman" w:hAnsi="Times New Roman" w:cs="Times New Roman"/>
          <w:sz w:val="28"/>
          <w:szCs w:val="28"/>
          <w:lang w:val="uk-UA"/>
        </w:rPr>
        <w:lastRenderedPageBreak/>
        <w:t>та зміст інноваційної освітньої концепції фізичного виховання.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Аналізуючи т</w:t>
      </w:r>
      <w:r>
        <w:rPr>
          <w:rFonts w:ascii="Times New Roman" w:hAnsi="Times New Roman" w:cs="Times New Roman"/>
          <w:sz w:val="28"/>
          <w:szCs w:val="28"/>
          <w:lang w:val="uk-UA"/>
        </w:rPr>
        <w:t>а узагальнюючи науково-методичну літературу з інноваційних концепцій фізичного виховання, ми уточнили напрямок дослідження та отримали натхнення для інноваційних технологій у фізичному вихованні.</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2.1.2  Метод педагогічного спостереження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педагогічних досл</w:t>
      </w:r>
      <w:r>
        <w:rPr>
          <w:rFonts w:ascii="Times New Roman" w:hAnsi="Times New Roman" w:cs="Times New Roman"/>
          <w:sz w:val="28"/>
          <w:szCs w:val="28"/>
          <w:lang w:val="uk-UA"/>
        </w:rPr>
        <w:t>ідженнях широко використовується метод навчального спостереження, який шляхом цілеспрямованого та планомірного спостереження, фіксації та аналізу освітніх явищ розкриває сутність і закономірності виховання.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Об’єктом цього навчального спостереження є учні п</w:t>
      </w:r>
      <w:r>
        <w:rPr>
          <w:rFonts w:ascii="Times New Roman" w:hAnsi="Times New Roman" w:cs="Times New Roman"/>
          <w:sz w:val="28"/>
          <w:szCs w:val="28"/>
          <w:lang w:val="uk-UA"/>
        </w:rPr>
        <w:t>ершого курсу середньої школи. Мета полягає в тому, щоб отримати характеристики поточного фізичного виховання середньої школи та зафіксувати методи та зміст навчання шляхом спостереження за вчителями фізичного виховання, які виконують проекти фізичного вихо</w:t>
      </w:r>
      <w:r>
        <w:rPr>
          <w:rFonts w:ascii="Times New Roman" w:hAnsi="Times New Roman" w:cs="Times New Roman"/>
          <w:sz w:val="28"/>
          <w:szCs w:val="28"/>
          <w:lang w:val="uk-UA"/>
        </w:rPr>
        <w:t>вання на відкритому повітрі, щоб підготуватися для майбутнього навчання між фізичним вихованням та інноваційними методами навчання.</w:t>
      </w:r>
    </w:p>
    <w:p w:rsidR="00515368" w:rsidRDefault="00897E47">
      <w:pPr>
        <w:spacing w:line="360" w:lineRule="auto"/>
        <w:ind w:firstLine="709"/>
        <w:rPr>
          <w:rFonts w:ascii="Times New Roman" w:hAnsi="Times New Roman" w:cs="Times New Roman"/>
          <w:sz w:val="28"/>
          <w:szCs w:val="28"/>
          <w:lang w:val="ru-RU"/>
        </w:rPr>
      </w:pPr>
      <w:r>
        <w:rPr>
          <w:rFonts w:ascii="Times New Roman" w:hAnsi="Times New Roman" w:cs="Times New Roman"/>
          <w:b/>
          <w:sz w:val="28"/>
          <w:szCs w:val="28"/>
          <w:lang w:val="uk-UA"/>
        </w:rPr>
        <w:t xml:space="preserve">2.1.3. Соціологічні методи (метод анкетування). </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Для цього дослідження було обрано опитування-анкетування.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Анкетне опитуванн</w:t>
      </w:r>
      <w:r>
        <w:rPr>
          <w:rFonts w:ascii="Times New Roman" w:hAnsi="Times New Roman" w:cs="Times New Roman"/>
          <w:sz w:val="28"/>
          <w:szCs w:val="28"/>
          <w:lang w:val="uk-UA"/>
        </w:rPr>
        <w:t>я — це метод збору інформації шляхом складання детальних анкет і прохання респондентів відповідати на них. Анкета – це набір запитань, пов’язаних з цілями дослідження. Цей інструмент використовується для точного й конкретного вимірювання процесу соціальної</w:t>
      </w:r>
      <w:r>
        <w:rPr>
          <w:rFonts w:ascii="Times New Roman" w:hAnsi="Times New Roman" w:cs="Times New Roman"/>
          <w:sz w:val="28"/>
          <w:szCs w:val="28"/>
          <w:lang w:val="uk-UA"/>
        </w:rPr>
        <w:t xml:space="preserve"> активності, а </w:t>
      </w:r>
      <w:r>
        <w:rPr>
          <w:rFonts w:ascii="Times New Roman" w:hAnsi="Times New Roman" w:cs="Times New Roman"/>
          <w:sz w:val="28"/>
          <w:szCs w:val="28"/>
          <w:lang w:val="uk-UA"/>
        </w:rPr>
        <w:lastRenderedPageBreak/>
        <w:t>методи соціологічної статистики використовуються для опису та аналізу вимірювань для отримання необхідних даних опитування</w:t>
      </w:r>
      <w:r>
        <w:rPr>
          <w:rFonts w:ascii="Times New Roman" w:hAnsi="Times New Roman" w:cs="Times New Roman" w:hint="eastAsia"/>
          <w:sz w:val="28"/>
          <w:szCs w:val="28"/>
        </w:rPr>
        <w:t>[34]</w:t>
      </w:r>
      <w:r>
        <w:rPr>
          <w:rFonts w:ascii="Times New Roman" w:hAnsi="Times New Roman" w:cs="Times New Roman"/>
          <w:sz w:val="28"/>
          <w:szCs w:val="28"/>
          <w:lang w:val="uk-UA"/>
        </w:rPr>
        <w:t>.</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Анкетне опитування також є методом дослідження для виявлення фактів. Мета полягає в тому, щоб зібрати та накопичи</w:t>
      </w:r>
      <w:r>
        <w:rPr>
          <w:rFonts w:ascii="Times New Roman" w:hAnsi="Times New Roman" w:cs="Times New Roman"/>
          <w:sz w:val="28"/>
          <w:szCs w:val="28"/>
          <w:lang w:val="uk-UA"/>
        </w:rPr>
        <w:t>ти різноманітні атрибути наукової освіти та базову інформацію певної цільової групи. Значення опитування полягає в тому, щоб краще керувати практичною діяльністю через аналіз даних та уникати тих, які не мають практичної досвіду мислення.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Комплексне опитув</w:t>
      </w:r>
      <w:r>
        <w:rPr>
          <w:rFonts w:ascii="Times New Roman" w:hAnsi="Times New Roman" w:cs="Times New Roman"/>
          <w:sz w:val="28"/>
          <w:szCs w:val="28"/>
          <w:lang w:val="uk-UA"/>
        </w:rPr>
        <w:t>ання може стати ефективним орієнтиром у напрямку дослідження та позитивно вплинути на розвиток дослідження.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Ми розробили анкету: вона складається з трьох частин, розділених на:</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Частина перша: Дослідження рівня обізнаності та любові старшокласників до спорт</w:t>
      </w:r>
      <w:r>
        <w:rPr>
          <w:rFonts w:ascii="Times New Roman" w:hAnsi="Times New Roman" w:cs="Times New Roman"/>
          <w:sz w:val="28"/>
          <w:szCs w:val="28"/>
          <w:lang w:val="uk-UA"/>
        </w:rPr>
        <w:t>у (Запитання 1-13)</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Частина 2: Дослідження базового розуміння старшокласниками особистих ситуацій, шкільних приміщень та умов навчання, вчителів фізичного виховання під час участі в уроках фізичного виховання (Запитання 14-29)</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Частина 3: Опитування основних</w:t>
      </w:r>
      <w:r>
        <w:rPr>
          <w:rFonts w:ascii="Times New Roman" w:hAnsi="Times New Roman" w:cs="Times New Roman"/>
          <w:sz w:val="28"/>
          <w:szCs w:val="28"/>
          <w:lang w:val="uk-UA"/>
        </w:rPr>
        <w:t xml:space="preserve"> думок старшокласників щодо впровадження інноваційних методик на заняттях з фізичного виховання (30-38 питання)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Деталі анкети такі:</w:t>
      </w:r>
    </w:p>
    <w:p w:rsidR="00515368" w:rsidRDefault="00897E47">
      <w:pPr>
        <w:spacing w:line="360" w:lineRule="auto"/>
        <w:ind w:firstLineChars="1035" w:firstLine="2909"/>
        <w:rPr>
          <w:rFonts w:ascii="Times New Roman" w:hAnsi="Times New Roman" w:cs="Times New Roman"/>
          <w:b/>
          <w:bCs/>
          <w:sz w:val="28"/>
          <w:szCs w:val="28"/>
          <w:lang w:val="uk-UA"/>
        </w:rPr>
      </w:pPr>
      <w:r>
        <w:rPr>
          <w:rFonts w:ascii="Times New Roman" w:hAnsi="Times New Roman" w:cs="Times New Roman"/>
          <w:b/>
          <w:bCs/>
          <w:sz w:val="28"/>
          <w:szCs w:val="28"/>
          <w:lang w:val="uk-UA"/>
        </w:rPr>
        <w:t>Шановні учні!</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Просимо вас відповісти на запитання цієї анкети</w:t>
      </w:r>
      <w:r>
        <w:rPr>
          <w:rFonts w:ascii="Times New Roman" w:hAnsi="Times New Roman" w:cs="Times New Roman"/>
          <w:sz w:val="28"/>
          <w:szCs w:val="28"/>
          <w:lang w:val="uk-UA"/>
        </w:rPr>
        <w:t>，</w:t>
      </w:r>
      <w:r>
        <w:rPr>
          <w:rFonts w:ascii="Times New Roman" w:hAnsi="Times New Roman" w:cs="Times New Roman"/>
          <w:sz w:val="28"/>
          <w:szCs w:val="28"/>
          <w:lang w:val="uk-UA"/>
        </w:rPr>
        <w:t>щоб краще зрозуміти поточний рівень сприйняття інноваційної ос</w:t>
      </w:r>
      <w:r>
        <w:rPr>
          <w:rFonts w:ascii="Times New Roman" w:hAnsi="Times New Roman" w:cs="Times New Roman"/>
          <w:sz w:val="28"/>
          <w:szCs w:val="28"/>
          <w:lang w:val="uk-UA"/>
        </w:rPr>
        <w:t xml:space="preserve">віти та спорту серед учнів </w:t>
      </w:r>
      <w:r>
        <w:rPr>
          <w:rFonts w:ascii="Times New Roman" w:hAnsi="Times New Roman" w:cs="Times New Roman"/>
          <w:sz w:val="28"/>
          <w:szCs w:val="28"/>
          <w:lang w:val="uk-UA"/>
        </w:rPr>
        <w:lastRenderedPageBreak/>
        <w:t>середньої школи та проаналізувати основні фактори, що впливають на інноваційні методи навчання в Китаї, ми розробили цю анкету. Будь ласка, заповніть форму на основі вашого фактичного процесу навчання та особистого мислення.</w:t>
      </w:r>
    </w:p>
    <w:p w:rsidR="00515368" w:rsidRDefault="00897E47">
      <w:p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1.Як</w:t>
      </w:r>
      <w:r>
        <w:rPr>
          <w:rFonts w:ascii="Times New Roman" w:hAnsi="Times New Roman" w:cs="Times New Roman"/>
          <w:b/>
          <w:sz w:val="28"/>
          <w:szCs w:val="28"/>
          <w:lang w:val="uk-UA"/>
        </w:rPr>
        <w:t>а ваша стать?</w:t>
      </w:r>
      <w:r>
        <w:rPr>
          <w:rFonts w:ascii="Times New Roman" w:hAnsi="Times New Roman" w:cs="Times New Roman"/>
          <w:b/>
          <w:sz w:val="28"/>
          <w:szCs w:val="28"/>
          <w:lang w:val="uk-UA"/>
        </w:rPr>
        <w:tab/>
      </w:r>
    </w:p>
    <w:p w:rsidR="00515368" w:rsidRDefault="00897E47">
      <w:pPr>
        <w:numPr>
          <w:ilvl w:val="0"/>
          <w:numId w:val="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Чоловік</w:t>
      </w:r>
      <w:r>
        <w:rPr>
          <w:rFonts w:ascii="Times New Roman" w:hAnsi="Times New Roman" w:cs="Times New Roman"/>
          <w:bCs/>
          <w:sz w:val="28"/>
          <w:szCs w:val="28"/>
          <w:lang w:val="uk-UA"/>
        </w:rPr>
        <w:tab/>
      </w:r>
    </w:p>
    <w:p w:rsidR="00515368" w:rsidRDefault="00897E47">
      <w:pPr>
        <w:numPr>
          <w:ilvl w:val="0"/>
          <w:numId w:val="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Жінка</w:t>
      </w:r>
      <w:r>
        <w:rPr>
          <w:rFonts w:ascii="Times New Roman" w:hAnsi="Times New Roman" w:cs="Times New Roman"/>
          <w:bCs/>
          <w:sz w:val="28"/>
          <w:szCs w:val="28"/>
          <w:lang w:val="uk-UA"/>
        </w:rPr>
        <w:tab/>
      </w:r>
    </w:p>
    <w:p w:rsidR="00515368" w:rsidRDefault="00897E47">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2.У якому класі ти навчаєшся в середній школі? </w:t>
      </w:r>
    </w:p>
    <w:p w:rsidR="00515368" w:rsidRDefault="00897E47">
      <w:pPr>
        <w:numPr>
          <w:ilvl w:val="0"/>
          <w:numId w:val="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Першокласник середньої школи</w:t>
      </w:r>
      <w:r>
        <w:rPr>
          <w:rFonts w:ascii="Times New Roman" w:hAnsi="Times New Roman" w:cs="Times New Roman"/>
          <w:bCs/>
          <w:sz w:val="28"/>
          <w:szCs w:val="28"/>
          <w:lang w:val="uk-UA"/>
        </w:rPr>
        <w:tab/>
      </w:r>
    </w:p>
    <w:p w:rsidR="00515368" w:rsidRDefault="00897E47">
      <w:pPr>
        <w:numPr>
          <w:ilvl w:val="0"/>
          <w:numId w:val="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Другокласник середньої школи</w:t>
      </w:r>
    </w:p>
    <w:p w:rsidR="00515368" w:rsidRDefault="00897E47">
      <w:pPr>
        <w:numPr>
          <w:ilvl w:val="0"/>
          <w:numId w:val="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другокласник середньої школи</w:t>
      </w:r>
    </w:p>
    <w:p w:rsidR="00515368" w:rsidRDefault="00897E47">
      <w:p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3.Ви любите спорт?</w:t>
      </w:r>
      <w:r>
        <w:rPr>
          <w:rFonts w:ascii="Times New Roman" w:hAnsi="Times New Roman" w:cs="Times New Roman"/>
          <w:b/>
          <w:sz w:val="28"/>
          <w:szCs w:val="28"/>
          <w:lang w:val="uk-UA"/>
        </w:rPr>
        <w:tab/>
      </w:r>
    </w:p>
    <w:p w:rsidR="00515368" w:rsidRDefault="00897E47">
      <w:pPr>
        <w:numPr>
          <w:ilvl w:val="0"/>
          <w:numId w:val="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sz w:val="28"/>
          <w:szCs w:val="28"/>
          <w:lang w:val="uk-UA"/>
        </w:rPr>
        <w:t>Мені це дуже подобається</w:t>
      </w:r>
    </w:p>
    <w:p w:rsidR="00515368" w:rsidRDefault="00897E47">
      <w:pPr>
        <w:numPr>
          <w:ilvl w:val="0"/>
          <w:numId w:val="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sz w:val="28"/>
          <w:szCs w:val="28"/>
          <w:lang w:val="uk-UA"/>
        </w:rPr>
        <w:t>под</w:t>
      </w:r>
      <w:r>
        <w:rPr>
          <w:rFonts w:ascii="Times New Roman" w:hAnsi="Times New Roman" w:cs="Times New Roman"/>
          <w:sz w:val="28"/>
          <w:szCs w:val="28"/>
        </w:rPr>
        <w:t>обається</w:t>
      </w:r>
    </w:p>
    <w:p w:rsidR="00515368" w:rsidRDefault="00897E47">
      <w:pPr>
        <w:numPr>
          <w:ilvl w:val="0"/>
          <w:numId w:val="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sz w:val="28"/>
          <w:szCs w:val="28"/>
        </w:rPr>
        <w:t>Не дратує</w:t>
      </w:r>
    </w:p>
    <w:p w:rsidR="00515368" w:rsidRDefault="00897E47">
      <w:pPr>
        <w:numPr>
          <w:ilvl w:val="0"/>
          <w:numId w:val="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sz w:val="28"/>
          <w:szCs w:val="28"/>
        </w:rPr>
        <w:t>Не подобається</w:t>
      </w:r>
    </w:p>
    <w:p w:rsidR="00515368" w:rsidRDefault="00897E47">
      <w:pPr>
        <w:numPr>
          <w:ilvl w:val="0"/>
          <w:numId w:val="5"/>
        </w:numPr>
        <w:tabs>
          <w:tab w:val="left" w:pos="2736"/>
          <w:tab w:val="left" w:pos="5797"/>
        </w:tabs>
        <w:spacing w:line="360" w:lineRule="auto"/>
        <w:ind w:firstLineChars="200" w:firstLine="560"/>
        <w:rPr>
          <w:rFonts w:ascii="Times New Roman" w:hAnsi="Times New Roman" w:cs="Times New Roman"/>
          <w:b/>
          <w:sz w:val="28"/>
          <w:szCs w:val="28"/>
          <w:lang w:val="ru-RU"/>
        </w:rPr>
      </w:pPr>
      <w:r>
        <w:rPr>
          <w:rFonts w:ascii="Times New Roman" w:hAnsi="Times New Roman" w:cs="Times New Roman"/>
          <w:sz w:val="28"/>
          <w:szCs w:val="28"/>
          <w:lang w:val="ru-RU"/>
        </w:rPr>
        <w:t>Мені це</w:t>
      </w:r>
      <w:r>
        <w:rPr>
          <w:rFonts w:ascii="Times New Roman" w:hAnsi="Times New Roman" w:cs="Times New Roman"/>
          <w:sz w:val="28"/>
          <w:szCs w:val="28"/>
          <w:lang w:val="ru-RU"/>
        </w:rPr>
        <w:t xml:space="preserve"> не дуже подобаєт</w:t>
      </w:r>
      <w:r>
        <w:rPr>
          <w:rFonts w:ascii="Times New Roman" w:hAnsi="Times New Roman" w:cs="Times New Roman"/>
          <w:bCs/>
          <w:sz w:val="28"/>
          <w:szCs w:val="28"/>
          <w:lang w:val="ru-RU"/>
        </w:rPr>
        <w:t>ься</w:t>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ru-RU"/>
        </w:rPr>
      </w:pPr>
      <w:r>
        <w:rPr>
          <w:rFonts w:ascii="Times New Roman" w:hAnsi="Times New Roman" w:cs="Times New Roman"/>
          <w:b/>
          <w:sz w:val="28"/>
          <w:szCs w:val="28"/>
          <w:lang w:val="ru-RU"/>
        </w:rPr>
        <w:t xml:space="preserve">4.Який вид спорту вам подобається? </w:t>
      </w:r>
      <w:r>
        <w:rPr>
          <w:rFonts w:ascii="Times New Roman" w:hAnsi="Times New Roman" w:cs="Times New Roman"/>
          <w:b/>
          <w:sz w:val="28"/>
          <w:szCs w:val="28"/>
          <w:lang w:val="ru-RU"/>
        </w:rPr>
        <w:tab/>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Ігри з м’ячем</w:t>
      </w:r>
      <w:r>
        <w:rPr>
          <w:rFonts w:ascii="Times New Roman" w:hAnsi="Times New Roman" w:cs="Times New Roman"/>
          <w:bCs/>
          <w:sz w:val="28"/>
          <w:szCs w:val="28"/>
        </w:rPr>
        <w:tab/>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Легка атлетика</w:t>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Фітнес</w:t>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Бойові мистецтва</w:t>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Танцювальний клас</w:t>
      </w:r>
    </w:p>
    <w:p w:rsidR="00515368" w:rsidRDefault="00897E47">
      <w:pPr>
        <w:numPr>
          <w:ilvl w:val="0"/>
          <w:numId w:val="6"/>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lastRenderedPageBreak/>
        <w:t>Інші</w:t>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ru-RU"/>
        </w:rPr>
      </w:pPr>
      <w:r>
        <w:rPr>
          <w:rFonts w:ascii="Times New Roman" w:hAnsi="Times New Roman" w:cs="Times New Roman"/>
          <w:bCs/>
          <w:sz w:val="28"/>
          <w:szCs w:val="28"/>
          <w:lang w:val="ru-RU"/>
        </w:rPr>
        <w:t>5.Як ви вважаєте, чи важливий спорт?</w:t>
      </w:r>
      <w:r>
        <w:rPr>
          <w:rFonts w:ascii="Times New Roman" w:hAnsi="Times New Roman" w:cs="Times New Roman"/>
          <w:bCs/>
          <w:sz w:val="28"/>
          <w:szCs w:val="28"/>
          <w:lang w:val="ru-RU"/>
        </w:rPr>
        <w:tab/>
      </w:r>
    </w:p>
    <w:p w:rsidR="00515368" w:rsidRDefault="00897E47">
      <w:pPr>
        <w:numPr>
          <w:ilvl w:val="0"/>
          <w:numId w:val="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Дуже важливо</w:t>
      </w:r>
    </w:p>
    <w:p w:rsidR="00515368" w:rsidRDefault="00897E47">
      <w:pPr>
        <w:numPr>
          <w:ilvl w:val="0"/>
          <w:numId w:val="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Важливіше</w:t>
      </w:r>
    </w:p>
    <w:p w:rsidR="00515368" w:rsidRDefault="00897E47">
      <w:pPr>
        <w:numPr>
          <w:ilvl w:val="0"/>
          <w:numId w:val="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Загальне</w:t>
      </w:r>
    </w:p>
    <w:p w:rsidR="00515368" w:rsidRDefault="00897E47">
      <w:pPr>
        <w:numPr>
          <w:ilvl w:val="0"/>
          <w:numId w:val="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потрібно</w:t>
      </w:r>
    </w:p>
    <w:p w:rsidR="00515368" w:rsidRDefault="00897E47">
      <w:pPr>
        <w:numPr>
          <w:ilvl w:val="0"/>
          <w:numId w:val="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Незрозуміло</w:t>
      </w:r>
    </w:p>
    <w:p w:rsidR="00515368" w:rsidRDefault="00897E47">
      <w:pPr>
        <w:tabs>
          <w:tab w:val="left" w:pos="2736"/>
          <w:tab w:val="left" w:pos="5797"/>
          <w:tab w:val="left" w:pos="7157"/>
        </w:tabs>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 xml:space="preserve">6.Чи будете ви займатися </w:t>
      </w:r>
      <w:r>
        <w:rPr>
          <w:rFonts w:ascii="Times New Roman" w:hAnsi="Times New Roman" w:cs="Times New Roman"/>
          <w:b/>
          <w:sz w:val="28"/>
          <w:szCs w:val="28"/>
          <w:lang w:val="ru-RU"/>
        </w:rPr>
        <w:t>спортом самостійно?</w:t>
      </w:r>
      <w:r>
        <w:rPr>
          <w:rFonts w:ascii="Times New Roman" w:hAnsi="Times New Roman" w:cs="Times New Roman"/>
          <w:b/>
          <w:sz w:val="28"/>
          <w:szCs w:val="28"/>
          <w:lang w:val="ru-RU"/>
        </w:rPr>
        <w:tab/>
      </w:r>
    </w:p>
    <w:p w:rsidR="00515368" w:rsidRDefault="00897E47">
      <w:pPr>
        <w:numPr>
          <w:ilvl w:val="0"/>
          <w:numId w:val="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Так</w:t>
      </w:r>
    </w:p>
    <w:p w:rsidR="00515368" w:rsidRDefault="00897E47">
      <w:pPr>
        <w:numPr>
          <w:ilvl w:val="0"/>
          <w:numId w:val="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Ні</w:t>
      </w:r>
    </w:p>
    <w:p w:rsidR="00515368" w:rsidRDefault="00897E47">
      <w:p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7.Чи можу я запитати про ваш психічний стан, пов’язаний із заняттями спортом </w:t>
      </w:r>
      <w:r>
        <w:rPr>
          <w:rFonts w:ascii="Times New Roman" w:hAnsi="Times New Roman" w:cs="Times New Roman"/>
          <w:b/>
          <w:sz w:val="28"/>
          <w:szCs w:val="28"/>
          <w:lang w:val="uk-UA"/>
        </w:rPr>
        <w:tab/>
      </w:r>
    </w:p>
    <w:p w:rsidR="00515368" w:rsidRDefault="00897E47">
      <w:pPr>
        <w:numPr>
          <w:ilvl w:val="0"/>
          <w:numId w:val="9"/>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Фізичне та розумове задоволення</w:t>
      </w:r>
    </w:p>
    <w:p w:rsidR="00515368" w:rsidRDefault="00897E47">
      <w:pPr>
        <w:numPr>
          <w:ilvl w:val="0"/>
          <w:numId w:val="9"/>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Покращити впевненість у собі</w:t>
      </w:r>
    </w:p>
    <w:p w:rsidR="00515368" w:rsidRDefault="00897E47">
      <w:pPr>
        <w:numPr>
          <w:ilvl w:val="0"/>
          <w:numId w:val="9"/>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Енергійний</w:t>
      </w:r>
      <w:r>
        <w:rPr>
          <w:rFonts w:ascii="Times New Roman" w:hAnsi="Times New Roman" w:cs="Times New Roman"/>
          <w:bCs/>
          <w:sz w:val="28"/>
          <w:szCs w:val="28"/>
          <w:lang w:val="uk-UA"/>
        </w:rPr>
        <w:tab/>
      </w:r>
      <w:r>
        <w:rPr>
          <w:rFonts w:ascii="Times New Roman" w:hAnsi="Times New Roman" w:cs="Times New Roman"/>
          <w:bCs/>
          <w:sz w:val="28"/>
          <w:szCs w:val="28"/>
          <w:lang w:val="uk-UA"/>
        </w:rPr>
        <w:tab/>
      </w:r>
    </w:p>
    <w:p w:rsidR="00515368" w:rsidRDefault="00897E47">
      <w:pPr>
        <w:numPr>
          <w:ilvl w:val="0"/>
          <w:numId w:val="9"/>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Життєрадісна особистість</w:t>
      </w:r>
      <w:r>
        <w:rPr>
          <w:rFonts w:ascii="Times New Roman" w:hAnsi="Times New Roman" w:cs="Times New Roman"/>
          <w:bCs/>
          <w:sz w:val="28"/>
          <w:szCs w:val="28"/>
          <w:lang w:val="uk-UA"/>
        </w:rPr>
        <w:tab/>
      </w:r>
      <w:r>
        <w:rPr>
          <w:rFonts w:ascii="Times New Roman" w:hAnsi="Times New Roman" w:cs="Times New Roman"/>
          <w:bCs/>
          <w:sz w:val="28"/>
          <w:szCs w:val="28"/>
          <w:lang w:val="uk-UA"/>
        </w:rPr>
        <w:tab/>
      </w:r>
    </w:p>
    <w:p w:rsidR="00515368" w:rsidRDefault="00897E47">
      <w:pPr>
        <w:numPr>
          <w:ilvl w:val="0"/>
          <w:numId w:val="9"/>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Зітхання</w:t>
      </w:r>
      <w:r>
        <w:rPr>
          <w:rFonts w:ascii="Times New Roman" w:hAnsi="Times New Roman" w:cs="Times New Roman"/>
          <w:bCs/>
          <w:sz w:val="28"/>
          <w:szCs w:val="28"/>
          <w:lang w:val="uk-UA"/>
        </w:rPr>
        <w:tab/>
      </w:r>
      <w:r>
        <w:rPr>
          <w:rFonts w:ascii="Times New Roman" w:hAnsi="Times New Roman" w:cs="Times New Roman"/>
          <w:bCs/>
          <w:sz w:val="28"/>
          <w:szCs w:val="28"/>
          <w:lang w:val="uk-UA"/>
        </w:rPr>
        <w:tab/>
      </w:r>
    </w:p>
    <w:p w:rsidR="00515368" w:rsidRDefault="00897E47">
      <w:pPr>
        <w:numPr>
          <w:ilvl w:val="0"/>
          <w:numId w:val="10"/>
        </w:num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Як часто ви займаєтесь спортом?</w:t>
      </w:r>
      <w:r>
        <w:rPr>
          <w:rFonts w:ascii="Times New Roman" w:hAnsi="Times New Roman" w:cs="Times New Roman"/>
          <w:b/>
          <w:sz w:val="28"/>
          <w:szCs w:val="28"/>
          <w:lang w:val="uk-UA"/>
        </w:rPr>
        <w:tab/>
      </w:r>
    </w:p>
    <w:p w:rsidR="00515368" w:rsidRDefault="00897E47">
      <w:pPr>
        <w:numPr>
          <w:ilvl w:val="0"/>
          <w:numId w:val="11"/>
        </w:numPr>
        <w:tabs>
          <w:tab w:val="left" w:pos="2736"/>
          <w:tab w:val="left" w:pos="5797"/>
          <w:tab w:val="left" w:pos="7157"/>
        </w:tabs>
        <w:spacing w:line="360" w:lineRule="auto"/>
        <w:ind w:firstLine="770"/>
        <w:rPr>
          <w:rFonts w:ascii="Times New Roman" w:hAnsi="Times New Roman" w:cs="Times New Roman"/>
          <w:bCs/>
          <w:sz w:val="28"/>
          <w:szCs w:val="28"/>
          <w:lang w:val="uk-UA"/>
        </w:rPr>
      </w:pPr>
      <w:r>
        <w:rPr>
          <w:rFonts w:ascii="Times New Roman" w:hAnsi="Times New Roman" w:cs="Times New Roman"/>
          <w:bCs/>
          <w:sz w:val="28"/>
          <w:szCs w:val="28"/>
          <w:lang w:val="uk-UA"/>
        </w:rPr>
        <w:t xml:space="preserve">1-2 </w:t>
      </w:r>
      <w:r>
        <w:rPr>
          <w:rFonts w:ascii="Times New Roman" w:hAnsi="Times New Roman" w:cs="Times New Roman"/>
          <w:bCs/>
          <w:sz w:val="28"/>
          <w:szCs w:val="28"/>
          <w:lang w:val="uk-UA"/>
        </w:rPr>
        <w:t>рази на тиждень</w:t>
      </w:r>
    </w:p>
    <w:p w:rsidR="00515368" w:rsidRDefault="00897E47">
      <w:pPr>
        <w:numPr>
          <w:ilvl w:val="0"/>
          <w:numId w:val="11"/>
        </w:numPr>
        <w:tabs>
          <w:tab w:val="left" w:pos="2736"/>
          <w:tab w:val="left" w:pos="5797"/>
          <w:tab w:val="left" w:pos="7157"/>
        </w:tabs>
        <w:spacing w:line="360" w:lineRule="auto"/>
        <w:ind w:firstLine="770"/>
        <w:rPr>
          <w:rFonts w:ascii="Times New Roman" w:hAnsi="Times New Roman" w:cs="Times New Roman"/>
          <w:bCs/>
          <w:sz w:val="28"/>
          <w:szCs w:val="28"/>
          <w:lang w:val="uk-UA"/>
        </w:rPr>
      </w:pPr>
      <w:r>
        <w:rPr>
          <w:rFonts w:ascii="Times New Roman" w:hAnsi="Times New Roman" w:cs="Times New Roman"/>
          <w:bCs/>
          <w:sz w:val="28"/>
          <w:szCs w:val="28"/>
          <w:lang w:val="uk-UA"/>
        </w:rPr>
        <w:t>3-4 рази на тиждень</w:t>
      </w:r>
    </w:p>
    <w:p w:rsidR="00515368" w:rsidRDefault="00897E47">
      <w:pPr>
        <w:numPr>
          <w:ilvl w:val="0"/>
          <w:numId w:val="11"/>
        </w:numPr>
        <w:tabs>
          <w:tab w:val="left" w:pos="2736"/>
          <w:tab w:val="left" w:pos="5797"/>
          <w:tab w:val="left" w:pos="7157"/>
        </w:tabs>
        <w:spacing w:line="360" w:lineRule="auto"/>
        <w:ind w:firstLine="770"/>
        <w:rPr>
          <w:rFonts w:ascii="Times New Roman" w:hAnsi="Times New Roman" w:cs="Times New Roman"/>
          <w:bCs/>
          <w:sz w:val="28"/>
          <w:szCs w:val="28"/>
          <w:lang w:val="uk-UA"/>
        </w:rPr>
      </w:pPr>
      <w:r>
        <w:rPr>
          <w:rFonts w:ascii="Times New Roman" w:hAnsi="Times New Roman" w:cs="Times New Roman"/>
          <w:bCs/>
          <w:sz w:val="28"/>
          <w:szCs w:val="28"/>
          <w:lang w:val="uk-UA"/>
        </w:rPr>
        <w:t>5-6 разів на тиждень</w:t>
      </w:r>
    </w:p>
    <w:p w:rsidR="00515368" w:rsidRDefault="00897E47">
      <w:pPr>
        <w:numPr>
          <w:ilvl w:val="0"/>
          <w:numId w:val="11"/>
        </w:numPr>
        <w:tabs>
          <w:tab w:val="left" w:pos="2736"/>
          <w:tab w:val="left" w:pos="5797"/>
          <w:tab w:val="left" w:pos="7157"/>
        </w:tabs>
        <w:spacing w:line="360" w:lineRule="auto"/>
        <w:ind w:firstLine="770"/>
        <w:rPr>
          <w:rFonts w:ascii="Times New Roman" w:hAnsi="Times New Roman" w:cs="Times New Roman"/>
          <w:bCs/>
          <w:sz w:val="28"/>
          <w:szCs w:val="28"/>
          <w:lang w:val="uk-UA"/>
        </w:rPr>
      </w:pPr>
      <w:r>
        <w:rPr>
          <w:rFonts w:ascii="Times New Roman" w:hAnsi="Times New Roman" w:cs="Times New Roman"/>
          <w:bCs/>
          <w:sz w:val="28"/>
          <w:szCs w:val="28"/>
          <w:lang w:val="uk-UA"/>
        </w:rPr>
        <w:t>займається щодня</w:t>
      </w:r>
    </w:p>
    <w:p w:rsidR="00515368" w:rsidRDefault="00897E47">
      <w:pPr>
        <w:numPr>
          <w:ilvl w:val="0"/>
          <w:numId w:val="12"/>
        </w:numPr>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Як ви вважаєте, спорт – це марна трата часу?</w:t>
      </w:r>
    </w:p>
    <w:p w:rsidR="00515368" w:rsidRDefault="00897E47">
      <w:pPr>
        <w:numPr>
          <w:ilvl w:val="0"/>
          <w:numId w:val="1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lastRenderedPageBreak/>
        <w:t>Так</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numPr>
          <w:ilvl w:val="0"/>
          <w:numId w:val="1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Ні</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numPr>
          <w:ilvl w:val="0"/>
          <w:numId w:val="1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трохи</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numPr>
          <w:ilvl w:val="0"/>
          <w:numId w:val="1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Я не знаю</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ru-RU"/>
        </w:rPr>
      </w:pPr>
      <w:r>
        <w:rPr>
          <w:rFonts w:ascii="Times New Roman" w:hAnsi="Times New Roman" w:cs="Times New Roman"/>
          <w:b/>
          <w:sz w:val="28"/>
          <w:szCs w:val="28"/>
          <w:lang w:val="ru-RU"/>
        </w:rPr>
        <w:t>10.Як багато ви знаєте про спорт?</w:t>
      </w:r>
      <w:r>
        <w:rPr>
          <w:rFonts w:ascii="Times New Roman" w:hAnsi="Times New Roman" w:cs="Times New Roman"/>
          <w:bCs/>
          <w:sz w:val="28"/>
          <w:szCs w:val="28"/>
          <w:lang w:val="ru-RU"/>
        </w:rPr>
        <w:tab/>
      </w:r>
    </w:p>
    <w:p w:rsidR="00515368" w:rsidRDefault="00897E47">
      <w:pPr>
        <w:numPr>
          <w:ilvl w:val="0"/>
          <w:numId w:val="14"/>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розумію</w:t>
      </w:r>
    </w:p>
    <w:p w:rsidR="00515368" w:rsidRDefault="00897E47">
      <w:pPr>
        <w:numPr>
          <w:ilvl w:val="0"/>
          <w:numId w:val="14"/>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Попереднє розуміння</w:t>
      </w:r>
    </w:p>
    <w:p w:rsidR="00515368" w:rsidRDefault="00897E47">
      <w:pPr>
        <w:numPr>
          <w:ilvl w:val="0"/>
          <w:numId w:val="14"/>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Часткове розуміння</w:t>
      </w:r>
    </w:p>
    <w:p w:rsidR="00515368" w:rsidRDefault="00897E47">
      <w:pPr>
        <w:numPr>
          <w:ilvl w:val="0"/>
          <w:numId w:val="14"/>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Дуже добре знаю</w:t>
      </w:r>
    </w:p>
    <w:p w:rsidR="00515368" w:rsidRDefault="00897E47">
      <w:pPr>
        <w:tabs>
          <w:tab w:val="left" w:pos="2736"/>
          <w:tab w:val="left" w:pos="5797"/>
          <w:tab w:val="left" w:pos="7157"/>
        </w:tabs>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11.Як</w:t>
      </w:r>
      <w:r>
        <w:rPr>
          <w:rFonts w:ascii="Times New Roman" w:hAnsi="Times New Roman" w:cs="Times New Roman"/>
          <w:b/>
          <w:sz w:val="28"/>
          <w:szCs w:val="28"/>
          <w:lang w:val="ru-RU"/>
        </w:rPr>
        <w:t xml:space="preserve"> ви вважаєте, чи варто включати спорт до предметів вступних іспитів до коледжу?</w:t>
      </w:r>
    </w:p>
    <w:p w:rsidR="00515368" w:rsidRDefault="00897E47">
      <w:pPr>
        <w:numPr>
          <w:ilvl w:val="0"/>
          <w:numId w:val="1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слід</w:t>
      </w:r>
      <w:r>
        <w:rPr>
          <w:rFonts w:ascii="Times New Roman" w:hAnsi="Times New Roman" w:cs="Times New Roman"/>
          <w:bCs/>
          <w:sz w:val="28"/>
          <w:szCs w:val="28"/>
        </w:rPr>
        <w:tab/>
      </w:r>
    </w:p>
    <w:p w:rsidR="00515368" w:rsidRDefault="00897E47">
      <w:pPr>
        <w:numPr>
          <w:ilvl w:val="0"/>
          <w:numId w:val="1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слід</w:t>
      </w:r>
    </w:p>
    <w:p w:rsidR="00515368" w:rsidRDefault="00897E47">
      <w:pPr>
        <w:numPr>
          <w:ilvl w:val="0"/>
          <w:numId w:val="15"/>
        </w:numPr>
        <w:tabs>
          <w:tab w:val="left" w:pos="2736"/>
          <w:tab w:val="left" w:pos="5797"/>
          <w:tab w:val="left" w:pos="7157"/>
        </w:tabs>
        <w:spacing w:line="360" w:lineRule="auto"/>
        <w:ind w:firstLineChars="200" w:firstLine="560"/>
        <w:rPr>
          <w:rFonts w:ascii="Times New Roman" w:hAnsi="Times New Roman" w:cs="Times New Roman"/>
          <w:b/>
          <w:sz w:val="28"/>
          <w:szCs w:val="28"/>
        </w:rPr>
      </w:pPr>
      <w:r>
        <w:rPr>
          <w:rFonts w:ascii="Times New Roman" w:hAnsi="Times New Roman" w:cs="Times New Roman"/>
          <w:bCs/>
          <w:sz w:val="28"/>
          <w:szCs w:val="28"/>
        </w:rPr>
        <w:t xml:space="preserve">Не </w:t>
      </w:r>
      <w:r>
        <w:rPr>
          <w:rFonts w:ascii="Times New Roman" w:hAnsi="Times New Roman" w:cs="Times New Roman"/>
          <w:bCs/>
          <w:sz w:val="28"/>
          <w:szCs w:val="28"/>
          <w:lang w:val="uk-UA"/>
        </w:rPr>
        <w:t>знаю</w:t>
      </w:r>
    </w:p>
    <w:p w:rsidR="00515368" w:rsidRDefault="00897E47">
      <w:pPr>
        <w:numPr>
          <w:ilvl w:val="0"/>
          <w:numId w:val="16"/>
        </w:numPr>
        <w:tabs>
          <w:tab w:val="left" w:pos="2736"/>
        </w:tabs>
        <w:spacing w:line="360" w:lineRule="auto"/>
        <w:rPr>
          <w:rFonts w:ascii="Times New Roman" w:hAnsi="Times New Roman" w:cs="Times New Roman"/>
          <w:bCs/>
          <w:sz w:val="28"/>
          <w:szCs w:val="28"/>
          <w:lang w:val="ru-RU"/>
        </w:rPr>
      </w:pPr>
      <w:r>
        <w:rPr>
          <w:rFonts w:ascii="Times New Roman" w:hAnsi="Times New Roman" w:cs="Times New Roman"/>
          <w:b/>
          <w:sz w:val="28"/>
          <w:szCs w:val="28"/>
          <w:lang w:val="ru-RU"/>
        </w:rPr>
        <w:t>Як, на вашу думку, підвищити ентузіазм людей щодо занять спортом?</w:t>
      </w:r>
      <w:r>
        <w:rPr>
          <w:rFonts w:ascii="Times New Roman" w:hAnsi="Times New Roman" w:cs="Times New Roman"/>
          <w:bCs/>
          <w:sz w:val="28"/>
          <w:szCs w:val="28"/>
          <w:lang w:val="ru-RU"/>
        </w:rPr>
        <w:tab/>
      </w:r>
    </w:p>
    <w:p w:rsidR="00515368" w:rsidRDefault="00897E47">
      <w:pPr>
        <w:numPr>
          <w:ilvl w:val="0"/>
          <w:numId w:val="17"/>
        </w:numPr>
        <w:tabs>
          <w:tab w:val="left" w:pos="2736"/>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Виконуйте багато заходів</w:t>
      </w:r>
    </w:p>
    <w:p w:rsidR="00515368" w:rsidRDefault="00897E47">
      <w:pPr>
        <w:numPr>
          <w:ilvl w:val="0"/>
          <w:numId w:val="1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Заохочуйте більше публічності</w:t>
      </w:r>
    </w:p>
    <w:p w:rsidR="00515368" w:rsidRDefault="00897E47">
      <w:pPr>
        <w:numPr>
          <w:ilvl w:val="0"/>
          <w:numId w:val="1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ru-RU"/>
        </w:rPr>
        <w:t>Взяти участь у змаганнях</w:t>
      </w:r>
    </w:p>
    <w:p w:rsidR="00515368" w:rsidRDefault="00897E47">
      <w:pPr>
        <w:numPr>
          <w:ilvl w:val="0"/>
          <w:numId w:val="1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Змінити</w:t>
      </w:r>
      <w:r>
        <w:rPr>
          <w:rFonts w:ascii="Times New Roman" w:hAnsi="Times New Roman" w:cs="Times New Roman"/>
          <w:bCs/>
          <w:sz w:val="28"/>
          <w:szCs w:val="28"/>
        </w:rPr>
        <w:t xml:space="preserve"> спортивний метод</w:t>
      </w:r>
    </w:p>
    <w:p w:rsidR="00515368" w:rsidRDefault="00897E47">
      <w:pPr>
        <w:numPr>
          <w:ilvl w:val="0"/>
          <w:numId w:val="17"/>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Інші</w:t>
      </w:r>
    </w:p>
    <w:p w:rsidR="00515368" w:rsidRDefault="00897E47">
      <w:pPr>
        <w:spacing w:line="360" w:lineRule="auto"/>
        <w:rPr>
          <w:rFonts w:ascii="Times New Roman" w:hAnsi="Times New Roman" w:cs="Times New Roman"/>
          <w:b/>
          <w:sz w:val="28"/>
          <w:szCs w:val="28"/>
        </w:rPr>
      </w:pPr>
      <w:r>
        <w:rPr>
          <w:rFonts w:ascii="Times New Roman" w:hAnsi="Times New Roman" w:cs="Times New Roman"/>
          <w:b/>
          <w:sz w:val="28"/>
          <w:szCs w:val="28"/>
          <w:lang w:val="ru-RU"/>
        </w:rPr>
        <w:t xml:space="preserve">13. Які фактори заважають вам займатися фізичними вправами? </w:t>
      </w:r>
      <w:r>
        <w:rPr>
          <w:rFonts w:ascii="Times New Roman" w:hAnsi="Times New Roman" w:cs="Times New Roman"/>
          <w:b/>
          <w:sz w:val="28"/>
          <w:szCs w:val="28"/>
        </w:rPr>
        <w:t xml:space="preserve">[Питання з одним вибором] </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lastRenderedPageBreak/>
        <w:t>A. Самоінертний</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t>B. Надто важкі курси</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lang w:val="ru-RU"/>
        </w:rPr>
      </w:pPr>
      <w:r>
        <w:rPr>
          <w:rFonts w:ascii="Times New Roman" w:hAnsi="Times New Roman" w:cs="Times New Roman"/>
          <w:bCs/>
          <w:sz w:val="28"/>
          <w:szCs w:val="28"/>
        </w:rPr>
        <w:t>C</w:t>
      </w:r>
      <w:r>
        <w:rPr>
          <w:rFonts w:ascii="Times New Roman" w:hAnsi="Times New Roman" w:cs="Times New Roman"/>
          <w:bCs/>
          <w:sz w:val="28"/>
          <w:szCs w:val="28"/>
          <w:lang w:val="ru-RU"/>
        </w:rPr>
        <w:t>. не маю багато вільного часу</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t>D. Відсутність інтересу</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t>E. Батьківський блок</w:t>
      </w:r>
    </w:p>
    <w:p w:rsidR="00515368" w:rsidRDefault="00897E47">
      <w:pPr>
        <w:numPr>
          <w:ilvl w:val="0"/>
          <w:numId w:val="18"/>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t>F Інші</w:t>
      </w:r>
    </w:p>
    <w:p w:rsidR="00515368" w:rsidRDefault="00897E47">
      <w:pPr>
        <w:tabs>
          <w:tab w:val="left" w:pos="2736"/>
          <w:tab w:val="left" w:pos="5797"/>
          <w:tab w:val="left" w:pos="7157"/>
        </w:tabs>
        <w:spacing w:line="360" w:lineRule="auto"/>
        <w:rPr>
          <w:rFonts w:ascii="Times New Roman" w:hAnsi="Times New Roman" w:cs="Times New Roman"/>
          <w:b/>
          <w:sz w:val="28"/>
          <w:szCs w:val="28"/>
        </w:rPr>
      </w:pPr>
      <w:r>
        <w:rPr>
          <w:rFonts w:ascii="Times New Roman" w:hAnsi="Times New Roman" w:cs="Times New Roman"/>
          <w:b/>
          <w:sz w:val="28"/>
          <w:szCs w:val="28"/>
          <w:lang w:val="ru-RU"/>
        </w:rPr>
        <w:t>14. Ви коли-небудь брали у</w:t>
      </w:r>
      <w:r>
        <w:rPr>
          <w:rFonts w:ascii="Times New Roman" w:hAnsi="Times New Roman" w:cs="Times New Roman"/>
          <w:b/>
          <w:sz w:val="28"/>
          <w:szCs w:val="28"/>
          <w:lang w:val="ru-RU"/>
        </w:rPr>
        <w:t xml:space="preserve">часть у курсах фізичного виховання? </w:t>
      </w:r>
      <w:r>
        <w:rPr>
          <w:rFonts w:ascii="Times New Roman" w:hAnsi="Times New Roman" w:cs="Times New Roman"/>
          <w:b/>
          <w:sz w:val="28"/>
          <w:szCs w:val="28"/>
        </w:rPr>
        <w:t xml:space="preserve">[Питання з одним вибором] </w:t>
      </w:r>
    </w:p>
    <w:p w:rsidR="00515368" w:rsidRDefault="00897E47">
      <w:pPr>
        <w:numPr>
          <w:ilvl w:val="0"/>
          <w:numId w:val="19"/>
        </w:numPr>
        <w:tabs>
          <w:tab w:val="left" w:pos="2736"/>
          <w:tab w:val="left" w:pos="5797"/>
          <w:tab w:val="left" w:pos="7157"/>
        </w:tabs>
        <w:spacing w:line="360" w:lineRule="auto"/>
        <w:ind w:firstLine="560"/>
        <w:rPr>
          <w:rFonts w:ascii="Times New Roman" w:hAnsi="Times New Roman" w:cs="Times New Roman"/>
          <w:bCs/>
          <w:sz w:val="28"/>
          <w:szCs w:val="28"/>
        </w:rPr>
      </w:pPr>
      <w:r>
        <w:rPr>
          <w:rFonts w:ascii="Times New Roman" w:hAnsi="Times New Roman" w:cs="Times New Roman"/>
          <w:bCs/>
          <w:sz w:val="28"/>
          <w:szCs w:val="28"/>
        </w:rPr>
        <w:t>Так</w:t>
      </w:r>
    </w:p>
    <w:p w:rsidR="00515368" w:rsidRDefault="00897E47">
      <w:pPr>
        <w:numPr>
          <w:ilvl w:val="0"/>
          <w:numId w:val="19"/>
        </w:numPr>
        <w:tabs>
          <w:tab w:val="left" w:pos="2736"/>
        </w:tabs>
        <w:spacing w:line="360" w:lineRule="auto"/>
        <w:ind w:firstLine="560"/>
        <w:rPr>
          <w:rFonts w:ascii="Times New Roman" w:hAnsi="Times New Roman" w:cs="Times New Roman"/>
          <w:bCs/>
          <w:sz w:val="28"/>
          <w:szCs w:val="28"/>
          <w:lang w:val="ru-RU"/>
        </w:rPr>
      </w:pPr>
      <w:r>
        <w:rPr>
          <w:rFonts w:ascii="Times New Roman" w:hAnsi="Times New Roman" w:cs="Times New Roman"/>
          <w:bCs/>
          <w:sz w:val="28"/>
          <w:szCs w:val="28"/>
        </w:rPr>
        <w:t>Ні</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numPr>
          <w:ilvl w:val="0"/>
          <w:numId w:val="20"/>
        </w:numPr>
        <w:tabs>
          <w:tab w:val="left" w:pos="2736"/>
          <w:tab w:val="left" w:pos="5797"/>
          <w:tab w:val="left" w:pos="7157"/>
        </w:tabs>
        <w:spacing w:line="360" w:lineRule="auto"/>
        <w:rPr>
          <w:rFonts w:ascii="Times New Roman" w:hAnsi="Times New Roman" w:cs="Times New Roman"/>
          <w:bCs/>
          <w:sz w:val="28"/>
          <w:szCs w:val="28"/>
        </w:rPr>
      </w:pPr>
      <w:r>
        <w:rPr>
          <w:rFonts w:ascii="Times New Roman" w:hAnsi="Times New Roman" w:cs="Times New Roman"/>
          <w:b/>
          <w:sz w:val="28"/>
          <w:szCs w:val="28"/>
          <w:lang w:val="ru-RU"/>
        </w:rPr>
        <w:t xml:space="preserve">Яка ваша мотивація до занять фізкультурою? </w:t>
      </w:r>
      <w:r>
        <w:rPr>
          <w:rFonts w:ascii="Times New Roman" w:hAnsi="Times New Roman" w:cs="Times New Roman"/>
          <w:bCs/>
          <w:sz w:val="28"/>
          <w:szCs w:val="28"/>
        </w:rPr>
        <w:tab/>
      </w:r>
    </w:p>
    <w:p w:rsidR="00515368" w:rsidRDefault="00897E47">
      <w:pPr>
        <w:numPr>
          <w:ilvl w:val="0"/>
          <w:numId w:val="2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Люблю спорт</w:t>
      </w:r>
      <w:r>
        <w:rPr>
          <w:rFonts w:ascii="Times New Roman" w:hAnsi="Times New Roman" w:cs="Times New Roman"/>
          <w:bCs/>
          <w:sz w:val="28"/>
          <w:szCs w:val="28"/>
        </w:rPr>
        <w:tab/>
      </w:r>
    </w:p>
    <w:p w:rsidR="00515368" w:rsidRDefault="00897E47">
      <w:pPr>
        <w:numPr>
          <w:ilvl w:val="0"/>
          <w:numId w:val="2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Скласти кваліфікаційний іспит</w:t>
      </w:r>
    </w:p>
    <w:p w:rsidR="00515368" w:rsidRDefault="00897E47">
      <w:pPr>
        <w:numPr>
          <w:ilvl w:val="0"/>
          <w:numId w:val="2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Організація школи</w:t>
      </w:r>
    </w:p>
    <w:p w:rsidR="00515368" w:rsidRDefault="00897E47">
      <w:pPr>
        <w:numPr>
          <w:ilvl w:val="0"/>
          <w:numId w:val="2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Інші</w:t>
      </w:r>
    </w:p>
    <w:p w:rsidR="00515368" w:rsidRDefault="00897E47">
      <w:pPr>
        <w:numPr>
          <w:ilvl w:val="0"/>
          <w:numId w:val="20"/>
        </w:numPr>
        <w:tabs>
          <w:tab w:val="left" w:pos="2736"/>
          <w:tab w:val="left" w:pos="5797"/>
          <w:tab w:val="left" w:pos="7157"/>
        </w:tabs>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 xml:space="preserve">Який твій улюблений вид занять фізкультурою?  </w:t>
      </w:r>
    </w:p>
    <w:p w:rsidR="00515368" w:rsidRDefault="00897E47">
      <w:pPr>
        <w:numPr>
          <w:ilvl w:val="0"/>
          <w:numId w:val="22"/>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Чоловічі та жіночі групи</w:t>
      </w:r>
    </w:p>
    <w:p w:rsidR="00515368" w:rsidRDefault="00897E47">
      <w:pPr>
        <w:numPr>
          <w:ilvl w:val="0"/>
          <w:numId w:val="22"/>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Групування оцінок</w:t>
      </w:r>
    </w:p>
    <w:p w:rsidR="00515368" w:rsidRDefault="00897E47">
      <w:pPr>
        <w:numPr>
          <w:ilvl w:val="0"/>
          <w:numId w:val="22"/>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ru-RU"/>
        </w:rPr>
        <w:t>Групування за вибором курсу</w:t>
      </w:r>
    </w:p>
    <w:p w:rsidR="00515368" w:rsidRDefault="00897E47">
      <w:pPr>
        <w:numPr>
          <w:ilvl w:val="0"/>
          <w:numId w:val="22"/>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ru-RU"/>
        </w:rPr>
        <w:t>Групуйте за улюбленими курсами</w:t>
      </w:r>
    </w:p>
    <w:p w:rsidR="00515368" w:rsidRDefault="00897E47">
      <w:pPr>
        <w:numPr>
          <w:ilvl w:val="0"/>
          <w:numId w:val="22"/>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Спеціальне групування</w:t>
      </w:r>
    </w:p>
    <w:p w:rsidR="00515368" w:rsidRDefault="00897E47">
      <w:pPr>
        <w:numPr>
          <w:ilvl w:val="0"/>
          <w:numId w:val="20"/>
        </w:numPr>
        <w:tabs>
          <w:tab w:val="left" w:pos="2736"/>
          <w:tab w:val="left" w:pos="5797"/>
          <w:tab w:val="left" w:pos="7157"/>
        </w:tabs>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 xml:space="preserve">Які курси ви хочете проводити на уроці фізкультури?  </w:t>
      </w:r>
      <w:r>
        <w:rPr>
          <w:rFonts w:ascii="Times New Roman" w:hAnsi="Times New Roman" w:cs="Times New Roman"/>
          <w:b/>
          <w:sz w:val="28"/>
          <w:szCs w:val="28"/>
          <w:lang w:val="ru-RU"/>
        </w:rPr>
        <w:tab/>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Біг</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lastRenderedPageBreak/>
        <w:t>Плавання</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Баскетбол</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Футбол</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Бадмінтон</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Йога</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Скакалка</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Фітнес</w:t>
      </w:r>
    </w:p>
    <w:p w:rsidR="00515368" w:rsidRDefault="00897E47">
      <w:pPr>
        <w:numPr>
          <w:ilvl w:val="0"/>
          <w:numId w:val="23"/>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Інші</w:t>
      </w:r>
    </w:p>
    <w:p w:rsidR="00515368" w:rsidRDefault="00897E47">
      <w:pPr>
        <w:numPr>
          <w:ilvl w:val="0"/>
          <w:numId w:val="20"/>
        </w:numPr>
        <w:tabs>
          <w:tab w:val="left" w:pos="2736"/>
          <w:tab w:val="left" w:pos="5797"/>
          <w:tab w:val="left" w:pos="7157"/>
        </w:tabs>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 xml:space="preserve">Чи варто, на вашу думку, школам </w:t>
      </w:r>
      <w:r>
        <w:rPr>
          <w:rFonts w:ascii="Times New Roman" w:hAnsi="Times New Roman" w:cs="Times New Roman"/>
          <w:b/>
          <w:sz w:val="28"/>
          <w:szCs w:val="28"/>
          <w:lang w:val="ru-RU"/>
        </w:rPr>
        <w:t>збільшити кількість видів фізичної активності на уроках фізкультури?</w:t>
      </w:r>
      <w:r>
        <w:rPr>
          <w:rFonts w:ascii="Times New Roman" w:hAnsi="Times New Roman" w:cs="Times New Roman"/>
          <w:b/>
          <w:sz w:val="28"/>
          <w:szCs w:val="28"/>
          <w:lang w:val="ru-RU"/>
        </w:rPr>
        <w:tab/>
      </w:r>
    </w:p>
    <w:p w:rsidR="00515368" w:rsidRDefault="00897E47">
      <w:pPr>
        <w:numPr>
          <w:ilvl w:val="0"/>
          <w:numId w:val="24"/>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слід</w:t>
      </w:r>
    </w:p>
    <w:p w:rsidR="00515368" w:rsidRDefault="00897E47">
      <w:pPr>
        <w:numPr>
          <w:ilvl w:val="0"/>
          <w:numId w:val="24"/>
        </w:numPr>
        <w:tabs>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слід</w:t>
      </w:r>
    </w:p>
    <w:p w:rsidR="00515368" w:rsidRDefault="00897E47">
      <w:pPr>
        <w:numPr>
          <w:ilvl w:val="0"/>
          <w:numId w:val="24"/>
        </w:numPr>
        <w:tabs>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Я не знаю</w:t>
      </w:r>
    </w:p>
    <w:p w:rsidR="00515368" w:rsidRDefault="00897E47">
      <w:pPr>
        <w:tabs>
          <w:tab w:val="left" w:pos="2736"/>
          <w:tab w:val="left" w:pos="5797"/>
          <w:tab w:val="left" w:pos="7157"/>
        </w:tabs>
        <w:spacing w:line="360" w:lineRule="auto"/>
        <w:rPr>
          <w:rFonts w:ascii="Times New Roman" w:hAnsi="Times New Roman" w:cs="Times New Roman"/>
          <w:b/>
          <w:sz w:val="28"/>
          <w:szCs w:val="28"/>
        </w:rPr>
      </w:pPr>
      <w:r>
        <w:rPr>
          <w:rFonts w:ascii="Times New Roman" w:hAnsi="Times New Roman" w:cs="Times New Roman"/>
          <w:b/>
          <w:sz w:val="28"/>
          <w:szCs w:val="28"/>
          <w:lang w:val="ru-RU"/>
        </w:rPr>
        <w:t xml:space="preserve">19.Чи вважаєте ви, що фізичні навантаження під час фізкультури позитивно впливають на навчання? </w:t>
      </w:r>
      <w:r>
        <w:rPr>
          <w:rFonts w:ascii="Times New Roman" w:hAnsi="Times New Roman" w:cs="Times New Roman"/>
          <w:b/>
          <w:sz w:val="28"/>
          <w:szCs w:val="28"/>
        </w:rPr>
        <w:tab/>
      </w:r>
    </w:p>
    <w:p w:rsidR="00515368" w:rsidRDefault="00897E47">
      <w:pPr>
        <w:numPr>
          <w:ilvl w:val="0"/>
          <w:numId w:val="2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Вплив</w:t>
      </w:r>
    </w:p>
    <w:p w:rsidR="00515368" w:rsidRDefault="00897E47">
      <w:pPr>
        <w:numPr>
          <w:ilvl w:val="0"/>
          <w:numId w:val="25"/>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впливає</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numPr>
          <w:ilvl w:val="0"/>
          <w:numId w:val="25"/>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Я не знаю</w:t>
      </w:r>
      <w:r>
        <w:rPr>
          <w:rFonts w:ascii="Times New Roman" w:hAnsi="Times New Roman" w:cs="Times New Roman"/>
          <w:bCs/>
          <w:sz w:val="28"/>
          <w:szCs w:val="28"/>
        </w:rPr>
        <w:tab/>
      </w:r>
      <w:r>
        <w:rPr>
          <w:rFonts w:ascii="Times New Roman" w:hAnsi="Times New Roman" w:cs="Times New Roman"/>
          <w:bCs/>
          <w:sz w:val="28"/>
          <w:szCs w:val="28"/>
        </w:rPr>
        <w:tab/>
      </w:r>
    </w:p>
    <w:p w:rsidR="00515368" w:rsidRDefault="00897E47">
      <w:pPr>
        <w:spacing w:line="360" w:lineRule="auto"/>
        <w:rPr>
          <w:rFonts w:ascii="Times New Roman" w:hAnsi="Times New Roman" w:cs="Times New Roman"/>
          <w:b/>
          <w:sz w:val="28"/>
          <w:szCs w:val="28"/>
          <w:lang w:val="ru-RU"/>
        </w:rPr>
      </w:pPr>
      <w:r>
        <w:rPr>
          <w:rFonts w:ascii="Times New Roman" w:hAnsi="Times New Roman" w:cs="Times New Roman"/>
          <w:b/>
          <w:sz w:val="28"/>
          <w:szCs w:val="28"/>
          <w:lang w:val="ru-RU"/>
        </w:rPr>
        <w:t xml:space="preserve">20. Як ви вважаєте, чи добре організоване навчання в курсі фізичної культури?  </w:t>
      </w:r>
    </w:p>
    <w:p w:rsidR="00515368" w:rsidRDefault="00897E47">
      <w:pPr>
        <w:numPr>
          <w:ilvl w:val="0"/>
          <w:numId w:val="2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Дуже добре</w:t>
      </w:r>
    </w:p>
    <w:p w:rsidR="00515368" w:rsidRDefault="00897E47">
      <w:pPr>
        <w:numPr>
          <w:ilvl w:val="0"/>
          <w:numId w:val="2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Добре</w:t>
      </w:r>
    </w:p>
    <w:p w:rsidR="00515368" w:rsidRDefault="00897E47">
      <w:pPr>
        <w:numPr>
          <w:ilvl w:val="0"/>
          <w:numId w:val="26"/>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 добре</w:t>
      </w:r>
    </w:p>
    <w:p w:rsidR="00515368" w:rsidRDefault="00897E47">
      <w:pPr>
        <w:numPr>
          <w:ilvl w:val="0"/>
          <w:numId w:val="26"/>
        </w:numPr>
        <w:tabs>
          <w:tab w:val="left" w:pos="2736"/>
          <w:tab w:val="left" w:pos="5797"/>
          <w:tab w:val="left" w:pos="7157"/>
        </w:tabs>
        <w:spacing w:line="360" w:lineRule="auto"/>
        <w:ind w:firstLineChars="200" w:firstLine="560"/>
        <w:rPr>
          <w:rFonts w:ascii="Times New Roman" w:hAnsi="Times New Roman" w:cs="Times New Roman"/>
          <w:sz w:val="28"/>
          <w:szCs w:val="28"/>
        </w:rPr>
      </w:pPr>
      <w:r>
        <w:rPr>
          <w:rFonts w:ascii="Times New Roman" w:hAnsi="Times New Roman" w:cs="Times New Roman"/>
          <w:bCs/>
          <w:sz w:val="28"/>
          <w:szCs w:val="28"/>
        </w:rPr>
        <w:lastRenderedPageBreak/>
        <w:t>Дуже погано</w:t>
      </w:r>
    </w:p>
    <w:p w:rsidR="00515368" w:rsidRDefault="00897E47">
      <w:pPr>
        <w:tabs>
          <w:tab w:val="left" w:pos="2736"/>
          <w:tab w:val="left" w:pos="5797"/>
          <w:tab w:val="left" w:pos="7157"/>
        </w:tabs>
        <w:spacing w:line="360" w:lineRule="auto"/>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21.Вивчаючи фізичне виховання, ви зрозуміли та засвоїли важливі знання про спорт?  </w:t>
      </w:r>
      <w:r>
        <w:rPr>
          <w:rFonts w:ascii="Times New Roman" w:hAnsi="Times New Roman" w:cs="Times New Roman"/>
          <w:b/>
          <w:bCs/>
          <w:sz w:val="28"/>
          <w:szCs w:val="28"/>
          <w:lang w:val="ru-RU"/>
        </w:rPr>
        <w:tab/>
      </w:r>
    </w:p>
    <w:p w:rsidR="00515368" w:rsidRDefault="00897E47">
      <w:pPr>
        <w:numPr>
          <w:ilvl w:val="0"/>
          <w:numId w:val="2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sz w:val="28"/>
          <w:szCs w:val="28"/>
        </w:rPr>
        <w:t>Дуже розумію</w:t>
      </w:r>
    </w:p>
    <w:p w:rsidR="00515368" w:rsidRDefault="00897E47">
      <w:pPr>
        <w:numPr>
          <w:ilvl w:val="0"/>
          <w:numId w:val="27"/>
        </w:numPr>
        <w:tabs>
          <w:tab w:val="left" w:pos="2736"/>
          <w:tab w:val="left" w:pos="5797"/>
          <w:tab w:val="left" w:pos="7157"/>
        </w:tabs>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розуміти</w:t>
      </w:r>
    </w:p>
    <w:p w:rsidR="00515368" w:rsidRDefault="00897E47">
      <w:pPr>
        <w:numPr>
          <w:ilvl w:val="0"/>
          <w:numId w:val="27"/>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sz w:val="28"/>
          <w:szCs w:val="28"/>
        </w:rPr>
        <w:t>Не розумію</w:t>
      </w:r>
    </w:p>
    <w:p w:rsidR="00515368" w:rsidRDefault="00897E47">
      <w:pPr>
        <w:numPr>
          <w:ilvl w:val="0"/>
          <w:numId w:val="27"/>
        </w:numPr>
        <w:tabs>
          <w:tab w:val="left" w:pos="5797"/>
          <w:tab w:val="left" w:pos="7157"/>
        </w:tabs>
        <w:spacing w:line="360" w:lineRule="auto"/>
        <w:ind w:firstLineChars="200" w:firstLine="560"/>
        <w:rPr>
          <w:rFonts w:ascii="Times New Roman" w:hAnsi="Times New Roman" w:cs="Times New Roman"/>
          <w:sz w:val="28"/>
          <w:szCs w:val="28"/>
          <w:lang w:val="ru-RU"/>
        </w:rPr>
      </w:pPr>
      <w:r>
        <w:rPr>
          <w:rFonts w:ascii="Times New Roman" w:hAnsi="Times New Roman" w:cs="Times New Roman"/>
          <w:sz w:val="28"/>
          <w:szCs w:val="28"/>
        </w:rPr>
        <w:t>Дуже незрозуміло</w:t>
      </w:r>
    </w:p>
    <w:p w:rsidR="00515368" w:rsidRDefault="00897E47">
      <w:pPr>
        <w:tabs>
          <w:tab w:val="left" w:pos="2736"/>
          <w:tab w:val="left" w:pos="5797"/>
          <w:tab w:val="left" w:pos="7157"/>
        </w:tabs>
        <w:spacing w:line="360" w:lineRule="auto"/>
        <w:rPr>
          <w:rFonts w:ascii="Times New Roman" w:hAnsi="Times New Roman" w:cs="Times New Roman"/>
          <w:b/>
          <w:sz w:val="28"/>
          <w:szCs w:val="28"/>
        </w:rPr>
      </w:pPr>
      <w:r>
        <w:rPr>
          <w:rFonts w:ascii="Times New Roman" w:hAnsi="Times New Roman" w:cs="Times New Roman"/>
          <w:b/>
          <w:sz w:val="28"/>
          <w:szCs w:val="28"/>
          <w:lang w:val="ru-RU"/>
        </w:rPr>
        <w:t xml:space="preserve">22.Що, на вашу думку, найбільше заважає вам займатися спортом на уроці фізкультури? </w:t>
      </w:r>
      <w:r>
        <w:rPr>
          <w:rFonts w:ascii="Times New Roman" w:hAnsi="Times New Roman" w:cs="Times New Roman"/>
          <w:b/>
          <w:sz w:val="28"/>
          <w:szCs w:val="28"/>
        </w:rPr>
        <w:tab/>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Нецікаві курси</w:t>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ru-RU"/>
        </w:rPr>
        <w:t>Немає спортивних майданчиків і споруд</w:t>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Відсутня розумна організація</w:t>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ru-RU"/>
        </w:rPr>
        <w:t>Не знайомий із заняттями спортом</w:t>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Немає часу</w:t>
      </w:r>
    </w:p>
    <w:p w:rsidR="00515368" w:rsidRDefault="00897E47">
      <w:pPr>
        <w:numPr>
          <w:ilvl w:val="0"/>
          <w:numId w:val="28"/>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Не хочу йти</w:t>
      </w:r>
    </w:p>
    <w:p w:rsidR="00515368" w:rsidRDefault="00897E47">
      <w:pPr>
        <w:numPr>
          <w:ilvl w:val="0"/>
          <w:numId w:val="29"/>
        </w:numPr>
        <w:tabs>
          <w:tab w:val="left" w:pos="2736"/>
          <w:tab w:val="left" w:pos="5797"/>
          <w:tab w:val="left" w:pos="7157"/>
        </w:tabs>
        <w:spacing w:line="360" w:lineRule="auto"/>
        <w:rPr>
          <w:rFonts w:ascii="Times New Roman" w:hAnsi="Times New Roman" w:cs="Times New Roman"/>
          <w:bCs/>
          <w:sz w:val="28"/>
          <w:szCs w:val="28"/>
          <w:lang w:val="ru-RU"/>
        </w:rPr>
      </w:pPr>
      <w:r>
        <w:rPr>
          <w:rFonts w:ascii="Times New Roman" w:hAnsi="Times New Roman" w:cs="Times New Roman"/>
          <w:b/>
          <w:sz w:val="28"/>
          <w:szCs w:val="28"/>
          <w:lang w:val="ru-RU"/>
        </w:rPr>
        <w:t xml:space="preserve">Як ви ставитесь до спортивних </w:t>
      </w:r>
      <w:r>
        <w:rPr>
          <w:rFonts w:ascii="Times New Roman" w:hAnsi="Times New Roman" w:cs="Times New Roman"/>
          <w:b/>
          <w:sz w:val="28"/>
          <w:szCs w:val="28"/>
          <w:lang w:val="ru-RU"/>
        </w:rPr>
        <w:t>споруд у школах, гімназіях тощо?</w:t>
      </w:r>
      <w:r>
        <w:rPr>
          <w:rFonts w:ascii="Times New Roman" w:hAnsi="Times New Roman" w:cs="Times New Roman"/>
          <w:bCs/>
          <w:sz w:val="28"/>
          <w:szCs w:val="28"/>
          <w:lang w:val="ru-RU"/>
        </w:rPr>
        <w:tab/>
      </w:r>
    </w:p>
    <w:p w:rsidR="00515368" w:rsidRDefault="00897E47">
      <w:pPr>
        <w:numPr>
          <w:ilvl w:val="0"/>
          <w:numId w:val="30"/>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дуже добре</w:t>
      </w:r>
      <w:r>
        <w:rPr>
          <w:rFonts w:ascii="Times New Roman" w:hAnsi="Times New Roman" w:cs="Times New Roman"/>
          <w:bCs/>
          <w:sz w:val="28"/>
          <w:szCs w:val="28"/>
        </w:rPr>
        <w:tab/>
      </w:r>
    </w:p>
    <w:p w:rsidR="00515368" w:rsidRDefault="00897E47">
      <w:pPr>
        <w:numPr>
          <w:ilvl w:val="0"/>
          <w:numId w:val="30"/>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Добре</w:t>
      </w:r>
    </w:p>
    <w:p w:rsidR="00515368" w:rsidRDefault="00897E47">
      <w:pPr>
        <w:numPr>
          <w:ilvl w:val="0"/>
          <w:numId w:val="30"/>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Загальне</w:t>
      </w:r>
      <w:r>
        <w:rPr>
          <w:rFonts w:ascii="Times New Roman" w:hAnsi="Times New Roman" w:cs="Times New Roman"/>
          <w:bCs/>
          <w:sz w:val="28"/>
          <w:szCs w:val="28"/>
        </w:rPr>
        <w:tab/>
      </w:r>
    </w:p>
    <w:p w:rsidR="00515368" w:rsidRDefault="00897E47">
      <w:pPr>
        <w:numPr>
          <w:ilvl w:val="0"/>
          <w:numId w:val="30"/>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Дуже погано</w:t>
      </w:r>
    </w:p>
    <w:p w:rsidR="00515368" w:rsidRDefault="00897E47">
      <w:pPr>
        <w:numPr>
          <w:ilvl w:val="0"/>
          <w:numId w:val="30"/>
        </w:numPr>
        <w:tabs>
          <w:tab w:val="left" w:pos="2736"/>
          <w:tab w:val="left" w:pos="5797"/>
          <w:tab w:val="left" w:pos="7157"/>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Я не знаю</w:t>
      </w:r>
    </w:p>
    <w:p w:rsidR="00515368" w:rsidRDefault="00897E47">
      <w:pPr>
        <w:numPr>
          <w:ilvl w:val="0"/>
          <w:numId w:val="29"/>
        </w:numPr>
        <w:tabs>
          <w:tab w:val="left" w:pos="2736"/>
          <w:tab w:val="left" w:pos="5797"/>
          <w:tab w:val="left" w:pos="7157"/>
        </w:tabs>
        <w:spacing w:line="360" w:lineRule="auto"/>
        <w:rPr>
          <w:rFonts w:ascii="Times New Roman" w:hAnsi="Times New Roman" w:cs="Times New Roman"/>
          <w:bCs/>
          <w:sz w:val="28"/>
          <w:szCs w:val="28"/>
          <w:lang w:val="ru-RU"/>
        </w:rPr>
      </w:pPr>
      <w:r>
        <w:rPr>
          <w:rFonts w:ascii="Times New Roman" w:hAnsi="Times New Roman" w:cs="Times New Roman"/>
          <w:b/>
          <w:sz w:val="28"/>
          <w:szCs w:val="28"/>
          <w:lang w:val="ru-RU"/>
        </w:rPr>
        <w:t>Що, на вашу думку, потрібно покращити у спортивній базі цих шкіл</w:t>
      </w:r>
      <w:r>
        <w:rPr>
          <w:rFonts w:ascii="Times New Roman" w:hAnsi="Times New Roman" w:cs="Times New Roman"/>
          <w:bCs/>
          <w:sz w:val="28"/>
          <w:szCs w:val="28"/>
          <w:lang w:val="ru-RU"/>
        </w:rPr>
        <w:tab/>
      </w:r>
    </w:p>
    <w:p w:rsidR="00515368" w:rsidRDefault="00897E47">
      <w:pPr>
        <w:numPr>
          <w:ilvl w:val="0"/>
          <w:numId w:val="3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t>Заходи безпеки</w:t>
      </w:r>
      <w:r>
        <w:rPr>
          <w:rFonts w:ascii="Times New Roman" w:hAnsi="Times New Roman" w:cs="Times New Roman"/>
          <w:bCs/>
          <w:sz w:val="28"/>
          <w:szCs w:val="28"/>
        </w:rPr>
        <w:tab/>
      </w:r>
    </w:p>
    <w:p w:rsidR="00515368" w:rsidRDefault="00897E47">
      <w:pPr>
        <w:numPr>
          <w:ilvl w:val="0"/>
          <w:numId w:val="31"/>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rPr>
        <w:lastRenderedPageBreak/>
        <w:t>Види спорту</w:t>
      </w:r>
    </w:p>
    <w:p w:rsidR="00515368" w:rsidRDefault="00897E47">
      <w:pPr>
        <w:numPr>
          <w:ilvl w:val="0"/>
          <w:numId w:val="3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Навколишнє середовище</w:t>
      </w:r>
    </w:p>
    <w:p w:rsidR="00515368" w:rsidRDefault="00897E47">
      <w:pPr>
        <w:numPr>
          <w:ilvl w:val="0"/>
          <w:numId w:val="3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Якість спортивного обладнання</w:t>
      </w:r>
    </w:p>
    <w:p w:rsidR="00515368" w:rsidRDefault="00897E47">
      <w:pPr>
        <w:numPr>
          <w:ilvl w:val="0"/>
          <w:numId w:val="3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Інші</w:t>
      </w:r>
    </w:p>
    <w:p w:rsidR="00515368" w:rsidRDefault="00897E47">
      <w:pPr>
        <w:numPr>
          <w:ilvl w:val="0"/>
          <w:numId w:val="29"/>
        </w:num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Як ви вважаєте, чи до</w:t>
      </w:r>
      <w:r>
        <w:rPr>
          <w:rFonts w:ascii="Times New Roman" w:hAnsi="Times New Roman" w:cs="Times New Roman"/>
          <w:b/>
          <w:sz w:val="28"/>
          <w:szCs w:val="28"/>
          <w:lang w:val="uk-UA"/>
        </w:rPr>
        <w:t xml:space="preserve">цільною є організація фізичного виховання в школі?  </w:t>
      </w:r>
      <w:r>
        <w:rPr>
          <w:rFonts w:ascii="Times New Roman" w:hAnsi="Times New Roman" w:cs="Times New Roman"/>
          <w:b/>
          <w:sz w:val="28"/>
          <w:szCs w:val="28"/>
          <w:lang w:val="uk-UA"/>
        </w:rPr>
        <w:tab/>
      </w:r>
    </w:p>
    <w:p w:rsidR="00515368" w:rsidRDefault="00897E47">
      <w:pPr>
        <w:numPr>
          <w:ilvl w:val="0"/>
          <w:numId w:val="32"/>
        </w:numPr>
        <w:tabs>
          <w:tab w:val="left" w:pos="2736"/>
          <w:tab w:val="left" w:pos="5797"/>
          <w:tab w:val="left" w:pos="7157"/>
        </w:tabs>
        <w:spacing w:line="360" w:lineRule="auto"/>
        <w:ind w:firstLineChars="200" w:firstLine="560"/>
        <w:rPr>
          <w:rFonts w:ascii="Times New Roman" w:hAnsi="Times New Roman" w:cs="Times New Roman"/>
          <w:b/>
          <w:sz w:val="28"/>
          <w:szCs w:val="28"/>
          <w:lang w:val="uk-UA"/>
        </w:rPr>
      </w:pPr>
      <w:r>
        <w:rPr>
          <w:rFonts w:ascii="Times New Roman" w:hAnsi="Times New Roman" w:cs="Times New Roman"/>
          <w:bCs/>
          <w:sz w:val="28"/>
          <w:szCs w:val="28"/>
          <w:lang w:val="uk-UA"/>
        </w:rPr>
        <w:t>Дуже розумно</w:t>
      </w:r>
      <w:r>
        <w:rPr>
          <w:rFonts w:ascii="Times New Roman" w:hAnsi="Times New Roman" w:cs="Times New Roman"/>
          <w:b/>
          <w:sz w:val="28"/>
          <w:szCs w:val="28"/>
          <w:lang w:val="uk-UA"/>
        </w:rPr>
        <w:tab/>
      </w:r>
    </w:p>
    <w:p w:rsidR="00515368" w:rsidRDefault="00897E47">
      <w:pPr>
        <w:numPr>
          <w:ilvl w:val="0"/>
          <w:numId w:val="3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Розумно</w:t>
      </w:r>
    </w:p>
    <w:p w:rsidR="00515368" w:rsidRDefault="00897E47">
      <w:pPr>
        <w:numPr>
          <w:ilvl w:val="0"/>
          <w:numId w:val="3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Нерозумно</w:t>
      </w:r>
    </w:p>
    <w:p w:rsidR="00515368" w:rsidRDefault="00897E47">
      <w:pPr>
        <w:numPr>
          <w:ilvl w:val="0"/>
          <w:numId w:val="3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нерозумно</w:t>
      </w:r>
    </w:p>
    <w:p w:rsidR="00515368" w:rsidRDefault="00897E47">
      <w:pPr>
        <w:numPr>
          <w:ilvl w:val="0"/>
          <w:numId w:val="3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знаю</w:t>
      </w:r>
    </w:p>
    <w:p w:rsidR="00515368" w:rsidRDefault="00897E47">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26. Який вчитель тобі подобається? </w:t>
      </w:r>
    </w:p>
    <w:p w:rsidR="00515368" w:rsidRDefault="00897E47">
      <w:pPr>
        <w:numPr>
          <w:ilvl w:val="0"/>
          <w:numId w:val="3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Суворий</w:t>
      </w:r>
    </w:p>
    <w:p w:rsidR="00515368" w:rsidRDefault="00897E47">
      <w:pPr>
        <w:numPr>
          <w:ilvl w:val="0"/>
          <w:numId w:val="3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Легкий</w:t>
      </w:r>
    </w:p>
    <w:p w:rsidR="00515368" w:rsidRDefault="00897E47">
      <w:pPr>
        <w:numPr>
          <w:ilvl w:val="0"/>
          <w:numId w:val="3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Добре демонструє</w:t>
      </w:r>
    </w:p>
    <w:p w:rsidR="00515368" w:rsidRDefault="00897E47">
      <w:pPr>
        <w:numPr>
          <w:ilvl w:val="0"/>
          <w:numId w:val="3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Добре пояснює</w:t>
      </w:r>
    </w:p>
    <w:p w:rsidR="00515368" w:rsidRDefault="00897E47">
      <w:pPr>
        <w:pStyle w:val="a5"/>
        <w:numPr>
          <w:ilvl w:val="0"/>
          <w:numId w:val="29"/>
        </w:numPr>
        <w:tabs>
          <w:tab w:val="left" w:pos="2736"/>
          <w:tab w:val="left" w:pos="5797"/>
          <w:tab w:val="left" w:pos="7157"/>
        </w:tabs>
        <w:spacing w:line="360" w:lineRule="auto"/>
        <w:rPr>
          <w:b/>
          <w:szCs w:val="28"/>
          <w:lang w:val="uk-UA"/>
        </w:rPr>
      </w:pPr>
      <w:r>
        <w:rPr>
          <w:b/>
          <w:szCs w:val="28"/>
          <w:lang w:val="uk-UA"/>
        </w:rPr>
        <w:t xml:space="preserve">Яким би ви хотіли, щоб ставлення вчителя фізкультури було на уроці фізкультури?  </w:t>
      </w:r>
      <w:r>
        <w:rPr>
          <w:b/>
          <w:szCs w:val="28"/>
          <w:lang w:val="uk-UA"/>
        </w:rPr>
        <w:tab/>
      </w:r>
    </w:p>
    <w:p w:rsidR="00515368" w:rsidRDefault="00897E47">
      <w:pPr>
        <w:numPr>
          <w:ilvl w:val="0"/>
          <w:numId w:val="3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Строго організовує курси</w:t>
      </w:r>
      <w:r>
        <w:rPr>
          <w:rFonts w:ascii="Times New Roman" w:hAnsi="Times New Roman" w:cs="Times New Roman"/>
          <w:bCs/>
          <w:sz w:val="28"/>
          <w:szCs w:val="28"/>
          <w:lang w:val="uk-UA"/>
        </w:rPr>
        <w:tab/>
      </w:r>
    </w:p>
    <w:p w:rsidR="00515368" w:rsidRDefault="00897E47">
      <w:pPr>
        <w:numPr>
          <w:ilvl w:val="0"/>
          <w:numId w:val="3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Щільний і вільний графік курсу</w:t>
      </w:r>
    </w:p>
    <w:p w:rsidR="00515368" w:rsidRDefault="00897E47">
      <w:pPr>
        <w:numPr>
          <w:ilvl w:val="0"/>
          <w:numId w:val="3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Вільні дії після виконання завдання</w:t>
      </w:r>
    </w:p>
    <w:p w:rsidR="00515368" w:rsidRDefault="00897E47">
      <w:pPr>
        <w:numPr>
          <w:ilvl w:val="0"/>
          <w:numId w:val="34"/>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Без вимог</w:t>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28.Чи бажаєте Ви, щоб вчителі приділяли більше уваги фізичному </w:t>
      </w:r>
      <w:r>
        <w:rPr>
          <w:rFonts w:ascii="Times New Roman" w:hAnsi="Times New Roman" w:cs="Times New Roman"/>
          <w:b/>
          <w:sz w:val="28"/>
          <w:szCs w:val="28"/>
          <w:lang w:val="uk-UA"/>
        </w:rPr>
        <w:lastRenderedPageBreak/>
        <w:t>вихован</w:t>
      </w:r>
      <w:r>
        <w:rPr>
          <w:rFonts w:ascii="Times New Roman" w:hAnsi="Times New Roman" w:cs="Times New Roman"/>
          <w:b/>
          <w:sz w:val="28"/>
          <w:szCs w:val="28"/>
          <w:lang w:val="uk-UA"/>
        </w:rPr>
        <w:t xml:space="preserve">ню?  </w:t>
      </w:r>
      <w:r>
        <w:rPr>
          <w:rFonts w:ascii="Times New Roman" w:hAnsi="Times New Roman" w:cs="Times New Roman"/>
          <w:bCs/>
          <w:sz w:val="28"/>
          <w:szCs w:val="28"/>
          <w:lang w:val="uk-UA"/>
        </w:rPr>
        <w:tab/>
      </w:r>
    </w:p>
    <w:p w:rsidR="00515368" w:rsidRDefault="00897E47">
      <w:pPr>
        <w:numPr>
          <w:ilvl w:val="0"/>
          <w:numId w:val="3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Практичні здібності</w:t>
      </w:r>
      <w:r>
        <w:rPr>
          <w:rFonts w:ascii="Times New Roman" w:hAnsi="Times New Roman" w:cs="Times New Roman"/>
          <w:bCs/>
          <w:sz w:val="28"/>
          <w:szCs w:val="28"/>
          <w:lang w:val="uk-UA"/>
        </w:rPr>
        <w:tab/>
      </w:r>
    </w:p>
    <w:p w:rsidR="00515368" w:rsidRDefault="00897E47">
      <w:pPr>
        <w:numPr>
          <w:ilvl w:val="0"/>
          <w:numId w:val="3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Інноваційний дух</w:t>
      </w:r>
    </w:p>
    <w:p w:rsidR="00515368" w:rsidRDefault="00897E47">
      <w:pPr>
        <w:numPr>
          <w:ilvl w:val="0"/>
          <w:numId w:val="3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Хобі</w:t>
      </w:r>
    </w:p>
    <w:p w:rsidR="00515368" w:rsidRDefault="00897E47">
      <w:pPr>
        <w:numPr>
          <w:ilvl w:val="0"/>
          <w:numId w:val="3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Тренуйте усвідомлення</w:t>
      </w:r>
    </w:p>
    <w:p w:rsidR="00515368" w:rsidRDefault="00897E47">
      <w:pPr>
        <w:numPr>
          <w:ilvl w:val="0"/>
          <w:numId w:val="3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Інші</w:t>
      </w:r>
    </w:p>
    <w:p w:rsidR="00515368" w:rsidRDefault="00897E47">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29. Чи вважаєте ви, що вчитель фізкультури знає все про знання з фізкультури, на уроці сповнений ентузіазму, пояснює зрозуміло, організовано та повчально? </w:t>
      </w:r>
    </w:p>
    <w:p w:rsidR="00515368" w:rsidRDefault="00897E47">
      <w:pPr>
        <w:numPr>
          <w:ilvl w:val="0"/>
          <w:numId w:val="3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точно</w:t>
      </w:r>
    </w:p>
    <w:p w:rsidR="00515368" w:rsidRDefault="00897E47">
      <w:pPr>
        <w:numPr>
          <w:ilvl w:val="0"/>
          <w:numId w:val="3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Точний</w:t>
      </w:r>
    </w:p>
    <w:p w:rsidR="00515368" w:rsidRDefault="00897E47">
      <w:pPr>
        <w:numPr>
          <w:ilvl w:val="0"/>
          <w:numId w:val="3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Неточно</w:t>
      </w:r>
    </w:p>
    <w:p w:rsidR="00515368" w:rsidRDefault="00897E47">
      <w:pPr>
        <w:numPr>
          <w:ilvl w:val="0"/>
          <w:numId w:val="3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неточний</w:t>
      </w:r>
    </w:p>
    <w:p w:rsidR="00515368" w:rsidRDefault="00897E47">
      <w:pPr>
        <w:numPr>
          <w:ilvl w:val="0"/>
          <w:numId w:val="36"/>
        </w:numPr>
        <w:tabs>
          <w:tab w:val="left" w:pos="2736"/>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Я не знаю</w:t>
      </w:r>
    </w:p>
    <w:p w:rsidR="00515368" w:rsidRDefault="00897E47">
      <w:pPr>
        <w:numPr>
          <w:ilvl w:val="0"/>
          <w:numId w:val="37"/>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Чи бажаєте ви мати власну програму вправ? </w:t>
      </w:r>
      <w:r>
        <w:rPr>
          <w:rFonts w:ascii="Times New Roman" w:hAnsi="Times New Roman" w:cs="Times New Roman"/>
          <w:bCs/>
          <w:sz w:val="28"/>
          <w:szCs w:val="28"/>
          <w:lang w:val="uk-UA"/>
        </w:rPr>
        <w:tab/>
      </w:r>
    </w:p>
    <w:p w:rsidR="00515368" w:rsidRDefault="00897E47">
      <w:pPr>
        <w:numPr>
          <w:ilvl w:val="0"/>
          <w:numId w:val="38"/>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Так, хочу</w:t>
      </w:r>
      <w:r>
        <w:rPr>
          <w:rFonts w:ascii="Times New Roman" w:hAnsi="Times New Roman" w:cs="Times New Roman"/>
          <w:bCs/>
          <w:sz w:val="28"/>
          <w:szCs w:val="28"/>
          <w:lang w:val="uk-UA"/>
        </w:rPr>
        <w:tab/>
      </w:r>
    </w:p>
    <w:p w:rsidR="00515368" w:rsidRDefault="00897E47">
      <w:pPr>
        <w:numPr>
          <w:ilvl w:val="0"/>
          <w:numId w:val="38"/>
        </w:numPr>
        <w:tabs>
          <w:tab w:val="left" w:pos="2736"/>
          <w:tab w:val="left" w:pos="5797"/>
          <w:tab w:val="left" w:pos="7157"/>
        </w:tabs>
        <w:spacing w:line="360" w:lineRule="auto"/>
        <w:ind w:firstLineChars="200" w:firstLine="560"/>
        <w:rPr>
          <w:rFonts w:ascii="Times New Roman" w:hAnsi="Times New Roman" w:cs="Times New Roman"/>
          <w:bCs/>
          <w:sz w:val="28"/>
          <w:szCs w:val="28"/>
        </w:rPr>
      </w:pPr>
      <w:r>
        <w:rPr>
          <w:rFonts w:ascii="Times New Roman" w:hAnsi="Times New Roman" w:cs="Times New Roman"/>
          <w:bCs/>
          <w:sz w:val="28"/>
          <w:szCs w:val="28"/>
          <w:lang w:val="uk-UA"/>
        </w:rPr>
        <w:t>сподіваюсь</w:t>
      </w:r>
    </w:p>
    <w:p w:rsidR="00515368" w:rsidRDefault="00897E47">
      <w:pPr>
        <w:numPr>
          <w:ilvl w:val="0"/>
          <w:numId w:val="38"/>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хочу</w:t>
      </w:r>
    </w:p>
    <w:p w:rsidR="00515368" w:rsidRDefault="00897E47">
      <w:pPr>
        <w:numPr>
          <w:ilvl w:val="0"/>
          <w:numId w:val="38"/>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небажано</w:t>
      </w:r>
    </w:p>
    <w:p w:rsidR="00515368" w:rsidRDefault="00897E47">
      <w:pPr>
        <w:numPr>
          <w:ilvl w:val="0"/>
          <w:numId w:val="38"/>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Я не знаю</w:t>
      </w:r>
    </w:p>
    <w:p w:rsidR="00515368" w:rsidRDefault="00897E47">
      <w:pPr>
        <w:numPr>
          <w:ilvl w:val="0"/>
          <w:numId w:val="37"/>
        </w:numPr>
        <w:tabs>
          <w:tab w:val="left" w:pos="2736"/>
          <w:tab w:val="left" w:pos="5797"/>
          <w:tab w:val="left" w:pos="7157"/>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Чи готові ви прийняти нові методи навчання у фізичному вихованні?</w:t>
      </w:r>
      <w:r>
        <w:rPr>
          <w:rFonts w:ascii="Times New Roman" w:hAnsi="Times New Roman" w:cs="Times New Roman"/>
          <w:b/>
          <w:sz w:val="28"/>
          <w:szCs w:val="28"/>
          <w:lang w:val="uk-UA"/>
        </w:rPr>
        <w:tab/>
      </w:r>
    </w:p>
    <w:p w:rsidR="00515368" w:rsidRDefault="00897E47">
      <w:pPr>
        <w:numPr>
          <w:ilvl w:val="0"/>
          <w:numId w:val="39"/>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прийнятно</w:t>
      </w:r>
    </w:p>
    <w:p w:rsidR="00515368" w:rsidRDefault="00897E47">
      <w:pPr>
        <w:numPr>
          <w:ilvl w:val="0"/>
          <w:numId w:val="39"/>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Прийняти</w:t>
      </w:r>
    </w:p>
    <w:p w:rsidR="00515368" w:rsidRDefault="00897E47">
      <w:pPr>
        <w:numPr>
          <w:ilvl w:val="0"/>
          <w:numId w:val="39"/>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Не приймається</w:t>
      </w:r>
    </w:p>
    <w:p w:rsidR="00515368" w:rsidRDefault="00897E47">
      <w:pPr>
        <w:numPr>
          <w:ilvl w:val="0"/>
          <w:numId w:val="39"/>
        </w:numPr>
        <w:tabs>
          <w:tab w:val="left" w:pos="2736"/>
        </w:tabs>
        <w:spacing w:line="360" w:lineRule="auto"/>
        <w:ind w:firstLineChars="200" w:firstLine="560"/>
        <w:rPr>
          <w:rFonts w:ascii="Times New Roman" w:hAnsi="Times New Roman" w:cs="Times New Roman"/>
          <w:bCs/>
          <w:sz w:val="28"/>
          <w:szCs w:val="28"/>
          <w:lang w:val="ru-RU"/>
        </w:rPr>
      </w:pPr>
      <w:r>
        <w:rPr>
          <w:rFonts w:ascii="Times New Roman" w:hAnsi="Times New Roman" w:cs="Times New Roman"/>
          <w:bCs/>
          <w:sz w:val="28"/>
          <w:szCs w:val="28"/>
        </w:rPr>
        <w:t>Дуже неприйнятно</w:t>
      </w:r>
    </w:p>
    <w:p w:rsidR="00515368" w:rsidRDefault="00897E47">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32. Чи ви знаєте про курси спортивних інновацій? </w:t>
      </w:r>
    </w:p>
    <w:p w:rsidR="00515368" w:rsidRDefault="00897E47">
      <w:pPr>
        <w:numPr>
          <w:ilvl w:val="0"/>
          <w:numId w:val="40"/>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добре знаю</w:t>
      </w:r>
    </w:p>
    <w:p w:rsidR="00515368" w:rsidRDefault="00897E47">
      <w:pPr>
        <w:numPr>
          <w:ilvl w:val="0"/>
          <w:numId w:val="40"/>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Розуміти</w:t>
      </w:r>
    </w:p>
    <w:p w:rsidR="00515368" w:rsidRDefault="00897E47">
      <w:pPr>
        <w:numPr>
          <w:ilvl w:val="0"/>
          <w:numId w:val="40"/>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розумію</w:t>
      </w:r>
    </w:p>
    <w:p w:rsidR="00515368" w:rsidRDefault="00897E47">
      <w:pPr>
        <w:numPr>
          <w:ilvl w:val="0"/>
          <w:numId w:val="40"/>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дуже розумію</w:t>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33.Яка, на вашу думку, доцільність проведення курсів спортивних інновацій у школах?  </w:t>
      </w:r>
      <w:r>
        <w:rPr>
          <w:rFonts w:ascii="Times New Roman" w:hAnsi="Times New Roman" w:cs="Times New Roman"/>
          <w:bCs/>
          <w:sz w:val="28"/>
          <w:szCs w:val="28"/>
          <w:lang w:val="uk-UA"/>
        </w:rPr>
        <w:tab/>
      </w:r>
    </w:p>
    <w:p w:rsidR="00515368" w:rsidRDefault="00897E47">
      <w:pPr>
        <w:numPr>
          <w:ilvl w:val="0"/>
          <w:numId w:val="4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добре</w:t>
      </w:r>
      <w:r>
        <w:rPr>
          <w:rFonts w:ascii="Times New Roman" w:hAnsi="Times New Roman" w:cs="Times New Roman"/>
          <w:bCs/>
          <w:sz w:val="28"/>
          <w:szCs w:val="28"/>
          <w:lang w:val="uk-UA"/>
        </w:rPr>
        <w:tab/>
      </w:r>
    </w:p>
    <w:p w:rsidR="00515368" w:rsidRDefault="00897E47">
      <w:pPr>
        <w:numPr>
          <w:ilvl w:val="0"/>
          <w:numId w:val="4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Так</w:t>
      </w:r>
    </w:p>
    <w:p w:rsidR="00515368" w:rsidRDefault="00897E47">
      <w:pPr>
        <w:numPr>
          <w:ilvl w:val="0"/>
          <w:numId w:val="4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Ні</w:t>
      </w:r>
    </w:p>
    <w:p w:rsidR="00515368" w:rsidRDefault="00897E47">
      <w:pPr>
        <w:numPr>
          <w:ilvl w:val="0"/>
          <w:numId w:val="41"/>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неможливо</w:t>
      </w:r>
    </w:p>
    <w:p w:rsidR="00515368" w:rsidRDefault="00897E47">
      <w:pPr>
        <w:tabs>
          <w:tab w:val="left" w:pos="2736"/>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34.Чи проводяться у вашій школі і</w:t>
      </w:r>
      <w:r>
        <w:rPr>
          <w:rFonts w:ascii="Times New Roman" w:hAnsi="Times New Roman" w:cs="Times New Roman"/>
          <w:b/>
          <w:sz w:val="28"/>
          <w:szCs w:val="28"/>
          <w:lang w:val="uk-UA"/>
        </w:rPr>
        <w:t>нноваційні уроки фізичного виховання</w:t>
      </w:r>
      <w:r>
        <w:rPr>
          <w:rFonts w:ascii="Times New Roman" w:hAnsi="Times New Roman" w:cs="Times New Roman"/>
          <w:bCs/>
          <w:sz w:val="28"/>
          <w:szCs w:val="28"/>
          <w:lang w:val="uk-UA"/>
        </w:rPr>
        <w:tab/>
      </w:r>
    </w:p>
    <w:p w:rsidR="00515368" w:rsidRDefault="00897E47">
      <w:pPr>
        <w:numPr>
          <w:ilvl w:val="0"/>
          <w:numId w:val="42"/>
        </w:numPr>
        <w:tabs>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проводяться</w:t>
      </w:r>
    </w:p>
    <w:p w:rsidR="00515368" w:rsidRDefault="00897E47">
      <w:pPr>
        <w:numPr>
          <w:ilvl w:val="0"/>
          <w:numId w:val="4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проводяться</w:t>
      </w:r>
    </w:p>
    <w:p w:rsidR="00515368" w:rsidRDefault="00897E47">
      <w:pPr>
        <w:numPr>
          <w:ilvl w:val="0"/>
          <w:numId w:val="42"/>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знаю</w:t>
      </w:r>
    </w:p>
    <w:p w:rsidR="00515368" w:rsidRDefault="00897E47">
      <w:pPr>
        <w:tabs>
          <w:tab w:val="left" w:pos="2736"/>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35.Чи ви хочете брати участь у новій навчальній програмі з фізичного виховання? </w:t>
      </w:r>
      <w:r>
        <w:rPr>
          <w:rFonts w:ascii="Times New Roman" w:hAnsi="Times New Roman" w:cs="Times New Roman"/>
          <w:bCs/>
          <w:sz w:val="28"/>
          <w:szCs w:val="28"/>
          <w:lang w:val="uk-UA"/>
        </w:rPr>
        <w:tab/>
      </w:r>
    </w:p>
    <w:p w:rsidR="00515368" w:rsidRDefault="00897E47">
      <w:pPr>
        <w:numPr>
          <w:ilvl w:val="0"/>
          <w:numId w:val="43"/>
        </w:numPr>
        <w:tabs>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Я дуже хочу взяти участь</w:t>
      </w:r>
    </w:p>
    <w:p w:rsidR="00515368" w:rsidRDefault="00897E47">
      <w:pPr>
        <w:numPr>
          <w:ilvl w:val="0"/>
          <w:numId w:val="43"/>
        </w:numPr>
        <w:tabs>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Хочу взяти участь</w:t>
      </w:r>
    </w:p>
    <w:p w:rsidR="00515368" w:rsidRDefault="00897E47">
      <w:pPr>
        <w:numPr>
          <w:ilvl w:val="0"/>
          <w:numId w:val="4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хочу брати участь</w:t>
      </w:r>
    </w:p>
    <w:p w:rsidR="00515368" w:rsidRDefault="00897E47">
      <w:pPr>
        <w:numPr>
          <w:ilvl w:val="0"/>
          <w:numId w:val="43"/>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Дуже не хочу брати участь</w:t>
      </w:r>
      <w:r>
        <w:rPr>
          <w:rFonts w:ascii="Times New Roman" w:hAnsi="Times New Roman" w:cs="Times New Roman"/>
          <w:bCs/>
          <w:sz w:val="28"/>
          <w:szCs w:val="28"/>
          <w:lang w:val="uk-UA"/>
        </w:rPr>
        <w:tab/>
      </w:r>
    </w:p>
    <w:p w:rsidR="00515368" w:rsidRDefault="00897E47">
      <w:pPr>
        <w:numPr>
          <w:ilvl w:val="0"/>
          <w:numId w:val="44"/>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Як ви вважаєте, чи може нова освітня модель фізичного виховання викликати у вас інтерес і мобілізувати ваш ентузіазм до навчання?  </w:t>
      </w:r>
      <w:r>
        <w:rPr>
          <w:rFonts w:ascii="Times New Roman" w:hAnsi="Times New Roman" w:cs="Times New Roman"/>
          <w:bCs/>
          <w:sz w:val="28"/>
          <w:szCs w:val="28"/>
          <w:lang w:val="uk-UA"/>
        </w:rPr>
        <w:tab/>
      </w:r>
    </w:p>
    <w:p w:rsidR="00515368" w:rsidRDefault="00897E47">
      <w:pPr>
        <w:numPr>
          <w:ilvl w:val="0"/>
          <w:numId w:val="4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цікаво</w:t>
      </w:r>
      <w:r>
        <w:rPr>
          <w:rFonts w:ascii="Times New Roman" w:hAnsi="Times New Roman" w:cs="Times New Roman"/>
          <w:bCs/>
          <w:sz w:val="28"/>
          <w:szCs w:val="28"/>
          <w:lang w:val="uk-UA"/>
        </w:rPr>
        <w:tab/>
      </w:r>
    </w:p>
    <w:p w:rsidR="00515368" w:rsidRDefault="00897E47">
      <w:pPr>
        <w:numPr>
          <w:ilvl w:val="0"/>
          <w:numId w:val="4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Може стимулювати інтерес</w:t>
      </w:r>
    </w:p>
    <w:p w:rsidR="00515368" w:rsidRDefault="00897E47">
      <w:pPr>
        <w:numPr>
          <w:ilvl w:val="0"/>
          <w:numId w:val="4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 може викликати інтересу</w:t>
      </w:r>
    </w:p>
    <w:p w:rsidR="00515368" w:rsidRDefault="00897E47">
      <w:pPr>
        <w:numPr>
          <w:ilvl w:val="0"/>
          <w:numId w:val="45"/>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Дуже нецікаво</w:t>
      </w:r>
    </w:p>
    <w:p w:rsidR="00515368" w:rsidRDefault="00897E47">
      <w:pPr>
        <w:numPr>
          <w:ilvl w:val="0"/>
          <w:numId w:val="45"/>
        </w:numPr>
        <w:tabs>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Незрозуміло</w:t>
      </w:r>
    </w:p>
    <w:p w:rsidR="00515368" w:rsidRDefault="00897E47">
      <w:pPr>
        <w:numPr>
          <w:ilvl w:val="0"/>
          <w:numId w:val="44"/>
        </w:num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Які спортивні інноваційні курси </w:t>
      </w:r>
      <w:r>
        <w:rPr>
          <w:rFonts w:ascii="Times New Roman" w:hAnsi="Times New Roman" w:cs="Times New Roman"/>
          <w:b/>
          <w:sz w:val="28"/>
          <w:szCs w:val="28"/>
          <w:lang w:val="uk-UA"/>
        </w:rPr>
        <w:t xml:space="preserve">ви хочете, щоб школа проводила? </w:t>
      </w:r>
      <w:r>
        <w:rPr>
          <w:rFonts w:ascii="Times New Roman" w:hAnsi="Times New Roman" w:cs="Times New Roman"/>
          <w:bCs/>
          <w:sz w:val="28"/>
          <w:szCs w:val="28"/>
          <w:lang w:val="uk-UA"/>
        </w:rPr>
        <w:tab/>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Ігри з м’ячем</w:t>
      </w:r>
      <w:r>
        <w:rPr>
          <w:rFonts w:ascii="Times New Roman" w:hAnsi="Times New Roman" w:cs="Times New Roman"/>
          <w:bCs/>
          <w:sz w:val="28"/>
          <w:szCs w:val="28"/>
          <w:lang w:val="uk-UA"/>
        </w:rPr>
        <w:tab/>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Легка атлетика</w:t>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Фітнес</w:t>
      </w:r>
      <w:r>
        <w:rPr>
          <w:rFonts w:ascii="Times New Roman" w:hAnsi="Times New Roman" w:cs="Times New Roman"/>
          <w:bCs/>
          <w:sz w:val="28"/>
          <w:szCs w:val="28"/>
          <w:lang w:val="uk-UA"/>
        </w:rPr>
        <w:tab/>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Бойові мистецтва</w:t>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Танцювальний клас</w:t>
      </w:r>
    </w:p>
    <w:p w:rsidR="00515368" w:rsidRDefault="00897E47">
      <w:pPr>
        <w:numPr>
          <w:ilvl w:val="0"/>
          <w:numId w:val="46"/>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Інші</w:t>
      </w:r>
    </w:p>
    <w:p w:rsidR="00515368" w:rsidRDefault="00897E47">
      <w:pPr>
        <w:tabs>
          <w:tab w:val="left" w:pos="2736"/>
          <w:tab w:val="left" w:pos="5797"/>
          <w:tab w:val="left" w:pos="7157"/>
        </w:tabs>
        <w:spacing w:line="360" w:lineRule="auto"/>
        <w:rPr>
          <w:rFonts w:ascii="Times New Roman" w:hAnsi="Times New Roman" w:cs="Times New Roman"/>
          <w:bCs/>
          <w:sz w:val="28"/>
          <w:szCs w:val="28"/>
          <w:lang w:val="uk-UA"/>
        </w:rPr>
      </w:pPr>
      <w:r>
        <w:rPr>
          <w:rFonts w:ascii="Times New Roman" w:hAnsi="Times New Roman" w:cs="Times New Roman"/>
          <w:b/>
          <w:sz w:val="28"/>
          <w:szCs w:val="28"/>
          <w:lang w:val="uk-UA"/>
        </w:rPr>
        <w:t>38. Які недоліки, на вашу думку, можуть бути у курсах спортивних інновацій?</w:t>
      </w:r>
      <w:r>
        <w:rPr>
          <w:rFonts w:ascii="Times New Roman" w:hAnsi="Times New Roman" w:cs="Times New Roman"/>
          <w:bCs/>
          <w:sz w:val="28"/>
          <w:szCs w:val="28"/>
          <w:lang w:val="uk-UA"/>
        </w:rPr>
        <w:tab/>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Недостатня інноваційність концепції</w:t>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Недостатня кількість засобів </w:t>
      </w:r>
      <w:r>
        <w:rPr>
          <w:rFonts w:ascii="Times New Roman" w:hAnsi="Times New Roman" w:cs="Times New Roman"/>
          <w:bCs/>
          <w:sz w:val="28"/>
          <w:szCs w:val="28"/>
          <w:lang w:val="uk-UA"/>
        </w:rPr>
        <w:t>проведення</w:t>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Недостатній викладацький склад</w:t>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Недостатня кількість годин фізичного виховання</w:t>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Неповне впровадження</w:t>
      </w:r>
      <w:r>
        <w:rPr>
          <w:rFonts w:ascii="Times New Roman" w:hAnsi="Times New Roman" w:cs="Times New Roman"/>
          <w:bCs/>
          <w:sz w:val="28"/>
          <w:szCs w:val="28"/>
          <w:lang w:val="uk-UA"/>
        </w:rPr>
        <w:tab/>
      </w:r>
    </w:p>
    <w:p w:rsidR="00515368" w:rsidRDefault="00897E47">
      <w:pPr>
        <w:numPr>
          <w:ilvl w:val="0"/>
          <w:numId w:val="47"/>
        </w:numPr>
        <w:tabs>
          <w:tab w:val="left" w:pos="2736"/>
          <w:tab w:val="left" w:pos="5797"/>
          <w:tab w:val="left" w:pos="7157"/>
        </w:tabs>
        <w:spacing w:line="360" w:lineRule="auto"/>
        <w:ind w:firstLineChars="200" w:firstLine="560"/>
        <w:rPr>
          <w:rFonts w:ascii="Times New Roman" w:hAnsi="Times New Roman" w:cs="Times New Roman"/>
          <w:bCs/>
          <w:sz w:val="28"/>
          <w:szCs w:val="28"/>
          <w:lang w:val="uk-UA"/>
        </w:rPr>
      </w:pPr>
      <w:r>
        <w:rPr>
          <w:rFonts w:ascii="Times New Roman" w:hAnsi="Times New Roman" w:cs="Times New Roman"/>
          <w:bCs/>
          <w:sz w:val="28"/>
          <w:szCs w:val="28"/>
          <w:lang w:val="uk-UA"/>
        </w:rPr>
        <w:t>Інші</w:t>
      </w:r>
    </w:p>
    <w:p w:rsidR="00515368" w:rsidRDefault="00515368">
      <w:pPr>
        <w:tabs>
          <w:tab w:val="left" w:pos="2736"/>
          <w:tab w:val="left" w:pos="5797"/>
          <w:tab w:val="left" w:pos="7157"/>
        </w:tabs>
        <w:spacing w:line="360" w:lineRule="auto"/>
        <w:ind w:leftChars="200" w:left="420"/>
        <w:rPr>
          <w:rFonts w:ascii="Times New Roman" w:hAnsi="Times New Roman" w:cs="Times New Roman"/>
          <w:bCs/>
          <w:sz w:val="28"/>
          <w:szCs w:val="28"/>
          <w:lang w:val="uk-UA"/>
        </w:rPr>
      </w:pPr>
    </w:p>
    <w:p w:rsidR="00515368" w:rsidRDefault="00897E47">
      <w:pPr>
        <w:rPr>
          <w:rFonts w:ascii="Times New Roman" w:hAnsi="Times New Roman" w:cs="Times New Roman"/>
          <w:bCs/>
          <w:sz w:val="28"/>
          <w:szCs w:val="28"/>
        </w:rPr>
      </w:pPr>
      <w:bookmarkStart w:id="1" w:name="_Toc186241814"/>
      <w:bookmarkStart w:id="2" w:name="_Toc283468365"/>
      <w:r>
        <w:rPr>
          <w:rFonts w:ascii="Times New Roman" w:hAnsi="Times New Roman" w:cs="Times New Roman"/>
          <w:b/>
          <w:sz w:val="28"/>
          <w:szCs w:val="28"/>
          <w:lang w:val="uk-UA"/>
        </w:rPr>
        <w:t>2.1.</w:t>
      </w:r>
      <w:r>
        <w:rPr>
          <w:rFonts w:ascii="Times New Roman" w:hAnsi="Times New Roman" w:cs="Times New Roman"/>
          <w:b/>
          <w:sz w:val="28"/>
          <w:szCs w:val="28"/>
        </w:rPr>
        <w:t>4</w:t>
      </w:r>
      <w:r>
        <w:rPr>
          <w:rFonts w:ascii="Times New Roman" w:hAnsi="Times New Roman" w:cs="Times New Roman"/>
          <w:b/>
          <w:sz w:val="28"/>
          <w:szCs w:val="28"/>
          <w:lang w:val="uk-UA"/>
        </w:rPr>
        <w:t>. Методи математичної статистики.</w:t>
      </w:r>
      <w:bookmarkEnd w:id="1"/>
      <w:bookmarkEnd w:id="2"/>
      <w:r>
        <w:rPr>
          <w:rFonts w:ascii="Times New Roman" w:hAnsi="Times New Roman" w:cs="Times New Roman"/>
          <w:b/>
          <w:sz w:val="28"/>
          <w:szCs w:val="28"/>
          <w:lang w:val="uk-UA"/>
        </w:rPr>
        <w:t xml:space="preserve"> </w:t>
      </w:r>
    </w:p>
    <w:p w:rsidR="00515368" w:rsidRDefault="00897E47">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Результати дослідження виконано з використанням професійних математичних статистичних методів.</w:t>
      </w:r>
    </w:p>
    <w:p w:rsidR="00515368" w:rsidRDefault="00897E47">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Резу</w:t>
      </w:r>
      <w:r>
        <w:rPr>
          <w:rFonts w:ascii="Times New Roman" w:hAnsi="Times New Roman" w:cs="Times New Roman"/>
          <w:sz w:val="28"/>
          <w:szCs w:val="28"/>
          <w:lang w:val="uk-UA"/>
        </w:rPr>
        <w:t>льтати дослідження виявляють відповідні закономірності та характеристики шляхом збору, організації, аналізу та інтерпретації даних</w:t>
      </w:r>
      <w:r>
        <w:rPr>
          <w:rFonts w:ascii="Times New Roman" w:hAnsi="Times New Roman" w:cs="Times New Roman" w:hint="eastAsia"/>
          <w:sz w:val="28"/>
          <w:szCs w:val="28"/>
        </w:rPr>
        <w:t>[55].</w:t>
      </w:r>
    </w:p>
    <w:p w:rsidR="00515368" w:rsidRDefault="00897E47">
      <w:pPr>
        <w:spacing w:line="360" w:lineRule="auto"/>
        <w:ind w:firstLine="709"/>
        <w:rPr>
          <w:rFonts w:ascii="Times New Roman" w:hAnsi="Times New Roman" w:cs="Times New Roman"/>
          <w:b/>
          <w:sz w:val="28"/>
          <w:szCs w:val="28"/>
          <w:lang w:val="uk-UA"/>
        </w:rPr>
      </w:pPr>
      <w:r>
        <w:rPr>
          <w:rFonts w:ascii="Times New Roman" w:hAnsi="Times New Roman" w:cs="Times New Roman"/>
          <w:sz w:val="28"/>
          <w:szCs w:val="28"/>
          <w:lang w:val="uk-UA"/>
        </w:rPr>
        <w:t xml:space="preserve">Дані обробляли за допомогою Microsoft Office Excel (Microsoft Corporation, США) для статистичного аналізу та розрахунку </w:t>
      </w:r>
      <w:r>
        <w:rPr>
          <w:rFonts w:ascii="Times New Roman" w:hAnsi="Times New Roman" w:cs="Times New Roman"/>
          <w:sz w:val="28"/>
          <w:szCs w:val="28"/>
          <w:lang w:val="uk-UA"/>
        </w:rPr>
        <w:t>середнього та стандартного відхилення.</w:t>
      </w:r>
    </w:p>
    <w:p w:rsidR="00515368" w:rsidRDefault="00897E47">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2.2. Організація дослідження</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проводилось на кафедрі теорії та методики фізичного виховання Національного університету фізичного виховання і спорту України та середній школі Леан у Сяменьі, Китай.</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sz w:val="28"/>
          <w:szCs w:val="28"/>
          <w:lang w:val="uk-UA"/>
        </w:rPr>
        <w:t>У цьому д</w:t>
      </w:r>
      <w:r>
        <w:rPr>
          <w:rFonts w:ascii="Times New Roman" w:hAnsi="Times New Roman" w:cs="Times New Roman"/>
          <w:sz w:val="28"/>
          <w:szCs w:val="28"/>
          <w:lang w:val="uk-UA"/>
        </w:rPr>
        <w:t>ослідженні взяли участь 46 учнів 1-3 класів середньої школи Леан у Сямень, Китай, у тому числі 29 юнаків і 17 дівчат.</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 етап (жовтень 2022 р. – травень 2023 р.) </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Визначення теми кваліфікаційної роботи, аналіз та систематизація відповідної літератури на осн</w:t>
      </w:r>
      <w:r>
        <w:rPr>
          <w:rFonts w:ascii="Times New Roman" w:hAnsi="Times New Roman" w:cs="Times New Roman"/>
          <w:sz w:val="28"/>
          <w:szCs w:val="28"/>
          <w:lang w:val="uk-UA"/>
        </w:rPr>
        <w:t>ові обраної теми, проведення попередньої дослідницької ідеї теми роботи та визначення змісту дослідження, методів дослідження.</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2 етап (травень 2023 р. – червень 2023.).</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та систематизація науково-методичної літератури для отримання відповідних даних </w:t>
      </w:r>
      <w:r>
        <w:rPr>
          <w:rFonts w:ascii="Times New Roman" w:hAnsi="Times New Roman" w:cs="Times New Roman"/>
          <w:sz w:val="28"/>
          <w:szCs w:val="28"/>
          <w:lang w:val="uk-UA"/>
        </w:rPr>
        <w:t xml:space="preserve">для підготовки розділу 3, удосконалення структури роботи, </w:t>
      </w:r>
      <w:r>
        <w:rPr>
          <w:rFonts w:ascii="Times New Roman" w:hAnsi="Times New Roman" w:cs="Times New Roman"/>
          <w:sz w:val="28"/>
          <w:szCs w:val="28"/>
          <w:lang w:val="uk-UA"/>
        </w:rPr>
        <w:lastRenderedPageBreak/>
        <w:t>а також проведення наукових досліджень та інноваційних методів у процесі фізичного виховання дітей старшого шкільного віку в усьому світі.</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3 етап (Червень 2023 – вересень 2023 р.)</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Проведення спостер</w:t>
      </w:r>
      <w:r>
        <w:rPr>
          <w:rFonts w:ascii="Times New Roman" w:hAnsi="Times New Roman" w:cs="Times New Roman"/>
          <w:sz w:val="28"/>
          <w:szCs w:val="28"/>
          <w:lang w:val="uk-UA"/>
        </w:rPr>
        <w:t>еження за навчанням і опитування китайських учнів середньої школи, написання першого та другого розділу курсової роботи.</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4 етап (вересень 2023 р. – жовтень 2023 р.). </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Аналіз та обробка результатів анкетного опитування та навчального спостереження, підготов</w:t>
      </w:r>
      <w:r>
        <w:rPr>
          <w:rFonts w:ascii="Times New Roman" w:hAnsi="Times New Roman" w:cs="Times New Roman"/>
          <w:sz w:val="28"/>
          <w:szCs w:val="28"/>
          <w:lang w:val="uk-UA"/>
        </w:rPr>
        <w:t>ка таблиць, статистичне зведення результатів дослідження та опис результатів, написання розділу 3.</w:t>
      </w:r>
    </w:p>
    <w:p w:rsidR="00515368" w:rsidRDefault="00897E47">
      <w:pPr>
        <w:spacing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5 етап (жовтень 2023 р. – грудень 2023)</w:t>
      </w:r>
    </w:p>
    <w:p w:rsidR="00515368" w:rsidRDefault="00897E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Редагування кваліфікаційної роботи на основі висновків наукового керівника, виявлення недоліків в роботі та своєчасне</w:t>
      </w:r>
      <w:r>
        <w:rPr>
          <w:rFonts w:ascii="Times New Roman" w:hAnsi="Times New Roman" w:cs="Times New Roman"/>
          <w:sz w:val="28"/>
          <w:szCs w:val="28"/>
          <w:lang w:val="uk-UA"/>
        </w:rPr>
        <w:t xml:space="preserve"> усунення та вдосконалення їх до остаточного проекту. Підготовка презентації та доповіді до захисту кваліфікаційної роботи.</w:t>
      </w:r>
    </w:p>
    <w:p w:rsidR="00515368" w:rsidRDefault="00515368">
      <w:pPr>
        <w:tabs>
          <w:tab w:val="left" w:pos="630"/>
        </w:tabs>
        <w:spacing w:line="360" w:lineRule="auto"/>
        <w:rPr>
          <w:rFonts w:ascii="Times New Roman" w:hAnsi="Times New Roman" w:cs="Times New Roman"/>
          <w:sz w:val="28"/>
          <w:szCs w:val="28"/>
          <w:lang w:val="uk-UA"/>
        </w:rPr>
      </w:pPr>
    </w:p>
    <w:p w:rsidR="00515368" w:rsidRDefault="00515368">
      <w:pPr>
        <w:spacing w:line="360" w:lineRule="auto"/>
        <w:rPr>
          <w:rFonts w:ascii="Times New Roman" w:hAnsi="Times New Roman" w:cs="Times New Roman"/>
          <w:bCs/>
          <w:sz w:val="28"/>
          <w:szCs w:val="28"/>
          <w:lang w:val="uk-UA"/>
        </w:rPr>
      </w:pPr>
    </w:p>
    <w:p w:rsidR="00515368" w:rsidRDefault="00515368">
      <w:pPr>
        <w:spacing w:line="360" w:lineRule="auto"/>
        <w:ind w:firstLine="560"/>
        <w:rPr>
          <w:rFonts w:ascii="Times New Roman" w:hAnsi="Times New Roman" w:cs="Times New Roman"/>
          <w:bCs/>
          <w:sz w:val="28"/>
          <w:szCs w:val="28"/>
          <w:lang w:val="uk-UA"/>
        </w:rPr>
      </w:pPr>
    </w:p>
    <w:p w:rsidR="00515368" w:rsidRDefault="00515368">
      <w:pPr>
        <w:spacing w:line="360" w:lineRule="auto"/>
        <w:ind w:firstLine="560"/>
        <w:rPr>
          <w:rFonts w:ascii="Times New Roman" w:hAnsi="Times New Roman" w:cs="Times New Roman"/>
          <w:bCs/>
          <w:sz w:val="28"/>
          <w:szCs w:val="28"/>
          <w:lang w:val="uk-UA"/>
        </w:rPr>
      </w:pPr>
    </w:p>
    <w:p w:rsidR="00515368" w:rsidRDefault="00515368">
      <w:pPr>
        <w:spacing w:line="360" w:lineRule="auto"/>
        <w:ind w:firstLine="560"/>
        <w:rPr>
          <w:rFonts w:ascii="Times New Roman" w:hAnsi="Times New Roman" w:cs="Times New Roman"/>
          <w:bCs/>
          <w:sz w:val="28"/>
          <w:szCs w:val="28"/>
          <w:lang w:val="uk-UA"/>
        </w:rPr>
      </w:pPr>
    </w:p>
    <w:p w:rsidR="00515368" w:rsidRDefault="00515368">
      <w:pPr>
        <w:spacing w:line="360" w:lineRule="auto"/>
        <w:ind w:firstLine="560"/>
        <w:rPr>
          <w:rFonts w:ascii="Times New Roman" w:hAnsi="Times New Roman" w:cs="Times New Roman"/>
          <w:bCs/>
          <w:sz w:val="28"/>
          <w:szCs w:val="28"/>
          <w:lang w:val="uk-UA"/>
        </w:rPr>
      </w:pPr>
    </w:p>
    <w:p w:rsidR="00515368" w:rsidRDefault="00515368">
      <w:pPr>
        <w:spacing w:line="360" w:lineRule="auto"/>
        <w:ind w:firstLine="560"/>
        <w:rPr>
          <w:rFonts w:ascii="Times New Roman" w:hAnsi="Times New Roman" w:cs="Times New Roman"/>
          <w:bCs/>
          <w:sz w:val="28"/>
          <w:szCs w:val="28"/>
          <w:lang w:val="uk-UA"/>
        </w:rPr>
      </w:pPr>
    </w:p>
    <w:p w:rsidR="00515368" w:rsidRDefault="00897E4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515368" w:rsidRDefault="00897E47">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w:t>
      </w:r>
    </w:p>
    <w:p w:rsidR="00515368" w:rsidRDefault="00897E47">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ЗАСТОСУВАННЯ ІННОВАЦІЙ В ПРОЦЕСІ ФІЗИЧНОГО ВИХОВАННЯ</w:t>
      </w:r>
    </w:p>
    <w:p w:rsidR="00515368" w:rsidRDefault="00515368">
      <w:pPr>
        <w:spacing w:line="360" w:lineRule="auto"/>
        <w:jc w:val="center"/>
        <w:rPr>
          <w:rFonts w:ascii="Times New Roman" w:hAnsi="Times New Roman" w:cs="Times New Roman"/>
          <w:b/>
          <w:bCs/>
          <w:sz w:val="28"/>
          <w:szCs w:val="28"/>
          <w:lang w:val="uk-UA"/>
        </w:rPr>
      </w:pPr>
    </w:p>
    <w:p w:rsidR="00515368" w:rsidRDefault="00515368">
      <w:pPr>
        <w:spacing w:line="360" w:lineRule="auto"/>
        <w:jc w:val="center"/>
        <w:rPr>
          <w:rFonts w:ascii="Times New Roman" w:hAnsi="Times New Roman" w:cs="Times New Roman"/>
          <w:b/>
          <w:bCs/>
          <w:sz w:val="28"/>
          <w:szCs w:val="28"/>
          <w:lang w:val="uk-UA"/>
        </w:rPr>
      </w:pPr>
    </w:p>
    <w:p w:rsidR="00515368" w:rsidRDefault="00515368">
      <w:pPr>
        <w:spacing w:line="360" w:lineRule="auto"/>
        <w:jc w:val="center"/>
        <w:rPr>
          <w:rFonts w:ascii="Times New Roman" w:hAnsi="Times New Roman" w:cs="Times New Roman"/>
          <w:b/>
          <w:bCs/>
          <w:sz w:val="28"/>
          <w:szCs w:val="28"/>
          <w:lang w:val="uk-UA"/>
        </w:rPr>
      </w:pP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3.1. Організація процесу фізичного виховання в різних кр</w:t>
      </w:r>
      <w:r>
        <w:rPr>
          <w:rFonts w:ascii="Times New Roman" w:hAnsi="Times New Roman" w:cs="Times New Roman"/>
          <w:b/>
          <w:bCs/>
          <w:sz w:val="28"/>
          <w:szCs w:val="28"/>
          <w:lang w:val="uk-UA"/>
        </w:rPr>
        <w:t>аїнах</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3.1.1 Сполучені Штати Америки</w:t>
      </w:r>
    </w:p>
    <w:p w:rsidR="00515368" w:rsidRDefault="00897E47">
      <w:pPr>
        <w:tabs>
          <w:tab w:val="left" w:pos="630"/>
        </w:tabs>
        <w:spacing w:line="360" w:lineRule="auto"/>
        <w:ind w:firstLineChars="200" w:firstLine="560"/>
        <w:rPr>
          <w:rFonts w:ascii="Times New Roman" w:hAnsi="Times New Roman" w:cs="Times New Roman"/>
          <w:sz w:val="28"/>
          <w:szCs w:val="28"/>
          <w:lang w:val="uk-UA"/>
        </w:rPr>
      </w:pPr>
      <w:r>
        <w:rPr>
          <w:rFonts w:ascii="Times New Roman" w:hAnsi="Times New Roman" w:cs="Times New Roman"/>
          <w:sz w:val="28"/>
          <w:szCs w:val="28"/>
          <w:lang w:val="uk-UA"/>
        </w:rPr>
        <w:t>Спорт займає важливе місце в американській системі освіти. Фізичне виховання — це не тільки формування здорового тіла дітей, але й важливий засіб для виховання лідерських якостей дітей та духу командної роботи в команді</w:t>
      </w:r>
      <w:r>
        <w:rPr>
          <w:rFonts w:ascii="Times New Roman" w:hAnsi="Times New Roman" w:cs="Times New Roman" w:hint="eastAsia"/>
          <w:sz w:val="28"/>
          <w:szCs w:val="28"/>
        </w:rPr>
        <w:t>[37]</w:t>
      </w:r>
      <w:r>
        <w:rPr>
          <w:rFonts w:ascii="Times New Roman" w:hAnsi="Times New Roman" w:cs="Times New Roman"/>
          <w:sz w:val="28"/>
          <w:szCs w:val="28"/>
          <w:lang w:val="uk-UA"/>
        </w:rPr>
        <w:t xml:space="preserve">. Американська система освіти вимагає, щоб студенти проходили курси фізичного виховання в середній школі, і суворо оцінює фізичні та спортивні здібності старшокласників. Зміст курсів фізичного виховання включає тренування спортивних навичок, засвоєння </w:t>
      </w:r>
      <w:r>
        <w:rPr>
          <w:rFonts w:ascii="Times New Roman" w:hAnsi="Times New Roman" w:cs="Times New Roman"/>
          <w:sz w:val="28"/>
          <w:szCs w:val="28"/>
          <w:lang w:val="uk-UA"/>
        </w:rPr>
        <w:t>спортивних знань та участь у спортивних заходах</w:t>
      </w:r>
      <w:r>
        <w:rPr>
          <w:rFonts w:ascii="Times New Roman" w:hAnsi="Times New Roman" w:cs="Times New Roman" w:hint="eastAsia"/>
          <w:sz w:val="28"/>
          <w:szCs w:val="28"/>
        </w:rPr>
        <w:t>[28]</w:t>
      </w:r>
      <w:r>
        <w:rPr>
          <w:rFonts w:ascii="Times New Roman" w:hAnsi="Times New Roman" w:cs="Times New Roman"/>
          <w:sz w:val="28"/>
          <w:szCs w:val="28"/>
          <w:lang w:val="uk-UA"/>
        </w:rPr>
        <w:t>.</w:t>
      </w:r>
    </w:p>
    <w:p w:rsidR="00515368" w:rsidRDefault="00897E47">
      <w:pPr>
        <w:tabs>
          <w:tab w:val="left" w:pos="630"/>
        </w:tabs>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Шкільні спортивні змагання є важливою частиною американського фізичного виховання. Різні американські школи організовують і проводять різноманітні спортивні змагання та спортивні заходи. Спортивні </w:t>
      </w:r>
      <w:r>
        <w:rPr>
          <w:rFonts w:ascii="Times New Roman" w:hAnsi="Times New Roman" w:cs="Times New Roman"/>
          <w:sz w:val="28"/>
          <w:szCs w:val="28"/>
          <w:lang w:val="uk-UA"/>
        </w:rPr>
        <w:t>змагання також є важливою платформою для американських шкіл, щоб продемонструвати свою силу та посилити обмін. У Сполучених Штатах оцінки є лише частиною відмінності. Школяр може вступити до престижної школи з відмінними спортивними показниками. Візьмемо я</w:t>
      </w:r>
      <w:r>
        <w:rPr>
          <w:rFonts w:ascii="Times New Roman" w:hAnsi="Times New Roman" w:cs="Times New Roman"/>
          <w:sz w:val="28"/>
          <w:szCs w:val="28"/>
          <w:lang w:val="uk-UA"/>
        </w:rPr>
        <w:t xml:space="preserve">к приклад Лігу Плюща. Ліга </w:t>
      </w:r>
      <w:r>
        <w:rPr>
          <w:rFonts w:ascii="Times New Roman" w:hAnsi="Times New Roman" w:cs="Times New Roman"/>
          <w:sz w:val="28"/>
          <w:szCs w:val="28"/>
          <w:lang w:val="uk-UA"/>
        </w:rPr>
        <w:lastRenderedPageBreak/>
        <w:t xml:space="preserve">Плюща - це спортивна ліга, що складається з восьми університетів на північному сході Сполучених Штатів, включаючи Гарвардський університет, Університет Пенсільванії, Єльський університет, Прінстонський університет, Колумбійський </w:t>
      </w:r>
      <w:r>
        <w:rPr>
          <w:rFonts w:ascii="Times New Roman" w:hAnsi="Times New Roman" w:cs="Times New Roman"/>
          <w:sz w:val="28"/>
          <w:szCs w:val="28"/>
          <w:lang w:val="uk-UA"/>
        </w:rPr>
        <w:t xml:space="preserve">університет, Дартмутський коледж, Університет Брауна та Корнельський університет. Ці вісім університетів є синонімами кращих університетів і є головними університетами Сполучених Штатів. Вони мають довгу історію, і багато відомих учених, політичних діячів </w:t>
      </w:r>
      <w:r>
        <w:rPr>
          <w:rFonts w:ascii="Times New Roman" w:hAnsi="Times New Roman" w:cs="Times New Roman"/>
          <w:sz w:val="28"/>
          <w:szCs w:val="28"/>
          <w:lang w:val="uk-UA"/>
        </w:rPr>
        <w:t xml:space="preserve">і бізнес-магнатів закінчили їх. Ліга Плюща спочатку була футбольною спортивною лігою, а в 1954 році поширилася на всі інші університети та спортивні заходи. Школи Ліги Плюща вважають, що люди, які можуть досягти успіху у спорті, мають дуже гарний характер </w:t>
      </w:r>
      <w:r>
        <w:rPr>
          <w:rFonts w:ascii="Times New Roman" w:hAnsi="Times New Roman" w:cs="Times New Roman"/>
          <w:sz w:val="28"/>
          <w:szCs w:val="28"/>
          <w:lang w:val="uk-UA"/>
        </w:rPr>
        <w:t>і, безперечно, можуть стати видатними в інших сферах, тому вони більш охоче набирають студентів, які відмінно знають спорт у середній школі.</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Стандарти фізичного виховання в Сполучених Штатах в основному складаються з чотирьох частин, а саме: цілей фізичног</w:t>
      </w:r>
      <w:r>
        <w:rPr>
          <w:rFonts w:ascii="Times New Roman" w:hAnsi="Times New Roman" w:cs="Times New Roman"/>
          <w:sz w:val="28"/>
          <w:szCs w:val="28"/>
          <w:lang w:val="uk-UA"/>
        </w:rPr>
        <w:t>о виховання, кваліфікованих стандартів навчальної програми з фізичного виховання, відповідних стандартів навчального посібника з фізичного виховання та стандартів специфікації можливостей навчальної діяльності. [</w:t>
      </w:r>
      <w:r>
        <w:rPr>
          <w:rFonts w:ascii="Times New Roman" w:hAnsi="Times New Roman" w:cs="Times New Roman" w:hint="eastAsia"/>
          <w:sz w:val="28"/>
          <w:szCs w:val="28"/>
        </w:rPr>
        <w:t xml:space="preserve">30. </w:t>
      </w:r>
      <w:r>
        <w:rPr>
          <w:rFonts w:ascii="Times New Roman" w:hAnsi="Times New Roman" w:cs="Times New Roman"/>
          <w:sz w:val="28"/>
          <w:szCs w:val="28"/>
          <w:lang w:val="uk-UA"/>
        </w:rPr>
        <w:t>]</w:t>
      </w:r>
    </w:p>
    <w:p w:rsidR="00515368" w:rsidRDefault="00897E47">
      <w:pPr>
        <w:numPr>
          <w:ilvl w:val="0"/>
          <w:numId w:val="48"/>
        </w:numPr>
        <w:tabs>
          <w:tab w:val="left" w:pos="630"/>
        </w:tabs>
        <w:spacing w:line="360" w:lineRule="auto"/>
        <w:ind w:left="400"/>
        <w:rPr>
          <w:rFonts w:ascii="Times New Roman" w:hAnsi="Times New Roman" w:cs="Times New Roman"/>
          <w:sz w:val="28"/>
          <w:szCs w:val="28"/>
          <w:lang w:val="uk-UA"/>
        </w:rPr>
      </w:pPr>
      <w:r>
        <w:rPr>
          <w:rFonts w:ascii="Times New Roman" w:hAnsi="Times New Roman" w:cs="Times New Roman"/>
          <w:sz w:val="28"/>
          <w:szCs w:val="28"/>
          <w:lang w:val="uk-UA"/>
        </w:rPr>
        <w:t>Загальна основна ідея цілі фізичного в</w:t>
      </w:r>
      <w:r>
        <w:rPr>
          <w:rFonts w:ascii="Times New Roman" w:hAnsi="Times New Roman" w:cs="Times New Roman"/>
          <w:sz w:val="28"/>
          <w:szCs w:val="28"/>
          <w:lang w:val="uk-UA"/>
        </w:rPr>
        <w:t>иховання полягає в тому, щоб дозволити кожній дитині отримувати фізичне виховання, щоб завдяки навчанню вона була фізично здоровою, психічно здоровою та соціально здоровою, а також мала сильну фізичну форму, відмінні спортивні навички, багаті спортивні зна</w:t>
      </w:r>
      <w:r>
        <w:rPr>
          <w:rFonts w:ascii="Times New Roman" w:hAnsi="Times New Roman" w:cs="Times New Roman"/>
          <w:sz w:val="28"/>
          <w:szCs w:val="28"/>
          <w:lang w:val="uk-UA"/>
        </w:rPr>
        <w:t xml:space="preserve">ння та відмінні спортивні навички Соціальна </w:t>
      </w:r>
      <w:r>
        <w:rPr>
          <w:rFonts w:ascii="Times New Roman" w:hAnsi="Times New Roman" w:cs="Times New Roman"/>
          <w:sz w:val="28"/>
          <w:szCs w:val="28"/>
          <w:lang w:val="uk-UA"/>
        </w:rPr>
        <w:lastRenderedPageBreak/>
        <w:t>компетентність, цінності доброчесності</w:t>
      </w:r>
      <w:r>
        <w:rPr>
          <w:rFonts w:ascii="Times New Roman" w:hAnsi="Times New Roman" w:cs="Times New Roman" w:hint="eastAsia"/>
          <w:sz w:val="28"/>
          <w:szCs w:val="28"/>
        </w:rPr>
        <w:t>[36]</w:t>
      </w:r>
      <w:r>
        <w:rPr>
          <w:rFonts w:ascii="Times New Roman" w:hAnsi="Times New Roman" w:cs="Times New Roman"/>
          <w:sz w:val="28"/>
          <w:szCs w:val="28"/>
          <w:lang w:val="uk-UA"/>
        </w:rPr>
        <w:t>.</w:t>
      </w:r>
    </w:p>
    <w:p w:rsidR="00515368" w:rsidRDefault="00897E47">
      <w:pPr>
        <w:numPr>
          <w:ilvl w:val="0"/>
          <w:numId w:val="48"/>
        </w:numPr>
        <w:tabs>
          <w:tab w:val="left" w:pos="630"/>
        </w:tabs>
        <w:spacing w:line="360" w:lineRule="auto"/>
        <w:ind w:left="400"/>
        <w:rPr>
          <w:rFonts w:ascii="Times New Roman" w:hAnsi="Times New Roman" w:cs="Times New Roman"/>
          <w:sz w:val="28"/>
          <w:szCs w:val="28"/>
          <w:lang w:val="uk-UA"/>
        </w:rPr>
      </w:pPr>
      <w:r>
        <w:rPr>
          <w:rFonts w:ascii="Times New Roman" w:hAnsi="Times New Roman" w:cs="Times New Roman"/>
          <w:sz w:val="28"/>
          <w:szCs w:val="28"/>
          <w:lang w:val="uk-UA"/>
        </w:rPr>
        <w:t xml:space="preserve"> У кваліфікованих стандартах навчальної програми з фізичного виховання вчителі повинні переконатися, що кожен учень має можливості для фізичного виховання, використовув</w:t>
      </w:r>
      <w:r>
        <w:rPr>
          <w:rFonts w:ascii="Times New Roman" w:hAnsi="Times New Roman" w:cs="Times New Roman"/>
          <w:sz w:val="28"/>
          <w:szCs w:val="28"/>
          <w:lang w:val="uk-UA"/>
        </w:rPr>
        <w:t>ати градаційну систему для вимірювання та оцінки спортивних результатів кожного учня, організувати навчальний контент, який підходить для учнів різного віку, і розробити розумне навчання фізичного виховання в класі стратегії.</w:t>
      </w:r>
    </w:p>
    <w:p w:rsidR="00515368" w:rsidRDefault="00897E47">
      <w:pPr>
        <w:numPr>
          <w:ilvl w:val="0"/>
          <w:numId w:val="48"/>
        </w:numPr>
        <w:tabs>
          <w:tab w:val="left" w:pos="630"/>
        </w:tabs>
        <w:spacing w:line="360" w:lineRule="auto"/>
        <w:ind w:left="400"/>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Відповідними настановами щодо </w:t>
      </w:r>
      <w:r>
        <w:rPr>
          <w:rFonts w:ascii="Times New Roman" w:hAnsi="Times New Roman" w:cs="Times New Roman"/>
          <w:sz w:val="28"/>
          <w:szCs w:val="28"/>
          <w:lang w:val="uk-UA"/>
        </w:rPr>
        <w:t>викладання фізичної культури є національні стандарти фізичної підготовки Сполучених Штатів, які базуються на визначеннях, зроблених людьми, які отримали освіту з фізичної підготовки. Це визначення є результатом високоякісної програми фізичного виховання, з</w:t>
      </w:r>
      <w:r>
        <w:rPr>
          <w:rFonts w:ascii="Times New Roman" w:hAnsi="Times New Roman" w:cs="Times New Roman"/>
          <w:sz w:val="28"/>
          <w:szCs w:val="28"/>
          <w:lang w:val="uk-UA"/>
        </w:rPr>
        <w:t>апущеної NASPE (Національна асоціація фізичних вправ і фізичного виховання). До них належать:</w:t>
      </w:r>
    </w:p>
    <w:p w:rsidR="00515368" w:rsidRDefault="00897E47">
      <w:pPr>
        <w:numPr>
          <w:ilvl w:val="0"/>
          <w:numId w:val="49"/>
        </w:numPr>
        <w:tabs>
          <w:tab w:val="clear" w:pos="420"/>
          <w:tab w:val="left" w:pos="630"/>
          <w:tab w:val="left" w:pos="12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Вивчити і оволодіти навичками, необхідними для виконання </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різних видів спорту.</w:t>
      </w:r>
    </w:p>
    <w:p w:rsidR="00515368" w:rsidRDefault="00897E47">
      <w:pPr>
        <w:numPr>
          <w:ilvl w:val="0"/>
          <w:numId w:val="49"/>
        </w:numPr>
        <w:tabs>
          <w:tab w:val="clear" w:pos="420"/>
          <w:tab w:val="left" w:pos="630"/>
          <w:tab w:val="left" w:pos="12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Міцне здоров'я.</w:t>
      </w:r>
    </w:p>
    <w:p w:rsidR="00515368" w:rsidRDefault="00897E47">
      <w:pPr>
        <w:numPr>
          <w:ilvl w:val="0"/>
          <w:numId w:val="49"/>
        </w:numPr>
        <w:tabs>
          <w:tab w:val="clear" w:pos="420"/>
          <w:tab w:val="left" w:pos="630"/>
          <w:tab w:val="left" w:pos="12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Брати участь у регулярних фізичних навантаженнях.</w:t>
      </w:r>
    </w:p>
    <w:p w:rsidR="00515368" w:rsidRDefault="00897E47">
      <w:pPr>
        <w:numPr>
          <w:ilvl w:val="0"/>
          <w:numId w:val="49"/>
        </w:numPr>
        <w:tabs>
          <w:tab w:val="clear" w:pos="420"/>
          <w:tab w:val="left" w:pos="630"/>
          <w:tab w:val="left" w:pos="12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Розуміти в</w:t>
      </w:r>
      <w:r>
        <w:rPr>
          <w:rFonts w:ascii="Times New Roman" w:hAnsi="Times New Roman" w:cs="Times New Roman"/>
          <w:sz w:val="28"/>
          <w:szCs w:val="28"/>
          <w:lang w:val="uk-UA"/>
        </w:rPr>
        <w:t>ажливість і переваги участі в спортивних заходах.</w:t>
      </w:r>
    </w:p>
    <w:p w:rsidR="00515368" w:rsidRDefault="00897E47">
      <w:pPr>
        <w:numPr>
          <w:ilvl w:val="0"/>
          <w:numId w:val="49"/>
        </w:numPr>
        <w:tabs>
          <w:tab w:val="clear" w:pos="420"/>
          <w:tab w:val="left" w:pos="630"/>
          <w:tab w:val="left" w:pos="126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Цінувати фізичну активність та її внесок у здоровий спосіб    </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життя.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Стандарти чітко визначають стандарти фізичної підготовки, які школярі повинні знати та вміти досягати, і використовувати це як резуль</w:t>
      </w:r>
      <w:r>
        <w:rPr>
          <w:rFonts w:ascii="Times New Roman" w:hAnsi="Times New Roman" w:cs="Times New Roman"/>
          <w:sz w:val="28"/>
          <w:szCs w:val="28"/>
          <w:lang w:val="uk-UA"/>
        </w:rPr>
        <w:t>тат навчання на високоякісних курсах фізичної підготовки.</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④ Стандарти можливостей навчальної діяльності - стандартні документи включають 10 основних категорій і загалом 82 сторінки. До 10 основних категорій входять кваліфіковані вчителі, плани, здоров’я т</w:t>
      </w:r>
      <w:r>
        <w:rPr>
          <w:rFonts w:ascii="Times New Roman" w:hAnsi="Times New Roman" w:cs="Times New Roman"/>
          <w:sz w:val="28"/>
          <w:szCs w:val="28"/>
          <w:lang w:val="uk-UA"/>
        </w:rPr>
        <w:t>а безпека, розмір класу, приміщення, обладнання та матеріали, розклад часу, технологічні засоби, оцінювання тестів та оцінювання курсу. [</w:t>
      </w:r>
      <w:r>
        <w:rPr>
          <w:rFonts w:ascii="Times New Roman" w:hAnsi="Times New Roman" w:cs="Times New Roman" w:hint="eastAsia"/>
          <w:sz w:val="28"/>
          <w:szCs w:val="28"/>
        </w:rPr>
        <w:t xml:space="preserve">31. </w:t>
      </w:r>
      <w:r>
        <w:rPr>
          <w:rFonts w:ascii="Times New Roman" w:hAnsi="Times New Roman" w:cs="Times New Roman"/>
          <w:sz w:val="28"/>
          <w:szCs w:val="28"/>
          <w:lang w:val="uk-UA"/>
        </w:rPr>
        <w:t>]</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 процесі фізичного виховання в США в основному використовуються три моделі навчання фізичного виховання - регуля</w:t>
      </w:r>
      <w:r>
        <w:rPr>
          <w:rFonts w:ascii="Times New Roman" w:hAnsi="Times New Roman" w:cs="Times New Roman"/>
          <w:sz w:val="28"/>
          <w:szCs w:val="28"/>
          <w:lang w:val="uk-UA"/>
        </w:rPr>
        <w:t>рне фізичне виховання, спеціальне фізичне виховання та інтегроване фізичне виховання.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Об’єктами традиційного навчання фізичного виховання є в основному ті діти, які здорові, мають еквівалентні спортивні здібності, мають необмежену рухливість і не мають осо</w:t>
      </w:r>
      <w:r>
        <w:rPr>
          <w:rFonts w:ascii="Times New Roman" w:hAnsi="Times New Roman" w:cs="Times New Roman"/>
          <w:sz w:val="28"/>
          <w:szCs w:val="28"/>
          <w:lang w:val="uk-UA"/>
        </w:rPr>
        <w:t>бливих захворювань або фізичних вад. При розробці навчальних планів і формулюванні навчальних цілей для таких дітей їх можна приблизно уніфікувати. Немає необхідності складати окрему програму фізичного виховання для окремої людини чи групи. Модель навчання</w:t>
      </w:r>
      <w:r>
        <w:rPr>
          <w:rFonts w:ascii="Times New Roman" w:hAnsi="Times New Roman" w:cs="Times New Roman"/>
          <w:sz w:val="28"/>
          <w:szCs w:val="28"/>
          <w:lang w:val="uk-UA"/>
        </w:rPr>
        <w:t xml:space="preserve"> також використовує уніфіковану модель навчання та колективний план навчання.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Спеціальне навчання фізичної культури – це фізична діяльність, у якій люди з порушеннями слуху, зору, мови, інтелекту, фізичних, розумових та інших аспектів є основними учасникам</w:t>
      </w:r>
      <w:r>
        <w:rPr>
          <w:rFonts w:ascii="Times New Roman" w:hAnsi="Times New Roman" w:cs="Times New Roman"/>
          <w:sz w:val="28"/>
          <w:szCs w:val="28"/>
          <w:lang w:val="uk-UA"/>
        </w:rPr>
        <w:t>и на основі стандартів інвалідності, встановлених Всесвітньою організацією охорони здоров’я. Цілями фізичного виховання є зміцнення організму, оздоровлення організму, відновлення функцій, виховання волі та здатності до самообслуговування. Під час викладанн</w:t>
      </w:r>
      <w:r>
        <w:rPr>
          <w:rFonts w:ascii="Times New Roman" w:hAnsi="Times New Roman" w:cs="Times New Roman"/>
          <w:sz w:val="28"/>
          <w:szCs w:val="28"/>
          <w:lang w:val="uk-UA"/>
        </w:rPr>
        <w:t xml:space="preserve">я фізичного виховання для таких учнів повинні бути сформульовані спеціальні навчальні плани з фізичного виховання. Відповідно до </w:t>
      </w:r>
      <w:r>
        <w:rPr>
          <w:rFonts w:ascii="Times New Roman" w:hAnsi="Times New Roman" w:cs="Times New Roman"/>
          <w:sz w:val="28"/>
          <w:szCs w:val="28"/>
          <w:lang w:val="uk-UA"/>
        </w:rPr>
        <w:lastRenderedPageBreak/>
        <w:t>американського законодавства, при складанні планів викладання фізичного виховання для спеціальних груп, це не може бути виконан</w:t>
      </w:r>
      <w:r>
        <w:rPr>
          <w:rFonts w:ascii="Times New Roman" w:hAnsi="Times New Roman" w:cs="Times New Roman"/>
          <w:sz w:val="28"/>
          <w:szCs w:val="28"/>
          <w:lang w:val="uk-UA"/>
        </w:rPr>
        <w:t>о одним учителем. Ця робота повинна бути виконана командою кілька людей, включаючи директора школи, вчителів фізкультури спеціальної освіти, вчителів загальної фізкультури, лікарів і медсестер тощо. План необхідно розглядати на основі різних факторів, таки</w:t>
      </w:r>
      <w:r>
        <w:rPr>
          <w:rFonts w:ascii="Times New Roman" w:hAnsi="Times New Roman" w:cs="Times New Roman"/>
          <w:sz w:val="28"/>
          <w:szCs w:val="28"/>
          <w:lang w:val="uk-UA"/>
        </w:rPr>
        <w:t>х як ступінь фізичних обмежень особливих учнів або груп, захворювання, якими вони страждають, ступінь інвалідності, фізичний стан і можливості оцінки спорту.</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Інтегроване фізичне виховання є базовою теорією для повернення особливих учнів до основного курсу.</w:t>
      </w:r>
      <w:r>
        <w:rPr>
          <w:rFonts w:ascii="Times New Roman" w:hAnsi="Times New Roman" w:cs="Times New Roman"/>
          <w:sz w:val="28"/>
          <w:szCs w:val="28"/>
          <w:lang w:val="uk-UA"/>
        </w:rPr>
        <w:t xml:space="preserve"> Освітня думка, яка виникла на міжнародному рівні в 1990-х. З точки зору філософії освіти, ми намагаємося зробити все можливе, щоб розмістити особливих дітей разом зі звичайними учнями, щоб створити нормальне, безпечне та розумне середовище навчання та жит</w:t>
      </w:r>
      <w:r>
        <w:rPr>
          <w:rFonts w:ascii="Times New Roman" w:hAnsi="Times New Roman" w:cs="Times New Roman"/>
          <w:sz w:val="28"/>
          <w:szCs w:val="28"/>
          <w:lang w:val="uk-UA"/>
        </w:rPr>
        <w:t xml:space="preserve">тя для особливих учнів. Дозволити особливим учням отримувати фізичне виховання в найменш обмежувальному навчальному середовищі. В процесі фізичного виховання будуть створені різні типи форм спеціального навчання відповідно до ступеня інвалідності, а також </w:t>
      </w:r>
      <w:r>
        <w:rPr>
          <w:rFonts w:ascii="Times New Roman" w:hAnsi="Times New Roman" w:cs="Times New Roman"/>
          <w:sz w:val="28"/>
          <w:szCs w:val="28"/>
          <w:lang w:val="uk-UA"/>
        </w:rPr>
        <w:t>будуть сформульовані індивідуальні плани фізичного виховання, щоб більшість особливих учнів мали змогу для навчання та проживання зі звичайними дітьми у звичайних школах змінило нинішню ситуацію, коли особливі діти могли навчатися лише в спеціальних школах</w:t>
      </w:r>
      <w:r>
        <w:rPr>
          <w:rFonts w:ascii="Times New Roman" w:hAnsi="Times New Roman" w:cs="Times New Roman"/>
          <w:sz w:val="28"/>
          <w:szCs w:val="28"/>
          <w:lang w:val="uk-UA"/>
        </w:rPr>
        <w:t>, а також традиційний метод навчання, за якого особливі діти навчалися окремо від звичайних дітей.</w:t>
      </w:r>
    </w:p>
    <w:p w:rsidR="00515368" w:rsidRDefault="00515368">
      <w:pPr>
        <w:tabs>
          <w:tab w:val="left" w:pos="630"/>
        </w:tabs>
        <w:spacing w:line="360" w:lineRule="auto"/>
        <w:rPr>
          <w:rFonts w:ascii="Times New Roman" w:hAnsi="Times New Roman" w:cs="Times New Roman"/>
          <w:sz w:val="28"/>
          <w:szCs w:val="28"/>
          <w:lang w:val="uk-UA"/>
        </w:rPr>
      </w:pP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b/>
        <w:t>3.1.2 Великобританія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Як світова спортивна держава, Велика Британія завжди приділяла велике значення фізичному вихованню молоді. Мобілізувавши адміністрати</w:t>
      </w:r>
      <w:r>
        <w:rPr>
          <w:rFonts w:ascii="Times New Roman" w:hAnsi="Times New Roman" w:cs="Times New Roman"/>
          <w:sz w:val="28"/>
          <w:szCs w:val="28"/>
          <w:lang w:val="uk-UA"/>
        </w:rPr>
        <w:t>вні повноваження уряду, вона оприлюднила серію політик щодо фізичного виховання молоді, щоб відіграти обов’язкову та сприяючу роль політики [</w:t>
      </w:r>
      <w:r>
        <w:rPr>
          <w:rFonts w:ascii="Times New Roman" w:hAnsi="Times New Roman" w:cs="Times New Roman" w:hint="eastAsia"/>
          <w:sz w:val="28"/>
          <w:szCs w:val="28"/>
        </w:rPr>
        <w:t>3.</w:t>
      </w:r>
      <w:r>
        <w:rPr>
          <w:rFonts w:ascii="Times New Roman" w:hAnsi="Times New Roman" w:cs="Times New Roman"/>
          <w:sz w:val="28"/>
          <w:szCs w:val="28"/>
          <w:lang w:val="uk-UA"/>
        </w:rPr>
        <w:t>]. Курси фізичного виховання та спортивні споруди британських шкіл стали одним із факторів, на який звертають ува</w:t>
      </w:r>
      <w:r>
        <w:rPr>
          <w:rFonts w:ascii="Times New Roman" w:hAnsi="Times New Roman" w:cs="Times New Roman"/>
          <w:sz w:val="28"/>
          <w:szCs w:val="28"/>
          <w:lang w:val="uk-UA"/>
        </w:rPr>
        <w:t>гу батьки школярів при виборі шкіл. Британська «всеосвітня освіта» не тільки вимагає від дітей відмінної успішності, але й має багату позакласну діяльність та відповідні допоміжні засоби. У британських школах також є багато видів спорту: футбол, баскетбол,</w:t>
      </w:r>
      <w:r>
        <w:rPr>
          <w:rFonts w:ascii="Times New Roman" w:hAnsi="Times New Roman" w:cs="Times New Roman"/>
          <w:sz w:val="28"/>
          <w:szCs w:val="28"/>
          <w:lang w:val="uk-UA"/>
        </w:rPr>
        <w:t xml:space="preserve"> регбі, хокей, теніс, крикет, гольф, лижі, кінний спорт, легка атлетика, стрільба, плавання, вітрильний спорт і багато інших видів спорту.</w:t>
      </w:r>
    </w:p>
    <w:p w:rsidR="00515368" w:rsidRDefault="00897E47">
      <w:pPr>
        <w:tabs>
          <w:tab w:val="left" w:pos="630"/>
        </w:tabs>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Фізичне виховання відіграє дуже важливу роль у всій британській системі освіти. Фізичне виховання має дуже повну сист</w:t>
      </w:r>
      <w:r>
        <w:rPr>
          <w:rFonts w:ascii="Times New Roman" w:hAnsi="Times New Roman" w:cs="Times New Roman"/>
          <w:sz w:val="28"/>
          <w:szCs w:val="28"/>
          <w:lang w:val="uk-UA"/>
        </w:rPr>
        <w:t>ему навчальних програм і вимог</w:t>
      </w:r>
      <w:r>
        <w:rPr>
          <w:rFonts w:ascii="Times New Roman" w:hAnsi="Times New Roman" w:cs="Times New Roman" w:hint="eastAsia"/>
          <w:sz w:val="28"/>
          <w:szCs w:val="28"/>
        </w:rPr>
        <w:t>[18]</w:t>
      </w:r>
      <w:r>
        <w:rPr>
          <w:rFonts w:ascii="Times New Roman" w:hAnsi="Times New Roman" w:cs="Times New Roman"/>
          <w:sz w:val="28"/>
          <w:szCs w:val="28"/>
          <w:lang w:val="uk-UA"/>
        </w:rPr>
        <w:t>. Фізичне виховання вказано як "основний курс" у британській програмі початкової та середньої освіти. Її навчальна програма добре спланована та дуже професійна. Системи освіти у Великій Британії та Китаї дещо відрізняються</w:t>
      </w:r>
      <w:r>
        <w:rPr>
          <w:rFonts w:ascii="Times New Roman" w:hAnsi="Times New Roman" w:cs="Times New Roman"/>
          <w:sz w:val="28"/>
          <w:szCs w:val="28"/>
          <w:lang w:val="uk-UA"/>
        </w:rPr>
        <w:t>. Британська шкільна програма з фізичного виховання в основному складається з двох частин: план навчання та цілі навчання. [</w:t>
      </w:r>
      <w:r>
        <w:rPr>
          <w:rFonts w:ascii="Times New Roman" w:hAnsi="Times New Roman" w:cs="Times New Roman" w:hint="eastAsia"/>
          <w:sz w:val="28"/>
          <w:szCs w:val="28"/>
        </w:rPr>
        <w:t>42</w:t>
      </w:r>
      <w:r>
        <w:rPr>
          <w:rFonts w:ascii="Times New Roman" w:hAnsi="Times New Roman" w:cs="Times New Roman"/>
          <w:sz w:val="28"/>
          <w:szCs w:val="28"/>
          <w:lang w:val="uk-UA"/>
        </w:rPr>
        <w:t>]</w:t>
      </w:r>
      <w:r>
        <w:rPr>
          <w:rFonts w:ascii="Times New Roman" w:hAnsi="Times New Roman" w:cs="Times New Roman" w:hint="eastAsia"/>
          <w:sz w:val="28"/>
          <w:szCs w:val="28"/>
        </w:rPr>
        <w:t>.</w:t>
      </w:r>
      <w:r>
        <w:rPr>
          <w:rFonts w:ascii="Times New Roman" w:hAnsi="Times New Roman" w:cs="Times New Roman"/>
          <w:sz w:val="28"/>
          <w:szCs w:val="28"/>
          <w:lang w:val="uk-UA"/>
        </w:rPr>
        <w:t xml:space="preserve"> Схема навчання розділена відповідно до віку учнів і ділиться на 4 етапи (5-17 років). Ці 4 етапи називаються“ KS Education (</w:t>
      </w:r>
      <w:r>
        <w:rPr>
          <w:rFonts w:ascii="Times New Roman" w:hAnsi="Times New Roman" w:cs="Times New Roman"/>
          <w:kern w:val="0"/>
          <w:sz w:val="28"/>
          <w:szCs w:val="28"/>
          <w:lang w:bidi="ar"/>
        </w:rPr>
        <w:t>key</w:t>
      </w:r>
      <w:r>
        <w:rPr>
          <w:rFonts w:ascii="Times New Roman" w:hAnsi="Times New Roman" w:cs="Times New Roman"/>
          <w:kern w:val="0"/>
          <w:sz w:val="28"/>
          <w:szCs w:val="28"/>
          <w:lang w:val="uk-UA" w:bidi="ar"/>
        </w:rPr>
        <w:t xml:space="preserve"> </w:t>
      </w:r>
      <w:r>
        <w:rPr>
          <w:rFonts w:ascii="Times New Roman" w:hAnsi="Times New Roman" w:cs="Times New Roman"/>
          <w:kern w:val="0"/>
          <w:sz w:val="28"/>
          <w:szCs w:val="28"/>
          <w:lang w:bidi="ar"/>
        </w:rPr>
        <w:t>stage</w:t>
      </w:r>
      <w:r>
        <w:rPr>
          <w:rFonts w:ascii="Times New Roman" w:hAnsi="Times New Roman" w:cs="Times New Roman"/>
          <w:sz w:val="28"/>
          <w:szCs w:val="28"/>
          <w:lang w:val="uk-UA"/>
        </w:rPr>
        <w:t>)”. Щоб отримати докладніші відомості, конкретніше показано на рисунку 3.1:</w:t>
      </w:r>
    </w:p>
    <w:p w:rsidR="00515368" w:rsidRDefault="00897E47">
      <w:pPr>
        <w:tabs>
          <w:tab w:val="left" w:pos="630"/>
          <w:tab w:val="left" w:pos="7112"/>
        </w:tabs>
        <w:spacing w:line="360" w:lineRule="auto"/>
        <w:rPr>
          <w:rFonts w:ascii="Times New Roman" w:hAnsi="Times New Roman" w:cs="Times New Roman"/>
          <w:i/>
          <w:iCs/>
          <w:sz w:val="28"/>
          <w:szCs w:val="28"/>
          <w:lang w:val="uk-UA"/>
        </w:rPr>
      </w:pPr>
      <w:r>
        <w:rPr>
          <w:rFonts w:ascii="Times New Roman" w:eastAsia="Microsoft YaHei" w:hAnsi="Times New Roman" w:cs="Times New Roman"/>
          <w:noProof/>
          <w:color w:val="666666"/>
          <w:sz w:val="28"/>
          <w:szCs w:val="28"/>
          <w:shd w:val="clear" w:color="auto" w:fill="FFFFFE"/>
          <w:lang w:val="uk-UA" w:eastAsia="uk-UA"/>
        </w:rPr>
        <w:lastRenderedPageBreak/>
        <w:drawing>
          <wp:inline distT="0" distB="0" distL="114300" distR="114300">
            <wp:extent cx="5919470" cy="3686175"/>
            <wp:effectExtent l="0" t="0" r="11430" b="9525"/>
            <wp:docPr id="10" name="图片 1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片1"/>
                    <pic:cNvPicPr>
                      <a:picLocks noChangeAspect="1"/>
                    </pic:cNvPicPr>
                  </pic:nvPicPr>
                  <pic:blipFill>
                    <a:blip r:embed="rId9"/>
                    <a:stretch>
                      <a:fillRect/>
                    </a:stretch>
                  </pic:blipFill>
                  <pic:spPr>
                    <a:xfrm>
                      <a:off x="0" y="0"/>
                      <a:ext cx="5919470" cy="3686175"/>
                    </a:xfrm>
                    <a:prstGeom prst="rect">
                      <a:avLst/>
                    </a:prstGeom>
                  </pic:spPr>
                </pic:pic>
              </a:graphicData>
            </a:graphic>
          </wp:inline>
        </w:drawing>
      </w:r>
    </w:p>
    <w:p w:rsidR="00515368" w:rsidRDefault="00897E47">
      <w:pPr>
        <w:tabs>
          <w:tab w:val="left" w:pos="630"/>
        </w:tabs>
        <w:spacing w:line="360" w:lineRule="auto"/>
        <w:jc w:val="center"/>
        <w:rPr>
          <w:rFonts w:ascii="Times New Roman" w:hAnsi="Times New Roman" w:cs="Times New Roman"/>
          <w:sz w:val="28"/>
          <w:szCs w:val="28"/>
          <w:lang w:val="uk-UA"/>
        </w:rPr>
      </w:pPr>
      <w:r>
        <w:rPr>
          <w:rFonts w:ascii="Times New Roman" w:hAnsi="Times New Roman" w:cs="Times New Roman"/>
          <w:b/>
          <w:bCs/>
          <w:sz w:val="28"/>
          <w:szCs w:val="28"/>
          <w:lang w:val="uk-UA"/>
        </w:rPr>
        <w:t>Рис.3.1.   Схема розподілу британської академічної системи</w:t>
      </w:r>
    </w:p>
    <w:p w:rsidR="00515368" w:rsidRDefault="00897E47">
      <w:pPr>
        <w:tabs>
          <w:tab w:val="left" w:pos="630"/>
        </w:tabs>
        <w:spacing w:line="360" w:lineRule="auto"/>
        <w:ind w:firstLineChars="200" w:firstLine="560"/>
        <w:rPr>
          <w:rFonts w:ascii="Times New Roman" w:hAnsi="Times New Roman" w:cs="Times New Roman"/>
          <w:sz w:val="28"/>
          <w:szCs w:val="28"/>
          <w:lang w:val="uk-UA"/>
        </w:rPr>
      </w:pPr>
      <w:r>
        <w:rPr>
          <w:rFonts w:ascii="Times New Roman" w:hAnsi="Times New Roman" w:cs="Times New Roman"/>
          <w:sz w:val="28"/>
          <w:szCs w:val="28"/>
          <w:lang w:val="uk-UA"/>
        </w:rPr>
        <w:t xml:space="preserve">У Великій Британії немає поділу між молодшою ​​та старшою школою. Вони разом називаються етапом середньої школи. </w:t>
      </w:r>
      <w:r>
        <w:rPr>
          <w:rFonts w:ascii="Times New Roman" w:hAnsi="Times New Roman" w:cs="Times New Roman"/>
          <w:sz w:val="28"/>
          <w:szCs w:val="28"/>
          <w:lang w:val="uk-UA"/>
        </w:rPr>
        <w:t>Після переходу в Y12-Y13 класи учні вивчатимуть курс “</w:t>
      </w:r>
      <w:r>
        <w:rPr>
          <w:rFonts w:ascii="Times New Roman" w:eastAsia="方正书宋简体" w:hAnsi="Times New Roman" w:cs="Times New Roman"/>
          <w:kern w:val="0"/>
          <w:sz w:val="28"/>
          <w:szCs w:val="28"/>
          <w:lang w:bidi="ar"/>
        </w:rPr>
        <w:t>S</w:t>
      </w:r>
      <w:r>
        <w:rPr>
          <w:rFonts w:ascii="Times New Roman" w:eastAsia="Microsoft YaHei" w:hAnsi="Times New Roman" w:cs="Times New Roman"/>
          <w:sz w:val="28"/>
          <w:szCs w:val="28"/>
          <w:shd w:val="clear" w:color="auto" w:fill="FFFFFE"/>
        </w:rPr>
        <w:t>ixth</w:t>
      </w:r>
      <w:r>
        <w:rPr>
          <w:rFonts w:ascii="Times New Roman" w:eastAsia="Microsoft YaHei" w:hAnsi="Times New Roman" w:cs="Times New Roman"/>
          <w:sz w:val="28"/>
          <w:szCs w:val="28"/>
          <w:shd w:val="clear" w:color="auto" w:fill="FFFFFE"/>
          <w:lang w:val="ru-RU"/>
        </w:rPr>
        <w:t xml:space="preserve"> </w:t>
      </w:r>
      <w:r>
        <w:rPr>
          <w:rFonts w:ascii="Times New Roman" w:eastAsia="Microsoft YaHei" w:hAnsi="Times New Roman" w:cs="Times New Roman"/>
          <w:sz w:val="28"/>
          <w:szCs w:val="28"/>
          <w:shd w:val="clear" w:color="auto" w:fill="FFFFFE"/>
        </w:rPr>
        <w:t>Form</w:t>
      </w:r>
      <w:r>
        <w:rPr>
          <w:rFonts w:ascii="Times New Roman" w:eastAsia="Microsoft YaHei" w:hAnsi="Times New Roman" w:cs="Times New Roman"/>
          <w:sz w:val="28"/>
          <w:szCs w:val="28"/>
          <w:shd w:val="clear" w:color="auto" w:fill="FFFFFE"/>
          <w:lang w:val="ru-RU"/>
        </w:rPr>
        <w:t>”</w:t>
      </w:r>
      <w:r>
        <w:rPr>
          <w:rFonts w:ascii="Times New Roman" w:hAnsi="Times New Roman" w:cs="Times New Roman"/>
          <w:sz w:val="28"/>
          <w:szCs w:val="28"/>
          <w:lang w:val="uk-UA"/>
        </w:rPr>
        <w:t xml:space="preserve"> (16-17 років). Курс “</w:t>
      </w:r>
      <w:r>
        <w:rPr>
          <w:rFonts w:ascii="Times New Roman" w:eastAsia="方正书宋简体" w:hAnsi="Times New Roman" w:cs="Times New Roman"/>
          <w:kern w:val="0"/>
          <w:sz w:val="28"/>
          <w:szCs w:val="28"/>
          <w:lang w:bidi="ar"/>
        </w:rPr>
        <w:t>S</w:t>
      </w:r>
      <w:r>
        <w:rPr>
          <w:rFonts w:ascii="Times New Roman" w:eastAsia="Microsoft YaHei" w:hAnsi="Times New Roman" w:cs="Times New Roman"/>
          <w:sz w:val="28"/>
          <w:szCs w:val="28"/>
          <w:shd w:val="clear" w:color="auto" w:fill="FFFFFE"/>
        </w:rPr>
        <w:t>ixth</w:t>
      </w:r>
      <w:r>
        <w:rPr>
          <w:rFonts w:ascii="Times New Roman" w:eastAsia="Microsoft YaHei" w:hAnsi="Times New Roman" w:cs="Times New Roman"/>
          <w:sz w:val="28"/>
          <w:szCs w:val="28"/>
          <w:shd w:val="clear" w:color="auto" w:fill="FFFFFE"/>
          <w:lang w:val="uk-UA"/>
        </w:rPr>
        <w:t xml:space="preserve"> </w:t>
      </w:r>
      <w:r>
        <w:rPr>
          <w:rFonts w:ascii="Times New Roman" w:eastAsia="Microsoft YaHei" w:hAnsi="Times New Roman" w:cs="Times New Roman"/>
          <w:sz w:val="28"/>
          <w:szCs w:val="28"/>
          <w:shd w:val="clear" w:color="auto" w:fill="FFFFFE"/>
        </w:rPr>
        <w:t>Form</w:t>
      </w:r>
      <w:r>
        <w:rPr>
          <w:rFonts w:ascii="Times New Roman" w:eastAsia="Microsoft YaHei" w:hAnsi="Times New Roman" w:cs="Times New Roman"/>
          <w:sz w:val="28"/>
          <w:szCs w:val="28"/>
          <w:shd w:val="clear" w:color="auto" w:fill="FFFFFE"/>
          <w:lang w:val="uk-UA"/>
        </w:rPr>
        <w:t>”</w:t>
      </w:r>
      <w:r>
        <w:rPr>
          <w:rFonts w:ascii="Times New Roman" w:hAnsi="Times New Roman" w:cs="Times New Roman"/>
          <w:sz w:val="28"/>
          <w:szCs w:val="28"/>
          <w:lang w:val="uk-UA"/>
        </w:rPr>
        <w:t>є останньою частиною обов'язкової освіти у Великобританії і триває 2 роки</w:t>
      </w:r>
      <w:r>
        <w:rPr>
          <w:rFonts w:ascii="Times New Roman" w:hAnsi="Times New Roman" w:cs="Times New Roman" w:hint="eastAsia"/>
          <w:sz w:val="28"/>
          <w:szCs w:val="28"/>
        </w:rPr>
        <w:t>[43]</w:t>
      </w:r>
      <w:r>
        <w:rPr>
          <w:rFonts w:ascii="Times New Roman" w:hAnsi="Times New Roman" w:cs="Times New Roman"/>
          <w:sz w:val="28"/>
          <w:szCs w:val="28"/>
          <w:lang w:val="uk-UA"/>
        </w:rPr>
        <w:t>. Коли діти закінчать курс “</w:t>
      </w:r>
      <w:r>
        <w:rPr>
          <w:rFonts w:ascii="Times New Roman" w:eastAsia="方正书宋简体" w:hAnsi="Times New Roman" w:cs="Times New Roman"/>
          <w:kern w:val="0"/>
          <w:sz w:val="28"/>
          <w:szCs w:val="28"/>
          <w:lang w:bidi="ar"/>
        </w:rPr>
        <w:t>S</w:t>
      </w:r>
      <w:r>
        <w:rPr>
          <w:rFonts w:ascii="Times New Roman" w:eastAsia="Microsoft YaHei" w:hAnsi="Times New Roman" w:cs="Times New Roman"/>
          <w:sz w:val="28"/>
          <w:szCs w:val="28"/>
          <w:shd w:val="clear" w:color="auto" w:fill="FFFFFE"/>
        </w:rPr>
        <w:t>ixth</w:t>
      </w:r>
      <w:r>
        <w:rPr>
          <w:rFonts w:ascii="Times New Roman" w:eastAsia="Microsoft YaHei" w:hAnsi="Times New Roman" w:cs="Times New Roman"/>
          <w:sz w:val="28"/>
          <w:szCs w:val="28"/>
          <w:shd w:val="clear" w:color="auto" w:fill="FFFFFE"/>
          <w:lang w:val="ru-RU"/>
        </w:rPr>
        <w:t xml:space="preserve"> </w:t>
      </w:r>
      <w:r>
        <w:rPr>
          <w:rFonts w:ascii="Times New Roman" w:eastAsia="Microsoft YaHei" w:hAnsi="Times New Roman" w:cs="Times New Roman"/>
          <w:sz w:val="28"/>
          <w:szCs w:val="28"/>
          <w:shd w:val="clear" w:color="auto" w:fill="FFFFFE"/>
        </w:rPr>
        <w:t>Form</w:t>
      </w:r>
      <w:r>
        <w:rPr>
          <w:rFonts w:ascii="Times New Roman" w:eastAsia="Microsoft YaHei" w:hAnsi="Times New Roman" w:cs="Times New Roman"/>
          <w:sz w:val="28"/>
          <w:szCs w:val="28"/>
          <w:shd w:val="clear" w:color="auto" w:fill="FFFFFE"/>
          <w:lang w:val="ru-RU"/>
        </w:rPr>
        <w:t>”</w:t>
      </w:r>
      <w:r>
        <w:rPr>
          <w:rFonts w:ascii="Times New Roman" w:hAnsi="Times New Roman" w:cs="Times New Roman"/>
          <w:sz w:val="28"/>
          <w:szCs w:val="28"/>
          <w:lang w:val="uk-UA"/>
        </w:rPr>
        <w:t xml:space="preserve">, вони зможуть подавати документи до </w:t>
      </w:r>
      <w:r>
        <w:rPr>
          <w:rFonts w:ascii="Times New Roman" w:hAnsi="Times New Roman" w:cs="Times New Roman"/>
          <w:sz w:val="28"/>
          <w:szCs w:val="28"/>
          <w:lang w:val="uk-UA"/>
        </w:rPr>
        <w:t>університету. Проте “</w:t>
      </w:r>
      <w:r>
        <w:rPr>
          <w:rFonts w:ascii="Times New Roman" w:eastAsia="方正书宋简体" w:hAnsi="Times New Roman" w:cs="Times New Roman"/>
          <w:kern w:val="0"/>
          <w:sz w:val="28"/>
          <w:szCs w:val="28"/>
          <w:lang w:bidi="ar"/>
        </w:rPr>
        <w:t>S</w:t>
      </w:r>
      <w:r>
        <w:rPr>
          <w:rFonts w:ascii="Times New Roman" w:eastAsia="Microsoft YaHei" w:hAnsi="Times New Roman" w:cs="Times New Roman"/>
          <w:sz w:val="28"/>
          <w:szCs w:val="28"/>
          <w:shd w:val="clear" w:color="auto" w:fill="FFFFFE"/>
        </w:rPr>
        <w:t>ixth</w:t>
      </w:r>
      <w:r>
        <w:rPr>
          <w:rFonts w:ascii="Times New Roman" w:eastAsia="Microsoft YaHei" w:hAnsi="Times New Roman" w:cs="Times New Roman"/>
          <w:sz w:val="28"/>
          <w:szCs w:val="28"/>
          <w:shd w:val="clear" w:color="auto" w:fill="FFFFFE"/>
          <w:lang w:val="uk-UA"/>
        </w:rPr>
        <w:t xml:space="preserve"> </w:t>
      </w:r>
      <w:r>
        <w:rPr>
          <w:rFonts w:ascii="Times New Roman" w:eastAsia="Microsoft YaHei" w:hAnsi="Times New Roman" w:cs="Times New Roman"/>
          <w:sz w:val="28"/>
          <w:szCs w:val="28"/>
          <w:shd w:val="clear" w:color="auto" w:fill="FFFFFE"/>
        </w:rPr>
        <w:t>Form</w:t>
      </w:r>
      <w:r>
        <w:rPr>
          <w:rFonts w:ascii="Times New Roman" w:eastAsia="Microsoft YaHei" w:hAnsi="Times New Roman" w:cs="Times New Roman"/>
          <w:sz w:val="28"/>
          <w:szCs w:val="28"/>
          <w:shd w:val="clear" w:color="auto" w:fill="FFFFFE"/>
          <w:lang w:val="uk-UA"/>
        </w:rPr>
        <w:t>”</w:t>
      </w:r>
      <w:r>
        <w:rPr>
          <w:rFonts w:ascii="Times New Roman" w:hAnsi="Times New Roman" w:cs="Times New Roman"/>
          <w:sz w:val="28"/>
          <w:szCs w:val="28"/>
          <w:lang w:val="uk-UA"/>
        </w:rPr>
        <w:t>не є обов'язковим і школярі можуть обрати інші види середньої освіти у 12 та 13 класах. Серед них фізичне виховання обиратиме різний навчальний зміст на кожному етапі, і освітні цілі, яких потрібно досягти, також будуть різн</w:t>
      </w:r>
      <w:r>
        <w:rPr>
          <w:rFonts w:ascii="Times New Roman" w:hAnsi="Times New Roman" w:cs="Times New Roman"/>
          <w:sz w:val="28"/>
          <w:szCs w:val="28"/>
          <w:lang w:val="uk-UA"/>
        </w:rPr>
        <w:t>ими. Навчальні цілі в основному підкреслюють, що учні можуть покращити свої фізичні знання, спортивні навички та спортивні здібності на кожному етапі. був досягнутий значний прогрес у суміжних галузях.</w:t>
      </w:r>
    </w:p>
    <w:p w:rsidR="00515368" w:rsidRDefault="00897E47">
      <w:pPr>
        <w:numPr>
          <w:ilvl w:val="0"/>
          <w:numId w:val="50"/>
        </w:num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KS1-2 етап (рівень початкової школи)</w:t>
      </w:r>
    </w:p>
    <w:p w:rsidR="00515368" w:rsidRDefault="00897E47">
      <w:pPr>
        <w:tabs>
          <w:tab w:val="left" w:pos="630"/>
        </w:tabs>
        <w:spacing w:line="360" w:lineRule="auto"/>
        <w:ind w:firstLineChars="200" w:firstLine="560"/>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етапі KS1-2 (</w:t>
      </w:r>
      <w:r>
        <w:rPr>
          <w:rFonts w:ascii="Times New Roman" w:hAnsi="Times New Roman" w:cs="Times New Roman"/>
          <w:sz w:val="28"/>
          <w:szCs w:val="28"/>
          <w:lang w:val="uk-UA"/>
        </w:rPr>
        <w:t>класи Y1-Y6) основною навчальною метою фізичного виховання є надання можливості школярам поступово оволодіти основними спортивними навичками, розвинути власну спритність, здібності до рівноваги та координації, а також брати участь у спільних і змагальних с</w:t>
      </w:r>
      <w:r>
        <w:rPr>
          <w:rFonts w:ascii="Times New Roman" w:hAnsi="Times New Roman" w:cs="Times New Roman"/>
          <w:sz w:val="28"/>
          <w:szCs w:val="28"/>
          <w:lang w:val="uk-UA"/>
        </w:rPr>
        <w:t>портивних заходах, відчувати здобутки та втрати перемоги та поразки.</w:t>
      </w:r>
    </w:p>
    <w:p w:rsidR="00515368" w:rsidRDefault="00897E47">
      <w:pPr>
        <w:numPr>
          <w:ilvl w:val="0"/>
          <w:numId w:val="50"/>
        </w:num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KS3-4</w:t>
      </w:r>
      <w:r>
        <w:rPr>
          <w:rFonts w:ascii="Times New Roman" w:hAnsi="Times New Roman" w:cs="Times New Roman"/>
          <w:sz w:val="28"/>
          <w:szCs w:val="28"/>
        </w:rPr>
        <w:t xml:space="preserve"> </w:t>
      </w:r>
      <w:r>
        <w:rPr>
          <w:rFonts w:ascii="Times New Roman" w:hAnsi="Times New Roman" w:cs="Times New Roman"/>
          <w:b/>
          <w:bCs/>
          <w:sz w:val="28"/>
          <w:szCs w:val="28"/>
          <w:lang w:val="uk-UA"/>
        </w:rPr>
        <w:t>етап (середня школа)</w:t>
      </w:r>
    </w:p>
    <w:p w:rsidR="00515368" w:rsidRDefault="00897E47">
      <w:pPr>
        <w:tabs>
          <w:tab w:val="left" w:pos="630"/>
        </w:tabs>
        <w:spacing w:line="360" w:lineRule="auto"/>
        <w:ind w:firstLineChars="200" w:firstLine="560"/>
        <w:rPr>
          <w:rFonts w:ascii="Times New Roman" w:hAnsi="Times New Roman" w:cs="Times New Roman"/>
          <w:sz w:val="28"/>
          <w:szCs w:val="28"/>
          <w:lang w:val="uk-UA"/>
        </w:rPr>
      </w:pPr>
      <w:r>
        <w:rPr>
          <w:rFonts w:ascii="Times New Roman" w:hAnsi="Times New Roman" w:cs="Times New Roman"/>
          <w:sz w:val="28"/>
          <w:szCs w:val="28"/>
          <w:lang w:val="uk-UA"/>
        </w:rPr>
        <w:t>На етапі KS3-4 (класи Y7-Y11, за винятком Y12-Y13) основними навчальними цілями фізичного виховання є: учні повинні використовувати навички, отримані в початков</w:t>
      </w:r>
      <w:r>
        <w:rPr>
          <w:rFonts w:ascii="Times New Roman" w:hAnsi="Times New Roman" w:cs="Times New Roman"/>
          <w:sz w:val="28"/>
          <w:szCs w:val="28"/>
          <w:lang w:val="uk-UA"/>
        </w:rPr>
        <w:t>ій школі, більш вміло та професійно, а також оволодіти принципами та техніками різних видів спорту, активно брати участь у командних спортивних заходах, покращувати особисту обізнаність щодо фізичних вправ та формувати активний та здоровий спосіб життя.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Кі</w:t>
      </w:r>
      <w:r>
        <w:rPr>
          <w:rFonts w:ascii="Times New Roman" w:hAnsi="Times New Roman" w:cs="Times New Roman"/>
          <w:sz w:val="28"/>
          <w:szCs w:val="28"/>
          <w:lang w:val="uk-UA"/>
        </w:rPr>
        <w:t>лькість уроків фізкультури в британських загальноосвітніх школах - п'ять разів на тиждень, тривалість кожного уроку - одна година. Зміст курсів фізичного виховання складається з двох частин: практичних курсів і теоретичних курсів, зокрема, теоретичні курси</w:t>
      </w:r>
      <w:r>
        <w:rPr>
          <w:rFonts w:ascii="Times New Roman" w:hAnsi="Times New Roman" w:cs="Times New Roman"/>
          <w:sz w:val="28"/>
          <w:szCs w:val="28"/>
          <w:lang w:val="uk-UA"/>
        </w:rPr>
        <w:t xml:space="preserve"> зазвичай становлять 40% оцінки фізичного виховання, а практична частина – 60%.</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Британська система освіти поділяє систему курсів на три етапи: обов’язкові курси, поєднання обов’язкових курсів і курсів за вибором, а також курси за вибором. На етапі </w:t>
      </w:r>
      <w:r>
        <w:rPr>
          <w:rFonts w:ascii="Times New Roman" w:hAnsi="Times New Roman" w:cs="Times New Roman"/>
          <w:sz w:val="28"/>
          <w:szCs w:val="28"/>
        </w:rPr>
        <w:t>KS</w:t>
      </w:r>
      <w:r>
        <w:rPr>
          <w:rFonts w:ascii="Times New Roman" w:hAnsi="Times New Roman" w:cs="Times New Roman"/>
          <w:sz w:val="28"/>
          <w:szCs w:val="28"/>
          <w:lang w:val="uk-UA"/>
        </w:rPr>
        <w:t xml:space="preserve">1-3 фізичне виховання є обов’язковим курсом, на етапі </w:t>
      </w:r>
      <w:r>
        <w:rPr>
          <w:rFonts w:ascii="Times New Roman" w:hAnsi="Times New Roman" w:cs="Times New Roman"/>
          <w:sz w:val="28"/>
          <w:szCs w:val="28"/>
        </w:rPr>
        <w:t>KS</w:t>
      </w:r>
      <w:r>
        <w:rPr>
          <w:rFonts w:ascii="Times New Roman" w:hAnsi="Times New Roman" w:cs="Times New Roman"/>
          <w:sz w:val="28"/>
          <w:szCs w:val="28"/>
          <w:lang w:val="uk-UA"/>
        </w:rPr>
        <w:t>4 фізичне виховання є поєднанням обов’язкових і факультативних курсів. Діти середнього шкільного віку можуть самостійно обирати зміст фізичного виховання відповідно до власних інтересів і захоплень, а</w:t>
      </w:r>
      <w:r>
        <w:rPr>
          <w:rFonts w:ascii="Times New Roman" w:hAnsi="Times New Roman" w:cs="Times New Roman"/>
          <w:sz w:val="28"/>
          <w:szCs w:val="28"/>
          <w:lang w:val="uk-UA"/>
        </w:rPr>
        <w:t xml:space="preserve">ле фізичне виховання </w:t>
      </w:r>
      <w:r>
        <w:rPr>
          <w:rFonts w:ascii="Times New Roman" w:hAnsi="Times New Roman" w:cs="Times New Roman"/>
          <w:sz w:val="28"/>
          <w:szCs w:val="28"/>
          <w:lang w:val="uk-UA"/>
        </w:rPr>
        <w:lastRenderedPageBreak/>
        <w:t>все ще є обов'язковим курсом. На етапі “</w:t>
      </w:r>
      <w:r>
        <w:rPr>
          <w:rFonts w:ascii="Times New Roman" w:eastAsia="方正书宋简体" w:hAnsi="Times New Roman" w:cs="Times New Roman"/>
          <w:kern w:val="0"/>
          <w:sz w:val="28"/>
          <w:szCs w:val="28"/>
          <w:lang w:bidi="ar"/>
        </w:rPr>
        <w:t>S</w:t>
      </w:r>
      <w:r>
        <w:rPr>
          <w:rFonts w:ascii="Times New Roman" w:eastAsia="Microsoft YaHei" w:hAnsi="Times New Roman" w:cs="Times New Roman"/>
          <w:sz w:val="28"/>
          <w:szCs w:val="28"/>
          <w:shd w:val="clear" w:color="auto" w:fill="FFFFFE"/>
        </w:rPr>
        <w:t>ixth</w:t>
      </w:r>
      <w:r>
        <w:rPr>
          <w:rFonts w:ascii="Times New Roman" w:eastAsia="Microsoft YaHei" w:hAnsi="Times New Roman" w:cs="Times New Roman"/>
          <w:sz w:val="28"/>
          <w:szCs w:val="28"/>
          <w:shd w:val="clear" w:color="auto" w:fill="FFFFFE"/>
          <w:lang w:val="uk-UA"/>
        </w:rPr>
        <w:t xml:space="preserve"> </w:t>
      </w:r>
      <w:r>
        <w:rPr>
          <w:rFonts w:ascii="Times New Roman" w:eastAsia="Microsoft YaHei" w:hAnsi="Times New Roman" w:cs="Times New Roman"/>
          <w:sz w:val="28"/>
          <w:szCs w:val="28"/>
          <w:shd w:val="clear" w:color="auto" w:fill="FFFFFE"/>
        </w:rPr>
        <w:t>Form</w:t>
      </w:r>
      <w:r>
        <w:rPr>
          <w:rFonts w:ascii="Times New Roman" w:eastAsia="Microsoft YaHei" w:hAnsi="Times New Roman" w:cs="Times New Roman"/>
          <w:sz w:val="28"/>
          <w:szCs w:val="28"/>
          <w:shd w:val="clear" w:color="auto" w:fill="FFFFFE"/>
          <w:lang w:val="uk-UA"/>
        </w:rPr>
        <w:t>”</w:t>
      </w:r>
      <w:r>
        <w:rPr>
          <w:rFonts w:ascii="Times New Roman" w:hAnsi="Times New Roman" w:cs="Times New Roman"/>
          <w:sz w:val="28"/>
          <w:szCs w:val="28"/>
          <w:lang w:val="uk-UA"/>
        </w:rPr>
        <w:t xml:space="preserve"> курси фізичного виховання протягом цього періоду зазвичай є факультативними, а основний обсяг навчання змінюється від практичних курсів фізичного виховання плюс теоретичних курсів до </w:t>
      </w:r>
      <w:r>
        <w:rPr>
          <w:rFonts w:ascii="Times New Roman" w:hAnsi="Times New Roman" w:cs="Times New Roman"/>
          <w:sz w:val="28"/>
          <w:szCs w:val="28"/>
          <w:lang w:val="uk-UA"/>
        </w:rPr>
        <w:t>загальнотеоретичних курсів. Теоретичні курси включають спортивну анатомію, фізіологію вправ і спорт психологія, історія спорту та інші предмети культури. Основна мета цих курсів – закласти хорошу основу для вступу дітей середнього шкільного віку до універс</w:t>
      </w:r>
      <w:r>
        <w:rPr>
          <w:rFonts w:ascii="Times New Roman" w:hAnsi="Times New Roman" w:cs="Times New Roman"/>
          <w:sz w:val="28"/>
          <w:szCs w:val="28"/>
          <w:lang w:val="uk-UA"/>
        </w:rPr>
        <w:t>итету в майбутньому.</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3.1.3 Німеччина</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Німецьке фізичне виховання зосереджується на вихованні у дітей фізичної форми, духу командної роботи та спортивних звичок протягом усього життя. Його основна концепція полягає в тому, щоб інтегрувати спорт у систему ш</w:t>
      </w:r>
      <w:r>
        <w:rPr>
          <w:rFonts w:ascii="Times New Roman" w:hAnsi="Times New Roman" w:cs="Times New Roman"/>
          <w:sz w:val="28"/>
          <w:szCs w:val="28"/>
          <w:lang w:val="uk-UA"/>
        </w:rPr>
        <w:t>кільної освіти та зробити спорт важливою частиною всебічного розвитку дітей шкільного віку</w:t>
      </w:r>
      <w:r>
        <w:rPr>
          <w:rFonts w:ascii="Times New Roman" w:hAnsi="Times New Roman" w:cs="Times New Roman" w:hint="eastAsia"/>
          <w:sz w:val="28"/>
          <w:szCs w:val="28"/>
        </w:rPr>
        <w:t>[35]</w:t>
      </w:r>
      <w:r>
        <w:rPr>
          <w:rFonts w:ascii="Times New Roman" w:hAnsi="Times New Roman" w:cs="Times New Roman"/>
          <w:sz w:val="28"/>
          <w:szCs w:val="28"/>
          <w:lang w:val="uk-UA"/>
        </w:rPr>
        <w:t>. Німецьке фізичне виховання не тільки зосереджується на фізичних вправах дітей шкільного віку, але також наголошує на розвитку когнітивних, емоційних і соціальни</w:t>
      </w:r>
      <w:r>
        <w:rPr>
          <w:rFonts w:ascii="Times New Roman" w:hAnsi="Times New Roman" w:cs="Times New Roman"/>
          <w:sz w:val="28"/>
          <w:szCs w:val="28"/>
          <w:lang w:val="uk-UA"/>
        </w:rPr>
        <w:t>х навичок дітей. У німецьких школах фізкультура є обов’язковим курсом для школярів. Крім того, німецьке фізичне виховання також підкреслює важливість фізичних вправ, спрямованих на всебічний розвиток потенціалу та особистісних якостей школярів</w:t>
      </w:r>
      <w:r>
        <w:rPr>
          <w:rFonts w:ascii="Times New Roman" w:hAnsi="Times New Roman" w:cs="Times New Roman" w:hint="eastAsia"/>
          <w:sz w:val="28"/>
          <w:szCs w:val="28"/>
        </w:rPr>
        <w:t>[8]</w:t>
      </w:r>
      <w:r>
        <w:rPr>
          <w:rFonts w:ascii="Times New Roman" w:hAnsi="Times New Roman" w:cs="Times New Roman"/>
          <w:sz w:val="28"/>
          <w:szCs w:val="28"/>
          <w:lang w:val="uk-UA"/>
        </w:rPr>
        <w:t>.</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Німеччин</w:t>
      </w:r>
      <w:r>
        <w:rPr>
          <w:rFonts w:ascii="Times New Roman" w:hAnsi="Times New Roman" w:cs="Times New Roman"/>
          <w:sz w:val="28"/>
          <w:szCs w:val="28"/>
          <w:lang w:val="uk-UA"/>
        </w:rPr>
        <w:t xml:space="preserve">а є федеративною країною, і навчальні плани для початкової та середньої школи розробляються окремо кожною німецькою землею, хоча між урядами земель існують відмінності. Однак у процесі практичного управління </w:t>
      </w:r>
      <w:r>
        <w:rPr>
          <w:rFonts w:ascii="Times New Roman" w:hAnsi="Times New Roman" w:cs="Times New Roman"/>
          <w:sz w:val="28"/>
          <w:szCs w:val="28"/>
          <w:lang w:val="uk-UA"/>
        </w:rPr>
        <w:lastRenderedPageBreak/>
        <w:t>шкільною спортивною політикою в Німеччині сформу</w:t>
      </w:r>
      <w:r>
        <w:rPr>
          <w:rFonts w:ascii="Times New Roman" w:hAnsi="Times New Roman" w:cs="Times New Roman"/>
          <w:sz w:val="28"/>
          <w:szCs w:val="28"/>
          <w:lang w:val="uk-UA"/>
        </w:rPr>
        <w:t>вався механізм управління шкільною спортивною політикою, який базується на автономії спортивних курсів і спортивних клубів, доповненій участю та керівництвом уряду. [</w:t>
      </w:r>
      <w:r>
        <w:rPr>
          <w:rFonts w:ascii="Times New Roman" w:hAnsi="Times New Roman" w:cs="Times New Roman" w:hint="eastAsia"/>
          <w:sz w:val="28"/>
          <w:szCs w:val="28"/>
        </w:rPr>
        <w:t>51.</w:t>
      </w:r>
      <w:r>
        <w:rPr>
          <w:rFonts w:ascii="Times New Roman" w:hAnsi="Times New Roman" w:cs="Times New Roman"/>
          <w:sz w:val="28"/>
          <w:szCs w:val="28"/>
          <w:lang w:val="uk-UA"/>
        </w:rPr>
        <w:t>] Спортивні закони Німеччини та відповідні формулювання є дуже обґрунтованими та вичерп</w:t>
      </w:r>
      <w:r>
        <w:rPr>
          <w:rFonts w:ascii="Times New Roman" w:hAnsi="Times New Roman" w:cs="Times New Roman"/>
          <w:sz w:val="28"/>
          <w:szCs w:val="28"/>
          <w:lang w:val="uk-UA"/>
        </w:rPr>
        <w:t>ними (Закон про захист молоді) та (Закон про освіту) визначають права громадян на участь у спортивних заходах. Введено суворий регламент щодо часу проведення уроків фізичної культури в початковій та середній школах. Для прикладу Північний Рейн-Вестфалія ти</w:t>
      </w:r>
      <w:r>
        <w:rPr>
          <w:rFonts w:ascii="Times New Roman" w:hAnsi="Times New Roman" w:cs="Times New Roman"/>
          <w:sz w:val="28"/>
          <w:szCs w:val="28"/>
          <w:lang w:val="uk-UA"/>
        </w:rPr>
        <w:t xml:space="preserve">жневий урок фізкультури в молодшій школі триває три години. Всього для 5-10 класів передбачено 720 годин фізичної культури. У більшості земель Німеччини рівень початкової школи починається з першого по четвертий класи, а рівень середньої школи починається </w:t>
      </w:r>
      <w:r>
        <w:rPr>
          <w:rFonts w:ascii="Times New Roman" w:hAnsi="Times New Roman" w:cs="Times New Roman"/>
          <w:sz w:val="28"/>
          <w:szCs w:val="28"/>
          <w:lang w:val="uk-UA"/>
        </w:rPr>
        <w:t>з п'ятого класу. Як правило, школи починають створювати курси фізичного виховання з третього класу початкової школи. У п’ятому класі пропонуються курси теорії спорту. Початкові та середні школи також організовуватимуть навчальний контент на різних рівнях в</w:t>
      </w:r>
      <w:r>
        <w:rPr>
          <w:rFonts w:ascii="Times New Roman" w:hAnsi="Times New Roman" w:cs="Times New Roman"/>
          <w:sz w:val="28"/>
          <w:szCs w:val="28"/>
          <w:lang w:val="uk-UA"/>
        </w:rPr>
        <w:t>ідповідно до цілей навчання, і складність курсів зростатиме з оцінками.</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Зараз у Німеччині діти початкової та середньої школи можуть брати участь у спортивних заходах трьома способами: перший – це брати участь у шкільних уроках фізкультури, другий – брати у</w:t>
      </w:r>
      <w:r>
        <w:rPr>
          <w:rFonts w:ascii="Times New Roman" w:hAnsi="Times New Roman" w:cs="Times New Roman"/>
          <w:sz w:val="28"/>
          <w:szCs w:val="28"/>
          <w:lang w:val="uk-UA"/>
        </w:rPr>
        <w:t>часть у позакласних видах спорту, і третій – брати участь у спортивних клубах поза спортивними заняттями. Більшість фізичних тренувань поза кампусом завершується завдяки співпраці між школами та клубами. Що стосується проектів співпраці між школами та клуб</w:t>
      </w:r>
      <w:r>
        <w:rPr>
          <w:rFonts w:ascii="Times New Roman" w:hAnsi="Times New Roman" w:cs="Times New Roman"/>
          <w:sz w:val="28"/>
          <w:szCs w:val="28"/>
          <w:lang w:val="uk-UA"/>
        </w:rPr>
        <w:t xml:space="preserve">ами, це фактично встановлення фіксованих відносин співпраці між </w:t>
      </w:r>
      <w:r>
        <w:rPr>
          <w:rFonts w:ascii="Times New Roman" w:hAnsi="Times New Roman" w:cs="Times New Roman"/>
          <w:sz w:val="28"/>
          <w:szCs w:val="28"/>
          <w:lang w:val="uk-UA"/>
        </w:rPr>
        <w:lastRenderedPageBreak/>
        <w:t>школами та спортивними клубами відповідно до нормативних актів органів освіти та спорту кожної федеральної землі. Спортивні клуби надають тренерів або місця, щоб забезпечити початкову і діти с</w:t>
      </w:r>
      <w:r>
        <w:rPr>
          <w:rFonts w:ascii="Times New Roman" w:hAnsi="Times New Roman" w:cs="Times New Roman"/>
          <w:sz w:val="28"/>
          <w:szCs w:val="28"/>
          <w:lang w:val="uk-UA"/>
        </w:rPr>
        <w:t>ередньої школи, щоб проводити свій вільний час і більше фізичних вправ поза школою. Кошти, необхідні для цих спільних проектів, в основному надаються органами освіти та спорту. [</w:t>
      </w:r>
      <w:r>
        <w:rPr>
          <w:rFonts w:ascii="Times New Roman" w:hAnsi="Times New Roman" w:cs="Times New Roman" w:hint="eastAsia"/>
          <w:sz w:val="28"/>
          <w:szCs w:val="28"/>
        </w:rPr>
        <w:t>21.</w:t>
      </w:r>
      <w:r>
        <w:rPr>
          <w:rFonts w:ascii="Times New Roman" w:hAnsi="Times New Roman" w:cs="Times New Roman"/>
          <w:sz w:val="28"/>
          <w:szCs w:val="28"/>
          <w:lang w:val="uk-UA"/>
        </w:rPr>
        <w:t>] Школярі мають дуже сильне почуття автономії при виборі клубів. Якщо спорт</w:t>
      </w:r>
      <w:r>
        <w:rPr>
          <w:rFonts w:ascii="Times New Roman" w:hAnsi="Times New Roman" w:cs="Times New Roman"/>
          <w:sz w:val="28"/>
          <w:szCs w:val="28"/>
          <w:lang w:val="uk-UA"/>
        </w:rPr>
        <w:t>ивні проекти, які може надати клуб, відповідають бажанням учнів - учні, природно, подадуть заявку на приєднання. Однак, коли бажання не задовольняються або навіть порушується, учні можуть займатися самостійно. [</w:t>
      </w:r>
      <w:r>
        <w:rPr>
          <w:rFonts w:ascii="Times New Roman" w:hAnsi="Times New Roman" w:cs="Times New Roman" w:hint="eastAsia"/>
          <w:sz w:val="28"/>
          <w:szCs w:val="28"/>
        </w:rPr>
        <w:t>4.</w:t>
      </w:r>
      <w:r>
        <w:rPr>
          <w:rFonts w:ascii="Times New Roman" w:hAnsi="Times New Roman" w:cs="Times New Roman"/>
          <w:sz w:val="28"/>
          <w:szCs w:val="28"/>
          <w:lang w:val="uk-UA"/>
        </w:rPr>
        <w:t xml:space="preserve">] </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Перевага клубного фізичного виховання по</w:t>
      </w:r>
      <w:r>
        <w:rPr>
          <w:rFonts w:ascii="Times New Roman" w:hAnsi="Times New Roman" w:cs="Times New Roman"/>
          <w:sz w:val="28"/>
          <w:szCs w:val="28"/>
          <w:lang w:val="uk-UA"/>
        </w:rPr>
        <w:t>лягає в тому, що воно має певні спортивні споруди та обладнання, які можуть задовольнити спортивні та активні потреби школярів різного віку; воно також має більш професійних тренерів, які спеціалізуються на спортивних змаганнях, щоб забезпечити цілеспрямов</w:t>
      </w:r>
      <w:r>
        <w:rPr>
          <w:rFonts w:ascii="Times New Roman" w:hAnsi="Times New Roman" w:cs="Times New Roman"/>
          <w:sz w:val="28"/>
          <w:szCs w:val="28"/>
          <w:lang w:val="uk-UA"/>
        </w:rPr>
        <w:t xml:space="preserve">ане та високоякісне навчання, спортивні тренування, послуги, відносно легко проводити пов’язані зі спортом заходи, такі як змагання, соціальні заходи, товариські матчі тощо, що може залучити до участі більше учасників із такими ж спортивними захопленнями. </w:t>
      </w:r>
      <w:r>
        <w:rPr>
          <w:rFonts w:ascii="Times New Roman" w:hAnsi="Times New Roman" w:cs="Times New Roman"/>
          <w:sz w:val="28"/>
          <w:szCs w:val="28"/>
          <w:lang w:val="uk-UA"/>
        </w:rPr>
        <w:t>Це не лише збільшує кількість спортивних заходів в повсякденному житті школярів, але також робить ширшу популярність спорту.</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3.2. Особливості організації фізичного виховання старшокласників Китаю.</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3.2.1 Практичність процесу навчання фізичного виховання в</w:t>
      </w:r>
      <w:r>
        <w:rPr>
          <w:rFonts w:ascii="Times New Roman" w:hAnsi="Times New Roman" w:cs="Times New Roman"/>
          <w:b/>
          <w:bCs/>
          <w:sz w:val="28"/>
          <w:szCs w:val="28"/>
          <w:lang w:val="uk-UA"/>
        </w:rPr>
        <w:t xml:space="preserve"> школі</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Китайське законодавство містить суворі вимоги до шкільних занять з фізичного виховання. Для учнів першого-другого класів початкової школи передбачено 4 години на тиждень, для учнів третього-шостого класів і молодших класів – 3 години на тиждень, а </w:t>
      </w:r>
      <w:r>
        <w:rPr>
          <w:rFonts w:ascii="Times New Roman" w:hAnsi="Times New Roman" w:cs="Times New Roman"/>
          <w:sz w:val="28"/>
          <w:szCs w:val="28"/>
          <w:lang w:val="uk-UA"/>
        </w:rPr>
        <w:t xml:space="preserve">також 2 години на тиждень для учнів старших класів Кожне заняття має приділяти не менше 30 хвилин фізичної активності, а уроки фізичної культури є обов’язковими курсами. 70% курсів фізичного виховання – це практичні курси, а 30% – теоретичні курси. Сильна </w:t>
      </w:r>
      <w:r>
        <w:rPr>
          <w:rFonts w:ascii="Times New Roman" w:hAnsi="Times New Roman" w:cs="Times New Roman"/>
          <w:sz w:val="28"/>
          <w:szCs w:val="28"/>
          <w:lang w:val="uk-UA"/>
        </w:rPr>
        <w:t xml:space="preserve">практичність уроків фізичного виховання в китайських середніх школах є однією з його головних особливостей. Практичний процес навчання фізичного виховання в школі полягає по суті в тому, що за організованим, спланованим і цілеспрямованим навчальним планом </w:t>
      </w:r>
      <w:r>
        <w:rPr>
          <w:rFonts w:ascii="Times New Roman" w:hAnsi="Times New Roman" w:cs="Times New Roman"/>
          <w:sz w:val="28"/>
          <w:szCs w:val="28"/>
          <w:lang w:val="uk-UA"/>
        </w:rPr>
        <w:t>учні здійснюють різноманітну фізичну і розумову діяльність, засвоюють спортивні знання і технічні навички, вдосконалюють фізичну форму, оптимізують психологічні та світоглядні якості і зміцнюють соціальні комунікативні навички. [</w:t>
      </w:r>
      <w:r>
        <w:rPr>
          <w:rFonts w:ascii="Times New Roman" w:hAnsi="Times New Roman" w:cs="Times New Roman" w:hint="eastAsia"/>
          <w:sz w:val="28"/>
          <w:szCs w:val="28"/>
        </w:rPr>
        <w:t>22.</w:t>
      </w:r>
      <w:r>
        <w:rPr>
          <w:rFonts w:ascii="Times New Roman" w:hAnsi="Times New Roman" w:cs="Times New Roman"/>
          <w:sz w:val="28"/>
          <w:szCs w:val="28"/>
          <w:lang w:val="uk-UA"/>
        </w:rPr>
        <w:t>]. Фізичне виховання Кит</w:t>
      </w:r>
      <w:r>
        <w:rPr>
          <w:rFonts w:ascii="Times New Roman" w:hAnsi="Times New Roman" w:cs="Times New Roman"/>
          <w:sz w:val="28"/>
          <w:szCs w:val="28"/>
          <w:lang w:val="uk-UA"/>
        </w:rPr>
        <w:t>аю надає великого значення розвитку спортивних практичних здібностей дітей. Відділ освіти чітко вимагає, щоб після навчання в спортивних класах учні опановували спортивні знання на практиці, оволодівали спортивними техніками, поглиблено вивчали теорію спор</w:t>
      </w:r>
      <w:r>
        <w:rPr>
          <w:rFonts w:ascii="Times New Roman" w:hAnsi="Times New Roman" w:cs="Times New Roman"/>
          <w:sz w:val="28"/>
          <w:szCs w:val="28"/>
          <w:lang w:val="uk-UA"/>
        </w:rPr>
        <w:t>ту та зміцнювали практичні здібності</w:t>
      </w:r>
      <w:r>
        <w:rPr>
          <w:rFonts w:ascii="Times New Roman" w:hAnsi="Times New Roman" w:cs="Times New Roman" w:hint="eastAsia"/>
          <w:sz w:val="28"/>
          <w:szCs w:val="28"/>
        </w:rPr>
        <w:t>[45]</w:t>
      </w:r>
      <w:r>
        <w:rPr>
          <w:rFonts w:ascii="Times New Roman" w:hAnsi="Times New Roman" w:cs="Times New Roman"/>
          <w:sz w:val="28"/>
          <w:szCs w:val="28"/>
          <w:lang w:val="uk-UA"/>
        </w:rPr>
        <w:t>.</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3.2.2 Всебічний розвиток старшокласників в процесі фізичного виховання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Уроки фізичного виховання в Китаї завжди були спрямовані на сприяння всебічному розвитку старшокласників, а фізичне виховання є важливим </w:t>
      </w:r>
      <w:r>
        <w:rPr>
          <w:rFonts w:ascii="Times New Roman" w:hAnsi="Times New Roman" w:cs="Times New Roman"/>
          <w:sz w:val="28"/>
          <w:szCs w:val="28"/>
          <w:lang w:val="uk-UA"/>
        </w:rPr>
        <w:lastRenderedPageBreak/>
        <w:t>змістом і способом досягнення всебічного розвитку дітей шкільного віку [</w:t>
      </w:r>
      <w:r>
        <w:rPr>
          <w:rFonts w:ascii="Times New Roman" w:hAnsi="Times New Roman" w:cs="Times New Roman" w:hint="eastAsia"/>
          <w:sz w:val="28"/>
          <w:szCs w:val="28"/>
        </w:rPr>
        <w:t>11.</w:t>
      </w:r>
      <w:r>
        <w:rPr>
          <w:rFonts w:ascii="Times New Roman" w:hAnsi="Times New Roman" w:cs="Times New Roman"/>
          <w:sz w:val="28"/>
          <w:szCs w:val="28"/>
          <w:lang w:val="uk-UA"/>
        </w:rPr>
        <w:t>]. Згідно з положеннями Міністерства Освіти, уроки фізичного виховання повинні не тільки підкреслювати, що старшокласники повинні оволодіти базовими знаннями про спорт і охорону здо</w:t>
      </w:r>
      <w:r>
        <w:rPr>
          <w:rFonts w:ascii="Times New Roman" w:hAnsi="Times New Roman" w:cs="Times New Roman"/>
          <w:sz w:val="28"/>
          <w:szCs w:val="28"/>
          <w:lang w:val="uk-UA"/>
        </w:rPr>
        <w:t>ров’я. Вони зосереджені на базових спортивних техніках і навичках, а також на фізичному та психічному здоров’ї та всебічному розвитку старшокласника. Комплексний розвиток включає виховання здорового способу життя, командного духу, емоційного управління, со</w:t>
      </w:r>
      <w:r>
        <w:rPr>
          <w:rFonts w:ascii="Times New Roman" w:hAnsi="Times New Roman" w:cs="Times New Roman"/>
          <w:sz w:val="28"/>
          <w:szCs w:val="28"/>
          <w:lang w:val="uk-UA"/>
        </w:rPr>
        <w:t>ціальних навичок, спортивних правил і спортивної безпеки.</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 точки зору навчальної програми, китайські уроки фізкультури зазвичай включають різні види спорту, такі як легка атлетика, плавання, ігри з м'ячем, гімнастика тощо. Крім того, щоб задовольнити потр</w:t>
      </w:r>
      <w:r>
        <w:rPr>
          <w:rFonts w:ascii="Times New Roman" w:hAnsi="Times New Roman" w:cs="Times New Roman"/>
          <w:sz w:val="28"/>
          <w:szCs w:val="28"/>
          <w:lang w:val="uk-UA"/>
        </w:rPr>
        <w:t>еби учнів різного віку, у класі фізкультури також пропонуються різні спеціальні курси, такі як спортивні танці, йога, китайські бойові мистецтва, тхеквондо, курси традиційної китайської культури та фізичного виховання тощо. Ці курси не тільки допомагають п</w:t>
      </w:r>
      <w:r>
        <w:rPr>
          <w:rFonts w:ascii="Times New Roman" w:hAnsi="Times New Roman" w:cs="Times New Roman"/>
          <w:sz w:val="28"/>
          <w:szCs w:val="28"/>
          <w:lang w:val="uk-UA"/>
        </w:rPr>
        <w:t>окращити фізичну форму дітей шкільного віку, але й сприяють розвитку спортивного інтересу та спортивної обізнаності старшокласників.</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 заняттях з фізичної культури також спрямована увага на розвиток психічного здоров’я та соціальної адаптованості дітей. Н</w:t>
      </w:r>
      <w:r>
        <w:rPr>
          <w:rFonts w:ascii="Times New Roman" w:hAnsi="Times New Roman" w:cs="Times New Roman"/>
          <w:sz w:val="28"/>
          <w:szCs w:val="28"/>
          <w:lang w:val="uk-UA"/>
        </w:rPr>
        <w:t>априклад, одними з важливих якостей, які слід виховувати на уроках фізичної культури, є командність і колективізм. Завдяки груповим вправам і змаганням старшокласники можуть навчитися співпрацювати з іншими, як спільно виконувати завдання та навчитися грат</w:t>
      </w:r>
      <w:r>
        <w:rPr>
          <w:rFonts w:ascii="Times New Roman" w:hAnsi="Times New Roman" w:cs="Times New Roman"/>
          <w:sz w:val="28"/>
          <w:szCs w:val="28"/>
          <w:lang w:val="uk-UA"/>
        </w:rPr>
        <w:t xml:space="preserve">и різні ролі в команді. Крім того, уроки </w:t>
      </w:r>
      <w:r>
        <w:rPr>
          <w:rFonts w:ascii="Times New Roman" w:hAnsi="Times New Roman" w:cs="Times New Roman"/>
          <w:sz w:val="28"/>
          <w:szCs w:val="28"/>
          <w:lang w:val="uk-UA"/>
        </w:rPr>
        <w:lastRenderedPageBreak/>
        <w:t>фізкультури також можуть допомогти учням старшої школи розвинути такі психологічні якості, як впевненість у собі, позитивне ставлення та здатність протистояти розчаруванню</w:t>
      </w:r>
      <w:r>
        <w:rPr>
          <w:rFonts w:ascii="Times New Roman" w:hAnsi="Times New Roman" w:cs="Times New Roman" w:hint="eastAsia"/>
          <w:sz w:val="28"/>
          <w:szCs w:val="28"/>
        </w:rPr>
        <w:t>[38]</w:t>
      </w:r>
      <w:r>
        <w:rPr>
          <w:rFonts w:ascii="Times New Roman" w:hAnsi="Times New Roman" w:cs="Times New Roman"/>
          <w:sz w:val="28"/>
          <w:szCs w:val="28"/>
          <w:lang w:val="uk-UA"/>
        </w:rPr>
        <w:t>.</w:t>
      </w:r>
    </w:p>
    <w:p w:rsidR="00515368" w:rsidRDefault="00515368">
      <w:pPr>
        <w:tabs>
          <w:tab w:val="left" w:pos="630"/>
        </w:tabs>
        <w:spacing w:line="360" w:lineRule="auto"/>
        <w:rPr>
          <w:rFonts w:ascii="Times New Roman" w:hAnsi="Times New Roman" w:cs="Times New Roman"/>
          <w:sz w:val="28"/>
          <w:szCs w:val="28"/>
          <w:lang w:val="uk-UA"/>
        </w:rPr>
      </w:pP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3.2.3 Базові навички та фізична підг</w:t>
      </w:r>
      <w:r>
        <w:rPr>
          <w:rFonts w:ascii="Times New Roman" w:hAnsi="Times New Roman" w:cs="Times New Roman"/>
          <w:b/>
          <w:bCs/>
          <w:sz w:val="28"/>
          <w:szCs w:val="28"/>
          <w:lang w:val="uk-UA"/>
        </w:rPr>
        <w:t>отовка старшокласників</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Вивчення базових спортивних навичок і фізична підготовка є важливими компонентами китайських уроків фізкультури. На уроках фізичної культури школярі отримують навички різних видів спорту, оволодівають методами і прийомами занять </w:t>
      </w:r>
      <w:r>
        <w:rPr>
          <w:rFonts w:ascii="Times New Roman" w:hAnsi="Times New Roman" w:cs="Times New Roman"/>
          <w:sz w:val="28"/>
          <w:szCs w:val="28"/>
          <w:lang w:val="uk-UA"/>
        </w:rPr>
        <w:t>фізичними вправами, що має вирішальне значення для підвищення фізичних якостей і спортивних здібностей школярів</w:t>
      </w:r>
      <w:r>
        <w:rPr>
          <w:rFonts w:ascii="Times New Roman" w:hAnsi="Times New Roman" w:cs="Times New Roman" w:hint="eastAsia"/>
          <w:sz w:val="28"/>
          <w:szCs w:val="28"/>
        </w:rPr>
        <w:t>[</w:t>
      </w:r>
      <w:r>
        <w:rPr>
          <w:rFonts w:ascii="Times New Roman" w:hAnsi="Times New Roman" w:cs="Times New Roman"/>
          <w:sz w:val="28"/>
          <w:szCs w:val="28"/>
          <w:lang w:val="uk-UA"/>
        </w:rPr>
        <w:t>. Наприклад, школярі можуть оволодіти навичками футболу, баскетболу, волейболу, легкої атлетики та інших видів спорту, які можна не тільки засто</w:t>
      </w:r>
      <w:r>
        <w:rPr>
          <w:rFonts w:ascii="Times New Roman" w:hAnsi="Times New Roman" w:cs="Times New Roman"/>
          <w:sz w:val="28"/>
          <w:szCs w:val="28"/>
          <w:lang w:val="uk-UA"/>
        </w:rPr>
        <w:t>совувати в шкільних змаганнях, але й закласти хороший фундамент для фізичного здоров'я школярів.</w:t>
      </w:r>
    </w:p>
    <w:p w:rsidR="00515368" w:rsidRDefault="00897E47">
      <w:pPr>
        <w:tabs>
          <w:tab w:val="left" w:pos="630"/>
        </w:tabs>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У навчальній програмі з фізичного виховання наголошується на фізичній підготовці дітей шкільного віку, у тому числі силі, витривалості, спритності та ін. Завдя</w:t>
      </w:r>
      <w:r>
        <w:rPr>
          <w:rFonts w:ascii="Times New Roman" w:hAnsi="Times New Roman" w:cs="Times New Roman"/>
          <w:sz w:val="28"/>
          <w:szCs w:val="28"/>
          <w:lang w:val="uk-UA"/>
        </w:rPr>
        <w:t>ки цим тренуванням школярі можуть отримати здорове тіло та хорошу фізичну форму, що є дуже важливим для їх росту та розвитку та здорового життя в майбутньому.</w:t>
      </w:r>
    </w:p>
    <w:p w:rsidR="00515368" w:rsidRDefault="00515368">
      <w:pPr>
        <w:tabs>
          <w:tab w:val="left" w:pos="630"/>
        </w:tabs>
        <w:spacing w:line="360" w:lineRule="auto"/>
        <w:rPr>
          <w:rFonts w:ascii="Times New Roman" w:hAnsi="Times New Roman" w:cs="Times New Roman"/>
          <w:sz w:val="28"/>
          <w:szCs w:val="28"/>
          <w:lang w:val="uk-UA"/>
        </w:rPr>
      </w:pP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3.2.4 Традиційна модель фізичного виховання Китаю</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Китай є країною з давньою історією, а її тра</w:t>
      </w:r>
      <w:r>
        <w:rPr>
          <w:rFonts w:ascii="Times New Roman" w:hAnsi="Times New Roman" w:cs="Times New Roman"/>
          <w:sz w:val="28"/>
          <w:szCs w:val="28"/>
          <w:lang w:val="uk-UA"/>
        </w:rPr>
        <w:t xml:space="preserve">диційна спортивна культура має давню історію. Незважаючи на те, що спортивна індустрія Китаю досягла </w:t>
      </w:r>
      <w:r>
        <w:rPr>
          <w:rFonts w:ascii="Times New Roman" w:hAnsi="Times New Roman" w:cs="Times New Roman"/>
          <w:sz w:val="28"/>
          <w:szCs w:val="28"/>
          <w:lang w:val="uk-UA"/>
        </w:rPr>
        <w:lastRenderedPageBreak/>
        <w:t>значного розвитку в наш час, у минулому фізичне виховання вважалося другорядним і не отримувало достатньої уваги. Ця історична спадщина досі певною мірою в</w:t>
      </w:r>
      <w:r>
        <w:rPr>
          <w:rFonts w:ascii="Times New Roman" w:hAnsi="Times New Roman" w:cs="Times New Roman"/>
          <w:sz w:val="28"/>
          <w:szCs w:val="28"/>
          <w:lang w:val="uk-UA"/>
        </w:rPr>
        <w:t>пливає на фізичне виховання Китаю. Крім того, концепція тіла в традиційній китайській культурі також впливає на розвиток спорту. Люди, як правило, приділяють більше уваги розвитку внутрішньої культури, а не зовнішнього тіла. Показники спортивних здібностей</w:t>
      </w:r>
      <w:r>
        <w:rPr>
          <w:rFonts w:ascii="Times New Roman" w:hAnsi="Times New Roman" w:cs="Times New Roman"/>
          <w:sz w:val="28"/>
          <w:szCs w:val="28"/>
          <w:lang w:val="uk-UA"/>
        </w:rPr>
        <w:t xml:space="preserve"> і методи фізичного виховання також занадто традиційні</w:t>
      </w:r>
      <w:r>
        <w:rPr>
          <w:rFonts w:ascii="Times New Roman" w:hAnsi="Times New Roman" w:cs="Times New Roman" w:hint="eastAsia"/>
          <w:sz w:val="28"/>
          <w:szCs w:val="28"/>
        </w:rPr>
        <w:t>[44]</w:t>
      </w:r>
      <w:r>
        <w:rPr>
          <w:rFonts w:ascii="Times New Roman" w:hAnsi="Times New Roman" w:cs="Times New Roman"/>
          <w:sz w:val="28"/>
          <w:szCs w:val="28"/>
          <w:lang w:val="uk-UA"/>
        </w:rPr>
        <w:t>.</w:t>
      </w:r>
    </w:p>
    <w:p w:rsidR="00515368" w:rsidRDefault="00897E47">
      <w:pPr>
        <w:tabs>
          <w:tab w:val="left" w:pos="630"/>
        </w:tabs>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Перевага традиційної моделі фізичного виховання полягає в тому, що за допомогою різноманітних тренувань з фізичного виховання вона може не тільки розвинути сильний організм учнів, але й сильну вол</w:t>
      </w:r>
      <w:r>
        <w:rPr>
          <w:rFonts w:ascii="Times New Roman" w:hAnsi="Times New Roman" w:cs="Times New Roman"/>
          <w:sz w:val="28"/>
          <w:szCs w:val="28"/>
          <w:lang w:val="uk-UA"/>
        </w:rPr>
        <w:t>ю та хороше моральне виховання [</w:t>
      </w:r>
      <w:r>
        <w:rPr>
          <w:rFonts w:ascii="Times New Roman" w:hAnsi="Times New Roman" w:cs="Times New Roman" w:hint="eastAsia"/>
          <w:sz w:val="28"/>
          <w:szCs w:val="28"/>
        </w:rPr>
        <w:t>5.</w:t>
      </w:r>
      <w:r>
        <w:rPr>
          <w:rFonts w:ascii="Times New Roman" w:hAnsi="Times New Roman" w:cs="Times New Roman"/>
          <w:sz w:val="28"/>
          <w:szCs w:val="28"/>
          <w:lang w:val="uk-UA"/>
        </w:rPr>
        <w:t>].В той же час, це може допомогти учням краще оволодіти різними спортивними навичками та знаннями, закладає міцну основу для особистісного зростання та розвитку, але його недоліки також очевидні. Традиційне фізичне вихован</w:t>
      </w:r>
      <w:r>
        <w:rPr>
          <w:rFonts w:ascii="Times New Roman" w:hAnsi="Times New Roman" w:cs="Times New Roman"/>
          <w:sz w:val="28"/>
          <w:szCs w:val="28"/>
          <w:lang w:val="uk-UA"/>
        </w:rPr>
        <w:t>ня приділяє надто багато уваги викладанню навичок і знань, з єдиною методикою навчання та застарілими навчальними матеріалами, легко ігнорувати емоційні переживання та психологічний стан учнів під час навчального процесу.</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Тим не менш, фізичне виховання Кит</w:t>
      </w:r>
      <w:r>
        <w:rPr>
          <w:rFonts w:ascii="Times New Roman" w:hAnsi="Times New Roman" w:cs="Times New Roman"/>
          <w:sz w:val="28"/>
          <w:szCs w:val="28"/>
          <w:lang w:val="uk-UA"/>
        </w:rPr>
        <w:t>аю в даний час прискорює темпи реформ, запроваджуючи інноваційні методи фізичного виховання та нові концепції та методи навчання, зосереджуючись на предметному статусі та емоційному досвіді дітей, стимулюючи інтерес і ентузіазм дітей до навчання, а також п</w:t>
      </w:r>
      <w:r>
        <w:rPr>
          <w:rFonts w:ascii="Times New Roman" w:hAnsi="Times New Roman" w:cs="Times New Roman"/>
          <w:sz w:val="28"/>
          <w:szCs w:val="28"/>
          <w:lang w:val="uk-UA"/>
        </w:rPr>
        <w:t>окращуючи ефект і якість фізичного виховання</w:t>
      </w:r>
      <w:r>
        <w:rPr>
          <w:rFonts w:ascii="Times New Roman" w:hAnsi="Times New Roman" w:cs="Times New Roman" w:hint="eastAsia"/>
          <w:sz w:val="28"/>
          <w:szCs w:val="28"/>
        </w:rPr>
        <w:t>[29]</w:t>
      </w:r>
      <w:r>
        <w:rPr>
          <w:rFonts w:ascii="Times New Roman" w:hAnsi="Times New Roman" w:cs="Times New Roman"/>
          <w:sz w:val="28"/>
          <w:szCs w:val="28"/>
          <w:lang w:val="uk-UA"/>
        </w:rPr>
        <w:t xml:space="preserve">. </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 xml:space="preserve">3.3. Використання інноваційних підходів в процесі фізичного </w:t>
      </w:r>
      <w:r>
        <w:rPr>
          <w:rFonts w:ascii="Times New Roman" w:hAnsi="Times New Roman" w:cs="Times New Roman"/>
          <w:b/>
          <w:bCs/>
          <w:sz w:val="28"/>
          <w:szCs w:val="28"/>
          <w:lang w:val="uk-UA"/>
        </w:rPr>
        <w:lastRenderedPageBreak/>
        <w:t>виховання старшокласників</w:t>
      </w: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3.3.1 Опитування та дослідження</w:t>
      </w:r>
    </w:p>
    <w:p w:rsidR="00515368" w:rsidRDefault="00897E47">
      <w:pPr>
        <w:tabs>
          <w:tab w:val="left" w:pos="630"/>
        </w:tabs>
        <w:spacing w:line="360" w:lineRule="auto"/>
        <w:ind w:firstLineChars="200" w:firstLine="560"/>
        <w:rPr>
          <w:rFonts w:ascii="Times New Roman" w:hAnsi="Times New Roman" w:cs="Times New Roman"/>
          <w:sz w:val="28"/>
          <w:szCs w:val="28"/>
          <w:lang w:val="uk-UA"/>
        </w:rPr>
      </w:pPr>
      <w:r>
        <w:rPr>
          <w:rFonts w:ascii="Times New Roman" w:hAnsi="Times New Roman" w:cs="Times New Roman"/>
          <w:sz w:val="28"/>
          <w:szCs w:val="28"/>
          <w:lang w:val="uk-UA"/>
        </w:rPr>
        <w:t>У фактичному зборі даних та статистичному аналізі методу дослідження результати в таб</w:t>
      </w:r>
      <w:r>
        <w:rPr>
          <w:rFonts w:ascii="Times New Roman" w:hAnsi="Times New Roman" w:cs="Times New Roman"/>
          <w:sz w:val="28"/>
          <w:szCs w:val="28"/>
          <w:lang w:val="uk-UA"/>
        </w:rPr>
        <w:t>лиці даних опитування щодо готовності 200 старшокласників брати участь в інноваційних спортивних курсах та опитування щодо інтересу старшокласників до інноваційних спортивних курсів показали, що більше половини респондентів (51,5%) хочуть займатися інновац</w:t>
      </w:r>
      <w:r>
        <w:rPr>
          <w:rFonts w:ascii="Times New Roman" w:hAnsi="Times New Roman" w:cs="Times New Roman"/>
          <w:sz w:val="28"/>
          <w:szCs w:val="28"/>
          <w:lang w:val="uk-UA"/>
        </w:rPr>
        <w:t>ійними видами спорту для старшокласників, 21% – дуже хочуть брати участь, 15,5% – не хочуть брати участь, 12% – не дуже хочуть брати участь.</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Понад 90% старшокласників зацікавлені в інноваційних курсах фізичного виховання, і понад 90% з них вважають, що нов</w:t>
      </w:r>
      <w:r>
        <w:rPr>
          <w:rFonts w:ascii="Times New Roman" w:hAnsi="Times New Roman" w:cs="Times New Roman"/>
          <w:sz w:val="28"/>
          <w:szCs w:val="28"/>
          <w:lang w:val="uk-UA"/>
        </w:rPr>
        <w:t xml:space="preserve">а модель навчання може стимулювати їхній інтерес і мотивувати до навчання. Серед них 51,5% школярів вважають, що це дуже цікаво, а 41,5% вважають, що це може викликати інтерес. Лише 7% школярів вважають, що це не викликає інтересу, і жоден школяр не обрав </w:t>
      </w:r>
      <w:r>
        <w:rPr>
          <w:rFonts w:ascii="Times New Roman" w:hAnsi="Times New Roman" w:cs="Times New Roman"/>
          <w:sz w:val="28"/>
          <w:szCs w:val="28"/>
          <w:lang w:val="uk-UA"/>
        </w:rPr>
        <w:t>варіанти «дуже нецікаво» і «незрозуміло».</w:t>
      </w:r>
    </w:p>
    <w:p w:rsidR="00515368" w:rsidRDefault="00897E47">
      <w:pPr>
        <w:tabs>
          <w:tab w:val="left" w:pos="630"/>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Ми виявили, що порівняно з традиційними методами навчання більшість старшокласників вважають, що інноваційна модель фізичного виховання добре впливає на стимулювання їх власного інтересу та мобілізацію навчального </w:t>
      </w:r>
      <w:r>
        <w:rPr>
          <w:rFonts w:ascii="Times New Roman" w:hAnsi="Times New Roman" w:cs="Times New Roman"/>
          <w:sz w:val="28"/>
          <w:szCs w:val="28"/>
          <w:lang w:val="uk-UA"/>
        </w:rPr>
        <w:t>ентузіазму на уроках фізичного виховання, і вони зацікавлені в додаванні нових методів навчання до фізичного виховання. Метод має позитивне ставлення, яке також може відображати те, що старшокласники визнають і мають певні очікування щодо інноваційних моде</w:t>
      </w:r>
      <w:r>
        <w:rPr>
          <w:rFonts w:ascii="Times New Roman" w:hAnsi="Times New Roman" w:cs="Times New Roman"/>
          <w:sz w:val="28"/>
          <w:szCs w:val="28"/>
          <w:lang w:val="uk-UA"/>
        </w:rPr>
        <w:t>лей фізичного виховання (рис. 3</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2 і 3</w:t>
      </w:r>
      <w:r>
        <w:rPr>
          <w:rFonts w:ascii="Times New Roman" w:hAnsi="Times New Roman" w:cs="Times New Roman"/>
          <w:sz w:val="28"/>
          <w:szCs w:val="28"/>
          <w:lang w:val="ru-RU"/>
        </w:rPr>
        <w:t>.</w:t>
      </w:r>
      <w:r>
        <w:rPr>
          <w:rFonts w:ascii="Times New Roman" w:hAnsi="Times New Roman" w:cs="Times New Roman"/>
          <w:sz w:val="28"/>
          <w:szCs w:val="28"/>
          <w:lang w:val="uk-UA"/>
        </w:rPr>
        <w:t>3).</w:t>
      </w:r>
    </w:p>
    <w:p w:rsidR="00515368" w:rsidRDefault="00897E47">
      <w:pPr>
        <w:rPr>
          <w:rFonts w:ascii="Times New Roman" w:hAnsi="Times New Roman" w:cs="Times New Roman"/>
          <w:bCs/>
          <w:sz w:val="28"/>
          <w:szCs w:val="28"/>
        </w:rPr>
      </w:pPr>
      <w:r>
        <w:rPr>
          <w:rFonts w:ascii="Times New Roman" w:hAnsi="Times New Roman" w:cs="Times New Roman"/>
          <w:noProof/>
          <w:sz w:val="28"/>
          <w:lang w:val="uk-UA" w:eastAsia="uk-UA"/>
        </w:rPr>
        <w:lastRenderedPageBreak/>
        <mc:AlternateContent>
          <mc:Choice Requires="wps">
            <w:drawing>
              <wp:anchor distT="0" distB="0" distL="114300" distR="114300" simplePos="0" relativeHeight="251660288" behindDoc="0" locked="0" layoutInCell="1" allowOverlap="1">
                <wp:simplePos x="0" y="0"/>
                <wp:positionH relativeFrom="column">
                  <wp:posOffset>6985</wp:posOffset>
                </wp:positionH>
                <wp:positionV relativeFrom="paragraph">
                  <wp:posOffset>3459480</wp:posOffset>
                </wp:positionV>
                <wp:extent cx="6125210" cy="793115"/>
                <wp:effectExtent l="0" t="0" r="0" b="0"/>
                <wp:wrapNone/>
                <wp:docPr id="4" name="文本框 4"/>
                <wp:cNvGraphicFramePr/>
                <a:graphic xmlns:a="http://schemas.openxmlformats.org/drawingml/2006/main">
                  <a:graphicData uri="http://schemas.microsoft.com/office/word/2010/wordprocessingShape">
                    <wps:wsp>
                      <wps:cNvSpPr txBox="1"/>
                      <wps:spPr>
                        <a:xfrm>
                          <a:off x="0" y="0"/>
                          <a:ext cx="6124925" cy="793102"/>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15368" w:rsidRDefault="00897E47">
                            <w:pPr>
                              <w:ind w:firstLine="567"/>
                              <w:jc w:val="left"/>
                              <w:rPr>
                                <w:rFonts w:ascii="Times New Roman" w:hAnsi="Times New Roman" w:cs="Times New Roman"/>
                                <w:bCs/>
                                <w:sz w:val="28"/>
                                <w:szCs w:val="28"/>
                                <w:lang w:val="uk-UA"/>
                              </w:rPr>
                            </w:pPr>
                            <w:r>
                              <w:rPr>
                                <w:rFonts w:ascii="Times New Roman" w:hAnsi="Times New Roman" w:cs="Times New Roman"/>
                                <w:bCs/>
                                <w:sz w:val="28"/>
                                <w:szCs w:val="28"/>
                                <w:lang w:val="uk-UA"/>
                              </w:rPr>
                              <w:t>Рис.3.2 Рівень прийняття старшокласників щодо інноваційних курсів фізичного виховання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_x0000_s1026" o:spid="_x0000_s1026" o:spt="202" type="#_x0000_t202" style="position:absolute;left:0pt;margin-left:0.55pt;margin-top:272.4pt;height:62.45pt;width:482.3pt;z-index:251660288;mso-width-relative:page;mso-height-relative:page;" filled="f" stroked="f" coordsize="21600,21600" o:gfxdata="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N7HvZLaAAAACQEAAA8AAAAAAAAAAQAgAAAAIgAAAGRy&#10;cy9kb3ducmV2LnhtbFBLAQIUABQAAAAIAIdO4kBjvJTfPAIAAGYEAAAOAAAAAAAAAAEAIAAAACkB&#10;AABkcnMvZTJvRG9jLnhtbFBLBQYAAAAABgAGAFkBAADXBQAAAAA=&#10;">
                <v:fill on="f" focussize="0,0"/>
                <v:stroke on="f" weight="0.5pt"/>
                <v:imagedata o:title=""/>
                <o:lock v:ext="edit" aspectratio="f"/>
                <v:textbox>
                  <w:txbxContent>
                    <w:p>
                      <w:pPr>
                        <w:ind w:firstLine="567"/>
                        <w:jc w:val="left"/>
                        <w:rPr>
                          <w:rFonts w:ascii="Times New Roman" w:hAnsi="Times New Roman" w:cs="Times New Roman"/>
                          <w:bCs/>
                          <w:sz w:val="28"/>
                          <w:szCs w:val="28"/>
                          <w:lang w:val="uk-UA"/>
                        </w:rPr>
                      </w:pPr>
                      <w:r>
                        <w:rPr>
                          <w:rFonts w:ascii="Times New Roman" w:hAnsi="Times New Roman" w:cs="Times New Roman"/>
                          <w:bCs/>
                          <w:sz w:val="28"/>
                          <w:szCs w:val="28"/>
                          <w:lang w:val="uk-UA"/>
                        </w:rPr>
                        <w:t>Рис.3.2 Рівень прийняття старшокласників щодо інноваційних курсів фізичного виховання</w:t>
                      </w:r>
                    </w:p>
                  </w:txbxContent>
                </v:textbox>
              </v:shape>
            </w:pict>
          </mc:Fallback>
        </mc:AlternateContent>
      </w:r>
      <w:r>
        <w:rPr>
          <w:rFonts w:ascii="Times New Roman" w:hAnsi="Times New Roman" w:cs="Times New Roman"/>
          <w:bCs/>
          <w:noProof/>
          <w:sz w:val="28"/>
          <w:szCs w:val="28"/>
          <w:lang w:val="uk-UA" w:eastAsia="uk-UA"/>
        </w:rPr>
        <w:drawing>
          <wp:inline distT="0" distB="0" distL="114300" distR="114300">
            <wp:extent cx="5153660" cy="3359150"/>
            <wp:effectExtent l="5080" t="4445" r="10160"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15368" w:rsidRDefault="00515368">
      <w:pPr>
        <w:jc w:val="center"/>
        <w:rPr>
          <w:rFonts w:ascii="Times New Roman" w:hAnsi="Times New Roman" w:cs="Times New Roman"/>
          <w:b/>
          <w:sz w:val="28"/>
          <w:szCs w:val="28"/>
        </w:rPr>
      </w:pPr>
    </w:p>
    <w:p w:rsidR="00515368" w:rsidRDefault="00515368">
      <w:pPr>
        <w:jc w:val="center"/>
        <w:rPr>
          <w:rFonts w:ascii="Times New Roman" w:hAnsi="Times New Roman" w:cs="Times New Roman"/>
          <w:b/>
          <w:sz w:val="28"/>
          <w:szCs w:val="28"/>
        </w:rPr>
      </w:pPr>
    </w:p>
    <w:p w:rsidR="00515368" w:rsidRDefault="00897E47">
      <w:pPr>
        <w:jc w:val="center"/>
        <w:rPr>
          <w:rFonts w:ascii="Times New Roman" w:hAnsi="Times New Roman" w:cs="Times New Roman"/>
          <w:b/>
          <w:sz w:val="24"/>
        </w:rPr>
      </w:pPr>
      <w:r>
        <w:rPr>
          <w:rFonts w:ascii="Times New Roman" w:hAnsi="Times New Roman" w:cs="Times New Roman"/>
          <w:b/>
          <w:sz w:val="28"/>
          <w:szCs w:val="28"/>
        </w:rPr>
        <w:t xml:space="preserve">                                          </w:t>
      </w:r>
    </w:p>
    <w:p w:rsidR="00515368" w:rsidRDefault="00897E47">
      <w:pPr>
        <w:rPr>
          <w:rFonts w:ascii="Times New Roman" w:hAnsi="Times New Roman" w:cs="Times New Roman"/>
          <w:bCs/>
          <w:sz w:val="28"/>
          <w:szCs w:val="28"/>
        </w:rPr>
      </w:pPr>
      <w:r>
        <w:rPr>
          <w:rFonts w:ascii="Times New Roman" w:hAnsi="Times New Roman" w:cs="Times New Roman"/>
          <w:bCs/>
          <w:noProof/>
          <w:sz w:val="28"/>
          <w:szCs w:val="28"/>
          <w:lang w:val="uk-UA" w:eastAsia="uk-UA"/>
        </w:rPr>
        <w:drawing>
          <wp:inline distT="0" distB="0" distL="114300" distR="114300">
            <wp:extent cx="5217160" cy="3422015"/>
            <wp:effectExtent l="4445" t="4445" r="10795" b="1524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15368" w:rsidRDefault="00897E47">
      <w:pPr>
        <w:jc w:val="center"/>
        <w:rPr>
          <w:rFonts w:ascii="Times New Roman" w:hAnsi="Times New Roman" w:cs="Times New Roman"/>
          <w:b/>
          <w:bCs/>
          <w:sz w:val="28"/>
          <w:szCs w:val="28"/>
        </w:rPr>
      </w:pPr>
      <w:r>
        <w:rPr>
          <w:rFonts w:ascii="Times New Roman" w:hAnsi="Times New Roman" w:cs="Times New Roman"/>
          <w:noProof/>
          <w:sz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123190</wp:posOffset>
                </wp:positionH>
                <wp:positionV relativeFrom="paragraph">
                  <wp:posOffset>67310</wp:posOffset>
                </wp:positionV>
                <wp:extent cx="5710555" cy="821055"/>
                <wp:effectExtent l="0" t="0" r="0" b="0"/>
                <wp:wrapNone/>
                <wp:docPr id="7" name="文本框 7"/>
                <wp:cNvGraphicFramePr/>
                <a:graphic xmlns:a="http://schemas.openxmlformats.org/drawingml/2006/main">
                  <a:graphicData uri="http://schemas.microsoft.com/office/word/2010/wordprocessingShape">
                    <wps:wsp>
                      <wps:cNvSpPr txBox="1"/>
                      <wps:spPr>
                        <a:xfrm>
                          <a:off x="0" y="0"/>
                          <a:ext cx="5710335" cy="821094"/>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15368" w:rsidRDefault="00897E47">
                            <w:pP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Рис.3.3 Анкетування рівня інтересу старшокласників до інноваційних </w:t>
                            </w:r>
                            <w:r>
                              <w:rPr>
                                <w:rFonts w:ascii="Times New Roman" w:hAnsi="Times New Roman" w:cs="Times New Roman"/>
                                <w:bCs/>
                                <w:sz w:val="28"/>
                                <w:szCs w:val="28"/>
                                <w:lang w:val="uk-UA"/>
                              </w:rPr>
                              <w:t>курсів фізичного виховання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_x0000_s1026" o:spid="_x0000_s1026" o:spt="202" type="#_x0000_t202" style="position:absolute;left:0pt;margin-left:9.7pt;margin-top:5.3pt;height:64.65pt;width:449.65pt;z-index:251661312;mso-width-relative:page;mso-height-relative:page;" filled="f" stroked="f" coordsize="21600,21600" o:gfxdata="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5sQ3H2gAAAAkBAAAPAAAAAAAAAAEAIAAAACIAAABk&#10;cnMvZG93bnJldi54bWxQSwECFAAUAAAACACHTuJAB4DwcD0CAABmBAAADgAAAAAAAAABACAAAAAp&#10;AQAAZHJzL2Uyb0RvYy54bWxQSwUGAAAAAAYABgBZAQAA2AUAAAAA&#10;">
                <v:fill on="f" focussize="0,0"/>
                <v:stroke on="f" weight="0.5pt"/>
                <v:imagedata o:title=""/>
                <o:lock v:ext="edit" aspectratio="f"/>
                <v:textbox>
                  <w:txbxContent>
                    <w:p>
                      <w:pPr>
                        <w:rPr>
                          <w:rFonts w:ascii="Times New Roman" w:hAnsi="Times New Roman" w:cs="Times New Roman"/>
                          <w:bCs/>
                          <w:sz w:val="28"/>
                          <w:szCs w:val="28"/>
                          <w:lang w:val="uk-UA"/>
                        </w:rPr>
                      </w:pPr>
                      <w:r>
                        <w:rPr>
                          <w:rFonts w:ascii="Times New Roman" w:hAnsi="Times New Roman" w:cs="Times New Roman"/>
                          <w:bCs/>
                          <w:sz w:val="28"/>
                          <w:szCs w:val="28"/>
                          <w:lang w:val="uk-UA"/>
                        </w:rPr>
                        <w:t>Рис.3.3 Анкетування рівня інтересу старшокласників до інноваційних курсів фізичного виховання</w:t>
                      </w:r>
                    </w:p>
                  </w:txbxContent>
                </v:textbox>
              </v:shape>
            </w:pict>
          </mc:Fallback>
        </mc:AlternateContent>
      </w:r>
      <w:r>
        <w:rPr>
          <w:rFonts w:ascii="Times New Roman" w:hAnsi="Times New Roman" w:cs="Times New Roman"/>
          <w:b/>
          <w:sz w:val="28"/>
          <w:szCs w:val="28"/>
        </w:rPr>
        <w:t xml:space="preserve"> </w:t>
      </w:r>
    </w:p>
    <w:p w:rsidR="00515368" w:rsidRDefault="00515368">
      <w:pPr>
        <w:rPr>
          <w:rFonts w:ascii="Times New Roman" w:hAnsi="Times New Roman" w:cs="Times New Roman"/>
          <w:bCs/>
          <w:sz w:val="28"/>
          <w:szCs w:val="28"/>
        </w:rPr>
      </w:pPr>
    </w:p>
    <w:p w:rsidR="00515368" w:rsidRDefault="00897E47">
      <w:pP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Що стосується вибору інноваційних програм з фізичного виховання, то </w:t>
      </w:r>
      <w:r>
        <w:rPr>
          <w:rFonts w:ascii="Times New Roman" w:hAnsi="Times New Roman" w:cs="Times New Roman"/>
          <w:bCs/>
          <w:sz w:val="28"/>
          <w:szCs w:val="28"/>
          <w:lang w:val="uk-UA"/>
        </w:rPr>
        <w:lastRenderedPageBreak/>
        <w:t>старшокласники більше схиляються до методики навчання, яка відповідає їхнім власним спортивним здібностям, серед них 134 особи, що складає 67% від загальної к</w:t>
      </w:r>
      <w:r>
        <w:rPr>
          <w:rFonts w:ascii="Times New Roman" w:hAnsi="Times New Roman" w:cs="Times New Roman"/>
          <w:bCs/>
          <w:sz w:val="28"/>
          <w:szCs w:val="28"/>
          <w:lang w:val="uk-UA"/>
        </w:rPr>
        <w:t>ількості, дуже сподіваються мати спортивні знання, власну програму. Кількість людей, які сподіваються мати власну програму вправ, становить 60, що становить 30% від загальної кількості людей. Кількість людей, які не хочуть мати власну програму вправ, стано</w:t>
      </w:r>
      <w:r>
        <w:rPr>
          <w:rFonts w:ascii="Times New Roman" w:hAnsi="Times New Roman" w:cs="Times New Roman"/>
          <w:bCs/>
          <w:sz w:val="28"/>
          <w:szCs w:val="28"/>
          <w:lang w:val="uk-UA"/>
        </w:rPr>
        <w:t>вить 6 осіб, що становить 3% від загальної кількості людей. Ніхто не обирає вкрай небажані та невідомі варіанти.</w:t>
      </w:r>
    </w:p>
    <w:p w:rsidR="00515368" w:rsidRDefault="00897E47">
      <w:pPr>
        <w:ind w:firstLine="851"/>
        <w:rPr>
          <w:rFonts w:ascii="Times New Roman" w:hAnsi="Times New Roman" w:cs="Times New Roman"/>
          <w:bCs/>
          <w:sz w:val="28"/>
          <w:szCs w:val="28"/>
          <w:lang w:val="uk-UA"/>
        </w:rPr>
      </w:pPr>
      <w:r>
        <w:rPr>
          <w:rFonts w:ascii="Times New Roman" w:hAnsi="Times New Roman" w:cs="Times New Roman"/>
          <w:bCs/>
          <w:sz w:val="28"/>
          <w:szCs w:val="28"/>
          <w:lang w:val="uk-UA"/>
        </w:rPr>
        <w:t>Видно, що більшість людей хочуть мати власну програму вправ, і кількість людей, які цього дуже хочуть, найбільша. Це свідчить про те, що персон</w:t>
      </w:r>
      <w:r>
        <w:rPr>
          <w:rFonts w:ascii="Times New Roman" w:hAnsi="Times New Roman" w:cs="Times New Roman"/>
          <w:bCs/>
          <w:sz w:val="28"/>
          <w:szCs w:val="28"/>
          <w:lang w:val="uk-UA"/>
        </w:rPr>
        <w:t xml:space="preserve">алізовані програми тренувань широко вітаються та визнаються серед цільової групи </w:t>
      </w:r>
      <w:r>
        <w:rPr>
          <w:rFonts w:ascii="Times New Roman" w:hAnsi="Times New Roman" w:cs="Times New Roman"/>
          <w:sz w:val="28"/>
          <w:szCs w:val="28"/>
          <w:lang w:val="uk-UA"/>
        </w:rPr>
        <w:t>(рис. 3.4).</w:t>
      </w:r>
    </w:p>
    <w:p w:rsidR="00515368" w:rsidRDefault="00897E47">
      <w:pPr>
        <w:rPr>
          <w:rFonts w:ascii="Times New Roman" w:hAnsi="Times New Roman" w:cs="Times New Roman"/>
          <w:bCs/>
          <w:sz w:val="28"/>
          <w:szCs w:val="28"/>
        </w:rPr>
      </w:pPr>
      <w:r>
        <w:rPr>
          <w:rFonts w:ascii="Times New Roman" w:hAnsi="Times New Roman" w:cs="Times New Roman"/>
          <w:bCs/>
          <w:noProof/>
          <w:sz w:val="28"/>
          <w:szCs w:val="28"/>
          <w:lang w:val="uk-UA" w:eastAsia="uk-UA"/>
        </w:rPr>
        <w:drawing>
          <wp:inline distT="0" distB="0" distL="114300" distR="114300">
            <wp:extent cx="5217160" cy="2929255"/>
            <wp:effectExtent l="0" t="0"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15368" w:rsidRDefault="00897E47">
      <w:pPr>
        <w:tabs>
          <w:tab w:val="left" w:pos="630"/>
        </w:tabs>
        <w:spacing w:line="360" w:lineRule="auto"/>
        <w:ind w:firstLineChars="200" w:firstLine="560"/>
        <w:rPr>
          <w:rFonts w:ascii="Times New Roman" w:hAnsi="Times New Roman" w:cs="Times New Roman"/>
          <w:b/>
          <w:bCs/>
          <w:sz w:val="28"/>
          <w:szCs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1905</wp:posOffset>
                </wp:positionH>
                <wp:positionV relativeFrom="paragraph">
                  <wp:posOffset>211455</wp:posOffset>
                </wp:positionV>
                <wp:extent cx="5932170" cy="535940"/>
                <wp:effectExtent l="0" t="0" r="11430" b="10160"/>
                <wp:wrapNone/>
                <wp:docPr id="12" name="文本框 12"/>
                <wp:cNvGraphicFramePr/>
                <a:graphic xmlns:a="http://schemas.openxmlformats.org/drawingml/2006/main">
                  <a:graphicData uri="http://schemas.microsoft.com/office/word/2010/wordprocessingShape">
                    <wps:wsp>
                      <wps:cNvSpPr txBox="1"/>
                      <wps:spPr>
                        <a:xfrm>
                          <a:off x="0" y="0"/>
                          <a:ext cx="5932403" cy="53594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rsidR="00515368" w:rsidRDefault="00897E47">
                            <w:pPr>
                              <w:rPr>
                                <w:rFonts w:ascii="Times New Roman" w:hAnsi="Times New Roman" w:cs="Times New Roman"/>
                                <w:bCs/>
                                <w:sz w:val="28"/>
                                <w:szCs w:val="28"/>
                                <w:lang w:val="uk-UA"/>
                              </w:rPr>
                            </w:pPr>
                            <w:r>
                              <w:rPr>
                                <w:rFonts w:ascii="Times New Roman" w:hAnsi="Times New Roman" w:cs="Times New Roman"/>
                                <w:bCs/>
                                <w:sz w:val="28"/>
                                <w:szCs w:val="28"/>
                                <w:lang w:val="uk-UA"/>
                              </w:rPr>
                              <w:t>Рис.3.4 Відповіді щодо вибору старшокласниками інноваційних курсів фізичного виховання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w:pict>
              <v:shape id="_x0000_s1026" o:spid="_x0000_s1026" o:spt="202" type="#_x0000_t202" style="position:absolute;left:0pt;margin-left:0.15pt;margin-top:16.65pt;height:42.2pt;width:467.1pt;z-index:251662336;mso-width-relative:page;mso-height-relative:page;" fillcolor="#FFFFFF [3201]" filled="t" stroked="t" coordsize="21600,21600" o:gfxdata="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qBEvZ1QAAAAcBAAAP&#10;AAAAAAAAAAEAIAAAACIAAABkcnMvZG93bnJldi54bWxQSwECFAAUAAAACACHTuJAjaoFBlQCAAC6&#10;BAAADgAAAAAAAAABACAAAAAkAQAAZHJzL2Uyb0RvYy54bWxQSwUGAAAAAAYABgBZAQAA6gUAAAAA&#10;">
                <v:fill on="t" focussize="0,0"/>
                <v:stroke weight="0.5pt" color="#FFFFFF [3212]" joinstyle="round"/>
                <v:imagedata o:title=""/>
                <o:lock v:ext="edit" aspectratio="f"/>
                <v:textbox>
                  <w:txbxContent>
                    <w:p>
                      <w:pPr>
                        <w:rPr>
                          <w:rFonts w:ascii="Times New Roman" w:hAnsi="Times New Roman" w:cs="Times New Roman"/>
                          <w:bCs/>
                          <w:sz w:val="28"/>
                          <w:szCs w:val="28"/>
                          <w:lang w:val="uk-UA"/>
                        </w:rPr>
                      </w:pPr>
                      <w:r>
                        <w:rPr>
                          <w:rFonts w:ascii="Times New Roman" w:hAnsi="Times New Roman" w:cs="Times New Roman"/>
                          <w:bCs/>
                          <w:sz w:val="28"/>
                          <w:szCs w:val="28"/>
                          <w:lang w:val="uk-UA"/>
                        </w:rPr>
                        <w:t>Рис.3.4 Відповіді щодо вибору старшокласниками інноваційних курсів фізичного виховання</w:t>
                      </w:r>
                    </w:p>
                  </w:txbxContent>
                </v:textbox>
              </v:shape>
            </w:pict>
          </mc:Fallback>
        </mc:AlternateContent>
      </w:r>
    </w:p>
    <w:p w:rsidR="00515368" w:rsidRDefault="00515368">
      <w:pPr>
        <w:tabs>
          <w:tab w:val="left" w:pos="630"/>
        </w:tabs>
        <w:spacing w:line="360" w:lineRule="auto"/>
        <w:ind w:firstLineChars="200" w:firstLine="562"/>
        <w:rPr>
          <w:rFonts w:ascii="Times New Roman" w:hAnsi="Times New Roman" w:cs="Times New Roman"/>
          <w:b/>
          <w:bCs/>
          <w:sz w:val="28"/>
          <w:szCs w:val="28"/>
          <w:lang w:val="uk-UA"/>
        </w:rPr>
      </w:pPr>
    </w:p>
    <w:p w:rsidR="00515368" w:rsidRDefault="00897E47">
      <w:pPr>
        <w:tabs>
          <w:tab w:val="left" w:pos="630"/>
        </w:tabs>
        <w:spacing w:line="360" w:lineRule="auto"/>
        <w:ind w:firstLineChars="200" w:firstLine="562"/>
        <w:rPr>
          <w:rFonts w:ascii="Times New Roman" w:hAnsi="Times New Roman" w:cs="Times New Roman"/>
          <w:b/>
          <w:bCs/>
          <w:sz w:val="28"/>
          <w:szCs w:val="28"/>
          <w:lang w:val="uk-UA"/>
        </w:rPr>
      </w:pPr>
      <w:r>
        <w:rPr>
          <w:rFonts w:ascii="Times New Roman" w:hAnsi="Times New Roman" w:cs="Times New Roman"/>
          <w:b/>
          <w:bCs/>
          <w:sz w:val="28"/>
          <w:szCs w:val="28"/>
          <w:lang w:val="uk-UA"/>
        </w:rPr>
        <w:t>3.3.</w:t>
      </w:r>
      <w:r>
        <w:rPr>
          <w:rFonts w:ascii="Times New Roman" w:hAnsi="Times New Roman" w:cs="Times New Roman"/>
          <w:b/>
          <w:bCs/>
          <w:sz w:val="28"/>
          <w:szCs w:val="28"/>
        </w:rPr>
        <w:t xml:space="preserve">2 . </w:t>
      </w:r>
      <w:r>
        <w:rPr>
          <w:rFonts w:ascii="Times New Roman" w:hAnsi="Times New Roman" w:cs="Times New Roman"/>
          <w:b/>
          <w:bCs/>
          <w:sz w:val="28"/>
          <w:szCs w:val="28"/>
          <w:lang w:val="uk-UA"/>
        </w:rPr>
        <w:t>Основні способи застосування</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b/>
          <w:bCs/>
          <w:sz w:val="28"/>
          <w:szCs w:val="28"/>
          <w:lang w:val="uk-UA"/>
        </w:rPr>
        <w:tab/>
      </w:r>
      <w:r>
        <w:rPr>
          <w:rFonts w:ascii="Times New Roman" w:hAnsi="Times New Roman" w:cs="Times New Roman"/>
          <w:sz w:val="28"/>
          <w:szCs w:val="28"/>
          <w:lang w:val="uk-UA"/>
        </w:rPr>
        <w:t xml:space="preserve">Інноваційні методи фізичного </w:t>
      </w:r>
      <w:r>
        <w:rPr>
          <w:rFonts w:ascii="Times New Roman" w:hAnsi="Times New Roman" w:cs="Times New Roman"/>
          <w:sz w:val="28"/>
          <w:szCs w:val="28"/>
          <w:lang w:val="uk-UA"/>
        </w:rPr>
        <w:t xml:space="preserve">виховання сприяють зміні старих моделей </w:t>
      </w:r>
      <w:r>
        <w:rPr>
          <w:rFonts w:ascii="Times New Roman" w:hAnsi="Times New Roman" w:cs="Times New Roman"/>
          <w:sz w:val="28"/>
          <w:szCs w:val="28"/>
          <w:lang w:val="uk-UA"/>
        </w:rPr>
        <w:lastRenderedPageBreak/>
        <w:t xml:space="preserve">навчання та стимулюють інтерес дітей. Вони мають велике значення для встановлення нових концепцій фізичного виховання. Інноваційні методи навчання фізичного виховання в основному базуються на нових технічних засобах </w:t>
      </w:r>
      <w:r>
        <w:rPr>
          <w:rFonts w:ascii="Times New Roman" w:hAnsi="Times New Roman" w:cs="Times New Roman"/>
          <w:sz w:val="28"/>
          <w:szCs w:val="28"/>
          <w:lang w:val="uk-UA"/>
        </w:rPr>
        <w:t>і методах сприяння фізичному вихованню</w:t>
      </w:r>
      <w:r>
        <w:rPr>
          <w:rFonts w:ascii="Times New Roman" w:hAnsi="Times New Roman" w:cs="Times New Roman" w:hint="eastAsia"/>
          <w:sz w:val="28"/>
          <w:szCs w:val="28"/>
        </w:rPr>
        <w:t>[58]</w:t>
      </w:r>
      <w:r>
        <w:rPr>
          <w:rFonts w:ascii="Times New Roman" w:hAnsi="Times New Roman" w:cs="Times New Roman"/>
          <w:sz w:val="28"/>
          <w:szCs w:val="28"/>
          <w:lang w:val="uk-UA"/>
        </w:rPr>
        <w:t>. Реалізація навчально-практичної навчальної діяльності надала практичним викладанням курсів фізичного виховання нових характеристик [</w:t>
      </w:r>
      <w:r>
        <w:rPr>
          <w:rFonts w:ascii="Times New Roman" w:hAnsi="Times New Roman" w:cs="Times New Roman" w:hint="eastAsia"/>
          <w:sz w:val="28"/>
          <w:szCs w:val="28"/>
        </w:rPr>
        <w:t>52.</w:t>
      </w:r>
      <w:r>
        <w:rPr>
          <w:rFonts w:ascii="Times New Roman" w:hAnsi="Times New Roman" w:cs="Times New Roman"/>
          <w:sz w:val="28"/>
          <w:szCs w:val="28"/>
          <w:lang w:val="uk-UA"/>
        </w:rPr>
        <w:t xml:space="preserve">]. Для кращої участі старшокласників особливого значення набуло використання </w:t>
      </w:r>
      <w:r>
        <w:rPr>
          <w:rFonts w:ascii="Times New Roman" w:hAnsi="Times New Roman" w:cs="Times New Roman"/>
          <w:sz w:val="28"/>
          <w:szCs w:val="28"/>
          <w:lang w:val="uk-UA"/>
        </w:rPr>
        <w:t>інноваційних методів на уроках фізичного виховання.  Так, розглянуто використання інноваційних методів на заняттях з фізичного виховання з кількох аспектів:</w:t>
      </w:r>
    </w:p>
    <w:p w:rsidR="00515368" w:rsidRDefault="00897E47">
      <w:pPr>
        <w:numPr>
          <w:ilvl w:val="0"/>
          <w:numId w:val="50"/>
        </w:num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Pr>
          <w:rFonts w:ascii="Times New Roman" w:hAnsi="Times New Roman" w:cs="Times New Roman"/>
          <w:sz w:val="28"/>
          <w:szCs w:val="28"/>
          <w:lang w:val="uk-UA"/>
        </w:rPr>
        <w:t>Гейміфікація спорту</w:t>
      </w:r>
    </w:p>
    <w:p w:rsidR="00515368" w:rsidRDefault="00897E47">
      <w:pPr>
        <w:spacing w:line="360" w:lineRule="auto"/>
        <w:ind w:firstLineChars="250" w:firstLine="700"/>
        <w:rPr>
          <w:rFonts w:ascii="Times New Roman" w:hAnsi="Times New Roman" w:cs="Times New Roman"/>
          <w:sz w:val="28"/>
          <w:szCs w:val="28"/>
          <w:lang w:val="uk-UA"/>
        </w:rPr>
      </w:pPr>
      <w:r>
        <w:rPr>
          <w:rFonts w:ascii="Times New Roman" w:hAnsi="Times New Roman" w:cs="Times New Roman"/>
          <w:sz w:val="28"/>
          <w:szCs w:val="28"/>
          <w:lang w:val="uk-UA"/>
        </w:rPr>
        <w:t>Спортивна гейміфікація – це метод фізичного виховання, який поєднує в собі сп</w:t>
      </w:r>
      <w:r>
        <w:rPr>
          <w:rFonts w:ascii="Times New Roman" w:hAnsi="Times New Roman" w:cs="Times New Roman"/>
          <w:sz w:val="28"/>
          <w:szCs w:val="28"/>
          <w:lang w:val="uk-UA"/>
        </w:rPr>
        <w:t>орт та гру, мета якого – підвищити зацікавленість старшокласників та участь у спортивних проектах</w:t>
      </w:r>
      <w:r>
        <w:rPr>
          <w:rFonts w:ascii="Times New Roman" w:hAnsi="Times New Roman" w:cs="Times New Roman" w:hint="eastAsia"/>
          <w:sz w:val="28"/>
          <w:szCs w:val="28"/>
        </w:rPr>
        <w:t>[10,57]</w:t>
      </w:r>
      <w:r>
        <w:rPr>
          <w:rFonts w:ascii="Times New Roman" w:hAnsi="Times New Roman" w:cs="Times New Roman"/>
          <w:sz w:val="28"/>
          <w:szCs w:val="28"/>
          <w:lang w:val="uk-UA"/>
        </w:rPr>
        <w:t xml:space="preserve">. Перетворюючи спортивні події в ігри, старшокласники можуть займатися спортом, навчатися спортивним навичкам і відчувати радість, яку приносить спорт. </w:t>
      </w:r>
      <w:r>
        <w:rPr>
          <w:rFonts w:ascii="Times New Roman" w:hAnsi="Times New Roman" w:cs="Times New Roman"/>
          <w:sz w:val="28"/>
          <w:szCs w:val="28"/>
          <w:lang w:val="uk-UA"/>
        </w:rPr>
        <w:t>Зокрема, характеристики гейміфікації спортивних подій такі: по-перше, вона має значення фізичних вправ, по-друге, вона демонструє характеристики розваги, по-третє, як розважальна діяльність, вона також повинна відповідати певному кодексу поведінки; по-четв</w:t>
      </w:r>
      <w:r>
        <w:rPr>
          <w:rFonts w:ascii="Times New Roman" w:hAnsi="Times New Roman" w:cs="Times New Roman"/>
          <w:sz w:val="28"/>
          <w:szCs w:val="28"/>
          <w:lang w:val="uk-UA"/>
        </w:rPr>
        <w:t xml:space="preserve">ерте, він може бути універсально використаний у навчальному процесі різноманітних спортивних проектів. </w:t>
      </w:r>
    </w:p>
    <w:p w:rsidR="00515368" w:rsidRDefault="00897E47">
      <w:pPr>
        <w:numPr>
          <w:ilvl w:val="0"/>
          <w:numId w:val="50"/>
        </w:num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Імітація змагань</w:t>
      </w:r>
    </w:p>
    <w:p w:rsidR="00515368" w:rsidRDefault="00897E47">
      <w:pPr>
        <w:tabs>
          <w:tab w:val="left" w:pos="630"/>
        </w:tabs>
        <w:spacing w:line="360" w:lineRule="auto"/>
        <w:ind w:firstLineChars="228" w:firstLine="638"/>
        <w:rPr>
          <w:rFonts w:ascii="Times New Roman" w:hAnsi="Times New Roman" w:cs="Times New Roman"/>
          <w:sz w:val="28"/>
          <w:szCs w:val="28"/>
          <w:lang w:val="uk-UA"/>
        </w:rPr>
      </w:pPr>
      <w:r>
        <w:rPr>
          <w:rFonts w:ascii="Times New Roman" w:hAnsi="Times New Roman" w:cs="Times New Roman"/>
          <w:sz w:val="28"/>
          <w:szCs w:val="28"/>
          <w:lang w:val="uk-UA"/>
        </w:rPr>
        <w:t xml:space="preserve">На уроках фізичної культури імітаційні ігри є дуже ефективним та інноваційним методом навчання, який може допомогти школярам краще </w:t>
      </w:r>
      <w:r>
        <w:rPr>
          <w:rFonts w:ascii="Times New Roman" w:hAnsi="Times New Roman" w:cs="Times New Roman"/>
          <w:sz w:val="28"/>
          <w:szCs w:val="28"/>
          <w:lang w:val="uk-UA"/>
        </w:rPr>
        <w:lastRenderedPageBreak/>
        <w:t>зр</w:t>
      </w:r>
      <w:r>
        <w:rPr>
          <w:rFonts w:ascii="Times New Roman" w:hAnsi="Times New Roman" w:cs="Times New Roman"/>
          <w:sz w:val="28"/>
          <w:szCs w:val="28"/>
          <w:lang w:val="uk-UA"/>
        </w:rPr>
        <w:t>озуміти та опанувати правила, тактику та навички спортивних змагань. Метою проведення змагань є активізація участі школярів та виховання у них почуття змагальності. Симулюючи реальне бойове середовище змагань, учні можуть відчути атмосферу та тиск фактично</w:t>
      </w:r>
      <w:r>
        <w:rPr>
          <w:rFonts w:ascii="Times New Roman" w:hAnsi="Times New Roman" w:cs="Times New Roman"/>
          <w:sz w:val="28"/>
          <w:szCs w:val="28"/>
          <w:lang w:val="uk-UA"/>
        </w:rPr>
        <w:t>го змагання, тим самим покращуючи свою здатність до адаптації та стійкість. Завдяки імітації змагань школярі можуть глибоко відчути напругу та задоволення від спорту. У той же час культивується дух командної роботи та конкурентоспроможність студентів.</w:t>
      </w:r>
    </w:p>
    <w:p w:rsidR="00515368" w:rsidRDefault="00897E47">
      <w:p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Перед початком симуляційного змагання вчителі повинні провести повну підготовку, включаючи планування місця, розміщення обладнання, формулювання правил тощо. Дуже важливо сформулювати чіткі правила. Ці правила повинні включати час гри, кількість гравців, м</w:t>
      </w:r>
      <w:r>
        <w:rPr>
          <w:rFonts w:ascii="Times New Roman" w:hAnsi="Times New Roman" w:cs="Times New Roman"/>
          <w:sz w:val="28"/>
          <w:szCs w:val="28"/>
          <w:lang w:val="uk-UA"/>
        </w:rPr>
        <w:t xml:space="preserve">етоди підрахунку очок, фоли та пенальті тощо. Під час гри школярі повинні грати різні ролі, наприклад, у футболі, школярі повинні грати тренерів, воротарів, нападаючих і захисних гравців. Тренер несе відповідальність за тактичну постановку та коригування, </w:t>
      </w:r>
      <w:r>
        <w:rPr>
          <w:rFonts w:ascii="Times New Roman" w:hAnsi="Times New Roman" w:cs="Times New Roman"/>
          <w:sz w:val="28"/>
          <w:szCs w:val="28"/>
          <w:lang w:val="uk-UA"/>
        </w:rPr>
        <w:t>воротар відповідає за охорону воріт, а нападники та захисники повинні грати відповідно до тактичних вимог. При розподілі ролей вчителі повинні повністю враховувати характеристики та сильні сторони кожного учня, щоб вони могли зіграти найкращу роль у грі. І</w:t>
      </w:r>
      <w:r>
        <w:rPr>
          <w:rFonts w:ascii="Times New Roman" w:hAnsi="Times New Roman" w:cs="Times New Roman"/>
          <w:sz w:val="28"/>
          <w:szCs w:val="28"/>
          <w:lang w:val="uk-UA"/>
        </w:rPr>
        <w:t>гри-ігри також є чудовим засобом для вдосконалення моторики у дітей шкільного віку. Тренування навичок можна проводити для різних видів спорту відповідно до навчальних завдань денного уроку фізкультури. Наприклад, тренування з кидків, передач і ведення мож</w:t>
      </w:r>
      <w:r>
        <w:rPr>
          <w:rFonts w:ascii="Times New Roman" w:hAnsi="Times New Roman" w:cs="Times New Roman"/>
          <w:sz w:val="28"/>
          <w:szCs w:val="28"/>
          <w:lang w:val="uk-UA"/>
        </w:rPr>
        <w:t xml:space="preserve">на проводити в імітаційній грі в баскетбол. Тенісисти можуть тренувати подачу та прийом тощо. Навчання майстерності може не тільки підвищити рівень </w:t>
      </w:r>
      <w:r>
        <w:rPr>
          <w:rFonts w:ascii="Times New Roman" w:hAnsi="Times New Roman" w:cs="Times New Roman"/>
          <w:sz w:val="28"/>
          <w:szCs w:val="28"/>
          <w:lang w:val="uk-UA"/>
        </w:rPr>
        <w:lastRenderedPageBreak/>
        <w:t>конкурентоспроможності старшокласників, а й підвищити їхню впевненість у собі. Школярі можуть відчути та діз</w:t>
      </w:r>
      <w:r>
        <w:rPr>
          <w:rFonts w:ascii="Times New Roman" w:hAnsi="Times New Roman" w:cs="Times New Roman"/>
          <w:sz w:val="28"/>
          <w:szCs w:val="28"/>
          <w:lang w:val="uk-UA"/>
        </w:rPr>
        <w:t>натися про чарівність та вимоги різних видів спорту у відносно реальному середовищі, тим самим підвищуючи свій рівень змагань та загальну якість</w:t>
      </w:r>
      <w:r>
        <w:rPr>
          <w:rFonts w:ascii="Times New Roman" w:hAnsi="Times New Roman" w:cs="Times New Roman" w:hint="eastAsia"/>
          <w:sz w:val="28"/>
          <w:szCs w:val="28"/>
        </w:rPr>
        <w:t>[40]</w:t>
      </w:r>
      <w:r>
        <w:rPr>
          <w:rFonts w:ascii="Times New Roman" w:hAnsi="Times New Roman" w:cs="Times New Roman"/>
          <w:sz w:val="28"/>
          <w:szCs w:val="28"/>
          <w:lang w:val="uk-UA"/>
        </w:rPr>
        <w:t>.</w:t>
      </w:r>
    </w:p>
    <w:p w:rsidR="00515368" w:rsidRDefault="00897E47">
      <w:pPr>
        <w:numPr>
          <w:ilvl w:val="0"/>
          <w:numId w:val="50"/>
        </w:num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Поєднання спорту і техніки</w:t>
      </w:r>
    </w:p>
    <w:p w:rsidR="00515368" w:rsidRDefault="00897E47">
      <w:pPr>
        <w:tabs>
          <w:tab w:val="left" w:pos="630"/>
        </w:tabs>
        <w:spacing w:line="360" w:lineRule="auto"/>
        <w:ind w:firstLineChars="150" w:firstLine="420"/>
        <w:rPr>
          <w:rFonts w:ascii="Times New Roman" w:hAnsi="Times New Roman" w:cs="Times New Roman"/>
          <w:sz w:val="28"/>
          <w:szCs w:val="28"/>
          <w:lang w:val="uk-UA"/>
        </w:rPr>
      </w:pPr>
      <w:r>
        <w:rPr>
          <w:rFonts w:ascii="Times New Roman" w:hAnsi="Times New Roman" w:cs="Times New Roman"/>
          <w:sz w:val="28"/>
          <w:szCs w:val="28"/>
          <w:lang w:val="uk-UA"/>
        </w:rPr>
        <w:t>Поєднання спорту та технологій може зробити спортивні тренування більш інтелект</w:t>
      </w:r>
      <w:r>
        <w:rPr>
          <w:rFonts w:ascii="Times New Roman" w:hAnsi="Times New Roman" w:cs="Times New Roman"/>
          <w:sz w:val="28"/>
          <w:szCs w:val="28"/>
          <w:lang w:val="uk-UA"/>
        </w:rPr>
        <w:t>уальними та науковими. Використання інтелектуальних пристроїв, великих даних, штучного інтелекту та інших технологій може допомогти школярам точніше зрозуміти власний руховий статус і оптимізувати методи навчання. Застосування наукових і технологічних засо</w:t>
      </w:r>
      <w:r>
        <w:rPr>
          <w:rFonts w:ascii="Times New Roman" w:hAnsi="Times New Roman" w:cs="Times New Roman"/>
          <w:sz w:val="28"/>
          <w:szCs w:val="28"/>
          <w:lang w:val="uk-UA"/>
        </w:rPr>
        <w:t>бів не тільки збагачує зміст навчання, але й глибоко впливає на методи навчання та ролі вчителів. [</w:t>
      </w:r>
      <w:r>
        <w:rPr>
          <w:rFonts w:ascii="Times New Roman" w:hAnsi="Times New Roman" w:cs="Times New Roman" w:hint="eastAsia"/>
          <w:sz w:val="28"/>
          <w:szCs w:val="28"/>
        </w:rPr>
        <w:t>53.</w:t>
      </w:r>
      <w:r>
        <w:rPr>
          <w:rFonts w:ascii="Times New Roman" w:hAnsi="Times New Roman" w:cs="Times New Roman"/>
          <w:sz w:val="28"/>
          <w:szCs w:val="28"/>
          <w:lang w:val="uk-UA"/>
        </w:rPr>
        <w:t>] Наприклад, у навчальному процесі використовується високотехнологічне спортивне обладнання. Розвиток технологій спортивного обладнання приніс кардинальні</w:t>
      </w:r>
      <w:r>
        <w:rPr>
          <w:rFonts w:ascii="Times New Roman" w:hAnsi="Times New Roman" w:cs="Times New Roman"/>
          <w:sz w:val="28"/>
          <w:szCs w:val="28"/>
          <w:lang w:val="uk-UA"/>
        </w:rPr>
        <w:t xml:space="preserve"> зміни в уроки фізичної культури</w:t>
      </w:r>
      <w:r>
        <w:rPr>
          <w:rFonts w:ascii="Times New Roman" w:hAnsi="Times New Roman" w:cs="Times New Roman" w:hint="eastAsia"/>
          <w:sz w:val="28"/>
          <w:szCs w:val="28"/>
        </w:rPr>
        <w:t>[47]</w:t>
      </w:r>
      <w:r>
        <w:rPr>
          <w:rFonts w:ascii="Times New Roman" w:hAnsi="Times New Roman" w:cs="Times New Roman"/>
          <w:sz w:val="28"/>
          <w:szCs w:val="28"/>
          <w:lang w:val="uk-UA"/>
        </w:rPr>
        <w:t>. Сучасне спортивне обладнання не тільки зосереджується на практичності продукту та досвіді людей у ​​його використанні, але також включає більше технологічних елементів, таких як розумне спортивне обладнання, технологіч</w:t>
      </w:r>
      <w:r>
        <w:rPr>
          <w:rFonts w:ascii="Times New Roman" w:hAnsi="Times New Roman" w:cs="Times New Roman"/>
          <w:sz w:val="28"/>
          <w:szCs w:val="28"/>
          <w:lang w:val="uk-UA"/>
        </w:rPr>
        <w:t>не обладнання для фітнесу тощо. Практика довела, що застосування інформаційних технологій у сфері освіти може допомогти в освітній та викладацькій діяльності та сприяє покращенню якості викладання [</w:t>
      </w:r>
      <w:r>
        <w:rPr>
          <w:rFonts w:ascii="Times New Roman" w:hAnsi="Times New Roman" w:cs="Times New Roman" w:hint="eastAsia"/>
          <w:sz w:val="28"/>
          <w:szCs w:val="28"/>
        </w:rPr>
        <w:t>15.]</w:t>
      </w:r>
      <w:r>
        <w:rPr>
          <w:rFonts w:ascii="Times New Roman" w:hAnsi="Times New Roman" w:cs="Times New Roman"/>
          <w:sz w:val="28"/>
          <w:szCs w:val="28"/>
          <w:lang w:val="uk-UA"/>
        </w:rPr>
        <w:t>. Коли школярі використовують це високотехнологічне об</w:t>
      </w:r>
      <w:r>
        <w:rPr>
          <w:rFonts w:ascii="Times New Roman" w:hAnsi="Times New Roman" w:cs="Times New Roman"/>
          <w:sz w:val="28"/>
          <w:szCs w:val="28"/>
          <w:lang w:val="uk-UA"/>
        </w:rPr>
        <w:t xml:space="preserve">ладнання, більшість із них відображатимуть їхні спортивні дані. Аналіз спортивних даних забезпечує більш науковий та об’єктивний метод оцінювання уроків фізичного виховання </w:t>
      </w:r>
      <w:r>
        <w:rPr>
          <w:rFonts w:ascii="Times New Roman" w:hAnsi="Times New Roman" w:cs="Times New Roman"/>
          <w:sz w:val="28"/>
          <w:szCs w:val="28"/>
          <w:lang w:val="uk-UA"/>
        </w:rPr>
        <w:lastRenderedPageBreak/>
        <w:t>у середній школі. Збираючи та аналізуючи різноманітні дані про дітей під час вправ,</w:t>
      </w:r>
      <w:r>
        <w:rPr>
          <w:rFonts w:ascii="Times New Roman" w:hAnsi="Times New Roman" w:cs="Times New Roman"/>
          <w:sz w:val="28"/>
          <w:szCs w:val="28"/>
          <w:lang w:val="uk-UA"/>
        </w:rPr>
        <w:t xml:space="preserve"> вчителі можуть точно зрозуміти стан рухів дітей, рівень технічних навичок і фізичну підготовленість, щоб розробити більш цілеспрямовані навчальні плани та навчальні програми</w:t>
      </w:r>
      <w:r>
        <w:rPr>
          <w:rFonts w:ascii="Times New Roman" w:hAnsi="Times New Roman" w:cs="Times New Roman" w:hint="eastAsia"/>
          <w:sz w:val="28"/>
          <w:szCs w:val="28"/>
        </w:rPr>
        <w:t>[56]</w:t>
      </w:r>
      <w:r>
        <w:rPr>
          <w:rFonts w:ascii="Times New Roman" w:hAnsi="Times New Roman" w:cs="Times New Roman"/>
          <w:sz w:val="28"/>
          <w:szCs w:val="28"/>
          <w:lang w:val="uk-UA"/>
        </w:rPr>
        <w:t xml:space="preserve">. У той же час школярі також можуть зрозуміти власні сильні та слабкі сторони </w:t>
      </w:r>
      <w:r>
        <w:rPr>
          <w:rFonts w:ascii="Times New Roman" w:hAnsi="Times New Roman" w:cs="Times New Roman"/>
          <w:sz w:val="28"/>
          <w:szCs w:val="28"/>
          <w:lang w:val="uk-UA"/>
        </w:rPr>
        <w:t>за допомогою аналізу даних, а також самостійно вносити коригування та зміни під керівництвом учителів для покращення спортивних ефектів.</w:t>
      </w:r>
    </w:p>
    <w:p w:rsidR="00515368" w:rsidRDefault="00897E47">
      <w:pPr>
        <w:numPr>
          <w:ilvl w:val="0"/>
          <w:numId w:val="50"/>
        </w:num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Реалізуйте пошаровий план навчання</w:t>
      </w:r>
    </w:p>
    <w:p w:rsidR="00515368" w:rsidRDefault="00897E47">
      <w:pPr>
        <w:tabs>
          <w:tab w:val="left" w:pos="630"/>
        </w:tabs>
        <w:spacing w:line="360" w:lineRule="auto"/>
        <w:ind w:firstLineChars="150" w:firstLine="420"/>
        <w:rPr>
          <w:rFonts w:ascii="Times New Roman" w:hAnsi="Times New Roman" w:cs="Times New Roman"/>
          <w:sz w:val="28"/>
          <w:szCs w:val="28"/>
          <w:lang w:val="uk-UA"/>
        </w:rPr>
      </w:pPr>
      <w:r>
        <w:rPr>
          <w:rFonts w:ascii="Times New Roman" w:hAnsi="Times New Roman" w:cs="Times New Roman"/>
          <w:sz w:val="28"/>
          <w:szCs w:val="28"/>
          <w:lang w:val="uk-UA"/>
        </w:rPr>
        <w:t xml:space="preserve">Аудиторією пошарового плану навчання є всі діти, які беруть участь у уроках фізичного виховання. Оскільки фізична підготовленість старшокласників різна, їхні спортивні потреби також різні. </w:t>
      </w:r>
      <w:r>
        <w:rPr>
          <w:rFonts w:ascii="Times New Roman" w:hAnsi="Times New Roman" w:cs="Times New Roman"/>
          <w:sz w:val="28"/>
          <w:szCs w:val="28"/>
          <w:lang w:val="ru-RU"/>
        </w:rPr>
        <w:t>[</w:t>
      </w:r>
      <w:r>
        <w:rPr>
          <w:rFonts w:ascii="Times New Roman" w:hAnsi="Times New Roman" w:cs="Times New Roman" w:hint="eastAsia"/>
          <w:sz w:val="28"/>
          <w:szCs w:val="28"/>
        </w:rPr>
        <w:t>9,27</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Принцип пошарового плану навчання полягає в тому, щоб відпо</w:t>
      </w:r>
      <w:r>
        <w:rPr>
          <w:rFonts w:ascii="Times New Roman" w:hAnsi="Times New Roman" w:cs="Times New Roman"/>
          <w:sz w:val="28"/>
          <w:szCs w:val="28"/>
          <w:lang w:val="uk-UA"/>
        </w:rPr>
        <w:t>відно до фізичної фізична підготовка, навички учнів на різних рівнях. Рівень, здатність до навчання, сприйнятливість та інші фактори, розробка планів уроків на різних рівнях і застосування різних методів навчання. Мета цього полягає в тому, щоб зміст навча</w:t>
      </w:r>
      <w:r>
        <w:rPr>
          <w:rFonts w:ascii="Times New Roman" w:hAnsi="Times New Roman" w:cs="Times New Roman"/>
          <w:sz w:val="28"/>
          <w:szCs w:val="28"/>
          <w:lang w:val="uk-UA"/>
        </w:rPr>
        <w:t>ння краще відповідав потребам кожного учня. Багатошаровий навчальний план може дозволити студентам забезпечити персоналізоване навчання відповідно до їхніх власних особливостей і потреб, щоб кожен учень міг досягти найкращого розвитку. Для вчителів необхід</w:t>
      </w:r>
      <w:r>
        <w:rPr>
          <w:rFonts w:ascii="Times New Roman" w:hAnsi="Times New Roman" w:cs="Times New Roman"/>
          <w:sz w:val="28"/>
          <w:szCs w:val="28"/>
          <w:lang w:val="uk-UA"/>
        </w:rPr>
        <w:t>но сформулювати зміст фізичного виховання, відповідний для учнів на їхньому рівні, щоб зацікавити їх фізичною культурою і спортом і поступово підвищувати їхню фізичну працездатність.</w:t>
      </w:r>
    </w:p>
    <w:p w:rsidR="00515368" w:rsidRDefault="00897E47">
      <w:pPr>
        <w:numPr>
          <w:ilvl w:val="0"/>
          <w:numId w:val="50"/>
        </w:numPr>
        <w:tabs>
          <w:tab w:val="left" w:pos="630"/>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Пошукове ситуаційне навчання</w:t>
      </w:r>
    </w:p>
    <w:p w:rsidR="00515368" w:rsidRDefault="00897E47">
      <w:pPr>
        <w:tabs>
          <w:tab w:val="left" w:pos="630"/>
        </w:tabs>
        <w:spacing w:line="360" w:lineRule="auto"/>
        <w:ind w:firstLineChars="150" w:firstLine="420"/>
        <w:rPr>
          <w:rFonts w:ascii="Times New Roman" w:hAnsi="Times New Roman" w:cs="Times New Roman"/>
          <w:sz w:val="28"/>
          <w:szCs w:val="28"/>
          <w:lang w:val="uk-UA"/>
        </w:rPr>
      </w:pPr>
      <w:r>
        <w:rPr>
          <w:rFonts w:ascii="Times New Roman" w:hAnsi="Times New Roman" w:cs="Times New Roman"/>
          <w:sz w:val="28"/>
          <w:szCs w:val="28"/>
          <w:lang w:val="uk-UA"/>
        </w:rPr>
        <w:lastRenderedPageBreak/>
        <w:t>Ситуаційне навчання, засноване на дослідженн</w:t>
      </w:r>
      <w:r>
        <w:rPr>
          <w:rFonts w:ascii="Times New Roman" w:hAnsi="Times New Roman" w:cs="Times New Roman"/>
          <w:sz w:val="28"/>
          <w:szCs w:val="28"/>
          <w:lang w:val="uk-UA"/>
        </w:rPr>
        <w:t xml:space="preserve">і, полягає в моделюванні навколишнього середовища, рольових іграх та інших методах у класі фізичної культури. Ставлячи запитання та скеровуючи студентів досліджувати та мислити самостійно, воно розвиває здатність студентів думати та покращує їхній інтерес </w:t>
      </w:r>
      <w:r>
        <w:rPr>
          <w:rFonts w:ascii="Times New Roman" w:hAnsi="Times New Roman" w:cs="Times New Roman"/>
          <w:sz w:val="28"/>
          <w:szCs w:val="28"/>
          <w:lang w:val="uk-UA"/>
        </w:rPr>
        <w:t>до навчання. Мета полягає в тому, щоб допомогти учням ефективніше розуміючи набуті спортивні знання, ситуаційне навчання може дозволити учням відчути зміст і чарівність спортивних тренувань за допомогою візуальних, слухових, сенсорних та інших методів</w:t>
      </w:r>
      <w:r>
        <w:rPr>
          <w:rFonts w:ascii="Times New Roman" w:hAnsi="Times New Roman" w:cs="Times New Roman" w:hint="eastAsia"/>
          <w:sz w:val="28"/>
          <w:szCs w:val="28"/>
        </w:rPr>
        <w:t>[26]</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Водночас вони можуть навчитися вчитися та активно мислити, а також мати глибоке розуміння відповідних знань і навичок спортивної підготовки. Наприклад, під час тренування з баскетбольного дриблінгу сценарій полягає в тому, що дві команди змагаються за «ка</w:t>
      </w:r>
      <w:r>
        <w:rPr>
          <w:rFonts w:ascii="Times New Roman" w:hAnsi="Times New Roman" w:cs="Times New Roman"/>
          <w:sz w:val="28"/>
          <w:szCs w:val="28"/>
          <w:lang w:val="uk-UA"/>
        </w:rPr>
        <w:t>вун» (баскетбольний м’яч).Учні школи діляться на дві команди, одна команда – це команда захисту, а друга команда – команда нападу. Запитання вчителя: «Як ідеально уникати атакуючих і захисних атак без фолу, захистити кавун (баскетбольний м’яч) і успішно тр</w:t>
      </w:r>
      <w:r>
        <w:rPr>
          <w:rFonts w:ascii="Times New Roman" w:hAnsi="Times New Roman" w:cs="Times New Roman"/>
          <w:sz w:val="28"/>
          <w:szCs w:val="28"/>
          <w:lang w:val="uk-UA"/>
        </w:rPr>
        <w:t>анспортувати м’яч у визначене місце. У цей час школярам потрібно подумати про найкращий маршрут ведення та уважно спостерігати за положення своїх товаришів по команді, ухилятися від атак нападника. Цей метод може добре навчити школярів розробці маршрутів в</w:t>
      </w:r>
      <w:r>
        <w:rPr>
          <w:rFonts w:ascii="Times New Roman" w:hAnsi="Times New Roman" w:cs="Times New Roman"/>
          <w:sz w:val="28"/>
          <w:szCs w:val="28"/>
          <w:lang w:val="uk-UA"/>
        </w:rPr>
        <w:t>едення на баскетбольному майданчику, співпраці між товаришами по команді, деталям, на які потрібно звернути увагу під час захисту тощо, а вчителі можуть встановити багато перешкод на полі</w:t>
      </w:r>
      <w:r>
        <w:rPr>
          <w:rFonts w:ascii="Times New Roman" w:hAnsi="Times New Roman" w:cs="Times New Roman" w:hint="eastAsia"/>
          <w:sz w:val="28"/>
          <w:szCs w:val="28"/>
        </w:rPr>
        <w:t>[39]</w:t>
      </w:r>
      <w:r>
        <w:rPr>
          <w:rFonts w:ascii="Times New Roman" w:hAnsi="Times New Roman" w:cs="Times New Roman"/>
          <w:sz w:val="28"/>
          <w:szCs w:val="28"/>
          <w:lang w:val="uk-UA"/>
        </w:rPr>
        <w:t>. Для моделювання регіонального середовища тропічних лісів аудіоо</w:t>
      </w:r>
      <w:r>
        <w:rPr>
          <w:rFonts w:ascii="Times New Roman" w:hAnsi="Times New Roman" w:cs="Times New Roman"/>
          <w:sz w:val="28"/>
          <w:szCs w:val="28"/>
          <w:lang w:val="uk-UA"/>
        </w:rPr>
        <w:t xml:space="preserve">бладнання використовується для відтворення відповідної музики, щоб підвищити </w:t>
      </w:r>
      <w:r>
        <w:rPr>
          <w:rFonts w:ascii="Times New Roman" w:hAnsi="Times New Roman" w:cs="Times New Roman"/>
          <w:sz w:val="28"/>
          <w:szCs w:val="28"/>
          <w:lang w:val="uk-UA"/>
        </w:rPr>
        <w:lastRenderedPageBreak/>
        <w:t>реальність діяльності, дозволяючи школярам навчатися спортивним навичкам і знанням у живій і цікавій атмосфері.</w:t>
      </w:r>
    </w:p>
    <w:p w:rsidR="00515368" w:rsidRDefault="00515368">
      <w:pPr>
        <w:tabs>
          <w:tab w:val="left" w:pos="630"/>
        </w:tabs>
        <w:spacing w:line="360" w:lineRule="auto"/>
        <w:ind w:firstLineChars="150" w:firstLine="420"/>
        <w:rPr>
          <w:rFonts w:ascii="Times New Roman" w:hAnsi="Times New Roman" w:cs="Times New Roman"/>
          <w:sz w:val="28"/>
          <w:szCs w:val="28"/>
          <w:lang w:val="uk-UA"/>
        </w:rPr>
      </w:pPr>
    </w:p>
    <w:p w:rsidR="00515368" w:rsidRDefault="00897E47">
      <w:pPr>
        <w:tabs>
          <w:tab w:val="left" w:pos="630"/>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t>Висновки до розділу 3</w:t>
      </w:r>
    </w:p>
    <w:p w:rsidR="00515368" w:rsidRDefault="00897E47">
      <w:pPr>
        <w:tabs>
          <w:tab w:val="left" w:pos="735"/>
        </w:tabs>
        <w:spacing w:line="360" w:lineRule="auto"/>
        <w:rPr>
          <w:rFonts w:ascii="Times New Roman" w:eastAsia="Microsoft YaHei" w:hAnsi="Times New Roman" w:cs="Times New Roman"/>
          <w:kern w:val="0"/>
          <w:sz w:val="28"/>
          <w:szCs w:val="28"/>
          <w:lang w:val="uk-UA" w:bidi="ar"/>
        </w:rPr>
      </w:pPr>
      <w:r>
        <w:rPr>
          <w:rFonts w:ascii="Times New Roman" w:hAnsi="Times New Roman" w:cs="Times New Roman"/>
          <w:sz w:val="28"/>
          <w:szCs w:val="28"/>
          <w:lang w:val="uk-UA"/>
        </w:rPr>
        <w:tab/>
        <w:t>У цьому розділі детально аналізуються комп</w:t>
      </w:r>
      <w:r>
        <w:rPr>
          <w:rFonts w:ascii="Times New Roman" w:hAnsi="Times New Roman" w:cs="Times New Roman"/>
          <w:sz w:val="28"/>
          <w:szCs w:val="28"/>
          <w:lang w:val="uk-UA"/>
        </w:rPr>
        <w:t>оненти та характеристики фізичного виховання в різних країнах, а також досліджується специфіка використання інноваційних методів у процесі фізичного виховання. У процесі навчання використання інноваційних методів у фізичному вихованні може ефективно покращ</w:t>
      </w:r>
      <w:r>
        <w:rPr>
          <w:rFonts w:ascii="Times New Roman" w:hAnsi="Times New Roman" w:cs="Times New Roman"/>
          <w:sz w:val="28"/>
          <w:szCs w:val="28"/>
          <w:lang w:val="uk-UA"/>
        </w:rPr>
        <w:t>ити результативність старшокласників. Інтерес до навчання та рівень спортивних навичок, а старшокласники дуже сприйнятливі до інноваційної освіти. Вчителі можуть краще задовольняти навчальні потреби учнів за допомогою різноманітних методів, покращувати які</w:t>
      </w:r>
      <w:r>
        <w:rPr>
          <w:rFonts w:ascii="Times New Roman" w:hAnsi="Times New Roman" w:cs="Times New Roman"/>
          <w:sz w:val="28"/>
          <w:szCs w:val="28"/>
          <w:lang w:val="uk-UA"/>
        </w:rPr>
        <w:t>сть викладання, закладати хорошу спортивну основу для учнів і розвивати заняття спортом протягом усього життя.</w:t>
      </w:r>
    </w:p>
    <w:p w:rsidR="00515368" w:rsidRDefault="00897E47">
      <w:pPr>
        <w:tabs>
          <w:tab w:val="left" w:pos="735"/>
        </w:tabs>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r>
    </w:p>
    <w:p w:rsidR="00515368" w:rsidRDefault="00897E4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515368" w:rsidRDefault="00897E47">
      <w:pPr>
        <w:tabs>
          <w:tab w:val="left" w:pos="735"/>
        </w:tabs>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515368" w:rsidRDefault="00515368">
      <w:pPr>
        <w:tabs>
          <w:tab w:val="left" w:pos="735"/>
        </w:tabs>
        <w:spacing w:line="360" w:lineRule="auto"/>
        <w:jc w:val="center"/>
        <w:rPr>
          <w:rFonts w:ascii="Times New Roman" w:hAnsi="Times New Roman" w:cs="Times New Roman"/>
          <w:b/>
          <w:bCs/>
          <w:sz w:val="28"/>
          <w:szCs w:val="28"/>
          <w:lang w:val="uk-UA"/>
        </w:rPr>
      </w:pPr>
    </w:p>
    <w:p w:rsidR="00515368" w:rsidRDefault="00515368">
      <w:pPr>
        <w:tabs>
          <w:tab w:val="left" w:pos="735"/>
        </w:tabs>
        <w:spacing w:line="360" w:lineRule="auto"/>
        <w:jc w:val="center"/>
        <w:rPr>
          <w:rFonts w:ascii="Times New Roman" w:hAnsi="Times New Roman" w:cs="Times New Roman"/>
          <w:b/>
          <w:bCs/>
          <w:sz w:val="28"/>
          <w:szCs w:val="28"/>
          <w:lang w:val="uk-UA"/>
        </w:rPr>
      </w:pPr>
    </w:p>
    <w:p w:rsidR="00515368" w:rsidRDefault="00515368">
      <w:pPr>
        <w:tabs>
          <w:tab w:val="left" w:pos="735"/>
        </w:tabs>
        <w:spacing w:line="360" w:lineRule="auto"/>
        <w:jc w:val="center"/>
        <w:rPr>
          <w:rFonts w:ascii="Times New Roman" w:eastAsia="Microsoft YaHei" w:hAnsi="Times New Roman" w:cs="Times New Roman"/>
          <w:b/>
          <w:bCs/>
          <w:kern w:val="0"/>
          <w:sz w:val="28"/>
          <w:szCs w:val="28"/>
          <w:lang w:val="uk-UA" w:bidi="ar"/>
        </w:rPr>
      </w:pPr>
    </w:p>
    <w:p w:rsidR="00515368" w:rsidRDefault="00897E47">
      <w:pPr>
        <w:tabs>
          <w:tab w:val="left" w:pos="735"/>
        </w:tabs>
        <w:spacing w:line="360" w:lineRule="auto"/>
        <w:ind w:firstLine="567"/>
        <w:rPr>
          <w:rFonts w:ascii="Times New Roman" w:eastAsia="Microsoft YaHei" w:hAnsi="Times New Roman" w:cs="Times New Roman"/>
          <w:kern w:val="0"/>
          <w:sz w:val="28"/>
          <w:szCs w:val="28"/>
          <w:lang w:val="uk-UA" w:bidi="ar"/>
        </w:rPr>
      </w:pPr>
      <w:r>
        <w:rPr>
          <w:rFonts w:ascii="Times New Roman" w:eastAsia="Microsoft YaHei" w:hAnsi="Times New Roman" w:cs="Times New Roman"/>
          <w:kern w:val="0"/>
          <w:sz w:val="28"/>
          <w:szCs w:val="28"/>
          <w:lang w:val="uk-UA" w:bidi="ar"/>
        </w:rPr>
        <w:t>У сучасному суспільстві статус і значення фізичного виховання стають все більш помітними, і система фізичного виховання середньої</w:t>
      </w:r>
      <w:r>
        <w:rPr>
          <w:rFonts w:ascii="Times New Roman" w:eastAsia="Microsoft YaHei" w:hAnsi="Times New Roman" w:cs="Times New Roman"/>
          <w:kern w:val="0"/>
          <w:sz w:val="28"/>
          <w:szCs w:val="28"/>
          <w:lang w:val="uk-UA" w:bidi="ar"/>
        </w:rPr>
        <w:t xml:space="preserve"> школи має адаптуватися до нового середовища та змін. Особливо у формі та методі навчання старшокласників, щоб покращити ефект і якість фізичного виховання, освітні інновації стали неминучим вибором. Концепція інноваційного спорту та інновація фізичного ви</w:t>
      </w:r>
      <w:r>
        <w:rPr>
          <w:rFonts w:ascii="Times New Roman" w:eastAsia="Microsoft YaHei" w:hAnsi="Times New Roman" w:cs="Times New Roman"/>
          <w:kern w:val="0"/>
          <w:sz w:val="28"/>
          <w:szCs w:val="28"/>
          <w:lang w:val="uk-UA" w:bidi="ar"/>
        </w:rPr>
        <w:t>ховання старшокласників є необхідною та здійсненною. Нами було досліджено методи фізичного виховання з інноваційної точки зору, проведено обширний аналіз літератури та збір даних, а також використовувались різноманітні методи дослідження, щоб запропонувати</w:t>
      </w:r>
      <w:r>
        <w:rPr>
          <w:rFonts w:ascii="Times New Roman" w:eastAsia="Microsoft YaHei" w:hAnsi="Times New Roman" w:cs="Times New Roman"/>
          <w:kern w:val="0"/>
          <w:sz w:val="28"/>
          <w:szCs w:val="28"/>
          <w:lang w:val="uk-UA" w:bidi="ar"/>
        </w:rPr>
        <w:t xml:space="preserve"> ряд інноваційних методів фізичного виховання для учнів середньої школи. Розірвати традиційні методи навчання та дослідити нові моделі спортивної активності, придатні для дітей старшого шкільного віку з наукової та розумної точки зору, щоб методи навчання </w:t>
      </w:r>
      <w:r>
        <w:rPr>
          <w:rFonts w:ascii="Times New Roman" w:eastAsia="Microsoft YaHei" w:hAnsi="Times New Roman" w:cs="Times New Roman"/>
          <w:kern w:val="0"/>
          <w:sz w:val="28"/>
          <w:szCs w:val="28"/>
          <w:lang w:val="uk-UA" w:bidi="ar"/>
        </w:rPr>
        <w:t>в класі фізичного виховання могли подолати старі бар’єри традиційної відсталої освіти з нової точки зору та використовувати нові перспективи та методи сприяють прогресу та розвитку фізичного виховання, що створюють кращі умови для фізичного та психічного з</w:t>
      </w:r>
      <w:r>
        <w:rPr>
          <w:rFonts w:ascii="Times New Roman" w:eastAsia="Microsoft YaHei" w:hAnsi="Times New Roman" w:cs="Times New Roman"/>
          <w:kern w:val="0"/>
          <w:sz w:val="28"/>
          <w:szCs w:val="28"/>
          <w:lang w:val="uk-UA" w:bidi="ar"/>
        </w:rPr>
        <w:t>доров’я та всебічного розвитку старшокласників.</w:t>
      </w:r>
    </w:p>
    <w:p w:rsidR="00515368" w:rsidRDefault="00897E47">
      <w:pPr>
        <w:tabs>
          <w:tab w:val="left" w:pos="735"/>
        </w:tabs>
        <w:spacing w:line="360" w:lineRule="auto"/>
        <w:rPr>
          <w:rFonts w:ascii="Times New Roman" w:eastAsia="Microsoft YaHei" w:hAnsi="Times New Roman" w:cs="Times New Roman"/>
          <w:b/>
          <w:bCs/>
          <w:kern w:val="0"/>
          <w:sz w:val="28"/>
          <w:szCs w:val="28"/>
          <w:lang w:val="uk-UA" w:bidi="ar"/>
        </w:rPr>
      </w:pPr>
      <w:r>
        <w:rPr>
          <w:rFonts w:ascii="Times New Roman" w:eastAsia="Microsoft YaHei" w:hAnsi="Times New Roman" w:cs="Times New Roman"/>
          <w:b/>
          <w:bCs/>
          <w:kern w:val="0"/>
          <w:sz w:val="28"/>
          <w:szCs w:val="28"/>
          <w:lang w:val="uk-UA" w:bidi="ar"/>
        </w:rPr>
        <w:tab/>
      </w:r>
    </w:p>
    <w:p w:rsidR="00515368" w:rsidRDefault="00515368">
      <w:pPr>
        <w:tabs>
          <w:tab w:val="left" w:pos="735"/>
        </w:tabs>
        <w:spacing w:line="360" w:lineRule="auto"/>
        <w:rPr>
          <w:rFonts w:ascii="Times New Roman" w:eastAsia="Microsoft YaHei" w:hAnsi="Times New Roman" w:cs="Times New Roman"/>
          <w:b/>
          <w:bCs/>
          <w:kern w:val="0"/>
          <w:sz w:val="28"/>
          <w:szCs w:val="28"/>
          <w:lang w:val="uk-UA" w:bidi="ar"/>
        </w:rPr>
      </w:pPr>
    </w:p>
    <w:p w:rsidR="00515368" w:rsidRDefault="00897E47">
      <w:pPr>
        <w:tabs>
          <w:tab w:val="left" w:pos="735"/>
        </w:tabs>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СПИСОК ВИКОРИСТАНИХ ДЖЕРЕЛ</w:t>
      </w:r>
    </w:p>
    <w:p w:rsidR="00515368" w:rsidRDefault="00515368">
      <w:pPr>
        <w:tabs>
          <w:tab w:val="left" w:pos="735"/>
        </w:tabs>
        <w:spacing w:line="360" w:lineRule="auto"/>
        <w:jc w:val="center"/>
        <w:rPr>
          <w:rFonts w:ascii="Times New Roman" w:hAnsi="Times New Roman" w:cs="Times New Roman"/>
          <w:b/>
          <w:bCs/>
          <w:sz w:val="28"/>
          <w:szCs w:val="28"/>
          <w:lang w:val="ru-RU"/>
        </w:rPr>
      </w:pPr>
    </w:p>
    <w:p w:rsidR="00515368" w:rsidRDefault="00515368">
      <w:pPr>
        <w:tabs>
          <w:tab w:val="left" w:pos="735"/>
        </w:tabs>
        <w:spacing w:line="360" w:lineRule="auto"/>
        <w:jc w:val="center"/>
        <w:rPr>
          <w:rFonts w:ascii="Times New Roman" w:hAnsi="Times New Roman" w:cs="Times New Roman"/>
          <w:b/>
          <w:bCs/>
          <w:sz w:val="28"/>
          <w:szCs w:val="28"/>
          <w:lang w:val="ru-RU"/>
        </w:rPr>
      </w:pPr>
    </w:p>
    <w:p w:rsidR="00515368" w:rsidRDefault="00515368">
      <w:pPr>
        <w:tabs>
          <w:tab w:val="left" w:pos="735"/>
        </w:tabs>
        <w:spacing w:line="360" w:lineRule="auto"/>
        <w:jc w:val="center"/>
        <w:rPr>
          <w:rFonts w:ascii="Times New Roman" w:eastAsia="Microsoft YaHei" w:hAnsi="Times New Roman" w:cs="Times New Roman"/>
          <w:b/>
          <w:bCs/>
          <w:kern w:val="0"/>
          <w:sz w:val="28"/>
          <w:szCs w:val="28"/>
          <w:lang w:val="ru-RU" w:bidi="ar"/>
        </w:rPr>
      </w:pP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1.</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Бай Сюйтон. Дослідження інновацій у спорті та освіті [J]. Дослідження інновацій у льодових і снігових видах спорту, 2021, (22): 195-196.</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t>2.</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val="ru-RU" w:bidi="ar"/>
        </w:rPr>
        <w:t xml:space="preserve">Ван Шаоюань Управління класною </w:t>
      </w:r>
      <w:r>
        <w:rPr>
          <w:rFonts w:ascii="Times New Roman" w:eastAsia="Microsoft YaHei" w:hAnsi="Times New Roman" w:cs="Times New Roman"/>
          <w:color w:val="000000" w:themeColor="text1"/>
          <w:kern w:val="0"/>
          <w:sz w:val="28"/>
          <w:szCs w:val="28"/>
          <w:lang w:val="ru-RU" w:bidi="ar"/>
        </w:rPr>
        <w:t>дисципліною в середніх професійно-технічних школах на основі і концепції навчання, орієнтованого на студента [</w:t>
      </w:r>
      <w:r>
        <w:rPr>
          <w:rFonts w:ascii="Times New Roman" w:eastAsia="Microsoft YaHei" w:hAnsi="Times New Roman" w:cs="Times New Roman"/>
          <w:color w:val="000000" w:themeColor="text1"/>
          <w:kern w:val="0"/>
          <w:sz w:val="28"/>
          <w:szCs w:val="28"/>
          <w:lang w:bidi="ar"/>
        </w:rPr>
        <w:t>J</w:t>
      </w:r>
      <w:r>
        <w:rPr>
          <w:rFonts w:ascii="Times New Roman" w:eastAsia="Microsoft YaHei" w:hAnsi="Times New Roman" w:cs="Times New Roman"/>
          <w:color w:val="000000" w:themeColor="text1"/>
          <w:kern w:val="0"/>
          <w:sz w:val="28"/>
          <w:szCs w:val="28"/>
          <w:lang w:val="ru-RU" w:bidi="ar"/>
        </w:rPr>
        <w:t>] Професійна освіта в галузі охорони здоров’я, 202 0, 38(05): 25-27.</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Ван Чжанькунь, Тан Веньцзе</w:t>
      </w:r>
      <w:r>
        <w:rPr>
          <w:rFonts w:ascii="Times New Roman" w:hAnsi="Times New Roman" w:cs="Times New Roman" w:hint="eastAsia"/>
          <w:color w:val="000000" w:themeColor="text1"/>
          <w:sz w:val="28"/>
          <w:szCs w:val="28"/>
        </w:rPr>
        <w:t>.</w:t>
      </w:r>
      <w:r>
        <w:rPr>
          <w:rFonts w:ascii="Times New Roman" w:hAnsi="Times New Roman" w:cs="Times New Roman"/>
          <w:color w:val="000000" w:themeColor="text1"/>
          <w:sz w:val="28"/>
          <w:szCs w:val="28"/>
        </w:rPr>
        <w:t xml:space="preserve"> Mirror on British youth sports governance public service [J]. 15. Журнал Уханьського інституту фізичного виховання, 2020, 54(06): 25-31</w:t>
      </w:r>
    </w:p>
    <w:p w:rsidR="00515368" w:rsidRDefault="00897E47">
      <w:pPr>
        <w:tabs>
          <w:tab w:val="left" w:pos="630"/>
        </w:tabs>
        <w:spacing w:line="360" w:lineRule="auto"/>
        <w:rPr>
          <w:rFonts w:ascii="Times New Roman" w:hAnsi="Times New Roman" w:cs="Times New Roman"/>
          <w:color w:val="000000" w:themeColor="text1"/>
          <w:sz w:val="28"/>
          <w:szCs w:val="28"/>
        </w:rPr>
      </w:pPr>
      <w:r>
        <w:rPr>
          <w:rFonts w:ascii="Times New Roman" w:hAnsi="Times New Roman" w:cs="Times New Roman" w:hint="eastAsia"/>
          <w:color w:val="000000" w:themeColor="text1"/>
          <w:sz w:val="28"/>
          <w:szCs w:val="28"/>
        </w:rPr>
        <w:t>4.</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Ву Цянсон, Чжоу Цзюньхуей. Дивлячись на розвиток моделі викладання фізичного виховання «клубного типу» в китайських </w:t>
      </w:r>
      <w:r>
        <w:rPr>
          <w:rFonts w:ascii="Times New Roman" w:hAnsi="Times New Roman" w:cs="Times New Roman"/>
          <w:color w:val="000000" w:themeColor="text1"/>
          <w:sz w:val="28"/>
          <w:szCs w:val="28"/>
          <w:lang w:val="ru-RU"/>
        </w:rPr>
        <w:t>університетах з точки зору німецьких шкільних спортивних клубів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Heilongjiang Science and Technology Information, 2007 (). ):235</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Ван Сяомей, </w:t>
      </w:r>
      <w:r>
        <w:rPr>
          <w:rFonts w:ascii="Times New Roman" w:hAnsi="Times New Roman" w:cs="Times New Roman"/>
          <w:color w:val="000000" w:themeColor="text1"/>
          <w:sz w:val="28"/>
          <w:szCs w:val="28"/>
        </w:rPr>
        <w:t>Bloomberg</w:t>
      </w:r>
      <w:r>
        <w:rPr>
          <w:rFonts w:ascii="Times New Roman" w:hAnsi="Times New Roman" w:cs="Times New Roman"/>
          <w:color w:val="000000" w:themeColor="text1"/>
          <w:sz w:val="28"/>
          <w:szCs w:val="28"/>
          <w:lang w:val="ru-RU"/>
        </w:rPr>
        <w:t>. Аналіз поточної ситуації фізичного виховання в моїй країні та характеристики традиційного фізично</w:t>
      </w:r>
      <w:r>
        <w:rPr>
          <w:rFonts w:ascii="Times New Roman" w:hAnsi="Times New Roman" w:cs="Times New Roman"/>
          <w:color w:val="000000" w:themeColor="text1"/>
          <w:sz w:val="28"/>
          <w:szCs w:val="28"/>
          <w:lang w:val="ru-RU"/>
        </w:rPr>
        <w:t>го виховання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Молодь, 2014 (11):101.</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6.</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Вен Лінь, Лян Фенг Дослідження характеристик фізичного виховання в сільських початкових і середніх школах Гуансі [J] Правова система та економіка (перше видання), 2011, (06): 80-81+84.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7.</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Ван Фен. Дослідження реф</w:t>
      </w:r>
      <w:r>
        <w:rPr>
          <w:rFonts w:ascii="Times New Roman" w:hAnsi="Times New Roman" w:cs="Times New Roman"/>
          <w:color w:val="000000" w:themeColor="text1"/>
          <w:sz w:val="28"/>
          <w:szCs w:val="28"/>
          <w:lang w:val="ru-RU"/>
        </w:rPr>
        <w:t xml:space="preserve">орми та розвитку спортивної інноваційної </w:t>
      </w:r>
      <w:r>
        <w:rPr>
          <w:rFonts w:ascii="Times New Roman" w:hAnsi="Times New Roman" w:cs="Times New Roman"/>
          <w:color w:val="000000" w:themeColor="text1"/>
          <w:sz w:val="28"/>
          <w:szCs w:val="28"/>
          <w:lang w:val="ru-RU"/>
        </w:rPr>
        <w:lastRenderedPageBreak/>
        <w:t>освіти в загальноосвітніх коледжах та університетах [J] Дослідження інновацій у льодових і снігових видах спорту, 2021, (05): 48-49.</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8.</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Ван Чжунхуа. Фізичне виховання в німецьких початкових і середніх школах та його</w:t>
      </w:r>
      <w:r>
        <w:rPr>
          <w:rFonts w:ascii="Times New Roman" w:hAnsi="Times New Roman" w:cs="Times New Roman"/>
          <w:color w:val="000000" w:themeColor="text1"/>
          <w:sz w:val="28"/>
          <w:szCs w:val="28"/>
          <w:lang w:val="ru-RU"/>
        </w:rPr>
        <w:t xml:space="preserve"> просвітництво - Інтерпретація "Мистецтво гри - вправи та ігри на уроках фізичного виховання в німецьких початкових і середніх школах" [J]. Зарубіжна початкова та середня освіта, 2008 , (04): 58-61.</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9.</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Ван Сяолін.</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 xml:space="preserve">Деякі спроби запровадити нові види спорту </w:t>
      </w:r>
      <w:r>
        <w:rPr>
          <w:rFonts w:ascii="Times New Roman" w:hAnsi="Times New Roman" w:cs="Times New Roman"/>
          <w:color w:val="000000" w:themeColor="text1"/>
          <w:sz w:val="28"/>
          <w:szCs w:val="28"/>
          <w:lang w:val="ru-RU"/>
        </w:rPr>
        <w:t>на уроках фізичного виховання [J] New Curriculum (Part 2), 2015, (09): 92-93.</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10.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Ван Цзяньтао Порівняльне дослідження ігрових методів навчання та традиційних методів навчання на уроках фізичного виховання [J] Спорт, 2011, (08): 75-76</w:t>
      </w:r>
    </w:p>
    <w:p w:rsidR="00515368" w:rsidRDefault="00897E47">
      <w:pPr>
        <w:tabs>
          <w:tab w:val="left" w:pos="630"/>
        </w:tabs>
        <w:spacing w:line="360" w:lineRule="auto"/>
        <w:rPr>
          <w:rFonts w:ascii="Times New Roman" w:hAnsi="Times New Roman" w:cs="Times New Roman"/>
          <w:color w:val="000000" w:themeColor="text1"/>
          <w:sz w:val="28"/>
          <w:szCs w:val="28"/>
        </w:rPr>
      </w:pPr>
      <w:r>
        <w:rPr>
          <w:rFonts w:ascii="Times New Roman" w:hAnsi="Times New Roman" w:cs="Times New Roman" w:hint="eastAsia"/>
          <w:color w:val="000000" w:themeColor="text1"/>
          <w:sz w:val="28"/>
          <w:szCs w:val="28"/>
        </w:rPr>
        <w:t xml:space="preserve">11.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Го Вейган Аналі</w:t>
      </w:r>
      <w:r>
        <w:rPr>
          <w:rFonts w:ascii="Times New Roman" w:hAnsi="Times New Roman" w:cs="Times New Roman"/>
          <w:color w:val="000000" w:themeColor="text1"/>
          <w:sz w:val="28"/>
          <w:szCs w:val="28"/>
          <w:lang w:val="ru-RU"/>
        </w:rPr>
        <w:t>з статусу та цінності шкільного спорту з точки зору всебічного людського розвитку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xml:space="preserve">] Академічний журнал </w:t>
      </w:r>
      <w:r>
        <w:rPr>
          <w:rFonts w:ascii="Times New Roman" w:hAnsi="Times New Roman" w:cs="Times New Roman"/>
          <w:color w:val="000000" w:themeColor="text1"/>
          <w:sz w:val="28"/>
          <w:szCs w:val="28"/>
        </w:rPr>
        <w:t>Heihe</w:t>
      </w:r>
      <w:r>
        <w:rPr>
          <w:rFonts w:ascii="Times New Roman" w:hAnsi="Times New Roman" w:cs="Times New Roman"/>
          <w:color w:val="000000" w:themeColor="text1"/>
          <w:sz w:val="28"/>
          <w:szCs w:val="28"/>
          <w:lang w:val="ru-RU"/>
        </w:rPr>
        <w:t>, 2017 (03):162-163+165</w:t>
      </w:r>
      <w:r>
        <w:rPr>
          <w:rFonts w:ascii="Times New Roman" w:hAnsi="Times New Roman" w:cs="Times New Roman" w:hint="eastAsia"/>
          <w:color w:val="000000" w:themeColor="text1"/>
          <w:sz w:val="28"/>
          <w:szCs w:val="28"/>
        </w:rPr>
        <w:t>.</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12.</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Гу Пінчжун</w:t>
      </w:r>
      <w:r>
        <w:rPr>
          <w:rFonts w:ascii="Times New Roman" w:hAnsi="Times New Roman" w:cs="Times New Roman" w:hint="eastAsia"/>
          <w:color w:val="000000" w:themeColor="text1"/>
          <w:sz w:val="28"/>
          <w:szCs w:val="28"/>
        </w:rPr>
        <w:t>.</w:t>
      </w:r>
      <w:r>
        <w:rPr>
          <w:rFonts w:ascii="Times New Roman" w:hAnsi="Times New Roman" w:cs="Times New Roman"/>
          <w:color w:val="000000" w:themeColor="text1"/>
          <w:sz w:val="28"/>
          <w:szCs w:val="28"/>
          <w:lang w:val="ru-RU"/>
        </w:rPr>
        <w:t xml:space="preserve"> Експериментальне дослідження інноваційних освітніх методів у викладанні фізичного виховання у середній шк</w:t>
      </w:r>
      <w:r>
        <w:rPr>
          <w:rFonts w:ascii="Times New Roman" w:hAnsi="Times New Roman" w:cs="Times New Roman"/>
          <w:color w:val="000000" w:themeColor="text1"/>
          <w:sz w:val="28"/>
          <w:szCs w:val="28"/>
          <w:lang w:val="ru-RU"/>
        </w:rPr>
        <w:t>олі [D] Yunnan Normal University, 2007.</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13.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Гуань Хунфей. Дослідження теорії та практики методів викладання фізичного виховання на тлі інноваційних освітніх концепцій [J]. Легка атлетика, 2017 (08):10-11.)</w:t>
      </w:r>
    </w:p>
    <w:p w:rsidR="00515368" w:rsidRDefault="00897E47">
      <w:pPr>
        <w:pStyle w:val="a5"/>
        <w:tabs>
          <w:tab w:val="left" w:pos="630"/>
        </w:tabs>
        <w:spacing w:after="0" w:line="360" w:lineRule="auto"/>
        <w:ind w:left="0"/>
        <w:rPr>
          <w:rFonts w:eastAsia="Microsoft YaHei"/>
          <w:color w:val="000000" w:themeColor="text1"/>
          <w:szCs w:val="28"/>
          <w:lang w:val="en-US" w:bidi="ar"/>
        </w:rPr>
      </w:pPr>
      <w:r>
        <w:rPr>
          <w:rFonts w:eastAsia="Microsoft YaHei" w:hint="eastAsia"/>
          <w:color w:val="000000" w:themeColor="text1"/>
          <w:szCs w:val="28"/>
          <w:lang w:val="en-US" w:bidi="ar"/>
        </w:rPr>
        <w:t xml:space="preserve">14. </w:t>
      </w:r>
      <w:r>
        <w:rPr>
          <w:rFonts w:eastAsia="Microsoft YaHei" w:hint="eastAsia"/>
          <w:color w:val="000000" w:themeColor="text1"/>
          <w:szCs w:val="28"/>
          <w:lang w:val="en-US" w:bidi="ar"/>
        </w:rPr>
        <w:tab/>
      </w:r>
      <w:r>
        <w:rPr>
          <w:rFonts w:eastAsia="Microsoft YaHei"/>
          <w:color w:val="000000" w:themeColor="text1"/>
          <w:szCs w:val="28"/>
          <w:lang w:val="uk-UA" w:bidi="ar"/>
        </w:rPr>
        <w:t>Дай Хуаді. Аналіз факторів, які впливають на</w:t>
      </w:r>
      <w:r>
        <w:rPr>
          <w:rFonts w:eastAsia="Microsoft YaHei"/>
          <w:color w:val="000000" w:themeColor="text1"/>
          <w:szCs w:val="28"/>
          <w:lang w:val="uk-UA" w:bidi="ar"/>
        </w:rPr>
        <w:t xml:space="preserve"> викладання фізичної культури в середній школі та обговорення значення інноваційної освіти [J] Times Education. Освіта і викладання, 2012(06):76</w:t>
      </w:r>
    </w:p>
    <w:p w:rsidR="00515368" w:rsidRDefault="00897E47">
      <w:pPr>
        <w:widowControl/>
        <w:tabs>
          <w:tab w:val="left" w:pos="630"/>
        </w:tabs>
        <w:wordWrap w:val="0"/>
        <w:spacing w:line="240" w:lineRule="atLeast"/>
        <w:jc w:val="left"/>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lastRenderedPageBreak/>
        <w:t>15.</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Ден Чунжун</w:t>
      </w:r>
      <w:r>
        <w:rPr>
          <w:rFonts w:ascii="Times New Roman" w:hAnsi="Times New Roman" w:cs="Times New Roman"/>
          <w:color w:val="000000" w:themeColor="text1"/>
          <w:sz w:val="28"/>
          <w:szCs w:val="28"/>
          <w:lang w:val="ru-RU"/>
        </w:rPr>
        <w:t>. Інтерпретація застосування сучасних технологій у фізичному вихованні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Caizhi</w:t>
      </w:r>
      <w:r>
        <w:rPr>
          <w:rFonts w:ascii="Times New Roman" w:hAnsi="Times New Roman" w:cs="Times New Roman"/>
          <w:color w:val="000000" w:themeColor="text1"/>
          <w:sz w:val="28"/>
          <w:szCs w:val="28"/>
          <w:lang w:val="ru-RU"/>
        </w:rPr>
        <w:t>, 2013(11):52.)</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16.</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Дай Сіньхао.</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Коротка дискусія про інноваційну освіту в молодшій школі фізичного виховання[C]//Асоціація безперервної освіти вчителів Гуандуна.Матеріали шостого навчального семінару Асоціації безперервної освіти вчителів Гуандуну (1).[Невідомий видавец</w:t>
      </w:r>
      <w:r>
        <w:rPr>
          <w:rFonts w:ascii="Times New Roman" w:hAnsi="Times New Roman" w:cs="Times New Roman"/>
          <w:color w:val="000000" w:themeColor="text1"/>
          <w:sz w:val="28"/>
          <w:szCs w:val="28"/>
          <w:lang w:val="ru-RU"/>
        </w:rPr>
        <w:t>ь], 2023: 260-264.</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17.</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Є Янфан. Дослідження розвитку інноваційної свідомості у викладанні фізичного виховання в середній школі [J]. Консультування щодо навчальних програм середньої школи (інформаційний бюлетень для вчителів), 2021, (04): 101-102.</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18.</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Конг </w:t>
      </w:r>
      <w:r>
        <w:rPr>
          <w:rFonts w:ascii="Times New Roman" w:hAnsi="Times New Roman" w:cs="Times New Roman"/>
          <w:color w:val="000000" w:themeColor="text1"/>
          <w:sz w:val="28"/>
          <w:szCs w:val="28"/>
          <w:lang w:val="ru-RU"/>
        </w:rPr>
        <w:t>Няньсінь, Лю Мін'ї, Цзін Янь та ін. Досвід і натхнення у розбудові британської системи політики фізичного виховання молоді [J] Довідник щодо спортивної культури, 2022, (08): 102-110.</w:t>
      </w:r>
    </w:p>
    <w:p w:rsidR="00515368" w:rsidRDefault="00897E47">
      <w:pPr>
        <w:pStyle w:val="a5"/>
        <w:tabs>
          <w:tab w:val="left" w:pos="630"/>
        </w:tabs>
        <w:spacing w:after="0" w:line="360" w:lineRule="auto"/>
        <w:ind w:left="0"/>
        <w:rPr>
          <w:rFonts w:eastAsia="Microsoft YaHei"/>
          <w:color w:val="000000" w:themeColor="text1"/>
          <w:szCs w:val="28"/>
          <w:lang w:val="uk-UA" w:bidi="ar"/>
        </w:rPr>
      </w:pPr>
      <w:r>
        <w:rPr>
          <w:rFonts w:eastAsia="Microsoft YaHei" w:hint="eastAsia"/>
          <w:color w:val="000000" w:themeColor="text1"/>
          <w:szCs w:val="28"/>
          <w:lang w:val="en-US" w:bidi="ar"/>
        </w:rPr>
        <w:t xml:space="preserve">19. </w:t>
      </w:r>
      <w:r>
        <w:rPr>
          <w:rFonts w:eastAsia="Microsoft YaHei" w:hint="eastAsia"/>
          <w:color w:val="000000" w:themeColor="text1"/>
          <w:szCs w:val="28"/>
          <w:lang w:val="en-US" w:bidi="ar"/>
        </w:rPr>
        <w:tab/>
      </w:r>
      <w:r>
        <w:rPr>
          <w:rFonts w:eastAsia="Microsoft YaHei"/>
          <w:color w:val="000000" w:themeColor="text1"/>
          <w:szCs w:val="28"/>
          <w:lang w:val="uk-UA" w:bidi="ar"/>
        </w:rPr>
        <w:t xml:space="preserve">Лю Циншань. Аналіз розвитку інноваційної свідомості серед учнів </w:t>
      </w:r>
      <w:r>
        <w:rPr>
          <w:rFonts w:eastAsia="Microsoft YaHei"/>
          <w:color w:val="000000" w:themeColor="text1"/>
          <w:szCs w:val="28"/>
          <w:lang w:val="uk-UA" w:bidi="ar"/>
        </w:rPr>
        <w:t>початкової та середньої школи чи з точки зору культури Гусян [J] Журнал Наньчанського педагогічного університету, 2016, 37(04): 138-14 0.</w:t>
      </w:r>
    </w:p>
    <w:p w:rsidR="00515368" w:rsidRDefault="00897E47">
      <w:pPr>
        <w:tabs>
          <w:tab w:val="left" w:pos="630"/>
        </w:tabs>
        <w:rPr>
          <w:rFonts w:ascii="Times New Roman" w:hAnsi="Times New Roman" w:cs="Times New Roman"/>
          <w:color w:val="000000" w:themeColor="text1"/>
          <w:sz w:val="28"/>
          <w:szCs w:val="28"/>
          <w:lang w:val="uk-UA"/>
        </w:rPr>
      </w:pPr>
      <w:r>
        <w:rPr>
          <w:rFonts w:ascii="Times New Roman" w:hAnsi="Times New Roman" w:cs="Times New Roman" w:hint="eastAsia"/>
          <w:color w:val="000000" w:themeColor="text1"/>
          <w:sz w:val="28"/>
          <w:szCs w:val="28"/>
        </w:rPr>
        <w:t>20.</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Лі Сюе</w:t>
      </w:r>
      <w:r>
        <w:rPr>
          <w:rFonts w:ascii="Times New Roman" w:hAnsi="Times New Roman" w:cs="Times New Roman"/>
          <w:color w:val="000000" w:themeColor="text1"/>
          <w:sz w:val="28"/>
          <w:szCs w:val="28"/>
          <w:lang w:val="uk-UA"/>
        </w:rPr>
        <w:t>. Дослідження моделі культивування інноваційної здатності студентів коледжу за спеціальністю економіка та ме</w:t>
      </w:r>
      <w:r>
        <w:rPr>
          <w:rFonts w:ascii="Times New Roman" w:hAnsi="Times New Roman" w:cs="Times New Roman"/>
          <w:color w:val="000000" w:themeColor="text1"/>
          <w:sz w:val="28"/>
          <w:szCs w:val="28"/>
          <w:lang w:val="uk-UA"/>
        </w:rPr>
        <w:t>неджмент [</w:t>
      </w:r>
      <w:r>
        <w:rPr>
          <w:rFonts w:ascii="Times New Roman" w:hAnsi="Times New Roman" w:cs="Times New Roman"/>
          <w:color w:val="000000" w:themeColor="text1"/>
          <w:sz w:val="28"/>
          <w:szCs w:val="28"/>
        </w:rPr>
        <w:t>D</w:t>
      </w:r>
      <w:r>
        <w:rPr>
          <w:rFonts w:ascii="Times New Roman" w:hAnsi="Times New Roman" w:cs="Times New Roman"/>
          <w:color w:val="000000" w:themeColor="text1"/>
          <w:sz w:val="28"/>
          <w:szCs w:val="28"/>
          <w:lang w:val="uk-UA"/>
        </w:rPr>
        <w:t>] Харбін: Харбінський інженерний університет, 2013.</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21.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Лю Бо Дослідження зв’язку між системою німецьких спортивних клубів і шкільним спортом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Спорт і наука, 2008(01):88-93.</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22.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Лю Цзиї, Ван Шукунь. Характеристики та роль фізичного </w:t>
      </w:r>
      <w:r>
        <w:rPr>
          <w:rFonts w:ascii="Times New Roman" w:hAnsi="Times New Roman" w:cs="Times New Roman"/>
          <w:color w:val="000000" w:themeColor="text1"/>
          <w:sz w:val="28"/>
          <w:szCs w:val="28"/>
          <w:lang w:val="ru-RU"/>
        </w:rPr>
        <w:t>виховання в якісній освіті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Журнал Ляонінського професійного коледжу, 2007(04):107-</w:t>
      </w:r>
      <w:r>
        <w:rPr>
          <w:rFonts w:ascii="Times New Roman" w:hAnsi="Times New Roman" w:cs="Times New Roman"/>
          <w:color w:val="000000" w:themeColor="text1"/>
          <w:sz w:val="28"/>
          <w:szCs w:val="28"/>
          <w:lang w:val="ru-RU"/>
        </w:rPr>
        <w:lastRenderedPageBreak/>
        <w:t>108.</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23.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Лі Шаохуа Говорячи про розвиток інноваційної освіти в середній школі спорту [J], Academic Weekly, 2018, (17): 163-164.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 xml:space="preserve">24.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Лан Жуйгао</w:t>
      </w:r>
      <w:r>
        <w:rPr>
          <w:rFonts w:ascii="Times New Roman" w:hAnsi="Times New Roman" w:cs="Times New Roman" w:hint="eastAsia"/>
          <w:color w:val="000000" w:themeColor="text1"/>
          <w:sz w:val="28"/>
          <w:szCs w:val="28"/>
        </w:rPr>
        <w:t>.</w:t>
      </w:r>
      <w:r>
        <w:rPr>
          <w:rFonts w:ascii="Times New Roman" w:hAnsi="Times New Roman" w:cs="Times New Roman"/>
          <w:color w:val="000000" w:themeColor="text1"/>
          <w:sz w:val="28"/>
          <w:szCs w:val="28"/>
          <w:lang w:val="ru-RU"/>
        </w:rPr>
        <w:t xml:space="preserve"> Деякі думки щодо вищої фізичної освіти на основі характеристик сучасних студентів [J] Times Education, 2015, (11): 203+224.</w:t>
      </w:r>
    </w:p>
    <w:p w:rsidR="00515368" w:rsidRDefault="00897E47">
      <w:pPr>
        <w:tabs>
          <w:tab w:val="left" w:pos="630"/>
        </w:tabs>
        <w:spacing w:line="360" w:lineRule="auto"/>
        <w:rPr>
          <w:rFonts w:ascii="Times New Roman" w:hAnsi="Times New Roman" w:cs="Times New Roman"/>
          <w:color w:val="000000" w:themeColor="text1"/>
          <w:sz w:val="28"/>
          <w:szCs w:val="28"/>
        </w:rPr>
      </w:pPr>
      <w:r>
        <w:rPr>
          <w:rFonts w:ascii="Times New Roman" w:hAnsi="Times New Roman" w:cs="Times New Roman" w:hint="eastAsia"/>
          <w:color w:val="000000" w:themeColor="text1"/>
          <w:sz w:val="28"/>
          <w:szCs w:val="28"/>
        </w:rPr>
        <w:t xml:space="preserve">25.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Лі Цзюнь</w:t>
      </w:r>
      <w:r>
        <w:rPr>
          <w:rFonts w:ascii="Times New Roman" w:hAnsi="Times New Roman" w:cs="Times New Roman" w:hint="eastAsia"/>
          <w:color w:val="000000" w:themeColor="text1"/>
          <w:sz w:val="28"/>
          <w:szCs w:val="28"/>
        </w:rPr>
        <w:t>.</w:t>
      </w:r>
      <w:r>
        <w:rPr>
          <w:rFonts w:ascii="Times New Roman" w:hAnsi="Times New Roman" w:cs="Times New Roman"/>
          <w:color w:val="000000" w:themeColor="text1"/>
          <w:sz w:val="28"/>
          <w:szCs w:val="28"/>
          <w:lang w:val="ru-RU"/>
        </w:rPr>
        <w:t xml:space="preserve"> Дослідження інноваційної системи фізичного виховання у середній школі фізичного виховання [J] Sports Vision, 2023(03</w:t>
      </w:r>
      <w:r>
        <w:rPr>
          <w:rFonts w:ascii="Times New Roman" w:hAnsi="Times New Roman" w:cs="Times New Roman"/>
          <w:color w:val="000000" w:themeColor="text1"/>
          <w:sz w:val="28"/>
          <w:szCs w:val="28"/>
          <w:lang w:val="ru-RU"/>
        </w:rPr>
        <w:t>):108-111.</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26.</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Лі Яньпін Дослідження інноваційних моделей фізичного виховання в коледжах і університетах [J] Бокс і боротьба, 2023, (02): 73-75.</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 xml:space="preserve">27.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Ма Чжуньїн</w:t>
      </w:r>
      <w:r>
        <w:rPr>
          <w:rFonts w:ascii="Times New Roman" w:hAnsi="Times New Roman" w:cs="Times New Roman"/>
          <w:color w:val="000000" w:themeColor="text1"/>
          <w:sz w:val="28"/>
          <w:szCs w:val="28"/>
          <w:lang w:val="ru-RU"/>
        </w:rPr>
        <w:t xml:space="preserve">. Практичне застосування гейміфікації спортивних подій у викладанні фізичного виховання в </w:t>
      </w:r>
      <w:r>
        <w:rPr>
          <w:rFonts w:ascii="Times New Roman" w:hAnsi="Times New Roman" w:cs="Times New Roman"/>
          <w:color w:val="000000" w:themeColor="text1"/>
          <w:sz w:val="28"/>
          <w:szCs w:val="28"/>
          <w:lang w:val="ru-RU"/>
        </w:rPr>
        <w:t>коледжах та університетах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Спорт, 2017(03):53-54.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28.</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Ма Цяньюе, Лю Цзюньхун, Ся Цін та ін. Просвітництво американської системи фізичного виховання щодо фізичного виховання в початкових і середніх школах Китаю [J] Посібник із спортивної культури, 2015, </w:t>
      </w:r>
      <w:r>
        <w:rPr>
          <w:rFonts w:ascii="Times New Roman" w:hAnsi="Times New Roman" w:cs="Times New Roman"/>
          <w:color w:val="000000" w:themeColor="text1"/>
          <w:sz w:val="28"/>
          <w:szCs w:val="28"/>
          <w:lang w:val="ru-RU"/>
        </w:rPr>
        <w:t>(07): 174-177+198 .</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29.</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Мао Вей. Процес розвитку, характеристики та освіта дитячого фізичного виховання в сучасному Китаї [D]. Chengdu Institute of Physical Education, 2021.</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30.</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Пісня Венбо</w:t>
      </w:r>
      <w:r>
        <w:rPr>
          <w:rFonts w:ascii="Times New Roman" w:hAnsi="Times New Roman" w:cs="Times New Roman"/>
          <w:color w:val="000000" w:themeColor="text1"/>
          <w:sz w:val="28"/>
          <w:szCs w:val="28"/>
          <w:lang w:val="ru-RU"/>
        </w:rPr>
        <w:t xml:space="preserve"> [Короткий аналіз тривимірної структурної моделі в реформі викладан</w:t>
      </w:r>
      <w:r>
        <w:rPr>
          <w:rFonts w:ascii="Times New Roman" w:hAnsi="Times New Roman" w:cs="Times New Roman"/>
          <w:color w:val="000000" w:themeColor="text1"/>
          <w:sz w:val="28"/>
          <w:szCs w:val="28"/>
          <w:lang w:val="ru-RU"/>
        </w:rPr>
        <w:t>ня фізичного виховання в початкових і середніх школах у Сполучених Штатах]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14. Вчителі фізкультури та друзі. 2011-08-28, 65 сторінок]</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31.</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Пісня Венбо</w:t>
      </w:r>
      <w:r>
        <w:rPr>
          <w:rFonts w:ascii="Times New Roman" w:hAnsi="Times New Roman" w:cs="Times New Roman"/>
          <w:color w:val="000000" w:themeColor="text1"/>
          <w:sz w:val="28"/>
          <w:szCs w:val="28"/>
          <w:lang w:val="ru-RU"/>
        </w:rPr>
        <w:t xml:space="preserve"> [Короткий аналіз тривимірної структурної моделі в реформі викладання фізичного виховання в початкових </w:t>
      </w:r>
      <w:r>
        <w:rPr>
          <w:rFonts w:ascii="Times New Roman" w:hAnsi="Times New Roman" w:cs="Times New Roman"/>
          <w:color w:val="000000" w:themeColor="text1"/>
          <w:sz w:val="28"/>
          <w:szCs w:val="28"/>
          <w:lang w:val="ru-RU"/>
        </w:rPr>
        <w:t xml:space="preserve">і середніх школах у Сполучених </w:t>
      </w:r>
      <w:r>
        <w:rPr>
          <w:rFonts w:ascii="Times New Roman" w:hAnsi="Times New Roman" w:cs="Times New Roman"/>
          <w:color w:val="000000" w:themeColor="text1"/>
          <w:sz w:val="28"/>
          <w:szCs w:val="28"/>
          <w:lang w:val="ru-RU"/>
        </w:rPr>
        <w:lastRenderedPageBreak/>
        <w:t>Штатах]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]14. Вчителі фізкультури та друзі. 2011-08-28, 65 сторінок]</w:t>
      </w:r>
    </w:p>
    <w:p w:rsidR="00515368" w:rsidRDefault="00897E47">
      <w:pPr>
        <w:tabs>
          <w:tab w:val="left" w:pos="630"/>
        </w:tabs>
        <w:rPr>
          <w:rFonts w:ascii="Times New Roman" w:hAnsi="Times New Roman" w:cs="Times New Roman"/>
          <w:color w:val="000000" w:themeColor="text1"/>
          <w:sz w:val="28"/>
          <w:szCs w:val="28"/>
          <w:lang w:val="uk-UA"/>
        </w:rPr>
      </w:pPr>
      <w:r>
        <w:rPr>
          <w:rFonts w:ascii="Times New Roman" w:hAnsi="Times New Roman" w:cs="Times New Roman" w:hint="eastAsia"/>
          <w:color w:val="000000" w:themeColor="text1"/>
          <w:sz w:val="28"/>
          <w:szCs w:val="28"/>
        </w:rPr>
        <w:t xml:space="preserve">32.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rPr>
        <w:t>Сюй Цзіцунь, Лі Дінгрен</w:t>
      </w:r>
      <w:r>
        <w:rPr>
          <w:rFonts w:ascii="Times New Roman" w:hAnsi="Times New Roman" w:cs="Times New Roman"/>
          <w:color w:val="000000" w:themeColor="text1"/>
          <w:sz w:val="28"/>
          <w:szCs w:val="28"/>
          <w:lang w:val="uk-UA"/>
        </w:rPr>
        <w:t>. Проблеми та міркування щодо побудови теорії викладання в моїй країні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uk-UA"/>
        </w:rPr>
        <w:t>] Теорія та практика освіти, 2001(08):47-51.</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t>33.</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val="ru-RU" w:bidi="ar"/>
        </w:rPr>
        <w:t>Сяомін Ю. ький журнал охорони здоров'я дитини, 2005 (04): 333-335.</w:t>
      </w:r>
    </w:p>
    <w:p w:rsidR="00515368" w:rsidRDefault="00897E47">
      <w:pPr>
        <w:tabs>
          <w:tab w:val="left" w:pos="630"/>
        </w:tabs>
        <w:spacing w:line="360" w:lineRule="auto"/>
        <w:rPr>
          <w:rFonts w:ascii="Times New Roman" w:hAnsi="Times New Roman" w:cs="Times New Roman"/>
          <w:color w:val="000000" w:themeColor="text1"/>
          <w:sz w:val="28"/>
          <w:szCs w:val="28"/>
        </w:rPr>
      </w:pPr>
      <w:r>
        <w:rPr>
          <w:rFonts w:ascii="Times New Roman" w:hAnsi="Times New Roman" w:cs="Times New Roman" w:hint="eastAsia"/>
          <w:color w:val="000000" w:themeColor="text1"/>
          <w:sz w:val="28"/>
          <w:szCs w:val="28"/>
        </w:rPr>
        <w:t>34.</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Сю Сюнцзе,</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Лю Цзяньчжун,</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Джі Цзінь</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та ін. Опитування та аналіз застосування сучасних освітніх технологій у викладанні фізичного виховання в коледжах і університетах [J] Anhui Sports Sci</w:t>
      </w:r>
      <w:r>
        <w:rPr>
          <w:rFonts w:ascii="Times New Roman" w:hAnsi="Times New Roman" w:cs="Times New Roman"/>
          <w:color w:val="000000" w:themeColor="text1"/>
          <w:sz w:val="28"/>
          <w:szCs w:val="28"/>
          <w:lang w:val="ru-RU"/>
        </w:rPr>
        <w:t>ence and Technology, 2007, (04): 62 -65.</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35.</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Сунь Ін. Уроки фізичного виховання, які дуже подобаються німецьким учням - на прикладі школи Анни Франк [J] New Curriculum Review, 2018, (05): 122-128.</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36.</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Сунь Мінцзе. Порівняльне дослідження практичних курсів </w:t>
      </w:r>
      <w:r>
        <w:rPr>
          <w:rFonts w:ascii="Times New Roman" w:hAnsi="Times New Roman" w:cs="Times New Roman"/>
          <w:color w:val="000000" w:themeColor="text1"/>
          <w:sz w:val="28"/>
          <w:szCs w:val="28"/>
          <w:lang w:val="ru-RU"/>
        </w:rPr>
        <w:t>для спеціальностей фізичного виховання в Китаї та Сполучених Штатах [D] Університет Хенань, 2017.16</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37.</w:t>
      </w:r>
      <w:r>
        <w:rPr>
          <w:rFonts w:ascii="Times New Roman" w:hAnsi="Times New Roman" w:cs="Times New Roman"/>
          <w:color w:val="000000" w:themeColor="text1"/>
          <w:sz w:val="28"/>
          <w:szCs w:val="28"/>
          <w:lang w:val="ru-RU"/>
        </w:rPr>
        <w:t xml:space="preserve">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Се Ліньчуань Порівняльне дослідження впливу китайського та американського фізичного виховання на ідеологічне виховання в коледжах та університетах [D] </w:t>
      </w:r>
      <w:r>
        <w:rPr>
          <w:rFonts w:ascii="Times New Roman" w:hAnsi="Times New Roman" w:cs="Times New Roman"/>
          <w:color w:val="000000" w:themeColor="text1"/>
          <w:sz w:val="28"/>
          <w:szCs w:val="28"/>
          <w:lang w:val="ru-RU"/>
        </w:rPr>
        <w:t>Південно-Західний університет Цзяотун, 2018.</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38.</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Сюй Руйся.</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Дослідження факторів і контрзаходів, що впливають на розвиток викладання фізичного виховання в коледжах і університетах у моїй країні [J]. Contemporary Physical Education, 2017, 7(26): 53-54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39.</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С</w:t>
      </w:r>
      <w:r>
        <w:rPr>
          <w:rFonts w:ascii="Times New Roman" w:hAnsi="Times New Roman" w:cs="Times New Roman"/>
          <w:color w:val="000000" w:themeColor="text1"/>
          <w:sz w:val="28"/>
          <w:szCs w:val="28"/>
          <w:lang w:val="ru-RU"/>
        </w:rPr>
        <w:t>юй Хайчжун. Обговорення ігрового навчання спорту з м’ячем на уроках фізкультури в середній школі [J] Huaxia Teachers, 2014, (08): 62.</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40.</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У Шувен, Чжан Сяохун. Застосування моделі спортивної освіти у </w:t>
      </w:r>
      <w:r>
        <w:rPr>
          <w:rFonts w:ascii="Times New Roman" w:hAnsi="Times New Roman" w:cs="Times New Roman"/>
          <w:color w:val="000000" w:themeColor="text1"/>
          <w:sz w:val="28"/>
          <w:szCs w:val="28"/>
          <w:lang w:val="ru-RU"/>
        </w:rPr>
        <w:lastRenderedPageBreak/>
        <w:t>викладанні фізичного виховання в загальній середній школ</w:t>
      </w:r>
      <w:r>
        <w:rPr>
          <w:rFonts w:ascii="Times New Roman" w:hAnsi="Times New Roman" w:cs="Times New Roman"/>
          <w:color w:val="000000" w:themeColor="text1"/>
          <w:sz w:val="28"/>
          <w:szCs w:val="28"/>
          <w:lang w:val="ru-RU"/>
        </w:rPr>
        <w:t>і [J] Physical Education Teaching, 2023, 43(10): 51-53.</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t>41.</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val="ru-RU" w:bidi="ar"/>
        </w:rPr>
        <w:t>Хао Фенся, Хао Цзюньлун. прав [</w:t>
      </w:r>
      <w:r>
        <w:rPr>
          <w:rFonts w:ascii="Times New Roman" w:eastAsia="Microsoft YaHei" w:hAnsi="Times New Roman" w:cs="Times New Roman"/>
          <w:color w:val="000000" w:themeColor="text1"/>
          <w:kern w:val="0"/>
          <w:sz w:val="28"/>
          <w:szCs w:val="28"/>
          <w:lang w:bidi="ar"/>
        </w:rPr>
        <w:t>J</w:t>
      </w:r>
      <w:r>
        <w:rPr>
          <w:rFonts w:ascii="Times New Roman" w:eastAsia="Microsoft YaHei" w:hAnsi="Times New Roman" w:cs="Times New Roman"/>
          <w:color w:val="000000" w:themeColor="text1"/>
          <w:kern w:val="0"/>
          <w:sz w:val="28"/>
          <w:szCs w:val="28"/>
          <w:lang w:val="ru-RU" w:bidi="ar"/>
        </w:rPr>
        <w:t>] Інформація про науку та технології, 2007 (34): 246</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42.</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Хуан Лян. Характеристики та освіта британської шкільної програми з фізичного виховання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xml:space="preserve">]. Навчання та </w:t>
      </w:r>
      <w:r>
        <w:rPr>
          <w:rFonts w:ascii="Times New Roman" w:hAnsi="Times New Roman" w:cs="Times New Roman"/>
          <w:color w:val="000000" w:themeColor="text1"/>
          <w:sz w:val="28"/>
          <w:szCs w:val="28"/>
          <w:lang w:val="ru-RU"/>
        </w:rPr>
        <w:t>управління, 2014 (33): 154-156.</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43.</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Хуан Жуйся. Британська шкільна модель управління навчальним планом з фізичного виховання та натхнення [J]. Навчання та управління, 2009, (03): 143-144.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44.</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Хуан Юе. Порівняльне дослідження китайських і західних моделей ф</w:t>
      </w:r>
      <w:r>
        <w:rPr>
          <w:rFonts w:ascii="Times New Roman" w:hAnsi="Times New Roman" w:cs="Times New Roman"/>
          <w:color w:val="000000" w:themeColor="text1"/>
          <w:sz w:val="28"/>
          <w:szCs w:val="28"/>
          <w:lang w:val="ru-RU"/>
        </w:rPr>
        <w:t>ізичного виховання молоді [J] Legal Expo, 2016, (05): 296.</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45.</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Хоу Шуфен, Тан Мінфей.Дослідження інноваційних практик на уроках фізичного виховання у середній школі [J]. Китайські спортивні тренери, 2023, 31(03):78-80</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eastAsia="Microsoft YaHei" w:hAnsi="Times New Roman" w:cs="Times New Roman" w:hint="eastAsia"/>
          <w:color w:val="000000" w:themeColor="text1"/>
          <w:kern w:val="0"/>
          <w:sz w:val="28"/>
          <w:szCs w:val="28"/>
          <w:lang w:bidi="ar"/>
        </w:rPr>
        <w:t>46.</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val="ru-RU" w:bidi="ar"/>
        </w:rPr>
        <w:t xml:space="preserve">Цао Ю. психологічного розвитку </w:t>
      </w:r>
      <w:r>
        <w:rPr>
          <w:rFonts w:ascii="Times New Roman" w:eastAsia="Microsoft YaHei" w:hAnsi="Times New Roman" w:cs="Times New Roman"/>
          <w:color w:val="000000" w:themeColor="text1"/>
          <w:kern w:val="0"/>
          <w:sz w:val="28"/>
          <w:szCs w:val="28"/>
          <w:lang w:val="ru-RU" w:bidi="ar"/>
        </w:rPr>
        <w:t>старшокласників [</w:t>
      </w:r>
      <w:r>
        <w:rPr>
          <w:rFonts w:ascii="Times New Roman" w:eastAsia="Microsoft YaHei" w:hAnsi="Times New Roman" w:cs="Times New Roman"/>
          <w:color w:val="000000" w:themeColor="text1"/>
          <w:kern w:val="0"/>
          <w:sz w:val="28"/>
          <w:szCs w:val="28"/>
          <w:lang w:bidi="ar"/>
        </w:rPr>
        <w:t>J</w:t>
      </w:r>
      <w:r>
        <w:rPr>
          <w:rFonts w:ascii="Times New Roman" w:eastAsia="Microsoft YaHei" w:hAnsi="Times New Roman" w:cs="Times New Roman"/>
          <w:color w:val="000000" w:themeColor="text1"/>
          <w:kern w:val="0"/>
          <w:sz w:val="28"/>
          <w:szCs w:val="28"/>
          <w:lang w:val="ru-RU" w:bidi="ar"/>
        </w:rPr>
        <w:t>] Північна музика, 2018, 38(02): 128+142.</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47.</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Цянь Тао. Представляємо сучасні нові спортивні заходи для сприяння реформі фізичного виховання в коледжах та університетах [J]. Ляонінський коледж економіки та менеджменту. Журнал Ляонінського</w:t>
      </w:r>
      <w:r>
        <w:rPr>
          <w:rFonts w:ascii="Times New Roman" w:hAnsi="Times New Roman" w:cs="Times New Roman"/>
          <w:color w:val="000000" w:themeColor="text1"/>
          <w:sz w:val="28"/>
          <w:szCs w:val="28"/>
          <w:lang w:val="ru-RU"/>
        </w:rPr>
        <w:t xml:space="preserve"> економічного професійно-технічного коледжу, 2015(03):97-99.</w:t>
      </w:r>
    </w:p>
    <w:p w:rsidR="00515368" w:rsidRDefault="00897E47">
      <w:pPr>
        <w:tabs>
          <w:tab w:val="left" w:pos="630"/>
        </w:tabs>
        <w:rPr>
          <w:rFonts w:ascii="Times New Roman" w:eastAsia="Microsoft YaHei" w:hAnsi="Times New Roman" w:cs="Times New Roman"/>
          <w:color w:val="000000" w:themeColor="text1"/>
          <w:kern w:val="0"/>
          <w:sz w:val="28"/>
          <w:szCs w:val="28"/>
          <w:lang w:val="uk-UA" w:bidi="ar"/>
        </w:rPr>
      </w:pPr>
      <w:r>
        <w:rPr>
          <w:rFonts w:ascii="Times New Roman" w:hAnsi="Times New Roman" w:cs="Times New Roman" w:hint="eastAsia"/>
          <w:color w:val="000000" w:themeColor="text1"/>
          <w:sz w:val="28"/>
          <w:szCs w:val="28"/>
        </w:rPr>
        <w:t xml:space="preserve">48. </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uk-UA"/>
        </w:rPr>
        <w:t>Чжан Кай Психологічні характеристики підлітків-школярів та їхнє натхнення для викладання фізичного виховання (1)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uk-UA"/>
        </w:rPr>
        <w:t>] Китайська шкільна фізкультура, 2010 (12):23-24</w:t>
      </w:r>
      <w:r>
        <w:rPr>
          <w:rFonts w:ascii="Times New Roman" w:eastAsia="Microsoft YaHei" w:hAnsi="Times New Roman" w:cs="Times New Roman"/>
          <w:color w:val="000000" w:themeColor="text1"/>
          <w:kern w:val="0"/>
          <w:sz w:val="28"/>
          <w:szCs w:val="28"/>
          <w:lang w:val="uk-UA" w:bidi="ar"/>
        </w:rPr>
        <w:t>.</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lastRenderedPageBreak/>
        <w:t>49.</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bidi="ar"/>
        </w:rPr>
        <w:t xml:space="preserve">Чжан Цай, Тан Юнюнь, </w:t>
      </w:r>
      <w:r>
        <w:rPr>
          <w:rFonts w:ascii="Times New Roman" w:eastAsia="Microsoft YaHei" w:hAnsi="Times New Roman" w:cs="Times New Roman"/>
          <w:color w:val="000000" w:themeColor="text1"/>
          <w:kern w:val="0"/>
          <w:sz w:val="28"/>
          <w:szCs w:val="28"/>
          <w:lang w:bidi="ar"/>
        </w:rPr>
        <w:t>Янь Юмінь та ін.</w:t>
      </w:r>
      <w:r>
        <w:rPr>
          <w:rFonts w:ascii="Times New Roman" w:eastAsia="Microsoft YaHei" w:hAnsi="Times New Roman" w:cs="Times New Roman"/>
          <w:color w:val="000000" w:themeColor="text1"/>
          <w:kern w:val="0"/>
          <w:sz w:val="28"/>
          <w:szCs w:val="28"/>
          <w:lang w:val="ru-RU" w:bidi="ar"/>
        </w:rPr>
        <w:t>, айська шкільна медицина, 2013, 27(05): 335-337.</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t>50.</w:t>
      </w:r>
      <w:r>
        <w:rPr>
          <w:rFonts w:ascii="Times New Roman" w:eastAsia="Microsoft YaHei" w:hAnsi="Times New Roman" w:cs="Times New Roman"/>
          <w:color w:val="000000" w:themeColor="text1"/>
          <w:kern w:val="0"/>
          <w:sz w:val="28"/>
          <w:szCs w:val="28"/>
          <w:lang w:val="ru-RU" w:bidi="ar"/>
        </w:rPr>
        <w:t>Чень Цінь Приклади організаційних форм занять фізичним вихованням старшокласників з точки зору ефективного викладання [</w:t>
      </w:r>
      <w:r>
        <w:rPr>
          <w:rFonts w:ascii="Times New Roman" w:eastAsia="Microsoft YaHei" w:hAnsi="Times New Roman" w:cs="Times New Roman"/>
          <w:color w:val="000000" w:themeColor="text1"/>
          <w:kern w:val="0"/>
          <w:sz w:val="28"/>
          <w:szCs w:val="28"/>
          <w:lang w:bidi="ar"/>
        </w:rPr>
        <w:t>J</w:t>
      </w:r>
      <w:r>
        <w:rPr>
          <w:rFonts w:ascii="Times New Roman" w:eastAsia="Microsoft YaHei" w:hAnsi="Times New Roman" w:cs="Times New Roman"/>
          <w:color w:val="000000" w:themeColor="text1"/>
          <w:kern w:val="0"/>
          <w:sz w:val="28"/>
          <w:szCs w:val="28"/>
          <w:lang w:val="ru-RU" w:bidi="ar"/>
        </w:rPr>
        <w:t>] Спорт і спортивні товари та технології, 2015(02):154-155.</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51.</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Чжан Веньпен. Політичне дослідження реформи фізичного виховання в німецьких школах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Журнал фізичного виховання для дорослих, 2016, 32(06): 32-34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52.</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Чжоу Сян. Інноваційні концепції ведуть розвиток практичного викладання фізичного виховання в коледжах і</w:t>
      </w:r>
      <w:r>
        <w:rPr>
          <w:rFonts w:ascii="Times New Roman" w:hAnsi="Times New Roman" w:cs="Times New Roman"/>
          <w:color w:val="000000" w:themeColor="text1"/>
          <w:sz w:val="28"/>
          <w:szCs w:val="28"/>
          <w:lang w:val="ru-RU"/>
        </w:rPr>
        <w:t xml:space="preserve"> університетах - коментар до "Дослідження інноваційних концепцій і практичного викладання фізичного виховання в коледжах і університетах"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Китайський освітній журнал, 2022 ( 04):130.</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53.</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Чжан Цзіхан. Застосування та оцінка ефекту науково-технологічних </w:t>
      </w:r>
      <w:r>
        <w:rPr>
          <w:rFonts w:ascii="Times New Roman" w:hAnsi="Times New Roman" w:cs="Times New Roman"/>
          <w:color w:val="000000" w:themeColor="text1"/>
          <w:sz w:val="28"/>
          <w:szCs w:val="28"/>
          <w:lang w:val="ru-RU"/>
        </w:rPr>
        <w:t>засобів у фізичному вихованні середньої школи [</w:t>
      </w:r>
      <w:r>
        <w:rPr>
          <w:rFonts w:ascii="Times New Roman" w:hAnsi="Times New Roman" w:cs="Times New Roman"/>
          <w:color w:val="000000" w:themeColor="text1"/>
          <w:sz w:val="28"/>
          <w:szCs w:val="28"/>
        </w:rPr>
        <w:t>J</w:t>
      </w:r>
      <w:r>
        <w:rPr>
          <w:rFonts w:ascii="Times New Roman" w:hAnsi="Times New Roman" w:cs="Times New Roman"/>
          <w:color w:val="000000" w:themeColor="text1"/>
          <w:sz w:val="28"/>
          <w:szCs w:val="28"/>
          <w:lang w:val="ru-RU"/>
        </w:rPr>
        <w:t>]. Контрольні питання та дослідження, 2023 (23):25-27.)</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54.</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Чень Хаосі.</w:t>
      </w:r>
      <w:r>
        <w:rPr>
          <w:rFonts w:ascii="Times New Roman" w:hAnsi="Times New Roman" w:cs="Times New Roman" w:hint="eastAsia"/>
          <w:color w:val="000000" w:themeColor="text1"/>
          <w:sz w:val="28"/>
          <w:szCs w:val="28"/>
        </w:rPr>
        <w:t xml:space="preserve"> </w:t>
      </w:r>
      <w:r>
        <w:rPr>
          <w:rFonts w:ascii="Times New Roman" w:hAnsi="Times New Roman" w:cs="Times New Roman"/>
          <w:color w:val="000000" w:themeColor="text1"/>
          <w:sz w:val="28"/>
          <w:szCs w:val="28"/>
          <w:lang w:val="ru-RU"/>
        </w:rPr>
        <w:t>Практика інтеграції уроків фізичного виховання та природничих наук [J] Primary School Science (Teacher Edition), 2020, (07): 64.</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55.</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Чжа</w:t>
      </w:r>
      <w:r>
        <w:rPr>
          <w:rFonts w:ascii="Times New Roman" w:hAnsi="Times New Roman" w:cs="Times New Roman"/>
          <w:color w:val="000000" w:themeColor="text1"/>
          <w:sz w:val="28"/>
          <w:szCs w:val="28"/>
          <w:lang w:val="ru-RU"/>
        </w:rPr>
        <w:t>н Вей, Го Хаоань. Порівняльний експериментальний аналіз методів викладання футбольних тем, заснованих на введенні інтересу до підвищення технічного рівня [J] Спортивна мода, 2022, (09): 122-124.</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56.</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Чжан Цзіхан. Застосування та оцінка ефекту науково-техніч</w:t>
      </w:r>
      <w:r>
        <w:rPr>
          <w:rFonts w:ascii="Times New Roman" w:hAnsi="Times New Roman" w:cs="Times New Roman"/>
          <w:color w:val="000000" w:themeColor="text1"/>
          <w:sz w:val="28"/>
          <w:szCs w:val="28"/>
          <w:lang w:val="ru-RU"/>
        </w:rPr>
        <w:t xml:space="preserve">них засобів у фізичному вихованні середньої школи [J]. Тестові питання та дослідження, </w:t>
      </w:r>
      <w:r>
        <w:rPr>
          <w:rFonts w:ascii="Times New Roman" w:hAnsi="Times New Roman" w:cs="Times New Roman"/>
          <w:color w:val="000000" w:themeColor="text1"/>
          <w:sz w:val="28"/>
          <w:szCs w:val="28"/>
          <w:lang w:val="ru-RU"/>
        </w:rPr>
        <w:lastRenderedPageBreak/>
        <w:t>2023 (23): 25-27.</w:t>
      </w:r>
    </w:p>
    <w:p w:rsidR="00515368" w:rsidRDefault="00897E47">
      <w:pPr>
        <w:tabs>
          <w:tab w:val="left" w:pos="630"/>
        </w:tabs>
        <w:spacing w:line="360" w:lineRule="auto"/>
        <w:rPr>
          <w:rFonts w:ascii="Times New Roman" w:eastAsia="SimSun" w:hAnsi="Times New Roman" w:cs="Times New Roman"/>
          <w:color w:val="000000" w:themeColor="text1"/>
          <w:kern w:val="0"/>
          <w:sz w:val="52"/>
          <w:szCs w:val="52"/>
          <w:lang w:bidi="ar"/>
        </w:rPr>
      </w:pPr>
      <w:r>
        <w:rPr>
          <w:rFonts w:ascii="Times New Roman" w:hAnsi="Times New Roman" w:cs="Times New Roman" w:hint="eastAsia"/>
          <w:color w:val="000000" w:themeColor="text1"/>
          <w:sz w:val="28"/>
          <w:szCs w:val="28"/>
        </w:rPr>
        <w:t>57.</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Чжао Сідзі. Дослідження «ігрофікації спортивних подій» у викладанні фізичного виховання в коледжах і університетах [J]. Журнал Інституту управління</w:t>
      </w:r>
      <w:r>
        <w:rPr>
          <w:rFonts w:ascii="Times New Roman" w:hAnsi="Times New Roman" w:cs="Times New Roman"/>
          <w:color w:val="000000" w:themeColor="text1"/>
          <w:sz w:val="28"/>
          <w:szCs w:val="28"/>
          <w:lang w:val="ru-RU"/>
        </w:rPr>
        <w:t xml:space="preserve"> Ляоніном, 2014, 16(12): 98-99</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58.</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Чен Бо Короткий аналіз основних характеристик впровадження інноваційної освіти у фізичному вихованні [J] Журнал Нанкінського інституту фізичного виховання, 2000, (04): 33-36</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59.</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Шень Чжичен</w:t>
      </w:r>
      <w:r>
        <w:rPr>
          <w:rFonts w:ascii="Times New Roman" w:hAnsi="Times New Roman" w:cs="Times New Roman" w:hint="eastAsia"/>
          <w:color w:val="000000" w:themeColor="text1"/>
          <w:sz w:val="28"/>
          <w:szCs w:val="28"/>
        </w:rPr>
        <w:t>.</w:t>
      </w:r>
      <w:r>
        <w:rPr>
          <w:rFonts w:ascii="Times New Roman" w:hAnsi="Times New Roman" w:cs="Times New Roman"/>
          <w:color w:val="000000" w:themeColor="text1"/>
          <w:sz w:val="28"/>
          <w:szCs w:val="28"/>
          <w:lang w:val="ru-RU"/>
        </w:rPr>
        <w:t xml:space="preserve"> Характеристики та функції фізи</w:t>
      </w:r>
      <w:r>
        <w:rPr>
          <w:rFonts w:ascii="Times New Roman" w:hAnsi="Times New Roman" w:cs="Times New Roman"/>
          <w:color w:val="000000" w:themeColor="text1"/>
          <w:sz w:val="28"/>
          <w:szCs w:val="28"/>
          <w:lang w:val="ru-RU"/>
        </w:rPr>
        <w:t>чного виховання [J] Нова навчальна програма (частина 2), 2013, (07): 140.</w:t>
      </w:r>
    </w:p>
    <w:p w:rsidR="00515368" w:rsidRDefault="00897E47">
      <w:pPr>
        <w:tabs>
          <w:tab w:val="left" w:pos="630"/>
        </w:tabs>
        <w:spacing w:line="360" w:lineRule="auto"/>
        <w:rPr>
          <w:rFonts w:ascii="Times New Roman" w:eastAsia="Microsoft YaHei" w:hAnsi="Times New Roman" w:cs="Times New Roman"/>
          <w:color w:val="000000" w:themeColor="text1"/>
          <w:kern w:val="0"/>
          <w:sz w:val="28"/>
          <w:szCs w:val="28"/>
          <w:lang w:val="ru-RU" w:bidi="ar"/>
        </w:rPr>
      </w:pPr>
      <w:r>
        <w:rPr>
          <w:rFonts w:ascii="Times New Roman" w:eastAsia="Microsoft YaHei" w:hAnsi="Times New Roman" w:cs="Times New Roman" w:hint="eastAsia"/>
          <w:color w:val="000000" w:themeColor="text1"/>
          <w:kern w:val="0"/>
          <w:sz w:val="28"/>
          <w:szCs w:val="28"/>
          <w:lang w:bidi="ar"/>
        </w:rPr>
        <w:t>60.</w:t>
      </w:r>
      <w:r>
        <w:rPr>
          <w:rFonts w:ascii="Times New Roman" w:eastAsia="Microsoft YaHei" w:hAnsi="Times New Roman" w:cs="Times New Roman" w:hint="eastAsia"/>
          <w:color w:val="000000" w:themeColor="text1"/>
          <w:kern w:val="0"/>
          <w:sz w:val="28"/>
          <w:szCs w:val="28"/>
          <w:lang w:bidi="ar"/>
        </w:rPr>
        <w:tab/>
      </w:r>
      <w:r>
        <w:rPr>
          <w:rFonts w:ascii="Times New Roman" w:eastAsia="Microsoft YaHei" w:hAnsi="Times New Roman" w:cs="Times New Roman"/>
          <w:color w:val="000000" w:themeColor="text1"/>
          <w:kern w:val="0"/>
          <w:sz w:val="28"/>
          <w:szCs w:val="28"/>
          <w:lang w:val="ru-RU" w:bidi="ar"/>
        </w:rPr>
        <w:t>Юй Сяомін Стратегії психологічного розвитку та зміцнення здоров'я підлітків [</w:t>
      </w:r>
      <w:r>
        <w:rPr>
          <w:rFonts w:ascii="Times New Roman" w:eastAsia="Microsoft YaHei" w:hAnsi="Times New Roman" w:cs="Times New Roman"/>
          <w:color w:val="000000" w:themeColor="text1"/>
          <w:kern w:val="0"/>
          <w:sz w:val="28"/>
          <w:szCs w:val="28"/>
          <w:lang w:bidi="ar"/>
        </w:rPr>
        <w:t>J</w:t>
      </w:r>
      <w:r>
        <w:rPr>
          <w:rFonts w:ascii="Times New Roman" w:eastAsia="Microsoft YaHei" w:hAnsi="Times New Roman" w:cs="Times New Roman"/>
          <w:color w:val="000000" w:themeColor="text1"/>
          <w:kern w:val="0"/>
          <w:sz w:val="28"/>
          <w:szCs w:val="28"/>
          <w:lang w:val="ru-RU" w:bidi="ar"/>
        </w:rPr>
        <w:t>] Китайський журнал охорони здоров'я дитини, 2005 (04): 333-335.</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61.</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 xml:space="preserve">Ян Лей Стратегічний вибір </w:t>
      </w:r>
      <w:r>
        <w:rPr>
          <w:rFonts w:ascii="Times New Roman" w:hAnsi="Times New Roman" w:cs="Times New Roman"/>
          <w:color w:val="000000" w:themeColor="text1"/>
          <w:sz w:val="28"/>
          <w:szCs w:val="28"/>
          <w:lang w:val="ru-RU"/>
        </w:rPr>
        <w:t>інноваційного розвитку фізичного виховання в нову еру [J] Журнал Університету Хецзе, 2021, 43(05): 139-142.</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62.</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Ян Го, Фан Хао. Стратегії реформування методів навчання фізичному вихованню в рамках інноваційної освітньої концепції [J] Журнал професійно-техн</w:t>
      </w:r>
      <w:r>
        <w:rPr>
          <w:rFonts w:ascii="Times New Roman" w:hAnsi="Times New Roman" w:cs="Times New Roman"/>
          <w:color w:val="000000" w:themeColor="text1"/>
          <w:sz w:val="28"/>
          <w:szCs w:val="28"/>
          <w:lang w:val="ru-RU"/>
        </w:rPr>
        <w:t>ічного коледжу Jiangxi Electric Power, 2023, 36(02): 56-58.</w:t>
      </w:r>
    </w:p>
    <w:p w:rsidR="00515368" w:rsidRDefault="00897E47">
      <w:pPr>
        <w:tabs>
          <w:tab w:val="left" w:pos="630"/>
        </w:tabs>
        <w:spacing w:line="360" w:lineRule="auto"/>
        <w:rPr>
          <w:rFonts w:ascii="Times New Roman" w:hAnsi="Times New Roman" w:cs="Times New Roman"/>
          <w:color w:val="000000" w:themeColor="text1"/>
          <w:sz w:val="28"/>
          <w:szCs w:val="28"/>
          <w:lang w:val="ru-RU"/>
        </w:rPr>
      </w:pPr>
      <w:r>
        <w:rPr>
          <w:rFonts w:ascii="Times New Roman" w:hAnsi="Times New Roman" w:cs="Times New Roman" w:hint="eastAsia"/>
          <w:color w:val="000000" w:themeColor="text1"/>
          <w:sz w:val="28"/>
          <w:szCs w:val="28"/>
        </w:rPr>
        <w:t>63.</w:t>
      </w:r>
      <w:r>
        <w:rPr>
          <w:rFonts w:ascii="Times New Roman" w:hAnsi="Times New Roman" w:cs="Times New Roman" w:hint="eastAsia"/>
          <w:color w:val="000000" w:themeColor="text1"/>
          <w:sz w:val="28"/>
          <w:szCs w:val="28"/>
        </w:rPr>
        <w:tab/>
      </w:r>
      <w:r>
        <w:rPr>
          <w:rFonts w:ascii="Times New Roman" w:hAnsi="Times New Roman" w:cs="Times New Roman"/>
          <w:color w:val="000000" w:themeColor="text1"/>
          <w:sz w:val="28"/>
          <w:szCs w:val="28"/>
          <w:lang w:val="ru-RU"/>
        </w:rPr>
        <w:t>Shi Guoxing. Розмова про фізичне виховання в коледжах і університетах [J]. Examination Weekly, 2010, (27): 119.</w:t>
      </w:r>
    </w:p>
    <w:p w:rsidR="00515368" w:rsidRDefault="00515368">
      <w:pPr>
        <w:tabs>
          <w:tab w:val="left" w:pos="630"/>
        </w:tabs>
        <w:spacing w:line="360" w:lineRule="auto"/>
        <w:rPr>
          <w:rFonts w:ascii="Times New Roman" w:hAnsi="Times New Roman" w:cs="Times New Roman"/>
          <w:color w:val="000000" w:themeColor="text1"/>
          <w:sz w:val="28"/>
          <w:szCs w:val="28"/>
          <w:lang w:val="ru-RU"/>
        </w:rPr>
      </w:pPr>
    </w:p>
    <w:p w:rsidR="00515368" w:rsidRDefault="00515368">
      <w:pPr>
        <w:tabs>
          <w:tab w:val="left" w:pos="630"/>
        </w:tabs>
        <w:spacing w:line="360" w:lineRule="auto"/>
        <w:rPr>
          <w:rFonts w:ascii="Times New Roman" w:hAnsi="Times New Roman" w:cs="Times New Roman"/>
          <w:color w:val="000000" w:themeColor="text1"/>
          <w:sz w:val="28"/>
          <w:szCs w:val="28"/>
          <w:lang w:val="ru-RU"/>
        </w:rPr>
      </w:pPr>
    </w:p>
    <w:p w:rsidR="00515368" w:rsidRDefault="00515368">
      <w:pPr>
        <w:tabs>
          <w:tab w:val="left" w:pos="630"/>
        </w:tabs>
        <w:spacing w:line="360" w:lineRule="auto"/>
        <w:rPr>
          <w:rFonts w:ascii="Times New Roman" w:hAnsi="Times New Roman" w:cs="Times New Roman"/>
          <w:color w:val="000000" w:themeColor="text1"/>
          <w:sz w:val="28"/>
          <w:szCs w:val="28"/>
          <w:lang w:val="ru-RU"/>
        </w:rPr>
      </w:pPr>
    </w:p>
    <w:p w:rsidR="00515368" w:rsidRDefault="00515368">
      <w:pPr>
        <w:tabs>
          <w:tab w:val="left" w:pos="630"/>
        </w:tabs>
        <w:rPr>
          <w:rFonts w:ascii="Times New Roman" w:hAnsi="Times New Roman" w:cs="Times New Roman"/>
          <w:color w:val="000000" w:themeColor="text1"/>
          <w:sz w:val="52"/>
          <w:szCs w:val="52"/>
        </w:rPr>
      </w:pPr>
    </w:p>
    <w:p w:rsidR="00515368" w:rsidRDefault="00515368">
      <w:pPr>
        <w:tabs>
          <w:tab w:val="left" w:pos="630"/>
        </w:tabs>
        <w:rPr>
          <w:color w:val="000000" w:themeColor="text1"/>
        </w:rPr>
      </w:pPr>
    </w:p>
    <w:p w:rsidR="00515368" w:rsidRDefault="00515368">
      <w:pPr>
        <w:tabs>
          <w:tab w:val="left" w:pos="630"/>
        </w:tabs>
        <w:rPr>
          <w:rFonts w:ascii="Times New Roman" w:hAnsi="Times New Roman" w:cs="Times New Roman"/>
        </w:rPr>
      </w:pPr>
    </w:p>
    <w:sectPr w:rsidR="00515368">
      <w:headerReference w:type="default" r:id="rId13"/>
      <w:pgSz w:w="11906" w:h="16838"/>
      <w:pgMar w:top="1134" w:right="851" w:bottom="1134"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97E47">
      <w:r>
        <w:separator/>
      </w:r>
    </w:p>
  </w:endnote>
  <w:endnote w:type="continuationSeparator" w:id="0">
    <w:p w:rsidR="00000000" w:rsidRDefault="00897E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EFF" w:usb1="C000785B" w:usb2="00000009" w:usb3="00000000" w:csb0="000001FF" w:csb1="00000000"/>
  </w:font>
  <w:font w:name="Microsoft YaHei">
    <w:altName w:val="微软雅黑"/>
    <w:panose1 w:val="020B0503020204020204"/>
    <w:charset w:val="86"/>
    <w:family w:val="swiss"/>
    <w:pitch w:val="variable"/>
    <w:sig w:usb0="80000287" w:usb1="2ACF3C50" w:usb2="00000016" w:usb3="00000000" w:csb0="0004001F" w:csb1="00000000"/>
  </w:font>
  <w:font w:name="方正书宋简体">
    <w:altName w:val="宋体"/>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97E47">
      <w:r>
        <w:separator/>
      </w:r>
    </w:p>
  </w:footnote>
  <w:footnote w:type="continuationSeparator" w:id="0">
    <w:p w:rsidR="00000000" w:rsidRDefault="00897E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5368" w:rsidRDefault="00897E47">
    <w:pPr>
      <w:pStyle w:val="a3"/>
    </w:pPr>
    <w:r>
      <w:rPr>
        <w:noProof/>
        <w:lang w:val="uk-UA" w:eastAsia="uk-UA"/>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15368" w:rsidRDefault="00897E47">
                          <w:pPr>
                            <w:pStyle w:val="a3"/>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12</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9"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MCGPeVhAgAACgUAAA4AAAAAAAAAAAAAAAAALgIAAGRycy9lMm9Eb2MueG1s&#10;UEsBAi0AFAAGAAgAAAAhAHGq0bnXAAAABQEAAA8AAAAAAAAAAAAAAAAAuwQAAGRycy9kb3ducmV2&#10;LnhtbFBLBQYAAAAABAAEAPMAAAC/BQAAAAA=&#10;" filled="f" stroked="f" strokeweight=".5pt">
              <v:textbox style="mso-fit-shape-to-text:t" inset="0,0,0,0">
                <w:txbxContent>
                  <w:p w:rsidR="00515368" w:rsidRDefault="00897E47">
                    <w:pPr>
                      <w:pStyle w:val="a3"/>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12</w:t>
                    </w:r>
                    <w:r>
                      <w:rPr>
                        <w:rFonts w:ascii="Times New Roman" w:hAnsi="Times New Roman" w:cs="Times New Roman"/>
                        <w:sz w:val="28"/>
                        <w:szCs w:val="28"/>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CA7DDD9"/>
    <w:multiLevelType w:val="multilevel"/>
    <w:tmpl w:val="8CA7DDD9"/>
    <w:lvl w:ilvl="0">
      <w:start w:val="1"/>
      <w:numFmt w:val="decimalEnclosedCircleChinese"/>
      <w:suff w:val="nothing"/>
      <w:lvlText w:val="%1　"/>
      <w:lvlJc w:val="left"/>
      <w:pPr>
        <w:ind w:left="0" w:firstLine="400"/>
      </w:pPr>
      <w:rPr>
        <w:rFonts w:hint="eastAsia"/>
      </w:rPr>
    </w:lvl>
    <w:lvl w:ilvl="1">
      <w:start w:val="1"/>
      <w:numFmt w:val="decimal"/>
      <w:lvlText w:val="%2)"/>
      <w:lvlJc w:val="left"/>
      <w:pPr>
        <w:tabs>
          <w:tab w:val="left" w:pos="840"/>
        </w:tabs>
        <w:ind w:left="1240" w:hanging="420"/>
      </w:pPr>
      <w:rPr>
        <w:rFonts w:hint="default"/>
      </w:rPr>
    </w:lvl>
    <w:lvl w:ilvl="2">
      <w:start w:val="1"/>
      <w:numFmt w:val="lowerLetter"/>
      <w:lvlText w:val="%3."/>
      <w:lvlJc w:val="left"/>
      <w:pPr>
        <w:tabs>
          <w:tab w:val="left" w:pos="1260"/>
        </w:tabs>
        <w:ind w:left="1660" w:hanging="420"/>
      </w:pPr>
      <w:rPr>
        <w:rFonts w:hint="default"/>
      </w:rPr>
    </w:lvl>
    <w:lvl w:ilvl="3">
      <w:start w:val="1"/>
      <w:numFmt w:val="lowerLetter"/>
      <w:lvlText w:val="%4)"/>
      <w:lvlJc w:val="left"/>
      <w:pPr>
        <w:tabs>
          <w:tab w:val="left" w:pos="1680"/>
        </w:tabs>
        <w:ind w:left="2080" w:hanging="420"/>
      </w:pPr>
      <w:rPr>
        <w:rFonts w:hint="default"/>
      </w:rPr>
    </w:lvl>
    <w:lvl w:ilvl="4">
      <w:start w:val="1"/>
      <w:numFmt w:val="lowerRoman"/>
      <w:lvlText w:val="%5."/>
      <w:lvlJc w:val="left"/>
      <w:pPr>
        <w:tabs>
          <w:tab w:val="left" w:pos="2100"/>
        </w:tabs>
        <w:ind w:left="2500" w:hanging="420"/>
      </w:pPr>
      <w:rPr>
        <w:rFonts w:hint="default"/>
      </w:rPr>
    </w:lvl>
    <w:lvl w:ilvl="5">
      <w:start w:val="1"/>
      <w:numFmt w:val="lowerRoman"/>
      <w:lvlText w:val="%6)"/>
      <w:lvlJc w:val="left"/>
      <w:pPr>
        <w:tabs>
          <w:tab w:val="left" w:pos="2520"/>
        </w:tabs>
        <w:ind w:left="2920" w:hanging="420"/>
      </w:pPr>
      <w:rPr>
        <w:rFonts w:hint="default"/>
      </w:rPr>
    </w:lvl>
    <w:lvl w:ilvl="6">
      <w:start w:val="1"/>
      <w:numFmt w:val="lowerLetter"/>
      <w:lvlText w:val="%7."/>
      <w:lvlJc w:val="left"/>
      <w:pPr>
        <w:tabs>
          <w:tab w:val="left" w:pos="2940"/>
        </w:tabs>
        <w:ind w:left="3340" w:hanging="420"/>
      </w:pPr>
      <w:rPr>
        <w:rFonts w:hint="default"/>
      </w:rPr>
    </w:lvl>
    <w:lvl w:ilvl="7">
      <w:start w:val="1"/>
      <w:numFmt w:val="lowerLetter"/>
      <w:lvlText w:val="%8)"/>
      <w:lvlJc w:val="left"/>
      <w:pPr>
        <w:tabs>
          <w:tab w:val="left" w:pos="3360"/>
        </w:tabs>
        <w:ind w:left="3760" w:hanging="420"/>
      </w:pPr>
      <w:rPr>
        <w:rFonts w:hint="default"/>
      </w:rPr>
    </w:lvl>
    <w:lvl w:ilvl="8">
      <w:start w:val="1"/>
      <w:numFmt w:val="lowerRoman"/>
      <w:lvlText w:val="%9."/>
      <w:lvlJc w:val="left"/>
      <w:pPr>
        <w:tabs>
          <w:tab w:val="left" w:pos="3780"/>
        </w:tabs>
        <w:ind w:left="4180" w:hanging="420"/>
      </w:pPr>
      <w:rPr>
        <w:rFonts w:hint="default"/>
      </w:rPr>
    </w:lvl>
  </w:abstractNum>
  <w:abstractNum w:abstractNumId="1" w15:restartNumberingAfterBreak="0">
    <w:nsid w:val="A388B8FD"/>
    <w:multiLevelType w:val="singleLevel"/>
    <w:tmpl w:val="A388B8FD"/>
    <w:lvl w:ilvl="0">
      <w:start w:val="1"/>
      <w:numFmt w:val="decimalEnclosedCircleChinese"/>
      <w:suff w:val="nothing"/>
      <w:lvlText w:val="%1　"/>
      <w:lvlJc w:val="left"/>
      <w:pPr>
        <w:ind w:left="0" w:firstLine="400"/>
      </w:pPr>
      <w:rPr>
        <w:rFonts w:hint="eastAsia"/>
      </w:rPr>
    </w:lvl>
  </w:abstractNum>
  <w:abstractNum w:abstractNumId="2" w15:restartNumberingAfterBreak="0">
    <w:nsid w:val="A5CCE393"/>
    <w:multiLevelType w:val="singleLevel"/>
    <w:tmpl w:val="A5CCE393"/>
    <w:lvl w:ilvl="0">
      <w:start w:val="1"/>
      <w:numFmt w:val="decimalEnclosedCircleChinese"/>
      <w:suff w:val="nothing"/>
      <w:lvlText w:val="%1　"/>
      <w:lvlJc w:val="left"/>
      <w:pPr>
        <w:ind w:left="70" w:firstLine="400"/>
      </w:pPr>
      <w:rPr>
        <w:rFonts w:hint="eastAsia"/>
      </w:rPr>
    </w:lvl>
  </w:abstractNum>
  <w:abstractNum w:abstractNumId="3" w15:restartNumberingAfterBreak="0">
    <w:nsid w:val="A79BEF71"/>
    <w:multiLevelType w:val="singleLevel"/>
    <w:tmpl w:val="A79BEF71"/>
    <w:lvl w:ilvl="0">
      <w:start w:val="1"/>
      <w:numFmt w:val="decimalEnclosedCircleChinese"/>
      <w:suff w:val="nothing"/>
      <w:lvlText w:val="%1　"/>
      <w:lvlJc w:val="left"/>
      <w:pPr>
        <w:ind w:left="0" w:firstLine="400"/>
      </w:pPr>
      <w:rPr>
        <w:rFonts w:hint="eastAsia"/>
      </w:rPr>
    </w:lvl>
  </w:abstractNum>
  <w:abstractNum w:abstractNumId="4" w15:restartNumberingAfterBreak="0">
    <w:nsid w:val="ABDBD9E6"/>
    <w:multiLevelType w:val="singleLevel"/>
    <w:tmpl w:val="ABDBD9E6"/>
    <w:lvl w:ilvl="0">
      <w:start w:val="1"/>
      <w:numFmt w:val="decimalEnclosedCircleChinese"/>
      <w:suff w:val="nothing"/>
      <w:lvlText w:val="%1　"/>
      <w:lvlJc w:val="left"/>
      <w:pPr>
        <w:ind w:left="0" w:firstLine="400"/>
      </w:pPr>
      <w:rPr>
        <w:rFonts w:hint="eastAsia"/>
      </w:rPr>
    </w:lvl>
  </w:abstractNum>
  <w:abstractNum w:abstractNumId="5" w15:restartNumberingAfterBreak="0">
    <w:nsid w:val="B7847583"/>
    <w:multiLevelType w:val="singleLevel"/>
    <w:tmpl w:val="B7847583"/>
    <w:lvl w:ilvl="0">
      <w:start w:val="23"/>
      <w:numFmt w:val="decimal"/>
      <w:suff w:val="space"/>
      <w:lvlText w:val="%1."/>
      <w:lvlJc w:val="left"/>
    </w:lvl>
  </w:abstractNum>
  <w:abstractNum w:abstractNumId="6" w15:restartNumberingAfterBreak="0">
    <w:nsid w:val="BA1DCA6F"/>
    <w:multiLevelType w:val="singleLevel"/>
    <w:tmpl w:val="BA1DCA6F"/>
    <w:lvl w:ilvl="0">
      <w:start w:val="1"/>
      <w:numFmt w:val="decimalEnclosedCircleChinese"/>
      <w:suff w:val="nothing"/>
      <w:lvlText w:val="%1　"/>
      <w:lvlJc w:val="left"/>
      <w:pPr>
        <w:ind w:left="0" w:firstLine="400"/>
      </w:pPr>
      <w:rPr>
        <w:rFonts w:hint="eastAsia"/>
      </w:rPr>
    </w:lvl>
  </w:abstractNum>
  <w:abstractNum w:abstractNumId="7" w15:restartNumberingAfterBreak="0">
    <w:nsid w:val="BFEFB138"/>
    <w:multiLevelType w:val="singleLevel"/>
    <w:tmpl w:val="BFEFB138"/>
    <w:lvl w:ilvl="0">
      <w:start w:val="1"/>
      <w:numFmt w:val="decimalEnclosedCircleChinese"/>
      <w:suff w:val="nothing"/>
      <w:lvlText w:val="%1　"/>
      <w:lvlJc w:val="left"/>
      <w:pPr>
        <w:ind w:left="0" w:firstLine="400"/>
      </w:pPr>
      <w:rPr>
        <w:rFonts w:hint="eastAsia"/>
      </w:rPr>
    </w:lvl>
  </w:abstractNum>
  <w:abstractNum w:abstractNumId="8" w15:restartNumberingAfterBreak="0">
    <w:nsid w:val="C2D8EA57"/>
    <w:multiLevelType w:val="multilevel"/>
    <w:tmpl w:val="C2D8EA57"/>
    <w:lvl w:ilvl="0">
      <w:start w:val="1"/>
      <w:numFmt w:val="bullet"/>
      <w:lvlText w:val=""/>
      <w:lvlJc w:val="left"/>
      <w:pPr>
        <w:tabs>
          <w:tab w:val="left" w:pos="420"/>
        </w:tabs>
        <w:ind w:left="840" w:hanging="420"/>
      </w:pPr>
      <w:rPr>
        <w:rFonts w:ascii="Wingdings" w:hAnsi="Wingdings" w:hint="default"/>
      </w:rPr>
    </w:lvl>
    <w:lvl w:ilvl="1">
      <w:start w:val="1"/>
      <w:numFmt w:val="bullet"/>
      <w:lvlText w:val=""/>
      <w:lvlJc w:val="left"/>
      <w:pPr>
        <w:tabs>
          <w:tab w:val="left" w:pos="840"/>
        </w:tabs>
        <w:ind w:left="1260" w:hanging="420"/>
      </w:pPr>
      <w:rPr>
        <w:rFonts w:ascii="Wingdings" w:hAnsi="Wingdings" w:hint="default"/>
      </w:rPr>
    </w:lvl>
    <w:lvl w:ilvl="2">
      <w:start w:val="1"/>
      <w:numFmt w:val="bullet"/>
      <w:lvlText w:val=""/>
      <w:lvlJc w:val="left"/>
      <w:pPr>
        <w:tabs>
          <w:tab w:val="left" w:pos="1260"/>
        </w:tabs>
        <w:ind w:left="1680" w:hanging="420"/>
      </w:pPr>
      <w:rPr>
        <w:rFonts w:ascii="Wingdings" w:hAnsi="Wingdings" w:hint="default"/>
      </w:rPr>
    </w:lvl>
    <w:lvl w:ilvl="3">
      <w:start w:val="1"/>
      <w:numFmt w:val="bullet"/>
      <w:lvlText w:val=""/>
      <w:lvlJc w:val="left"/>
      <w:pPr>
        <w:tabs>
          <w:tab w:val="left" w:pos="1680"/>
        </w:tabs>
        <w:ind w:left="2100" w:hanging="420"/>
      </w:pPr>
      <w:rPr>
        <w:rFonts w:ascii="Wingdings" w:hAnsi="Wingdings" w:hint="default"/>
      </w:rPr>
    </w:lvl>
    <w:lvl w:ilvl="4">
      <w:start w:val="1"/>
      <w:numFmt w:val="bullet"/>
      <w:lvlText w:val=""/>
      <w:lvlJc w:val="left"/>
      <w:pPr>
        <w:tabs>
          <w:tab w:val="left" w:pos="2100"/>
        </w:tabs>
        <w:ind w:left="2520" w:hanging="420"/>
      </w:pPr>
      <w:rPr>
        <w:rFonts w:ascii="Wingdings" w:hAnsi="Wingdings" w:hint="default"/>
      </w:rPr>
    </w:lvl>
    <w:lvl w:ilvl="5">
      <w:start w:val="1"/>
      <w:numFmt w:val="bullet"/>
      <w:lvlText w:val=""/>
      <w:lvlJc w:val="left"/>
      <w:pPr>
        <w:tabs>
          <w:tab w:val="left" w:pos="2520"/>
        </w:tabs>
        <w:ind w:left="2940" w:hanging="420"/>
      </w:pPr>
      <w:rPr>
        <w:rFonts w:ascii="Wingdings" w:hAnsi="Wingdings" w:hint="default"/>
      </w:rPr>
    </w:lvl>
    <w:lvl w:ilvl="6">
      <w:start w:val="1"/>
      <w:numFmt w:val="bullet"/>
      <w:lvlText w:val=""/>
      <w:lvlJc w:val="left"/>
      <w:pPr>
        <w:tabs>
          <w:tab w:val="left" w:pos="2940"/>
        </w:tabs>
        <w:ind w:left="3360" w:hanging="420"/>
      </w:pPr>
      <w:rPr>
        <w:rFonts w:ascii="Wingdings" w:hAnsi="Wingdings" w:hint="default"/>
      </w:rPr>
    </w:lvl>
    <w:lvl w:ilvl="7">
      <w:start w:val="1"/>
      <w:numFmt w:val="bullet"/>
      <w:lvlText w:val=""/>
      <w:lvlJc w:val="left"/>
      <w:pPr>
        <w:tabs>
          <w:tab w:val="left" w:pos="3360"/>
        </w:tabs>
        <w:ind w:left="3780" w:hanging="420"/>
      </w:pPr>
      <w:rPr>
        <w:rFonts w:ascii="Wingdings" w:hAnsi="Wingdings" w:hint="default"/>
      </w:rPr>
    </w:lvl>
    <w:lvl w:ilvl="8">
      <w:start w:val="1"/>
      <w:numFmt w:val="bullet"/>
      <w:lvlText w:val=""/>
      <w:lvlJc w:val="left"/>
      <w:pPr>
        <w:tabs>
          <w:tab w:val="left" w:pos="3780"/>
        </w:tabs>
        <w:ind w:left="4200" w:hanging="420"/>
      </w:pPr>
      <w:rPr>
        <w:rFonts w:ascii="Wingdings" w:hAnsi="Wingdings" w:hint="default"/>
      </w:rPr>
    </w:lvl>
  </w:abstractNum>
  <w:abstractNum w:abstractNumId="9" w15:restartNumberingAfterBreak="0">
    <w:nsid w:val="CFE61AA5"/>
    <w:multiLevelType w:val="singleLevel"/>
    <w:tmpl w:val="CFE61AA5"/>
    <w:lvl w:ilvl="0">
      <w:start w:val="1"/>
      <w:numFmt w:val="bullet"/>
      <w:lvlText w:val=""/>
      <w:lvlJc w:val="left"/>
      <w:pPr>
        <w:tabs>
          <w:tab w:val="left" w:pos="-420"/>
        </w:tabs>
        <w:ind w:left="840" w:hanging="420"/>
      </w:pPr>
      <w:rPr>
        <w:rFonts w:ascii="Wingdings" w:hAnsi="Wingdings" w:hint="default"/>
      </w:rPr>
    </w:lvl>
  </w:abstractNum>
  <w:abstractNum w:abstractNumId="10" w15:restartNumberingAfterBreak="0">
    <w:nsid w:val="D264B7C1"/>
    <w:multiLevelType w:val="singleLevel"/>
    <w:tmpl w:val="D264B7C1"/>
    <w:lvl w:ilvl="0">
      <w:start w:val="1"/>
      <w:numFmt w:val="decimalEnclosedCircleChinese"/>
      <w:suff w:val="nothing"/>
      <w:lvlText w:val="%1　"/>
      <w:lvlJc w:val="left"/>
      <w:pPr>
        <w:ind w:left="0" w:firstLine="400"/>
      </w:pPr>
      <w:rPr>
        <w:rFonts w:hint="eastAsia"/>
      </w:rPr>
    </w:lvl>
  </w:abstractNum>
  <w:abstractNum w:abstractNumId="11" w15:restartNumberingAfterBreak="0">
    <w:nsid w:val="D3308FDD"/>
    <w:multiLevelType w:val="singleLevel"/>
    <w:tmpl w:val="D3308FDD"/>
    <w:lvl w:ilvl="0">
      <w:start w:val="1"/>
      <w:numFmt w:val="decimalEnclosedCircleChinese"/>
      <w:suff w:val="nothing"/>
      <w:lvlText w:val="%1　"/>
      <w:lvlJc w:val="left"/>
      <w:pPr>
        <w:ind w:left="0" w:firstLine="400"/>
      </w:pPr>
      <w:rPr>
        <w:rFonts w:hint="eastAsia"/>
      </w:rPr>
    </w:lvl>
  </w:abstractNum>
  <w:abstractNum w:abstractNumId="12" w15:restartNumberingAfterBreak="0">
    <w:nsid w:val="D5A775B1"/>
    <w:multiLevelType w:val="singleLevel"/>
    <w:tmpl w:val="D5A775B1"/>
    <w:lvl w:ilvl="0">
      <w:start w:val="15"/>
      <w:numFmt w:val="decimal"/>
      <w:suff w:val="space"/>
      <w:lvlText w:val="%1."/>
      <w:lvlJc w:val="left"/>
      <w:pPr>
        <w:ind w:left="210"/>
      </w:pPr>
    </w:lvl>
  </w:abstractNum>
  <w:abstractNum w:abstractNumId="13" w15:restartNumberingAfterBreak="0">
    <w:nsid w:val="D6E8A1DD"/>
    <w:multiLevelType w:val="singleLevel"/>
    <w:tmpl w:val="D6E8A1DD"/>
    <w:lvl w:ilvl="0">
      <w:start w:val="1"/>
      <w:numFmt w:val="decimalEnclosedCircleChinese"/>
      <w:suff w:val="nothing"/>
      <w:lvlText w:val="%1　"/>
      <w:lvlJc w:val="left"/>
      <w:pPr>
        <w:ind w:left="0" w:firstLine="400"/>
      </w:pPr>
      <w:rPr>
        <w:rFonts w:hint="eastAsia"/>
      </w:rPr>
    </w:lvl>
  </w:abstractNum>
  <w:abstractNum w:abstractNumId="14" w15:restartNumberingAfterBreak="0">
    <w:nsid w:val="D87C3A74"/>
    <w:multiLevelType w:val="singleLevel"/>
    <w:tmpl w:val="D87C3A74"/>
    <w:lvl w:ilvl="0">
      <w:start w:val="1"/>
      <w:numFmt w:val="decimalEnclosedCircleChinese"/>
      <w:suff w:val="nothing"/>
      <w:lvlText w:val="%1　"/>
      <w:lvlJc w:val="left"/>
      <w:pPr>
        <w:ind w:left="0" w:firstLine="400"/>
      </w:pPr>
      <w:rPr>
        <w:rFonts w:hint="eastAsia"/>
      </w:rPr>
    </w:lvl>
  </w:abstractNum>
  <w:abstractNum w:abstractNumId="15" w15:restartNumberingAfterBreak="0">
    <w:nsid w:val="DAE1DE10"/>
    <w:multiLevelType w:val="singleLevel"/>
    <w:tmpl w:val="DAE1DE10"/>
    <w:lvl w:ilvl="0">
      <w:start w:val="1"/>
      <w:numFmt w:val="decimalEnclosedCircleChinese"/>
      <w:suff w:val="nothing"/>
      <w:lvlText w:val="%1　"/>
      <w:lvlJc w:val="left"/>
      <w:pPr>
        <w:ind w:left="0" w:firstLine="400"/>
      </w:pPr>
      <w:rPr>
        <w:rFonts w:hint="eastAsia"/>
      </w:rPr>
    </w:lvl>
  </w:abstractNum>
  <w:abstractNum w:abstractNumId="16" w15:restartNumberingAfterBreak="0">
    <w:nsid w:val="E2215E1F"/>
    <w:multiLevelType w:val="singleLevel"/>
    <w:tmpl w:val="E2215E1F"/>
    <w:lvl w:ilvl="0">
      <w:start w:val="1"/>
      <w:numFmt w:val="decimalEnclosedCircleChinese"/>
      <w:suff w:val="nothing"/>
      <w:lvlText w:val="%1　"/>
      <w:lvlJc w:val="left"/>
      <w:pPr>
        <w:ind w:left="0" w:firstLine="400"/>
      </w:pPr>
      <w:rPr>
        <w:rFonts w:hint="eastAsia"/>
      </w:rPr>
    </w:lvl>
  </w:abstractNum>
  <w:abstractNum w:abstractNumId="17" w15:restartNumberingAfterBreak="0">
    <w:nsid w:val="E3B05523"/>
    <w:multiLevelType w:val="singleLevel"/>
    <w:tmpl w:val="E3B05523"/>
    <w:lvl w:ilvl="0">
      <w:start w:val="1"/>
      <w:numFmt w:val="decimalEnclosedCircleChinese"/>
      <w:suff w:val="nothing"/>
      <w:lvlText w:val="%1　"/>
      <w:lvlJc w:val="left"/>
      <w:pPr>
        <w:ind w:left="0" w:firstLine="400"/>
      </w:pPr>
      <w:rPr>
        <w:rFonts w:hint="eastAsia"/>
      </w:rPr>
    </w:lvl>
  </w:abstractNum>
  <w:abstractNum w:abstractNumId="18" w15:restartNumberingAfterBreak="0">
    <w:nsid w:val="F55C67EF"/>
    <w:multiLevelType w:val="singleLevel"/>
    <w:tmpl w:val="F55C67EF"/>
    <w:lvl w:ilvl="0">
      <w:start w:val="1"/>
      <w:numFmt w:val="decimalEnclosedCircleChinese"/>
      <w:suff w:val="nothing"/>
      <w:lvlText w:val="%1　"/>
      <w:lvlJc w:val="left"/>
      <w:pPr>
        <w:ind w:left="0" w:firstLine="400"/>
      </w:pPr>
      <w:rPr>
        <w:rFonts w:hint="eastAsia"/>
      </w:rPr>
    </w:lvl>
  </w:abstractNum>
  <w:abstractNum w:abstractNumId="19" w15:restartNumberingAfterBreak="0">
    <w:nsid w:val="F69987ED"/>
    <w:multiLevelType w:val="singleLevel"/>
    <w:tmpl w:val="F69987ED"/>
    <w:lvl w:ilvl="0">
      <w:start w:val="1"/>
      <w:numFmt w:val="decimalEnclosedCircleChinese"/>
      <w:suff w:val="nothing"/>
      <w:lvlText w:val="%1　"/>
      <w:lvlJc w:val="left"/>
      <w:pPr>
        <w:ind w:left="0" w:firstLine="400"/>
      </w:pPr>
      <w:rPr>
        <w:rFonts w:hint="eastAsia"/>
      </w:rPr>
    </w:lvl>
  </w:abstractNum>
  <w:abstractNum w:abstractNumId="20" w15:restartNumberingAfterBreak="0">
    <w:nsid w:val="F7734237"/>
    <w:multiLevelType w:val="singleLevel"/>
    <w:tmpl w:val="F7734237"/>
    <w:lvl w:ilvl="0">
      <w:start w:val="1"/>
      <w:numFmt w:val="decimalEnclosedCircleChinese"/>
      <w:suff w:val="nothing"/>
      <w:lvlText w:val="%1　"/>
      <w:lvlJc w:val="left"/>
      <w:pPr>
        <w:ind w:left="0" w:firstLine="400"/>
      </w:pPr>
      <w:rPr>
        <w:rFonts w:hint="eastAsia"/>
      </w:rPr>
    </w:lvl>
  </w:abstractNum>
  <w:abstractNum w:abstractNumId="21" w15:restartNumberingAfterBreak="0">
    <w:nsid w:val="FC77359F"/>
    <w:multiLevelType w:val="singleLevel"/>
    <w:tmpl w:val="FC77359F"/>
    <w:lvl w:ilvl="0">
      <w:start w:val="1"/>
      <w:numFmt w:val="decimalEnclosedCircleChinese"/>
      <w:suff w:val="nothing"/>
      <w:lvlText w:val="%1　"/>
      <w:lvlJc w:val="left"/>
      <w:pPr>
        <w:ind w:left="0" w:firstLine="400"/>
      </w:pPr>
      <w:rPr>
        <w:rFonts w:hint="eastAsia"/>
      </w:rPr>
    </w:lvl>
  </w:abstractNum>
  <w:abstractNum w:abstractNumId="22" w15:restartNumberingAfterBreak="0">
    <w:nsid w:val="02B154D7"/>
    <w:multiLevelType w:val="singleLevel"/>
    <w:tmpl w:val="02B154D7"/>
    <w:lvl w:ilvl="0">
      <w:start w:val="1"/>
      <w:numFmt w:val="decimalEnclosedCircleChinese"/>
      <w:suff w:val="nothing"/>
      <w:lvlText w:val="%1　"/>
      <w:lvlJc w:val="left"/>
      <w:pPr>
        <w:ind w:left="0" w:firstLine="400"/>
      </w:pPr>
      <w:rPr>
        <w:rFonts w:hint="eastAsia"/>
      </w:rPr>
    </w:lvl>
  </w:abstractNum>
  <w:abstractNum w:abstractNumId="23" w15:restartNumberingAfterBreak="0">
    <w:nsid w:val="09889C74"/>
    <w:multiLevelType w:val="singleLevel"/>
    <w:tmpl w:val="09889C74"/>
    <w:lvl w:ilvl="0">
      <w:start w:val="1"/>
      <w:numFmt w:val="decimalEnclosedCircleChinese"/>
      <w:suff w:val="nothing"/>
      <w:lvlText w:val="%1　"/>
      <w:lvlJc w:val="left"/>
      <w:pPr>
        <w:ind w:left="0" w:firstLine="400"/>
      </w:pPr>
      <w:rPr>
        <w:rFonts w:hint="eastAsia"/>
      </w:rPr>
    </w:lvl>
  </w:abstractNum>
  <w:abstractNum w:abstractNumId="24" w15:restartNumberingAfterBreak="0">
    <w:nsid w:val="0DB9FE88"/>
    <w:multiLevelType w:val="singleLevel"/>
    <w:tmpl w:val="0DB9FE88"/>
    <w:lvl w:ilvl="0">
      <w:start w:val="1"/>
      <w:numFmt w:val="decimalEnclosedCircleChinese"/>
      <w:suff w:val="nothing"/>
      <w:lvlText w:val="%1　"/>
      <w:lvlJc w:val="left"/>
      <w:pPr>
        <w:ind w:left="0" w:firstLine="400"/>
      </w:pPr>
      <w:rPr>
        <w:rFonts w:hint="eastAsia"/>
      </w:rPr>
    </w:lvl>
  </w:abstractNum>
  <w:abstractNum w:abstractNumId="25" w15:restartNumberingAfterBreak="0">
    <w:nsid w:val="0FC25D48"/>
    <w:multiLevelType w:val="singleLevel"/>
    <w:tmpl w:val="0FC25D48"/>
    <w:lvl w:ilvl="0">
      <w:start w:val="1"/>
      <w:numFmt w:val="bullet"/>
      <w:lvlText w:val=""/>
      <w:lvlJc w:val="left"/>
      <w:pPr>
        <w:ind w:left="420" w:hanging="420"/>
      </w:pPr>
      <w:rPr>
        <w:rFonts w:ascii="Wingdings" w:hAnsi="Wingdings" w:hint="default"/>
      </w:rPr>
    </w:lvl>
  </w:abstractNum>
  <w:abstractNum w:abstractNumId="26" w15:restartNumberingAfterBreak="0">
    <w:nsid w:val="1208873D"/>
    <w:multiLevelType w:val="singleLevel"/>
    <w:tmpl w:val="1208873D"/>
    <w:lvl w:ilvl="0">
      <w:start w:val="8"/>
      <w:numFmt w:val="decimal"/>
      <w:suff w:val="space"/>
      <w:lvlText w:val="%1."/>
      <w:lvlJc w:val="left"/>
    </w:lvl>
  </w:abstractNum>
  <w:abstractNum w:abstractNumId="27" w15:restartNumberingAfterBreak="0">
    <w:nsid w:val="166849FB"/>
    <w:multiLevelType w:val="singleLevel"/>
    <w:tmpl w:val="166849FB"/>
    <w:lvl w:ilvl="0">
      <w:start w:val="1"/>
      <w:numFmt w:val="decimalEnclosedCircleChinese"/>
      <w:suff w:val="nothing"/>
      <w:lvlText w:val="%1　"/>
      <w:lvlJc w:val="left"/>
      <w:pPr>
        <w:ind w:left="0" w:firstLine="400"/>
      </w:pPr>
      <w:rPr>
        <w:rFonts w:hint="eastAsia"/>
      </w:rPr>
    </w:lvl>
  </w:abstractNum>
  <w:abstractNum w:abstractNumId="28" w15:restartNumberingAfterBreak="0">
    <w:nsid w:val="1964DA3D"/>
    <w:multiLevelType w:val="singleLevel"/>
    <w:tmpl w:val="1964DA3D"/>
    <w:lvl w:ilvl="0">
      <w:start w:val="1"/>
      <w:numFmt w:val="decimalEnclosedCircleChinese"/>
      <w:suff w:val="nothing"/>
      <w:lvlText w:val="%1　"/>
      <w:lvlJc w:val="left"/>
      <w:pPr>
        <w:ind w:left="-350" w:firstLine="400"/>
      </w:pPr>
      <w:rPr>
        <w:rFonts w:hint="eastAsia"/>
      </w:rPr>
    </w:lvl>
  </w:abstractNum>
  <w:abstractNum w:abstractNumId="29" w15:restartNumberingAfterBreak="0">
    <w:nsid w:val="19C23A18"/>
    <w:multiLevelType w:val="singleLevel"/>
    <w:tmpl w:val="19C23A18"/>
    <w:lvl w:ilvl="0">
      <w:start w:val="1"/>
      <w:numFmt w:val="decimalEnclosedCircleChinese"/>
      <w:suff w:val="nothing"/>
      <w:lvlText w:val="%1　"/>
      <w:lvlJc w:val="left"/>
      <w:pPr>
        <w:ind w:left="0" w:firstLine="400"/>
      </w:pPr>
      <w:rPr>
        <w:rFonts w:hint="eastAsia"/>
      </w:rPr>
    </w:lvl>
  </w:abstractNum>
  <w:abstractNum w:abstractNumId="30" w15:restartNumberingAfterBreak="0">
    <w:nsid w:val="1E1FC316"/>
    <w:multiLevelType w:val="singleLevel"/>
    <w:tmpl w:val="1E1FC316"/>
    <w:lvl w:ilvl="0">
      <w:start w:val="1"/>
      <w:numFmt w:val="decimalEnclosedCircleChinese"/>
      <w:suff w:val="nothing"/>
      <w:lvlText w:val="%1　"/>
      <w:lvlJc w:val="left"/>
      <w:pPr>
        <w:ind w:left="0" w:firstLine="400"/>
      </w:pPr>
      <w:rPr>
        <w:rFonts w:hint="eastAsia"/>
      </w:rPr>
    </w:lvl>
  </w:abstractNum>
  <w:abstractNum w:abstractNumId="31" w15:restartNumberingAfterBreak="0">
    <w:nsid w:val="1FEE00D5"/>
    <w:multiLevelType w:val="singleLevel"/>
    <w:tmpl w:val="1FEE00D5"/>
    <w:lvl w:ilvl="0">
      <w:start w:val="1"/>
      <w:numFmt w:val="decimalEnclosedCircleChinese"/>
      <w:suff w:val="space"/>
      <w:lvlText w:val="%1"/>
      <w:lvlJc w:val="left"/>
      <w:rPr>
        <w:rFonts w:hint="eastAsia"/>
      </w:rPr>
    </w:lvl>
  </w:abstractNum>
  <w:abstractNum w:abstractNumId="32" w15:restartNumberingAfterBreak="0">
    <w:nsid w:val="285B7551"/>
    <w:multiLevelType w:val="singleLevel"/>
    <w:tmpl w:val="285B7551"/>
    <w:lvl w:ilvl="0">
      <w:start w:val="30"/>
      <w:numFmt w:val="decimal"/>
      <w:suff w:val="space"/>
      <w:lvlText w:val="%1."/>
      <w:lvlJc w:val="left"/>
    </w:lvl>
  </w:abstractNum>
  <w:abstractNum w:abstractNumId="33" w15:restartNumberingAfterBreak="0">
    <w:nsid w:val="2A3EBE53"/>
    <w:multiLevelType w:val="singleLevel"/>
    <w:tmpl w:val="2A3EBE53"/>
    <w:lvl w:ilvl="0">
      <w:start w:val="1"/>
      <w:numFmt w:val="decimalEnclosedCircleChinese"/>
      <w:suff w:val="nothing"/>
      <w:lvlText w:val="%1　"/>
      <w:lvlJc w:val="left"/>
      <w:pPr>
        <w:ind w:left="0" w:firstLine="400"/>
      </w:pPr>
      <w:rPr>
        <w:rFonts w:hint="eastAsia"/>
      </w:rPr>
    </w:lvl>
  </w:abstractNum>
  <w:abstractNum w:abstractNumId="34" w15:restartNumberingAfterBreak="0">
    <w:nsid w:val="2B8544C1"/>
    <w:multiLevelType w:val="singleLevel"/>
    <w:tmpl w:val="2B8544C1"/>
    <w:lvl w:ilvl="0">
      <w:start w:val="1"/>
      <w:numFmt w:val="decimalEnclosedCircleChinese"/>
      <w:suff w:val="nothing"/>
      <w:lvlText w:val="%1　"/>
      <w:lvlJc w:val="left"/>
      <w:pPr>
        <w:ind w:left="0" w:firstLine="400"/>
      </w:pPr>
      <w:rPr>
        <w:rFonts w:hint="eastAsia"/>
      </w:rPr>
    </w:lvl>
  </w:abstractNum>
  <w:abstractNum w:abstractNumId="35" w15:restartNumberingAfterBreak="0">
    <w:nsid w:val="2D224042"/>
    <w:multiLevelType w:val="singleLevel"/>
    <w:tmpl w:val="2D224042"/>
    <w:lvl w:ilvl="0">
      <w:start w:val="1"/>
      <w:numFmt w:val="decimalEnclosedCircleChinese"/>
      <w:suff w:val="nothing"/>
      <w:lvlText w:val="%1　"/>
      <w:lvlJc w:val="left"/>
      <w:pPr>
        <w:ind w:left="0" w:firstLine="400"/>
      </w:pPr>
      <w:rPr>
        <w:rFonts w:hint="eastAsia"/>
      </w:rPr>
    </w:lvl>
  </w:abstractNum>
  <w:abstractNum w:abstractNumId="36" w15:restartNumberingAfterBreak="0">
    <w:nsid w:val="398EB3D2"/>
    <w:multiLevelType w:val="singleLevel"/>
    <w:tmpl w:val="398EB3D2"/>
    <w:lvl w:ilvl="0">
      <w:start w:val="1"/>
      <w:numFmt w:val="decimalEnclosedCircleChinese"/>
      <w:suff w:val="nothing"/>
      <w:lvlText w:val="%1　"/>
      <w:lvlJc w:val="left"/>
      <w:pPr>
        <w:ind w:left="0" w:firstLine="400"/>
      </w:pPr>
      <w:rPr>
        <w:rFonts w:hint="eastAsia"/>
      </w:rPr>
    </w:lvl>
  </w:abstractNum>
  <w:abstractNum w:abstractNumId="37" w15:restartNumberingAfterBreak="0">
    <w:nsid w:val="421E2A93"/>
    <w:multiLevelType w:val="multilevel"/>
    <w:tmpl w:val="421E2A93"/>
    <w:lvl w:ilvl="0">
      <w:start w:val="1"/>
      <w:numFmt w:val="decimal"/>
      <w:lvlText w:val="%1."/>
      <w:lvlJc w:val="left"/>
      <w:pPr>
        <w:ind w:left="600" w:hanging="360"/>
      </w:pPr>
      <w:rPr>
        <w:rFonts w:hint="default"/>
      </w:rPr>
    </w:lvl>
    <w:lvl w:ilvl="1">
      <w:start w:val="1"/>
      <w:numFmt w:val="lowerLetter"/>
      <w:lvlText w:val="%2."/>
      <w:lvlJc w:val="left"/>
      <w:pPr>
        <w:ind w:left="1320" w:hanging="360"/>
      </w:pPr>
    </w:lvl>
    <w:lvl w:ilvl="2">
      <w:start w:val="1"/>
      <w:numFmt w:val="lowerRoman"/>
      <w:lvlText w:val="%3."/>
      <w:lvlJc w:val="right"/>
      <w:pPr>
        <w:ind w:left="2040" w:hanging="180"/>
      </w:pPr>
    </w:lvl>
    <w:lvl w:ilvl="3">
      <w:start w:val="1"/>
      <w:numFmt w:val="decimal"/>
      <w:lvlText w:val="%4."/>
      <w:lvlJc w:val="left"/>
      <w:pPr>
        <w:ind w:left="2760" w:hanging="360"/>
      </w:pPr>
    </w:lvl>
    <w:lvl w:ilvl="4">
      <w:start w:val="1"/>
      <w:numFmt w:val="lowerLetter"/>
      <w:lvlText w:val="%5."/>
      <w:lvlJc w:val="left"/>
      <w:pPr>
        <w:ind w:left="3480" w:hanging="360"/>
      </w:pPr>
    </w:lvl>
    <w:lvl w:ilvl="5">
      <w:start w:val="1"/>
      <w:numFmt w:val="lowerRoman"/>
      <w:lvlText w:val="%6."/>
      <w:lvlJc w:val="right"/>
      <w:pPr>
        <w:ind w:left="4200" w:hanging="180"/>
      </w:pPr>
    </w:lvl>
    <w:lvl w:ilvl="6">
      <w:start w:val="1"/>
      <w:numFmt w:val="decimal"/>
      <w:lvlText w:val="%7."/>
      <w:lvlJc w:val="left"/>
      <w:pPr>
        <w:ind w:left="4920" w:hanging="360"/>
      </w:pPr>
    </w:lvl>
    <w:lvl w:ilvl="7">
      <w:start w:val="1"/>
      <w:numFmt w:val="lowerLetter"/>
      <w:lvlText w:val="%8."/>
      <w:lvlJc w:val="left"/>
      <w:pPr>
        <w:ind w:left="5640" w:hanging="360"/>
      </w:pPr>
    </w:lvl>
    <w:lvl w:ilvl="8">
      <w:start w:val="1"/>
      <w:numFmt w:val="lowerRoman"/>
      <w:lvlText w:val="%9."/>
      <w:lvlJc w:val="right"/>
      <w:pPr>
        <w:ind w:left="6360" w:hanging="180"/>
      </w:pPr>
    </w:lvl>
  </w:abstractNum>
  <w:abstractNum w:abstractNumId="38" w15:restartNumberingAfterBreak="0">
    <w:nsid w:val="42E052A1"/>
    <w:multiLevelType w:val="singleLevel"/>
    <w:tmpl w:val="42E052A1"/>
    <w:lvl w:ilvl="0">
      <w:start w:val="1"/>
      <w:numFmt w:val="decimalEnclosedCircleChinese"/>
      <w:suff w:val="nothing"/>
      <w:lvlText w:val="%1　"/>
      <w:lvlJc w:val="left"/>
      <w:pPr>
        <w:ind w:left="0" w:firstLine="400"/>
      </w:pPr>
      <w:rPr>
        <w:rFonts w:hint="eastAsia"/>
      </w:rPr>
    </w:lvl>
  </w:abstractNum>
  <w:abstractNum w:abstractNumId="39" w15:restartNumberingAfterBreak="0">
    <w:nsid w:val="49E5ACDF"/>
    <w:multiLevelType w:val="singleLevel"/>
    <w:tmpl w:val="49E5ACDF"/>
    <w:lvl w:ilvl="0">
      <w:start w:val="12"/>
      <w:numFmt w:val="decimal"/>
      <w:suff w:val="space"/>
      <w:lvlText w:val="%1."/>
      <w:lvlJc w:val="left"/>
    </w:lvl>
  </w:abstractNum>
  <w:abstractNum w:abstractNumId="40" w15:restartNumberingAfterBreak="0">
    <w:nsid w:val="50643FB8"/>
    <w:multiLevelType w:val="singleLevel"/>
    <w:tmpl w:val="50643FB8"/>
    <w:lvl w:ilvl="0">
      <w:start w:val="1"/>
      <w:numFmt w:val="decimalEnclosedCircleChinese"/>
      <w:suff w:val="nothing"/>
      <w:lvlText w:val="%1　"/>
      <w:lvlJc w:val="left"/>
      <w:pPr>
        <w:ind w:left="0" w:firstLine="400"/>
      </w:pPr>
      <w:rPr>
        <w:rFonts w:hint="eastAsia"/>
      </w:rPr>
    </w:lvl>
  </w:abstractNum>
  <w:abstractNum w:abstractNumId="41" w15:restartNumberingAfterBreak="0">
    <w:nsid w:val="59E9D177"/>
    <w:multiLevelType w:val="singleLevel"/>
    <w:tmpl w:val="59E9D177"/>
    <w:lvl w:ilvl="0">
      <w:start w:val="9"/>
      <w:numFmt w:val="decimal"/>
      <w:suff w:val="space"/>
      <w:lvlText w:val="%1."/>
      <w:lvlJc w:val="left"/>
    </w:lvl>
  </w:abstractNum>
  <w:abstractNum w:abstractNumId="42" w15:restartNumberingAfterBreak="0">
    <w:nsid w:val="5F57A745"/>
    <w:multiLevelType w:val="singleLevel"/>
    <w:tmpl w:val="5F57A745"/>
    <w:lvl w:ilvl="0">
      <w:start w:val="1"/>
      <w:numFmt w:val="decimalEnclosedCircleChinese"/>
      <w:suff w:val="nothing"/>
      <w:lvlText w:val="%1　"/>
      <w:lvlJc w:val="left"/>
      <w:pPr>
        <w:ind w:left="0" w:firstLine="400"/>
      </w:pPr>
      <w:rPr>
        <w:rFonts w:hint="eastAsia"/>
      </w:rPr>
    </w:lvl>
  </w:abstractNum>
  <w:abstractNum w:abstractNumId="43" w15:restartNumberingAfterBreak="0">
    <w:nsid w:val="649C1B72"/>
    <w:multiLevelType w:val="singleLevel"/>
    <w:tmpl w:val="649C1B72"/>
    <w:lvl w:ilvl="0">
      <w:start w:val="36"/>
      <w:numFmt w:val="decimal"/>
      <w:suff w:val="space"/>
      <w:lvlText w:val="%1."/>
      <w:lvlJc w:val="left"/>
    </w:lvl>
  </w:abstractNum>
  <w:abstractNum w:abstractNumId="44" w15:restartNumberingAfterBreak="0">
    <w:nsid w:val="6704BBA5"/>
    <w:multiLevelType w:val="singleLevel"/>
    <w:tmpl w:val="6704BBA5"/>
    <w:lvl w:ilvl="0">
      <w:start w:val="1"/>
      <w:numFmt w:val="decimalEnclosedCircleChinese"/>
      <w:suff w:val="nothing"/>
      <w:lvlText w:val="%1　"/>
      <w:lvlJc w:val="left"/>
      <w:pPr>
        <w:ind w:left="0" w:firstLine="400"/>
      </w:pPr>
      <w:rPr>
        <w:rFonts w:hint="eastAsia"/>
      </w:rPr>
    </w:lvl>
  </w:abstractNum>
  <w:abstractNum w:abstractNumId="45" w15:restartNumberingAfterBreak="0">
    <w:nsid w:val="679EDA74"/>
    <w:multiLevelType w:val="singleLevel"/>
    <w:tmpl w:val="679EDA74"/>
    <w:lvl w:ilvl="0">
      <w:start w:val="1"/>
      <w:numFmt w:val="decimalEnclosedCircleChinese"/>
      <w:suff w:val="nothing"/>
      <w:lvlText w:val="%1　"/>
      <w:lvlJc w:val="left"/>
      <w:pPr>
        <w:ind w:left="0" w:firstLine="400"/>
      </w:pPr>
      <w:rPr>
        <w:rFonts w:hint="eastAsia"/>
      </w:rPr>
    </w:lvl>
  </w:abstractNum>
  <w:abstractNum w:abstractNumId="46" w15:restartNumberingAfterBreak="0">
    <w:nsid w:val="757C34A8"/>
    <w:multiLevelType w:val="singleLevel"/>
    <w:tmpl w:val="757C34A8"/>
    <w:lvl w:ilvl="0">
      <w:start w:val="1"/>
      <w:numFmt w:val="decimalEnclosedCircleChinese"/>
      <w:suff w:val="nothing"/>
      <w:lvlText w:val="%1　"/>
      <w:lvlJc w:val="left"/>
      <w:pPr>
        <w:ind w:left="70" w:firstLine="400"/>
      </w:pPr>
      <w:rPr>
        <w:rFonts w:hint="eastAsia"/>
      </w:rPr>
    </w:lvl>
  </w:abstractNum>
  <w:abstractNum w:abstractNumId="47" w15:restartNumberingAfterBreak="0">
    <w:nsid w:val="75940097"/>
    <w:multiLevelType w:val="singleLevel"/>
    <w:tmpl w:val="75940097"/>
    <w:lvl w:ilvl="0">
      <w:start w:val="1"/>
      <w:numFmt w:val="decimalEnclosedCircleChinese"/>
      <w:suff w:val="nothing"/>
      <w:lvlText w:val="%1　"/>
      <w:lvlJc w:val="left"/>
      <w:pPr>
        <w:ind w:left="0" w:firstLine="400"/>
      </w:pPr>
      <w:rPr>
        <w:rFonts w:hint="eastAsia"/>
      </w:rPr>
    </w:lvl>
  </w:abstractNum>
  <w:abstractNum w:abstractNumId="48" w15:restartNumberingAfterBreak="0">
    <w:nsid w:val="775377B9"/>
    <w:multiLevelType w:val="singleLevel"/>
    <w:tmpl w:val="775377B9"/>
    <w:lvl w:ilvl="0">
      <w:start w:val="1"/>
      <w:numFmt w:val="decimalEnclosedCircleChinese"/>
      <w:suff w:val="nothing"/>
      <w:lvlText w:val="%1　"/>
      <w:lvlJc w:val="left"/>
      <w:pPr>
        <w:ind w:left="0" w:firstLine="400"/>
      </w:pPr>
      <w:rPr>
        <w:rFonts w:hint="eastAsia"/>
      </w:rPr>
    </w:lvl>
  </w:abstractNum>
  <w:abstractNum w:abstractNumId="49" w15:restartNumberingAfterBreak="0">
    <w:nsid w:val="782758ED"/>
    <w:multiLevelType w:val="singleLevel"/>
    <w:tmpl w:val="782758ED"/>
    <w:lvl w:ilvl="0">
      <w:start w:val="1"/>
      <w:numFmt w:val="decimalEnclosedCircleChinese"/>
      <w:suff w:val="nothing"/>
      <w:lvlText w:val="%1　"/>
      <w:lvlJc w:val="left"/>
      <w:pPr>
        <w:ind w:left="0" w:firstLine="400"/>
      </w:pPr>
      <w:rPr>
        <w:rFonts w:hint="eastAsia"/>
      </w:rPr>
    </w:lvl>
  </w:abstractNum>
  <w:num w:numId="1">
    <w:abstractNumId w:val="37"/>
  </w:num>
  <w:num w:numId="2">
    <w:abstractNumId w:val="9"/>
  </w:num>
  <w:num w:numId="3">
    <w:abstractNumId w:val="48"/>
  </w:num>
  <w:num w:numId="4">
    <w:abstractNumId w:val="11"/>
  </w:num>
  <w:num w:numId="5">
    <w:abstractNumId w:val="45"/>
  </w:num>
  <w:num w:numId="6">
    <w:abstractNumId w:val="1"/>
  </w:num>
  <w:num w:numId="7">
    <w:abstractNumId w:val="36"/>
  </w:num>
  <w:num w:numId="8">
    <w:abstractNumId w:val="10"/>
  </w:num>
  <w:num w:numId="9">
    <w:abstractNumId w:val="44"/>
  </w:num>
  <w:num w:numId="10">
    <w:abstractNumId w:val="26"/>
  </w:num>
  <w:num w:numId="11">
    <w:abstractNumId w:val="28"/>
  </w:num>
  <w:num w:numId="12">
    <w:abstractNumId w:val="41"/>
  </w:num>
  <w:num w:numId="13">
    <w:abstractNumId w:val="33"/>
  </w:num>
  <w:num w:numId="14">
    <w:abstractNumId w:val="24"/>
  </w:num>
  <w:num w:numId="15">
    <w:abstractNumId w:val="17"/>
  </w:num>
  <w:num w:numId="16">
    <w:abstractNumId w:val="39"/>
  </w:num>
  <w:num w:numId="17">
    <w:abstractNumId w:val="4"/>
  </w:num>
  <w:num w:numId="18">
    <w:abstractNumId w:val="46"/>
  </w:num>
  <w:num w:numId="19">
    <w:abstractNumId w:val="2"/>
  </w:num>
  <w:num w:numId="20">
    <w:abstractNumId w:val="12"/>
  </w:num>
  <w:num w:numId="21">
    <w:abstractNumId w:val="38"/>
  </w:num>
  <w:num w:numId="22">
    <w:abstractNumId w:val="18"/>
  </w:num>
  <w:num w:numId="23">
    <w:abstractNumId w:val="42"/>
  </w:num>
  <w:num w:numId="24">
    <w:abstractNumId w:val="47"/>
  </w:num>
  <w:num w:numId="25">
    <w:abstractNumId w:val="16"/>
  </w:num>
  <w:num w:numId="26">
    <w:abstractNumId w:val="35"/>
  </w:num>
  <w:num w:numId="27">
    <w:abstractNumId w:val="27"/>
  </w:num>
  <w:num w:numId="28">
    <w:abstractNumId w:val="15"/>
  </w:num>
  <w:num w:numId="29">
    <w:abstractNumId w:val="5"/>
  </w:num>
  <w:num w:numId="30">
    <w:abstractNumId w:val="29"/>
  </w:num>
  <w:num w:numId="31">
    <w:abstractNumId w:val="34"/>
  </w:num>
  <w:num w:numId="32">
    <w:abstractNumId w:val="22"/>
  </w:num>
  <w:num w:numId="33">
    <w:abstractNumId w:val="3"/>
  </w:num>
  <w:num w:numId="34">
    <w:abstractNumId w:val="7"/>
  </w:num>
  <w:num w:numId="35">
    <w:abstractNumId w:val="21"/>
  </w:num>
  <w:num w:numId="36">
    <w:abstractNumId w:val="23"/>
  </w:num>
  <w:num w:numId="37">
    <w:abstractNumId w:val="32"/>
  </w:num>
  <w:num w:numId="38">
    <w:abstractNumId w:val="13"/>
  </w:num>
  <w:num w:numId="39">
    <w:abstractNumId w:val="19"/>
  </w:num>
  <w:num w:numId="40">
    <w:abstractNumId w:val="20"/>
  </w:num>
  <w:num w:numId="41">
    <w:abstractNumId w:val="14"/>
  </w:num>
  <w:num w:numId="42">
    <w:abstractNumId w:val="6"/>
  </w:num>
  <w:num w:numId="43">
    <w:abstractNumId w:val="49"/>
  </w:num>
  <w:num w:numId="44">
    <w:abstractNumId w:val="43"/>
  </w:num>
  <w:num w:numId="45">
    <w:abstractNumId w:val="30"/>
  </w:num>
  <w:num w:numId="46">
    <w:abstractNumId w:val="40"/>
  </w:num>
  <w:num w:numId="47">
    <w:abstractNumId w:val="0"/>
  </w:num>
  <w:num w:numId="48">
    <w:abstractNumId w:val="31"/>
  </w:num>
  <w:num w:numId="49">
    <w:abstractNumId w:val="8"/>
  </w:num>
  <w:num w:numId="5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hyphenationZone w:val="42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YxY2I5MWE4ZjU5OGYzYzY1OTliZDMyMDg0ZmZjYjIifQ=="/>
  </w:docVars>
  <w:rsids>
    <w:rsidRoot w:val="2B8325F7"/>
    <w:rsid w:val="00092A83"/>
    <w:rsid w:val="00096461"/>
    <w:rsid w:val="000F660E"/>
    <w:rsid w:val="00105EA1"/>
    <w:rsid w:val="001308CA"/>
    <w:rsid w:val="0017469E"/>
    <w:rsid w:val="001E262C"/>
    <w:rsid w:val="002536F2"/>
    <w:rsid w:val="003022B4"/>
    <w:rsid w:val="0037392B"/>
    <w:rsid w:val="003862BB"/>
    <w:rsid w:val="003C1822"/>
    <w:rsid w:val="004674F7"/>
    <w:rsid w:val="004701BE"/>
    <w:rsid w:val="00515368"/>
    <w:rsid w:val="00597E67"/>
    <w:rsid w:val="005D20E7"/>
    <w:rsid w:val="0074237A"/>
    <w:rsid w:val="00766E43"/>
    <w:rsid w:val="007B554C"/>
    <w:rsid w:val="007E4427"/>
    <w:rsid w:val="007F1CDA"/>
    <w:rsid w:val="00880543"/>
    <w:rsid w:val="00895F9A"/>
    <w:rsid w:val="00897E47"/>
    <w:rsid w:val="008C5E1D"/>
    <w:rsid w:val="0093310A"/>
    <w:rsid w:val="009364DA"/>
    <w:rsid w:val="00957280"/>
    <w:rsid w:val="00962D50"/>
    <w:rsid w:val="009C3B06"/>
    <w:rsid w:val="009D0624"/>
    <w:rsid w:val="00A013A9"/>
    <w:rsid w:val="00A34C4B"/>
    <w:rsid w:val="00AA2654"/>
    <w:rsid w:val="00B21725"/>
    <w:rsid w:val="00B40AC5"/>
    <w:rsid w:val="00C15352"/>
    <w:rsid w:val="00C15C7B"/>
    <w:rsid w:val="00CE485F"/>
    <w:rsid w:val="00D551F9"/>
    <w:rsid w:val="00D95D0C"/>
    <w:rsid w:val="00DE20E6"/>
    <w:rsid w:val="00E57466"/>
    <w:rsid w:val="00E70F27"/>
    <w:rsid w:val="00F26418"/>
    <w:rsid w:val="08EF01BC"/>
    <w:rsid w:val="1FDE2C12"/>
    <w:rsid w:val="25341526"/>
    <w:rsid w:val="293F0CE6"/>
    <w:rsid w:val="2B8325F7"/>
    <w:rsid w:val="2C7B5EBB"/>
    <w:rsid w:val="2FBF778D"/>
    <w:rsid w:val="30E21917"/>
    <w:rsid w:val="43770B04"/>
    <w:rsid w:val="465078D5"/>
    <w:rsid w:val="4DB811A1"/>
    <w:rsid w:val="4E69310A"/>
    <w:rsid w:val="5DB6074F"/>
    <w:rsid w:val="61D134A6"/>
    <w:rsid w:val="761B44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E9A703F"/>
  <w15:docId w15:val="{9C281E1C-15B7-44CF-947E-D0E85DCE1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utoRedefine/>
    <w:qFormat/>
    <w:pPr>
      <w:widowControl w:val="0"/>
      <w:jc w:val="both"/>
    </w:pPr>
    <w:rPr>
      <w:kern w:val="2"/>
      <w:sz w:val="21"/>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4">
    <w:name w:val="Table Grid"/>
    <w:basedOn w:val="a1"/>
    <w:autoRedefine/>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autoRedefine/>
    <w:uiPriority w:val="34"/>
    <w:qFormat/>
    <w:pPr>
      <w:spacing w:after="200" w:line="276" w:lineRule="auto"/>
      <w:ind w:left="720"/>
      <w:contextualSpacing/>
    </w:pPr>
    <w:rPr>
      <w:rFonts w:ascii="Times New Roman" w:eastAsia="Times New Roman" w:hAnsi="Times New Roman" w:cs="Times New Roman"/>
      <w:kern w:val="0"/>
      <w:sz w:val="28"/>
      <w:szCs w:val="22"/>
      <w:lang w:val="ru-RU"/>
    </w:rPr>
  </w:style>
  <w:style w:type="paragraph" w:customStyle="1" w:styleId="3f3f3f3f3f3f3f3f3f3f3f3f3f4">
    <w:name w:val="О3fс3fн3fо3fв3fн3fо3fй3f т3fе3fк3fс3fт3f (4)"/>
    <w:basedOn w:val="a"/>
    <w:next w:val="a"/>
    <w:autoRedefine/>
    <w:uiPriority w:val="99"/>
    <w:qFormat/>
    <w:pPr>
      <w:autoSpaceDN w:val="0"/>
      <w:adjustRightInd w:val="0"/>
      <w:spacing w:before="120" w:line="226" w:lineRule="exact"/>
    </w:pPr>
    <w:rPr>
      <w:rFonts w:ascii="Palatino Linotype" w:eastAsia="Calibri" w:hAnsi="Palatino Linotype" w:cs="Palatino Linotype"/>
      <w:kern w:val="0"/>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1. Я дуже хочу взяти участь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Sheet1!$B$2:$B$3</c:f>
              <c:numCache>
                <c:formatCode>General</c:formatCode>
                <c:ptCount val="2"/>
                <c:pt idx="0">
                  <c:v>42</c:v>
                </c:pt>
              </c:numCache>
            </c:numRef>
          </c:val>
          <c:extLst>
            <c:ext xmlns:c16="http://schemas.microsoft.com/office/drawing/2014/chart" uri="{C3380CC4-5D6E-409C-BE32-E72D297353CC}">
              <c16:uniqueId val="{00000000-F0EE-4524-A042-C860C9FFCDE6}"/>
            </c:ext>
          </c:extLst>
        </c:ser>
        <c:ser>
          <c:idx val="1"/>
          <c:order val="1"/>
          <c:tx>
            <c:strRef>
              <c:f>Sheet1!$C$1</c:f>
              <c:strCache>
                <c:ptCount val="1"/>
                <c:pt idx="0">
                  <c:v>2.Хочу взяти участь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Sheet1!$C$2:$C$3</c:f>
              <c:numCache>
                <c:formatCode>General</c:formatCode>
                <c:ptCount val="2"/>
                <c:pt idx="0">
                  <c:v>103</c:v>
                </c:pt>
              </c:numCache>
            </c:numRef>
          </c:val>
          <c:extLst>
            <c:ext xmlns:c16="http://schemas.microsoft.com/office/drawing/2014/chart" uri="{C3380CC4-5D6E-409C-BE32-E72D297353CC}">
              <c16:uniqueId val="{00000001-F0EE-4524-A042-C860C9FFCDE6}"/>
            </c:ext>
          </c:extLst>
        </c:ser>
        <c:ser>
          <c:idx val="2"/>
          <c:order val="2"/>
          <c:tx>
            <c:strRef>
              <c:f>Sheet1!$D$1</c:f>
              <c:strCache>
                <c:ptCount val="1"/>
                <c:pt idx="0">
                  <c:v>3.Не хочу брати участь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Sheet1!$D$2:$D$3</c:f>
              <c:numCache>
                <c:formatCode>General</c:formatCode>
                <c:ptCount val="2"/>
                <c:pt idx="0">
                  <c:v>31</c:v>
                </c:pt>
              </c:numCache>
            </c:numRef>
          </c:val>
          <c:extLst>
            <c:ext xmlns:c16="http://schemas.microsoft.com/office/drawing/2014/chart" uri="{C3380CC4-5D6E-409C-BE32-E72D297353CC}">
              <c16:uniqueId val="{00000002-F0EE-4524-A042-C860C9FFCDE6}"/>
            </c:ext>
          </c:extLst>
        </c:ser>
        <c:ser>
          <c:idx val="3"/>
          <c:order val="3"/>
          <c:tx>
            <c:strRef>
              <c:f>Sheet1!$E$1</c:f>
              <c:strCache>
                <c:ptCount val="1"/>
                <c:pt idx="0">
                  <c:v>4.Дуже не хочу брати участь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Sheet1!$E$2:$E$3</c:f>
              <c:numCache>
                <c:formatCode>General</c:formatCode>
                <c:ptCount val="2"/>
                <c:pt idx="0">
                  <c:v>24</c:v>
                </c:pt>
              </c:numCache>
            </c:numRef>
          </c:val>
          <c:extLst>
            <c:ext xmlns:c16="http://schemas.microsoft.com/office/drawing/2014/chart" uri="{C3380CC4-5D6E-409C-BE32-E72D297353CC}">
              <c16:uniqueId val="{00000003-F0EE-4524-A042-C860C9FFCDE6}"/>
            </c:ext>
          </c:extLst>
        </c:ser>
        <c:dLbls>
          <c:showLegendKey val="0"/>
          <c:showVal val="1"/>
          <c:showCatName val="0"/>
          <c:showSerName val="0"/>
          <c:showPercent val="0"/>
          <c:showBubbleSize val="0"/>
        </c:dLbls>
        <c:gapWidth val="75"/>
        <c:axId val="313405055"/>
        <c:axId val="435669797"/>
      </c:barChart>
      <c:catAx>
        <c:axId val="313405055"/>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35669797"/>
        <c:crosses val="autoZero"/>
        <c:auto val="1"/>
        <c:lblAlgn val="ctr"/>
        <c:lblOffset val="100"/>
        <c:noMultiLvlLbl val="0"/>
      </c:catAx>
      <c:valAx>
        <c:axId val="435669797"/>
        <c:scaling>
          <c:orientation val="minMax"/>
        </c:scaling>
        <c:delete val="0"/>
        <c:axPos val="b"/>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1340505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120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1.Дуже цікаво</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Sheet1!$B$2:$B$3</c:f>
              <c:numCache>
                <c:formatCode>General</c:formatCode>
                <c:ptCount val="2"/>
                <c:pt idx="0">
                  <c:v>103</c:v>
                </c:pt>
              </c:numCache>
            </c:numRef>
          </c:val>
          <c:extLst>
            <c:ext xmlns:c16="http://schemas.microsoft.com/office/drawing/2014/chart" uri="{C3380CC4-5D6E-409C-BE32-E72D297353CC}">
              <c16:uniqueId val="{00000000-2887-419F-91F4-229CB7522EFC}"/>
            </c:ext>
          </c:extLst>
        </c:ser>
        <c:ser>
          <c:idx val="1"/>
          <c:order val="1"/>
          <c:tx>
            <c:strRef>
              <c:f>Sheet1!$C$1</c:f>
              <c:strCache>
                <c:ptCount val="1"/>
                <c:pt idx="0">
                  <c:v>2.Може стимулювати інтерес  </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Sheet1!$C$2:$C$3</c:f>
              <c:numCache>
                <c:formatCode>General</c:formatCode>
                <c:ptCount val="2"/>
                <c:pt idx="0">
                  <c:v>83</c:v>
                </c:pt>
              </c:numCache>
            </c:numRef>
          </c:val>
          <c:extLst>
            <c:ext xmlns:c16="http://schemas.microsoft.com/office/drawing/2014/chart" uri="{C3380CC4-5D6E-409C-BE32-E72D297353CC}">
              <c16:uniqueId val="{00000001-2887-419F-91F4-229CB7522EFC}"/>
            </c:ext>
          </c:extLst>
        </c:ser>
        <c:ser>
          <c:idx val="2"/>
          <c:order val="2"/>
          <c:tx>
            <c:strRef>
              <c:f>Sheet1!$D$1</c:f>
              <c:strCache>
                <c:ptCount val="1"/>
                <c:pt idx="0">
                  <c:v>3.Не може викликати інтересу</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Sheet1!$D$2:$D$3</c:f>
              <c:numCache>
                <c:formatCode>General</c:formatCode>
                <c:ptCount val="2"/>
                <c:pt idx="0">
                  <c:v>14</c:v>
                </c:pt>
              </c:numCache>
            </c:numRef>
          </c:val>
          <c:extLst>
            <c:ext xmlns:c16="http://schemas.microsoft.com/office/drawing/2014/chart" uri="{C3380CC4-5D6E-409C-BE32-E72D297353CC}">
              <c16:uniqueId val="{00000002-2887-419F-91F4-229CB7522EFC}"/>
            </c:ext>
          </c:extLst>
        </c:ser>
        <c:ser>
          <c:idx val="3"/>
          <c:order val="3"/>
          <c:tx>
            <c:strRef>
              <c:f>Sheet1!$E$1</c:f>
              <c:strCache>
                <c:ptCount val="1"/>
                <c:pt idx="0">
                  <c:v>4.Дуже нецікаво</c:v>
                </c:pt>
              </c:strCache>
            </c:strRef>
          </c:tx>
          <c:spPr>
            <a:solidFill>
              <a:schemeClr val="accent4"/>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Sheet1!$E$2:$E$3</c:f>
              <c:numCache>
                <c:formatCode>General</c:formatCode>
                <c:ptCount val="2"/>
                <c:pt idx="0">
                  <c:v>0</c:v>
                </c:pt>
              </c:numCache>
            </c:numRef>
          </c:val>
          <c:extLst>
            <c:ext xmlns:c16="http://schemas.microsoft.com/office/drawing/2014/chart" uri="{C3380CC4-5D6E-409C-BE32-E72D297353CC}">
              <c16:uniqueId val="{00000003-2887-419F-91F4-229CB7522EFC}"/>
            </c:ext>
          </c:extLst>
        </c:ser>
        <c:ser>
          <c:idx val="4"/>
          <c:order val="4"/>
          <c:tx>
            <c:strRef>
              <c:f>Sheet1!$F$1</c:f>
              <c:strCache>
                <c:ptCount val="1"/>
                <c:pt idx="0">
                  <c:v>5.Незрозуміло</c:v>
                </c:pt>
              </c:strCache>
            </c:strRef>
          </c:tx>
          <c:spPr>
            <a:solidFill>
              <a:schemeClr val="accent5"/>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Sheet1!$F$2:$F$3</c:f>
              <c:numCache>
                <c:formatCode>General</c:formatCode>
                <c:ptCount val="2"/>
                <c:pt idx="0">
                  <c:v>0</c:v>
                </c:pt>
              </c:numCache>
            </c:numRef>
          </c:val>
          <c:extLst>
            <c:ext xmlns:c16="http://schemas.microsoft.com/office/drawing/2014/chart" uri="{C3380CC4-5D6E-409C-BE32-E72D297353CC}">
              <c16:uniqueId val="{00000004-2887-419F-91F4-229CB7522EFC}"/>
            </c:ext>
          </c:extLst>
        </c:ser>
        <c:dLbls>
          <c:showLegendKey val="0"/>
          <c:showVal val="1"/>
          <c:showCatName val="0"/>
          <c:showSerName val="0"/>
          <c:showPercent val="0"/>
          <c:showBubbleSize val="0"/>
        </c:dLbls>
        <c:gapWidth val="75"/>
        <c:axId val="313405055"/>
        <c:axId val="435669797"/>
      </c:barChart>
      <c:catAx>
        <c:axId val="313405055"/>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35669797"/>
        <c:crosses val="autoZero"/>
        <c:auto val="1"/>
        <c:lblAlgn val="ctr"/>
        <c:lblOffset val="100"/>
        <c:noMultiLvlLbl val="0"/>
      </c:catAx>
      <c:valAx>
        <c:axId val="435669797"/>
        <c:scaling>
          <c:orientation val="minMax"/>
        </c:scaling>
        <c:delete val="0"/>
        <c:axPos val="b"/>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13405055"/>
        <c:crosses val="autoZero"/>
        <c:crossBetween val="between"/>
      </c:valAx>
      <c:spPr>
        <a:noFill/>
        <a:ln>
          <a:noFill/>
        </a:ln>
        <a:effectLst/>
      </c:spPr>
    </c:plotArea>
    <c:legend>
      <c:legendPos val="b"/>
      <c:legendEntry>
        <c:idx val="1"/>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3"/>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4"/>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ayout/>
      <c:overlay val="0"/>
      <c:spPr>
        <a:noFill/>
        <a:ln>
          <a:noFill/>
        </a:ln>
        <a:effectLst/>
      </c:spPr>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120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0413826679649498E-2"/>
          <c:y val="0"/>
          <c:w val="0.91063777994157702"/>
          <c:h val="0.59345772366265204"/>
        </c:manualLayout>
      </c:layout>
      <c:barChart>
        <c:barDir val="bar"/>
        <c:grouping val="clustered"/>
        <c:varyColors val="0"/>
        <c:ser>
          <c:idx val="0"/>
          <c:order val="0"/>
          <c:tx>
            <c:strRef>
              <c:f>Sheet1!$B$1</c:f>
              <c:strCache>
                <c:ptCount val="1"/>
                <c:pt idx="0">
                  <c:v>1.Дуже сподіваюся</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Sheet1!$B$2:$B$3</c:f>
              <c:numCache>
                <c:formatCode>General</c:formatCode>
                <c:ptCount val="2"/>
                <c:pt idx="0">
                  <c:v>134</c:v>
                </c:pt>
              </c:numCache>
            </c:numRef>
          </c:val>
          <c:extLst>
            <c:ext xmlns:c16="http://schemas.microsoft.com/office/drawing/2014/chart" uri="{C3380CC4-5D6E-409C-BE32-E72D297353CC}">
              <c16:uniqueId val="{00000000-9E63-47C4-ACED-1EC3F6336DFA}"/>
            </c:ext>
          </c:extLst>
        </c:ser>
        <c:ser>
          <c:idx val="1"/>
          <c:order val="1"/>
          <c:tx>
            <c:strRef>
              <c:f>Sheet1!$C$1</c:f>
              <c:strCache>
                <c:ptCount val="1"/>
                <c:pt idx="0">
                  <c:v>2.Надія </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Sheet1!$C$2:$C$3</c:f>
              <c:numCache>
                <c:formatCode>General</c:formatCode>
                <c:ptCount val="2"/>
                <c:pt idx="0">
                  <c:v>60</c:v>
                </c:pt>
              </c:numCache>
            </c:numRef>
          </c:val>
          <c:extLst>
            <c:ext xmlns:c16="http://schemas.microsoft.com/office/drawing/2014/chart" uri="{C3380CC4-5D6E-409C-BE32-E72D297353CC}">
              <c16:uniqueId val="{00000001-9E63-47C4-ACED-1EC3F6336DFA}"/>
            </c:ext>
          </c:extLst>
        </c:ser>
        <c:ser>
          <c:idx val="2"/>
          <c:order val="2"/>
          <c:tx>
            <c:strRef>
              <c:f>Sheet1!$D$1</c:f>
              <c:strCache>
                <c:ptCount val="1"/>
                <c:pt idx="0">
                  <c:v>3.Не хочу</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Sheet1!$D$2:$D$3</c:f>
              <c:numCache>
                <c:formatCode>General</c:formatCode>
                <c:ptCount val="2"/>
                <c:pt idx="0">
                  <c:v>6</c:v>
                </c:pt>
              </c:numCache>
            </c:numRef>
          </c:val>
          <c:extLst>
            <c:ext xmlns:c16="http://schemas.microsoft.com/office/drawing/2014/chart" uri="{C3380CC4-5D6E-409C-BE32-E72D297353CC}">
              <c16:uniqueId val="{00000002-9E63-47C4-ACED-1EC3F6336DFA}"/>
            </c:ext>
          </c:extLst>
        </c:ser>
        <c:ser>
          <c:idx val="3"/>
          <c:order val="3"/>
          <c:tx>
            <c:strRef>
              <c:f>Sheet1!$E$1</c:f>
              <c:strCache>
                <c:ptCount val="1"/>
                <c:pt idx="0">
                  <c:v>4.Дуже небажано</c:v>
                </c:pt>
              </c:strCache>
            </c:strRef>
          </c:tx>
          <c:spPr>
            <a:solidFill>
              <a:schemeClr val="accent4"/>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Sheet1!$E$2:$E$3</c:f>
              <c:numCache>
                <c:formatCode>General</c:formatCode>
                <c:ptCount val="2"/>
                <c:pt idx="0">
                  <c:v>0</c:v>
                </c:pt>
              </c:numCache>
            </c:numRef>
          </c:val>
          <c:extLst>
            <c:ext xmlns:c16="http://schemas.microsoft.com/office/drawing/2014/chart" uri="{C3380CC4-5D6E-409C-BE32-E72D297353CC}">
              <c16:uniqueId val="{00000003-9E63-47C4-ACED-1EC3F6336DFA}"/>
            </c:ext>
          </c:extLst>
        </c:ser>
        <c:ser>
          <c:idx val="4"/>
          <c:order val="4"/>
          <c:tx>
            <c:strRef>
              <c:f>Sheet1!$F$1</c:f>
              <c:strCache>
                <c:ptCount val="1"/>
                <c:pt idx="0">
                  <c:v>5.не знаю</c:v>
                </c:pt>
              </c:strCache>
            </c:strRef>
          </c:tx>
          <c:spPr>
            <a:solidFill>
              <a:schemeClr val="accent5"/>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Sheet1!$A$2:$A$3</c:f>
              <c:numCache>
                <c:formatCode>General</c:formatCode>
                <c:ptCount val="2"/>
              </c:numCache>
            </c:numRef>
          </c:cat>
          <c:val>
            <c:numRef>
              <c:f>Sheet1!$F$2:$F$3</c:f>
              <c:numCache>
                <c:formatCode>General</c:formatCode>
                <c:ptCount val="2"/>
                <c:pt idx="0">
                  <c:v>0</c:v>
                </c:pt>
              </c:numCache>
            </c:numRef>
          </c:val>
          <c:extLst>
            <c:ext xmlns:c16="http://schemas.microsoft.com/office/drawing/2014/chart" uri="{C3380CC4-5D6E-409C-BE32-E72D297353CC}">
              <c16:uniqueId val="{00000004-9E63-47C4-ACED-1EC3F6336DFA}"/>
            </c:ext>
          </c:extLst>
        </c:ser>
        <c:dLbls>
          <c:showLegendKey val="0"/>
          <c:showVal val="1"/>
          <c:showCatName val="0"/>
          <c:showSerName val="0"/>
          <c:showPercent val="0"/>
          <c:showBubbleSize val="0"/>
        </c:dLbls>
        <c:gapWidth val="75"/>
        <c:axId val="313405055"/>
        <c:axId val="435669797"/>
      </c:barChart>
      <c:catAx>
        <c:axId val="313405055"/>
        <c:scaling>
          <c:orientation val="minMax"/>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435669797"/>
        <c:crosses val="autoZero"/>
        <c:auto val="1"/>
        <c:lblAlgn val="ctr"/>
        <c:lblOffset val="100"/>
        <c:noMultiLvlLbl val="0"/>
      </c:catAx>
      <c:valAx>
        <c:axId val="435669797"/>
        <c:scaling>
          <c:orientation val="minMax"/>
        </c:scaling>
        <c:delete val="0"/>
        <c:axPos val="b"/>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crossAx val="313405055"/>
        <c:crosses val="autoZero"/>
        <c:crossBetween val="between"/>
      </c:valAx>
      <c:spPr>
        <a:noFill/>
        <a:ln>
          <a:noFill/>
        </a:ln>
        <a:effectLst/>
      </c:spPr>
    </c:plotArea>
    <c:legend>
      <c:legendPos val="b"/>
      <c:legendEntry>
        <c:idx val="1"/>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2"/>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3"/>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egendEntry>
        <c:idx val="4"/>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Entry>
      <c:layout>
        <c:manualLayout>
          <c:xMode val="edge"/>
          <c:yMode val="edge"/>
          <c:x val="0.10228438460771801"/>
          <c:y val="0.76987315821007396"/>
          <c:w val="0.79543103910940005"/>
          <c:h val="0.20848962577838601"/>
        </c:manualLayout>
      </c:layout>
      <c:overlay val="0"/>
      <c:spPr>
        <a:noFill/>
        <a:ln>
          <a:noFill/>
        </a:ln>
        <a:effectLst/>
      </c:spPr>
      <c:txPr>
        <a:bodyPr rot="0" spcFirstLastPara="0" vertOverflow="ellipsis" vert="horz" wrap="square" anchor="ctr" anchorCtr="1"/>
        <a:lstStyle/>
        <a:p>
          <a:pPr>
            <a:defRPr lang="zh-CN" sz="12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120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bg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extobjs>
    <extobj name="ECB019B1-382A-4266-B25C-5B523AA43C14-1">
      <extobjdata type="ECB019B1-382A-4266-B25C-5B523AA43C14" data="ewoJIkZpbGVJZCIgOiAiMjU1NTAyODQ4ODUyIiwKCSJHcm91cElkIiA6ICI0NzUwODU4MzAiLAoJIkltYWdlIiA6ICJpVkJPUncwS0dnb0FBQUFOU1VoRVVnQUFBMmdBQUFJQkNBWUFBQUE4bXB3YkFBQUFDWEJJV1hNQUFBc1RBQUFMRXdFQW1wd1lBQUFnQUVsRVFWUjRuT3pkZDFRVVZ4c0c4R2VXanRLcmdsM3NEZXd4WWxlTTNTaldhTlFrSnBwaWlZbEpUUDJNTVlsR1k5VEVFbnRGWTQxZGJNU3VvQ2gyUldsU3BaZGRkbmUrUDRDVkJSWllCSGFCNTNjT1IzZnVuVHZ2YkxrNzc4eWR1d0F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77</Pages>
  <Words>12467</Words>
  <Characters>80974</Characters>
  <Application>Microsoft Office Word</Application>
  <DocSecurity>0</DocSecurity>
  <Lines>674</Lines>
  <Paragraphs>186</Paragraphs>
  <ScaleCrop>false</ScaleCrop>
  <Company/>
  <LinksUpToDate>false</LinksUpToDate>
  <CharactersWithSpaces>93255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晨子</dc:creator>
  <cp:lastModifiedBy>ТМФВ</cp:lastModifiedBy>
  <cp:revision>29</cp:revision>
  <dcterms:created xsi:type="dcterms:W3CDTF">2024-01-07T14:02:00Z</dcterms:created>
  <dcterms:modified xsi:type="dcterms:W3CDTF">2024-01-16T10:51:00Z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B7CEFDCCF507422CB0DDFD474EB28688_11</vt:lpwstr>
  </property>
</Properties>
</file>