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chart5.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0EE0D3" w14:textId="3D12F0A8" w:rsidR="0089548E" w:rsidRPr="00A948CB" w:rsidRDefault="0089548E" w:rsidP="00A948CB">
      <w:pPr>
        <w:tabs>
          <w:tab w:val="center" w:pos="4677"/>
          <w:tab w:val="right" w:pos="9355"/>
        </w:tabs>
        <w:spacing w:line="360" w:lineRule="auto"/>
        <w:jc w:val="center"/>
        <w:rPr>
          <w:rFonts w:eastAsia="Calibri"/>
          <w:b/>
          <w:bCs/>
          <w:sz w:val="28"/>
          <w:szCs w:val="28"/>
          <w:lang w:val="uk-UA"/>
        </w:rPr>
      </w:pPr>
      <w:r w:rsidRPr="00A948CB">
        <w:rPr>
          <w:rFonts w:eastAsia="Calibri"/>
          <w:b/>
          <w:bCs/>
          <w:sz w:val="28"/>
          <w:szCs w:val="28"/>
          <w:lang w:val="uk-UA"/>
        </w:rPr>
        <w:t>НАЦІОНАЛЬНЙ УНІВЕРСИТЕТ  ФІЗИЧНОГО ВИХОВАННЯ І СПОРТУ</w:t>
      </w:r>
      <w:r w:rsidR="00A948CB">
        <w:rPr>
          <w:rFonts w:eastAsia="Calibri"/>
          <w:b/>
          <w:bCs/>
          <w:sz w:val="28"/>
          <w:szCs w:val="28"/>
          <w:lang w:val="uk-UA"/>
        </w:rPr>
        <w:t xml:space="preserve"> </w:t>
      </w:r>
      <w:r w:rsidRPr="00A948CB">
        <w:rPr>
          <w:rFonts w:eastAsia="Calibri"/>
          <w:b/>
          <w:bCs/>
          <w:sz w:val="28"/>
          <w:szCs w:val="28"/>
          <w:lang w:val="uk-UA"/>
        </w:rPr>
        <w:t>УКРАЇНИ</w:t>
      </w:r>
    </w:p>
    <w:p w14:paraId="04E3E77D" w14:textId="77777777" w:rsidR="00A948CB" w:rsidRDefault="00A948CB" w:rsidP="00A948CB">
      <w:pPr>
        <w:tabs>
          <w:tab w:val="center" w:pos="4677"/>
          <w:tab w:val="right" w:pos="9355"/>
        </w:tabs>
        <w:spacing w:line="360" w:lineRule="auto"/>
        <w:jc w:val="center"/>
        <w:rPr>
          <w:rFonts w:eastAsia="Calibri"/>
          <w:sz w:val="28"/>
          <w:szCs w:val="28"/>
          <w:lang w:val="uk-UA"/>
        </w:rPr>
      </w:pPr>
    </w:p>
    <w:p w14:paraId="007AD760" w14:textId="6E466B26" w:rsidR="00DD2F8D" w:rsidRPr="00DD2F8D" w:rsidRDefault="00DD2F8D" w:rsidP="00DD2F8D">
      <w:pPr>
        <w:tabs>
          <w:tab w:val="center" w:pos="4677"/>
          <w:tab w:val="right" w:pos="9355"/>
        </w:tabs>
        <w:spacing w:line="360" w:lineRule="auto"/>
        <w:jc w:val="center"/>
        <w:rPr>
          <w:rFonts w:eastAsia="Calibri"/>
          <w:sz w:val="28"/>
          <w:szCs w:val="28"/>
        </w:rPr>
      </w:pPr>
      <w:r w:rsidRPr="00DD2F8D">
        <w:rPr>
          <w:rFonts w:eastAsia="Calibri"/>
          <w:sz w:val="28"/>
          <w:szCs w:val="28"/>
        </w:rPr>
        <w:t>НАВЧАЛЬНО-НАУКОВИЙ ІНСТИТУТ ЗДОРОВ'Я, РЕАБІЛІТАЦІЇ ТА ФІЗИЧНОГО ВИХОВАННЯ</w:t>
      </w:r>
    </w:p>
    <w:p w14:paraId="421A6DE2" w14:textId="5E514B2A" w:rsidR="00A948CB" w:rsidRPr="00DD2F8D" w:rsidRDefault="00A948CB" w:rsidP="0089548E">
      <w:pPr>
        <w:tabs>
          <w:tab w:val="center" w:pos="4677"/>
          <w:tab w:val="right" w:pos="9355"/>
        </w:tabs>
        <w:spacing w:line="360" w:lineRule="auto"/>
        <w:jc w:val="center"/>
        <w:rPr>
          <w:rFonts w:eastAsia="Calibri"/>
          <w:sz w:val="28"/>
          <w:szCs w:val="28"/>
        </w:rPr>
      </w:pPr>
    </w:p>
    <w:p w14:paraId="47D3C0D0" w14:textId="5B435B82" w:rsidR="0089548E" w:rsidRPr="007E005F" w:rsidRDefault="0089548E" w:rsidP="0089548E">
      <w:pPr>
        <w:tabs>
          <w:tab w:val="center" w:pos="4677"/>
          <w:tab w:val="right" w:pos="9355"/>
        </w:tabs>
        <w:spacing w:line="360" w:lineRule="auto"/>
        <w:jc w:val="center"/>
        <w:rPr>
          <w:rFonts w:eastAsia="Calibri"/>
          <w:sz w:val="28"/>
          <w:szCs w:val="28"/>
          <w:lang w:val="uk-UA"/>
        </w:rPr>
      </w:pPr>
      <w:r w:rsidRPr="007E005F">
        <w:rPr>
          <w:rFonts w:eastAsia="Calibri"/>
          <w:sz w:val="28"/>
          <w:szCs w:val="28"/>
          <w:lang w:val="uk-UA"/>
        </w:rPr>
        <w:t>КАФЕДРА ТЕОРІЇ І МЕТОДИКИ ФІЗИЧНОГО ВИХОВАННЯ</w:t>
      </w:r>
    </w:p>
    <w:p w14:paraId="2198D450" w14:textId="77777777" w:rsidR="0089548E" w:rsidRDefault="0089548E" w:rsidP="00A948CB">
      <w:pPr>
        <w:keepNext/>
        <w:keepLines/>
        <w:spacing w:before="480"/>
        <w:outlineLvl w:val="0"/>
        <w:rPr>
          <w:bCs/>
          <w:sz w:val="28"/>
          <w:szCs w:val="28"/>
          <w:lang w:val="uk-UA"/>
        </w:rPr>
      </w:pPr>
    </w:p>
    <w:p w14:paraId="0419E5FE" w14:textId="77777777" w:rsidR="0089548E" w:rsidRPr="007E005F" w:rsidRDefault="0089548E" w:rsidP="00A948CB">
      <w:pPr>
        <w:jc w:val="center"/>
        <w:rPr>
          <w:rFonts w:eastAsia="Calibri"/>
          <w:b/>
          <w:sz w:val="28"/>
          <w:szCs w:val="28"/>
          <w:lang w:val="uk-UA"/>
        </w:rPr>
      </w:pPr>
      <w:r w:rsidRPr="007E005F">
        <w:rPr>
          <w:rFonts w:eastAsia="Calibri"/>
          <w:b/>
          <w:sz w:val="28"/>
          <w:szCs w:val="28"/>
          <w:lang w:val="uk-UA"/>
        </w:rPr>
        <w:t>КВАЛІФІКАЦІЙНА РОБОТА</w:t>
      </w:r>
    </w:p>
    <w:p w14:paraId="11B107E8" w14:textId="77777777" w:rsidR="00A948CB" w:rsidRDefault="00A948CB" w:rsidP="00A948CB">
      <w:pPr>
        <w:jc w:val="center"/>
        <w:rPr>
          <w:rFonts w:eastAsia="Calibri"/>
          <w:sz w:val="28"/>
          <w:szCs w:val="28"/>
          <w:lang w:val="uk-UA"/>
        </w:rPr>
      </w:pPr>
    </w:p>
    <w:p w14:paraId="7098E6F6" w14:textId="36345BC3" w:rsidR="0089548E" w:rsidRPr="007E005F" w:rsidRDefault="0089548E" w:rsidP="00A948CB">
      <w:pPr>
        <w:jc w:val="center"/>
        <w:rPr>
          <w:rFonts w:eastAsia="Calibri"/>
          <w:sz w:val="28"/>
          <w:szCs w:val="28"/>
          <w:lang w:val="uk-UA"/>
        </w:rPr>
      </w:pPr>
      <w:r w:rsidRPr="007E005F">
        <w:rPr>
          <w:rFonts w:eastAsia="Calibri"/>
          <w:sz w:val="28"/>
          <w:szCs w:val="28"/>
          <w:lang w:val="uk-UA"/>
        </w:rPr>
        <w:t xml:space="preserve">для здобуття освітнього ступеня магістра </w:t>
      </w:r>
    </w:p>
    <w:p w14:paraId="0963B670" w14:textId="77777777" w:rsidR="00A948CB" w:rsidRDefault="0089548E" w:rsidP="00A948CB">
      <w:pPr>
        <w:jc w:val="center"/>
        <w:rPr>
          <w:rFonts w:eastAsia="Calibri"/>
          <w:sz w:val="28"/>
          <w:szCs w:val="28"/>
          <w:lang w:val="uk-UA"/>
        </w:rPr>
      </w:pPr>
      <w:r w:rsidRPr="007E005F">
        <w:rPr>
          <w:rFonts w:eastAsia="Calibri"/>
          <w:sz w:val="28"/>
          <w:szCs w:val="28"/>
          <w:lang w:val="uk-UA"/>
        </w:rPr>
        <w:t>за спеціальністю 017</w:t>
      </w:r>
      <w:r w:rsidR="00A948CB">
        <w:rPr>
          <w:rFonts w:eastAsia="Calibri"/>
          <w:sz w:val="28"/>
          <w:szCs w:val="28"/>
          <w:lang w:val="uk-UA"/>
        </w:rPr>
        <w:t xml:space="preserve"> </w:t>
      </w:r>
      <w:r w:rsidRPr="007E005F">
        <w:rPr>
          <w:rFonts w:eastAsia="Calibri"/>
          <w:sz w:val="28"/>
          <w:szCs w:val="28"/>
          <w:lang w:val="uk-UA"/>
        </w:rPr>
        <w:t>Фізична культура і спорт</w:t>
      </w:r>
    </w:p>
    <w:p w14:paraId="515A9F42" w14:textId="128CF3CD" w:rsidR="00A948CB" w:rsidRPr="00A948CB" w:rsidRDefault="00FD0B64" w:rsidP="00A948CB">
      <w:pPr>
        <w:jc w:val="center"/>
        <w:rPr>
          <w:rFonts w:eastAsia="Calibri"/>
          <w:sz w:val="28"/>
          <w:szCs w:val="28"/>
          <w:lang w:val="uk-UA"/>
        </w:rPr>
      </w:pPr>
      <w:r w:rsidRPr="00FD0B64">
        <w:rPr>
          <w:rFonts w:eastAsia="Calibri"/>
          <w:sz w:val="28"/>
          <w:szCs w:val="28"/>
          <w:lang w:val="uk-UA"/>
        </w:rPr>
        <w:t>освітньою програмою</w:t>
      </w:r>
      <w:r w:rsidR="00A948CB" w:rsidRPr="00A948CB">
        <w:rPr>
          <w:rFonts w:eastAsia="Calibri"/>
          <w:sz w:val="28"/>
          <w:szCs w:val="28"/>
          <w:lang w:val="uk-UA"/>
        </w:rPr>
        <w:t xml:space="preserve"> «Фізичне виховання»</w:t>
      </w:r>
    </w:p>
    <w:p w14:paraId="65E19ADD" w14:textId="77777777" w:rsidR="00A948CB" w:rsidRDefault="00A948CB" w:rsidP="0089548E">
      <w:pPr>
        <w:spacing w:line="360" w:lineRule="auto"/>
        <w:jc w:val="center"/>
        <w:rPr>
          <w:rFonts w:eastAsia="Calibri"/>
          <w:sz w:val="28"/>
          <w:szCs w:val="28"/>
          <w:lang w:val="uk-UA"/>
        </w:rPr>
      </w:pPr>
    </w:p>
    <w:p w14:paraId="43425BE4" w14:textId="719707DA" w:rsidR="0089548E" w:rsidRPr="0089548E" w:rsidRDefault="00A948CB" w:rsidP="0089548E">
      <w:pPr>
        <w:spacing w:line="360" w:lineRule="auto"/>
        <w:jc w:val="center"/>
        <w:rPr>
          <w:b/>
          <w:bCs/>
          <w:sz w:val="28"/>
          <w:szCs w:val="28"/>
          <w:lang w:val="uk-UA"/>
        </w:rPr>
      </w:pPr>
      <w:r>
        <w:rPr>
          <w:rFonts w:eastAsia="Calibri"/>
          <w:sz w:val="28"/>
          <w:szCs w:val="28"/>
          <w:lang w:val="uk-UA"/>
        </w:rPr>
        <w:t>н</w:t>
      </w:r>
      <w:r w:rsidR="0089548E" w:rsidRPr="007E005F">
        <w:rPr>
          <w:rFonts w:eastAsia="Calibri"/>
          <w:sz w:val="28"/>
          <w:szCs w:val="28"/>
          <w:lang w:val="uk-UA"/>
        </w:rPr>
        <w:t xml:space="preserve">а тему: </w:t>
      </w:r>
      <w:r w:rsidR="0089548E" w:rsidRPr="007E005F">
        <w:rPr>
          <w:rFonts w:eastAsia="Calibri"/>
          <w:b/>
          <w:sz w:val="28"/>
          <w:szCs w:val="28"/>
          <w:lang w:val="uk-UA"/>
        </w:rPr>
        <w:t>«</w:t>
      </w:r>
      <w:r w:rsidR="00DD2F8D" w:rsidRPr="00DD2F8D">
        <w:rPr>
          <w:b/>
          <w:bCs/>
          <w:sz w:val="28"/>
          <w:szCs w:val="28"/>
          <w:lang w:val="uk-UA"/>
        </w:rPr>
        <w:t>ПРОФІЛАКТИКА ПОРУШЕНЬ ПОСТАВИ КИТАЙСЬКИХ УЧНІВ СТАРШОГО ШКІЛЬНОГО ВІКУ В ПРОЦЕСІ ФІЗИЧНОГО ВИХОВАННЯ</w:t>
      </w:r>
      <w:r w:rsidR="0089548E" w:rsidRPr="007E005F">
        <w:rPr>
          <w:rFonts w:eastAsia="Calibri"/>
          <w:b/>
          <w:sz w:val="28"/>
          <w:szCs w:val="28"/>
          <w:lang w:val="uk-UA"/>
        </w:rPr>
        <w:t>»</w:t>
      </w:r>
    </w:p>
    <w:p w14:paraId="63CC1DC8" w14:textId="77777777" w:rsidR="0089548E" w:rsidRPr="007E005F" w:rsidRDefault="0089548E" w:rsidP="0089548E">
      <w:pPr>
        <w:spacing w:line="360" w:lineRule="auto"/>
        <w:rPr>
          <w:rFonts w:eastAsia="Calibri"/>
          <w:sz w:val="28"/>
          <w:szCs w:val="28"/>
          <w:lang w:val="uk-UA"/>
        </w:rPr>
      </w:pPr>
    </w:p>
    <w:p w14:paraId="289F6756" w14:textId="77777777" w:rsidR="0089548E" w:rsidRPr="007E005F" w:rsidRDefault="0089548E" w:rsidP="00A948CB">
      <w:pPr>
        <w:ind w:left="3686"/>
        <w:rPr>
          <w:rFonts w:eastAsia="Calibri"/>
          <w:sz w:val="28"/>
          <w:szCs w:val="28"/>
          <w:lang w:val="uk-UA"/>
        </w:rPr>
      </w:pPr>
      <w:r w:rsidRPr="007E005F">
        <w:rPr>
          <w:rFonts w:eastAsia="Calibri"/>
          <w:sz w:val="28"/>
          <w:szCs w:val="28"/>
          <w:lang w:val="uk-UA"/>
        </w:rPr>
        <w:t xml:space="preserve">здобувача вищої освіти </w:t>
      </w:r>
    </w:p>
    <w:p w14:paraId="064C1461" w14:textId="77777777" w:rsidR="0089548E" w:rsidRPr="007E005F" w:rsidRDefault="0089548E" w:rsidP="00A948CB">
      <w:pPr>
        <w:ind w:left="3686"/>
        <w:rPr>
          <w:rFonts w:eastAsia="Calibri"/>
          <w:sz w:val="28"/>
          <w:szCs w:val="28"/>
          <w:lang w:val="uk-UA"/>
        </w:rPr>
      </w:pPr>
      <w:r w:rsidRPr="007E005F">
        <w:rPr>
          <w:rFonts w:eastAsia="Calibri"/>
          <w:sz w:val="28"/>
          <w:szCs w:val="28"/>
          <w:lang w:val="uk-UA"/>
        </w:rPr>
        <w:t>другого (магістерського) рівня</w:t>
      </w:r>
    </w:p>
    <w:p w14:paraId="2FB68151" w14:textId="1AEE88E5" w:rsidR="0089548E" w:rsidRPr="00DD2F8D" w:rsidRDefault="0089548E" w:rsidP="00A948CB">
      <w:pPr>
        <w:ind w:left="3686"/>
        <w:jc w:val="both"/>
        <w:rPr>
          <w:rFonts w:eastAsia="Calibri"/>
          <w:sz w:val="28"/>
          <w:szCs w:val="28"/>
          <w:lang w:val="uk-UA"/>
        </w:rPr>
      </w:pPr>
      <w:r w:rsidRPr="00DD2F8D">
        <w:rPr>
          <w:rFonts w:ascii="Calibri" w:eastAsia="Calibri" w:hAnsi="Calibri" w:cs="Calibri"/>
          <w:sz w:val="28"/>
          <w:szCs w:val="28"/>
          <w:lang w:val="uk-UA"/>
        </w:rPr>
        <w:t>﻿</w:t>
      </w:r>
      <w:r w:rsidR="00DD2F8D" w:rsidRPr="00DD2F8D">
        <w:rPr>
          <w:rFonts w:eastAsia="Calibri"/>
          <w:sz w:val="28"/>
          <w:szCs w:val="28"/>
          <w:lang w:val="uk-UA"/>
        </w:rPr>
        <w:t xml:space="preserve"> Сун Янь</w:t>
      </w:r>
    </w:p>
    <w:p w14:paraId="078BBD1F" w14:textId="0F0A1CAC" w:rsidR="0089548E" w:rsidRPr="007E005F" w:rsidRDefault="0089548E" w:rsidP="00A948CB">
      <w:pPr>
        <w:ind w:left="3686"/>
        <w:rPr>
          <w:rFonts w:eastAsia="Calibri"/>
          <w:sz w:val="28"/>
          <w:szCs w:val="28"/>
          <w:lang w:val="uk-UA"/>
        </w:rPr>
      </w:pPr>
      <w:r w:rsidRPr="007E005F">
        <w:rPr>
          <w:rFonts w:eastAsia="Calibri"/>
          <w:sz w:val="28"/>
          <w:szCs w:val="28"/>
          <w:lang w:val="uk-UA"/>
        </w:rPr>
        <w:t xml:space="preserve">Науковий керівник: </w:t>
      </w:r>
      <w:proofErr w:type="spellStart"/>
      <w:r w:rsidR="00A948CB" w:rsidRPr="007E005F">
        <w:rPr>
          <w:rFonts w:eastAsia="Calibri"/>
          <w:sz w:val="28"/>
          <w:szCs w:val="28"/>
          <w:lang w:val="uk-UA"/>
        </w:rPr>
        <w:t>к.фіз.вих</w:t>
      </w:r>
      <w:proofErr w:type="spellEnd"/>
      <w:r w:rsidR="00A948CB" w:rsidRPr="007E005F">
        <w:rPr>
          <w:rFonts w:eastAsia="Calibri"/>
          <w:sz w:val="28"/>
          <w:szCs w:val="28"/>
          <w:lang w:val="uk-UA"/>
        </w:rPr>
        <w:t>., доцент</w:t>
      </w:r>
    </w:p>
    <w:p w14:paraId="16E306B0" w14:textId="5459AB36" w:rsidR="0089548E" w:rsidRPr="007E005F" w:rsidRDefault="00A948CB" w:rsidP="00A948CB">
      <w:pPr>
        <w:ind w:left="3686"/>
        <w:rPr>
          <w:rFonts w:eastAsia="Calibri"/>
          <w:sz w:val="28"/>
          <w:szCs w:val="28"/>
          <w:lang w:val="uk-UA"/>
        </w:rPr>
      </w:pPr>
      <w:proofErr w:type="spellStart"/>
      <w:r w:rsidRPr="007E005F">
        <w:rPr>
          <w:rFonts w:eastAsia="Calibri"/>
          <w:sz w:val="28"/>
          <w:szCs w:val="28"/>
          <w:lang w:val="uk-UA"/>
        </w:rPr>
        <w:t>Долженко</w:t>
      </w:r>
      <w:proofErr w:type="spellEnd"/>
      <w:r w:rsidRPr="007E005F">
        <w:rPr>
          <w:rFonts w:eastAsia="Calibri"/>
          <w:sz w:val="28"/>
          <w:szCs w:val="28"/>
          <w:lang w:val="uk-UA"/>
        </w:rPr>
        <w:t xml:space="preserve"> Л.П.</w:t>
      </w:r>
    </w:p>
    <w:p w14:paraId="1E8438CD" w14:textId="63D01603" w:rsidR="0089548E" w:rsidRDefault="0089548E" w:rsidP="00A948CB">
      <w:pPr>
        <w:ind w:left="3686"/>
        <w:rPr>
          <w:rFonts w:eastAsia="Calibri"/>
          <w:sz w:val="28"/>
          <w:szCs w:val="28"/>
          <w:lang w:val="uk-UA"/>
        </w:rPr>
      </w:pPr>
      <w:r w:rsidRPr="007E005F">
        <w:rPr>
          <w:rFonts w:eastAsia="Calibri"/>
          <w:sz w:val="28"/>
          <w:szCs w:val="28"/>
          <w:lang w:val="uk-UA"/>
        </w:rPr>
        <w:t>Рецензент</w:t>
      </w:r>
      <w:r>
        <w:rPr>
          <w:rFonts w:eastAsia="Calibri"/>
          <w:sz w:val="28"/>
          <w:szCs w:val="28"/>
          <w:lang w:val="uk-UA"/>
        </w:rPr>
        <w:t xml:space="preserve">: </w:t>
      </w:r>
      <w:r w:rsidRPr="007E005F">
        <w:rPr>
          <w:rFonts w:eastAsia="Calibri"/>
          <w:sz w:val="28"/>
          <w:szCs w:val="28"/>
          <w:lang w:val="uk-UA"/>
        </w:rPr>
        <w:t xml:space="preserve"> </w:t>
      </w:r>
      <w:proofErr w:type="spellStart"/>
      <w:r w:rsidR="00A948CB" w:rsidRPr="007E005F">
        <w:rPr>
          <w:rFonts w:eastAsia="Calibri"/>
          <w:sz w:val="28"/>
          <w:szCs w:val="28"/>
          <w:lang w:val="uk-UA"/>
        </w:rPr>
        <w:t>к.фіз.вих</w:t>
      </w:r>
      <w:proofErr w:type="spellEnd"/>
      <w:r w:rsidR="00A948CB" w:rsidRPr="007E005F">
        <w:rPr>
          <w:rFonts w:eastAsia="Calibri"/>
          <w:sz w:val="28"/>
          <w:szCs w:val="28"/>
          <w:lang w:val="uk-UA"/>
        </w:rPr>
        <w:t>., доцент</w:t>
      </w:r>
    </w:p>
    <w:p w14:paraId="5183C00D" w14:textId="4FC215ED" w:rsidR="0089548E" w:rsidRPr="007E005F" w:rsidRDefault="00A948CB" w:rsidP="00A948CB">
      <w:pPr>
        <w:ind w:left="3686"/>
        <w:rPr>
          <w:rFonts w:eastAsia="Calibri"/>
          <w:sz w:val="28"/>
          <w:szCs w:val="28"/>
          <w:lang w:val="uk-UA"/>
        </w:rPr>
      </w:pPr>
      <w:r w:rsidRPr="00C94EF1">
        <w:rPr>
          <w:rFonts w:eastAsia="Calibri"/>
          <w:sz w:val="28"/>
          <w:szCs w:val="28"/>
          <w:lang w:val="uk-UA"/>
        </w:rPr>
        <w:t>Бондар</w:t>
      </w:r>
      <w:r w:rsidRPr="007E005F">
        <w:rPr>
          <w:rFonts w:eastAsia="Calibri"/>
          <w:sz w:val="28"/>
          <w:szCs w:val="28"/>
          <w:lang w:val="uk-UA"/>
        </w:rPr>
        <w:t xml:space="preserve"> </w:t>
      </w:r>
      <w:r w:rsidRPr="00C94EF1">
        <w:rPr>
          <w:rFonts w:eastAsia="Calibri"/>
          <w:sz w:val="28"/>
          <w:szCs w:val="28"/>
          <w:lang w:val="uk-UA"/>
        </w:rPr>
        <w:t>О.М.</w:t>
      </w:r>
    </w:p>
    <w:p w14:paraId="466B99AD" w14:textId="17F519C2" w:rsidR="0089548E" w:rsidRPr="007E005F" w:rsidRDefault="0089548E" w:rsidP="00A948CB">
      <w:pPr>
        <w:ind w:left="3686"/>
        <w:rPr>
          <w:rFonts w:eastAsia="Calibri"/>
          <w:sz w:val="28"/>
          <w:szCs w:val="28"/>
          <w:lang w:val="uk-UA"/>
        </w:rPr>
      </w:pPr>
      <w:r w:rsidRPr="007E005F">
        <w:rPr>
          <w:rFonts w:eastAsia="Calibri"/>
          <w:sz w:val="28"/>
          <w:szCs w:val="28"/>
          <w:lang w:val="uk-UA"/>
        </w:rPr>
        <w:t>Рекомендовано до захисту на  засіданні кафедри (</w:t>
      </w:r>
      <w:r w:rsidR="008E6C2B">
        <w:rPr>
          <w:rFonts w:eastAsia="Calibri"/>
          <w:sz w:val="28"/>
          <w:szCs w:val="28"/>
          <w:lang w:val="uk-UA"/>
        </w:rPr>
        <w:t xml:space="preserve">протокол </w:t>
      </w:r>
      <w:r w:rsidR="008E6C2B" w:rsidRPr="00DA3AB5">
        <w:rPr>
          <w:rFonts w:eastAsia="Calibri"/>
          <w:sz w:val="28"/>
          <w:szCs w:val="28"/>
          <w:lang w:val="uk-UA"/>
        </w:rPr>
        <w:t xml:space="preserve">№ </w:t>
      </w:r>
      <w:r w:rsidR="000D1F62" w:rsidRPr="00DA3AB5">
        <w:rPr>
          <w:rFonts w:eastAsia="Calibri"/>
          <w:sz w:val="28"/>
          <w:szCs w:val="28"/>
          <w:lang w:val="uk-UA"/>
        </w:rPr>
        <w:t>4</w:t>
      </w:r>
      <w:r w:rsidR="008E6C2B" w:rsidRPr="00DA3AB5">
        <w:rPr>
          <w:rFonts w:eastAsia="Calibri"/>
          <w:sz w:val="28"/>
          <w:szCs w:val="28"/>
          <w:lang w:val="uk-UA"/>
        </w:rPr>
        <w:t xml:space="preserve"> від 2</w:t>
      </w:r>
      <w:r w:rsidR="000D1F62" w:rsidRPr="00DA3AB5">
        <w:rPr>
          <w:rFonts w:eastAsia="Calibri"/>
          <w:sz w:val="28"/>
          <w:szCs w:val="28"/>
          <w:lang w:val="uk-UA"/>
        </w:rPr>
        <w:t>9</w:t>
      </w:r>
      <w:r w:rsidR="008E6C2B" w:rsidRPr="00DA3AB5">
        <w:rPr>
          <w:rFonts w:eastAsia="Calibri"/>
          <w:sz w:val="28"/>
          <w:szCs w:val="28"/>
          <w:lang w:val="uk-UA"/>
        </w:rPr>
        <w:t>.11.202</w:t>
      </w:r>
      <w:r w:rsidR="000D1F62" w:rsidRPr="00DA3AB5">
        <w:rPr>
          <w:rFonts w:eastAsia="Calibri"/>
          <w:sz w:val="28"/>
          <w:szCs w:val="28"/>
          <w:lang w:val="uk-UA"/>
        </w:rPr>
        <w:t>4</w:t>
      </w:r>
      <w:r w:rsidR="008E6C2B" w:rsidRPr="00DA3AB5">
        <w:rPr>
          <w:rFonts w:eastAsia="Calibri"/>
          <w:sz w:val="28"/>
          <w:szCs w:val="28"/>
          <w:lang w:val="uk-UA"/>
        </w:rPr>
        <w:t xml:space="preserve"> р.</w:t>
      </w:r>
      <w:r w:rsidRPr="007E005F">
        <w:rPr>
          <w:rFonts w:eastAsia="Calibri"/>
          <w:sz w:val="28"/>
          <w:szCs w:val="28"/>
          <w:lang w:val="uk-UA"/>
        </w:rPr>
        <w:t>)</w:t>
      </w:r>
    </w:p>
    <w:p w14:paraId="28F34B5B" w14:textId="77777777" w:rsidR="0089548E" w:rsidRPr="007E005F" w:rsidRDefault="0089548E" w:rsidP="00A948CB">
      <w:pPr>
        <w:ind w:left="3686"/>
        <w:rPr>
          <w:rFonts w:eastAsia="Calibri"/>
          <w:sz w:val="28"/>
          <w:szCs w:val="28"/>
          <w:lang w:val="uk-UA"/>
        </w:rPr>
      </w:pPr>
      <w:r w:rsidRPr="007E005F">
        <w:rPr>
          <w:rFonts w:eastAsia="Calibri"/>
          <w:sz w:val="28"/>
          <w:szCs w:val="28"/>
          <w:lang w:val="uk-UA"/>
        </w:rPr>
        <w:t xml:space="preserve">Завідувач кафедри: </w:t>
      </w:r>
      <w:r>
        <w:rPr>
          <w:rFonts w:eastAsia="Calibri"/>
          <w:sz w:val="28"/>
          <w:szCs w:val="28"/>
          <w:lang w:val="uk-UA"/>
        </w:rPr>
        <w:t>Трачук С.В.</w:t>
      </w:r>
    </w:p>
    <w:p w14:paraId="189E9CCE" w14:textId="77777777" w:rsidR="0089548E" w:rsidRDefault="0089548E" w:rsidP="00A948CB">
      <w:pPr>
        <w:ind w:left="3686"/>
        <w:rPr>
          <w:rFonts w:eastAsia="Calibri"/>
          <w:sz w:val="28"/>
          <w:szCs w:val="28"/>
          <w:lang w:val="uk-UA"/>
        </w:rPr>
      </w:pPr>
      <w:proofErr w:type="spellStart"/>
      <w:r>
        <w:rPr>
          <w:rFonts w:eastAsia="Calibri"/>
          <w:sz w:val="28"/>
          <w:szCs w:val="28"/>
          <w:lang w:val="uk-UA"/>
        </w:rPr>
        <w:t>к</w:t>
      </w:r>
      <w:r w:rsidRPr="007E005F">
        <w:rPr>
          <w:rFonts w:eastAsia="Calibri"/>
          <w:sz w:val="28"/>
          <w:szCs w:val="28"/>
          <w:lang w:val="uk-UA"/>
        </w:rPr>
        <w:t>.фіз.вих</w:t>
      </w:r>
      <w:proofErr w:type="spellEnd"/>
      <w:r w:rsidRPr="007E005F">
        <w:rPr>
          <w:rFonts w:eastAsia="Calibri"/>
          <w:sz w:val="28"/>
          <w:szCs w:val="28"/>
          <w:lang w:val="uk-UA"/>
        </w:rPr>
        <w:t xml:space="preserve">., </w:t>
      </w:r>
      <w:r>
        <w:rPr>
          <w:rFonts w:eastAsia="Calibri"/>
          <w:sz w:val="28"/>
          <w:szCs w:val="28"/>
          <w:lang w:val="uk-UA"/>
        </w:rPr>
        <w:t>доцент</w:t>
      </w:r>
      <w:r w:rsidRPr="007E005F">
        <w:rPr>
          <w:rFonts w:eastAsia="Calibri"/>
          <w:sz w:val="28"/>
          <w:szCs w:val="28"/>
          <w:lang w:val="uk-UA"/>
        </w:rPr>
        <w:t xml:space="preserve"> </w:t>
      </w:r>
    </w:p>
    <w:p w14:paraId="47BF8B37" w14:textId="6650F0C8" w:rsidR="00A948CB" w:rsidRPr="007E005F" w:rsidRDefault="00A948CB" w:rsidP="00A948CB">
      <w:pPr>
        <w:ind w:left="3686"/>
        <w:rPr>
          <w:rFonts w:eastAsia="Calibri"/>
          <w:sz w:val="28"/>
          <w:szCs w:val="28"/>
          <w:lang w:val="uk-UA"/>
        </w:rPr>
      </w:pPr>
      <w:r>
        <w:rPr>
          <w:rFonts w:eastAsia="Calibri"/>
          <w:sz w:val="28"/>
          <w:szCs w:val="28"/>
          <w:lang w:val="uk-UA"/>
        </w:rPr>
        <w:t>___________________________________</w:t>
      </w:r>
    </w:p>
    <w:p w14:paraId="7F98F0EE" w14:textId="77777777" w:rsidR="00A948CB" w:rsidRPr="007E005F" w:rsidRDefault="00A948CB" w:rsidP="00A948CB">
      <w:pPr>
        <w:spacing w:line="360" w:lineRule="auto"/>
        <w:ind w:left="3686"/>
        <w:jc w:val="center"/>
        <w:rPr>
          <w:rFonts w:eastAsia="Calibri"/>
          <w:sz w:val="28"/>
          <w:szCs w:val="28"/>
          <w:lang w:val="uk-UA"/>
        </w:rPr>
      </w:pPr>
      <w:r>
        <w:rPr>
          <w:rFonts w:eastAsia="Calibri"/>
          <w:sz w:val="28"/>
          <w:szCs w:val="28"/>
          <w:lang w:val="uk-UA"/>
        </w:rPr>
        <w:t>(підпис)</w:t>
      </w:r>
    </w:p>
    <w:p w14:paraId="6A2AAC37" w14:textId="77777777" w:rsidR="00A948CB" w:rsidRDefault="0089548E" w:rsidP="0089548E">
      <w:pPr>
        <w:spacing w:line="360" w:lineRule="auto"/>
        <w:ind w:left="3686"/>
        <w:rPr>
          <w:rFonts w:eastAsia="Calibri"/>
          <w:sz w:val="28"/>
          <w:szCs w:val="28"/>
          <w:lang w:val="uk-UA"/>
        </w:rPr>
      </w:pPr>
      <w:r w:rsidRPr="00A948CB">
        <w:rPr>
          <w:rFonts w:eastAsia="Calibri"/>
          <w:sz w:val="28"/>
          <w:szCs w:val="28"/>
          <w:lang w:val="uk-UA"/>
        </w:rPr>
        <w:t xml:space="preserve">    </w:t>
      </w:r>
    </w:p>
    <w:p w14:paraId="45E5C8C2" w14:textId="77777777" w:rsidR="00A948CB" w:rsidRDefault="00A948CB" w:rsidP="0089548E">
      <w:pPr>
        <w:spacing w:line="360" w:lineRule="auto"/>
        <w:ind w:left="3686"/>
        <w:rPr>
          <w:rFonts w:eastAsia="Calibri"/>
          <w:sz w:val="28"/>
          <w:szCs w:val="28"/>
          <w:lang w:val="uk-UA"/>
        </w:rPr>
      </w:pPr>
    </w:p>
    <w:p w14:paraId="45A339D6" w14:textId="662F8560" w:rsidR="0089548E" w:rsidRPr="00A948CB" w:rsidRDefault="0089548E" w:rsidP="0089548E">
      <w:pPr>
        <w:spacing w:line="360" w:lineRule="auto"/>
        <w:ind w:left="3686"/>
        <w:rPr>
          <w:rFonts w:eastAsia="Calibri"/>
          <w:sz w:val="28"/>
          <w:szCs w:val="28"/>
          <w:lang w:val="uk-UA"/>
        </w:rPr>
      </w:pPr>
      <w:r w:rsidRPr="00A948CB">
        <w:rPr>
          <w:rFonts w:eastAsia="Calibri"/>
          <w:b/>
          <w:sz w:val="28"/>
          <w:szCs w:val="28"/>
          <w:lang w:val="uk-UA"/>
        </w:rPr>
        <w:t>Київ – 202</w:t>
      </w:r>
      <w:r w:rsidR="00DD2F8D">
        <w:rPr>
          <w:rFonts w:eastAsia="Calibri"/>
          <w:b/>
          <w:sz w:val="28"/>
          <w:szCs w:val="28"/>
          <w:lang w:val="uk-UA"/>
        </w:rPr>
        <w:t>4</w:t>
      </w:r>
    </w:p>
    <w:p w14:paraId="21EE92F2" w14:textId="481C9CD9" w:rsidR="0089548E" w:rsidRDefault="0089548E"/>
    <w:tbl>
      <w:tblPr>
        <w:tblW w:w="9783" w:type="dxa"/>
        <w:tblLayout w:type="fixed"/>
        <w:tblLook w:val="0000" w:firstRow="0" w:lastRow="0" w:firstColumn="0" w:lastColumn="0" w:noHBand="0" w:noVBand="0"/>
      </w:tblPr>
      <w:tblGrid>
        <w:gridCol w:w="496"/>
        <w:gridCol w:w="1204"/>
        <w:gridCol w:w="7367"/>
        <w:gridCol w:w="716"/>
      </w:tblGrid>
      <w:tr w:rsidR="0089548E" w:rsidRPr="00C94EF1" w14:paraId="054E4ECB" w14:textId="77777777" w:rsidTr="00977247">
        <w:tc>
          <w:tcPr>
            <w:tcW w:w="496" w:type="dxa"/>
          </w:tcPr>
          <w:p w14:paraId="58881D56" w14:textId="77777777" w:rsidR="0089548E" w:rsidRPr="00C94EF1" w:rsidRDefault="0089548E" w:rsidP="00977247">
            <w:pPr>
              <w:suppressAutoHyphens/>
              <w:overflowPunct w:val="0"/>
              <w:contextualSpacing/>
              <w:jc w:val="center"/>
              <w:rPr>
                <w:rFonts w:eastAsia="Arial"/>
                <w:b/>
                <w:color w:val="00000A"/>
                <w:kern w:val="1"/>
                <w:sz w:val="28"/>
                <w:szCs w:val="28"/>
                <w:lang w:val="uk-UA" w:eastAsia="zh-CN" w:bidi="hi-IN"/>
              </w:rPr>
            </w:pPr>
          </w:p>
        </w:tc>
        <w:tc>
          <w:tcPr>
            <w:tcW w:w="9287" w:type="dxa"/>
            <w:gridSpan w:val="3"/>
            <w:shd w:val="clear" w:color="auto" w:fill="auto"/>
          </w:tcPr>
          <w:p w14:paraId="78DA5AC2" w14:textId="77777777" w:rsidR="0089548E" w:rsidRDefault="0089548E" w:rsidP="008F1699">
            <w:pPr>
              <w:suppressAutoHyphens/>
              <w:overflowPunct w:val="0"/>
              <w:spacing w:line="360" w:lineRule="auto"/>
              <w:contextualSpacing/>
              <w:jc w:val="center"/>
              <w:rPr>
                <w:rFonts w:eastAsia="Arial"/>
                <w:b/>
                <w:color w:val="00000A"/>
                <w:kern w:val="1"/>
                <w:sz w:val="28"/>
                <w:szCs w:val="28"/>
                <w:lang w:val="uk-UA" w:eastAsia="zh-CN" w:bidi="hi-IN"/>
              </w:rPr>
            </w:pPr>
            <w:r w:rsidRPr="00C94EF1">
              <w:rPr>
                <w:rFonts w:eastAsia="Arial"/>
                <w:b/>
                <w:color w:val="00000A"/>
                <w:kern w:val="1"/>
                <w:sz w:val="28"/>
                <w:szCs w:val="28"/>
                <w:lang w:val="uk-UA" w:eastAsia="zh-CN" w:bidi="hi-IN"/>
              </w:rPr>
              <w:t>ЗМІСТ</w:t>
            </w:r>
          </w:p>
          <w:p w14:paraId="6BD8C19B" w14:textId="77777777" w:rsidR="0049311A" w:rsidRDefault="0049311A" w:rsidP="008F1699">
            <w:pPr>
              <w:suppressAutoHyphens/>
              <w:overflowPunct w:val="0"/>
              <w:spacing w:line="360" w:lineRule="auto"/>
              <w:contextualSpacing/>
              <w:jc w:val="center"/>
              <w:rPr>
                <w:rFonts w:eastAsia="Arial"/>
                <w:b/>
                <w:color w:val="00000A"/>
                <w:kern w:val="1"/>
                <w:sz w:val="28"/>
                <w:szCs w:val="28"/>
                <w:lang w:val="uk-UA" w:eastAsia="zh-CN" w:bidi="hi-IN"/>
              </w:rPr>
            </w:pPr>
          </w:p>
          <w:p w14:paraId="75883E55" w14:textId="77777777" w:rsidR="0049311A" w:rsidRPr="00C94EF1" w:rsidRDefault="0049311A" w:rsidP="008F1699">
            <w:pPr>
              <w:suppressAutoHyphens/>
              <w:overflowPunct w:val="0"/>
              <w:spacing w:line="360" w:lineRule="auto"/>
              <w:contextualSpacing/>
              <w:jc w:val="center"/>
              <w:rPr>
                <w:rFonts w:ascii="Arial" w:eastAsia="Arial" w:hAnsi="Arial" w:cs="Arial"/>
                <w:color w:val="00000A"/>
                <w:kern w:val="1"/>
                <w:lang w:val="ru" w:eastAsia="zh-CN" w:bidi="hi-IN"/>
              </w:rPr>
            </w:pPr>
          </w:p>
          <w:p w14:paraId="06CC39CB" w14:textId="77777777" w:rsidR="0089548E" w:rsidRDefault="0089548E" w:rsidP="008F1699">
            <w:pPr>
              <w:suppressAutoHyphens/>
              <w:overflowPunct w:val="0"/>
              <w:spacing w:line="360" w:lineRule="auto"/>
              <w:contextualSpacing/>
              <w:jc w:val="center"/>
              <w:rPr>
                <w:rFonts w:eastAsia="Arial"/>
                <w:b/>
                <w:color w:val="00000A"/>
                <w:kern w:val="1"/>
                <w:sz w:val="28"/>
                <w:szCs w:val="28"/>
                <w:lang w:val="uk-UA" w:bidi="hi-IN"/>
              </w:rPr>
            </w:pPr>
          </w:p>
          <w:p w14:paraId="63D1DE69" w14:textId="77777777" w:rsidR="0089548E" w:rsidRPr="00C94EF1" w:rsidRDefault="0089548E" w:rsidP="00977247">
            <w:pPr>
              <w:suppressAutoHyphens/>
              <w:overflowPunct w:val="0"/>
              <w:contextualSpacing/>
              <w:jc w:val="center"/>
              <w:rPr>
                <w:rFonts w:eastAsia="Arial"/>
                <w:b/>
                <w:color w:val="00000A"/>
                <w:kern w:val="1"/>
                <w:sz w:val="28"/>
                <w:szCs w:val="28"/>
                <w:lang w:val="uk-UA" w:bidi="hi-IN"/>
              </w:rPr>
            </w:pPr>
          </w:p>
        </w:tc>
      </w:tr>
      <w:tr w:rsidR="0089548E" w:rsidRPr="00C94EF1" w14:paraId="0C17EA6B" w14:textId="77777777" w:rsidTr="0089548E">
        <w:tc>
          <w:tcPr>
            <w:tcW w:w="9067" w:type="dxa"/>
            <w:gridSpan w:val="3"/>
            <w:shd w:val="clear" w:color="auto" w:fill="auto"/>
          </w:tcPr>
          <w:p w14:paraId="283183C2" w14:textId="77777777" w:rsidR="0089548E" w:rsidRPr="00C94EF1" w:rsidRDefault="0089548E" w:rsidP="0049311A">
            <w:pPr>
              <w:suppressAutoHyphens/>
              <w:overflowPunct w:val="0"/>
              <w:spacing w:line="360" w:lineRule="auto"/>
              <w:ind w:firstLine="1730"/>
              <w:contextualSpacing/>
              <w:rPr>
                <w:rFonts w:ascii="Arial" w:eastAsia="Arial" w:hAnsi="Arial" w:cs="Arial"/>
                <w:color w:val="00000A"/>
                <w:kern w:val="1"/>
                <w:lang w:val="uk-UA" w:eastAsia="zh-CN" w:bidi="hi-IN"/>
              </w:rPr>
            </w:pPr>
            <w:r w:rsidRPr="00A948CB">
              <w:rPr>
                <w:rFonts w:eastAsia="Arial"/>
                <w:b/>
                <w:bCs/>
                <w:color w:val="00000A"/>
                <w:kern w:val="1"/>
                <w:sz w:val="28"/>
                <w:szCs w:val="28"/>
                <w:lang w:val="en-US" w:eastAsia="zh-CN" w:bidi="hi-IN"/>
              </w:rPr>
              <w:t>ВСТУП</w:t>
            </w:r>
            <w:r w:rsidRPr="00C94EF1">
              <w:rPr>
                <w:rFonts w:eastAsia="Arial"/>
                <w:color w:val="00000A"/>
                <w:kern w:val="1"/>
                <w:sz w:val="28"/>
                <w:szCs w:val="28"/>
                <w:lang w:val="en-US" w:eastAsia="zh-CN" w:bidi="hi-IN"/>
              </w:rPr>
              <w:t>………………………………………………………</w:t>
            </w:r>
          </w:p>
        </w:tc>
        <w:tc>
          <w:tcPr>
            <w:tcW w:w="716" w:type="dxa"/>
          </w:tcPr>
          <w:p w14:paraId="0E98844B" w14:textId="77777777" w:rsidR="0089548E" w:rsidRPr="00C94EF1" w:rsidRDefault="0089548E" w:rsidP="0049311A">
            <w:pPr>
              <w:suppressAutoHyphens/>
              <w:overflowPunct w:val="0"/>
              <w:spacing w:line="360" w:lineRule="auto"/>
              <w:contextualSpacing/>
              <w:rPr>
                <w:rFonts w:eastAsia="Arial"/>
                <w:color w:val="00000A"/>
                <w:kern w:val="1"/>
                <w:sz w:val="28"/>
                <w:szCs w:val="28"/>
                <w:lang w:val="uk-UA" w:eastAsia="zh-CN" w:bidi="hi-IN"/>
              </w:rPr>
            </w:pPr>
            <w:r>
              <w:rPr>
                <w:rFonts w:eastAsia="Arial"/>
                <w:color w:val="00000A"/>
                <w:kern w:val="1"/>
                <w:sz w:val="28"/>
                <w:szCs w:val="28"/>
                <w:lang w:val="uk-UA" w:eastAsia="zh-CN" w:bidi="hi-IN"/>
              </w:rPr>
              <w:t>4</w:t>
            </w:r>
          </w:p>
        </w:tc>
      </w:tr>
      <w:tr w:rsidR="0089548E" w:rsidRPr="00991AB8" w14:paraId="088C6D2B" w14:textId="77777777" w:rsidTr="0089548E">
        <w:trPr>
          <w:trHeight w:val="459"/>
        </w:trPr>
        <w:tc>
          <w:tcPr>
            <w:tcW w:w="1700" w:type="dxa"/>
            <w:gridSpan w:val="2"/>
            <w:shd w:val="clear" w:color="auto" w:fill="auto"/>
          </w:tcPr>
          <w:p w14:paraId="0C88D50E" w14:textId="72D2D3E6" w:rsidR="0089548E" w:rsidRPr="00A948CB" w:rsidRDefault="0089548E" w:rsidP="0049311A">
            <w:pPr>
              <w:suppressAutoHyphens/>
              <w:overflowPunct w:val="0"/>
              <w:spacing w:line="360" w:lineRule="auto"/>
              <w:contextualSpacing/>
              <w:jc w:val="center"/>
              <w:rPr>
                <w:rFonts w:ascii="Arial" w:eastAsia="Arial" w:hAnsi="Arial" w:cs="Arial"/>
                <w:b/>
                <w:bCs/>
                <w:color w:val="00000A"/>
                <w:kern w:val="1"/>
                <w:lang w:val="uk-UA" w:eastAsia="zh-CN" w:bidi="hi-IN"/>
              </w:rPr>
            </w:pPr>
            <w:r w:rsidRPr="00A948CB">
              <w:rPr>
                <w:rFonts w:eastAsia="Arial"/>
                <w:b/>
                <w:bCs/>
                <w:color w:val="00000A"/>
                <w:kern w:val="1"/>
                <w:sz w:val="28"/>
                <w:szCs w:val="28"/>
                <w:lang w:val="en-US" w:eastAsia="zh-CN" w:bidi="hi-IN"/>
              </w:rPr>
              <w:t>РОЗДІЛ 1</w:t>
            </w:r>
            <w:r w:rsidR="00A948CB">
              <w:rPr>
                <w:rFonts w:eastAsia="Arial"/>
                <w:b/>
                <w:bCs/>
                <w:color w:val="00000A"/>
                <w:kern w:val="1"/>
                <w:sz w:val="28"/>
                <w:szCs w:val="28"/>
                <w:lang w:val="uk-UA" w:eastAsia="zh-CN" w:bidi="hi-IN"/>
              </w:rPr>
              <w:t>.</w:t>
            </w:r>
          </w:p>
        </w:tc>
        <w:tc>
          <w:tcPr>
            <w:tcW w:w="7367" w:type="dxa"/>
            <w:shd w:val="clear" w:color="auto" w:fill="auto"/>
          </w:tcPr>
          <w:p w14:paraId="786226D1" w14:textId="616E063B" w:rsidR="0089548E" w:rsidRPr="00A948CB" w:rsidRDefault="0089548E" w:rsidP="0049311A">
            <w:pPr>
              <w:suppressAutoHyphens/>
              <w:overflowPunct w:val="0"/>
              <w:spacing w:line="360" w:lineRule="auto"/>
              <w:rPr>
                <w:rFonts w:eastAsia="Arial"/>
                <w:b/>
                <w:bCs/>
                <w:color w:val="00000A"/>
                <w:kern w:val="1"/>
                <w:sz w:val="28"/>
                <w:szCs w:val="28"/>
                <w:lang w:val="uk-UA" w:eastAsia="zh-CN" w:bidi="hi-IN"/>
              </w:rPr>
            </w:pPr>
            <w:r w:rsidRPr="00A948CB">
              <w:rPr>
                <w:rFonts w:eastAsia="Arial"/>
                <w:b/>
                <w:bCs/>
                <w:color w:val="00000A"/>
                <w:kern w:val="1"/>
                <w:sz w:val="28"/>
                <w:lang w:val="uk-UA" w:eastAsia="zh-CN" w:bidi="hi-IN"/>
              </w:rPr>
              <w:t>АНАЛІЗ СУЧАСНОГО ДОСВІДУ</w:t>
            </w:r>
            <w:r w:rsidR="00DD2F8D">
              <w:rPr>
                <w:rFonts w:eastAsia="Arial"/>
                <w:b/>
                <w:bCs/>
                <w:color w:val="00000A"/>
                <w:kern w:val="1"/>
                <w:sz w:val="28"/>
                <w:lang w:val="uk-UA" w:eastAsia="zh-CN" w:bidi="hi-IN"/>
              </w:rPr>
              <w:t xml:space="preserve"> ЩОДО</w:t>
            </w:r>
            <w:r w:rsidRPr="00A948CB">
              <w:rPr>
                <w:rFonts w:eastAsia="Arial"/>
                <w:b/>
                <w:bCs/>
                <w:color w:val="00000A"/>
                <w:kern w:val="1"/>
                <w:sz w:val="28"/>
                <w:lang w:val="uk-UA" w:eastAsia="zh-CN" w:bidi="hi-IN"/>
              </w:rPr>
              <w:t xml:space="preserve"> </w:t>
            </w:r>
            <w:r w:rsidR="00DD2F8D" w:rsidRPr="00DD2F8D">
              <w:rPr>
                <w:b/>
                <w:bCs/>
                <w:sz w:val="28"/>
                <w:szCs w:val="28"/>
                <w:lang w:val="uk-UA"/>
              </w:rPr>
              <w:t xml:space="preserve">ПРОФІЛАКТИКА ПОРУШЕНЬ ПОСТАВИ </w:t>
            </w:r>
            <w:r w:rsidRPr="00A948CB">
              <w:rPr>
                <w:b/>
                <w:bCs/>
                <w:sz w:val="28"/>
                <w:szCs w:val="28"/>
                <w:lang w:val="uk-UA"/>
              </w:rPr>
              <w:t>В ПРОЦЕСІ ФІЗИЧНОГО ВИХОВАННЯ</w:t>
            </w:r>
            <w:r w:rsidRPr="00A948CB">
              <w:rPr>
                <w:rFonts w:eastAsia="Arial"/>
                <w:b/>
                <w:bCs/>
                <w:color w:val="00000A"/>
                <w:kern w:val="1"/>
                <w:sz w:val="28"/>
                <w:szCs w:val="28"/>
                <w:lang w:val="uk-UA" w:eastAsia="zh-CN" w:bidi="hi-IN"/>
              </w:rPr>
              <w:t xml:space="preserve"> …………………</w:t>
            </w:r>
          </w:p>
        </w:tc>
        <w:tc>
          <w:tcPr>
            <w:tcW w:w="716" w:type="dxa"/>
          </w:tcPr>
          <w:p w14:paraId="68780A9F" w14:textId="77777777" w:rsidR="0089548E" w:rsidRDefault="0089548E" w:rsidP="0049311A">
            <w:pPr>
              <w:suppressAutoHyphens/>
              <w:overflowPunct w:val="0"/>
              <w:spacing w:line="360" w:lineRule="auto"/>
              <w:contextualSpacing/>
              <w:rPr>
                <w:color w:val="00000A"/>
                <w:kern w:val="1"/>
                <w:sz w:val="28"/>
                <w:szCs w:val="28"/>
                <w:lang w:eastAsia="zh-CN" w:bidi="hi-IN"/>
              </w:rPr>
            </w:pPr>
          </w:p>
          <w:p w14:paraId="72D1D12F" w14:textId="77777777" w:rsidR="00A948CB" w:rsidRDefault="00A948CB" w:rsidP="0049311A">
            <w:pPr>
              <w:suppressAutoHyphens/>
              <w:overflowPunct w:val="0"/>
              <w:spacing w:line="360" w:lineRule="auto"/>
              <w:contextualSpacing/>
              <w:rPr>
                <w:color w:val="00000A"/>
                <w:kern w:val="1"/>
                <w:sz w:val="28"/>
                <w:szCs w:val="28"/>
                <w:lang w:val="uk-UA" w:eastAsia="zh-CN" w:bidi="hi-IN"/>
              </w:rPr>
            </w:pPr>
          </w:p>
          <w:p w14:paraId="603C68C6" w14:textId="09CC0468" w:rsidR="0089548E" w:rsidRPr="00FD7AC1" w:rsidRDefault="0089548E" w:rsidP="0049311A">
            <w:pPr>
              <w:suppressAutoHyphens/>
              <w:overflowPunct w:val="0"/>
              <w:spacing w:line="360" w:lineRule="auto"/>
              <w:contextualSpacing/>
              <w:rPr>
                <w:color w:val="00000A"/>
                <w:kern w:val="1"/>
                <w:sz w:val="28"/>
                <w:szCs w:val="28"/>
                <w:lang w:val="uk-UA" w:eastAsia="zh-CN" w:bidi="hi-IN"/>
              </w:rPr>
            </w:pPr>
            <w:r>
              <w:rPr>
                <w:color w:val="00000A"/>
                <w:kern w:val="1"/>
                <w:sz w:val="28"/>
                <w:szCs w:val="28"/>
                <w:lang w:val="uk-UA" w:eastAsia="zh-CN" w:bidi="hi-IN"/>
              </w:rPr>
              <w:t>7</w:t>
            </w:r>
          </w:p>
        </w:tc>
      </w:tr>
      <w:tr w:rsidR="0089548E" w:rsidRPr="00991AB8" w14:paraId="7A8A8F36" w14:textId="77777777" w:rsidTr="0049311A">
        <w:tc>
          <w:tcPr>
            <w:tcW w:w="1700" w:type="dxa"/>
            <w:gridSpan w:val="2"/>
            <w:shd w:val="clear" w:color="auto" w:fill="auto"/>
          </w:tcPr>
          <w:p w14:paraId="0E44BA0E" w14:textId="0DA4708D" w:rsidR="0089548E" w:rsidRPr="00C94EF1" w:rsidRDefault="00D30724" w:rsidP="0049311A">
            <w:pPr>
              <w:suppressAutoHyphens/>
              <w:overflowPunct w:val="0"/>
              <w:spacing w:line="360" w:lineRule="auto"/>
              <w:contextualSpacing/>
              <w:jc w:val="center"/>
              <w:rPr>
                <w:rFonts w:ascii="Arial" w:eastAsia="Arial" w:hAnsi="Arial" w:cs="Arial"/>
                <w:color w:val="00000A"/>
                <w:kern w:val="1"/>
                <w:lang w:val="ru" w:eastAsia="zh-CN" w:bidi="hi-IN"/>
              </w:rPr>
            </w:pPr>
            <w:r w:rsidRPr="00C94EF1">
              <w:rPr>
                <w:rFonts w:eastAsia="Arial"/>
                <w:color w:val="00000A"/>
                <w:kern w:val="1"/>
                <w:sz w:val="28"/>
                <w:szCs w:val="28"/>
                <w:lang w:val="en-US" w:eastAsia="zh-CN" w:bidi="hi-IN"/>
              </w:rPr>
              <w:t>1.1</w:t>
            </w:r>
            <w:r w:rsidRPr="00C94EF1">
              <w:rPr>
                <w:rFonts w:eastAsia="Arial"/>
                <w:color w:val="00000A"/>
                <w:kern w:val="1"/>
                <w:sz w:val="28"/>
                <w:szCs w:val="28"/>
                <w:lang w:val="uk-UA" w:eastAsia="zh-CN" w:bidi="hi-IN"/>
              </w:rPr>
              <w:t>.</w:t>
            </w:r>
          </w:p>
        </w:tc>
        <w:tc>
          <w:tcPr>
            <w:tcW w:w="7367" w:type="dxa"/>
            <w:shd w:val="clear" w:color="auto" w:fill="auto"/>
          </w:tcPr>
          <w:p w14:paraId="7DA25DBC" w14:textId="6CEAC463" w:rsidR="0089548E" w:rsidRPr="001F7A13" w:rsidRDefault="00CD7C2B" w:rsidP="0049311A">
            <w:pPr>
              <w:spacing w:line="360" w:lineRule="auto"/>
              <w:jc w:val="both"/>
              <w:rPr>
                <w:rFonts w:eastAsia="Arial"/>
                <w:b/>
                <w:bCs/>
                <w:color w:val="00000A"/>
                <w:kern w:val="1"/>
                <w:sz w:val="28"/>
                <w:szCs w:val="28"/>
                <w:lang w:val="uk-UA" w:eastAsia="zh-CN" w:bidi="hi-IN"/>
              </w:rPr>
            </w:pPr>
            <w:r>
              <w:rPr>
                <w:bCs/>
                <w:sz w:val="28"/>
                <w:szCs w:val="28"/>
                <w:lang w:val="uk-UA"/>
              </w:rPr>
              <w:t>П</w:t>
            </w:r>
            <w:r w:rsidR="00DD2F8D">
              <w:rPr>
                <w:bCs/>
                <w:sz w:val="28"/>
                <w:szCs w:val="28"/>
                <w:lang w:val="uk-UA"/>
              </w:rPr>
              <w:t xml:space="preserve">орушень постави у школярів </w:t>
            </w:r>
            <w:r>
              <w:rPr>
                <w:bCs/>
                <w:sz w:val="28"/>
                <w:szCs w:val="28"/>
                <w:lang w:val="uk-UA"/>
              </w:rPr>
              <w:t>та ч</w:t>
            </w:r>
            <w:r w:rsidRPr="0089548E">
              <w:rPr>
                <w:bCs/>
                <w:sz w:val="28"/>
                <w:szCs w:val="28"/>
              </w:rPr>
              <w:t>инники</w:t>
            </w:r>
            <w:r w:rsidRPr="0089548E">
              <w:rPr>
                <w:bCs/>
                <w:sz w:val="28"/>
                <w:szCs w:val="28"/>
                <w:lang w:val="uk-UA"/>
              </w:rPr>
              <w:t xml:space="preserve">, що впливають на </w:t>
            </w:r>
            <w:r>
              <w:rPr>
                <w:bCs/>
                <w:sz w:val="28"/>
                <w:szCs w:val="28"/>
                <w:lang w:val="uk-UA"/>
              </w:rPr>
              <w:t>її виникнення</w:t>
            </w:r>
            <w:r w:rsidR="0089548E" w:rsidRPr="001F7A13">
              <w:rPr>
                <w:rFonts w:eastAsia="Arial"/>
                <w:color w:val="00000A"/>
                <w:kern w:val="1"/>
                <w:sz w:val="28"/>
                <w:szCs w:val="28"/>
                <w:lang w:val="uk-UA" w:eastAsia="zh-CN" w:bidi="hi-IN"/>
              </w:rPr>
              <w:t>.…</w:t>
            </w:r>
            <w:r w:rsidR="0089548E">
              <w:rPr>
                <w:rFonts w:eastAsia="Arial"/>
                <w:color w:val="00000A"/>
                <w:kern w:val="1"/>
                <w:sz w:val="28"/>
                <w:szCs w:val="28"/>
                <w:lang w:val="uk-UA" w:eastAsia="zh-CN" w:bidi="hi-IN"/>
              </w:rPr>
              <w:t>………</w:t>
            </w:r>
            <w:r w:rsidR="00D91023">
              <w:rPr>
                <w:rFonts w:eastAsia="Arial"/>
                <w:color w:val="00000A"/>
                <w:kern w:val="1"/>
                <w:sz w:val="28"/>
                <w:szCs w:val="28"/>
                <w:lang w:val="uk-UA" w:eastAsia="zh-CN" w:bidi="hi-IN"/>
              </w:rPr>
              <w:t>……………………………………….</w:t>
            </w:r>
            <w:r w:rsidR="0089548E">
              <w:rPr>
                <w:rFonts w:eastAsia="Arial"/>
                <w:color w:val="00000A"/>
                <w:kern w:val="1"/>
                <w:sz w:val="28"/>
                <w:szCs w:val="28"/>
                <w:lang w:val="uk-UA" w:eastAsia="zh-CN" w:bidi="hi-IN"/>
              </w:rPr>
              <w:t xml:space="preserve"> </w:t>
            </w:r>
          </w:p>
        </w:tc>
        <w:tc>
          <w:tcPr>
            <w:tcW w:w="716" w:type="dxa"/>
          </w:tcPr>
          <w:p w14:paraId="68A3E69C" w14:textId="77777777" w:rsidR="00A948CB" w:rsidRDefault="00A948CB" w:rsidP="0049311A">
            <w:pPr>
              <w:suppressAutoHyphens/>
              <w:overflowPunct w:val="0"/>
              <w:spacing w:line="360" w:lineRule="auto"/>
              <w:contextualSpacing/>
              <w:rPr>
                <w:rFonts w:eastAsia="Arial"/>
                <w:color w:val="00000A"/>
                <w:kern w:val="1"/>
                <w:sz w:val="28"/>
                <w:szCs w:val="28"/>
                <w:lang w:val="uk-UA" w:eastAsia="zh-CN" w:bidi="hi-IN"/>
              </w:rPr>
            </w:pPr>
          </w:p>
          <w:p w14:paraId="58F2ED68" w14:textId="7652FC3F" w:rsidR="0089548E" w:rsidRPr="00C94EF1" w:rsidRDefault="0089548E" w:rsidP="0049311A">
            <w:pPr>
              <w:suppressAutoHyphens/>
              <w:overflowPunct w:val="0"/>
              <w:spacing w:line="360" w:lineRule="auto"/>
              <w:contextualSpacing/>
              <w:rPr>
                <w:rFonts w:eastAsia="Arial"/>
                <w:color w:val="00000A"/>
                <w:kern w:val="1"/>
                <w:sz w:val="28"/>
                <w:szCs w:val="28"/>
                <w:lang w:val="uk-UA" w:eastAsia="zh-CN" w:bidi="hi-IN"/>
              </w:rPr>
            </w:pPr>
            <w:r>
              <w:rPr>
                <w:rFonts w:eastAsia="Arial"/>
                <w:color w:val="00000A"/>
                <w:kern w:val="1"/>
                <w:sz w:val="28"/>
                <w:szCs w:val="28"/>
                <w:lang w:val="uk-UA" w:eastAsia="zh-CN" w:bidi="hi-IN"/>
              </w:rPr>
              <w:t>7</w:t>
            </w:r>
          </w:p>
        </w:tc>
      </w:tr>
      <w:tr w:rsidR="0089548E" w:rsidRPr="00DB68AC" w14:paraId="30C2D461" w14:textId="77777777" w:rsidTr="0049311A">
        <w:tc>
          <w:tcPr>
            <w:tcW w:w="1700" w:type="dxa"/>
            <w:gridSpan w:val="2"/>
            <w:shd w:val="clear" w:color="auto" w:fill="auto"/>
          </w:tcPr>
          <w:p w14:paraId="30A5020E" w14:textId="6CE6F4E7" w:rsidR="0089548E" w:rsidRPr="00C94EF1" w:rsidRDefault="00D30724" w:rsidP="0049311A">
            <w:pPr>
              <w:suppressAutoHyphens/>
              <w:overflowPunct w:val="0"/>
              <w:spacing w:line="360" w:lineRule="auto"/>
              <w:contextualSpacing/>
              <w:jc w:val="center"/>
              <w:rPr>
                <w:rFonts w:eastAsia="Arial"/>
                <w:color w:val="00000A"/>
                <w:kern w:val="1"/>
                <w:sz w:val="28"/>
                <w:szCs w:val="28"/>
                <w:lang w:val="uk-UA" w:eastAsia="zh-CN" w:bidi="hi-IN"/>
              </w:rPr>
            </w:pPr>
            <w:r w:rsidRPr="00C94EF1">
              <w:rPr>
                <w:rFonts w:eastAsia="Arial"/>
                <w:color w:val="00000A"/>
                <w:kern w:val="1"/>
                <w:sz w:val="28"/>
                <w:szCs w:val="28"/>
                <w:lang w:val="uk-UA" w:eastAsia="zh-CN" w:bidi="hi-IN"/>
              </w:rPr>
              <w:t>1.2.</w:t>
            </w:r>
          </w:p>
        </w:tc>
        <w:tc>
          <w:tcPr>
            <w:tcW w:w="7367" w:type="dxa"/>
            <w:shd w:val="clear" w:color="auto" w:fill="auto"/>
          </w:tcPr>
          <w:p w14:paraId="454C9B3E" w14:textId="54F1E106" w:rsidR="0089548E" w:rsidRPr="00C94EF1" w:rsidRDefault="0089548E" w:rsidP="0049311A">
            <w:pPr>
              <w:shd w:val="clear" w:color="auto" w:fill="FFFFFF"/>
              <w:suppressAutoHyphens/>
              <w:overflowPunct w:val="0"/>
              <w:spacing w:line="360" w:lineRule="auto"/>
              <w:rPr>
                <w:rFonts w:eastAsia="Arial"/>
                <w:color w:val="00000A"/>
                <w:kern w:val="1"/>
                <w:sz w:val="28"/>
                <w:szCs w:val="28"/>
                <w:lang w:val="uk-UA" w:eastAsia="zh-CN" w:bidi="hi-IN"/>
              </w:rPr>
            </w:pPr>
            <w:r w:rsidRPr="00A30496">
              <w:rPr>
                <w:color w:val="000000" w:themeColor="text1"/>
                <w:sz w:val="28"/>
                <w:szCs w:val="28"/>
                <w:lang w:val="uk-UA"/>
              </w:rPr>
              <w:t xml:space="preserve">Значення рухової активності в формуванні здорової </w:t>
            </w:r>
            <w:r>
              <w:rPr>
                <w:color w:val="000000" w:themeColor="text1"/>
                <w:sz w:val="28"/>
                <w:szCs w:val="28"/>
                <w:lang w:val="uk-UA"/>
              </w:rPr>
              <w:t>людини………………………………………………………</w:t>
            </w:r>
          </w:p>
        </w:tc>
        <w:tc>
          <w:tcPr>
            <w:tcW w:w="716" w:type="dxa"/>
          </w:tcPr>
          <w:p w14:paraId="26EC704B" w14:textId="77777777" w:rsidR="0089548E" w:rsidRDefault="0089548E" w:rsidP="0049311A">
            <w:pPr>
              <w:suppressAutoHyphens/>
              <w:overflowPunct w:val="0"/>
              <w:spacing w:line="360" w:lineRule="auto"/>
              <w:contextualSpacing/>
              <w:rPr>
                <w:rFonts w:eastAsia="Arial"/>
                <w:color w:val="00000A"/>
                <w:kern w:val="1"/>
                <w:sz w:val="28"/>
                <w:szCs w:val="28"/>
                <w:lang w:val="uk-UA" w:eastAsia="zh-CN" w:bidi="hi-IN"/>
              </w:rPr>
            </w:pPr>
          </w:p>
          <w:p w14:paraId="579CADC2" w14:textId="44BDE392" w:rsidR="0089548E" w:rsidRPr="00C94EF1" w:rsidRDefault="0089548E" w:rsidP="0049311A">
            <w:pPr>
              <w:suppressAutoHyphens/>
              <w:overflowPunct w:val="0"/>
              <w:spacing w:line="360" w:lineRule="auto"/>
              <w:contextualSpacing/>
              <w:rPr>
                <w:rFonts w:eastAsia="Arial"/>
                <w:color w:val="00000A"/>
                <w:kern w:val="1"/>
                <w:sz w:val="28"/>
                <w:szCs w:val="28"/>
                <w:lang w:val="uk-UA" w:eastAsia="zh-CN" w:bidi="hi-IN"/>
              </w:rPr>
            </w:pPr>
            <w:r>
              <w:rPr>
                <w:rFonts w:eastAsia="Arial"/>
                <w:color w:val="00000A"/>
                <w:kern w:val="1"/>
                <w:sz w:val="28"/>
                <w:szCs w:val="28"/>
                <w:lang w:val="uk-UA" w:eastAsia="zh-CN" w:bidi="hi-IN"/>
              </w:rPr>
              <w:t>1</w:t>
            </w:r>
            <w:r w:rsidR="008A28D7">
              <w:rPr>
                <w:rFonts w:eastAsia="Arial"/>
                <w:color w:val="00000A"/>
                <w:kern w:val="1"/>
                <w:sz w:val="28"/>
                <w:szCs w:val="28"/>
                <w:lang w:val="uk-UA" w:eastAsia="zh-CN" w:bidi="hi-IN"/>
              </w:rPr>
              <w:t>6</w:t>
            </w:r>
          </w:p>
        </w:tc>
      </w:tr>
      <w:tr w:rsidR="00836E1B" w:rsidRPr="005572A8" w14:paraId="6BA415FE" w14:textId="77777777" w:rsidTr="0049311A">
        <w:tc>
          <w:tcPr>
            <w:tcW w:w="1700" w:type="dxa"/>
            <w:gridSpan w:val="2"/>
            <w:shd w:val="clear" w:color="auto" w:fill="auto"/>
          </w:tcPr>
          <w:p w14:paraId="3D5A4C1B" w14:textId="76E100FB" w:rsidR="00836E1B" w:rsidRPr="005572A8" w:rsidRDefault="00D30724" w:rsidP="0049311A">
            <w:pPr>
              <w:suppressAutoHyphens/>
              <w:overflowPunct w:val="0"/>
              <w:spacing w:line="360" w:lineRule="auto"/>
              <w:contextualSpacing/>
              <w:jc w:val="center"/>
              <w:rPr>
                <w:rFonts w:eastAsia="Arial"/>
                <w:color w:val="00000A"/>
                <w:kern w:val="1"/>
                <w:sz w:val="28"/>
                <w:szCs w:val="28"/>
                <w:lang w:val="uk-UA" w:eastAsia="zh-CN" w:bidi="hi-IN"/>
              </w:rPr>
            </w:pPr>
            <w:r w:rsidRPr="005572A8">
              <w:rPr>
                <w:rFonts w:eastAsia="Arial"/>
                <w:color w:val="00000A"/>
                <w:kern w:val="1"/>
                <w:sz w:val="28"/>
                <w:szCs w:val="28"/>
                <w:lang w:val="uk-UA" w:eastAsia="zh-CN" w:bidi="hi-IN"/>
              </w:rPr>
              <w:t>1.3.</w:t>
            </w:r>
          </w:p>
        </w:tc>
        <w:tc>
          <w:tcPr>
            <w:tcW w:w="7367" w:type="dxa"/>
            <w:shd w:val="clear" w:color="auto" w:fill="auto"/>
          </w:tcPr>
          <w:p w14:paraId="4C266A7F" w14:textId="06D43C8A" w:rsidR="00836E1B" w:rsidRPr="00CD7C2B" w:rsidRDefault="005572A8" w:rsidP="0049311A">
            <w:pPr>
              <w:spacing w:line="360" w:lineRule="auto"/>
              <w:rPr>
                <w:sz w:val="28"/>
                <w:szCs w:val="28"/>
                <w:lang w:val="uk-UA"/>
              </w:rPr>
            </w:pPr>
            <w:r w:rsidRPr="005572A8">
              <w:rPr>
                <w:sz w:val="28"/>
                <w:szCs w:val="28"/>
              </w:rPr>
              <w:t xml:space="preserve">Підходи до </w:t>
            </w:r>
            <w:r w:rsidR="00DD2F8D">
              <w:rPr>
                <w:sz w:val="28"/>
                <w:szCs w:val="28"/>
                <w:lang w:val="uk-UA"/>
              </w:rPr>
              <w:t>профілактики порушень постави школярів</w:t>
            </w:r>
            <w:r w:rsidRPr="005572A8">
              <w:rPr>
                <w:sz w:val="28"/>
                <w:szCs w:val="28"/>
              </w:rPr>
              <w:t xml:space="preserve"> </w:t>
            </w:r>
            <w:r w:rsidR="00CD7C2B">
              <w:rPr>
                <w:sz w:val="28"/>
                <w:szCs w:val="28"/>
                <w:lang w:val="uk-UA"/>
              </w:rPr>
              <w:t>…</w:t>
            </w:r>
          </w:p>
        </w:tc>
        <w:tc>
          <w:tcPr>
            <w:tcW w:w="716" w:type="dxa"/>
          </w:tcPr>
          <w:p w14:paraId="78D056EF" w14:textId="2467154E" w:rsidR="00D30724" w:rsidRPr="005572A8" w:rsidRDefault="008F1699" w:rsidP="0049311A">
            <w:pPr>
              <w:suppressAutoHyphens/>
              <w:overflowPunct w:val="0"/>
              <w:spacing w:line="360" w:lineRule="auto"/>
              <w:contextualSpacing/>
              <w:rPr>
                <w:rFonts w:eastAsia="Arial"/>
                <w:color w:val="00000A"/>
                <w:kern w:val="1"/>
                <w:sz w:val="28"/>
                <w:szCs w:val="28"/>
                <w:lang w:val="uk-UA" w:eastAsia="zh-CN" w:bidi="hi-IN"/>
              </w:rPr>
            </w:pPr>
            <w:r>
              <w:rPr>
                <w:rFonts w:eastAsia="Arial"/>
                <w:color w:val="00000A"/>
                <w:kern w:val="1"/>
                <w:sz w:val="28"/>
                <w:szCs w:val="28"/>
                <w:lang w:val="uk-UA" w:eastAsia="zh-CN" w:bidi="hi-IN"/>
              </w:rPr>
              <w:t>2</w:t>
            </w:r>
            <w:r w:rsidR="008A28D7">
              <w:rPr>
                <w:rFonts w:eastAsia="Arial"/>
                <w:color w:val="00000A"/>
                <w:kern w:val="1"/>
                <w:sz w:val="28"/>
                <w:szCs w:val="28"/>
                <w:lang w:val="uk-UA" w:eastAsia="zh-CN" w:bidi="hi-IN"/>
              </w:rPr>
              <w:t>5</w:t>
            </w:r>
          </w:p>
        </w:tc>
      </w:tr>
      <w:tr w:rsidR="00D30724" w:rsidRPr="005572A8" w14:paraId="4C6F2DD8" w14:textId="77777777" w:rsidTr="0049311A">
        <w:tc>
          <w:tcPr>
            <w:tcW w:w="1700" w:type="dxa"/>
            <w:gridSpan w:val="2"/>
            <w:shd w:val="clear" w:color="auto" w:fill="auto"/>
          </w:tcPr>
          <w:p w14:paraId="2D34D34E" w14:textId="33847027" w:rsidR="00D30724" w:rsidRDefault="00D30724" w:rsidP="00D30724">
            <w:pPr>
              <w:suppressAutoHyphens/>
              <w:overflowPunct w:val="0"/>
              <w:spacing w:line="360" w:lineRule="auto"/>
              <w:contextualSpacing/>
              <w:jc w:val="center"/>
              <w:rPr>
                <w:rFonts w:eastAsia="Arial"/>
                <w:color w:val="00000A"/>
                <w:kern w:val="1"/>
                <w:sz w:val="28"/>
                <w:szCs w:val="28"/>
                <w:lang w:val="uk-UA" w:eastAsia="zh-CN" w:bidi="hi-IN"/>
              </w:rPr>
            </w:pPr>
            <w:r>
              <w:rPr>
                <w:rFonts w:eastAsia="Arial"/>
                <w:color w:val="00000A"/>
                <w:kern w:val="1"/>
                <w:sz w:val="28"/>
                <w:szCs w:val="28"/>
                <w:lang w:val="uk-UA" w:eastAsia="zh-CN" w:bidi="hi-IN"/>
              </w:rPr>
              <w:t>1.4.</w:t>
            </w:r>
          </w:p>
        </w:tc>
        <w:tc>
          <w:tcPr>
            <w:tcW w:w="7367" w:type="dxa"/>
            <w:shd w:val="clear" w:color="auto" w:fill="auto"/>
          </w:tcPr>
          <w:p w14:paraId="5E9B300D" w14:textId="4D0F09A5" w:rsidR="00D30724" w:rsidRPr="00C80485" w:rsidRDefault="00C80485" w:rsidP="00C80485">
            <w:pPr>
              <w:tabs>
                <w:tab w:val="left" w:pos="735"/>
              </w:tabs>
              <w:spacing w:line="360" w:lineRule="auto"/>
              <w:rPr>
                <w:color w:val="000000" w:themeColor="text1"/>
                <w:sz w:val="28"/>
                <w:szCs w:val="28"/>
                <w:lang w:val="uk-UA"/>
              </w:rPr>
            </w:pPr>
            <w:r w:rsidRPr="00C80485">
              <w:rPr>
                <w:color w:val="000000" w:themeColor="text1"/>
                <w:sz w:val="28"/>
                <w:szCs w:val="28"/>
              </w:rPr>
              <w:t>Особливості навчання в процесі фізичного виховання школярів Китаю</w:t>
            </w:r>
            <w:r>
              <w:rPr>
                <w:color w:val="000000" w:themeColor="text1"/>
                <w:sz w:val="28"/>
                <w:szCs w:val="28"/>
                <w:lang w:val="uk-UA"/>
              </w:rPr>
              <w:t>……………………………………………….</w:t>
            </w:r>
          </w:p>
        </w:tc>
        <w:tc>
          <w:tcPr>
            <w:tcW w:w="716" w:type="dxa"/>
          </w:tcPr>
          <w:p w14:paraId="6DEADD0F" w14:textId="77777777" w:rsidR="00D30724" w:rsidRDefault="00D30724" w:rsidP="00D30724">
            <w:pPr>
              <w:suppressAutoHyphens/>
              <w:overflowPunct w:val="0"/>
              <w:spacing w:line="360" w:lineRule="auto"/>
              <w:contextualSpacing/>
              <w:rPr>
                <w:rFonts w:eastAsia="Arial"/>
                <w:color w:val="00000A"/>
                <w:kern w:val="1"/>
                <w:sz w:val="28"/>
                <w:szCs w:val="28"/>
                <w:lang w:val="uk-UA" w:eastAsia="zh-CN" w:bidi="hi-IN"/>
              </w:rPr>
            </w:pPr>
          </w:p>
          <w:p w14:paraId="028F3EF7" w14:textId="442DB35F" w:rsidR="008A28D7" w:rsidRDefault="008A28D7" w:rsidP="00D30724">
            <w:pPr>
              <w:suppressAutoHyphens/>
              <w:overflowPunct w:val="0"/>
              <w:spacing w:line="360" w:lineRule="auto"/>
              <w:contextualSpacing/>
              <w:rPr>
                <w:rFonts w:eastAsia="Arial"/>
                <w:color w:val="00000A"/>
                <w:kern w:val="1"/>
                <w:sz w:val="28"/>
                <w:szCs w:val="28"/>
                <w:lang w:val="uk-UA" w:eastAsia="zh-CN" w:bidi="hi-IN"/>
              </w:rPr>
            </w:pPr>
            <w:r>
              <w:rPr>
                <w:rFonts w:eastAsia="Arial"/>
                <w:color w:val="00000A"/>
                <w:kern w:val="1"/>
                <w:sz w:val="28"/>
                <w:szCs w:val="28"/>
                <w:lang w:val="uk-UA" w:eastAsia="zh-CN" w:bidi="hi-IN"/>
              </w:rPr>
              <w:t>33</w:t>
            </w:r>
          </w:p>
        </w:tc>
      </w:tr>
      <w:tr w:rsidR="00D30724" w:rsidRPr="00C94EF1" w14:paraId="66650B9E" w14:textId="77777777" w:rsidTr="0049311A">
        <w:trPr>
          <w:trHeight w:val="447"/>
        </w:trPr>
        <w:tc>
          <w:tcPr>
            <w:tcW w:w="1700" w:type="dxa"/>
            <w:gridSpan w:val="2"/>
            <w:shd w:val="clear" w:color="auto" w:fill="auto"/>
          </w:tcPr>
          <w:p w14:paraId="10ECA531" w14:textId="77777777" w:rsidR="00D30724" w:rsidRPr="00C94EF1" w:rsidRDefault="00D30724" w:rsidP="00D30724">
            <w:pPr>
              <w:suppressAutoHyphens/>
              <w:overflowPunct w:val="0"/>
              <w:snapToGrid w:val="0"/>
              <w:spacing w:line="360" w:lineRule="auto"/>
              <w:contextualSpacing/>
              <w:jc w:val="center"/>
              <w:rPr>
                <w:rFonts w:eastAsia="Arial"/>
                <w:color w:val="00000A"/>
                <w:kern w:val="1"/>
                <w:sz w:val="28"/>
                <w:szCs w:val="28"/>
                <w:lang w:val="uk-UA" w:bidi="hi-IN"/>
              </w:rPr>
            </w:pPr>
          </w:p>
        </w:tc>
        <w:tc>
          <w:tcPr>
            <w:tcW w:w="7367" w:type="dxa"/>
            <w:shd w:val="clear" w:color="auto" w:fill="auto"/>
          </w:tcPr>
          <w:p w14:paraId="6189FC46" w14:textId="77777777" w:rsidR="00D30724" w:rsidRPr="00C94EF1" w:rsidRDefault="00D30724" w:rsidP="00D30724">
            <w:pPr>
              <w:shd w:val="clear" w:color="auto" w:fill="FFFFFF"/>
              <w:suppressAutoHyphens/>
              <w:overflowPunct w:val="0"/>
              <w:spacing w:line="360" w:lineRule="auto"/>
              <w:rPr>
                <w:rFonts w:ascii="Arial" w:eastAsia="Arial" w:hAnsi="Arial" w:cs="Arial"/>
                <w:color w:val="00000A"/>
                <w:kern w:val="1"/>
                <w:lang w:val="ru" w:eastAsia="zh-CN" w:bidi="hi-IN"/>
              </w:rPr>
            </w:pPr>
            <w:r w:rsidRPr="00C94EF1">
              <w:rPr>
                <w:rFonts w:eastAsia="Arial"/>
                <w:color w:val="00000A"/>
                <w:kern w:val="1"/>
                <w:sz w:val="28"/>
                <w:szCs w:val="28"/>
                <w:lang w:val="uk-UA" w:eastAsia="zh-CN" w:bidi="hi-IN"/>
              </w:rPr>
              <w:t>Висновки до розділу 1………………………………………...</w:t>
            </w:r>
          </w:p>
        </w:tc>
        <w:tc>
          <w:tcPr>
            <w:tcW w:w="716" w:type="dxa"/>
          </w:tcPr>
          <w:p w14:paraId="05A00178" w14:textId="4177F9D7" w:rsidR="00D30724" w:rsidRPr="00C94EF1" w:rsidRDefault="008A28D7" w:rsidP="00D30724">
            <w:pPr>
              <w:suppressAutoHyphens/>
              <w:overflowPunct w:val="0"/>
              <w:spacing w:line="360" w:lineRule="auto"/>
              <w:contextualSpacing/>
              <w:rPr>
                <w:rFonts w:eastAsia="Arial"/>
                <w:color w:val="00000A"/>
                <w:kern w:val="1"/>
                <w:sz w:val="28"/>
                <w:szCs w:val="28"/>
                <w:lang w:val="uk-UA" w:eastAsia="zh-CN" w:bidi="hi-IN"/>
              </w:rPr>
            </w:pPr>
            <w:r>
              <w:rPr>
                <w:rFonts w:eastAsia="Arial"/>
                <w:color w:val="00000A"/>
                <w:kern w:val="1"/>
                <w:sz w:val="28"/>
                <w:szCs w:val="28"/>
                <w:lang w:val="uk-UA" w:eastAsia="zh-CN" w:bidi="hi-IN"/>
              </w:rPr>
              <w:t>42</w:t>
            </w:r>
          </w:p>
        </w:tc>
      </w:tr>
      <w:tr w:rsidR="00D30724" w:rsidRPr="00C94EF1" w14:paraId="74295B2D" w14:textId="77777777" w:rsidTr="0089548E">
        <w:tc>
          <w:tcPr>
            <w:tcW w:w="1700" w:type="dxa"/>
            <w:gridSpan w:val="2"/>
            <w:shd w:val="clear" w:color="auto" w:fill="auto"/>
          </w:tcPr>
          <w:p w14:paraId="4D7BA0FD" w14:textId="1D18079B" w:rsidR="00D30724" w:rsidRPr="00A948CB" w:rsidRDefault="00D30724" w:rsidP="00D30724">
            <w:pPr>
              <w:suppressAutoHyphens/>
              <w:overflowPunct w:val="0"/>
              <w:spacing w:line="360" w:lineRule="auto"/>
              <w:contextualSpacing/>
              <w:jc w:val="center"/>
              <w:rPr>
                <w:rFonts w:ascii="Arial" w:eastAsia="Arial" w:hAnsi="Arial" w:cs="Arial"/>
                <w:b/>
                <w:bCs/>
                <w:color w:val="00000A"/>
                <w:kern w:val="1"/>
                <w:lang w:val="ru" w:eastAsia="zh-CN" w:bidi="hi-IN"/>
              </w:rPr>
            </w:pPr>
            <w:r w:rsidRPr="00A948CB">
              <w:rPr>
                <w:rFonts w:eastAsia="Arial"/>
                <w:b/>
                <w:bCs/>
                <w:color w:val="00000A"/>
                <w:kern w:val="1"/>
                <w:sz w:val="28"/>
                <w:szCs w:val="28"/>
                <w:lang w:val="uk-UA" w:eastAsia="zh-CN" w:bidi="hi-IN"/>
              </w:rPr>
              <w:t>РОЗДІЛ 2.</w:t>
            </w:r>
          </w:p>
        </w:tc>
        <w:tc>
          <w:tcPr>
            <w:tcW w:w="7367" w:type="dxa"/>
            <w:shd w:val="clear" w:color="auto" w:fill="auto"/>
          </w:tcPr>
          <w:p w14:paraId="1ADBD5AA" w14:textId="1E3FDCB9" w:rsidR="00D30724" w:rsidRPr="00A948CB" w:rsidRDefault="00D30724" w:rsidP="00D30724">
            <w:pPr>
              <w:suppressAutoHyphens/>
              <w:overflowPunct w:val="0"/>
              <w:spacing w:line="360" w:lineRule="auto"/>
              <w:contextualSpacing/>
              <w:rPr>
                <w:rFonts w:ascii="Arial" w:eastAsia="Arial" w:hAnsi="Arial" w:cs="Arial"/>
                <w:b/>
                <w:bCs/>
                <w:color w:val="00000A"/>
                <w:kern w:val="1"/>
                <w:lang w:val="ru" w:eastAsia="zh-CN" w:bidi="hi-IN"/>
              </w:rPr>
            </w:pPr>
            <w:r w:rsidRPr="00A948CB">
              <w:rPr>
                <w:rFonts w:eastAsia="Arial"/>
                <w:b/>
                <w:bCs/>
                <w:color w:val="00000A"/>
                <w:kern w:val="1"/>
                <w:sz w:val="28"/>
                <w:szCs w:val="28"/>
                <w:lang w:val="uk-UA" w:eastAsia="zh-CN" w:bidi="hi-IN"/>
              </w:rPr>
              <w:t>МЕТОДИ І ОРГАНІЗАЦІЯ ДОСЛІДЖЕННЯ……………</w:t>
            </w:r>
          </w:p>
        </w:tc>
        <w:tc>
          <w:tcPr>
            <w:tcW w:w="716" w:type="dxa"/>
          </w:tcPr>
          <w:p w14:paraId="7EA0A6BB" w14:textId="3FF868DB" w:rsidR="00D30724" w:rsidRPr="00C94EF1" w:rsidRDefault="008A28D7" w:rsidP="00D30724">
            <w:pPr>
              <w:suppressAutoHyphens/>
              <w:overflowPunct w:val="0"/>
              <w:spacing w:line="360" w:lineRule="auto"/>
              <w:contextualSpacing/>
              <w:rPr>
                <w:rFonts w:eastAsia="Arial"/>
                <w:color w:val="00000A"/>
                <w:kern w:val="1"/>
                <w:sz w:val="28"/>
                <w:szCs w:val="28"/>
                <w:lang w:val="uk-UA" w:eastAsia="zh-CN" w:bidi="hi-IN"/>
              </w:rPr>
            </w:pPr>
            <w:r>
              <w:rPr>
                <w:rFonts w:eastAsia="Arial"/>
                <w:color w:val="00000A"/>
                <w:kern w:val="1"/>
                <w:sz w:val="28"/>
                <w:szCs w:val="28"/>
                <w:lang w:val="uk-UA" w:eastAsia="zh-CN" w:bidi="hi-IN"/>
              </w:rPr>
              <w:t>44</w:t>
            </w:r>
          </w:p>
        </w:tc>
      </w:tr>
      <w:tr w:rsidR="00D30724" w:rsidRPr="00C94EF1" w14:paraId="5570C2EC" w14:textId="77777777" w:rsidTr="0089548E">
        <w:tc>
          <w:tcPr>
            <w:tcW w:w="1700" w:type="dxa"/>
            <w:gridSpan w:val="2"/>
            <w:shd w:val="clear" w:color="auto" w:fill="auto"/>
          </w:tcPr>
          <w:p w14:paraId="719BC84D" w14:textId="77777777" w:rsidR="00D30724" w:rsidRPr="00C94EF1" w:rsidRDefault="00D30724" w:rsidP="00D30724">
            <w:pPr>
              <w:suppressAutoHyphens/>
              <w:overflowPunct w:val="0"/>
              <w:spacing w:line="360" w:lineRule="auto"/>
              <w:contextualSpacing/>
              <w:jc w:val="center"/>
              <w:rPr>
                <w:rFonts w:ascii="Arial" w:eastAsia="Arial" w:hAnsi="Arial" w:cs="Arial"/>
                <w:color w:val="00000A"/>
                <w:kern w:val="1"/>
                <w:lang w:val="ru" w:eastAsia="zh-CN" w:bidi="hi-IN"/>
              </w:rPr>
            </w:pPr>
            <w:r w:rsidRPr="00C94EF1">
              <w:rPr>
                <w:rFonts w:eastAsia="Arial"/>
                <w:color w:val="00000A"/>
                <w:kern w:val="1"/>
                <w:sz w:val="28"/>
                <w:szCs w:val="28"/>
                <w:lang w:val="uk-UA" w:eastAsia="zh-CN" w:bidi="hi-IN"/>
              </w:rPr>
              <w:t>2.1.</w:t>
            </w:r>
          </w:p>
        </w:tc>
        <w:tc>
          <w:tcPr>
            <w:tcW w:w="7367" w:type="dxa"/>
            <w:shd w:val="clear" w:color="auto" w:fill="auto"/>
          </w:tcPr>
          <w:p w14:paraId="00603507" w14:textId="77777777" w:rsidR="00D30724" w:rsidRPr="00C94EF1" w:rsidRDefault="00D30724" w:rsidP="00D30724">
            <w:pPr>
              <w:suppressAutoHyphens/>
              <w:overflowPunct w:val="0"/>
              <w:spacing w:line="360" w:lineRule="auto"/>
              <w:contextualSpacing/>
              <w:rPr>
                <w:rFonts w:ascii="Arial" w:eastAsia="Arial" w:hAnsi="Arial" w:cs="Arial"/>
                <w:color w:val="00000A"/>
                <w:kern w:val="1"/>
                <w:lang w:val="ru" w:eastAsia="zh-CN" w:bidi="hi-IN"/>
              </w:rPr>
            </w:pPr>
            <w:r w:rsidRPr="00C94EF1">
              <w:rPr>
                <w:rFonts w:eastAsia="Arial"/>
                <w:color w:val="00000A"/>
                <w:kern w:val="1"/>
                <w:sz w:val="28"/>
                <w:szCs w:val="28"/>
                <w:lang w:val="uk-UA" w:eastAsia="zh-CN" w:bidi="hi-IN"/>
              </w:rPr>
              <w:t>Методи досліджень..………………………………………….</w:t>
            </w:r>
          </w:p>
        </w:tc>
        <w:tc>
          <w:tcPr>
            <w:tcW w:w="716" w:type="dxa"/>
          </w:tcPr>
          <w:p w14:paraId="05DEF52F" w14:textId="04C5C8EE" w:rsidR="00D30724" w:rsidRPr="00C94EF1" w:rsidRDefault="008A28D7" w:rsidP="00D30724">
            <w:pPr>
              <w:suppressAutoHyphens/>
              <w:overflowPunct w:val="0"/>
              <w:spacing w:line="360" w:lineRule="auto"/>
              <w:contextualSpacing/>
              <w:rPr>
                <w:rFonts w:eastAsia="Arial"/>
                <w:color w:val="00000A"/>
                <w:kern w:val="1"/>
                <w:sz w:val="28"/>
                <w:szCs w:val="28"/>
                <w:lang w:val="uk-UA" w:eastAsia="zh-CN" w:bidi="hi-IN"/>
              </w:rPr>
            </w:pPr>
            <w:r>
              <w:rPr>
                <w:rFonts w:eastAsia="Arial"/>
                <w:color w:val="00000A"/>
                <w:kern w:val="1"/>
                <w:sz w:val="28"/>
                <w:szCs w:val="28"/>
                <w:lang w:val="uk-UA" w:eastAsia="zh-CN" w:bidi="hi-IN"/>
              </w:rPr>
              <w:t>44</w:t>
            </w:r>
          </w:p>
        </w:tc>
      </w:tr>
      <w:tr w:rsidR="00D30724" w:rsidRPr="00C94EF1" w14:paraId="3D0D5AE2" w14:textId="77777777" w:rsidTr="0089548E">
        <w:tc>
          <w:tcPr>
            <w:tcW w:w="1700" w:type="dxa"/>
            <w:gridSpan w:val="2"/>
            <w:shd w:val="clear" w:color="auto" w:fill="auto"/>
          </w:tcPr>
          <w:p w14:paraId="61F2BE72" w14:textId="77777777" w:rsidR="00D30724" w:rsidRPr="00C94EF1" w:rsidRDefault="00D30724" w:rsidP="00D30724">
            <w:pPr>
              <w:suppressAutoHyphens/>
              <w:overflowPunct w:val="0"/>
              <w:spacing w:line="480" w:lineRule="exact"/>
              <w:contextualSpacing/>
              <w:jc w:val="center"/>
              <w:rPr>
                <w:rFonts w:ascii="Arial" w:eastAsia="Arial" w:hAnsi="Arial" w:cs="Arial"/>
                <w:color w:val="00000A"/>
                <w:kern w:val="1"/>
                <w:lang w:val="ru" w:eastAsia="zh-CN" w:bidi="hi-IN"/>
              </w:rPr>
            </w:pPr>
            <w:r w:rsidRPr="00C94EF1">
              <w:rPr>
                <w:rFonts w:eastAsia="Arial"/>
                <w:color w:val="00000A"/>
                <w:kern w:val="1"/>
                <w:sz w:val="28"/>
                <w:szCs w:val="28"/>
                <w:lang w:val="uk-UA" w:eastAsia="zh-CN" w:bidi="hi-IN"/>
              </w:rPr>
              <w:t>2.1.1.</w:t>
            </w:r>
          </w:p>
        </w:tc>
        <w:tc>
          <w:tcPr>
            <w:tcW w:w="7367" w:type="dxa"/>
            <w:shd w:val="clear" w:color="auto" w:fill="auto"/>
          </w:tcPr>
          <w:p w14:paraId="388105E3" w14:textId="77777777" w:rsidR="00D30724" w:rsidRPr="00C94EF1" w:rsidRDefault="00D30724" w:rsidP="00D30724">
            <w:pPr>
              <w:keepNext/>
              <w:keepLines/>
              <w:numPr>
                <w:ilvl w:val="1"/>
                <w:numId w:val="0"/>
              </w:numPr>
              <w:tabs>
                <w:tab w:val="num" w:pos="0"/>
              </w:tabs>
              <w:suppressAutoHyphens/>
              <w:overflowPunct w:val="0"/>
              <w:spacing w:after="120" w:line="480" w:lineRule="exact"/>
              <w:ind w:left="29"/>
              <w:outlineLvl w:val="1"/>
              <w:rPr>
                <w:rFonts w:ascii="Arial" w:eastAsia="Arial" w:hAnsi="Arial" w:cs="Arial"/>
                <w:color w:val="00000A"/>
                <w:kern w:val="1"/>
                <w:sz w:val="32"/>
                <w:szCs w:val="32"/>
                <w:lang w:val="ru" w:eastAsia="zh-CN" w:bidi="hi-IN"/>
              </w:rPr>
            </w:pPr>
            <w:r w:rsidRPr="00C94EF1">
              <w:rPr>
                <w:rFonts w:eastAsia="Arial"/>
                <w:kern w:val="1"/>
                <w:sz w:val="28"/>
                <w:szCs w:val="28"/>
                <w:lang w:val="uk-UA" w:eastAsia="zh-CN" w:bidi="hi-IN"/>
              </w:rPr>
              <w:t>Теоретичний аналіз і узагальнення науково-методичної літератури.</w:t>
            </w:r>
            <w:r w:rsidRPr="00C94EF1">
              <w:rPr>
                <w:rFonts w:eastAsia="Arial"/>
                <w:color w:val="00000A"/>
                <w:kern w:val="1"/>
                <w:sz w:val="28"/>
                <w:szCs w:val="28"/>
                <w:lang w:val="uk-UA" w:eastAsia="zh-CN" w:bidi="hi-IN"/>
              </w:rPr>
              <w:t xml:space="preserve"> ……………………………………………………</w:t>
            </w:r>
          </w:p>
        </w:tc>
        <w:tc>
          <w:tcPr>
            <w:tcW w:w="716" w:type="dxa"/>
          </w:tcPr>
          <w:p w14:paraId="48CBB393" w14:textId="77777777" w:rsidR="00D30724" w:rsidRDefault="00D30724" w:rsidP="00D30724">
            <w:pPr>
              <w:suppressAutoHyphens/>
              <w:overflowPunct w:val="0"/>
              <w:snapToGrid w:val="0"/>
              <w:spacing w:line="480" w:lineRule="exact"/>
              <w:contextualSpacing/>
              <w:rPr>
                <w:rFonts w:eastAsia="Arial"/>
                <w:color w:val="00000A"/>
                <w:kern w:val="1"/>
                <w:sz w:val="28"/>
                <w:szCs w:val="28"/>
                <w:lang w:val="uk-UA" w:bidi="hi-IN"/>
              </w:rPr>
            </w:pPr>
          </w:p>
          <w:p w14:paraId="49B4EDA3" w14:textId="3F9C993B" w:rsidR="00D30724" w:rsidRPr="00C94EF1" w:rsidRDefault="008A28D7" w:rsidP="00D30724">
            <w:pPr>
              <w:suppressAutoHyphens/>
              <w:overflowPunct w:val="0"/>
              <w:snapToGrid w:val="0"/>
              <w:spacing w:line="480" w:lineRule="exact"/>
              <w:contextualSpacing/>
              <w:rPr>
                <w:rFonts w:eastAsia="Arial"/>
                <w:color w:val="00000A"/>
                <w:kern w:val="1"/>
                <w:sz w:val="28"/>
                <w:szCs w:val="28"/>
                <w:lang w:val="uk-UA" w:bidi="hi-IN"/>
              </w:rPr>
            </w:pPr>
            <w:r>
              <w:rPr>
                <w:rFonts w:eastAsia="Arial"/>
                <w:color w:val="00000A"/>
                <w:kern w:val="1"/>
                <w:sz w:val="28"/>
                <w:szCs w:val="28"/>
                <w:lang w:val="uk-UA" w:bidi="hi-IN"/>
              </w:rPr>
              <w:t>44</w:t>
            </w:r>
          </w:p>
        </w:tc>
      </w:tr>
      <w:tr w:rsidR="00D30724" w:rsidRPr="00C94EF1" w14:paraId="694B4FAA" w14:textId="77777777" w:rsidTr="0089548E">
        <w:tc>
          <w:tcPr>
            <w:tcW w:w="1700" w:type="dxa"/>
            <w:gridSpan w:val="2"/>
            <w:shd w:val="clear" w:color="auto" w:fill="auto"/>
          </w:tcPr>
          <w:p w14:paraId="446473AE" w14:textId="77777777" w:rsidR="00D30724" w:rsidRPr="00C94EF1" w:rsidRDefault="00D30724" w:rsidP="00D30724">
            <w:pPr>
              <w:suppressAutoHyphens/>
              <w:overflowPunct w:val="0"/>
              <w:spacing w:line="360" w:lineRule="auto"/>
              <w:contextualSpacing/>
              <w:jc w:val="center"/>
              <w:rPr>
                <w:rFonts w:ascii="Arial" w:eastAsia="Arial" w:hAnsi="Arial" w:cs="Arial"/>
                <w:color w:val="00000A"/>
                <w:kern w:val="1"/>
                <w:lang w:val="ru" w:eastAsia="zh-CN" w:bidi="hi-IN"/>
              </w:rPr>
            </w:pPr>
            <w:r w:rsidRPr="00C94EF1">
              <w:rPr>
                <w:rFonts w:eastAsia="Arial"/>
                <w:color w:val="00000A"/>
                <w:kern w:val="1"/>
                <w:sz w:val="28"/>
                <w:szCs w:val="28"/>
                <w:lang w:val="uk-UA" w:eastAsia="zh-CN" w:bidi="hi-IN"/>
              </w:rPr>
              <w:t>2.1.</w:t>
            </w:r>
            <w:r>
              <w:rPr>
                <w:rFonts w:eastAsia="Arial"/>
                <w:color w:val="00000A"/>
                <w:kern w:val="1"/>
                <w:sz w:val="28"/>
                <w:szCs w:val="28"/>
                <w:lang w:val="uk-UA" w:eastAsia="zh-CN" w:bidi="hi-IN"/>
              </w:rPr>
              <w:t>2</w:t>
            </w:r>
            <w:r w:rsidRPr="00C94EF1">
              <w:rPr>
                <w:rFonts w:eastAsia="Arial"/>
                <w:color w:val="00000A"/>
                <w:kern w:val="1"/>
                <w:sz w:val="28"/>
                <w:szCs w:val="28"/>
                <w:lang w:val="uk-UA" w:eastAsia="zh-CN" w:bidi="hi-IN"/>
              </w:rPr>
              <w:t>.</w:t>
            </w:r>
          </w:p>
        </w:tc>
        <w:tc>
          <w:tcPr>
            <w:tcW w:w="7367" w:type="dxa"/>
            <w:shd w:val="clear" w:color="auto" w:fill="auto"/>
          </w:tcPr>
          <w:p w14:paraId="5CB6C369" w14:textId="77777777" w:rsidR="00D30724" w:rsidRPr="00C94EF1" w:rsidRDefault="00D30724" w:rsidP="00D30724">
            <w:pPr>
              <w:suppressAutoHyphens/>
              <w:overflowPunct w:val="0"/>
              <w:spacing w:line="360" w:lineRule="auto"/>
              <w:contextualSpacing/>
              <w:rPr>
                <w:rFonts w:ascii="Arial" w:eastAsia="Arial" w:hAnsi="Arial" w:cs="Arial"/>
                <w:color w:val="00000A"/>
                <w:kern w:val="1"/>
                <w:lang w:val="uk-UA" w:eastAsia="zh-CN" w:bidi="hi-IN"/>
              </w:rPr>
            </w:pPr>
            <w:r>
              <w:rPr>
                <w:rFonts w:eastAsia="Arial"/>
                <w:color w:val="00000A"/>
                <w:kern w:val="1"/>
                <w:sz w:val="28"/>
                <w:szCs w:val="28"/>
                <w:lang w:val="uk-UA" w:eastAsia="zh-CN" w:bidi="hi-IN"/>
              </w:rPr>
              <w:t xml:space="preserve">Педагогічні методи досліджень </w:t>
            </w:r>
            <w:r w:rsidRPr="00C94EF1">
              <w:rPr>
                <w:rFonts w:eastAsia="Arial"/>
                <w:color w:val="00000A"/>
                <w:kern w:val="1"/>
                <w:sz w:val="28"/>
                <w:szCs w:val="28"/>
                <w:lang w:val="uk-UA" w:eastAsia="zh-CN" w:bidi="hi-IN"/>
              </w:rPr>
              <w:t>……………………………</w:t>
            </w:r>
            <w:r>
              <w:rPr>
                <w:rFonts w:eastAsia="Arial"/>
                <w:color w:val="00000A"/>
                <w:kern w:val="1"/>
                <w:sz w:val="28"/>
                <w:szCs w:val="28"/>
                <w:lang w:val="uk-UA" w:eastAsia="zh-CN" w:bidi="hi-IN"/>
              </w:rPr>
              <w:t>...</w:t>
            </w:r>
          </w:p>
        </w:tc>
        <w:tc>
          <w:tcPr>
            <w:tcW w:w="716" w:type="dxa"/>
          </w:tcPr>
          <w:p w14:paraId="6A736DE1" w14:textId="55878330" w:rsidR="00D30724" w:rsidRPr="00C94EF1" w:rsidRDefault="008A28D7" w:rsidP="00D30724">
            <w:pPr>
              <w:suppressAutoHyphens/>
              <w:overflowPunct w:val="0"/>
              <w:spacing w:line="360" w:lineRule="auto"/>
              <w:contextualSpacing/>
              <w:rPr>
                <w:rFonts w:eastAsia="Arial"/>
                <w:color w:val="00000A"/>
                <w:kern w:val="1"/>
                <w:sz w:val="28"/>
                <w:szCs w:val="28"/>
                <w:lang w:val="uk-UA" w:eastAsia="zh-CN" w:bidi="hi-IN"/>
              </w:rPr>
            </w:pPr>
            <w:r>
              <w:rPr>
                <w:rFonts w:eastAsia="Arial"/>
                <w:color w:val="00000A"/>
                <w:kern w:val="1"/>
                <w:sz w:val="28"/>
                <w:szCs w:val="28"/>
                <w:lang w:val="uk-UA" w:eastAsia="zh-CN" w:bidi="hi-IN"/>
              </w:rPr>
              <w:t>44</w:t>
            </w:r>
          </w:p>
        </w:tc>
      </w:tr>
      <w:tr w:rsidR="00D30724" w:rsidRPr="00C94EF1" w14:paraId="22540D2E" w14:textId="77777777" w:rsidTr="0089548E">
        <w:tc>
          <w:tcPr>
            <w:tcW w:w="1700" w:type="dxa"/>
            <w:gridSpan w:val="2"/>
            <w:shd w:val="clear" w:color="auto" w:fill="auto"/>
          </w:tcPr>
          <w:p w14:paraId="093C216D" w14:textId="77777777" w:rsidR="00D30724" w:rsidRPr="00C94EF1" w:rsidRDefault="00D30724" w:rsidP="00D30724">
            <w:pPr>
              <w:suppressAutoHyphens/>
              <w:overflowPunct w:val="0"/>
              <w:spacing w:line="360" w:lineRule="auto"/>
              <w:contextualSpacing/>
              <w:jc w:val="center"/>
              <w:rPr>
                <w:rFonts w:eastAsia="Arial"/>
                <w:color w:val="00000A"/>
                <w:kern w:val="1"/>
                <w:sz w:val="28"/>
                <w:szCs w:val="28"/>
                <w:lang w:val="uk-UA" w:eastAsia="zh-CN" w:bidi="hi-IN"/>
              </w:rPr>
            </w:pPr>
            <w:r>
              <w:rPr>
                <w:rFonts w:eastAsia="Arial"/>
                <w:color w:val="00000A"/>
                <w:kern w:val="1"/>
                <w:sz w:val="28"/>
                <w:szCs w:val="28"/>
                <w:lang w:val="uk-UA" w:eastAsia="zh-CN" w:bidi="hi-IN"/>
              </w:rPr>
              <w:t>2.1.3.</w:t>
            </w:r>
          </w:p>
        </w:tc>
        <w:tc>
          <w:tcPr>
            <w:tcW w:w="7367" w:type="dxa"/>
            <w:shd w:val="clear" w:color="auto" w:fill="auto"/>
          </w:tcPr>
          <w:p w14:paraId="62DAFEF4" w14:textId="77777777" w:rsidR="00D30724" w:rsidRDefault="00D30724" w:rsidP="00D30724">
            <w:pPr>
              <w:suppressAutoHyphens/>
              <w:overflowPunct w:val="0"/>
              <w:spacing w:line="360" w:lineRule="auto"/>
              <w:contextualSpacing/>
              <w:rPr>
                <w:rFonts w:eastAsia="Arial"/>
                <w:color w:val="00000A"/>
                <w:kern w:val="1"/>
                <w:sz w:val="28"/>
                <w:szCs w:val="28"/>
                <w:lang w:val="uk-UA" w:eastAsia="zh-CN" w:bidi="hi-IN"/>
              </w:rPr>
            </w:pPr>
            <w:r>
              <w:rPr>
                <w:rFonts w:eastAsia="Arial"/>
                <w:color w:val="00000A"/>
                <w:kern w:val="1"/>
                <w:sz w:val="28"/>
                <w:szCs w:val="28"/>
                <w:lang w:val="uk-UA" w:eastAsia="zh-CN" w:bidi="hi-IN"/>
              </w:rPr>
              <w:t>Соціологічні методи дослідження……………………………</w:t>
            </w:r>
          </w:p>
        </w:tc>
        <w:tc>
          <w:tcPr>
            <w:tcW w:w="716" w:type="dxa"/>
          </w:tcPr>
          <w:p w14:paraId="0673C4DD" w14:textId="30DAD463" w:rsidR="00D30724" w:rsidRDefault="008A28D7" w:rsidP="00D30724">
            <w:pPr>
              <w:suppressAutoHyphens/>
              <w:overflowPunct w:val="0"/>
              <w:spacing w:line="360" w:lineRule="auto"/>
              <w:contextualSpacing/>
              <w:rPr>
                <w:rFonts w:eastAsia="Arial"/>
                <w:color w:val="00000A"/>
                <w:kern w:val="1"/>
                <w:sz w:val="28"/>
                <w:szCs w:val="28"/>
                <w:lang w:val="uk-UA" w:eastAsia="zh-CN" w:bidi="hi-IN"/>
              </w:rPr>
            </w:pPr>
            <w:r>
              <w:rPr>
                <w:rFonts w:eastAsia="Arial"/>
                <w:color w:val="00000A"/>
                <w:kern w:val="1"/>
                <w:sz w:val="28"/>
                <w:szCs w:val="28"/>
                <w:lang w:val="uk-UA" w:eastAsia="zh-CN" w:bidi="hi-IN"/>
              </w:rPr>
              <w:t>45</w:t>
            </w:r>
          </w:p>
        </w:tc>
      </w:tr>
      <w:tr w:rsidR="008A28D7" w:rsidRPr="00C94EF1" w14:paraId="33BC58F2" w14:textId="77777777" w:rsidTr="0089548E">
        <w:tc>
          <w:tcPr>
            <w:tcW w:w="1700" w:type="dxa"/>
            <w:gridSpan w:val="2"/>
            <w:shd w:val="clear" w:color="auto" w:fill="auto"/>
          </w:tcPr>
          <w:p w14:paraId="5E5327EA" w14:textId="781EB266" w:rsidR="008A28D7" w:rsidRDefault="008A28D7" w:rsidP="00D30724">
            <w:pPr>
              <w:suppressAutoHyphens/>
              <w:overflowPunct w:val="0"/>
              <w:spacing w:line="360" w:lineRule="auto"/>
              <w:contextualSpacing/>
              <w:jc w:val="center"/>
              <w:rPr>
                <w:rFonts w:eastAsia="Arial"/>
                <w:color w:val="00000A"/>
                <w:kern w:val="1"/>
                <w:sz w:val="28"/>
                <w:szCs w:val="28"/>
                <w:lang w:val="uk-UA" w:eastAsia="zh-CN" w:bidi="hi-IN"/>
              </w:rPr>
            </w:pPr>
            <w:r>
              <w:rPr>
                <w:rFonts w:eastAsia="Arial"/>
                <w:color w:val="00000A"/>
                <w:kern w:val="1"/>
                <w:sz w:val="28"/>
                <w:szCs w:val="28"/>
                <w:lang w:val="uk-UA" w:eastAsia="zh-CN" w:bidi="hi-IN"/>
              </w:rPr>
              <w:t>2.1.4.</w:t>
            </w:r>
          </w:p>
        </w:tc>
        <w:tc>
          <w:tcPr>
            <w:tcW w:w="7367" w:type="dxa"/>
            <w:shd w:val="clear" w:color="auto" w:fill="auto"/>
          </w:tcPr>
          <w:p w14:paraId="372F1B8B" w14:textId="0BB08B1C" w:rsidR="008A28D7" w:rsidRDefault="008A28D7" w:rsidP="00D30724">
            <w:pPr>
              <w:suppressAutoHyphens/>
              <w:overflowPunct w:val="0"/>
              <w:spacing w:line="360" w:lineRule="auto"/>
              <w:contextualSpacing/>
              <w:rPr>
                <w:rFonts w:eastAsia="Arial"/>
                <w:color w:val="00000A"/>
                <w:kern w:val="1"/>
                <w:sz w:val="28"/>
                <w:szCs w:val="28"/>
                <w:lang w:val="uk-UA" w:eastAsia="zh-CN" w:bidi="hi-IN"/>
              </w:rPr>
            </w:pPr>
            <w:r>
              <w:rPr>
                <w:rFonts w:eastAsia="Arial"/>
                <w:color w:val="00000A"/>
                <w:kern w:val="1"/>
                <w:sz w:val="28"/>
                <w:szCs w:val="28"/>
                <w:lang w:val="uk-UA" w:eastAsia="zh-CN" w:bidi="hi-IN"/>
              </w:rPr>
              <w:t>Методи математичної статистики……………………………</w:t>
            </w:r>
          </w:p>
        </w:tc>
        <w:tc>
          <w:tcPr>
            <w:tcW w:w="716" w:type="dxa"/>
          </w:tcPr>
          <w:p w14:paraId="25406DAD" w14:textId="29C2A5A8" w:rsidR="008A28D7" w:rsidRDefault="008A28D7" w:rsidP="00D30724">
            <w:pPr>
              <w:suppressAutoHyphens/>
              <w:overflowPunct w:val="0"/>
              <w:spacing w:line="360" w:lineRule="auto"/>
              <w:contextualSpacing/>
              <w:rPr>
                <w:rFonts w:eastAsia="Arial"/>
                <w:color w:val="00000A"/>
                <w:kern w:val="1"/>
                <w:sz w:val="28"/>
                <w:szCs w:val="28"/>
                <w:lang w:val="uk-UA" w:eastAsia="zh-CN" w:bidi="hi-IN"/>
              </w:rPr>
            </w:pPr>
            <w:r>
              <w:rPr>
                <w:rFonts w:eastAsia="Arial"/>
                <w:color w:val="00000A"/>
                <w:kern w:val="1"/>
                <w:sz w:val="28"/>
                <w:szCs w:val="28"/>
                <w:lang w:val="uk-UA" w:eastAsia="zh-CN" w:bidi="hi-IN"/>
              </w:rPr>
              <w:t>49</w:t>
            </w:r>
          </w:p>
        </w:tc>
      </w:tr>
      <w:tr w:rsidR="00D30724" w:rsidRPr="00C94EF1" w14:paraId="7376CA0B" w14:textId="77777777" w:rsidTr="0089548E">
        <w:tc>
          <w:tcPr>
            <w:tcW w:w="1700" w:type="dxa"/>
            <w:gridSpan w:val="2"/>
            <w:shd w:val="clear" w:color="auto" w:fill="auto"/>
          </w:tcPr>
          <w:p w14:paraId="46765E45" w14:textId="77777777" w:rsidR="00D30724" w:rsidRPr="00C94EF1" w:rsidRDefault="00D30724" w:rsidP="00D30724">
            <w:pPr>
              <w:suppressAutoHyphens/>
              <w:overflowPunct w:val="0"/>
              <w:spacing w:line="360" w:lineRule="auto"/>
              <w:contextualSpacing/>
              <w:jc w:val="center"/>
              <w:rPr>
                <w:rFonts w:ascii="Arial" w:eastAsia="Arial" w:hAnsi="Arial" w:cs="Arial"/>
                <w:color w:val="00000A"/>
                <w:kern w:val="1"/>
                <w:lang w:val="ru" w:eastAsia="zh-CN" w:bidi="hi-IN"/>
              </w:rPr>
            </w:pPr>
            <w:r w:rsidRPr="00C94EF1">
              <w:rPr>
                <w:rFonts w:eastAsia="Arial"/>
                <w:color w:val="00000A"/>
                <w:kern w:val="1"/>
                <w:sz w:val="28"/>
                <w:szCs w:val="28"/>
                <w:lang w:val="uk-UA" w:eastAsia="zh-CN" w:bidi="hi-IN"/>
              </w:rPr>
              <w:t>2.2.</w:t>
            </w:r>
          </w:p>
        </w:tc>
        <w:tc>
          <w:tcPr>
            <w:tcW w:w="7367" w:type="dxa"/>
            <w:shd w:val="clear" w:color="auto" w:fill="auto"/>
          </w:tcPr>
          <w:p w14:paraId="460B5794" w14:textId="77777777" w:rsidR="00D30724" w:rsidRPr="00C94EF1" w:rsidRDefault="00D30724" w:rsidP="00D30724">
            <w:pPr>
              <w:suppressAutoHyphens/>
              <w:overflowPunct w:val="0"/>
              <w:spacing w:line="360" w:lineRule="auto"/>
              <w:contextualSpacing/>
              <w:rPr>
                <w:rFonts w:ascii="Arial" w:eastAsia="Arial" w:hAnsi="Arial" w:cs="Arial"/>
                <w:color w:val="00000A"/>
                <w:kern w:val="1"/>
                <w:lang w:val="uk-UA" w:eastAsia="zh-CN" w:bidi="hi-IN"/>
              </w:rPr>
            </w:pPr>
            <w:r w:rsidRPr="00C94EF1">
              <w:rPr>
                <w:rFonts w:eastAsia="Arial"/>
                <w:color w:val="00000A"/>
                <w:kern w:val="1"/>
                <w:sz w:val="28"/>
                <w:szCs w:val="28"/>
                <w:lang w:val="uk-UA" w:eastAsia="zh-CN" w:bidi="hi-IN"/>
              </w:rPr>
              <w:t>Організація дослідження……………………………………</w:t>
            </w:r>
          </w:p>
        </w:tc>
        <w:tc>
          <w:tcPr>
            <w:tcW w:w="716" w:type="dxa"/>
          </w:tcPr>
          <w:p w14:paraId="3C2BB2CA" w14:textId="092A281A" w:rsidR="00D30724" w:rsidRPr="00C94EF1" w:rsidRDefault="008A28D7" w:rsidP="00D30724">
            <w:pPr>
              <w:suppressAutoHyphens/>
              <w:overflowPunct w:val="0"/>
              <w:spacing w:line="360" w:lineRule="auto"/>
              <w:contextualSpacing/>
              <w:rPr>
                <w:rFonts w:eastAsia="Arial"/>
                <w:color w:val="00000A"/>
                <w:kern w:val="1"/>
                <w:sz w:val="28"/>
                <w:szCs w:val="28"/>
                <w:lang w:val="uk-UA" w:eastAsia="zh-CN" w:bidi="hi-IN"/>
              </w:rPr>
            </w:pPr>
            <w:r>
              <w:rPr>
                <w:rFonts w:eastAsia="Arial"/>
                <w:color w:val="00000A"/>
                <w:kern w:val="1"/>
                <w:sz w:val="28"/>
                <w:szCs w:val="28"/>
                <w:lang w:val="uk-UA" w:eastAsia="zh-CN" w:bidi="hi-IN"/>
              </w:rPr>
              <w:t>49</w:t>
            </w:r>
          </w:p>
        </w:tc>
      </w:tr>
      <w:tr w:rsidR="00D30724" w:rsidRPr="00C94EF1" w14:paraId="5B894AF2" w14:textId="77777777" w:rsidTr="0089548E">
        <w:trPr>
          <w:trHeight w:val="695"/>
        </w:trPr>
        <w:tc>
          <w:tcPr>
            <w:tcW w:w="1700" w:type="dxa"/>
            <w:gridSpan w:val="2"/>
            <w:shd w:val="clear" w:color="auto" w:fill="auto"/>
          </w:tcPr>
          <w:p w14:paraId="2F31FFF5" w14:textId="13036A85" w:rsidR="00D30724" w:rsidRPr="00A948CB" w:rsidRDefault="00D30724" w:rsidP="00D30724">
            <w:pPr>
              <w:suppressAutoHyphens/>
              <w:overflowPunct w:val="0"/>
              <w:spacing w:line="360" w:lineRule="auto"/>
              <w:jc w:val="both"/>
              <w:rPr>
                <w:rFonts w:ascii="Arial" w:eastAsia="Arial" w:hAnsi="Arial" w:cs="Arial"/>
                <w:b/>
                <w:bCs/>
                <w:color w:val="00000A"/>
                <w:kern w:val="1"/>
                <w:lang w:val="ru" w:eastAsia="zh-CN" w:bidi="hi-IN"/>
              </w:rPr>
            </w:pPr>
            <w:r w:rsidRPr="00A948CB">
              <w:rPr>
                <w:rFonts w:eastAsia="Arial"/>
                <w:b/>
                <w:bCs/>
                <w:color w:val="00000A"/>
                <w:kern w:val="1"/>
                <w:sz w:val="28"/>
                <w:szCs w:val="28"/>
                <w:lang w:val="uk-UA" w:eastAsia="zh-CN" w:bidi="hi-IN"/>
              </w:rPr>
              <w:t>РОЗДІЛ 3.</w:t>
            </w:r>
          </w:p>
        </w:tc>
        <w:tc>
          <w:tcPr>
            <w:tcW w:w="7367" w:type="dxa"/>
            <w:shd w:val="clear" w:color="auto" w:fill="auto"/>
          </w:tcPr>
          <w:p w14:paraId="2C352C80" w14:textId="56C13A06" w:rsidR="00D30724" w:rsidRPr="00C94EF1" w:rsidRDefault="00D30724" w:rsidP="00D30724">
            <w:pPr>
              <w:suppressAutoHyphens/>
              <w:overflowPunct w:val="0"/>
              <w:spacing w:before="120" w:line="360" w:lineRule="auto"/>
              <w:jc w:val="both"/>
              <w:rPr>
                <w:rFonts w:ascii="Arial" w:eastAsia="Arial" w:hAnsi="Arial" w:cs="Arial"/>
                <w:color w:val="00000A"/>
                <w:kern w:val="1"/>
                <w:lang w:val="uk-UA" w:eastAsia="zh-CN" w:bidi="hi-IN"/>
              </w:rPr>
            </w:pPr>
            <w:r>
              <w:rPr>
                <w:b/>
                <w:bCs/>
                <w:color w:val="000000" w:themeColor="text1"/>
                <w:sz w:val="28"/>
                <w:szCs w:val="28"/>
                <w:lang w:val="uk-UA"/>
              </w:rPr>
              <w:t xml:space="preserve">ПРОФІЛАКТИКА ПОРУШЕНЬ ПОСТАВИ ВРАХОВУЮЧИ </w:t>
            </w:r>
            <w:r w:rsidRPr="00A948CB">
              <w:rPr>
                <w:b/>
                <w:bCs/>
                <w:color w:val="000000" w:themeColor="text1"/>
                <w:sz w:val="28"/>
                <w:szCs w:val="28"/>
                <w:lang w:val="uk-UA"/>
              </w:rPr>
              <w:t>ОСОБЛИВОСТІ СПОС</w:t>
            </w:r>
            <w:r>
              <w:rPr>
                <w:b/>
                <w:bCs/>
                <w:color w:val="000000" w:themeColor="text1"/>
                <w:sz w:val="28"/>
                <w:szCs w:val="28"/>
                <w:lang w:val="uk-UA"/>
              </w:rPr>
              <w:t>О</w:t>
            </w:r>
            <w:r w:rsidRPr="00A948CB">
              <w:rPr>
                <w:b/>
                <w:bCs/>
                <w:color w:val="000000" w:themeColor="text1"/>
                <w:sz w:val="28"/>
                <w:szCs w:val="28"/>
                <w:lang w:val="uk-UA"/>
              </w:rPr>
              <w:t>Б</w:t>
            </w:r>
            <w:r>
              <w:rPr>
                <w:b/>
                <w:bCs/>
                <w:color w:val="000000" w:themeColor="text1"/>
                <w:sz w:val="28"/>
                <w:szCs w:val="28"/>
                <w:lang w:val="uk-UA"/>
              </w:rPr>
              <w:t>У</w:t>
            </w:r>
            <w:r w:rsidRPr="00A948CB">
              <w:rPr>
                <w:b/>
                <w:bCs/>
                <w:color w:val="000000" w:themeColor="text1"/>
                <w:sz w:val="28"/>
                <w:szCs w:val="28"/>
                <w:lang w:val="uk-UA"/>
              </w:rPr>
              <w:t xml:space="preserve"> ЖИТТЯ  </w:t>
            </w:r>
            <w:r>
              <w:rPr>
                <w:b/>
                <w:bCs/>
                <w:color w:val="000000" w:themeColor="text1"/>
                <w:sz w:val="28"/>
                <w:szCs w:val="28"/>
                <w:lang w:val="uk-UA"/>
              </w:rPr>
              <w:t>КИТАЙСЬКИХ СТАРШОКЛАСНИКІВ</w:t>
            </w:r>
            <w:r w:rsidRPr="00A30496">
              <w:rPr>
                <w:color w:val="000000" w:themeColor="text1"/>
                <w:sz w:val="28"/>
                <w:szCs w:val="28"/>
                <w:lang w:val="uk-UA"/>
              </w:rPr>
              <w:t>. </w:t>
            </w:r>
            <w:r>
              <w:rPr>
                <w:rFonts w:eastAsia="Arial"/>
                <w:color w:val="00000A"/>
                <w:kern w:val="1"/>
                <w:sz w:val="28"/>
                <w:szCs w:val="28"/>
                <w:lang w:val="uk-UA" w:eastAsia="zh-CN" w:bidi="hi-IN"/>
              </w:rPr>
              <w:t>……</w:t>
            </w:r>
          </w:p>
        </w:tc>
        <w:tc>
          <w:tcPr>
            <w:tcW w:w="716" w:type="dxa"/>
          </w:tcPr>
          <w:p w14:paraId="0EF903D1" w14:textId="77777777" w:rsidR="00D30724" w:rsidRDefault="00D30724" w:rsidP="00D30724">
            <w:pPr>
              <w:suppressAutoHyphens/>
              <w:overflowPunct w:val="0"/>
              <w:spacing w:line="360" w:lineRule="auto"/>
              <w:contextualSpacing/>
              <w:rPr>
                <w:color w:val="00000A"/>
                <w:kern w:val="1"/>
                <w:sz w:val="28"/>
                <w:szCs w:val="28"/>
                <w:lang w:val="uk-UA" w:eastAsia="zh-CN" w:bidi="hi-IN"/>
              </w:rPr>
            </w:pPr>
          </w:p>
          <w:p w14:paraId="38C8686C" w14:textId="77777777" w:rsidR="00D30724" w:rsidRDefault="00D30724" w:rsidP="00D30724">
            <w:pPr>
              <w:suppressAutoHyphens/>
              <w:overflowPunct w:val="0"/>
              <w:spacing w:line="360" w:lineRule="auto"/>
              <w:contextualSpacing/>
              <w:rPr>
                <w:color w:val="00000A"/>
                <w:kern w:val="1"/>
                <w:sz w:val="28"/>
                <w:szCs w:val="28"/>
                <w:lang w:val="uk-UA" w:eastAsia="zh-CN" w:bidi="hi-IN"/>
              </w:rPr>
            </w:pPr>
          </w:p>
          <w:p w14:paraId="02143030" w14:textId="63E310CA" w:rsidR="008A28D7" w:rsidRPr="00C94EF1" w:rsidRDefault="008A28D7" w:rsidP="00D30724">
            <w:pPr>
              <w:suppressAutoHyphens/>
              <w:overflowPunct w:val="0"/>
              <w:spacing w:line="360" w:lineRule="auto"/>
              <w:contextualSpacing/>
              <w:rPr>
                <w:color w:val="00000A"/>
                <w:kern w:val="1"/>
                <w:sz w:val="28"/>
                <w:szCs w:val="28"/>
                <w:lang w:val="uk-UA" w:eastAsia="zh-CN" w:bidi="hi-IN"/>
              </w:rPr>
            </w:pPr>
            <w:r>
              <w:rPr>
                <w:color w:val="00000A"/>
                <w:kern w:val="1"/>
                <w:sz w:val="28"/>
                <w:szCs w:val="28"/>
                <w:lang w:val="uk-UA" w:eastAsia="zh-CN" w:bidi="hi-IN"/>
              </w:rPr>
              <w:t>50</w:t>
            </w:r>
          </w:p>
        </w:tc>
      </w:tr>
      <w:tr w:rsidR="00D30724" w:rsidRPr="00C94EF1" w14:paraId="6E4AD554" w14:textId="77777777" w:rsidTr="0089548E">
        <w:trPr>
          <w:trHeight w:val="504"/>
        </w:trPr>
        <w:tc>
          <w:tcPr>
            <w:tcW w:w="1700" w:type="dxa"/>
            <w:gridSpan w:val="2"/>
            <w:shd w:val="clear" w:color="auto" w:fill="auto"/>
          </w:tcPr>
          <w:p w14:paraId="3D0D17E2" w14:textId="77777777" w:rsidR="00D30724" w:rsidRPr="00C94EF1" w:rsidRDefault="00D30724" w:rsidP="00D30724">
            <w:pPr>
              <w:suppressAutoHyphens/>
              <w:overflowPunct w:val="0"/>
              <w:spacing w:line="480" w:lineRule="exact"/>
              <w:contextualSpacing/>
              <w:jc w:val="center"/>
              <w:rPr>
                <w:rFonts w:ascii="Arial" w:eastAsia="Arial" w:hAnsi="Arial" w:cs="Arial"/>
                <w:color w:val="00000A"/>
                <w:kern w:val="1"/>
                <w:lang w:val="ru" w:eastAsia="zh-CN" w:bidi="hi-IN"/>
              </w:rPr>
            </w:pPr>
            <w:r w:rsidRPr="00C94EF1">
              <w:rPr>
                <w:rFonts w:eastAsia="Arial"/>
                <w:color w:val="00000A"/>
                <w:kern w:val="1"/>
                <w:sz w:val="28"/>
                <w:szCs w:val="28"/>
                <w:lang w:val="uk-UA" w:bidi="hi-IN"/>
              </w:rPr>
              <w:lastRenderedPageBreak/>
              <w:t>3.1</w:t>
            </w:r>
          </w:p>
        </w:tc>
        <w:tc>
          <w:tcPr>
            <w:tcW w:w="7367" w:type="dxa"/>
            <w:shd w:val="clear" w:color="auto" w:fill="auto"/>
          </w:tcPr>
          <w:p w14:paraId="3A5A0E25" w14:textId="29F064B5" w:rsidR="00D30724" w:rsidRPr="007E68B0" w:rsidRDefault="00C80485" w:rsidP="00D30724">
            <w:pPr>
              <w:spacing w:line="360" w:lineRule="auto"/>
              <w:jc w:val="both"/>
              <w:rPr>
                <w:bCs/>
                <w:sz w:val="28"/>
                <w:szCs w:val="28"/>
                <w:lang w:val="uk-UA"/>
              </w:rPr>
            </w:pPr>
            <w:r w:rsidRPr="00C80485">
              <w:rPr>
                <w:sz w:val="28"/>
                <w:szCs w:val="28"/>
                <w:lang w:val="uk-UA"/>
              </w:rPr>
              <w:t>Організація процесу фізичного виховання учнів старших класів Китаю</w:t>
            </w:r>
            <w:r w:rsidR="00D30724">
              <w:rPr>
                <w:sz w:val="28"/>
                <w:szCs w:val="28"/>
                <w:lang w:val="uk-UA"/>
              </w:rPr>
              <w:t>…………………………………………………</w:t>
            </w:r>
          </w:p>
        </w:tc>
        <w:tc>
          <w:tcPr>
            <w:tcW w:w="716" w:type="dxa"/>
          </w:tcPr>
          <w:p w14:paraId="2BDD8180" w14:textId="77777777" w:rsidR="00D30724" w:rsidRDefault="00D30724" w:rsidP="00D30724">
            <w:pPr>
              <w:suppressAutoHyphens/>
              <w:overflowPunct w:val="0"/>
              <w:spacing w:line="480" w:lineRule="exact"/>
              <w:contextualSpacing/>
              <w:rPr>
                <w:color w:val="00000A"/>
                <w:kern w:val="1"/>
                <w:sz w:val="28"/>
                <w:szCs w:val="28"/>
                <w:lang w:val="uk-UA" w:eastAsia="zh-CN" w:bidi="hi-IN"/>
              </w:rPr>
            </w:pPr>
          </w:p>
          <w:p w14:paraId="6BBDE017" w14:textId="353A0126" w:rsidR="00D30724" w:rsidRPr="00C94EF1" w:rsidRDefault="008A28D7" w:rsidP="00D30724">
            <w:pPr>
              <w:suppressAutoHyphens/>
              <w:overflowPunct w:val="0"/>
              <w:spacing w:line="480" w:lineRule="exact"/>
              <w:contextualSpacing/>
              <w:rPr>
                <w:color w:val="00000A"/>
                <w:kern w:val="1"/>
                <w:sz w:val="28"/>
                <w:szCs w:val="28"/>
                <w:lang w:val="uk-UA" w:eastAsia="zh-CN" w:bidi="hi-IN"/>
              </w:rPr>
            </w:pPr>
            <w:r>
              <w:rPr>
                <w:color w:val="00000A"/>
                <w:kern w:val="1"/>
                <w:sz w:val="28"/>
                <w:szCs w:val="28"/>
                <w:lang w:val="uk-UA" w:eastAsia="zh-CN" w:bidi="hi-IN"/>
              </w:rPr>
              <w:t>50</w:t>
            </w:r>
          </w:p>
        </w:tc>
      </w:tr>
      <w:tr w:rsidR="00D30724" w:rsidRPr="00C94EF1" w14:paraId="518DA2DF" w14:textId="77777777" w:rsidTr="0089548E">
        <w:trPr>
          <w:trHeight w:val="504"/>
        </w:trPr>
        <w:tc>
          <w:tcPr>
            <w:tcW w:w="1700" w:type="dxa"/>
            <w:gridSpan w:val="2"/>
            <w:shd w:val="clear" w:color="auto" w:fill="auto"/>
          </w:tcPr>
          <w:p w14:paraId="47E6E4D6" w14:textId="77777777" w:rsidR="00D30724" w:rsidRPr="00C94EF1" w:rsidRDefault="00D30724" w:rsidP="00D30724">
            <w:pPr>
              <w:suppressAutoHyphens/>
              <w:overflowPunct w:val="0"/>
              <w:spacing w:line="480" w:lineRule="exact"/>
              <w:contextualSpacing/>
              <w:jc w:val="center"/>
              <w:rPr>
                <w:rFonts w:eastAsia="Arial"/>
                <w:color w:val="00000A"/>
                <w:kern w:val="1"/>
                <w:sz w:val="28"/>
                <w:szCs w:val="28"/>
                <w:lang w:val="uk-UA" w:bidi="hi-IN"/>
              </w:rPr>
            </w:pPr>
            <w:r w:rsidRPr="00C94EF1">
              <w:rPr>
                <w:rFonts w:eastAsia="Arial"/>
                <w:color w:val="00000A"/>
                <w:kern w:val="1"/>
                <w:sz w:val="28"/>
                <w:szCs w:val="28"/>
                <w:lang w:val="uk-UA" w:eastAsia="zh-CN" w:bidi="hi-IN"/>
              </w:rPr>
              <w:t>3.</w:t>
            </w:r>
            <w:r>
              <w:rPr>
                <w:rFonts w:eastAsia="Arial"/>
                <w:color w:val="00000A"/>
                <w:kern w:val="1"/>
                <w:sz w:val="28"/>
                <w:szCs w:val="28"/>
                <w:lang w:val="uk-UA" w:eastAsia="zh-CN" w:bidi="hi-IN"/>
              </w:rPr>
              <w:t>2</w:t>
            </w:r>
            <w:r w:rsidRPr="00C94EF1">
              <w:rPr>
                <w:rFonts w:eastAsia="Arial"/>
                <w:color w:val="00000A"/>
                <w:kern w:val="1"/>
                <w:sz w:val="28"/>
                <w:szCs w:val="28"/>
                <w:lang w:val="uk-UA" w:eastAsia="zh-CN" w:bidi="hi-IN"/>
              </w:rPr>
              <w:t>.</w:t>
            </w:r>
          </w:p>
        </w:tc>
        <w:tc>
          <w:tcPr>
            <w:tcW w:w="7367" w:type="dxa"/>
            <w:shd w:val="clear" w:color="auto" w:fill="auto"/>
          </w:tcPr>
          <w:p w14:paraId="7FE5C02D" w14:textId="1152BFF6" w:rsidR="00D30724" w:rsidRPr="005572A8" w:rsidRDefault="00D30724" w:rsidP="00D30724">
            <w:pPr>
              <w:spacing w:line="360" w:lineRule="auto"/>
              <w:jc w:val="both"/>
              <w:rPr>
                <w:color w:val="000000" w:themeColor="text1"/>
                <w:sz w:val="28"/>
                <w:szCs w:val="28"/>
                <w:lang w:val="uk-UA"/>
              </w:rPr>
            </w:pPr>
            <w:r w:rsidRPr="00A30496">
              <w:rPr>
                <w:color w:val="000000" w:themeColor="text1"/>
                <w:sz w:val="28"/>
                <w:szCs w:val="28"/>
                <w:lang w:val="uk-UA"/>
              </w:rPr>
              <w:t>Визначення мотив</w:t>
            </w:r>
            <w:r w:rsidR="0017135A">
              <w:rPr>
                <w:color w:val="000000" w:themeColor="text1"/>
                <w:sz w:val="28"/>
                <w:szCs w:val="28"/>
                <w:lang w:val="uk-UA"/>
              </w:rPr>
              <w:t>ів та інтересів</w:t>
            </w:r>
            <w:r w:rsidRPr="00A30496">
              <w:rPr>
                <w:color w:val="000000" w:themeColor="text1"/>
                <w:sz w:val="28"/>
                <w:szCs w:val="28"/>
                <w:lang w:val="uk-UA"/>
              </w:rPr>
              <w:t xml:space="preserve"> до </w:t>
            </w:r>
            <w:r>
              <w:rPr>
                <w:color w:val="000000" w:themeColor="text1"/>
                <w:sz w:val="28"/>
                <w:szCs w:val="28"/>
                <w:lang w:val="uk-UA"/>
              </w:rPr>
              <w:t xml:space="preserve">занять фізичними вправами старшокласників Китаю </w:t>
            </w:r>
            <w:r>
              <w:rPr>
                <w:color w:val="00000A"/>
                <w:kern w:val="1"/>
                <w:sz w:val="28"/>
                <w:szCs w:val="28"/>
                <w:lang w:val="uk-UA" w:eastAsia="zh-CN" w:bidi="hi-IN"/>
              </w:rPr>
              <w:t>…………………………</w:t>
            </w:r>
          </w:p>
        </w:tc>
        <w:tc>
          <w:tcPr>
            <w:tcW w:w="716" w:type="dxa"/>
          </w:tcPr>
          <w:p w14:paraId="2C0A87C5" w14:textId="77777777" w:rsidR="00D30724" w:rsidRDefault="00D30724" w:rsidP="00D30724">
            <w:pPr>
              <w:suppressAutoHyphens/>
              <w:overflowPunct w:val="0"/>
              <w:spacing w:line="480" w:lineRule="exact"/>
              <w:contextualSpacing/>
              <w:rPr>
                <w:color w:val="00000A"/>
                <w:kern w:val="1"/>
                <w:sz w:val="28"/>
                <w:szCs w:val="28"/>
                <w:lang w:val="uk-UA" w:eastAsia="zh-CN" w:bidi="hi-IN"/>
              </w:rPr>
            </w:pPr>
          </w:p>
          <w:p w14:paraId="2B074924" w14:textId="2EDDBBDE" w:rsidR="00D30724" w:rsidRPr="00C94EF1" w:rsidRDefault="008A28D7" w:rsidP="00D30724">
            <w:pPr>
              <w:suppressAutoHyphens/>
              <w:overflowPunct w:val="0"/>
              <w:spacing w:line="480" w:lineRule="exact"/>
              <w:contextualSpacing/>
              <w:rPr>
                <w:color w:val="00000A"/>
                <w:kern w:val="1"/>
                <w:sz w:val="28"/>
                <w:szCs w:val="28"/>
                <w:lang w:val="uk-UA" w:eastAsia="zh-CN" w:bidi="hi-IN"/>
              </w:rPr>
            </w:pPr>
            <w:r>
              <w:rPr>
                <w:color w:val="00000A"/>
                <w:kern w:val="1"/>
                <w:sz w:val="28"/>
                <w:szCs w:val="28"/>
                <w:lang w:val="uk-UA" w:eastAsia="zh-CN" w:bidi="hi-IN"/>
              </w:rPr>
              <w:t>54</w:t>
            </w:r>
          </w:p>
        </w:tc>
      </w:tr>
      <w:tr w:rsidR="00D30724" w:rsidRPr="00C94EF1" w14:paraId="13C5D42F" w14:textId="77777777" w:rsidTr="0089548E">
        <w:trPr>
          <w:trHeight w:val="556"/>
        </w:trPr>
        <w:tc>
          <w:tcPr>
            <w:tcW w:w="1700" w:type="dxa"/>
            <w:gridSpan w:val="2"/>
            <w:shd w:val="clear" w:color="auto" w:fill="auto"/>
          </w:tcPr>
          <w:p w14:paraId="6184AB74" w14:textId="64578BDF" w:rsidR="00D30724" w:rsidRPr="00DD2F8D" w:rsidRDefault="00D30724" w:rsidP="00D30724">
            <w:pPr>
              <w:suppressAutoHyphens/>
              <w:overflowPunct w:val="0"/>
              <w:snapToGrid w:val="0"/>
              <w:spacing w:line="480" w:lineRule="exact"/>
              <w:contextualSpacing/>
              <w:jc w:val="center"/>
              <w:rPr>
                <w:rFonts w:eastAsia="Arial"/>
                <w:bCs/>
                <w:color w:val="00000A"/>
                <w:kern w:val="1"/>
                <w:sz w:val="28"/>
                <w:szCs w:val="28"/>
                <w:lang w:val="uk-UA" w:bidi="hi-IN"/>
              </w:rPr>
            </w:pPr>
            <w:r w:rsidRPr="00DD2F8D">
              <w:rPr>
                <w:rFonts w:eastAsia="Arial"/>
                <w:bCs/>
                <w:color w:val="00000A"/>
                <w:kern w:val="1"/>
                <w:sz w:val="28"/>
                <w:szCs w:val="28"/>
                <w:lang w:val="uk-UA" w:bidi="hi-IN"/>
              </w:rPr>
              <w:t>3.3.</w:t>
            </w:r>
          </w:p>
        </w:tc>
        <w:tc>
          <w:tcPr>
            <w:tcW w:w="7367" w:type="dxa"/>
            <w:shd w:val="clear" w:color="auto" w:fill="auto"/>
          </w:tcPr>
          <w:p w14:paraId="39B272CF" w14:textId="1CBB9B0D" w:rsidR="00D30724" w:rsidRPr="00C94EF1" w:rsidRDefault="00D30724" w:rsidP="00D30724">
            <w:pPr>
              <w:suppressAutoHyphens/>
              <w:overflowPunct w:val="0"/>
              <w:spacing w:line="480" w:lineRule="exact"/>
              <w:contextualSpacing/>
              <w:rPr>
                <w:rFonts w:eastAsia="Arial"/>
                <w:color w:val="00000A"/>
                <w:kern w:val="1"/>
                <w:sz w:val="28"/>
                <w:lang w:val="uk-UA" w:eastAsia="zh-CN" w:bidi="hi-IN"/>
              </w:rPr>
            </w:pPr>
            <w:r>
              <w:rPr>
                <w:rFonts w:eastAsia="Arial"/>
                <w:color w:val="00000A"/>
                <w:kern w:val="1"/>
                <w:sz w:val="28"/>
                <w:lang w:val="uk-UA" w:eastAsia="zh-CN" w:bidi="hi-IN"/>
              </w:rPr>
              <w:t>Рекомендації щодо профілактики порушень постави китайських старшокласників…………………………….</w:t>
            </w:r>
          </w:p>
        </w:tc>
        <w:tc>
          <w:tcPr>
            <w:tcW w:w="716" w:type="dxa"/>
          </w:tcPr>
          <w:p w14:paraId="554D9F2C" w14:textId="77777777" w:rsidR="00D30724" w:rsidRDefault="00D30724" w:rsidP="00D30724">
            <w:pPr>
              <w:suppressAutoHyphens/>
              <w:overflowPunct w:val="0"/>
              <w:spacing w:line="480" w:lineRule="exact"/>
              <w:contextualSpacing/>
              <w:rPr>
                <w:color w:val="00000A"/>
                <w:kern w:val="1"/>
                <w:sz w:val="28"/>
                <w:szCs w:val="28"/>
                <w:lang w:val="uk-UA" w:eastAsia="zh-CN" w:bidi="hi-IN"/>
              </w:rPr>
            </w:pPr>
          </w:p>
          <w:p w14:paraId="0DEB37BC" w14:textId="3C5A5FB5" w:rsidR="008A28D7" w:rsidRDefault="008A28D7" w:rsidP="00D30724">
            <w:pPr>
              <w:suppressAutoHyphens/>
              <w:overflowPunct w:val="0"/>
              <w:spacing w:line="480" w:lineRule="exact"/>
              <w:contextualSpacing/>
              <w:rPr>
                <w:color w:val="00000A"/>
                <w:kern w:val="1"/>
                <w:sz w:val="28"/>
                <w:szCs w:val="28"/>
                <w:lang w:val="uk-UA" w:eastAsia="zh-CN" w:bidi="hi-IN"/>
              </w:rPr>
            </w:pPr>
            <w:r>
              <w:rPr>
                <w:color w:val="00000A"/>
                <w:kern w:val="1"/>
                <w:sz w:val="28"/>
                <w:szCs w:val="28"/>
                <w:lang w:val="uk-UA" w:eastAsia="zh-CN" w:bidi="hi-IN"/>
              </w:rPr>
              <w:t>59</w:t>
            </w:r>
          </w:p>
        </w:tc>
      </w:tr>
      <w:tr w:rsidR="00D30724" w:rsidRPr="00C94EF1" w14:paraId="4EB1CCD3" w14:textId="77777777" w:rsidTr="0089548E">
        <w:trPr>
          <w:trHeight w:val="556"/>
        </w:trPr>
        <w:tc>
          <w:tcPr>
            <w:tcW w:w="1700" w:type="dxa"/>
            <w:gridSpan w:val="2"/>
            <w:shd w:val="clear" w:color="auto" w:fill="auto"/>
          </w:tcPr>
          <w:p w14:paraId="41AE3913" w14:textId="77777777" w:rsidR="00D30724" w:rsidRPr="00C94EF1" w:rsidRDefault="00D30724" w:rsidP="00D30724">
            <w:pPr>
              <w:suppressAutoHyphens/>
              <w:overflowPunct w:val="0"/>
              <w:snapToGrid w:val="0"/>
              <w:spacing w:line="480" w:lineRule="exact"/>
              <w:contextualSpacing/>
              <w:jc w:val="center"/>
              <w:rPr>
                <w:rFonts w:eastAsia="Arial"/>
                <w:b/>
                <w:color w:val="00000A"/>
                <w:kern w:val="1"/>
                <w:sz w:val="28"/>
                <w:szCs w:val="28"/>
                <w:lang w:val="uk-UA" w:bidi="hi-IN"/>
              </w:rPr>
            </w:pPr>
          </w:p>
        </w:tc>
        <w:tc>
          <w:tcPr>
            <w:tcW w:w="7367" w:type="dxa"/>
            <w:shd w:val="clear" w:color="auto" w:fill="auto"/>
          </w:tcPr>
          <w:p w14:paraId="53D0759A" w14:textId="77777777" w:rsidR="00D30724" w:rsidRPr="00C94EF1" w:rsidRDefault="00D30724" w:rsidP="00D30724">
            <w:pPr>
              <w:suppressAutoHyphens/>
              <w:overflowPunct w:val="0"/>
              <w:spacing w:line="480" w:lineRule="exact"/>
              <w:contextualSpacing/>
              <w:rPr>
                <w:rFonts w:ascii="Arial" w:eastAsia="Arial" w:hAnsi="Arial" w:cs="Arial"/>
                <w:color w:val="00000A"/>
                <w:kern w:val="1"/>
                <w:lang w:val="uk-UA" w:eastAsia="zh-CN" w:bidi="hi-IN"/>
              </w:rPr>
            </w:pPr>
            <w:r w:rsidRPr="00C94EF1">
              <w:rPr>
                <w:rFonts w:eastAsia="Arial"/>
                <w:color w:val="00000A"/>
                <w:kern w:val="1"/>
                <w:sz w:val="28"/>
                <w:lang w:val="uk-UA" w:eastAsia="zh-CN" w:bidi="hi-IN"/>
              </w:rPr>
              <w:t>Висновки до розділу 3………………………………………..</w:t>
            </w:r>
          </w:p>
        </w:tc>
        <w:tc>
          <w:tcPr>
            <w:tcW w:w="716" w:type="dxa"/>
          </w:tcPr>
          <w:p w14:paraId="7F3C7DC4" w14:textId="43FAD094" w:rsidR="00D30724" w:rsidRPr="00FD7AC1" w:rsidRDefault="008A28D7" w:rsidP="00D30724">
            <w:pPr>
              <w:suppressAutoHyphens/>
              <w:overflowPunct w:val="0"/>
              <w:spacing w:line="480" w:lineRule="exact"/>
              <w:contextualSpacing/>
              <w:rPr>
                <w:color w:val="00000A"/>
                <w:kern w:val="1"/>
                <w:sz w:val="28"/>
                <w:szCs w:val="28"/>
                <w:lang w:val="uk-UA" w:eastAsia="zh-CN" w:bidi="hi-IN"/>
              </w:rPr>
            </w:pPr>
            <w:r>
              <w:rPr>
                <w:color w:val="00000A"/>
                <w:kern w:val="1"/>
                <w:sz w:val="28"/>
                <w:szCs w:val="28"/>
                <w:lang w:val="uk-UA" w:eastAsia="zh-CN" w:bidi="hi-IN"/>
              </w:rPr>
              <w:t>63</w:t>
            </w:r>
          </w:p>
        </w:tc>
      </w:tr>
      <w:tr w:rsidR="00D30724" w:rsidRPr="00C94EF1" w14:paraId="75C506C7" w14:textId="77777777" w:rsidTr="0089548E">
        <w:trPr>
          <w:trHeight w:val="550"/>
        </w:trPr>
        <w:tc>
          <w:tcPr>
            <w:tcW w:w="1700" w:type="dxa"/>
            <w:gridSpan w:val="2"/>
            <w:shd w:val="clear" w:color="auto" w:fill="auto"/>
          </w:tcPr>
          <w:p w14:paraId="160BA7FA" w14:textId="77777777" w:rsidR="00D30724" w:rsidRPr="00C94EF1" w:rsidRDefault="00D30724" w:rsidP="00D30724">
            <w:pPr>
              <w:suppressAutoHyphens/>
              <w:overflowPunct w:val="0"/>
              <w:snapToGrid w:val="0"/>
              <w:spacing w:line="480" w:lineRule="exact"/>
              <w:contextualSpacing/>
              <w:jc w:val="center"/>
              <w:rPr>
                <w:rFonts w:eastAsia="Arial"/>
                <w:b/>
                <w:color w:val="00000A"/>
                <w:kern w:val="1"/>
                <w:sz w:val="28"/>
                <w:szCs w:val="28"/>
                <w:lang w:val="uk-UA" w:bidi="hi-IN"/>
              </w:rPr>
            </w:pPr>
          </w:p>
        </w:tc>
        <w:tc>
          <w:tcPr>
            <w:tcW w:w="7367" w:type="dxa"/>
            <w:shd w:val="clear" w:color="auto" w:fill="auto"/>
          </w:tcPr>
          <w:p w14:paraId="5837D5D2" w14:textId="77777777" w:rsidR="00D30724" w:rsidRPr="00A948CB" w:rsidRDefault="00D30724" w:rsidP="00D30724">
            <w:pPr>
              <w:suppressAutoHyphens/>
              <w:overflowPunct w:val="0"/>
              <w:spacing w:line="480" w:lineRule="exact"/>
              <w:contextualSpacing/>
              <w:rPr>
                <w:rFonts w:ascii="Arial" w:eastAsia="Arial" w:hAnsi="Arial" w:cs="Arial"/>
                <w:color w:val="00000A"/>
                <w:kern w:val="1"/>
                <w:lang w:val="uk-UA" w:eastAsia="zh-CN" w:bidi="hi-IN"/>
              </w:rPr>
            </w:pPr>
            <w:r w:rsidRPr="00A948CB">
              <w:rPr>
                <w:rFonts w:eastAsia="Arial"/>
                <w:b/>
                <w:bCs/>
                <w:color w:val="00000A"/>
                <w:kern w:val="1"/>
                <w:sz w:val="28"/>
                <w:szCs w:val="28"/>
                <w:lang w:val="uk-UA" w:eastAsia="zh-CN" w:bidi="hi-IN"/>
              </w:rPr>
              <w:t>ВИСНОВКИ</w:t>
            </w:r>
            <w:r w:rsidRPr="00A948CB">
              <w:rPr>
                <w:rFonts w:eastAsia="Arial"/>
                <w:color w:val="00000A"/>
                <w:kern w:val="1"/>
                <w:sz w:val="28"/>
                <w:szCs w:val="28"/>
                <w:lang w:val="uk-UA" w:eastAsia="zh-CN" w:bidi="hi-IN"/>
              </w:rPr>
              <w:t>…………………………………………………</w:t>
            </w:r>
          </w:p>
        </w:tc>
        <w:tc>
          <w:tcPr>
            <w:tcW w:w="716" w:type="dxa"/>
          </w:tcPr>
          <w:p w14:paraId="7112B560" w14:textId="6EB81DDD" w:rsidR="00D30724" w:rsidRPr="00FD7AC1" w:rsidRDefault="008A28D7" w:rsidP="00D30724">
            <w:pPr>
              <w:suppressAutoHyphens/>
              <w:overflowPunct w:val="0"/>
              <w:spacing w:line="480" w:lineRule="exact"/>
              <w:contextualSpacing/>
              <w:rPr>
                <w:color w:val="00000A"/>
                <w:kern w:val="1"/>
                <w:sz w:val="28"/>
                <w:szCs w:val="28"/>
                <w:lang w:val="uk-UA" w:eastAsia="zh-CN" w:bidi="hi-IN"/>
              </w:rPr>
            </w:pPr>
            <w:r>
              <w:rPr>
                <w:color w:val="00000A"/>
                <w:kern w:val="1"/>
                <w:sz w:val="28"/>
                <w:szCs w:val="28"/>
                <w:lang w:val="uk-UA" w:eastAsia="zh-CN" w:bidi="hi-IN"/>
              </w:rPr>
              <w:t>65</w:t>
            </w:r>
          </w:p>
        </w:tc>
      </w:tr>
      <w:tr w:rsidR="00D30724" w:rsidRPr="00C94EF1" w14:paraId="119D1A36" w14:textId="77777777" w:rsidTr="0089548E">
        <w:trPr>
          <w:trHeight w:val="670"/>
        </w:trPr>
        <w:tc>
          <w:tcPr>
            <w:tcW w:w="1700" w:type="dxa"/>
            <w:gridSpan w:val="2"/>
            <w:shd w:val="clear" w:color="auto" w:fill="auto"/>
          </w:tcPr>
          <w:p w14:paraId="34112B4E" w14:textId="77777777" w:rsidR="00D30724" w:rsidRPr="00C94EF1" w:rsidRDefault="00D30724" w:rsidP="00D30724">
            <w:pPr>
              <w:suppressAutoHyphens/>
              <w:overflowPunct w:val="0"/>
              <w:snapToGrid w:val="0"/>
              <w:spacing w:line="480" w:lineRule="exact"/>
              <w:contextualSpacing/>
              <w:jc w:val="center"/>
              <w:rPr>
                <w:rFonts w:eastAsia="Arial"/>
                <w:b/>
                <w:color w:val="00000A"/>
                <w:kern w:val="1"/>
                <w:sz w:val="28"/>
                <w:szCs w:val="28"/>
                <w:lang w:val="uk-UA" w:bidi="hi-IN"/>
              </w:rPr>
            </w:pPr>
          </w:p>
        </w:tc>
        <w:tc>
          <w:tcPr>
            <w:tcW w:w="7367" w:type="dxa"/>
            <w:shd w:val="clear" w:color="auto" w:fill="auto"/>
          </w:tcPr>
          <w:p w14:paraId="11B7292E" w14:textId="01CC0D2B" w:rsidR="00D30724" w:rsidRPr="00C94EF1" w:rsidRDefault="00D30724" w:rsidP="00D30724">
            <w:pPr>
              <w:suppressAutoHyphens/>
              <w:overflowPunct w:val="0"/>
              <w:spacing w:line="480" w:lineRule="exact"/>
              <w:contextualSpacing/>
              <w:rPr>
                <w:rFonts w:ascii="Arial" w:eastAsia="Arial" w:hAnsi="Arial" w:cs="Arial"/>
                <w:color w:val="00000A"/>
                <w:kern w:val="1"/>
                <w:lang w:val="uk-UA" w:eastAsia="zh-CN" w:bidi="hi-IN"/>
              </w:rPr>
            </w:pPr>
            <w:r w:rsidRPr="00A948CB">
              <w:rPr>
                <w:rFonts w:eastAsia="Arial"/>
                <w:b/>
                <w:bCs/>
                <w:color w:val="00000A"/>
                <w:kern w:val="1"/>
                <w:sz w:val="28"/>
                <w:lang w:val="uk-UA" w:eastAsia="zh-CN" w:bidi="hi-IN"/>
              </w:rPr>
              <w:t>СПИСОК ВИКОРИСТАНИХ ДЖЕРЕЛ</w:t>
            </w:r>
            <w:r w:rsidRPr="00C94EF1">
              <w:rPr>
                <w:rFonts w:eastAsia="Arial"/>
                <w:color w:val="00000A"/>
                <w:kern w:val="1"/>
                <w:sz w:val="28"/>
                <w:lang w:val="uk-UA" w:eastAsia="zh-CN" w:bidi="hi-IN"/>
              </w:rPr>
              <w:t>…………………</w:t>
            </w:r>
          </w:p>
        </w:tc>
        <w:tc>
          <w:tcPr>
            <w:tcW w:w="716" w:type="dxa"/>
          </w:tcPr>
          <w:p w14:paraId="3AB37505" w14:textId="27374EE1" w:rsidR="00D30724" w:rsidRPr="00FD7AC1" w:rsidRDefault="008A28D7" w:rsidP="00D30724">
            <w:pPr>
              <w:suppressAutoHyphens/>
              <w:overflowPunct w:val="0"/>
              <w:spacing w:line="480" w:lineRule="exact"/>
              <w:contextualSpacing/>
              <w:rPr>
                <w:color w:val="00000A"/>
                <w:kern w:val="1"/>
                <w:sz w:val="28"/>
                <w:szCs w:val="28"/>
                <w:lang w:val="uk-UA" w:eastAsia="zh-CN" w:bidi="hi-IN"/>
              </w:rPr>
            </w:pPr>
            <w:r>
              <w:rPr>
                <w:color w:val="00000A"/>
                <w:kern w:val="1"/>
                <w:sz w:val="28"/>
                <w:szCs w:val="28"/>
                <w:lang w:val="uk-UA" w:eastAsia="zh-CN" w:bidi="hi-IN"/>
              </w:rPr>
              <w:t>67</w:t>
            </w:r>
          </w:p>
        </w:tc>
      </w:tr>
    </w:tbl>
    <w:p w14:paraId="5303317A" w14:textId="77777777" w:rsidR="002D1561" w:rsidRDefault="002D1561">
      <w:pPr>
        <w:rPr>
          <w:b/>
          <w:bCs/>
          <w:color w:val="000000" w:themeColor="text1"/>
          <w:sz w:val="28"/>
          <w:szCs w:val="28"/>
          <w:lang w:val="uk-UA"/>
        </w:rPr>
      </w:pPr>
    </w:p>
    <w:p w14:paraId="3C8E0770" w14:textId="77777777" w:rsidR="0089548E" w:rsidRDefault="0089548E">
      <w:pPr>
        <w:rPr>
          <w:b/>
          <w:bCs/>
          <w:color w:val="000000" w:themeColor="text1"/>
          <w:sz w:val="28"/>
          <w:szCs w:val="28"/>
          <w:lang w:val="uk-UA"/>
        </w:rPr>
      </w:pPr>
      <w:r>
        <w:rPr>
          <w:b/>
          <w:bCs/>
          <w:color w:val="000000" w:themeColor="text1"/>
          <w:sz w:val="28"/>
          <w:szCs w:val="28"/>
          <w:lang w:val="uk-UA"/>
        </w:rPr>
        <w:br w:type="page"/>
      </w:r>
    </w:p>
    <w:p w14:paraId="2FC01FAB" w14:textId="77777777" w:rsidR="002D1561" w:rsidRDefault="002D1561" w:rsidP="008F1699">
      <w:pPr>
        <w:spacing w:line="360" w:lineRule="auto"/>
        <w:jc w:val="center"/>
        <w:rPr>
          <w:b/>
          <w:bCs/>
          <w:color w:val="000000" w:themeColor="text1"/>
          <w:sz w:val="28"/>
          <w:szCs w:val="28"/>
          <w:lang w:val="uk-UA"/>
        </w:rPr>
      </w:pPr>
      <w:r>
        <w:rPr>
          <w:b/>
          <w:bCs/>
          <w:color w:val="000000" w:themeColor="text1"/>
          <w:sz w:val="28"/>
          <w:szCs w:val="28"/>
          <w:lang w:val="uk-UA"/>
        </w:rPr>
        <w:lastRenderedPageBreak/>
        <w:t>ВСТУП</w:t>
      </w:r>
    </w:p>
    <w:p w14:paraId="788B9DA3" w14:textId="77777777" w:rsidR="002D1561" w:rsidRDefault="002D1561" w:rsidP="008F1699">
      <w:pPr>
        <w:spacing w:line="360" w:lineRule="auto"/>
        <w:ind w:firstLine="567"/>
        <w:jc w:val="both"/>
        <w:rPr>
          <w:b/>
          <w:bCs/>
          <w:color w:val="000000" w:themeColor="text1"/>
          <w:sz w:val="28"/>
          <w:szCs w:val="28"/>
          <w:lang w:val="uk-UA"/>
        </w:rPr>
      </w:pPr>
    </w:p>
    <w:p w14:paraId="1F2B7119" w14:textId="77777777" w:rsidR="002D1561" w:rsidRDefault="002D1561" w:rsidP="008F1699">
      <w:pPr>
        <w:spacing w:line="360" w:lineRule="auto"/>
        <w:ind w:firstLine="567"/>
        <w:jc w:val="both"/>
        <w:rPr>
          <w:b/>
          <w:bCs/>
          <w:color w:val="000000" w:themeColor="text1"/>
          <w:sz w:val="28"/>
          <w:szCs w:val="28"/>
          <w:lang w:val="uk-UA"/>
        </w:rPr>
      </w:pPr>
    </w:p>
    <w:p w14:paraId="609EA1B9" w14:textId="77777777" w:rsidR="002D1561" w:rsidRDefault="002D1561" w:rsidP="008F1699">
      <w:pPr>
        <w:spacing w:line="360" w:lineRule="auto"/>
        <w:ind w:firstLine="567"/>
        <w:jc w:val="both"/>
        <w:rPr>
          <w:b/>
          <w:bCs/>
          <w:color w:val="000000" w:themeColor="text1"/>
          <w:sz w:val="28"/>
          <w:szCs w:val="28"/>
          <w:lang w:val="uk-UA"/>
        </w:rPr>
      </w:pPr>
    </w:p>
    <w:p w14:paraId="2501BBD4" w14:textId="10D12F8C" w:rsidR="003C70CB" w:rsidRDefault="002D1561" w:rsidP="003C70CB">
      <w:pPr>
        <w:pStyle w:val="a4"/>
        <w:spacing w:before="0" w:beforeAutospacing="0" w:after="0" w:afterAutospacing="0" w:line="360" w:lineRule="auto"/>
        <w:ind w:firstLine="851"/>
        <w:jc w:val="both"/>
        <w:rPr>
          <w:sz w:val="28"/>
          <w:szCs w:val="28"/>
        </w:rPr>
      </w:pPr>
      <w:r>
        <w:rPr>
          <w:b/>
          <w:bCs/>
          <w:color w:val="000000" w:themeColor="text1"/>
          <w:sz w:val="28"/>
          <w:szCs w:val="28"/>
        </w:rPr>
        <w:t xml:space="preserve">Актуальність. </w:t>
      </w:r>
      <w:r w:rsidR="003C70CB">
        <w:rPr>
          <w:sz w:val="28"/>
          <w:szCs w:val="28"/>
        </w:rPr>
        <w:t>С</w:t>
      </w:r>
      <w:r w:rsidR="003C70CB" w:rsidRPr="00D62943">
        <w:rPr>
          <w:sz w:val="28"/>
          <w:szCs w:val="28"/>
        </w:rPr>
        <w:t xml:space="preserve">посіб життя </w:t>
      </w:r>
      <w:r w:rsidR="003C70CB">
        <w:rPr>
          <w:sz w:val="28"/>
          <w:szCs w:val="28"/>
        </w:rPr>
        <w:t xml:space="preserve">і </w:t>
      </w:r>
      <w:r w:rsidR="003C70CB" w:rsidRPr="00D62943">
        <w:rPr>
          <w:sz w:val="28"/>
          <w:szCs w:val="28"/>
        </w:rPr>
        <w:t xml:space="preserve">здоров’я </w:t>
      </w:r>
      <w:r w:rsidR="003C70CB">
        <w:rPr>
          <w:sz w:val="28"/>
          <w:szCs w:val="28"/>
        </w:rPr>
        <w:t>сучасної молоді</w:t>
      </w:r>
      <w:r w:rsidR="003C70CB" w:rsidRPr="00DF1FEC">
        <w:rPr>
          <w:sz w:val="28"/>
          <w:szCs w:val="28"/>
        </w:rPr>
        <w:t xml:space="preserve"> – </w:t>
      </w:r>
      <w:r w:rsidR="003C70CB">
        <w:rPr>
          <w:sz w:val="28"/>
          <w:szCs w:val="28"/>
        </w:rPr>
        <w:t>головний</w:t>
      </w:r>
      <w:r w:rsidR="003C70CB" w:rsidRPr="00DF1FEC">
        <w:rPr>
          <w:sz w:val="28"/>
          <w:szCs w:val="28"/>
        </w:rPr>
        <w:t xml:space="preserve"> </w:t>
      </w:r>
      <w:r w:rsidR="003C70CB">
        <w:rPr>
          <w:sz w:val="28"/>
          <w:szCs w:val="28"/>
        </w:rPr>
        <w:t>чинник для ефективного</w:t>
      </w:r>
      <w:r w:rsidR="003C70CB" w:rsidRPr="00DF1FEC">
        <w:rPr>
          <w:sz w:val="28"/>
          <w:szCs w:val="28"/>
        </w:rPr>
        <w:t xml:space="preserve"> навчан</w:t>
      </w:r>
      <w:r w:rsidR="003C70CB">
        <w:rPr>
          <w:sz w:val="28"/>
          <w:szCs w:val="28"/>
        </w:rPr>
        <w:t xml:space="preserve">ня та майбутньої </w:t>
      </w:r>
      <w:proofErr w:type="spellStart"/>
      <w:r w:rsidR="003C70CB" w:rsidRPr="00DF1FEC">
        <w:rPr>
          <w:sz w:val="28"/>
          <w:szCs w:val="28"/>
        </w:rPr>
        <w:t>професійноі</w:t>
      </w:r>
      <w:proofErr w:type="spellEnd"/>
      <w:r w:rsidR="003C70CB" w:rsidRPr="00DF1FEC">
        <w:rPr>
          <w:sz w:val="28"/>
          <w:szCs w:val="28"/>
        </w:rPr>
        <w:t xml:space="preserve">̈ </w:t>
      </w:r>
      <w:r w:rsidR="003C70CB">
        <w:rPr>
          <w:sz w:val="28"/>
          <w:szCs w:val="28"/>
        </w:rPr>
        <w:t>діяльност</w:t>
      </w:r>
      <w:r w:rsidR="003C70CB" w:rsidRPr="00DF1FEC">
        <w:rPr>
          <w:sz w:val="28"/>
          <w:szCs w:val="28"/>
        </w:rPr>
        <w:t>і</w:t>
      </w:r>
      <w:r w:rsidR="003C70CB">
        <w:rPr>
          <w:sz w:val="28"/>
          <w:szCs w:val="28"/>
        </w:rPr>
        <w:t>,</w:t>
      </w:r>
      <w:r w:rsidR="003C70CB" w:rsidRPr="00DF1FEC">
        <w:rPr>
          <w:sz w:val="28"/>
          <w:szCs w:val="28"/>
        </w:rPr>
        <w:t xml:space="preserve"> </w:t>
      </w:r>
      <w:r w:rsidR="003C70CB">
        <w:rPr>
          <w:sz w:val="28"/>
          <w:szCs w:val="28"/>
        </w:rPr>
        <w:t xml:space="preserve"> їхньої </w:t>
      </w:r>
      <w:r w:rsidR="003C70CB" w:rsidRPr="00DF1FEC">
        <w:rPr>
          <w:sz w:val="28"/>
          <w:szCs w:val="28"/>
        </w:rPr>
        <w:t>самореалізації</w:t>
      </w:r>
      <w:r w:rsidR="003C70CB">
        <w:rPr>
          <w:sz w:val="28"/>
          <w:szCs w:val="28"/>
        </w:rPr>
        <w:t>,</w:t>
      </w:r>
      <w:r w:rsidR="003C70CB" w:rsidRPr="00DF1FEC">
        <w:rPr>
          <w:sz w:val="28"/>
          <w:szCs w:val="28"/>
        </w:rPr>
        <w:t xml:space="preserve"> творчості</w:t>
      </w:r>
      <w:r w:rsidR="003C70CB">
        <w:rPr>
          <w:sz w:val="28"/>
          <w:szCs w:val="28"/>
        </w:rPr>
        <w:t>,</w:t>
      </w:r>
      <w:r w:rsidR="003C70CB" w:rsidRPr="00E541E1">
        <w:rPr>
          <w:sz w:val="28"/>
          <w:szCs w:val="28"/>
        </w:rPr>
        <w:t xml:space="preserve"> </w:t>
      </w:r>
      <w:r w:rsidR="003C70CB" w:rsidRPr="00DF1FEC">
        <w:rPr>
          <w:sz w:val="28"/>
          <w:szCs w:val="28"/>
        </w:rPr>
        <w:t>активного довголіття. В останн</w:t>
      </w:r>
      <w:r w:rsidR="003C70CB">
        <w:rPr>
          <w:sz w:val="28"/>
          <w:szCs w:val="28"/>
        </w:rPr>
        <w:t>і</w:t>
      </w:r>
      <w:r w:rsidR="003C70CB" w:rsidRPr="00DF1FEC">
        <w:rPr>
          <w:sz w:val="28"/>
          <w:szCs w:val="28"/>
        </w:rPr>
        <w:t xml:space="preserve"> </w:t>
      </w:r>
      <w:r w:rsidR="003C70CB">
        <w:rPr>
          <w:sz w:val="28"/>
          <w:szCs w:val="28"/>
        </w:rPr>
        <w:t>роки</w:t>
      </w:r>
      <w:r w:rsidR="003C70CB" w:rsidRPr="00DF1FEC">
        <w:rPr>
          <w:sz w:val="28"/>
          <w:szCs w:val="28"/>
        </w:rPr>
        <w:t xml:space="preserve"> наук</w:t>
      </w:r>
      <w:r w:rsidR="003C70CB">
        <w:rPr>
          <w:sz w:val="28"/>
          <w:szCs w:val="28"/>
        </w:rPr>
        <w:t>овці світу</w:t>
      </w:r>
      <w:r w:rsidR="003C70CB" w:rsidRPr="00DF1FEC">
        <w:rPr>
          <w:sz w:val="28"/>
          <w:szCs w:val="28"/>
        </w:rPr>
        <w:t xml:space="preserve"> </w:t>
      </w:r>
      <w:r w:rsidR="003C70CB">
        <w:rPr>
          <w:sz w:val="28"/>
          <w:szCs w:val="28"/>
        </w:rPr>
        <w:t>зазначають</w:t>
      </w:r>
      <w:r w:rsidR="003C70CB" w:rsidRPr="00DF1FEC">
        <w:rPr>
          <w:sz w:val="28"/>
          <w:szCs w:val="28"/>
        </w:rPr>
        <w:t xml:space="preserve"> проблему </w:t>
      </w:r>
      <w:r w:rsidR="003C70CB">
        <w:rPr>
          <w:sz w:val="28"/>
          <w:szCs w:val="28"/>
        </w:rPr>
        <w:t xml:space="preserve">погіршення </w:t>
      </w:r>
      <w:r w:rsidR="003C70CB" w:rsidRPr="00DF1FEC">
        <w:rPr>
          <w:sz w:val="28"/>
          <w:szCs w:val="28"/>
        </w:rPr>
        <w:t>здоров</w:t>
      </w:r>
      <w:r w:rsidR="003C70CB">
        <w:rPr>
          <w:sz w:val="28"/>
          <w:szCs w:val="28"/>
        </w:rPr>
        <w:t>’</w:t>
      </w:r>
      <w:r w:rsidR="003C70CB" w:rsidRPr="00DF1FEC">
        <w:rPr>
          <w:sz w:val="28"/>
          <w:szCs w:val="28"/>
        </w:rPr>
        <w:t>я</w:t>
      </w:r>
      <w:r w:rsidR="003C70CB">
        <w:rPr>
          <w:sz w:val="28"/>
          <w:szCs w:val="28"/>
        </w:rPr>
        <w:t xml:space="preserve"> дітей</w:t>
      </w:r>
      <w:r w:rsidR="003C70CB" w:rsidRPr="00DF1FEC">
        <w:rPr>
          <w:sz w:val="28"/>
          <w:szCs w:val="28"/>
        </w:rPr>
        <w:t xml:space="preserve"> </w:t>
      </w:r>
      <w:r w:rsidR="003C70CB">
        <w:rPr>
          <w:sz w:val="28"/>
          <w:szCs w:val="28"/>
        </w:rPr>
        <w:t>як одну з</w:t>
      </w:r>
      <w:r w:rsidR="003C70CB" w:rsidRPr="00DF1FEC">
        <w:rPr>
          <w:sz w:val="28"/>
          <w:szCs w:val="28"/>
        </w:rPr>
        <w:t xml:space="preserve"> глобальних проблем</w:t>
      </w:r>
      <w:r w:rsidR="003C70CB">
        <w:rPr>
          <w:sz w:val="28"/>
          <w:szCs w:val="28"/>
        </w:rPr>
        <w:t xml:space="preserve"> </w:t>
      </w:r>
      <w:r w:rsidR="003C70CB" w:rsidRPr="00DF1FEC">
        <w:rPr>
          <w:sz w:val="28"/>
          <w:szCs w:val="28"/>
        </w:rPr>
        <w:t>[</w:t>
      </w:r>
      <w:r w:rsidR="00D110DC">
        <w:rPr>
          <w:sz w:val="28"/>
          <w:szCs w:val="28"/>
        </w:rPr>
        <w:t>28</w:t>
      </w:r>
      <w:r w:rsidR="003C70CB" w:rsidRPr="00DF1FEC">
        <w:rPr>
          <w:sz w:val="28"/>
          <w:szCs w:val="28"/>
        </w:rPr>
        <w:t>,</w:t>
      </w:r>
      <w:r w:rsidR="00D110DC">
        <w:rPr>
          <w:sz w:val="28"/>
          <w:szCs w:val="28"/>
        </w:rPr>
        <w:t xml:space="preserve"> 30</w:t>
      </w:r>
      <w:r w:rsidR="003C70CB" w:rsidRPr="00DF1FEC">
        <w:rPr>
          <w:sz w:val="28"/>
          <w:szCs w:val="28"/>
        </w:rPr>
        <w:t xml:space="preserve">]. </w:t>
      </w:r>
    </w:p>
    <w:p w14:paraId="48D95C8A" w14:textId="0A400879" w:rsidR="003C70CB" w:rsidRPr="003C70CB" w:rsidRDefault="00DA3AB5" w:rsidP="003C70CB">
      <w:pPr>
        <w:spacing w:line="360" w:lineRule="auto"/>
        <w:ind w:firstLine="851"/>
        <w:jc w:val="both"/>
        <w:rPr>
          <w:color w:val="000000" w:themeColor="text1"/>
          <w:sz w:val="28"/>
          <w:szCs w:val="28"/>
          <w:lang w:val="uk-UA"/>
        </w:rPr>
      </w:pPr>
      <w:r w:rsidRPr="00DA3AB5">
        <w:rPr>
          <w:color w:val="000000" w:themeColor="text1"/>
          <w:sz w:val="28"/>
          <w:szCs w:val="28"/>
          <w:lang w:val="uk-UA"/>
        </w:rPr>
        <w:t xml:space="preserve">Процес </w:t>
      </w:r>
      <w:r>
        <w:rPr>
          <w:color w:val="000000" w:themeColor="text1"/>
          <w:sz w:val="28"/>
          <w:szCs w:val="28"/>
          <w:lang w:val="uk-UA"/>
        </w:rPr>
        <w:t>н</w:t>
      </w:r>
      <w:r w:rsidR="001A7F67" w:rsidRPr="00DA3AB5">
        <w:rPr>
          <w:color w:val="000000" w:themeColor="text1"/>
          <w:sz w:val="28"/>
          <w:szCs w:val="28"/>
          <w:lang w:val="uk-UA" w:eastAsia="en-US"/>
        </w:rPr>
        <w:t xml:space="preserve">авчання у </w:t>
      </w:r>
      <w:r>
        <w:rPr>
          <w:color w:val="000000" w:themeColor="text1"/>
          <w:sz w:val="28"/>
          <w:szCs w:val="28"/>
          <w:lang w:val="uk-UA"/>
        </w:rPr>
        <w:t xml:space="preserve">закладах загальної середньої освіти </w:t>
      </w:r>
      <w:r w:rsidRPr="00DA3AB5">
        <w:rPr>
          <w:color w:val="000000" w:themeColor="text1"/>
          <w:sz w:val="28"/>
          <w:szCs w:val="28"/>
          <w:lang w:val="uk-UA" w:eastAsia="en-US"/>
        </w:rPr>
        <w:t>знижує рухову активність</w:t>
      </w:r>
      <w:r w:rsidRPr="00DA3AB5">
        <w:rPr>
          <w:color w:val="000000" w:themeColor="text1"/>
          <w:sz w:val="28"/>
          <w:szCs w:val="28"/>
          <w:lang w:val="uk-UA"/>
        </w:rPr>
        <w:t xml:space="preserve"> </w:t>
      </w:r>
      <w:r>
        <w:rPr>
          <w:color w:val="000000" w:themeColor="text1"/>
          <w:sz w:val="28"/>
          <w:szCs w:val="28"/>
          <w:lang w:val="uk-UA"/>
        </w:rPr>
        <w:t>дітей,</w:t>
      </w:r>
      <w:r w:rsidRPr="00DA3AB5">
        <w:rPr>
          <w:color w:val="000000" w:themeColor="text1"/>
          <w:sz w:val="28"/>
          <w:szCs w:val="28"/>
          <w:lang w:val="uk-UA"/>
        </w:rPr>
        <w:t xml:space="preserve"> </w:t>
      </w:r>
      <w:r>
        <w:rPr>
          <w:color w:val="000000" w:themeColor="text1"/>
          <w:sz w:val="28"/>
          <w:szCs w:val="28"/>
          <w:lang w:val="uk-UA"/>
        </w:rPr>
        <w:t>що призводить до</w:t>
      </w:r>
      <w:r w:rsidRPr="00DA3AB5">
        <w:rPr>
          <w:color w:val="000000" w:themeColor="text1"/>
          <w:sz w:val="28"/>
          <w:szCs w:val="28"/>
          <w:lang w:val="uk-UA" w:eastAsia="en-US"/>
        </w:rPr>
        <w:t xml:space="preserve"> дефіцит</w:t>
      </w:r>
      <w:r>
        <w:rPr>
          <w:color w:val="000000" w:themeColor="text1"/>
          <w:sz w:val="28"/>
          <w:szCs w:val="28"/>
          <w:lang w:val="uk-UA"/>
        </w:rPr>
        <w:t>у</w:t>
      </w:r>
      <w:r w:rsidRPr="00DA3AB5">
        <w:rPr>
          <w:color w:val="000000" w:themeColor="text1"/>
          <w:sz w:val="28"/>
          <w:szCs w:val="28"/>
          <w:lang w:val="uk-UA" w:eastAsia="en-US"/>
        </w:rPr>
        <w:t xml:space="preserve"> м’язової діяльності</w:t>
      </w:r>
      <w:r>
        <w:rPr>
          <w:color w:val="000000" w:themeColor="text1"/>
          <w:sz w:val="28"/>
          <w:szCs w:val="28"/>
          <w:lang w:val="uk-UA"/>
        </w:rPr>
        <w:t>,</w:t>
      </w:r>
      <w:r w:rsidRPr="00DA3AB5">
        <w:rPr>
          <w:color w:val="000000" w:themeColor="text1"/>
          <w:sz w:val="28"/>
          <w:szCs w:val="28"/>
          <w:lang w:val="uk-UA"/>
        </w:rPr>
        <w:t xml:space="preserve"> </w:t>
      </w:r>
      <w:r w:rsidRPr="00DA3AB5">
        <w:rPr>
          <w:color w:val="000000" w:themeColor="text1"/>
          <w:sz w:val="28"/>
          <w:szCs w:val="28"/>
          <w:lang w:val="uk-UA" w:eastAsia="en-US"/>
        </w:rPr>
        <w:t>збільшує</w:t>
      </w:r>
      <w:r w:rsidRPr="00DA3AB5">
        <w:rPr>
          <w:color w:val="000000" w:themeColor="text1"/>
          <w:sz w:val="28"/>
          <w:szCs w:val="28"/>
          <w:lang w:val="uk-UA"/>
        </w:rPr>
        <w:t xml:space="preserve"> </w:t>
      </w:r>
      <w:r>
        <w:rPr>
          <w:color w:val="000000" w:themeColor="text1"/>
          <w:sz w:val="28"/>
          <w:szCs w:val="28"/>
          <w:lang w:val="uk-UA"/>
        </w:rPr>
        <w:t>негативний вплив</w:t>
      </w:r>
      <w:r w:rsidR="001A7F67" w:rsidRPr="00DA3AB5">
        <w:rPr>
          <w:color w:val="000000" w:themeColor="text1"/>
          <w:sz w:val="28"/>
          <w:szCs w:val="28"/>
          <w:lang w:val="uk-UA" w:eastAsia="en-US"/>
        </w:rPr>
        <w:t xml:space="preserve"> на </w:t>
      </w:r>
      <w:r>
        <w:rPr>
          <w:color w:val="000000" w:themeColor="text1"/>
          <w:sz w:val="28"/>
          <w:szCs w:val="28"/>
          <w:lang w:val="uk-UA"/>
        </w:rPr>
        <w:t xml:space="preserve">їхній </w:t>
      </w:r>
      <w:r w:rsidR="001A7F67" w:rsidRPr="00DA3AB5">
        <w:rPr>
          <w:color w:val="000000" w:themeColor="text1"/>
          <w:sz w:val="28"/>
          <w:szCs w:val="28"/>
          <w:lang w:val="uk-UA" w:eastAsia="en-US"/>
        </w:rPr>
        <w:t xml:space="preserve">організм. У процесі навчання зростає </w:t>
      </w:r>
      <w:r>
        <w:rPr>
          <w:color w:val="000000" w:themeColor="text1"/>
          <w:sz w:val="28"/>
          <w:szCs w:val="28"/>
          <w:lang w:val="uk-UA"/>
        </w:rPr>
        <w:t>обсяг</w:t>
      </w:r>
      <w:r w:rsidR="001A7F67" w:rsidRPr="00DA3AB5">
        <w:rPr>
          <w:color w:val="000000" w:themeColor="text1"/>
          <w:sz w:val="28"/>
          <w:szCs w:val="28"/>
          <w:lang w:val="uk-UA" w:eastAsia="en-US"/>
        </w:rPr>
        <w:t xml:space="preserve"> різної інформації для засвоєння </w:t>
      </w:r>
      <w:r w:rsidR="00BB618F">
        <w:rPr>
          <w:color w:val="000000" w:themeColor="text1"/>
          <w:sz w:val="28"/>
          <w:szCs w:val="28"/>
          <w:lang w:val="uk-UA"/>
        </w:rPr>
        <w:t>та</w:t>
      </w:r>
      <w:r w:rsidR="001A7F67" w:rsidRPr="00DA3AB5">
        <w:rPr>
          <w:color w:val="000000" w:themeColor="text1"/>
          <w:sz w:val="28"/>
          <w:szCs w:val="28"/>
          <w:lang w:val="uk-UA" w:eastAsia="en-US"/>
        </w:rPr>
        <w:t xml:space="preserve"> </w:t>
      </w:r>
      <w:r w:rsidR="00BB618F">
        <w:rPr>
          <w:color w:val="000000" w:themeColor="text1"/>
          <w:sz w:val="28"/>
          <w:szCs w:val="28"/>
          <w:lang w:val="uk-UA"/>
        </w:rPr>
        <w:t>опрацювання</w:t>
      </w:r>
      <w:r w:rsidR="001A7F67" w:rsidRPr="00DA3AB5">
        <w:rPr>
          <w:color w:val="000000" w:themeColor="text1"/>
          <w:sz w:val="28"/>
          <w:szCs w:val="28"/>
          <w:lang w:val="uk-UA" w:eastAsia="en-US"/>
        </w:rPr>
        <w:t xml:space="preserve">, </w:t>
      </w:r>
      <w:r w:rsidR="00BB618F">
        <w:rPr>
          <w:color w:val="000000" w:themeColor="text1"/>
          <w:sz w:val="28"/>
          <w:szCs w:val="28"/>
          <w:lang w:val="uk-UA"/>
        </w:rPr>
        <w:t>відбувається</w:t>
      </w:r>
      <w:r>
        <w:rPr>
          <w:color w:val="000000" w:themeColor="text1"/>
          <w:sz w:val="28"/>
          <w:szCs w:val="28"/>
          <w:lang w:val="uk-UA"/>
        </w:rPr>
        <w:t xml:space="preserve"> </w:t>
      </w:r>
      <w:r w:rsidR="001A7F67" w:rsidRPr="00DA3AB5">
        <w:rPr>
          <w:color w:val="000000" w:themeColor="text1"/>
          <w:sz w:val="28"/>
          <w:szCs w:val="28"/>
          <w:lang w:val="uk-UA" w:eastAsia="en-US"/>
        </w:rPr>
        <w:t>перенапруження зорового аналізатора</w:t>
      </w:r>
      <w:r>
        <w:rPr>
          <w:color w:val="000000" w:themeColor="text1"/>
          <w:sz w:val="28"/>
          <w:szCs w:val="28"/>
          <w:lang w:val="uk-UA"/>
        </w:rPr>
        <w:t>, зниження зору</w:t>
      </w:r>
      <w:r w:rsidR="001A7F67" w:rsidRPr="00DA3AB5">
        <w:rPr>
          <w:color w:val="000000" w:themeColor="text1"/>
          <w:sz w:val="28"/>
          <w:szCs w:val="28"/>
          <w:lang w:val="uk-UA" w:eastAsia="en-US"/>
        </w:rPr>
        <w:t xml:space="preserve">. </w:t>
      </w:r>
      <w:r>
        <w:rPr>
          <w:color w:val="000000" w:themeColor="text1"/>
          <w:sz w:val="28"/>
          <w:szCs w:val="28"/>
          <w:lang w:val="uk-UA"/>
        </w:rPr>
        <w:t>Негативний вплив позначається</w:t>
      </w:r>
      <w:r w:rsidR="00BB618F">
        <w:rPr>
          <w:color w:val="000000" w:themeColor="text1"/>
          <w:sz w:val="28"/>
          <w:szCs w:val="28"/>
          <w:lang w:val="uk-UA"/>
        </w:rPr>
        <w:t xml:space="preserve"> особливо</w:t>
      </w:r>
      <w:r>
        <w:rPr>
          <w:color w:val="000000" w:themeColor="text1"/>
          <w:sz w:val="28"/>
          <w:szCs w:val="28"/>
          <w:lang w:val="uk-UA"/>
        </w:rPr>
        <w:t xml:space="preserve"> на формуванні опорно-рухового апарату школярів. </w:t>
      </w:r>
    </w:p>
    <w:p w14:paraId="24A02C3D" w14:textId="01922A34" w:rsidR="001A7F67" w:rsidRDefault="00D62943" w:rsidP="00874EBB">
      <w:pPr>
        <w:spacing w:line="360" w:lineRule="auto"/>
        <w:ind w:firstLine="851"/>
        <w:jc w:val="both"/>
        <w:rPr>
          <w:color w:val="000000" w:themeColor="text1"/>
          <w:sz w:val="28"/>
          <w:szCs w:val="28"/>
          <w:lang w:val="uk-UA"/>
        </w:rPr>
      </w:pPr>
      <w:r w:rsidRPr="00DA3AB5">
        <w:rPr>
          <w:color w:val="000000" w:themeColor="text1"/>
          <w:sz w:val="28"/>
          <w:szCs w:val="28"/>
          <w:lang w:val="uk-UA"/>
        </w:rPr>
        <w:t xml:space="preserve">Останнім </w:t>
      </w:r>
      <w:r w:rsidR="00BB618F">
        <w:rPr>
          <w:color w:val="000000" w:themeColor="text1"/>
          <w:sz w:val="28"/>
          <w:szCs w:val="28"/>
          <w:lang w:val="uk-UA"/>
        </w:rPr>
        <w:t>часом</w:t>
      </w:r>
      <w:r w:rsidRPr="00DA3AB5">
        <w:rPr>
          <w:color w:val="000000" w:themeColor="text1"/>
          <w:sz w:val="28"/>
          <w:szCs w:val="28"/>
          <w:lang w:val="uk-UA"/>
        </w:rPr>
        <w:t xml:space="preserve"> </w:t>
      </w:r>
      <w:r w:rsidR="00BB618F">
        <w:rPr>
          <w:color w:val="000000" w:themeColor="text1"/>
          <w:sz w:val="28"/>
          <w:szCs w:val="28"/>
          <w:lang w:val="uk-UA"/>
        </w:rPr>
        <w:t>відбувається</w:t>
      </w:r>
      <w:r w:rsidRPr="00DA3AB5">
        <w:rPr>
          <w:color w:val="000000" w:themeColor="text1"/>
          <w:sz w:val="28"/>
          <w:szCs w:val="28"/>
          <w:lang w:val="uk-UA"/>
        </w:rPr>
        <w:t xml:space="preserve"> збільшення </w:t>
      </w:r>
      <w:r w:rsidR="00BB618F">
        <w:rPr>
          <w:color w:val="000000" w:themeColor="text1"/>
          <w:sz w:val="28"/>
          <w:szCs w:val="28"/>
          <w:lang w:val="uk-UA"/>
        </w:rPr>
        <w:t>порушень</w:t>
      </w:r>
      <w:r w:rsidRPr="00DA3AB5">
        <w:rPr>
          <w:color w:val="000000" w:themeColor="text1"/>
          <w:sz w:val="28"/>
          <w:szCs w:val="28"/>
          <w:lang w:val="uk-UA"/>
        </w:rPr>
        <w:t xml:space="preserve"> </w:t>
      </w:r>
      <w:r w:rsidR="00BB618F">
        <w:rPr>
          <w:color w:val="000000" w:themeColor="text1"/>
          <w:sz w:val="28"/>
          <w:szCs w:val="28"/>
          <w:lang w:val="uk-UA"/>
        </w:rPr>
        <w:t>постави у дітей та молоді</w:t>
      </w:r>
      <w:r w:rsidRPr="00DA3AB5">
        <w:rPr>
          <w:color w:val="000000" w:themeColor="text1"/>
          <w:sz w:val="28"/>
          <w:szCs w:val="28"/>
          <w:lang w:val="uk-UA"/>
        </w:rPr>
        <w:t xml:space="preserve">, що пов'язане </w:t>
      </w:r>
      <w:r w:rsidR="00BB618F">
        <w:rPr>
          <w:color w:val="000000" w:themeColor="text1"/>
          <w:sz w:val="28"/>
          <w:szCs w:val="28"/>
          <w:lang w:val="uk-UA"/>
        </w:rPr>
        <w:t xml:space="preserve">зі </w:t>
      </w:r>
      <w:r w:rsidRPr="00DA3AB5">
        <w:rPr>
          <w:color w:val="000000" w:themeColor="text1"/>
          <w:sz w:val="28"/>
          <w:szCs w:val="28"/>
          <w:lang w:val="uk-UA"/>
        </w:rPr>
        <w:t>зміною</w:t>
      </w:r>
      <w:r w:rsidR="00BB618F">
        <w:rPr>
          <w:color w:val="000000" w:themeColor="text1"/>
          <w:sz w:val="28"/>
          <w:szCs w:val="28"/>
          <w:lang w:val="uk-UA"/>
        </w:rPr>
        <w:t xml:space="preserve">, </w:t>
      </w:r>
      <w:r w:rsidRPr="00DA3AB5">
        <w:rPr>
          <w:color w:val="000000" w:themeColor="text1"/>
          <w:sz w:val="28"/>
          <w:szCs w:val="28"/>
          <w:lang w:val="uk-UA"/>
        </w:rPr>
        <w:t>харчування</w:t>
      </w:r>
      <w:r w:rsidR="00BB618F">
        <w:rPr>
          <w:color w:val="000000" w:themeColor="text1"/>
          <w:sz w:val="28"/>
          <w:szCs w:val="28"/>
          <w:lang w:val="uk-UA"/>
        </w:rPr>
        <w:t>м</w:t>
      </w:r>
      <w:r w:rsidRPr="00DA3AB5">
        <w:rPr>
          <w:color w:val="000000" w:themeColor="text1"/>
          <w:sz w:val="28"/>
          <w:szCs w:val="28"/>
          <w:lang w:val="uk-UA"/>
        </w:rPr>
        <w:t xml:space="preserve">, використанням </w:t>
      </w:r>
      <w:r w:rsidR="00FC2CA9" w:rsidRPr="00DA3AB5">
        <w:rPr>
          <w:color w:val="000000" w:themeColor="text1"/>
          <w:sz w:val="28"/>
          <w:szCs w:val="28"/>
          <w:lang w:val="uk-UA"/>
        </w:rPr>
        <w:t>технічних пристроїв</w:t>
      </w:r>
      <w:r w:rsidR="00BB618F">
        <w:rPr>
          <w:color w:val="000000" w:themeColor="text1"/>
          <w:sz w:val="28"/>
          <w:szCs w:val="28"/>
          <w:lang w:val="uk-UA"/>
        </w:rPr>
        <w:t>, комп’ютерів</w:t>
      </w:r>
      <w:r w:rsidR="00FC2CA9" w:rsidRPr="00DA3AB5">
        <w:rPr>
          <w:color w:val="000000" w:themeColor="text1"/>
          <w:sz w:val="28"/>
          <w:szCs w:val="28"/>
          <w:lang w:val="uk-UA"/>
        </w:rPr>
        <w:t xml:space="preserve"> і гаджетів</w:t>
      </w:r>
      <w:r w:rsidRPr="00DA3AB5">
        <w:rPr>
          <w:color w:val="000000" w:themeColor="text1"/>
          <w:sz w:val="28"/>
          <w:szCs w:val="28"/>
          <w:lang w:val="uk-UA"/>
        </w:rPr>
        <w:t>,</w:t>
      </w:r>
      <w:r w:rsidR="00FC2CA9" w:rsidRPr="00DA3AB5">
        <w:rPr>
          <w:color w:val="000000" w:themeColor="text1"/>
          <w:sz w:val="28"/>
          <w:szCs w:val="28"/>
          <w:lang w:val="uk-UA"/>
        </w:rPr>
        <w:t xml:space="preserve"> що</w:t>
      </w:r>
      <w:r w:rsidRPr="00DA3AB5">
        <w:rPr>
          <w:color w:val="000000" w:themeColor="text1"/>
          <w:sz w:val="28"/>
          <w:szCs w:val="28"/>
          <w:lang w:val="uk-UA"/>
        </w:rPr>
        <w:t xml:space="preserve"> </w:t>
      </w:r>
      <w:r w:rsidR="00FC2CA9" w:rsidRPr="00DA3AB5">
        <w:rPr>
          <w:color w:val="000000" w:themeColor="text1"/>
          <w:sz w:val="28"/>
          <w:szCs w:val="28"/>
          <w:lang w:val="uk-UA"/>
        </w:rPr>
        <w:t xml:space="preserve"> </w:t>
      </w:r>
      <w:r w:rsidR="00BB618F">
        <w:rPr>
          <w:color w:val="000000" w:themeColor="text1"/>
          <w:sz w:val="28"/>
          <w:szCs w:val="28"/>
          <w:lang w:val="uk-UA"/>
        </w:rPr>
        <w:t>веде</w:t>
      </w:r>
      <w:r w:rsidR="00FC2CA9" w:rsidRPr="00DA3AB5">
        <w:rPr>
          <w:color w:val="000000" w:themeColor="text1"/>
          <w:sz w:val="28"/>
          <w:szCs w:val="28"/>
          <w:lang w:val="uk-UA"/>
        </w:rPr>
        <w:t xml:space="preserve"> до </w:t>
      </w:r>
      <w:r w:rsidR="00BB618F">
        <w:rPr>
          <w:color w:val="000000" w:themeColor="text1"/>
          <w:sz w:val="28"/>
          <w:szCs w:val="28"/>
          <w:lang w:val="uk-UA"/>
        </w:rPr>
        <w:t>зменшення</w:t>
      </w:r>
      <w:r w:rsidRPr="00DA3AB5">
        <w:rPr>
          <w:color w:val="000000" w:themeColor="text1"/>
          <w:sz w:val="28"/>
          <w:szCs w:val="28"/>
          <w:lang w:val="uk-UA"/>
        </w:rPr>
        <w:t xml:space="preserve"> рухов</w:t>
      </w:r>
      <w:r w:rsidR="00BB618F">
        <w:rPr>
          <w:color w:val="000000" w:themeColor="text1"/>
          <w:sz w:val="28"/>
          <w:szCs w:val="28"/>
          <w:lang w:val="uk-UA"/>
        </w:rPr>
        <w:t>ої</w:t>
      </w:r>
      <w:r w:rsidRPr="00DA3AB5">
        <w:rPr>
          <w:color w:val="000000" w:themeColor="text1"/>
          <w:sz w:val="28"/>
          <w:szCs w:val="28"/>
          <w:lang w:val="uk-UA"/>
        </w:rPr>
        <w:t xml:space="preserve"> активн</w:t>
      </w:r>
      <w:r w:rsidR="00FC2CA9" w:rsidRPr="00DA3AB5">
        <w:rPr>
          <w:color w:val="000000" w:themeColor="text1"/>
          <w:sz w:val="28"/>
          <w:szCs w:val="28"/>
          <w:lang w:val="uk-UA"/>
        </w:rPr>
        <w:t>о</w:t>
      </w:r>
      <w:r w:rsidRPr="00DA3AB5">
        <w:rPr>
          <w:color w:val="000000" w:themeColor="text1"/>
          <w:sz w:val="28"/>
          <w:szCs w:val="28"/>
          <w:lang w:val="uk-UA"/>
        </w:rPr>
        <w:t>ст</w:t>
      </w:r>
      <w:r w:rsidR="00FC2CA9" w:rsidRPr="00DA3AB5">
        <w:rPr>
          <w:color w:val="000000" w:themeColor="text1"/>
          <w:sz w:val="28"/>
          <w:szCs w:val="28"/>
          <w:lang w:val="uk-UA"/>
        </w:rPr>
        <w:t>і</w:t>
      </w:r>
      <w:r w:rsidR="00BB618F">
        <w:rPr>
          <w:color w:val="000000" w:themeColor="text1"/>
          <w:sz w:val="28"/>
          <w:szCs w:val="28"/>
          <w:lang w:val="uk-UA"/>
        </w:rPr>
        <w:t>, змін</w:t>
      </w:r>
      <w:r w:rsidRPr="00DA3AB5">
        <w:rPr>
          <w:color w:val="000000" w:themeColor="text1"/>
          <w:sz w:val="28"/>
          <w:szCs w:val="28"/>
          <w:lang w:val="uk-UA"/>
        </w:rPr>
        <w:t xml:space="preserve"> </w:t>
      </w:r>
      <w:r w:rsidR="00BB618F">
        <w:rPr>
          <w:color w:val="000000" w:themeColor="text1"/>
          <w:sz w:val="28"/>
          <w:szCs w:val="28"/>
          <w:lang w:val="uk-UA"/>
        </w:rPr>
        <w:t xml:space="preserve">рухового </w:t>
      </w:r>
      <w:r w:rsidR="00BB618F" w:rsidRPr="00DA3AB5">
        <w:rPr>
          <w:color w:val="000000" w:themeColor="text1"/>
          <w:sz w:val="28"/>
          <w:szCs w:val="28"/>
          <w:lang w:val="uk-UA"/>
        </w:rPr>
        <w:t xml:space="preserve">режиму </w:t>
      </w:r>
      <w:r w:rsidR="00FC2CA9" w:rsidRPr="00DA3AB5">
        <w:rPr>
          <w:color w:val="000000" w:themeColor="text1"/>
          <w:sz w:val="28"/>
          <w:szCs w:val="28"/>
          <w:lang w:val="uk-UA"/>
        </w:rPr>
        <w:t xml:space="preserve">та </w:t>
      </w:r>
      <w:r w:rsidR="00BB618F">
        <w:rPr>
          <w:color w:val="000000" w:themeColor="text1"/>
          <w:sz w:val="28"/>
          <w:szCs w:val="28"/>
          <w:lang w:val="uk-UA"/>
        </w:rPr>
        <w:t xml:space="preserve">негативно впливає на </w:t>
      </w:r>
      <w:r w:rsidR="00FC2CA9" w:rsidRPr="00DA3AB5">
        <w:rPr>
          <w:color w:val="000000" w:themeColor="text1"/>
          <w:sz w:val="28"/>
          <w:szCs w:val="28"/>
          <w:lang w:val="uk-UA"/>
        </w:rPr>
        <w:t>стан здоров’я</w:t>
      </w:r>
      <w:r w:rsidR="00BB618F">
        <w:rPr>
          <w:color w:val="000000" w:themeColor="text1"/>
          <w:sz w:val="28"/>
          <w:szCs w:val="28"/>
          <w:lang w:val="uk-UA"/>
        </w:rPr>
        <w:t xml:space="preserve"> дітей та молоді</w:t>
      </w:r>
      <w:r w:rsidRPr="00DA3AB5">
        <w:rPr>
          <w:color w:val="000000" w:themeColor="text1"/>
          <w:sz w:val="28"/>
          <w:szCs w:val="28"/>
          <w:lang w:val="uk-UA"/>
        </w:rPr>
        <w:t xml:space="preserve">. Щоденне перебування в незручних робочих позах, </w:t>
      </w:r>
      <w:r w:rsidR="00FC2CA9" w:rsidRPr="00DA3AB5">
        <w:rPr>
          <w:color w:val="000000" w:themeColor="text1"/>
          <w:sz w:val="28"/>
          <w:szCs w:val="28"/>
          <w:lang w:val="uk-UA"/>
        </w:rPr>
        <w:t>проведення нерухомо свого дозвілля</w:t>
      </w:r>
      <w:r w:rsidRPr="00DA3AB5">
        <w:rPr>
          <w:color w:val="000000" w:themeColor="text1"/>
          <w:sz w:val="28"/>
          <w:szCs w:val="28"/>
          <w:lang w:val="uk-UA"/>
        </w:rPr>
        <w:t xml:space="preserve"> призводить до зниження м’язового тонусу. Дослідження встановили, що 80% хребта перебувають у примусовому </w:t>
      </w:r>
      <w:r w:rsidR="00FC2CA9" w:rsidRPr="00DA3AB5">
        <w:rPr>
          <w:color w:val="000000" w:themeColor="text1"/>
          <w:sz w:val="28"/>
          <w:szCs w:val="28"/>
          <w:lang w:val="uk-UA"/>
        </w:rPr>
        <w:t>напівзігнутому</w:t>
      </w:r>
      <w:r w:rsidRPr="00DA3AB5">
        <w:rPr>
          <w:color w:val="000000" w:themeColor="text1"/>
          <w:sz w:val="28"/>
          <w:szCs w:val="28"/>
          <w:lang w:val="uk-UA"/>
        </w:rPr>
        <w:t xml:space="preserve"> положенн</w:t>
      </w:r>
      <w:r w:rsidR="00FC2CA9" w:rsidRPr="00DA3AB5">
        <w:rPr>
          <w:color w:val="000000" w:themeColor="text1"/>
          <w:sz w:val="28"/>
          <w:szCs w:val="28"/>
          <w:lang w:val="uk-UA"/>
        </w:rPr>
        <w:t>і</w:t>
      </w:r>
      <w:r w:rsidRPr="00DA3AB5">
        <w:rPr>
          <w:color w:val="000000" w:themeColor="text1"/>
          <w:sz w:val="28"/>
          <w:szCs w:val="28"/>
          <w:lang w:val="uk-UA"/>
        </w:rPr>
        <w:t xml:space="preserve">. Ці </w:t>
      </w:r>
      <w:r w:rsidR="00FC2CA9" w:rsidRPr="00DA3AB5">
        <w:rPr>
          <w:color w:val="000000" w:themeColor="text1"/>
          <w:sz w:val="28"/>
          <w:szCs w:val="28"/>
          <w:lang w:val="uk-UA"/>
        </w:rPr>
        <w:t xml:space="preserve">чинники </w:t>
      </w:r>
      <w:r w:rsidRPr="00DA3AB5">
        <w:rPr>
          <w:color w:val="000000" w:themeColor="text1"/>
          <w:sz w:val="28"/>
          <w:szCs w:val="28"/>
          <w:lang w:val="uk-UA"/>
        </w:rPr>
        <w:t>сприяють виникненню дегенеративних</w:t>
      </w:r>
      <w:r w:rsidR="00FC2CA9" w:rsidRPr="00DA3AB5">
        <w:rPr>
          <w:color w:val="000000" w:themeColor="text1"/>
          <w:sz w:val="28"/>
          <w:szCs w:val="28"/>
          <w:lang w:val="uk-UA"/>
        </w:rPr>
        <w:t xml:space="preserve"> </w:t>
      </w:r>
      <w:r w:rsidRPr="00DA3AB5">
        <w:rPr>
          <w:color w:val="000000" w:themeColor="text1"/>
          <w:sz w:val="28"/>
          <w:szCs w:val="28"/>
          <w:lang w:val="uk-UA"/>
        </w:rPr>
        <w:t>дистрофічних захворювань хребта</w:t>
      </w:r>
      <w:r w:rsidR="00FC2CA9">
        <w:rPr>
          <w:color w:val="000000" w:themeColor="text1"/>
          <w:sz w:val="28"/>
          <w:szCs w:val="28"/>
          <w:lang w:val="uk-UA"/>
        </w:rPr>
        <w:t>.</w:t>
      </w:r>
    </w:p>
    <w:p w14:paraId="2E1E3DBB" w14:textId="1086BBB8" w:rsidR="00981843" w:rsidRPr="00F12A3D" w:rsidRDefault="00981843" w:rsidP="00874EBB">
      <w:pPr>
        <w:pStyle w:val="a4"/>
        <w:spacing w:before="0" w:beforeAutospacing="0" w:after="0" w:afterAutospacing="0" w:line="360" w:lineRule="auto"/>
        <w:ind w:firstLine="709"/>
        <w:jc w:val="both"/>
        <w:rPr>
          <w:sz w:val="28"/>
          <w:szCs w:val="28"/>
        </w:rPr>
      </w:pPr>
      <w:r w:rsidRPr="00F12A3D">
        <w:rPr>
          <w:sz w:val="28"/>
          <w:szCs w:val="28"/>
        </w:rPr>
        <w:t>Аналіз</w:t>
      </w:r>
      <w:r w:rsidR="00F12A3D">
        <w:rPr>
          <w:sz w:val="28"/>
          <w:szCs w:val="28"/>
        </w:rPr>
        <w:t xml:space="preserve"> даних</w:t>
      </w:r>
      <w:r w:rsidRPr="00F12A3D">
        <w:rPr>
          <w:sz w:val="28"/>
          <w:szCs w:val="28"/>
        </w:rPr>
        <w:t xml:space="preserve"> науково</w:t>
      </w:r>
      <w:r w:rsidR="00874EBB">
        <w:rPr>
          <w:sz w:val="28"/>
          <w:szCs w:val="28"/>
        </w:rPr>
        <w:t>-методичної</w:t>
      </w:r>
      <w:r w:rsidRPr="00F12A3D">
        <w:rPr>
          <w:sz w:val="28"/>
          <w:szCs w:val="28"/>
        </w:rPr>
        <w:t xml:space="preserve"> літератури </w:t>
      </w:r>
      <w:r w:rsidR="00874EBB">
        <w:rPr>
          <w:sz w:val="28"/>
          <w:szCs w:val="28"/>
        </w:rPr>
        <w:t>вказує</w:t>
      </w:r>
      <w:r w:rsidRPr="00F12A3D">
        <w:rPr>
          <w:sz w:val="28"/>
          <w:szCs w:val="28"/>
        </w:rPr>
        <w:t xml:space="preserve"> </w:t>
      </w:r>
      <w:r w:rsidR="00874EBB">
        <w:rPr>
          <w:sz w:val="28"/>
          <w:szCs w:val="28"/>
        </w:rPr>
        <w:t>на існуючі</w:t>
      </w:r>
      <w:r w:rsidR="00F12A3D">
        <w:rPr>
          <w:sz w:val="28"/>
          <w:szCs w:val="28"/>
        </w:rPr>
        <w:t xml:space="preserve"> проблеми</w:t>
      </w:r>
      <w:r w:rsidRPr="00F12A3D">
        <w:rPr>
          <w:sz w:val="28"/>
          <w:szCs w:val="28"/>
        </w:rPr>
        <w:t xml:space="preserve"> </w:t>
      </w:r>
      <w:r w:rsidR="00F12A3D">
        <w:rPr>
          <w:sz w:val="28"/>
          <w:szCs w:val="28"/>
        </w:rPr>
        <w:t>з станом</w:t>
      </w:r>
      <w:r w:rsidRPr="00F12A3D">
        <w:rPr>
          <w:sz w:val="28"/>
          <w:szCs w:val="28"/>
        </w:rPr>
        <w:t xml:space="preserve"> здоров’я </w:t>
      </w:r>
      <w:r w:rsidR="00874EBB">
        <w:rPr>
          <w:sz w:val="28"/>
          <w:szCs w:val="28"/>
        </w:rPr>
        <w:t>діт</w:t>
      </w:r>
      <w:r w:rsidR="008E470A">
        <w:rPr>
          <w:sz w:val="28"/>
          <w:szCs w:val="28"/>
        </w:rPr>
        <w:t xml:space="preserve">ей та </w:t>
      </w:r>
      <w:r w:rsidRPr="00F12A3D">
        <w:rPr>
          <w:sz w:val="28"/>
          <w:szCs w:val="28"/>
        </w:rPr>
        <w:t>молоді, як</w:t>
      </w:r>
      <w:r w:rsidR="00F12A3D">
        <w:rPr>
          <w:sz w:val="28"/>
          <w:szCs w:val="28"/>
        </w:rPr>
        <w:t>і</w:t>
      </w:r>
      <w:r w:rsidRPr="00F12A3D">
        <w:rPr>
          <w:sz w:val="28"/>
          <w:szCs w:val="28"/>
        </w:rPr>
        <w:t xml:space="preserve"> ма</w:t>
      </w:r>
      <w:r w:rsidR="00F12A3D">
        <w:rPr>
          <w:sz w:val="28"/>
          <w:szCs w:val="28"/>
        </w:rPr>
        <w:t>ють</w:t>
      </w:r>
      <w:r w:rsidRPr="00F12A3D">
        <w:rPr>
          <w:sz w:val="28"/>
          <w:szCs w:val="28"/>
        </w:rPr>
        <w:t xml:space="preserve"> </w:t>
      </w:r>
      <w:r w:rsidR="00F12A3D">
        <w:rPr>
          <w:sz w:val="28"/>
          <w:szCs w:val="28"/>
        </w:rPr>
        <w:t>пев</w:t>
      </w:r>
      <w:r w:rsidRPr="00F12A3D">
        <w:rPr>
          <w:sz w:val="28"/>
          <w:szCs w:val="28"/>
        </w:rPr>
        <w:t>н</w:t>
      </w:r>
      <w:r w:rsidR="008E470A">
        <w:rPr>
          <w:sz w:val="28"/>
          <w:szCs w:val="28"/>
        </w:rPr>
        <w:t>і</w:t>
      </w:r>
      <w:r w:rsidRPr="00F12A3D">
        <w:rPr>
          <w:sz w:val="28"/>
          <w:szCs w:val="28"/>
        </w:rPr>
        <w:t xml:space="preserve"> причин</w:t>
      </w:r>
      <w:r w:rsidR="008E470A">
        <w:rPr>
          <w:sz w:val="28"/>
          <w:szCs w:val="28"/>
        </w:rPr>
        <w:t>и</w:t>
      </w:r>
      <w:r w:rsidRPr="00F12A3D">
        <w:rPr>
          <w:sz w:val="28"/>
          <w:szCs w:val="28"/>
        </w:rPr>
        <w:t xml:space="preserve">, </w:t>
      </w:r>
      <w:r w:rsidR="008E470A">
        <w:rPr>
          <w:sz w:val="28"/>
          <w:szCs w:val="28"/>
        </w:rPr>
        <w:t>до яких відносять</w:t>
      </w:r>
      <w:r w:rsidRPr="00F12A3D">
        <w:rPr>
          <w:sz w:val="28"/>
          <w:szCs w:val="28"/>
        </w:rPr>
        <w:t xml:space="preserve"> </w:t>
      </w:r>
      <w:r w:rsidR="008E470A">
        <w:rPr>
          <w:sz w:val="28"/>
          <w:szCs w:val="28"/>
        </w:rPr>
        <w:t xml:space="preserve">низької </w:t>
      </w:r>
      <w:proofErr w:type="spellStart"/>
      <w:r w:rsidR="008E470A" w:rsidRPr="00F12A3D">
        <w:rPr>
          <w:sz w:val="28"/>
          <w:szCs w:val="28"/>
        </w:rPr>
        <w:t>мотивац</w:t>
      </w:r>
      <w:r w:rsidR="008E470A">
        <w:rPr>
          <w:sz w:val="28"/>
          <w:szCs w:val="28"/>
        </w:rPr>
        <w:t>і</w:t>
      </w:r>
      <w:r w:rsidR="008E470A" w:rsidRPr="00F12A3D">
        <w:rPr>
          <w:sz w:val="28"/>
          <w:szCs w:val="28"/>
        </w:rPr>
        <w:t>і</w:t>
      </w:r>
      <w:proofErr w:type="spellEnd"/>
      <w:r w:rsidR="008E470A" w:rsidRPr="00F12A3D">
        <w:rPr>
          <w:sz w:val="28"/>
          <w:szCs w:val="28"/>
        </w:rPr>
        <w:t xml:space="preserve">̈ </w:t>
      </w:r>
      <w:r w:rsidR="008E470A">
        <w:rPr>
          <w:sz w:val="28"/>
          <w:szCs w:val="28"/>
        </w:rPr>
        <w:t xml:space="preserve">до </w:t>
      </w:r>
      <w:r w:rsidR="008E470A" w:rsidRPr="00F12A3D">
        <w:rPr>
          <w:sz w:val="28"/>
          <w:szCs w:val="28"/>
        </w:rPr>
        <w:t>здоров</w:t>
      </w:r>
      <w:r w:rsidR="008E470A">
        <w:rPr>
          <w:sz w:val="28"/>
          <w:szCs w:val="28"/>
        </w:rPr>
        <w:t>ого</w:t>
      </w:r>
      <w:r w:rsidR="008E470A" w:rsidRPr="00F12A3D">
        <w:rPr>
          <w:sz w:val="28"/>
          <w:szCs w:val="28"/>
        </w:rPr>
        <w:t xml:space="preserve"> спос</w:t>
      </w:r>
      <w:r w:rsidR="008E470A">
        <w:rPr>
          <w:sz w:val="28"/>
          <w:szCs w:val="28"/>
        </w:rPr>
        <w:t xml:space="preserve">обу </w:t>
      </w:r>
      <w:r w:rsidR="008E470A" w:rsidRPr="00F12A3D">
        <w:rPr>
          <w:sz w:val="28"/>
          <w:szCs w:val="28"/>
        </w:rPr>
        <w:t>життя</w:t>
      </w:r>
      <w:r w:rsidR="008E470A">
        <w:rPr>
          <w:sz w:val="28"/>
          <w:szCs w:val="28"/>
        </w:rPr>
        <w:t xml:space="preserve"> та</w:t>
      </w:r>
      <w:r w:rsidR="008E470A" w:rsidRPr="00F12A3D">
        <w:rPr>
          <w:sz w:val="28"/>
          <w:szCs w:val="28"/>
        </w:rPr>
        <w:t xml:space="preserve"> відсутн</w:t>
      </w:r>
      <w:r w:rsidR="008E470A">
        <w:rPr>
          <w:sz w:val="28"/>
          <w:szCs w:val="28"/>
        </w:rPr>
        <w:t>о</w:t>
      </w:r>
      <w:r w:rsidR="008E470A" w:rsidRPr="00F12A3D">
        <w:rPr>
          <w:sz w:val="28"/>
          <w:szCs w:val="28"/>
        </w:rPr>
        <w:t>ст</w:t>
      </w:r>
      <w:r w:rsidR="008E470A">
        <w:rPr>
          <w:sz w:val="28"/>
          <w:szCs w:val="28"/>
        </w:rPr>
        <w:t>і</w:t>
      </w:r>
      <w:r w:rsidR="008E470A" w:rsidRPr="00F12A3D">
        <w:rPr>
          <w:sz w:val="28"/>
          <w:szCs w:val="28"/>
        </w:rPr>
        <w:t xml:space="preserve"> </w:t>
      </w:r>
      <w:r w:rsidRPr="00F12A3D">
        <w:rPr>
          <w:sz w:val="28"/>
          <w:szCs w:val="28"/>
        </w:rPr>
        <w:t>пріоритету здоров’я</w:t>
      </w:r>
      <w:r w:rsidR="008E470A">
        <w:rPr>
          <w:sz w:val="28"/>
          <w:szCs w:val="28"/>
        </w:rPr>
        <w:t>, як найвищої цінності людини</w:t>
      </w:r>
      <w:r w:rsidRPr="00F12A3D">
        <w:rPr>
          <w:sz w:val="28"/>
          <w:szCs w:val="28"/>
        </w:rPr>
        <w:t xml:space="preserve"> [1]. </w:t>
      </w:r>
    </w:p>
    <w:p w14:paraId="5B9FB84E" w14:textId="77777777" w:rsidR="00874EBB" w:rsidRDefault="00874EBB" w:rsidP="00874EBB">
      <w:pPr>
        <w:spacing w:line="360" w:lineRule="auto"/>
        <w:ind w:firstLine="851"/>
        <w:jc w:val="both"/>
        <w:rPr>
          <w:color w:val="000000" w:themeColor="text1"/>
          <w:sz w:val="28"/>
          <w:szCs w:val="28"/>
          <w:lang w:val="uk-UA"/>
        </w:rPr>
      </w:pPr>
      <w:r w:rsidRPr="00FC2CA9">
        <w:rPr>
          <w:color w:val="000000" w:themeColor="text1"/>
          <w:sz w:val="28"/>
          <w:szCs w:val="28"/>
          <w:lang w:val="uk-UA"/>
        </w:rPr>
        <w:lastRenderedPageBreak/>
        <w:t xml:space="preserve">Хвороби хребта можуть бути </w:t>
      </w:r>
      <w:r>
        <w:rPr>
          <w:color w:val="000000" w:themeColor="text1"/>
          <w:sz w:val="28"/>
          <w:szCs w:val="28"/>
          <w:lang w:val="uk-UA"/>
        </w:rPr>
        <w:t xml:space="preserve">різного типу: </w:t>
      </w:r>
      <w:r w:rsidRPr="00FC2CA9">
        <w:rPr>
          <w:color w:val="000000" w:themeColor="text1"/>
          <w:sz w:val="28"/>
          <w:szCs w:val="28"/>
          <w:lang w:val="uk-UA"/>
        </w:rPr>
        <w:t>інфекційно</w:t>
      </w:r>
      <w:r>
        <w:rPr>
          <w:color w:val="000000" w:themeColor="text1"/>
          <w:sz w:val="28"/>
          <w:szCs w:val="28"/>
          <w:lang w:val="uk-UA"/>
        </w:rPr>
        <w:t>го</w:t>
      </w:r>
      <w:r w:rsidRPr="00FC2CA9">
        <w:rPr>
          <w:color w:val="000000" w:themeColor="text1"/>
          <w:sz w:val="28"/>
          <w:szCs w:val="28"/>
          <w:lang w:val="uk-UA"/>
        </w:rPr>
        <w:t>, травматично</w:t>
      </w:r>
      <w:r>
        <w:rPr>
          <w:color w:val="000000" w:themeColor="text1"/>
          <w:sz w:val="28"/>
          <w:szCs w:val="28"/>
          <w:lang w:val="uk-UA"/>
        </w:rPr>
        <w:t>го</w:t>
      </w:r>
      <w:r w:rsidRPr="00FC2CA9">
        <w:rPr>
          <w:color w:val="000000" w:themeColor="text1"/>
          <w:sz w:val="28"/>
          <w:szCs w:val="28"/>
          <w:lang w:val="uk-UA"/>
        </w:rPr>
        <w:t>, запально</w:t>
      </w:r>
      <w:r>
        <w:rPr>
          <w:color w:val="000000" w:themeColor="text1"/>
          <w:sz w:val="28"/>
          <w:szCs w:val="28"/>
          <w:lang w:val="uk-UA"/>
        </w:rPr>
        <w:t>го</w:t>
      </w:r>
      <w:r w:rsidRPr="00FC2CA9">
        <w:rPr>
          <w:color w:val="000000" w:themeColor="text1"/>
          <w:sz w:val="28"/>
          <w:szCs w:val="28"/>
          <w:lang w:val="uk-UA"/>
        </w:rPr>
        <w:t>, пухлинно</w:t>
      </w:r>
      <w:r>
        <w:rPr>
          <w:color w:val="000000" w:themeColor="text1"/>
          <w:sz w:val="28"/>
          <w:szCs w:val="28"/>
          <w:lang w:val="uk-UA"/>
        </w:rPr>
        <w:t>го</w:t>
      </w:r>
      <w:r w:rsidRPr="00FC2CA9">
        <w:rPr>
          <w:color w:val="000000" w:themeColor="text1"/>
          <w:sz w:val="28"/>
          <w:szCs w:val="28"/>
          <w:lang w:val="uk-UA"/>
        </w:rPr>
        <w:t>, токсично</w:t>
      </w:r>
      <w:r>
        <w:rPr>
          <w:color w:val="000000" w:themeColor="text1"/>
          <w:sz w:val="28"/>
          <w:szCs w:val="28"/>
          <w:lang w:val="uk-UA"/>
        </w:rPr>
        <w:t>го</w:t>
      </w:r>
      <w:r w:rsidRPr="00FC2CA9">
        <w:rPr>
          <w:color w:val="000000" w:themeColor="text1"/>
          <w:sz w:val="28"/>
          <w:szCs w:val="28"/>
          <w:lang w:val="uk-UA"/>
        </w:rPr>
        <w:t xml:space="preserve">. Також серед захворювань хребта часто </w:t>
      </w:r>
      <w:r>
        <w:rPr>
          <w:color w:val="000000" w:themeColor="text1"/>
          <w:sz w:val="28"/>
          <w:szCs w:val="28"/>
          <w:lang w:val="uk-UA"/>
        </w:rPr>
        <w:t>зустрічаються</w:t>
      </w:r>
      <w:r w:rsidRPr="00FC2CA9">
        <w:rPr>
          <w:color w:val="000000" w:themeColor="text1"/>
          <w:sz w:val="28"/>
          <w:szCs w:val="28"/>
          <w:lang w:val="uk-UA"/>
        </w:rPr>
        <w:t xml:space="preserve"> дефекти постави, </w:t>
      </w:r>
      <w:r>
        <w:rPr>
          <w:color w:val="000000" w:themeColor="text1"/>
          <w:sz w:val="28"/>
          <w:szCs w:val="28"/>
          <w:lang w:val="uk-UA"/>
        </w:rPr>
        <w:t>викривлення</w:t>
      </w:r>
      <w:r w:rsidRPr="00FC2CA9">
        <w:rPr>
          <w:color w:val="000000" w:themeColor="text1"/>
          <w:sz w:val="28"/>
          <w:szCs w:val="28"/>
          <w:lang w:val="uk-UA"/>
        </w:rPr>
        <w:t xml:space="preserve"> хребта. Ці захворювання можуть мати вроджен</w:t>
      </w:r>
      <w:r>
        <w:rPr>
          <w:color w:val="000000" w:themeColor="text1"/>
          <w:sz w:val="28"/>
          <w:szCs w:val="28"/>
          <w:lang w:val="uk-UA"/>
        </w:rPr>
        <w:t>е</w:t>
      </w:r>
      <w:r w:rsidRPr="00FC2CA9">
        <w:rPr>
          <w:color w:val="000000" w:themeColor="text1"/>
          <w:sz w:val="28"/>
          <w:szCs w:val="28"/>
          <w:lang w:val="uk-UA"/>
        </w:rPr>
        <w:t xml:space="preserve"> </w:t>
      </w:r>
      <w:r>
        <w:rPr>
          <w:color w:val="000000" w:themeColor="text1"/>
          <w:sz w:val="28"/>
          <w:szCs w:val="28"/>
          <w:lang w:val="uk-UA"/>
        </w:rPr>
        <w:t>походження</w:t>
      </w:r>
      <w:r w:rsidRPr="00FC2CA9">
        <w:rPr>
          <w:color w:val="000000" w:themeColor="text1"/>
          <w:sz w:val="28"/>
          <w:szCs w:val="28"/>
          <w:lang w:val="uk-UA"/>
        </w:rPr>
        <w:t xml:space="preserve"> або з'являтися внаслідок впливу на хребет різних зовнішніх </w:t>
      </w:r>
      <w:r>
        <w:rPr>
          <w:color w:val="000000" w:themeColor="text1"/>
          <w:sz w:val="28"/>
          <w:szCs w:val="28"/>
          <w:lang w:val="uk-UA"/>
        </w:rPr>
        <w:t>чинник</w:t>
      </w:r>
      <w:r w:rsidRPr="00FC2CA9">
        <w:rPr>
          <w:color w:val="000000" w:themeColor="text1"/>
          <w:sz w:val="28"/>
          <w:szCs w:val="28"/>
          <w:lang w:val="uk-UA"/>
        </w:rPr>
        <w:t>ів.</w:t>
      </w:r>
    </w:p>
    <w:p w14:paraId="47F3E9B3" w14:textId="4B0DC449" w:rsidR="005E47C9" w:rsidRPr="00DE7C8F" w:rsidRDefault="004D2F6B" w:rsidP="00DE7C8F">
      <w:pPr>
        <w:spacing w:line="360" w:lineRule="auto"/>
        <w:ind w:firstLine="851"/>
        <w:jc w:val="both"/>
        <w:rPr>
          <w:sz w:val="28"/>
          <w:szCs w:val="28"/>
          <w:lang w:val="uk-UA"/>
        </w:rPr>
      </w:pPr>
      <w:r w:rsidRPr="00FF720C">
        <w:rPr>
          <w:rFonts w:eastAsiaTheme="minorHAnsi" w:cstheme="minorBidi"/>
          <w:kern w:val="2"/>
          <w:sz w:val="28"/>
          <w:szCs w:val="28"/>
          <w:lang w:val="uk-UA" w:eastAsia="en-US"/>
          <w14:ligatures w14:val="standardContextual"/>
        </w:rPr>
        <w:t>Вивченн</w:t>
      </w:r>
      <w:r w:rsidR="00E7312B" w:rsidRPr="00FF720C">
        <w:rPr>
          <w:rFonts w:eastAsiaTheme="minorHAnsi" w:cstheme="minorBidi"/>
          <w:kern w:val="2"/>
          <w:sz w:val="28"/>
          <w:szCs w:val="28"/>
          <w:lang w:val="uk-UA" w:eastAsia="en-US"/>
          <w14:ligatures w14:val="standardContextual"/>
        </w:rPr>
        <w:t>ю</w:t>
      </w:r>
      <w:r w:rsidRPr="00FF720C">
        <w:rPr>
          <w:rFonts w:eastAsiaTheme="minorHAnsi" w:cstheme="minorBidi"/>
          <w:kern w:val="2"/>
          <w:sz w:val="28"/>
          <w:szCs w:val="28"/>
          <w:lang w:val="uk-UA" w:eastAsia="en-US"/>
          <w14:ligatures w14:val="standardContextual"/>
        </w:rPr>
        <w:t xml:space="preserve"> питань </w:t>
      </w:r>
      <w:r w:rsidR="005E47C9" w:rsidRPr="00FF720C">
        <w:rPr>
          <w:rFonts w:eastAsiaTheme="minorHAnsi" w:cstheme="minorBidi"/>
          <w:kern w:val="2"/>
          <w:sz w:val="28"/>
          <w:szCs w:val="28"/>
          <w:lang w:val="uk-UA" w:eastAsia="en-US"/>
          <w14:ligatures w14:val="standardContextual"/>
        </w:rPr>
        <w:t>захворювань хребта</w:t>
      </w:r>
      <w:r w:rsidRPr="00FF720C">
        <w:rPr>
          <w:rFonts w:eastAsiaTheme="minorHAnsi" w:cstheme="minorBidi"/>
          <w:kern w:val="2"/>
          <w:sz w:val="28"/>
          <w:szCs w:val="28"/>
          <w:lang w:val="uk-UA" w:eastAsia="en-US"/>
          <w14:ligatures w14:val="standardContextual"/>
        </w:rPr>
        <w:t xml:space="preserve"> були присвячені дослідження </w:t>
      </w:r>
      <w:r w:rsidRPr="00FF720C">
        <w:rPr>
          <w:rFonts w:eastAsiaTheme="minorHAnsi"/>
          <w:sz w:val="28"/>
          <w:szCs w:val="28"/>
          <w:lang w:val="uk-UA"/>
        </w:rPr>
        <w:t xml:space="preserve">багатьох науковців: </w:t>
      </w:r>
      <w:proofErr w:type="spellStart"/>
      <w:r w:rsidR="00E91B56" w:rsidRPr="00FF720C">
        <w:rPr>
          <w:sz w:val="28"/>
          <w:szCs w:val="28"/>
          <w:lang w:val="uk-UA"/>
        </w:rPr>
        <w:t>Joseph</w:t>
      </w:r>
      <w:proofErr w:type="spellEnd"/>
      <w:r w:rsidR="00E91B56" w:rsidRPr="00FF720C">
        <w:rPr>
          <w:sz w:val="28"/>
          <w:szCs w:val="28"/>
          <w:lang w:val="uk-UA"/>
        </w:rPr>
        <w:t xml:space="preserve"> A </w:t>
      </w:r>
      <w:proofErr w:type="spellStart"/>
      <w:r w:rsidR="00E91B56" w:rsidRPr="00FF720C">
        <w:rPr>
          <w:sz w:val="28"/>
          <w:szCs w:val="28"/>
          <w:lang w:val="uk-UA"/>
        </w:rPr>
        <w:t>Janicki</w:t>
      </w:r>
      <w:proofErr w:type="spellEnd"/>
      <w:r w:rsidR="00E91B56" w:rsidRPr="00FF720C">
        <w:rPr>
          <w:sz w:val="28"/>
          <w:szCs w:val="28"/>
          <w:lang w:val="uk-UA"/>
        </w:rPr>
        <w:t xml:space="preserve">, </w:t>
      </w:r>
      <w:proofErr w:type="spellStart"/>
      <w:r w:rsidR="00E91B56" w:rsidRPr="00FF720C">
        <w:rPr>
          <w:sz w:val="28"/>
          <w:szCs w:val="28"/>
          <w:lang w:val="uk-UA"/>
        </w:rPr>
        <w:t>Benjamin</w:t>
      </w:r>
      <w:proofErr w:type="spellEnd"/>
      <w:r w:rsidR="00E91B56" w:rsidRPr="00FF720C">
        <w:rPr>
          <w:sz w:val="28"/>
          <w:szCs w:val="28"/>
          <w:lang w:val="uk-UA"/>
        </w:rPr>
        <w:t xml:space="preserve"> </w:t>
      </w:r>
      <w:proofErr w:type="spellStart"/>
      <w:r w:rsidR="00E91B56" w:rsidRPr="00FF720C">
        <w:rPr>
          <w:sz w:val="28"/>
          <w:szCs w:val="28"/>
          <w:lang w:val="uk-UA"/>
        </w:rPr>
        <w:t>Alman</w:t>
      </w:r>
      <w:proofErr w:type="spellEnd"/>
      <w:r w:rsidR="00E91B56" w:rsidRPr="00FF720C">
        <w:rPr>
          <w:sz w:val="28"/>
          <w:szCs w:val="28"/>
        </w:rPr>
        <w:t>, 2007</w:t>
      </w:r>
      <w:r w:rsidR="00D110DC">
        <w:rPr>
          <w:sz w:val="28"/>
          <w:szCs w:val="28"/>
          <w:lang w:val="uk-UA"/>
        </w:rPr>
        <w:t xml:space="preserve"> </w:t>
      </w:r>
      <w:r w:rsidR="00D110DC" w:rsidRPr="00FF720C">
        <w:rPr>
          <w:sz w:val="28"/>
          <w:szCs w:val="28"/>
        </w:rPr>
        <w:t>[</w:t>
      </w:r>
      <w:r w:rsidR="00D110DC">
        <w:rPr>
          <w:sz w:val="28"/>
          <w:szCs w:val="28"/>
          <w:lang w:val="uk-UA"/>
        </w:rPr>
        <w:t>47</w:t>
      </w:r>
      <w:r w:rsidR="00D110DC" w:rsidRPr="00FF720C">
        <w:rPr>
          <w:sz w:val="28"/>
          <w:szCs w:val="28"/>
        </w:rPr>
        <w:t>]</w:t>
      </w:r>
      <w:r w:rsidR="00E91B56" w:rsidRPr="00FF720C">
        <w:rPr>
          <w:sz w:val="28"/>
          <w:szCs w:val="28"/>
        </w:rPr>
        <w:t xml:space="preserve">; </w:t>
      </w:r>
      <w:r w:rsidR="00CC33B3" w:rsidRPr="00FF720C">
        <w:rPr>
          <w:sz w:val="28"/>
          <w:szCs w:val="28"/>
          <w:lang w:val="uk-UA" w:eastAsia="en-US"/>
        </w:rPr>
        <w:t>Козаченко А.Ю.</w:t>
      </w:r>
      <w:r w:rsidR="007E5CB7" w:rsidRPr="00FF720C">
        <w:rPr>
          <w:sz w:val="28"/>
          <w:szCs w:val="28"/>
          <w:lang w:val="uk-UA" w:eastAsia="en-US"/>
        </w:rPr>
        <w:t>, 2021</w:t>
      </w:r>
      <w:r w:rsidRPr="00FF720C">
        <w:rPr>
          <w:rFonts w:eastAsiaTheme="minorHAnsi"/>
          <w:sz w:val="28"/>
          <w:szCs w:val="28"/>
          <w:lang w:val="uk-UA"/>
        </w:rPr>
        <w:t>;</w:t>
      </w:r>
      <w:r w:rsidR="00CC33B3" w:rsidRPr="00FF720C">
        <w:rPr>
          <w:rFonts w:eastAsiaTheme="minorHAnsi"/>
          <w:sz w:val="28"/>
          <w:szCs w:val="28"/>
          <w:lang w:val="uk-UA"/>
        </w:rPr>
        <w:t xml:space="preserve"> </w:t>
      </w:r>
      <w:r w:rsidR="00CC33B3" w:rsidRPr="00FF720C">
        <w:rPr>
          <w:sz w:val="28"/>
          <w:szCs w:val="28"/>
          <w:lang w:val="uk-UA" w:eastAsia="en-US"/>
        </w:rPr>
        <w:t> </w:t>
      </w:r>
      <w:proofErr w:type="spellStart"/>
      <w:r w:rsidR="00CC33B3" w:rsidRPr="00FF720C">
        <w:rPr>
          <w:sz w:val="28"/>
          <w:szCs w:val="28"/>
          <w:lang w:val="uk-UA" w:eastAsia="en-US"/>
        </w:rPr>
        <w:t>Орос</w:t>
      </w:r>
      <w:proofErr w:type="spellEnd"/>
      <w:r w:rsidR="007E5CB7" w:rsidRPr="00FF720C">
        <w:rPr>
          <w:sz w:val="28"/>
          <w:szCs w:val="28"/>
          <w:lang w:val="uk-UA" w:eastAsia="en-US"/>
        </w:rPr>
        <w:t xml:space="preserve"> М. М.,</w:t>
      </w:r>
      <w:r w:rsidR="007E5CB7" w:rsidRPr="00FF720C">
        <w:rPr>
          <w:rFonts w:eastAsiaTheme="minorHAnsi"/>
          <w:sz w:val="28"/>
          <w:szCs w:val="28"/>
          <w:lang w:val="uk-UA"/>
        </w:rPr>
        <w:t xml:space="preserve"> 2020</w:t>
      </w:r>
      <w:r w:rsidR="00D110DC">
        <w:rPr>
          <w:rFonts w:eastAsiaTheme="minorHAnsi"/>
          <w:sz w:val="28"/>
          <w:szCs w:val="28"/>
          <w:lang w:val="uk-UA"/>
        </w:rPr>
        <w:t xml:space="preserve"> </w:t>
      </w:r>
      <w:r w:rsidR="00D110DC" w:rsidRPr="00FF720C">
        <w:rPr>
          <w:sz w:val="28"/>
          <w:szCs w:val="28"/>
        </w:rPr>
        <w:t>[</w:t>
      </w:r>
      <w:r w:rsidR="00D110DC">
        <w:rPr>
          <w:sz w:val="28"/>
          <w:szCs w:val="28"/>
          <w:lang w:val="uk-UA"/>
        </w:rPr>
        <w:t>27</w:t>
      </w:r>
      <w:r w:rsidR="00D110DC" w:rsidRPr="00FF720C">
        <w:rPr>
          <w:sz w:val="28"/>
          <w:szCs w:val="28"/>
        </w:rPr>
        <w:t>]</w:t>
      </w:r>
      <w:r w:rsidR="007E5CB7" w:rsidRPr="00FF720C">
        <w:rPr>
          <w:rFonts w:eastAsiaTheme="minorHAnsi"/>
          <w:sz w:val="28"/>
          <w:szCs w:val="28"/>
          <w:lang w:val="uk-UA"/>
        </w:rPr>
        <w:t>;</w:t>
      </w:r>
      <w:r w:rsidR="007E5CB7" w:rsidRPr="00FF720C">
        <w:rPr>
          <w:sz w:val="28"/>
          <w:szCs w:val="28"/>
          <w:lang w:val="uk-UA" w:eastAsia="en-US"/>
        </w:rPr>
        <w:t xml:space="preserve"> Чернявська Т.Т., 2021</w:t>
      </w:r>
      <w:r w:rsidRPr="00FF720C">
        <w:rPr>
          <w:rFonts w:eastAsiaTheme="minorHAnsi"/>
          <w:sz w:val="28"/>
          <w:szCs w:val="28"/>
          <w:lang w:val="uk-UA"/>
        </w:rPr>
        <w:t xml:space="preserve">. </w:t>
      </w:r>
      <w:r w:rsidR="00E91B56" w:rsidRPr="00FF720C">
        <w:rPr>
          <w:rFonts w:eastAsiaTheme="minorHAnsi"/>
          <w:sz w:val="28"/>
          <w:szCs w:val="28"/>
        </w:rPr>
        <w:t xml:space="preserve">Корекції </w:t>
      </w:r>
      <w:proofErr w:type="spellStart"/>
      <w:r w:rsidR="00295AC9" w:rsidRPr="00FF720C">
        <w:rPr>
          <w:rFonts w:eastAsiaTheme="minorHAnsi"/>
          <w:sz w:val="28"/>
          <w:szCs w:val="28"/>
          <w:lang w:val="uk-UA"/>
        </w:rPr>
        <w:t>хвороб</w:t>
      </w:r>
      <w:proofErr w:type="spellEnd"/>
      <w:r w:rsidR="00295AC9" w:rsidRPr="00FF720C">
        <w:rPr>
          <w:rFonts w:eastAsiaTheme="minorHAnsi"/>
          <w:sz w:val="28"/>
          <w:szCs w:val="28"/>
          <w:lang w:val="uk-UA"/>
        </w:rPr>
        <w:t xml:space="preserve"> хребта та </w:t>
      </w:r>
      <w:r w:rsidR="00E91B56" w:rsidRPr="00FF720C">
        <w:rPr>
          <w:rFonts w:eastAsiaTheme="minorHAnsi"/>
          <w:sz w:val="28"/>
          <w:szCs w:val="28"/>
        </w:rPr>
        <w:t>порушень постави присвячені роботи</w:t>
      </w:r>
      <w:r w:rsidR="00295AC9" w:rsidRPr="00FF720C">
        <w:rPr>
          <w:sz w:val="28"/>
          <w:szCs w:val="28"/>
        </w:rPr>
        <w:t xml:space="preserve"> </w:t>
      </w:r>
      <w:r w:rsidR="00295AC9" w:rsidRPr="00FF720C">
        <w:rPr>
          <w:sz w:val="28"/>
          <w:szCs w:val="28"/>
          <w:lang w:val="uk-UA"/>
        </w:rPr>
        <w:t xml:space="preserve">багатьох дослідників у світі: </w:t>
      </w:r>
      <w:r w:rsidR="00295AC9" w:rsidRPr="00FF720C">
        <w:rPr>
          <w:sz w:val="28"/>
          <w:szCs w:val="28"/>
        </w:rPr>
        <w:t>Fabian KM, Rozek-Piechura K., 2014 [</w:t>
      </w:r>
      <w:r w:rsidR="00D110DC">
        <w:rPr>
          <w:sz w:val="28"/>
          <w:szCs w:val="28"/>
          <w:lang w:val="uk-UA"/>
        </w:rPr>
        <w:t>44</w:t>
      </w:r>
      <w:r w:rsidR="00295AC9" w:rsidRPr="00FF720C">
        <w:rPr>
          <w:sz w:val="28"/>
          <w:szCs w:val="28"/>
        </w:rPr>
        <w:t>], Monticone M, Ambrosini E, Cazaniga D, Rocca B, Ferrante S. 2014 [</w:t>
      </w:r>
      <w:r w:rsidR="00D110DC">
        <w:rPr>
          <w:sz w:val="28"/>
          <w:szCs w:val="28"/>
          <w:lang w:val="uk-UA"/>
        </w:rPr>
        <w:t>49</w:t>
      </w:r>
      <w:r w:rsidR="00295AC9" w:rsidRPr="00FF720C">
        <w:rPr>
          <w:sz w:val="28"/>
          <w:szCs w:val="28"/>
        </w:rPr>
        <w:t xml:space="preserve">], </w:t>
      </w:r>
      <w:r w:rsidR="00E91B56" w:rsidRPr="00FF720C">
        <w:rPr>
          <w:rFonts w:eastAsiaTheme="minorHAnsi"/>
          <w:sz w:val="28"/>
          <w:szCs w:val="28"/>
        </w:rPr>
        <w:t xml:space="preserve"> </w:t>
      </w:r>
      <w:r w:rsidR="00295AC9" w:rsidRPr="00FF720C">
        <w:rPr>
          <w:sz w:val="28"/>
          <w:szCs w:val="28"/>
        </w:rPr>
        <w:t>Schreiber S. et al. 2015- 2016 [</w:t>
      </w:r>
      <w:r w:rsidR="00D110DC">
        <w:rPr>
          <w:sz w:val="28"/>
          <w:szCs w:val="28"/>
          <w:lang w:val="uk-UA"/>
        </w:rPr>
        <w:t>54</w:t>
      </w:r>
      <w:r w:rsidR="00295AC9" w:rsidRPr="00FF720C">
        <w:rPr>
          <w:sz w:val="28"/>
          <w:szCs w:val="28"/>
        </w:rPr>
        <w:t xml:space="preserve">, </w:t>
      </w:r>
      <w:r w:rsidR="00D110DC">
        <w:rPr>
          <w:sz w:val="28"/>
          <w:szCs w:val="28"/>
          <w:lang w:val="uk-UA"/>
        </w:rPr>
        <w:t>55</w:t>
      </w:r>
      <w:r w:rsidR="00295AC9" w:rsidRPr="00FF720C">
        <w:rPr>
          <w:sz w:val="28"/>
          <w:szCs w:val="28"/>
        </w:rPr>
        <w:t xml:space="preserve">], </w:t>
      </w:r>
      <w:proofErr w:type="spellStart"/>
      <w:r w:rsidR="00E91B56" w:rsidRPr="00E91B56">
        <w:rPr>
          <w:sz w:val="28"/>
          <w:szCs w:val="28"/>
          <w:lang w:val="uk-UA"/>
        </w:rPr>
        <w:t>Joseph</w:t>
      </w:r>
      <w:proofErr w:type="spellEnd"/>
      <w:r w:rsidR="00E91B56" w:rsidRPr="00E91B56">
        <w:rPr>
          <w:sz w:val="28"/>
          <w:szCs w:val="28"/>
          <w:lang w:val="uk-UA"/>
        </w:rPr>
        <w:t xml:space="preserve"> M </w:t>
      </w:r>
      <w:proofErr w:type="spellStart"/>
      <w:r w:rsidR="00E91B56" w:rsidRPr="00E91B56">
        <w:rPr>
          <w:sz w:val="28"/>
          <w:szCs w:val="28"/>
          <w:lang w:val="uk-UA"/>
        </w:rPr>
        <w:t>Day</w:t>
      </w:r>
      <w:proofErr w:type="spellEnd"/>
      <w:r w:rsidR="00E91B56" w:rsidRPr="00E91B56">
        <w:rPr>
          <w:sz w:val="28"/>
          <w:szCs w:val="28"/>
          <w:lang w:val="uk-UA"/>
        </w:rPr>
        <w:t>, </w:t>
      </w:r>
      <w:proofErr w:type="spellStart"/>
      <w:r w:rsidR="00E91B56" w:rsidRPr="00E91B56">
        <w:rPr>
          <w:sz w:val="28"/>
          <w:szCs w:val="28"/>
          <w:lang w:val="uk-UA"/>
        </w:rPr>
        <w:t>Jeremy</w:t>
      </w:r>
      <w:proofErr w:type="spellEnd"/>
      <w:r w:rsidR="00E91B56" w:rsidRPr="00E91B56">
        <w:rPr>
          <w:sz w:val="28"/>
          <w:szCs w:val="28"/>
          <w:lang w:val="uk-UA"/>
        </w:rPr>
        <w:t xml:space="preserve"> </w:t>
      </w:r>
      <w:proofErr w:type="spellStart"/>
      <w:r w:rsidR="00E91B56" w:rsidRPr="00E91B56">
        <w:rPr>
          <w:sz w:val="28"/>
          <w:szCs w:val="28"/>
          <w:lang w:val="uk-UA"/>
        </w:rPr>
        <w:t>Fletcher</w:t>
      </w:r>
      <w:proofErr w:type="spellEnd"/>
      <w:r w:rsidR="00E91B56" w:rsidRPr="00E91B56">
        <w:rPr>
          <w:sz w:val="28"/>
          <w:szCs w:val="28"/>
          <w:lang w:val="uk-UA"/>
        </w:rPr>
        <w:t>, </w:t>
      </w:r>
      <w:proofErr w:type="spellStart"/>
      <w:r w:rsidR="00E91B56" w:rsidRPr="00E91B56">
        <w:rPr>
          <w:sz w:val="28"/>
          <w:szCs w:val="28"/>
          <w:lang w:val="uk-UA"/>
        </w:rPr>
        <w:t>Mackenzie</w:t>
      </w:r>
      <w:proofErr w:type="spellEnd"/>
      <w:r w:rsidR="00E91B56" w:rsidRPr="00E91B56">
        <w:rPr>
          <w:sz w:val="28"/>
          <w:szCs w:val="28"/>
          <w:lang w:val="uk-UA"/>
        </w:rPr>
        <w:t xml:space="preserve"> </w:t>
      </w:r>
      <w:proofErr w:type="spellStart"/>
      <w:r w:rsidR="00E91B56" w:rsidRPr="00E91B56">
        <w:rPr>
          <w:sz w:val="28"/>
          <w:szCs w:val="28"/>
          <w:lang w:val="uk-UA"/>
        </w:rPr>
        <w:t>Coghlan</w:t>
      </w:r>
      <w:proofErr w:type="spellEnd"/>
      <w:r w:rsidR="00E91B56" w:rsidRPr="00E91B56">
        <w:rPr>
          <w:sz w:val="28"/>
          <w:szCs w:val="28"/>
          <w:lang w:val="uk-UA"/>
        </w:rPr>
        <w:t>, </w:t>
      </w:r>
      <w:proofErr w:type="spellStart"/>
      <w:r w:rsidR="00E91B56" w:rsidRPr="00E91B56">
        <w:rPr>
          <w:sz w:val="28"/>
          <w:szCs w:val="28"/>
          <w:lang w:val="uk-UA"/>
        </w:rPr>
        <w:t>Terrence</w:t>
      </w:r>
      <w:proofErr w:type="spellEnd"/>
      <w:r w:rsidR="00E91B56" w:rsidRPr="00E91B56">
        <w:rPr>
          <w:sz w:val="28"/>
          <w:szCs w:val="28"/>
          <w:lang w:val="uk-UA"/>
        </w:rPr>
        <w:t xml:space="preserve"> </w:t>
      </w:r>
      <w:proofErr w:type="spellStart"/>
      <w:r w:rsidR="00E91B56" w:rsidRPr="00E91B56">
        <w:rPr>
          <w:sz w:val="28"/>
          <w:szCs w:val="28"/>
          <w:lang w:val="uk-UA"/>
        </w:rPr>
        <w:t>Ravine</w:t>
      </w:r>
      <w:proofErr w:type="spellEnd"/>
      <w:r w:rsidR="00E91B56" w:rsidRPr="00FF720C">
        <w:rPr>
          <w:sz w:val="28"/>
          <w:szCs w:val="28"/>
        </w:rPr>
        <w:t>, 2019</w:t>
      </w:r>
      <w:r w:rsidR="00295AC9" w:rsidRPr="00FF720C">
        <w:rPr>
          <w:sz w:val="28"/>
          <w:szCs w:val="28"/>
        </w:rPr>
        <w:t xml:space="preserve"> [</w:t>
      </w:r>
      <w:r w:rsidR="00D110DC">
        <w:rPr>
          <w:sz w:val="28"/>
          <w:szCs w:val="28"/>
          <w:lang w:val="uk-UA"/>
        </w:rPr>
        <w:t>48</w:t>
      </w:r>
      <w:r w:rsidR="00295AC9" w:rsidRPr="00FF720C">
        <w:rPr>
          <w:sz w:val="28"/>
          <w:szCs w:val="28"/>
        </w:rPr>
        <w:t xml:space="preserve">] та ін. </w:t>
      </w:r>
    </w:p>
    <w:p w14:paraId="5932F3A4" w14:textId="3CCDBC11" w:rsidR="008964BB" w:rsidRDefault="00E91B56" w:rsidP="008964BB">
      <w:pPr>
        <w:pStyle w:val="a4"/>
        <w:spacing w:before="0" w:beforeAutospacing="0" w:after="0" w:afterAutospacing="0" w:line="360" w:lineRule="auto"/>
        <w:ind w:firstLine="567"/>
        <w:jc w:val="both"/>
        <w:rPr>
          <w:rFonts w:eastAsiaTheme="minorHAnsi" w:cstheme="minorBidi"/>
          <w:kern w:val="2"/>
          <w:sz w:val="28"/>
          <w:szCs w:val="28"/>
          <w:lang w:eastAsia="en-US"/>
          <w14:ligatures w14:val="standardContextual"/>
        </w:rPr>
      </w:pPr>
      <w:r>
        <w:rPr>
          <w:rFonts w:eastAsiaTheme="minorHAnsi" w:cstheme="minorBidi"/>
          <w:kern w:val="2"/>
          <w:sz w:val="28"/>
          <w:szCs w:val="28"/>
          <w:lang w:eastAsia="en-US"/>
          <w14:ligatures w14:val="standardContextual"/>
        </w:rPr>
        <w:t>Вивченню</w:t>
      </w:r>
      <w:r w:rsidR="008964BB" w:rsidRPr="008964BB">
        <w:rPr>
          <w:rFonts w:eastAsiaTheme="minorHAnsi" w:cstheme="minorBidi"/>
          <w:kern w:val="2"/>
          <w:sz w:val="28"/>
          <w:szCs w:val="28"/>
          <w:lang w:eastAsia="en-US"/>
          <w14:ligatures w14:val="standardContextual"/>
        </w:rPr>
        <w:t xml:space="preserve"> особливост</w:t>
      </w:r>
      <w:r>
        <w:rPr>
          <w:rFonts w:eastAsiaTheme="minorHAnsi" w:cstheme="minorBidi"/>
          <w:kern w:val="2"/>
          <w:sz w:val="28"/>
          <w:szCs w:val="28"/>
          <w:lang w:eastAsia="en-US"/>
          <w14:ligatures w14:val="standardContextual"/>
        </w:rPr>
        <w:t>ей</w:t>
      </w:r>
      <w:r w:rsidR="008964BB" w:rsidRPr="008964BB">
        <w:rPr>
          <w:rFonts w:eastAsiaTheme="minorHAnsi" w:cstheme="minorBidi"/>
          <w:kern w:val="2"/>
          <w:sz w:val="28"/>
          <w:szCs w:val="28"/>
          <w:lang w:eastAsia="en-US"/>
          <w14:ligatures w14:val="standardContextual"/>
        </w:rPr>
        <w:t xml:space="preserve"> </w:t>
      </w:r>
      <w:r w:rsidR="005E47C9">
        <w:rPr>
          <w:rFonts w:eastAsiaTheme="minorHAnsi" w:cstheme="minorBidi"/>
          <w:kern w:val="2"/>
          <w:sz w:val="28"/>
          <w:szCs w:val="28"/>
          <w:lang w:eastAsia="en-US"/>
          <w14:ligatures w14:val="standardContextual"/>
        </w:rPr>
        <w:t>профілактики</w:t>
      </w:r>
      <w:r>
        <w:rPr>
          <w:rFonts w:eastAsiaTheme="minorHAnsi" w:cstheme="minorBidi"/>
          <w:kern w:val="2"/>
          <w:sz w:val="28"/>
          <w:szCs w:val="28"/>
          <w:lang w:eastAsia="en-US"/>
          <w14:ligatures w14:val="standardContextual"/>
        </w:rPr>
        <w:t xml:space="preserve"> </w:t>
      </w:r>
      <w:r w:rsidR="005E47C9">
        <w:rPr>
          <w:rFonts w:eastAsiaTheme="minorHAnsi" w:cstheme="minorBidi"/>
          <w:kern w:val="2"/>
          <w:sz w:val="28"/>
          <w:szCs w:val="28"/>
          <w:lang w:eastAsia="en-US"/>
          <w14:ligatures w14:val="standardContextual"/>
        </w:rPr>
        <w:t xml:space="preserve">порушень </w:t>
      </w:r>
      <w:r w:rsidR="005C71E7" w:rsidRPr="00DE7C8F">
        <w:rPr>
          <w:rFonts w:eastAsiaTheme="minorHAnsi" w:cstheme="minorBidi"/>
          <w:kern w:val="2"/>
          <w:sz w:val="28"/>
          <w:szCs w:val="28"/>
          <w:lang w:eastAsia="en-US"/>
          <w14:ligatures w14:val="standardContextual"/>
        </w:rPr>
        <w:t>постави</w:t>
      </w:r>
      <w:r w:rsidR="005C71E7">
        <w:rPr>
          <w:rFonts w:eastAsiaTheme="minorHAnsi" w:cstheme="minorBidi"/>
          <w:kern w:val="2"/>
          <w:sz w:val="28"/>
          <w:szCs w:val="28"/>
          <w:lang w:eastAsia="en-US"/>
          <w14:ligatures w14:val="standardContextual"/>
        </w:rPr>
        <w:t xml:space="preserve"> школярів та захворювань хребта</w:t>
      </w:r>
      <w:r w:rsidR="005E47C9" w:rsidRPr="004D2F6B">
        <w:rPr>
          <w:rFonts w:eastAsiaTheme="minorHAnsi" w:cstheme="minorBidi"/>
          <w:kern w:val="2"/>
          <w:sz w:val="28"/>
          <w:szCs w:val="28"/>
          <w:lang w:eastAsia="en-US"/>
          <w14:ligatures w14:val="standardContextual"/>
        </w:rPr>
        <w:t xml:space="preserve"> </w:t>
      </w:r>
      <w:r w:rsidR="008964BB" w:rsidRPr="008964BB">
        <w:rPr>
          <w:rFonts w:eastAsiaTheme="minorHAnsi" w:cstheme="minorBidi"/>
          <w:kern w:val="2"/>
          <w:sz w:val="28"/>
          <w:szCs w:val="28"/>
          <w:lang w:eastAsia="en-US"/>
          <w14:ligatures w14:val="standardContextual"/>
        </w:rPr>
        <w:t>присвячені публікації</w:t>
      </w:r>
      <w:r w:rsidR="005C71E7">
        <w:rPr>
          <w:rFonts w:eastAsiaTheme="minorHAnsi" w:cstheme="minorBidi"/>
          <w:kern w:val="2"/>
          <w:sz w:val="28"/>
          <w:szCs w:val="28"/>
          <w:lang w:eastAsia="en-US"/>
          <w14:ligatures w14:val="standardContextual"/>
        </w:rPr>
        <w:t xml:space="preserve"> авторів: </w:t>
      </w:r>
      <w:r w:rsidR="005C71E7" w:rsidRPr="00DE7C8F">
        <w:rPr>
          <w:rFonts w:eastAsiaTheme="minorHAnsi" w:cstheme="minorBidi"/>
          <w:kern w:val="2"/>
          <w:sz w:val="28"/>
          <w:szCs w:val="28"/>
          <w:lang w:eastAsia="en-US"/>
          <w14:ligatures w14:val="standardContextual"/>
        </w:rPr>
        <w:t>Альошина А. І.</w:t>
      </w:r>
      <w:r w:rsidR="005C71E7">
        <w:rPr>
          <w:rFonts w:eastAsiaTheme="minorHAnsi" w:cstheme="minorBidi"/>
          <w:kern w:val="2"/>
          <w:sz w:val="28"/>
          <w:szCs w:val="28"/>
          <w:lang w:eastAsia="en-US"/>
          <w14:ligatures w14:val="standardContextual"/>
        </w:rPr>
        <w:t>, 2015</w:t>
      </w:r>
      <w:r w:rsidR="00D110DC">
        <w:rPr>
          <w:rFonts w:eastAsiaTheme="minorHAnsi" w:cstheme="minorBidi"/>
          <w:kern w:val="2"/>
          <w:sz w:val="28"/>
          <w:szCs w:val="28"/>
          <w:lang w:eastAsia="en-US"/>
          <w14:ligatures w14:val="standardContextual"/>
        </w:rPr>
        <w:t xml:space="preserve"> </w:t>
      </w:r>
      <w:r w:rsidR="00D110DC" w:rsidRPr="00FF720C">
        <w:rPr>
          <w:sz w:val="28"/>
          <w:szCs w:val="28"/>
        </w:rPr>
        <w:t>[1]</w:t>
      </w:r>
      <w:r w:rsidR="005C71E7">
        <w:rPr>
          <w:rFonts w:eastAsiaTheme="minorHAnsi" w:cstheme="minorBidi"/>
          <w:kern w:val="2"/>
          <w:sz w:val="28"/>
          <w:szCs w:val="28"/>
          <w:lang w:eastAsia="en-US"/>
          <w14:ligatures w14:val="standardContextual"/>
        </w:rPr>
        <w:t xml:space="preserve">; </w:t>
      </w:r>
      <w:r w:rsidR="008964BB" w:rsidRPr="008964BB">
        <w:rPr>
          <w:rFonts w:eastAsiaTheme="minorHAnsi" w:cstheme="minorBidi"/>
          <w:kern w:val="2"/>
          <w:sz w:val="28"/>
          <w:szCs w:val="28"/>
          <w:lang w:eastAsia="en-US"/>
          <w14:ligatures w14:val="standardContextual"/>
        </w:rPr>
        <w:t xml:space="preserve"> </w:t>
      </w:r>
      <w:r w:rsidR="00D51A6A" w:rsidRPr="00DE7C8F">
        <w:rPr>
          <w:rFonts w:eastAsiaTheme="minorHAnsi" w:cstheme="minorBidi"/>
          <w:kern w:val="2"/>
          <w:sz w:val="28"/>
          <w:szCs w:val="28"/>
          <w:lang w:eastAsia="en-US"/>
          <w14:ligatures w14:val="standardContextual"/>
        </w:rPr>
        <w:t>Карпенко М. І., Любченко Р. В, Бровко І. В.</w:t>
      </w:r>
      <w:r w:rsidR="00D51A6A">
        <w:rPr>
          <w:rFonts w:eastAsiaTheme="minorHAnsi" w:cstheme="minorBidi"/>
          <w:kern w:val="2"/>
          <w:sz w:val="28"/>
          <w:szCs w:val="28"/>
          <w:lang w:eastAsia="en-US"/>
          <w14:ligatures w14:val="standardContextual"/>
        </w:rPr>
        <w:t>, 2016</w:t>
      </w:r>
      <w:r w:rsidR="00D110DC">
        <w:rPr>
          <w:rFonts w:eastAsiaTheme="minorHAnsi" w:cstheme="minorBidi"/>
          <w:kern w:val="2"/>
          <w:sz w:val="28"/>
          <w:szCs w:val="28"/>
          <w:lang w:eastAsia="en-US"/>
          <w14:ligatures w14:val="standardContextual"/>
        </w:rPr>
        <w:t xml:space="preserve"> </w:t>
      </w:r>
      <w:r w:rsidR="00D110DC" w:rsidRPr="00FF720C">
        <w:rPr>
          <w:sz w:val="28"/>
          <w:szCs w:val="28"/>
        </w:rPr>
        <w:t>[1</w:t>
      </w:r>
      <w:r w:rsidR="00D110DC">
        <w:rPr>
          <w:sz w:val="28"/>
          <w:szCs w:val="28"/>
        </w:rPr>
        <w:t>4</w:t>
      </w:r>
      <w:r w:rsidR="00D110DC" w:rsidRPr="00FF720C">
        <w:rPr>
          <w:sz w:val="28"/>
          <w:szCs w:val="28"/>
        </w:rPr>
        <w:t>]</w:t>
      </w:r>
      <w:r w:rsidR="00D51A6A">
        <w:rPr>
          <w:rFonts w:eastAsiaTheme="minorHAnsi" w:cstheme="minorBidi"/>
          <w:kern w:val="2"/>
          <w:sz w:val="28"/>
          <w:szCs w:val="28"/>
          <w:lang w:eastAsia="en-US"/>
          <w14:ligatures w14:val="standardContextual"/>
        </w:rPr>
        <w:t xml:space="preserve">; </w:t>
      </w:r>
      <w:proofErr w:type="spellStart"/>
      <w:r w:rsidR="00D51A6A" w:rsidRPr="00DE7C8F">
        <w:rPr>
          <w:rFonts w:eastAsiaTheme="minorHAnsi" w:cstheme="minorBidi"/>
          <w:kern w:val="2"/>
          <w:sz w:val="28"/>
          <w:szCs w:val="28"/>
          <w:lang w:eastAsia="en-US"/>
          <w14:ligatures w14:val="standardContextual"/>
        </w:rPr>
        <w:t>Щирба</w:t>
      </w:r>
      <w:proofErr w:type="spellEnd"/>
      <w:r w:rsidR="00D51A6A" w:rsidRPr="00DE7C8F">
        <w:rPr>
          <w:rFonts w:eastAsiaTheme="minorHAnsi" w:cstheme="minorBidi"/>
          <w:kern w:val="2"/>
          <w:sz w:val="28"/>
          <w:szCs w:val="28"/>
          <w:lang w:eastAsia="en-US"/>
          <w14:ligatures w14:val="standardContextual"/>
        </w:rPr>
        <w:t xml:space="preserve"> </w:t>
      </w:r>
      <w:r w:rsidR="00D51A6A" w:rsidRPr="00DE7C8F">
        <w:rPr>
          <w:rFonts w:eastAsiaTheme="minorHAnsi" w:cstheme="minorBidi" w:hint="eastAsia"/>
          <w:kern w:val="2"/>
          <w:sz w:val="28"/>
          <w:szCs w:val="28"/>
          <w:lang w:eastAsia="en-US"/>
          <w14:ligatures w14:val="standardContextual"/>
        </w:rPr>
        <w:t>В</w:t>
      </w:r>
      <w:r w:rsidR="00D51A6A" w:rsidRPr="00DE7C8F">
        <w:rPr>
          <w:rFonts w:eastAsiaTheme="minorHAnsi" w:cstheme="minorBidi"/>
          <w:kern w:val="2"/>
          <w:sz w:val="28"/>
          <w:szCs w:val="28"/>
          <w:lang w:eastAsia="en-US"/>
          <w14:ligatures w14:val="standardContextual"/>
        </w:rPr>
        <w:t>.</w:t>
      </w:r>
      <w:r w:rsidR="00D51A6A" w:rsidRPr="00DE7C8F">
        <w:rPr>
          <w:rFonts w:eastAsiaTheme="minorHAnsi" w:cstheme="minorBidi" w:hint="eastAsia"/>
          <w:kern w:val="2"/>
          <w:sz w:val="28"/>
          <w:szCs w:val="28"/>
          <w:lang w:eastAsia="en-US"/>
          <w14:ligatures w14:val="standardContextual"/>
        </w:rPr>
        <w:t>А</w:t>
      </w:r>
      <w:r w:rsidR="00D51A6A" w:rsidRPr="00DE7C8F">
        <w:rPr>
          <w:rFonts w:eastAsiaTheme="minorHAnsi" w:cstheme="minorBidi"/>
          <w:kern w:val="2"/>
          <w:sz w:val="28"/>
          <w:szCs w:val="28"/>
          <w:lang w:eastAsia="en-US"/>
          <w14:ligatures w14:val="standardContextual"/>
        </w:rPr>
        <w:t>.</w:t>
      </w:r>
      <w:r w:rsidR="00D51A6A">
        <w:rPr>
          <w:rFonts w:eastAsiaTheme="minorHAnsi" w:cstheme="minorBidi"/>
          <w:kern w:val="2"/>
          <w:sz w:val="28"/>
          <w:szCs w:val="28"/>
          <w:lang w:eastAsia="en-US"/>
          <w14:ligatures w14:val="standardContextual"/>
        </w:rPr>
        <w:t>, 2016</w:t>
      </w:r>
      <w:r w:rsidR="00D110DC">
        <w:rPr>
          <w:rFonts w:eastAsiaTheme="minorHAnsi" w:cstheme="minorBidi"/>
          <w:kern w:val="2"/>
          <w:sz w:val="28"/>
          <w:szCs w:val="28"/>
          <w:lang w:eastAsia="en-US"/>
          <w14:ligatures w14:val="standardContextual"/>
        </w:rPr>
        <w:t xml:space="preserve"> </w:t>
      </w:r>
      <w:r w:rsidR="00D110DC" w:rsidRPr="00FF720C">
        <w:rPr>
          <w:sz w:val="28"/>
          <w:szCs w:val="28"/>
        </w:rPr>
        <w:t>[</w:t>
      </w:r>
      <w:r w:rsidR="00D110DC">
        <w:rPr>
          <w:sz w:val="28"/>
          <w:szCs w:val="28"/>
        </w:rPr>
        <w:t>42</w:t>
      </w:r>
      <w:r w:rsidR="00D110DC" w:rsidRPr="00FF720C">
        <w:rPr>
          <w:sz w:val="28"/>
          <w:szCs w:val="28"/>
        </w:rPr>
        <w:t>]</w:t>
      </w:r>
      <w:r w:rsidR="00D51A6A">
        <w:rPr>
          <w:rFonts w:eastAsiaTheme="minorHAnsi" w:cstheme="minorBidi"/>
          <w:kern w:val="2"/>
          <w:sz w:val="28"/>
          <w:szCs w:val="28"/>
          <w:lang w:eastAsia="en-US"/>
          <w14:ligatures w14:val="standardContextual"/>
        </w:rPr>
        <w:t xml:space="preserve">; </w:t>
      </w:r>
      <w:r w:rsidR="00D51A6A" w:rsidRPr="00D51A6A">
        <w:rPr>
          <w:rFonts w:eastAsiaTheme="minorHAnsi" w:cstheme="minorBidi"/>
          <w:kern w:val="2"/>
          <w:sz w:val="28"/>
          <w:szCs w:val="28"/>
          <w:lang w:eastAsia="en-US"/>
          <w14:ligatures w14:val="standardContextual"/>
        </w:rPr>
        <w:t xml:space="preserve">Кашуба В., </w:t>
      </w:r>
      <w:proofErr w:type="spellStart"/>
      <w:r w:rsidR="00D51A6A" w:rsidRPr="00D51A6A">
        <w:rPr>
          <w:rFonts w:eastAsiaTheme="minorHAnsi" w:cstheme="minorBidi"/>
          <w:kern w:val="2"/>
          <w:sz w:val="28"/>
          <w:szCs w:val="28"/>
          <w:lang w:eastAsia="en-US"/>
          <w14:ligatures w14:val="standardContextual"/>
        </w:rPr>
        <w:t>Хабинець</w:t>
      </w:r>
      <w:proofErr w:type="spellEnd"/>
      <w:r w:rsidR="00D51A6A" w:rsidRPr="00D51A6A">
        <w:rPr>
          <w:rFonts w:eastAsiaTheme="minorHAnsi" w:cstheme="minorBidi"/>
          <w:kern w:val="2"/>
          <w:sz w:val="28"/>
          <w:szCs w:val="28"/>
          <w:lang w:eastAsia="en-US"/>
          <w14:ligatures w14:val="standardContextual"/>
        </w:rPr>
        <w:t xml:space="preserve"> Т.</w:t>
      </w:r>
      <w:r w:rsidR="00D51A6A">
        <w:rPr>
          <w:rFonts w:eastAsiaTheme="minorHAnsi" w:cstheme="minorBidi"/>
          <w:kern w:val="2"/>
          <w:sz w:val="28"/>
          <w:szCs w:val="28"/>
          <w:lang w:eastAsia="en-US"/>
          <w14:ligatures w14:val="standardContextual"/>
        </w:rPr>
        <w:t>, 2018</w:t>
      </w:r>
      <w:r w:rsidR="00D110DC">
        <w:rPr>
          <w:rFonts w:eastAsiaTheme="minorHAnsi" w:cstheme="minorBidi"/>
          <w:kern w:val="2"/>
          <w:sz w:val="28"/>
          <w:szCs w:val="28"/>
          <w:lang w:eastAsia="en-US"/>
          <w14:ligatures w14:val="standardContextual"/>
        </w:rPr>
        <w:t xml:space="preserve"> </w:t>
      </w:r>
      <w:r w:rsidR="00D110DC" w:rsidRPr="00FF720C">
        <w:rPr>
          <w:sz w:val="28"/>
          <w:szCs w:val="28"/>
        </w:rPr>
        <w:t>[1</w:t>
      </w:r>
      <w:r w:rsidR="00D110DC">
        <w:rPr>
          <w:sz w:val="28"/>
          <w:szCs w:val="28"/>
        </w:rPr>
        <w:t>5</w:t>
      </w:r>
      <w:r w:rsidR="00D110DC" w:rsidRPr="00FF720C">
        <w:rPr>
          <w:sz w:val="28"/>
          <w:szCs w:val="28"/>
        </w:rPr>
        <w:t>]</w:t>
      </w:r>
      <w:r w:rsidR="00D51A6A">
        <w:rPr>
          <w:rFonts w:eastAsiaTheme="minorHAnsi" w:cstheme="minorBidi"/>
          <w:kern w:val="2"/>
          <w:sz w:val="28"/>
          <w:szCs w:val="28"/>
          <w:lang w:eastAsia="en-US"/>
          <w14:ligatures w14:val="standardContextual"/>
        </w:rPr>
        <w:t>.</w:t>
      </w:r>
    </w:p>
    <w:p w14:paraId="7C89F92A" w14:textId="6FE7B754" w:rsidR="002D1561" w:rsidRDefault="002D1561" w:rsidP="0049311A">
      <w:pPr>
        <w:spacing w:line="360" w:lineRule="auto"/>
        <w:ind w:firstLine="851"/>
        <w:jc w:val="both"/>
        <w:rPr>
          <w:sz w:val="28"/>
          <w:szCs w:val="28"/>
          <w:lang w:val="uk-UA"/>
        </w:rPr>
      </w:pPr>
      <w:r w:rsidRPr="00F12A3D">
        <w:rPr>
          <w:sz w:val="28"/>
          <w:szCs w:val="28"/>
          <w:lang w:val="uk-UA"/>
        </w:rPr>
        <w:t xml:space="preserve">Проблема </w:t>
      </w:r>
      <w:r w:rsidR="008E470A" w:rsidRPr="008E470A">
        <w:rPr>
          <w:sz w:val="28"/>
          <w:szCs w:val="28"/>
          <w:lang w:val="uk-UA"/>
        </w:rPr>
        <w:t>профілактик</w:t>
      </w:r>
      <w:r w:rsidR="008E470A">
        <w:rPr>
          <w:sz w:val="28"/>
          <w:szCs w:val="28"/>
          <w:lang w:val="uk-UA"/>
        </w:rPr>
        <w:t>и</w:t>
      </w:r>
      <w:r w:rsidR="008E470A" w:rsidRPr="008E470A">
        <w:rPr>
          <w:sz w:val="28"/>
          <w:szCs w:val="28"/>
          <w:lang w:val="uk-UA"/>
        </w:rPr>
        <w:t xml:space="preserve"> порушень постави </w:t>
      </w:r>
      <w:r w:rsidR="008E470A">
        <w:rPr>
          <w:sz w:val="28"/>
          <w:szCs w:val="28"/>
          <w:lang w:val="uk-UA"/>
        </w:rPr>
        <w:t>школярів</w:t>
      </w:r>
      <w:r w:rsidR="008E470A" w:rsidRPr="008E470A">
        <w:rPr>
          <w:sz w:val="28"/>
          <w:szCs w:val="28"/>
          <w:lang w:val="uk-UA"/>
        </w:rPr>
        <w:t xml:space="preserve"> в процесі фізичного виховання </w:t>
      </w:r>
      <w:r>
        <w:rPr>
          <w:sz w:val="28"/>
          <w:szCs w:val="28"/>
          <w:lang w:val="uk-UA"/>
        </w:rPr>
        <w:t xml:space="preserve">є </w:t>
      </w:r>
      <w:r w:rsidRPr="00EE5112">
        <w:rPr>
          <w:sz w:val="28"/>
          <w:szCs w:val="28"/>
          <w:lang w:val="uk-UA"/>
        </w:rPr>
        <w:t>актуальн</w:t>
      </w:r>
      <w:r>
        <w:rPr>
          <w:sz w:val="28"/>
          <w:szCs w:val="28"/>
          <w:lang w:val="uk-UA"/>
        </w:rPr>
        <w:t>ою</w:t>
      </w:r>
      <w:r w:rsidRPr="00EE5112">
        <w:rPr>
          <w:sz w:val="28"/>
          <w:szCs w:val="28"/>
          <w:lang w:val="uk-UA"/>
        </w:rPr>
        <w:t xml:space="preserve"> і потребу</w:t>
      </w:r>
      <w:r>
        <w:rPr>
          <w:sz w:val="28"/>
          <w:szCs w:val="28"/>
          <w:lang w:val="uk-UA"/>
        </w:rPr>
        <w:t>є</w:t>
      </w:r>
      <w:r w:rsidRPr="00EE5112">
        <w:rPr>
          <w:sz w:val="28"/>
          <w:szCs w:val="28"/>
          <w:lang w:val="uk-UA"/>
        </w:rPr>
        <w:t xml:space="preserve"> подальших </w:t>
      </w:r>
      <w:r w:rsidR="00074685">
        <w:rPr>
          <w:sz w:val="28"/>
          <w:szCs w:val="28"/>
          <w:lang w:val="uk-UA"/>
        </w:rPr>
        <w:t xml:space="preserve">ретельних </w:t>
      </w:r>
      <w:r w:rsidRPr="00EE5112">
        <w:rPr>
          <w:sz w:val="28"/>
          <w:szCs w:val="28"/>
          <w:lang w:val="uk-UA"/>
        </w:rPr>
        <w:t>досліджень</w:t>
      </w:r>
      <w:r>
        <w:rPr>
          <w:sz w:val="28"/>
          <w:szCs w:val="28"/>
          <w:lang w:val="uk-UA"/>
        </w:rPr>
        <w:t>.</w:t>
      </w:r>
    </w:p>
    <w:p w14:paraId="3DF2019E" w14:textId="2F2AC09A" w:rsidR="00FE14D2" w:rsidRPr="00FE14D2" w:rsidRDefault="00FE14D2" w:rsidP="0049311A">
      <w:pPr>
        <w:spacing w:line="360" w:lineRule="auto"/>
        <w:ind w:firstLine="851"/>
        <w:jc w:val="both"/>
        <w:rPr>
          <w:color w:val="000000" w:themeColor="text1"/>
          <w:sz w:val="28"/>
          <w:szCs w:val="28"/>
          <w:lang w:val="uk-UA"/>
        </w:rPr>
      </w:pPr>
      <w:r w:rsidRPr="00FE14D2">
        <w:rPr>
          <w:b/>
          <w:bCs/>
          <w:color w:val="000000" w:themeColor="text1"/>
          <w:sz w:val="28"/>
          <w:szCs w:val="28"/>
          <w:lang w:val="uk-UA"/>
        </w:rPr>
        <w:t xml:space="preserve">Зв'язок роботи з науковими програмами, планами, темами, грантами. </w:t>
      </w:r>
      <w:r w:rsidRPr="00FE14D2">
        <w:rPr>
          <w:color w:val="000000" w:themeColor="text1"/>
          <w:sz w:val="28"/>
          <w:szCs w:val="28"/>
          <w:lang w:val="uk-UA"/>
        </w:rPr>
        <w:t>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14:paraId="5428BE49" w14:textId="6E1AB9BE" w:rsidR="002D1561" w:rsidRPr="004E5B48" w:rsidRDefault="002D1561" w:rsidP="002D1561">
      <w:pPr>
        <w:autoSpaceDE w:val="0"/>
        <w:autoSpaceDN w:val="0"/>
        <w:adjustRightInd w:val="0"/>
        <w:spacing w:line="360" w:lineRule="auto"/>
        <w:ind w:firstLine="709"/>
        <w:jc w:val="both"/>
        <w:rPr>
          <w:color w:val="000000" w:themeColor="text1"/>
          <w:sz w:val="28"/>
          <w:szCs w:val="28"/>
          <w:lang w:val="uk-UA"/>
        </w:rPr>
      </w:pPr>
      <w:r w:rsidRPr="004E5B48">
        <w:rPr>
          <w:b/>
          <w:color w:val="000000" w:themeColor="text1"/>
          <w:sz w:val="28"/>
          <w:szCs w:val="28"/>
          <w:lang w:val="uk-UA"/>
        </w:rPr>
        <w:t xml:space="preserve">Мета дослідження – </w:t>
      </w:r>
      <w:r w:rsidR="00B95837" w:rsidRPr="00B95837">
        <w:rPr>
          <w:color w:val="000000" w:themeColor="text1"/>
          <w:sz w:val="28"/>
          <w:szCs w:val="28"/>
          <w:lang w:val="uk-UA"/>
        </w:rPr>
        <w:t xml:space="preserve">дослідити  </w:t>
      </w:r>
      <w:r w:rsidR="00D51A6A">
        <w:rPr>
          <w:color w:val="000000" w:themeColor="text1"/>
          <w:sz w:val="28"/>
          <w:szCs w:val="28"/>
          <w:lang w:val="uk-UA"/>
        </w:rPr>
        <w:t>особливості профілактики порушень постави школярів</w:t>
      </w:r>
      <w:r w:rsidR="00EB7748">
        <w:rPr>
          <w:color w:val="000000" w:themeColor="text1"/>
          <w:sz w:val="28"/>
          <w:szCs w:val="28"/>
          <w:lang w:val="uk-UA"/>
        </w:rPr>
        <w:t xml:space="preserve"> Китаю</w:t>
      </w:r>
      <w:r w:rsidR="00D51A6A">
        <w:rPr>
          <w:color w:val="000000" w:themeColor="text1"/>
          <w:sz w:val="28"/>
          <w:szCs w:val="28"/>
          <w:lang w:val="uk-UA"/>
        </w:rPr>
        <w:t xml:space="preserve"> </w:t>
      </w:r>
      <w:r w:rsidR="00B95837" w:rsidRPr="00B95837">
        <w:rPr>
          <w:color w:val="000000" w:themeColor="text1"/>
          <w:sz w:val="28"/>
          <w:szCs w:val="28"/>
          <w:lang w:val="uk-UA"/>
        </w:rPr>
        <w:t>в процесі фізичного виховання</w:t>
      </w:r>
      <w:r w:rsidRPr="004E5B48">
        <w:rPr>
          <w:color w:val="000000" w:themeColor="text1"/>
          <w:sz w:val="28"/>
          <w:szCs w:val="28"/>
          <w:lang w:val="uk-UA"/>
        </w:rPr>
        <w:t>.</w:t>
      </w:r>
    </w:p>
    <w:p w14:paraId="3A18E471" w14:textId="77777777" w:rsidR="002D1561" w:rsidRPr="004E5B48" w:rsidRDefault="002D1561" w:rsidP="002D1561">
      <w:pPr>
        <w:autoSpaceDE w:val="0"/>
        <w:autoSpaceDN w:val="0"/>
        <w:adjustRightInd w:val="0"/>
        <w:spacing w:line="360" w:lineRule="auto"/>
        <w:ind w:firstLine="709"/>
        <w:jc w:val="both"/>
        <w:rPr>
          <w:b/>
          <w:color w:val="000000" w:themeColor="text1"/>
          <w:sz w:val="28"/>
          <w:szCs w:val="28"/>
          <w:lang w:val="uk-UA"/>
        </w:rPr>
      </w:pPr>
      <w:r w:rsidRPr="004E5B48">
        <w:rPr>
          <w:b/>
          <w:color w:val="000000" w:themeColor="text1"/>
          <w:sz w:val="28"/>
          <w:szCs w:val="28"/>
          <w:lang w:val="uk-UA"/>
        </w:rPr>
        <w:t>Завдання роботи:</w:t>
      </w:r>
    </w:p>
    <w:p w14:paraId="2C355B51" w14:textId="22515E7B" w:rsidR="00B95837" w:rsidRPr="00EB7748" w:rsidRDefault="00B95837" w:rsidP="00DF403F">
      <w:pPr>
        <w:pStyle w:val="afd"/>
        <w:numPr>
          <w:ilvl w:val="0"/>
          <w:numId w:val="28"/>
        </w:numPr>
        <w:spacing w:line="360" w:lineRule="auto"/>
        <w:rPr>
          <w:b/>
          <w:bCs/>
          <w:szCs w:val="28"/>
        </w:rPr>
      </w:pPr>
      <w:r w:rsidRPr="00B95837">
        <w:rPr>
          <w:rFonts w:eastAsia="SimSun"/>
          <w:color w:val="000000" w:themeColor="text1"/>
          <w:kern w:val="1"/>
          <w:szCs w:val="28"/>
          <w:lang w:eastAsia="uk-UA"/>
        </w:rPr>
        <w:lastRenderedPageBreak/>
        <w:t xml:space="preserve">Здійснити теоретичний аналіз </w:t>
      </w:r>
      <w:r w:rsidR="00EB7748">
        <w:rPr>
          <w:rFonts w:eastAsia="SimSun"/>
          <w:color w:val="000000" w:themeColor="text1"/>
          <w:kern w:val="1"/>
          <w:szCs w:val="28"/>
          <w:lang w:eastAsia="uk-UA"/>
        </w:rPr>
        <w:t xml:space="preserve">джерел </w:t>
      </w:r>
      <w:r w:rsidRPr="00B95837">
        <w:rPr>
          <w:rFonts w:eastAsia="SimSun"/>
          <w:color w:val="000000" w:themeColor="text1"/>
          <w:kern w:val="1"/>
          <w:szCs w:val="28"/>
          <w:lang w:eastAsia="uk-UA"/>
        </w:rPr>
        <w:t xml:space="preserve">науково-методичної літератури </w:t>
      </w:r>
      <w:r w:rsidR="00EB7748" w:rsidRPr="00EB7748">
        <w:rPr>
          <w:rFonts w:eastAsia="Arial"/>
          <w:color w:val="00000A"/>
          <w:kern w:val="1"/>
          <w:lang w:eastAsia="zh-CN" w:bidi="hi-IN"/>
        </w:rPr>
        <w:t xml:space="preserve">щодо </w:t>
      </w:r>
      <w:r w:rsidR="00A3585B">
        <w:rPr>
          <w:rFonts w:eastAsia="SimSun"/>
          <w:color w:val="000000" w:themeColor="text1"/>
          <w:kern w:val="1"/>
          <w:szCs w:val="28"/>
          <w:lang w:eastAsia="uk-UA"/>
        </w:rPr>
        <w:t xml:space="preserve">світового досвіду </w:t>
      </w:r>
      <w:r w:rsidR="00EB7748" w:rsidRPr="00EB7748">
        <w:rPr>
          <w:szCs w:val="28"/>
        </w:rPr>
        <w:t xml:space="preserve">профілактики порушень постави </w:t>
      </w:r>
      <w:r w:rsidR="00B0012B">
        <w:rPr>
          <w:szCs w:val="28"/>
        </w:rPr>
        <w:t xml:space="preserve">школярів </w:t>
      </w:r>
      <w:r w:rsidR="00EB7748" w:rsidRPr="00EB7748">
        <w:rPr>
          <w:szCs w:val="28"/>
        </w:rPr>
        <w:t>в процесі фізичного виховання</w:t>
      </w:r>
      <w:r w:rsidRPr="00B95837">
        <w:rPr>
          <w:rFonts w:eastAsia="SimSun"/>
          <w:color w:val="000000" w:themeColor="text1"/>
          <w:kern w:val="1"/>
          <w:szCs w:val="28"/>
          <w:lang w:eastAsia="uk-UA"/>
        </w:rPr>
        <w:t>.</w:t>
      </w:r>
    </w:p>
    <w:p w14:paraId="15FCED3F" w14:textId="5AB493B0" w:rsidR="00B95837" w:rsidRPr="00EB7748" w:rsidRDefault="00B95837" w:rsidP="00DF403F">
      <w:pPr>
        <w:pStyle w:val="a3"/>
        <w:numPr>
          <w:ilvl w:val="0"/>
          <w:numId w:val="28"/>
        </w:numPr>
        <w:autoSpaceDE w:val="0"/>
        <w:autoSpaceDN w:val="0"/>
        <w:adjustRightInd w:val="0"/>
        <w:spacing w:line="360" w:lineRule="auto"/>
        <w:jc w:val="both"/>
        <w:rPr>
          <w:rFonts w:eastAsia="SimSun"/>
          <w:color w:val="000000" w:themeColor="text1"/>
          <w:kern w:val="1"/>
          <w:sz w:val="28"/>
          <w:szCs w:val="28"/>
        </w:rPr>
      </w:pPr>
      <w:r w:rsidRPr="00EB7748">
        <w:rPr>
          <w:rFonts w:eastAsia="SimSun"/>
          <w:color w:val="000000" w:themeColor="text1"/>
          <w:kern w:val="1"/>
          <w:sz w:val="28"/>
          <w:szCs w:val="28"/>
        </w:rPr>
        <w:t xml:space="preserve">Визначити </w:t>
      </w:r>
      <w:r w:rsidR="00EB7748" w:rsidRPr="00EB7748">
        <w:rPr>
          <w:rFonts w:eastAsia="SimSun"/>
          <w:color w:val="000000" w:themeColor="text1"/>
          <w:kern w:val="1"/>
          <w:sz w:val="28"/>
          <w:szCs w:val="28"/>
        </w:rPr>
        <w:t>мотиви та інтереси</w:t>
      </w:r>
      <w:r w:rsidRPr="00EB7748">
        <w:rPr>
          <w:rFonts w:eastAsia="SimSun"/>
          <w:color w:val="000000" w:themeColor="text1"/>
          <w:kern w:val="1"/>
          <w:sz w:val="28"/>
          <w:szCs w:val="28"/>
        </w:rPr>
        <w:t xml:space="preserve"> </w:t>
      </w:r>
      <w:r w:rsidR="00EB7748" w:rsidRPr="00EB7748">
        <w:rPr>
          <w:rFonts w:eastAsia="SimSun"/>
          <w:color w:val="000000" w:themeColor="text1"/>
          <w:kern w:val="1"/>
          <w:sz w:val="28"/>
          <w:szCs w:val="28"/>
        </w:rPr>
        <w:t xml:space="preserve">старшокласників </w:t>
      </w:r>
      <w:r w:rsidRPr="00EB7748">
        <w:rPr>
          <w:rFonts w:eastAsia="SimSun"/>
          <w:color w:val="000000" w:themeColor="text1"/>
          <w:kern w:val="1"/>
          <w:sz w:val="28"/>
          <w:szCs w:val="28"/>
        </w:rPr>
        <w:t xml:space="preserve">Китаю до </w:t>
      </w:r>
      <w:r w:rsidR="00EB7748" w:rsidRPr="00EB7748">
        <w:rPr>
          <w:rFonts w:eastAsia="SimSun"/>
          <w:color w:val="000000" w:themeColor="text1"/>
          <w:kern w:val="1"/>
          <w:sz w:val="28"/>
          <w:szCs w:val="28"/>
        </w:rPr>
        <w:t>занять фізичним в</w:t>
      </w:r>
      <w:r w:rsidR="00220B67">
        <w:rPr>
          <w:rFonts w:eastAsia="SimSun"/>
          <w:color w:val="000000" w:themeColor="text1"/>
          <w:kern w:val="1"/>
          <w:sz w:val="28"/>
          <w:szCs w:val="28"/>
        </w:rPr>
        <w:t>ихованням</w:t>
      </w:r>
      <w:r w:rsidR="00B0012B">
        <w:rPr>
          <w:rFonts w:eastAsia="SimSun"/>
          <w:color w:val="000000" w:themeColor="text1"/>
          <w:kern w:val="1"/>
          <w:sz w:val="28"/>
          <w:szCs w:val="28"/>
        </w:rPr>
        <w:t xml:space="preserve"> та </w:t>
      </w:r>
      <w:r w:rsidR="00220B67">
        <w:rPr>
          <w:rFonts w:eastAsia="SimSun"/>
          <w:color w:val="000000" w:themeColor="text1"/>
          <w:kern w:val="1"/>
          <w:sz w:val="28"/>
          <w:szCs w:val="28"/>
        </w:rPr>
        <w:t>проведенню дозвілля</w:t>
      </w:r>
      <w:r w:rsidR="00EB7748" w:rsidRPr="00EB7748">
        <w:rPr>
          <w:rFonts w:eastAsia="SimSun"/>
          <w:color w:val="000000" w:themeColor="text1"/>
          <w:kern w:val="1"/>
          <w:sz w:val="28"/>
          <w:szCs w:val="28"/>
        </w:rPr>
        <w:t>.</w:t>
      </w:r>
    </w:p>
    <w:p w14:paraId="232653EB" w14:textId="55A6DED6" w:rsidR="00B95837" w:rsidRPr="00EB7748" w:rsidRDefault="00B95837" w:rsidP="00DF403F">
      <w:pPr>
        <w:pStyle w:val="a3"/>
        <w:numPr>
          <w:ilvl w:val="0"/>
          <w:numId w:val="28"/>
        </w:numPr>
        <w:autoSpaceDE w:val="0"/>
        <w:autoSpaceDN w:val="0"/>
        <w:adjustRightInd w:val="0"/>
        <w:spacing w:line="360" w:lineRule="auto"/>
        <w:jc w:val="both"/>
        <w:rPr>
          <w:rFonts w:eastAsia="SimSun"/>
          <w:color w:val="000000" w:themeColor="text1"/>
          <w:kern w:val="1"/>
          <w:sz w:val="28"/>
          <w:szCs w:val="28"/>
        </w:rPr>
      </w:pPr>
      <w:r w:rsidRPr="00EB7748">
        <w:rPr>
          <w:rFonts w:eastAsia="SimSun"/>
          <w:color w:val="000000" w:themeColor="text1"/>
          <w:kern w:val="1"/>
          <w:sz w:val="28"/>
          <w:szCs w:val="28"/>
        </w:rPr>
        <w:t xml:space="preserve">Розробити рекомендації щодо </w:t>
      </w:r>
      <w:r w:rsidR="00EB7748">
        <w:rPr>
          <w:rFonts w:eastAsia="SimSun"/>
          <w:color w:val="000000" w:themeColor="text1"/>
          <w:kern w:val="1"/>
          <w:sz w:val="28"/>
          <w:szCs w:val="28"/>
        </w:rPr>
        <w:t>профілактики порушень постави китайських старшокласників</w:t>
      </w:r>
      <w:r w:rsidRPr="00EB7748">
        <w:rPr>
          <w:rFonts w:eastAsia="SimSun"/>
          <w:color w:val="000000" w:themeColor="text1"/>
          <w:kern w:val="1"/>
          <w:sz w:val="28"/>
          <w:szCs w:val="28"/>
        </w:rPr>
        <w:t xml:space="preserve"> в</w:t>
      </w:r>
      <w:r w:rsidR="00EB7748">
        <w:rPr>
          <w:rFonts w:eastAsia="SimSun"/>
          <w:color w:val="000000" w:themeColor="text1"/>
          <w:kern w:val="1"/>
          <w:sz w:val="28"/>
          <w:szCs w:val="28"/>
        </w:rPr>
        <w:t xml:space="preserve"> процесі</w:t>
      </w:r>
      <w:r w:rsidRPr="00EB7748">
        <w:rPr>
          <w:rFonts w:eastAsia="SimSun"/>
          <w:color w:val="000000" w:themeColor="text1"/>
          <w:kern w:val="1"/>
          <w:sz w:val="28"/>
          <w:szCs w:val="28"/>
        </w:rPr>
        <w:t xml:space="preserve"> фізичного виховання.</w:t>
      </w:r>
    </w:p>
    <w:p w14:paraId="544CE4B2" w14:textId="0F7C0F16" w:rsidR="002D1561" w:rsidRPr="004E5B48" w:rsidRDefault="002D1561" w:rsidP="0049311A">
      <w:pPr>
        <w:autoSpaceDE w:val="0"/>
        <w:autoSpaceDN w:val="0"/>
        <w:adjustRightInd w:val="0"/>
        <w:spacing w:line="360" w:lineRule="auto"/>
        <w:ind w:firstLine="709"/>
        <w:jc w:val="both"/>
        <w:rPr>
          <w:color w:val="000000" w:themeColor="text1"/>
          <w:sz w:val="28"/>
          <w:szCs w:val="28"/>
          <w:lang w:val="uk-UA"/>
        </w:rPr>
      </w:pPr>
      <w:r w:rsidRPr="004E5B48">
        <w:rPr>
          <w:b/>
          <w:color w:val="000000" w:themeColor="text1"/>
          <w:sz w:val="28"/>
          <w:szCs w:val="28"/>
          <w:lang w:val="uk-UA"/>
        </w:rPr>
        <w:t>Об'єкт дослідження –</w:t>
      </w:r>
      <w:r w:rsidRPr="004E5B48">
        <w:rPr>
          <w:color w:val="000000" w:themeColor="text1"/>
          <w:sz w:val="28"/>
          <w:szCs w:val="28"/>
          <w:lang w:val="uk-UA"/>
        </w:rPr>
        <w:t xml:space="preserve"> </w:t>
      </w:r>
      <w:r>
        <w:rPr>
          <w:color w:val="000000" w:themeColor="text1"/>
          <w:sz w:val="28"/>
          <w:szCs w:val="28"/>
          <w:lang w:val="uk-UA"/>
        </w:rPr>
        <w:t xml:space="preserve">процес фізичного виховання </w:t>
      </w:r>
      <w:r w:rsidR="00220B67">
        <w:rPr>
          <w:color w:val="000000" w:themeColor="text1"/>
          <w:sz w:val="28"/>
          <w:szCs w:val="28"/>
          <w:lang w:val="uk-UA"/>
        </w:rPr>
        <w:t>старшокласників Китаю.</w:t>
      </w:r>
    </w:p>
    <w:p w14:paraId="24EE751B" w14:textId="0E742E75" w:rsidR="002D1561" w:rsidRPr="004E5B48" w:rsidRDefault="002D1561" w:rsidP="0049311A">
      <w:pPr>
        <w:autoSpaceDE w:val="0"/>
        <w:autoSpaceDN w:val="0"/>
        <w:adjustRightInd w:val="0"/>
        <w:spacing w:line="360" w:lineRule="auto"/>
        <w:ind w:firstLine="709"/>
        <w:jc w:val="both"/>
        <w:rPr>
          <w:color w:val="000000" w:themeColor="text1"/>
          <w:sz w:val="28"/>
          <w:szCs w:val="28"/>
          <w:lang w:val="uk-UA"/>
        </w:rPr>
      </w:pPr>
      <w:r w:rsidRPr="004E5B48">
        <w:rPr>
          <w:b/>
          <w:color w:val="000000" w:themeColor="text1"/>
          <w:sz w:val="28"/>
          <w:szCs w:val="28"/>
          <w:lang w:val="uk-UA"/>
        </w:rPr>
        <w:t>Предмет дослідження</w:t>
      </w:r>
      <w:r w:rsidRPr="004E5B48">
        <w:rPr>
          <w:color w:val="000000" w:themeColor="text1"/>
          <w:sz w:val="28"/>
          <w:szCs w:val="28"/>
          <w:lang w:val="uk-UA"/>
        </w:rPr>
        <w:t xml:space="preserve"> –</w:t>
      </w:r>
      <w:r>
        <w:rPr>
          <w:color w:val="000000" w:themeColor="text1"/>
          <w:sz w:val="28"/>
          <w:szCs w:val="28"/>
          <w:lang w:val="uk-UA"/>
        </w:rPr>
        <w:t xml:space="preserve"> </w:t>
      </w:r>
      <w:r w:rsidR="00220B67">
        <w:rPr>
          <w:color w:val="000000" w:themeColor="text1"/>
          <w:sz w:val="28"/>
          <w:szCs w:val="28"/>
          <w:lang w:val="uk-UA"/>
        </w:rPr>
        <w:t>профілактика порушень постави китайських старшокласників в процесі фізичного виховання</w:t>
      </w:r>
      <w:r w:rsidR="00B95837">
        <w:rPr>
          <w:color w:val="000000" w:themeColor="text1"/>
          <w:sz w:val="28"/>
          <w:szCs w:val="28"/>
          <w:lang w:val="uk-UA"/>
        </w:rPr>
        <w:t>.</w:t>
      </w:r>
      <w:r w:rsidRPr="004E5B48">
        <w:rPr>
          <w:color w:val="000000" w:themeColor="text1"/>
          <w:sz w:val="28"/>
          <w:szCs w:val="28"/>
          <w:lang w:val="uk-UA"/>
        </w:rPr>
        <w:t xml:space="preserve"> </w:t>
      </w:r>
    </w:p>
    <w:p w14:paraId="6B0F4A9F" w14:textId="77777777" w:rsidR="002D1561" w:rsidRPr="004E5B48" w:rsidRDefault="002D1561" w:rsidP="0049311A">
      <w:pPr>
        <w:autoSpaceDE w:val="0"/>
        <w:autoSpaceDN w:val="0"/>
        <w:adjustRightInd w:val="0"/>
        <w:spacing w:line="360" w:lineRule="auto"/>
        <w:ind w:firstLine="709"/>
        <w:jc w:val="both"/>
        <w:rPr>
          <w:b/>
          <w:color w:val="000000" w:themeColor="text1"/>
          <w:sz w:val="28"/>
          <w:szCs w:val="28"/>
          <w:lang w:val="uk-UA"/>
        </w:rPr>
      </w:pPr>
      <w:r w:rsidRPr="004E5B48">
        <w:rPr>
          <w:b/>
          <w:color w:val="000000" w:themeColor="text1"/>
          <w:sz w:val="28"/>
          <w:szCs w:val="28"/>
          <w:lang w:val="uk-UA"/>
        </w:rPr>
        <w:t>Методи дослідження:</w:t>
      </w:r>
    </w:p>
    <w:p w14:paraId="44AEB058" w14:textId="77777777" w:rsidR="002D1561" w:rsidRPr="004E5B48" w:rsidRDefault="002D1561" w:rsidP="00DF403F">
      <w:pPr>
        <w:pStyle w:val="a3"/>
        <w:numPr>
          <w:ilvl w:val="0"/>
          <w:numId w:val="3"/>
        </w:numPr>
        <w:spacing w:after="0" w:line="360" w:lineRule="auto"/>
        <w:ind w:firstLine="709"/>
        <w:jc w:val="both"/>
        <w:rPr>
          <w:color w:val="000000" w:themeColor="text1"/>
          <w:sz w:val="28"/>
          <w:szCs w:val="28"/>
        </w:rPr>
      </w:pPr>
      <w:r w:rsidRPr="004E5B48">
        <w:rPr>
          <w:color w:val="000000" w:themeColor="text1"/>
          <w:sz w:val="28"/>
          <w:szCs w:val="28"/>
        </w:rPr>
        <w:t>Аналіз і узагальнення науково-методичної літератури.</w:t>
      </w:r>
    </w:p>
    <w:p w14:paraId="6F293622" w14:textId="0FF84D9A" w:rsidR="00F53730" w:rsidRDefault="00F53730" w:rsidP="00DF403F">
      <w:pPr>
        <w:pStyle w:val="a3"/>
        <w:numPr>
          <w:ilvl w:val="0"/>
          <w:numId w:val="3"/>
        </w:numPr>
        <w:spacing w:after="0" w:line="360" w:lineRule="auto"/>
        <w:ind w:firstLine="709"/>
        <w:jc w:val="both"/>
        <w:rPr>
          <w:color w:val="000000" w:themeColor="text1"/>
          <w:sz w:val="28"/>
          <w:szCs w:val="28"/>
        </w:rPr>
      </w:pPr>
      <w:r>
        <w:rPr>
          <w:sz w:val="28"/>
          <w:szCs w:val="28"/>
        </w:rPr>
        <w:t>П</w:t>
      </w:r>
      <w:r w:rsidRPr="00F32904">
        <w:rPr>
          <w:sz w:val="28"/>
          <w:szCs w:val="28"/>
        </w:rPr>
        <w:t>едагогічні методи дослідже</w:t>
      </w:r>
      <w:r>
        <w:rPr>
          <w:sz w:val="28"/>
          <w:szCs w:val="28"/>
        </w:rPr>
        <w:t>ння (педагогічне спостереження).</w:t>
      </w:r>
    </w:p>
    <w:p w14:paraId="7CB00019" w14:textId="1345EE7D" w:rsidR="002D1561" w:rsidRDefault="002D1561" w:rsidP="00DF403F">
      <w:pPr>
        <w:pStyle w:val="a3"/>
        <w:numPr>
          <w:ilvl w:val="0"/>
          <w:numId w:val="3"/>
        </w:numPr>
        <w:spacing w:after="0" w:line="360" w:lineRule="auto"/>
        <w:ind w:firstLine="709"/>
        <w:jc w:val="both"/>
        <w:rPr>
          <w:color w:val="000000" w:themeColor="text1"/>
          <w:sz w:val="28"/>
          <w:szCs w:val="28"/>
        </w:rPr>
      </w:pPr>
      <w:r w:rsidRPr="004E5B48">
        <w:rPr>
          <w:color w:val="000000" w:themeColor="text1"/>
          <w:sz w:val="28"/>
          <w:szCs w:val="28"/>
        </w:rPr>
        <w:t>Соціологічні методи дослідження</w:t>
      </w:r>
      <w:r>
        <w:rPr>
          <w:color w:val="000000" w:themeColor="text1"/>
          <w:sz w:val="28"/>
          <w:szCs w:val="28"/>
        </w:rPr>
        <w:t xml:space="preserve"> (</w:t>
      </w:r>
      <w:r w:rsidR="00F53730">
        <w:rPr>
          <w:color w:val="000000" w:themeColor="text1"/>
          <w:sz w:val="28"/>
          <w:szCs w:val="28"/>
        </w:rPr>
        <w:t>а</w:t>
      </w:r>
      <w:r>
        <w:rPr>
          <w:color w:val="000000" w:themeColor="text1"/>
          <w:sz w:val="28"/>
          <w:szCs w:val="28"/>
        </w:rPr>
        <w:t>нкетування)</w:t>
      </w:r>
      <w:r w:rsidRPr="004E5B48">
        <w:rPr>
          <w:color w:val="000000" w:themeColor="text1"/>
          <w:sz w:val="28"/>
          <w:szCs w:val="28"/>
        </w:rPr>
        <w:t>.</w:t>
      </w:r>
    </w:p>
    <w:p w14:paraId="0700C103" w14:textId="77777777" w:rsidR="002D1561" w:rsidRPr="00A30496" w:rsidRDefault="002D1561" w:rsidP="00DF403F">
      <w:pPr>
        <w:pStyle w:val="a3"/>
        <w:numPr>
          <w:ilvl w:val="0"/>
          <w:numId w:val="3"/>
        </w:numPr>
        <w:spacing w:after="0" w:line="360" w:lineRule="auto"/>
        <w:ind w:firstLine="709"/>
        <w:jc w:val="both"/>
        <w:rPr>
          <w:color w:val="000000" w:themeColor="text1"/>
          <w:sz w:val="28"/>
          <w:szCs w:val="28"/>
        </w:rPr>
      </w:pPr>
      <w:r w:rsidRPr="00A30496">
        <w:rPr>
          <w:color w:val="000000" w:themeColor="text1"/>
          <w:sz w:val="28"/>
          <w:szCs w:val="28"/>
        </w:rPr>
        <w:t>Методи математичної статистики.</w:t>
      </w:r>
    </w:p>
    <w:p w14:paraId="42F9425E" w14:textId="69FAA214" w:rsidR="0049311A" w:rsidRPr="00662954" w:rsidRDefault="0049311A" w:rsidP="00662954">
      <w:pPr>
        <w:keepLines/>
        <w:widowControl w:val="0"/>
        <w:spacing w:line="389" w:lineRule="auto"/>
        <w:ind w:firstLine="567"/>
        <w:jc w:val="both"/>
        <w:rPr>
          <w:b/>
          <w:sz w:val="28"/>
          <w:szCs w:val="28"/>
          <w:lang w:val="uk-UA"/>
        </w:rPr>
      </w:pPr>
      <w:r>
        <w:rPr>
          <w:b/>
          <w:sz w:val="28"/>
          <w:szCs w:val="28"/>
          <w:lang w:val="uk-UA"/>
        </w:rPr>
        <w:t>Практичне значення</w:t>
      </w:r>
      <w:r w:rsidRPr="00CB2CC2">
        <w:rPr>
          <w:b/>
          <w:sz w:val="28"/>
          <w:szCs w:val="28"/>
          <w:lang w:val="uk-UA"/>
        </w:rPr>
        <w:t xml:space="preserve"> роботи: </w:t>
      </w:r>
      <w:r w:rsidR="00220B67" w:rsidRPr="00E16482">
        <w:rPr>
          <w:bCs/>
          <w:iCs/>
          <w:sz w:val="28"/>
          <w:szCs w:val="28"/>
          <w:lang w:val="uk-UA"/>
        </w:rPr>
        <w:t>використанн</w:t>
      </w:r>
      <w:r w:rsidR="00220B67">
        <w:rPr>
          <w:bCs/>
          <w:iCs/>
          <w:sz w:val="28"/>
          <w:szCs w:val="28"/>
          <w:lang w:val="uk-UA"/>
        </w:rPr>
        <w:t>я</w:t>
      </w:r>
      <w:r w:rsidR="00220B67" w:rsidRPr="00E16482">
        <w:rPr>
          <w:bCs/>
          <w:iCs/>
          <w:sz w:val="28"/>
          <w:szCs w:val="28"/>
          <w:lang w:val="uk-UA"/>
        </w:rPr>
        <w:t xml:space="preserve"> на практиці отриманих результатів дослідження, які допоможуть фахівцям галузі фізичного виховання</w:t>
      </w:r>
      <w:r w:rsidR="00220B67">
        <w:rPr>
          <w:bCs/>
          <w:iCs/>
          <w:sz w:val="28"/>
          <w:szCs w:val="28"/>
          <w:lang w:val="uk-UA"/>
        </w:rPr>
        <w:t xml:space="preserve"> застосовувати сучасні підходи профілактики порушень постави під час проведення різних форм </w:t>
      </w:r>
      <w:r w:rsidR="00220B67" w:rsidRPr="00E16482">
        <w:rPr>
          <w:color w:val="000000" w:themeColor="text1"/>
          <w:sz w:val="28"/>
          <w:szCs w:val="28"/>
          <w:lang w:val="uk-UA"/>
        </w:rPr>
        <w:t>занят</w:t>
      </w:r>
      <w:r w:rsidR="00220B67">
        <w:rPr>
          <w:color w:val="000000" w:themeColor="text1"/>
          <w:sz w:val="28"/>
          <w:szCs w:val="28"/>
          <w:lang w:val="uk-UA"/>
        </w:rPr>
        <w:t>ь старшокласників Китаю</w:t>
      </w:r>
      <w:r w:rsidR="00220B67" w:rsidRPr="00E16482">
        <w:rPr>
          <w:sz w:val="28"/>
          <w:szCs w:val="28"/>
          <w:lang w:val="uk-UA"/>
        </w:rPr>
        <w:t>,</w:t>
      </w:r>
      <w:r w:rsidR="00220B67" w:rsidRPr="00E16482">
        <w:rPr>
          <w:bCs/>
          <w:iCs/>
          <w:sz w:val="28"/>
          <w:szCs w:val="28"/>
          <w:lang w:val="uk-UA"/>
        </w:rPr>
        <w:t xml:space="preserve"> </w:t>
      </w:r>
      <w:r w:rsidR="00220B67">
        <w:rPr>
          <w:bCs/>
          <w:iCs/>
          <w:sz w:val="28"/>
          <w:szCs w:val="28"/>
          <w:lang w:val="uk-UA"/>
        </w:rPr>
        <w:t xml:space="preserve">враховуючі </w:t>
      </w:r>
      <w:r w:rsidR="00662954">
        <w:rPr>
          <w:bCs/>
          <w:iCs/>
          <w:sz w:val="28"/>
          <w:szCs w:val="28"/>
          <w:lang w:val="uk-UA"/>
        </w:rPr>
        <w:t>ї</w:t>
      </w:r>
      <w:r w:rsidR="00220B67">
        <w:rPr>
          <w:bCs/>
          <w:iCs/>
          <w:sz w:val="28"/>
          <w:szCs w:val="28"/>
          <w:lang w:val="uk-UA"/>
        </w:rPr>
        <w:t xml:space="preserve">х мотиви </w:t>
      </w:r>
      <w:r w:rsidR="00662954">
        <w:rPr>
          <w:bCs/>
          <w:iCs/>
          <w:sz w:val="28"/>
          <w:szCs w:val="28"/>
          <w:lang w:val="uk-UA"/>
        </w:rPr>
        <w:t>та</w:t>
      </w:r>
      <w:r w:rsidR="00220B67">
        <w:rPr>
          <w:bCs/>
          <w:iCs/>
          <w:sz w:val="28"/>
          <w:szCs w:val="28"/>
          <w:lang w:val="uk-UA"/>
        </w:rPr>
        <w:t xml:space="preserve"> </w:t>
      </w:r>
      <w:r w:rsidR="00662954">
        <w:rPr>
          <w:bCs/>
          <w:iCs/>
          <w:sz w:val="28"/>
          <w:szCs w:val="28"/>
          <w:lang w:val="uk-UA"/>
        </w:rPr>
        <w:t>інтереси</w:t>
      </w:r>
      <w:r>
        <w:rPr>
          <w:sz w:val="28"/>
          <w:szCs w:val="28"/>
          <w:lang w:val="uk-UA"/>
        </w:rPr>
        <w:t xml:space="preserve">; </w:t>
      </w:r>
      <w:r w:rsidR="00662954">
        <w:rPr>
          <w:sz w:val="28"/>
          <w:szCs w:val="28"/>
          <w:lang w:val="uk-UA"/>
        </w:rPr>
        <w:t xml:space="preserve">отримані </w:t>
      </w:r>
      <w:r>
        <w:rPr>
          <w:sz w:val="28"/>
          <w:szCs w:val="28"/>
          <w:lang w:val="uk-UA"/>
        </w:rPr>
        <w:t xml:space="preserve">результати </w:t>
      </w:r>
      <w:r w:rsidR="00662954">
        <w:rPr>
          <w:sz w:val="28"/>
          <w:szCs w:val="28"/>
          <w:lang w:val="uk-UA"/>
        </w:rPr>
        <w:t xml:space="preserve">також </w:t>
      </w:r>
      <w:r>
        <w:rPr>
          <w:sz w:val="28"/>
          <w:szCs w:val="28"/>
          <w:lang w:val="uk-UA"/>
        </w:rPr>
        <w:t xml:space="preserve">можуть бути впровадженні у практику навчального процесу </w:t>
      </w:r>
      <w:r w:rsidR="00662954">
        <w:rPr>
          <w:sz w:val="28"/>
          <w:szCs w:val="28"/>
          <w:lang w:val="uk-UA"/>
        </w:rPr>
        <w:t xml:space="preserve">здобувачів вищої освіти </w:t>
      </w:r>
      <w:r>
        <w:rPr>
          <w:sz w:val="28"/>
          <w:szCs w:val="28"/>
          <w:lang w:val="uk-UA"/>
        </w:rPr>
        <w:t>НУФВСУ.</w:t>
      </w:r>
    </w:p>
    <w:p w14:paraId="6F73E56A" w14:textId="24C06B0C" w:rsidR="0049311A" w:rsidRPr="00584B9C" w:rsidRDefault="0049311A" w:rsidP="0049311A">
      <w:pPr>
        <w:spacing w:line="360" w:lineRule="auto"/>
        <w:ind w:firstLine="567"/>
        <w:jc w:val="both"/>
        <w:rPr>
          <w:sz w:val="28"/>
          <w:szCs w:val="28"/>
          <w:lang w:val="uk-UA"/>
        </w:rPr>
      </w:pPr>
      <w:r w:rsidRPr="00DF0C98">
        <w:rPr>
          <w:b/>
          <w:sz w:val="28"/>
          <w:szCs w:val="28"/>
          <w:lang w:val="uk-UA"/>
        </w:rPr>
        <w:t>Структура</w:t>
      </w:r>
      <w:r>
        <w:rPr>
          <w:b/>
          <w:sz w:val="28"/>
          <w:szCs w:val="28"/>
          <w:lang w:val="uk-UA"/>
        </w:rPr>
        <w:t xml:space="preserve"> та обсяг</w:t>
      </w:r>
      <w:r w:rsidRPr="00DF0C98">
        <w:rPr>
          <w:b/>
          <w:sz w:val="28"/>
          <w:szCs w:val="28"/>
          <w:lang w:val="uk-UA"/>
        </w:rPr>
        <w:t xml:space="preserve"> роботи:</w:t>
      </w:r>
      <w:r>
        <w:rPr>
          <w:b/>
          <w:sz w:val="28"/>
          <w:szCs w:val="28"/>
          <w:lang w:val="uk-UA"/>
        </w:rPr>
        <w:t xml:space="preserve"> </w:t>
      </w:r>
      <w:r w:rsidR="00220B67">
        <w:rPr>
          <w:sz w:val="28"/>
          <w:szCs w:val="28"/>
          <w:lang w:val="uk-UA"/>
        </w:rPr>
        <w:t>кваліфікацій</w:t>
      </w:r>
      <w:r w:rsidR="00662954">
        <w:rPr>
          <w:sz w:val="28"/>
          <w:szCs w:val="28"/>
          <w:lang w:val="uk-UA"/>
        </w:rPr>
        <w:t>н</w:t>
      </w:r>
      <w:r w:rsidR="00220B67">
        <w:rPr>
          <w:sz w:val="28"/>
          <w:szCs w:val="28"/>
          <w:lang w:val="uk-UA"/>
        </w:rPr>
        <w:t xml:space="preserve">а </w:t>
      </w:r>
      <w:r>
        <w:rPr>
          <w:sz w:val="28"/>
          <w:szCs w:val="28"/>
          <w:lang w:val="uk-UA"/>
        </w:rPr>
        <w:t xml:space="preserve"> робота </w:t>
      </w:r>
      <w:r w:rsidRPr="00895289">
        <w:rPr>
          <w:sz w:val="28"/>
          <w:szCs w:val="28"/>
          <w:lang w:val="uk-UA"/>
        </w:rPr>
        <w:t xml:space="preserve"> складається зі вступу, трьох розділів, висновків</w:t>
      </w:r>
      <w:r>
        <w:rPr>
          <w:sz w:val="28"/>
          <w:szCs w:val="28"/>
          <w:lang w:val="uk-UA"/>
        </w:rPr>
        <w:t xml:space="preserve"> до першого і третього розділів та загальних висновків,</w:t>
      </w:r>
      <w:r w:rsidRPr="00895289">
        <w:rPr>
          <w:sz w:val="28"/>
          <w:szCs w:val="28"/>
          <w:lang w:val="uk-UA"/>
        </w:rPr>
        <w:t xml:space="preserve"> </w:t>
      </w:r>
      <w:r w:rsidRPr="00E3311B">
        <w:rPr>
          <w:sz w:val="28"/>
          <w:szCs w:val="28"/>
          <w:lang w:val="uk-UA"/>
        </w:rPr>
        <w:t xml:space="preserve">списку використаних джерел. Загальний обсяг роботи – </w:t>
      </w:r>
      <w:r w:rsidR="005F26AA" w:rsidRPr="00E3311B">
        <w:rPr>
          <w:sz w:val="28"/>
          <w:szCs w:val="28"/>
          <w:lang w:val="uk-UA"/>
        </w:rPr>
        <w:t>74</w:t>
      </w:r>
      <w:r w:rsidRPr="00E3311B">
        <w:rPr>
          <w:sz w:val="28"/>
          <w:szCs w:val="28"/>
          <w:lang w:val="uk-UA"/>
        </w:rPr>
        <w:t xml:space="preserve"> сторінки, з яких  – </w:t>
      </w:r>
      <w:r w:rsidR="00E3311B" w:rsidRPr="00E3311B">
        <w:rPr>
          <w:sz w:val="28"/>
          <w:szCs w:val="28"/>
          <w:lang w:val="uk-UA"/>
        </w:rPr>
        <w:t xml:space="preserve">66 сторінок </w:t>
      </w:r>
      <w:r w:rsidRPr="00E3311B">
        <w:rPr>
          <w:sz w:val="28"/>
          <w:szCs w:val="28"/>
          <w:lang w:val="uk-UA"/>
        </w:rPr>
        <w:t xml:space="preserve">основного тексту. Робота містить </w:t>
      </w:r>
      <w:r w:rsidR="00E3311B" w:rsidRPr="00E3311B">
        <w:rPr>
          <w:sz w:val="28"/>
          <w:szCs w:val="28"/>
          <w:lang w:val="uk-UA"/>
        </w:rPr>
        <w:t>3</w:t>
      </w:r>
      <w:r w:rsidRPr="00E3311B">
        <w:rPr>
          <w:sz w:val="28"/>
          <w:szCs w:val="28"/>
          <w:lang w:val="uk-UA"/>
        </w:rPr>
        <w:t xml:space="preserve"> таблиц</w:t>
      </w:r>
      <w:r w:rsidR="00E3311B" w:rsidRPr="00E3311B">
        <w:rPr>
          <w:sz w:val="28"/>
          <w:szCs w:val="28"/>
          <w:lang w:val="uk-UA"/>
        </w:rPr>
        <w:t>і та</w:t>
      </w:r>
      <w:r w:rsidRPr="00E3311B">
        <w:rPr>
          <w:sz w:val="28"/>
          <w:szCs w:val="28"/>
          <w:lang w:val="uk-UA"/>
        </w:rPr>
        <w:t xml:space="preserve"> 5 рисунків.</w:t>
      </w:r>
      <w:r>
        <w:rPr>
          <w:b/>
          <w:sz w:val="28"/>
          <w:szCs w:val="28"/>
          <w:lang w:val="uk-UA"/>
        </w:rPr>
        <w:t xml:space="preserve">        </w:t>
      </w:r>
    </w:p>
    <w:p w14:paraId="4C350878" w14:textId="77777777" w:rsidR="002D1561" w:rsidRPr="0049311A" w:rsidRDefault="002D1561" w:rsidP="002D1561">
      <w:pPr>
        <w:rPr>
          <w:lang w:val="uk-UA"/>
        </w:rPr>
      </w:pPr>
    </w:p>
    <w:p w14:paraId="1C3CE9E1" w14:textId="77777777" w:rsidR="00C80485" w:rsidRDefault="00C80485">
      <w:pPr>
        <w:rPr>
          <w:b/>
          <w:sz w:val="28"/>
          <w:szCs w:val="28"/>
          <w:lang w:val="uk-UA"/>
        </w:rPr>
      </w:pPr>
      <w:r>
        <w:rPr>
          <w:b/>
          <w:sz w:val="28"/>
          <w:szCs w:val="28"/>
          <w:lang w:val="uk-UA"/>
        </w:rPr>
        <w:br w:type="page"/>
      </w:r>
    </w:p>
    <w:p w14:paraId="112E39A2" w14:textId="5E52741A" w:rsidR="00684B3D" w:rsidRDefault="00684B3D" w:rsidP="00CD7C2B">
      <w:pPr>
        <w:spacing w:line="360" w:lineRule="auto"/>
        <w:ind w:left="284"/>
        <w:jc w:val="center"/>
        <w:rPr>
          <w:b/>
          <w:sz w:val="28"/>
          <w:szCs w:val="28"/>
          <w:lang w:val="uk-UA"/>
        </w:rPr>
      </w:pPr>
      <w:r w:rsidRPr="00684B3D">
        <w:rPr>
          <w:b/>
          <w:sz w:val="28"/>
          <w:szCs w:val="28"/>
          <w:lang w:val="uk-UA"/>
        </w:rPr>
        <w:lastRenderedPageBreak/>
        <w:t>РОЗДІЛ 1</w:t>
      </w:r>
    </w:p>
    <w:p w14:paraId="287419C7" w14:textId="01EF7F1B" w:rsidR="005B668D" w:rsidRDefault="00CD7C2B" w:rsidP="00CD7C2B">
      <w:pPr>
        <w:pStyle w:val="afd"/>
        <w:spacing w:line="360" w:lineRule="auto"/>
        <w:ind w:left="20" w:hanging="20"/>
        <w:jc w:val="center"/>
        <w:rPr>
          <w:b/>
          <w:bCs/>
          <w:szCs w:val="28"/>
        </w:rPr>
      </w:pPr>
      <w:r w:rsidRPr="00A948CB">
        <w:rPr>
          <w:rFonts w:eastAsia="Arial"/>
          <w:b/>
          <w:bCs/>
          <w:color w:val="00000A"/>
          <w:kern w:val="1"/>
          <w:lang w:eastAsia="zh-CN" w:bidi="hi-IN"/>
        </w:rPr>
        <w:t>АНАЛІЗ СУЧАСНОГО ДОСВІДУ</w:t>
      </w:r>
      <w:r>
        <w:rPr>
          <w:rFonts w:eastAsia="Arial"/>
          <w:b/>
          <w:bCs/>
          <w:color w:val="00000A"/>
          <w:kern w:val="1"/>
          <w:lang w:eastAsia="zh-CN" w:bidi="hi-IN"/>
        </w:rPr>
        <w:t xml:space="preserve"> ЩОДО</w:t>
      </w:r>
      <w:r w:rsidRPr="00A948CB">
        <w:rPr>
          <w:rFonts w:eastAsia="Arial"/>
          <w:b/>
          <w:bCs/>
          <w:color w:val="00000A"/>
          <w:kern w:val="1"/>
          <w:lang w:eastAsia="zh-CN" w:bidi="hi-IN"/>
        </w:rPr>
        <w:t xml:space="preserve"> </w:t>
      </w:r>
      <w:r w:rsidRPr="00DD2F8D">
        <w:rPr>
          <w:b/>
          <w:bCs/>
          <w:szCs w:val="28"/>
        </w:rPr>
        <w:t>ПРОФІЛАКТИК</w:t>
      </w:r>
      <w:r w:rsidR="00FA35A9">
        <w:rPr>
          <w:b/>
          <w:bCs/>
          <w:szCs w:val="28"/>
        </w:rPr>
        <w:t>И</w:t>
      </w:r>
      <w:r w:rsidRPr="00DD2F8D">
        <w:rPr>
          <w:b/>
          <w:bCs/>
          <w:szCs w:val="28"/>
        </w:rPr>
        <w:t xml:space="preserve"> ПОРУШЕНЬ ПОСТАВИ </w:t>
      </w:r>
      <w:r w:rsidRPr="00A948CB">
        <w:rPr>
          <w:b/>
          <w:bCs/>
          <w:szCs w:val="28"/>
        </w:rPr>
        <w:t>В ПРОЦЕСІ ФІЗИЧНОГО ВИХОВАННЯ</w:t>
      </w:r>
    </w:p>
    <w:p w14:paraId="36276F96" w14:textId="77777777" w:rsidR="00CD7C2B" w:rsidRDefault="00CD7C2B" w:rsidP="00CD7C2B">
      <w:pPr>
        <w:pStyle w:val="afd"/>
        <w:spacing w:line="360" w:lineRule="auto"/>
        <w:ind w:left="20" w:firstLine="689"/>
        <w:rPr>
          <w:color w:val="000000"/>
          <w:szCs w:val="28"/>
          <w:lang w:eastAsia="uk-UA"/>
        </w:rPr>
      </w:pPr>
    </w:p>
    <w:p w14:paraId="2787029B" w14:textId="77777777" w:rsidR="00CD7C2B" w:rsidRDefault="00CD7C2B" w:rsidP="00CD7C2B">
      <w:pPr>
        <w:pStyle w:val="afd"/>
        <w:spacing w:line="360" w:lineRule="auto"/>
        <w:ind w:left="20" w:firstLine="689"/>
        <w:rPr>
          <w:color w:val="000000"/>
          <w:szCs w:val="28"/>
          <w:lang w:eastAsia="uk-UA"/>
        </w:rPr>
      </w:pPr>
    </w:p>
    <w:p w14:paraId="02CBFA12" w14:textId="77777777" w:rsidR="00CD7C2B" w:rsidRDefault="00CD7C2B" w:rsidP="00CD7C2B">
      <w:pPr>
        <w:pStyle w:val="afd"/>
        <w:spacing w:line="360" w:lineRule="auto"/>
        <w:ind w:left="20" w:firstLine="689"/>
        <w:rPr>
          <w:color w:val="000000"/>
          <w:szCs w:val="28"/>
          <w:lang w:eastAsia="uk-UA"/>
        </w:rPr>
      </w:pPr>
    </w:p>
    <w:p w14:paraId="07B79E8A" w14:textId="380939F2" w:rsidR="00CD7C2B" w:rsidRPr="00954538" w:rsidRDefault="00CD7C2B" w:rsidP="00E4129F">
      <w:pPr>
        <w:tabs>
          <w:tab w:val="left" w:pos="735"/>
        </w:tabs>
        <w:spacing w:line="360" w:lineRule="auto"/>
        <w:ind w:firstLine="851"/>
        <w:jc w:val="both"/>
        <w:rPr>
          <w:b/>
          <w:sz w:val="28"/>
          <w:szCs w:val="28"/>
        </w:rPr>
      </w:pPr>
      <w:r w:rsidRPr="00954538">
        <w:rPr>
          <w:b/>
          <w:sz w:val="28"/>
          <w:szCs w:val="28"/>
          <w:lang w:val="uk-UA"/>
        </w:rPr>
        <w:t>1.</w:t>
      </w:r>
      <w:r w:rsidR="00FA35A9" w:rsidRPr="00954538">
        <w:rPr>
          <w:b/>
          <w:bCs/>
          <w:color w:val="000000" w:themeColor="text1"/>
          <w:sz w:val="28"/>
          <w:szCs w:val="28"/>
          <w:lang w:val="uk-UA"/>
        </w:rPr>
        <w:t xml:space="preserve">1. </w:t>
      </w:r>
      <w:r w:rsidRPr="00954538">
        <w:rPr>
          <w:b/>
          <w:sz w:val="28"/>
          <w:szCs w:val="28"/>
        </w:rPr>
        <w:t>Порушен</w:t>
      </w:r>
      <w:r w:rsidR="00E4129F" w:rsidRPr="00954538">
        <w:rPr>
          <w:b/>
          <w:sz w:val="28"/>
          <w:szCs w:val="28"/>
          <w:lang w:val="uk-UA"/>
        </w:rPr>
        <w:t xml:space="preserve">ня </w:t>
      </w:r>
      <w:r w:rsidRPr="00954538">
        <w:rPr>
          <w:b/>
          <w:sz w:val="28"/>
          <w:szCs w:val="28"/>
        </w:rPr>
        <w:t>постави у школярів та чинники, що впливають на її виникнення</w:t>
      </w:r>
    </w:p>
    <w:p w14:paraId="2279FADB" w14:textId="0A7AEA1D" w:rsidR="001A7F67" w:rsidRPr="008E072D" w:rsidRDefault="001A7F67" w:rsidP="00CD7C2B">
      <w:pPr>
        <w:pStyle w:val="afd"/>
        <w:spacing w:line="360" w:lineRule="auto"/>
        <w:ind w:left="20" w:firstLine="689"/>
        <w:rPr>
          <w:szCs w:val="28"/>
        </w:rPr>
      </w:pPr>
      <w:r>
        <w:rPr>
          <w:color w:val="000000"/>
          <w:szCs w:val="28"/>
          <w:lang w:eastAsia="uk-UA"/>
        </w:rPr>
        <w:t xml:space="preserve">Погіршення стану здоров’я дітей та молоді </w:t>
      </w:r>
      <w:r w:rsidRPr="008E072D">
        <w:rPr>
          <w:color w:val="000000"/>
          <w:szCs w:val="28"/>
          <w:lang w:eastAsia="uk-UA"/>
        </w:rPr>
        <w:t>пов’язані з різними соціальними проблемами, до яких належать:</w:t>
      </w:r>
    </w:p>
    <w:p w14:paraId="3C995FBA" w14:textId="090DA676" w:rsidR="001A7F67" w:rsidRPr="008E072D" w:rsidRDefault="001A7F67" w:rsidP="00DF403F">
      <w:pPr>
        <w:pStyle w:val="afd"/>
        <w:widowControl w:val="0"/>
        <w:numPr>
          <w:ilvl w:val="0"/>
          <w:numId w:val="17"/>
        </w:numPr>
        <w:tabs>
          <w:tab w:val="left" w:pos="586"/>
        </w:tabs>
        <w:spacing w:line="360" w:lineRule="auto"/>
        <w:ind w:left="1429" w:hanging="360"/>
        <w:rPr>
          <w:szCs w:val="28"/>
        </w:rPr>
      </w:pPr>
      <w:r w:rsidRPr="008E072D">
        <w:rPr>
          <w:color w:val="000000"/>
          <w:szCs w:val="28"/>
          <w:lang w:eastAsia="uk-UA"/>
        </w:rPr>
        <w:t>погіршення екології;</w:t>
      </w:r>
    </w:p>
    <w:p w14:paraId="62FA36F0" w14:textId="77777777" w:rsidR="001A7F67" w:rsidRPr="008E072D" w:rsidRDefault="001A7F67" w:rsidP="00DF403F">
      <w:pPr>
        <w:pStyle w:val="afd"/>
        <w:widowControl w:val="0"/>
        <w:numPr>
          <w:ilvl w:val="0"/>
          <w:numId w:val="17"/>
        </w:numPr>
        <w:tabs>
          <w:tab w:val="left" w:pos="596"/>
        </w:tabs>
        <w:spacing w:line="360" w:lineRule="auto"/>
        <w:ind w:left="1429" w:hanging="360"/>
        <w:rPr>
          <w:szCs w:val="28"/>
        </w:rPr>
      </w:pPr>
      <w:r w:rsidRPr="008E072D">
        <w:rPr>
          <w:color w:val="000000"/>
          <w:szCs w:val="28"/>
          <w:lang w:eastAsia="uk-UA"/>
        </w:rPr>
        <w:t>соціально-економічні проблеми та</w:t>
      </w:r>
      <w:r>
        <w:rPr>
          <w:color w:val="000000"/>
          <w:szCs w:val="28"/>
          <w:lang w:eastAsia="uk-UA"/>
        </w:rPr>
        <w:t xml:space="preserve"> обумовлений ними стан хронічно</w:t>
      </w:r>
      <w:r w:rsidRPr="008E072D">
        <w:rPr>
          <w:color w:val="000000"/>
          <w:szCs w:val="28"/>
          <w:lang w:eastAsia="uk-UA"/>
        </w:rPr>
        <w:t>го стресу у більшості населення;</w:t>
      </w:r>
    </w:p>
    <w:p w14:paraId="341A8342" w14:textId="77777777" w:rsidR="001A7F67" w:rsidRPr="008E072D" w:rsidRDefault="001A7F67" w:rsidP="00DF403F">
      <w:pPr>
        <w:pStyle w:val="afd"/>
        <w:widowControl w:val="0"/>
        <w:numPr>
          <w:ilvl w:val="0"/>
          <w:numId w:val="17"/>
        </w:numPr>
        <w:tabs>
          <w:tab w:val="left" w:pos="596"/>
        </w:tabs>
        <w:spacing w:line="360" w:lineRule="auto"/>
        <w:ind w:left="1429" w:hanging="360"/>
        <w:rPr>
          <w:szCs w:val="28"/>
        </w:rPr>
      </w:pPr>
      <w:r w:rsidRPr="008E072D">
        <w:rPr>
          <w:color w:val="000000"/>
          <w:szCs w:val="28"/>
          <w:lang w:eastAsia="uk-UA"/>
        </w:rPr>
        <w:t>низький духовний і культурний рівен</w:t>
      </w:r>
      <w:r>
        <w:rPr>
          <w:color w:val="000000"/>
          <w:szCs w:val="28"/>
          <w:lang w:eastAsia="uk-UA"/>
        </w:rPr>
        <w:t>ь суспільства: зростання алкого</w:t>
      </w:r>
      <w:r w:rsidRPr="008E072D">
        <w:rPr>
          <w:color w:val="000000"/>
          <w:szCs w:val="28"/>
          <w:lang w:eastAsia="uk-UA"/>
        </w:rPr>
        <w:t>лізму, наркоманії, токсикоманії, інфекційних захворювань, високий рівень захворюваності батьків;</w:t>
      </w:r>
    </w:p>
    <w:p w14:paraId="782A4E4B" w14:textId="77777777" w:rsidR="001A7F67" w:rsidRPr="008E072D" w:rsidRDefault="001A7F67" w:rsidP="00DF403F">
      <w:pPr>
        <w:pStyle w:val="afd"/>
        <w:widowControl w:val="0"/>
        <w:numPr>
          <w:ilvl w:val="0"/>
          <w:numId w:val="17"/>
        </w:numPr>
        <w:tabs>
          <w:tab w:val="left" w:pos="594"/>
        </w:tabs>
        <w:spacing w:line="360" w:lineRule="auto"/>
        <w:ind w:left="1429" w:hanging="360"/>
        <w:rPr>
          <w:szCs w:val="28"/>
        </w:rPr>
      </w:pPr>
      <w:r w:rsidRPr="008E072D">
        <w:rPr>
          <w:color w:val="000000"/>
          <w:szCs w:val="28"/>
          <w:lang w:eastAsia="uk-UA"/>
        </w:rPr>
        <w:t>гіпокінезія, зниження інтересу до занять фізичною культурою і спортом;</w:t>
      </w:r>
    </w:p>
    <w:p w14:paraId="0A0A92DA" w14:textId="77777777" w:rsidR="001A7F67" w:rsidRPr="008E072D" w:rsidRDefault="001A7F67" w:rsidP="00DF403F">
      <w:pPr>
        <w:pStyle w:val="afd"/>
        <w:widowControl w:val="0"/>
        <w:numPr>
          <w:ilvl w:val="0"/>
          <w:numId w:val="17"/>
        </w:numPr>
        <w:tabs>
          <w:tab w:val="left" w:pos="599"/>
        </w:tabs>
        <w:spacing w:line="360" w:lineRule="auto"/>
        <w:ind w:left="1429" w:hanging="360"/>
        <w:rPr>
          <w:szCs w:val="28"/>
        </w:rPr>
      </w:pPr>
      <w:r w:rsidRPr="008E072D">
        <w:rPr>
          <w:color w:val="000000"/>
          <w:szCs w:val="28"/>
          <w:lang w:eastAsia="uk-UA"/>
        </w:rPr>
        <w:t>нераціональне харчування;</w:t>
      </w:r>
    </w:p>
    <w:p w14:paraId="52B0758F" w14:textId="77777777" w:rsidR="001A7F67" w:rsidRPr="008E072D" w:rsidRDefault="001A7F67" w:rsidP="00DF403F">
      <w:pPr>
        <w:pStyle w:val="afd"/>
        <w:widowControl w:val="0"/>
        <w:numPr>
          <w:ilvl w:val="0"/>
          <w:numId w:val="17"/>
        </w:numPr>
        <w:tabs>
          <w:tab w:val="left" w:pos="599"/>
        </w:tabs>
        <w:spacing w:line="360" w:lineRule="auto"/>
        <w:ind w:left="1429" w:hanging="360"/>
        <w:rPr>
          <w:szCs w:val="28"/>
        </w:rPr>
      </w:pPr>
      <w:r w:rsidRPr="008E072D">
        <w:rPr>
          <w:color w:val="000000"/>
          <w:szCs w:val="28"/>
          <w:lang w:eastAsia="uk-UA"/>
        </w:rPr>
        <w:t>погані побутові умови.</w:t>
      </w:r>
    </w:p>
    <w:p w14:paraId="0F863006" w14:textId="77777777" w:rsidR="00CD7C2B" w:rsidRDefault="00CD7C2B" w:rsidP="00CD7C2B">
      <w:pPr>
        <w:spacing w:line="360" w:lineRule="auto"/>
        <w:ind w:firstLine="851"/>
        <w:jc w:val="both"/>
        <w:rPr>
          <w:color w:val="000000"/>
          <w:sz w:val="28"/>
          <w:szCs w:val="28"/>
        </w:rPr>
      </w:pPr>
      <w:r w:rsidRPr="00CD7C2B">
        <w:rPr>
          <w:color w:val="000000"/>
          <w:sz w:val="28"/>
          <w:szCs w:val="28"/>
        </w:rPr>
        <w:t>Правильна постава забезпечує оптимальне функціонування рухового апарату, формується кістками скелета, зокрема формою хребта, нервовою системою, тонусом м’язів, менше дихальною системою, загальним станом організму.</w:t>
      </w:r>
    </w:p>
    <w:p w14:paraId="3A56DEFC" w14:textId="77777777" w:rsidR="003C70CB" w:rsidRDefault="003C70CB" w:rsidP="003C70CB">
      <w:pPr>
        <w:spacing w:line="360" w:lineRule="auto"/>
        <w:ind w:firstLine="851"/>
        <w:jc w:val="both"/>
        <w:rPr>
          <w:color w:val="000000" w:themeColor="text1"/>
          <w:sz w:val="28"/>
          <w:szCs w:val="28"/>
          <w:lang w:val="uk-UA"/>
        </w:rPr>
      </w:pPr>
      <w:r w:rsidRPr="003C70CB">
        <w:rPr>
          <w:color w:val="000000" w:themeColor="text1"/>
          <w:sz w:val="28"/>
          <w:szCs w:val="28"/>
          <w:lang w:val="uk-UA"/>
        </w:rPr>
        <w:t xml:space="preserve">Хребет - це незвично складна анатомічна структура, від якої значною мірою залежить здоров'я людини в цілому. Він має дуже складну структуру і виконує багато функцій, тому що саме завдяки хребту людина може залишитися вертикально, рухатися, вести мобільний та активний спосіб життя. </w:t>
      </w:r>
    </w:p>
    <w:p w14:paraId="54466C92" w14:textId="77777777" w:rsidR="003C70CB" w:rsidRDefault="003C70CB" w:rsidP="003C70CB">
      <w:pPr>
        <w:spacing w:line="360" w:lineRule="auto"/>
        <w:ind w:firstLine="851"/>
        <w:jc w:val="both"/>
        <w:rPr>
          <w:color w:val="000000" w:themeColor="text1"/>
          <w:sz w:val="28"/>
          <w:szCs w:val="28"/>
          <w:lang w:val="uk-UA"/>
        </w:rPr>
      </w:pPr>
      <w:r w:rsidRPr="003C70CB">
        <w:rPr>
          <w:color w:val="000000" w:themeColor="text1"/>
          <w:sz w:val="28"/>
          <w:szCs w:val="28"/>
          <w:lang w:val="uk-UA"/>
        </w:rPr>
        <w:lastRenderedPageBreak/>
        <w:t>Дуже важливо, щоб хребет був здоровим, оскільки будь - яке його захворювання призводить до погіршення якості життя, тимчасово або на все життя.</w:t>
      </w:r>
    </w:p>
    <w:p w14:paraId="0907DC22" w14:textId="77777777" w:rsidR="00CD7C2B" w:rsidRPr="00CD7C2B" w:rsidRDefault="00CD7C2B" w:rsidP="00CD7C2B">
      <w:pPr>
        <w:spacing w:line="360" w:lineRule="auto"/>
        <w:ind w:firstLine="851"/>
        <w:jc w:val="both"/>
        <w:rPr>
          <w:color w:val="000000"/>
          <w:sz w:val="28"/>
          <w:szCs w:val="28"/>
          <w:lang w:val="uk-UA"/>
        </w:rPr>
      </w:pPr>
      <w:r w:rsidRPr="00CD7C2B">
        <w:rPr>
          <w:rStyle w:val="985pt3"/>
          <w:rFonts w:ascii="Times New Roman" w:hAnsi="Times New Roman" w:cs="Times New Roman"/>
          <w:i w:val="0"/>
          <w:iCs w:val="0"/>
          <w:color w:val="000000"/>
          <w:sz w:val="28"/>
          <w:szCs w:val="28"/>
          <w:lang w:eastAsia="uk-UA"/>
        </w:rPr>
        <w:t>Постава</w:t>
      </w:r>
      <w:r w:rsidRPr="00CD7C2B">
        <w:rPr>
          <w:rStyle w:val="9TimesNewRoman7"/>
          <w:i/>
          <w:iCs/>
          <w:color w:val="000000"/>
          <w:sz w:val="28"/>
          <w:szCs w:val="28"/>
          <w:lang w:eastAsia="uk-UA"/>
        </w:rPr>
        <w:t xml:space="preserve"> </w:t>
      </w:r>
      <w:r w:rsidRPr="00CD7C2B">
        <w:rPr>
          <w:rStyle w:val="9TimesNewRoman7"/>
          <w:b w:val="0"/>
          <w:i/>
          <w:iCs/>
          <w:color w:val="000000"/>
          <w:sz w:val="28"/>
          <w:szCs w:val="28"/>
          <w:lang w:eastAsia="uk-UA"/>
        </w:rPr>
        <w:t>—</w:t>
      </w:r>
      <w:r w:rsidRPr="00CD7C2B">
        <w:rPr>
          <w:rStyle w:val="9TimesNewRoman7"/>
          <w:i/>
          <w:iCs/>
          <w:color w:val="000000"/>
          <w:sz w:val="28"/>
          <w:szCs w:val="28"/>
          <w:lang w:eastAsia="uk-UA"/>
        </w:rPr>
        <w:t xml:space="preserve"> </w:t>
      </w:r>
      <w:r w:rsidRPr="00CD7C2B">
        <w:rPr>
          <w:rStyle w:val="985pt3"/>
          <w:rFonts w:ascii="Times New Roman" w:hAnsi="Times New Roman" w:cs="Times New Roman"/>
          <w:i w:val="0"/>
          <w:iCs w:val="0"/>
          <w:color w:val="000000"/>
          <w:sz w:val="28"/>
          <w:szCs w:val="28"/>
          <w:lang w:eastAsia="uk-UA"/>
        </w:rPr>
        <w:t>звичне положення тіла при сидінні, стоянні, ходьбі та інших видах діяльності, котре людина приймає без зайвого м’язового</w:t>
      </w:r>
      <w:r w:rsidRPr="00CD7C2B">
        <w:rPr>
          <w:rStyle w:val="985pt3"/>
          <w:rFonts w:ascii="Times New Roman" w:hAnsi="Times New Roman" w:cs="Times New Roman"/>
          <w:i w:val="0"/>
          <w:iCs w:val="0"/>
          <w:color w:val="000000"/>
          <w:sz w:val="28"/>
          <w:szCs w:val="28"/>
          <w:lang w:val="uk-UA" w:eastAsia="uk-UA"/>
        </w:rPr>
        <w:t xml:space="preserve"> напруження</w:t>
      </w:r>
    </w:p>
    <w:p w14:paraId="1E0989EE" w14:textId="77777777" w:rsidR="00CD7C2B" w:rsidRPr="00CD7C2B" w:rsidRDefault="00CD7C2B" w:rsidP="00CD7C2B">
      <w:pPr>
        <w:pStyle w:val="afd"/>
        <w:spacing w:line="360" w:lineRule="auto"/>
        <w:ind w:firstLine="851"/>
        <w:rPr>
          <w:szCs w:val="28"/>
        </w:rPr>
      </w:pPr>
      <w:r w:rsidRPr="00CD7C2B">
        <w:rPr>
          <w:color w:val="000000"/>
          <w:szCs w:val="28"/>
          <w:lang w:eastAsia="uk-UA"/>
        </w:rPr>
        <w:t>Шийний лордоз формується у віці 1-2 міс, коли дитина починає три</w:t>
      </w:r>
      <w:r w:rsidRPr="00CD7C2B">
        <w:rPr>
          <w:color w:val="000000"/>
          <w:szCs w:val="28"/>
          <w:lang w:eastAsia="uk-UA"/>
        </w:rPr>
        <w:softHyphen/>
        <w:t>мати голову у положенні лежачи на животі. У 6-7 міс, коли вона сідає, починає розвиватися шийний кіфоз. У 8-12 міс дитина стає на ноги й у неї починає формуватися поперековий лордоз. До 7-літнього віку шийний і грудний вигини вже сформовані. Вважається, що поперековий лордоз за</w:t>
      </w:r>
      <w:r w:rsidRPr="00CD7C2B">
        <w:rPr>
          <w:color w:val="000000"/>
          <w:szCs w:val="28"/>
          <w:lang w:eastAsia="uk-UA"/>
        </w:rPr>
        <w:softHyphen/>
        <w:t>кінчує своє окостеніння до 15-16 років.</w:t>
      </w:r>
    </w:p>
    <w:p w14:paraId="6EFD37C4" w14:textId="5ECA0B3E" w:rsidR="00CD7C2B" w:rsidRPr="00CD7C2B" w:rsidRDefault="00CD7C2B" w:rsidP="00CD7C2B">
      <w:pPr>
        <w:pStyle w:val="afd"/>
        <w:spacing w:line="360" w:lineRule="auto"/>
        <w:ind w:firstLine="851"/>
        <w:rPr>
          <w:szCs w:val="28"/>
        </w:rPr>
      </w:pPr>
      <w:r w:rsidRPr="00CD7C2B">
        <w:rPr>
          <w:color w:val="000000"/>
          <w:szCs w:val="28"/>
          <w:lang w:eastAsia="uk-UA"/>
        </w:rPr>
        <w:t>У зв’язку зі зміною пропорцій тіла в різні вікові періоди стійке верти</w:t>
      </w:r>
      <w:r w:rsidRPr="00CD7C2B">
        <w:rPr>
          <w:color w:val="000000"/>
          <w:szCs w:val="28"/>
          <w:lang w:eastAsia="uk-UA"/>
        </w:rPr>
        <w:softHyphen/>
        <w:t>кальне положення тіла дитини досягається різним ступенем м’язових зусиль і різним взаємо</w:t>
      </w:r>
      <w:r>
        <w:rPr>
          <w:color w:val="000000"/>
          <w:szCs w:val="28"/>
          <w:lang w:eastAsia="uk-UA"/>
        </w:rPr>
        <w:t xml:space="preserve"> </w:t>
      </w:r>
      <w:r w:rsidRPr="00CD7C2B">
        <w:rPr>
          <w:color w:val="000000"/>
          <w:szCs w:val="28"/>
          <w:lang w:eastAsia="uk-UA"/>
        </w:rPr>
        <w:t>розташуванням частин тіла. Як наслідок, нормальна постава дошкільника, молодшого школяра і підлітків періоду статевого дозрівання будуть характеризуватися по-різному.</w:t>
      </w:r>
    </w:p>
    <w:p w14:paraId="5EE728EA" w14:textId="77777777" w:rsidR="00CD7C2B" w:rsidRPr="00CD7C2B" w:rsidRDefault="00CD7C2B" w:rsidP="00CD7C2B">
      <w:pPr>
        <w:spacing w:line="360" w:lineRule="auto"/>
        <w:ind w:firstLine="851"/>
        <w:jc w:val="both"/>
        <w:rPr>
          <w:sz w:val="28"/>
          <w:szCs w:val="28"/>
          <w:lang w:val="uk-UA"/>
        </w:rPr>
      </w:pPr>
      <w:r w:rsidRPr="00CD7C2B">
        <w:rPr>
          <w:color w:val="000000"/>
          <w:sz w:val="28"/>
          <w:szCs w:val="28"/>
        </w:rPr>
        <w:t>Масовий характер порушень постави і скривлень хребта – одна з най</w:t>
      </w:r>
      <w:r w:rsidRPr="00CD7C2B">
        <w:rPr>
          <w:color w:val="000000"/>
          <w:sz w:val="28"/>
          <w:szCs w:val="28"/>
        </w:rPr>
        <w:softHyphen/>
        <w:t>більш злободенних проблем сучасного суспільства</w:t>
      </w:r>
    </w:p>
    <w:p w14:paraId="651982A8" w14:textId="77777777" w:rsidR="00CD7C2B" w:rsidRPr="00CD7C2B" w:rsidRDefault="00CD7C2B" w:rsidP="00CD7C2B">
      <w:pPr>
        <w:pStyle w:val="afd"/>
        <w:spacing w:line="360" w:lineRule="auto"/>
        <w:ind w:firstLine="851"/>
        <w:rPr>
          <w:szCs w:val="28"/>
        </w:rPr>
      </w:pPr>
      <w:r w:rsidRPr="00CD7C2B">
        <w:rPr>
          <w:color w:val="000000"/>
          <w:szCs w:val="28"/>
          <w:lang w:eastAsia="uk-UA"/>
        </w:rPr>
        <w:t>До 9-11 класу мінімум 60 % учнів мають дефекти постави і деформацію хребта. Окрім косметичного дефекту, наслідком якого часто (особливо у дівчат) буває зниження самооцінки та комплекс неповноцінності, скривлення хребта негативно позначається на функціях внутрішніх органів, серцево-судинної, дихальної і травної систем. Захворювання, пов’язані зі скривленням хребта, значно знижують рівень працездатності вже з юнацького віку.</w:t>
      </w:r>
    </w:p>
    <w:p w14:paraId="4DDE99FB" w14:textId="762CD554" w:rsidR="00954538" w:rsidRPr="00CC33B3" w:rsidRDefault="00954538" w:rsidP="00954538">
      <w:pPr>
        <w:spacing w:line="360" w:lineRule="auto"/>
        <w:ind w:firstLine="851"/>
        <w:jc w:val="both"/>
        <w:rPr>
          <w:color w:val="000000"/>
          <w:sz w:val="28"/>
          <w:szCs w:val="28"/>
        </w:rPr>
      </w:pPr>
      <w:proofErr w:type="spellStart"/>
      <w:r w:rsidRPr="0081623C">
        <w:rPr>
          <w:color w:val="000000"/>
          <w:sz w:val="28"/>
          <w:szCs w:val="28"/>
          <w:lang w:val="uk-UA"/>
        </w:rPr>
        <w:t>Орос</w:t>
      </w:r>
      <w:proofErr w:type="spellEnd"/>
      <w:r w:rsidRPr="0081623C">
        <w:rPr>
          <w:color w:val="000000"/>
          <w:sz w:val="28"/>
          <w:szCs w:val="28"/>
          <w:lang w:val="uk-UA"/>
        </w:rPr>
        <w:t xml:space="preserve"> М.М.</w:t>
      </w:r>
      <w:r w:rsidRPr="00CC33B3">
        <w:rPr>
          <w:color w:val="000000"/>
          <w:sz w:val="28"/>
          <w:szCs w:val="28"/>
        </w:rPr>
        <w:t xml:space="preserve"> [</w:t>
      </w:r>
      <w:r w:rsidR="00D110DC">
        <w:rPr>
          <w:color w:val="000000"/>
          <w:sz w:val="28"/>
          <w:szCs w:val="28"/>
          <w:lang w:val="uk-UA"/>
        </w:rPr>
        <w:t>27</w:t>
      </w:r>
      <w:r w:rsidRPr="00CC33B3">
        <w:rPr>
          <w:color w:val="000000"/>
          <w:sz w:val="28"/>
          <w:szCs w:val="28"/>
        </w:rPr>
        <w:t>]</w:t>
      </w:r>
      <w:r>
        <w:rPr>
          <w:color w:val="000000"/>
          <w:sz w:val="28"/>
          <w:szCs w:val="28"/>
          <w:lang w:val="uk-UA"/>
        </w:rPr>
        <w:t xml:space="preserve"> </w:t>
      </w:r>
      <w:r w:rsidRPr="00CC33B3">
        <w:rPr>
          <w:color w:val="000000"/>
          <w:sz w:val="28"/>
          <w:szCs w:val="28"/>
        </w:rPr>
        <w:t>виділ</w:t>
      </w:r>
      <w:proofErr w:type="spellStart"/>
      <w:r w:rsidRPr="0081623C">
        <w:rPr>
          <w:color w:val="000000"/>
          <w:sz w:val="28"/>
          <w:szCs w:val="28"/>
          <w:lang w:val="uk-UA"/>
        </w:rPr>
        <w:t>яє</w:t>
      </w:r>
      <w:proofErr w:type="spellEnd"/>
      <w:r w:rsidRPr="00CC33B3">
        <w:rPr>
          <w:color w:val="000000"/>
          <w:sz w:val="28"/>
          <w:szCs w:val="28"/>
        </w:rPr>
        <w:t xml:space="preserve"> можливі фактори ризику болю у спині:</w:t>
      </w:r>
    </w:p>
    <w:p w14:paraId="6FC60FC4" w14:textId="77777777" w:rsidR="00954538" w:rsidRPr="00CC33B3" w:rsidRDefault="00954538" w:rsidP="00DF403F">
      <w:pPr>
        <w:numPr>
          <w:ilvl w:val="0"/>
          <w:numId w:val="26"/>
        </w:numPr>
        <w:spacing w:line="360" w:lineRule="auto"/>
        <w:ind w:left="1320"/>
        <w:jc w:val="both"/>
        <w:rPr>
          <w:color w:val="000000"/>
          <w:sz w:val="28"/>
          <w:szCs w:val="28"/>
        </w:rPr>
      </w:pPr>
      <w:r w:rsidRPr="00CC33B3">
        <w:rPr>
          <w:color w:val="000000"/>
          <w:sz w:val="28"/>
          <w:szCs w:val="28"/>
        </w:rPr>
        <w:t>професійні (тяжка фізична праця, статичні навантаження на хребет, підняття важких предметів; монотонна фізична праця, яка включає в себе часті нахили вперед та повороти тіла; праця, що супроводжується вібраційними діями);</w:t>
      </w:r>
    </w:p>
    <w:p w14:paraId="1C57CD63" w14:textId="77777777" w:rsidR="00954538" w:rsidRPr="00CC33B3" w:rsidRDefault="00954538" w:rsidP="00DF403F">
      <w:pPr>
        <w:numPr>
          <w:ilvl w:val="0"/>
          <w:numId w:val="26"/>
        </w:numPr>
        <w:spacing w:line="360" w:lineRule="auto"/>
        <w:ind w:left="1320"/>
        <w:jc w:val="both"/>
        <w:rPr>
          <w:color w:val="000000"/>
          <w:sz w:val="28"/>
          <w:szCs w:val="28"/>
        </w:rPr>
      </w:pPr>
      <w:r w:rsidRPr="00CC33B3">
        <w:rPr>
          <w:color w:val="000000"/>
          <w:sz w:val="28"/>
          <w:szCs w:val="28"/>
        </w:rPr>
        <w:lastRenderedPageBreak/>
        <w:t>психосоціальні фактори (у підлітків мають навіть більше значення, ніж механічні, особливо при затяжному – підгострому перебігу);</w:t>
      </w:r>
    </w:p>
    <w:p w14:paraId="6F6F1A1E" w14:textId="77777777" w:rsidR="00954538" w:rsidRPr="00CC33B3" w:rsidRDefault="00954538" w:rsidP="00DF403F">
      <w:pPr>
        <w:numPr>
          <w:ilvl w:val="0"/>
          <w:numId w:val="26"/>
        </w:numPr>
        <w:spacing w:line="360" w:lineRule="auto"/>
        <w:ind w:left="1320"/>
        <w:jc w:val="both"/>
        <w:rPr>
          <w:color w:val="000000"/>
          <w:sz w:val="28"/>
          <w:szCs w:val="28"/>
        </w:rPr>
      </w:pPr>
      <w:r w:rsidRPr="00CC33B3">
        <w:rPr>
          <w:color w:val="000000"/>
          <w:sz w:val="28"/>
          <w:szCs w:val="28"/>
        </w:rPr>
        <w:t>неповноцінне харчування, куріння, нерегулярні фізичні тренування;</w:t>
      </w:r>
    </w:p>
    <w:p w14:paraId="1449D1DC" w14:textId="77777777" w:rsidR="00954538" w:rsidRPr="00CC33B3" w:rsidRDefault="00954538" w:rsidP="00DF403F">
      <w:pPr>
        <w:numPr>
          <w:ilvl w:val="0"/>
          <w:numId w:val="26"/>
        </w:numPr>
        <w:spacing w:line="360" w:lineRule="auto"/>
        <w:ind w:left="1320"/>
        <w:jc w:val="both"/>
        <w:rPr>
          <w:color w:val="000000"/>
          <w:sz w:val="28"/>
          <w:szCs w:val="28"/>
        </w:rPr>
      </w:pPr>
      <w:r w:rsidRPr="00CC33B3">
        <w:rPr>
          <w:color w:val="000000"/>
          <w:sz w:val="28"/>
          <w:szCs w:val="28"/>
        </w:rPr>
        <w:t>індивідуальні фізичні фактори (значні фізичні навантаження / перенавантаження та ін.); заняття конкуруючими видами спорту, єдиноборствами;</w:t>
      </w:r>
    </w:p>
    <w:p w14:paraId="6F049A31" w14:textId="77777777" w:rsidR="00954538" w:rsidRPr="00CC33B3" w:rsidRDefault="00954538" w:rsidP="00DF403F">
      <w:pPr>
        <w:numPr>
          <w:ilvl w:val="0"/>
          <w:numId w:val="26"/>
        </w:numPr>
        <w:spacing w:line="360" w:lineRule="auto"/>
        <w:ind w:left="1320"/>
        <w:jc w:val="both"/>
        <w:rPr>
          <w:color w:val="000000"/>
          <w:sz w:val="28"/>
          <w:szCs w:val="28"/>
        </w:rPr>
      </w:pPr>
      <w:r w:rsidRPr="00CC33B3">
        <w:rPr>
          <w:color w:val="000000"/>
          <w:sz w:val="28"/>
          <w:szCs w:val="28"/>
        </w:rPr>
        <w:t>недостатні/відсутні фізичні навантаження, адинамія.</w:t>
      </w:r>
    </w:p>
    <w:p w14:paraId="0C763E93" w14:textId="1C7D56A3" w:rsidR="00CD7C2B" w:rsidRPr="00CD7C2B" w:rsidRDefault="00CD7C2B" w:rsidP="00CD7C2B">
      <w:pPr>
        <w:pStyle w:val="2"/>
        <w:spacing w:line="360" w:lineRule="auto"/>
        <w:ind w:firstLine="851"/>
        <w:jc w:val="both"/>
        <w:rPr>
          <w:rFonts w:ascii="Times New Roman" w:hAnsi="Times New Roman" w:cs="Times New Roman"/>
          <w:color w:val="000000" w:themeColor="text1"/>
          <w:sz w:val="28"/>
          <w:szCs w:val="28"/>
          <w:lang w:val="uk-UA"/>
        </w:rPr>
      </w:pPr>
      <w:r w:rsidRPr="00CD7C2B">
        <w:rPr>
          <w:rFonts w:ascii="Times New Roman" w:hAnsi="Times New Roman" w:cs="Times New Roman"/>
          <w:color w:val="000000" w:themeColor="text1"/>
          <w:sz w:val="28"/>
          <w:szCs w:val="28"/>
          <w:lang w:val="uk-UA"/>
        </w:rPr>
        <w:t>Порушення постави - це найчастіший варіант неструктурних деформацій хребта, який піддається вольовій корекції. Слід звернути увагу, що порушення постави не є хворобою, оскільки вони супроводжуються лише функціональними розладами опорно рухового апарату, але в той же час створюють умови для розвитку не лише захворювань хребта, але часто призводять до порушень у роботі внутрішніх органів.</w:t>
      </w:r>
    </w:p>
    <w:p w14:paraId="1EB65C39" w14:textId="4626C85D" w:rsidR="00CD7C2B" w:rsidRPr="00CD7C2B" w:rsidRDefault="00CD7C2B" w:rsidP="00CD7C2B">
      <w:pPr>
        <w:pStyle w:val="2"/>
        <w:spacing w:line="360" w:lineRule="auto"/>
        <w:ind w:firstLine="851"/>
        <w:jc w:val="both"/>
        <w:rPr>
          <w:rFonts w:ascii="Times New Roman" w:hAnsi="Times New Roman" w:cs="Times New Roman"/>
          <w:sz w:val="28"/>
          <w:szCs w:val="28"/>
          <w:lang w:val="uk-UA"/>
        </w:rPr>
      </w:pPr>
      <w:r w:rsidRPr="00CD7C2B">
        <w:rPr>
          <w:rFonts w:ascii="Times New Roman" w:hAnsi="Times New Roman" w:cs="Times New Roman"/>
          <w:color w:val="000000" w:themeColor="text1"/>
          <w:sz w:val="28"/>
          <w:szCs w:val="28"/>
          <w:lang w:val="uk-UA"/>
        </w:rPr>
        <w:t xml:space="preserve">Відхилення від звичайної постави є звичними для позначення як "порушення постави", якщо, згідно з результатами поглибленого обстеження, захворювання хребта чи інших відділів опорно-рухової системи не виявлено. </w:t>
      </w:r>
      <w:r w:rsidRPr="008364E6">
        <w:rPr>
          <w:rFonts w:ascii="Times New Roman" w:hAnsi="Times New Roman" w:cs="Times New Roman"/>
          <w:color w:val="000000" w:themeColor="text1"/>
          <w:sz w:val="28"/>
          <w:szCs w:val="28"/>
          <w:lang w:val="uk-UA"/>
        </w:rPr>
        <w:t xml:space="preserve">Отже, порушення постави займають проміжну позицію між нормою та патологією, а насправді є станом який передує хворобі, оскільки </w:t>
      </w:r>
      <w:r w:rsidR="008364E6" w:rsidRPr="008364E6">
        <w:rPr>
          <w:rFonts w:ascii="Times New Roman" w:hAnsi="Times New Roman" w:cs="Times New Roman"/>
          <w:color w:val="000000" w:themeColor="text1"/>
          <w:sz w:val="28"/>
          <w:szCs w:val="28"/>
          <w:lang w:val="uk-UA"/>
        </w:rPr>
        <w:t>при</w:t>
      </w:r>
      <w:r w:rsidRPr="008364E6">
        <w:rPr>
          <w:rFonts w:ascii="Times New Roman" w:hAnsi="Times New Roman" w:cs="Times New Roman"/>
          <w:color w:val="000000" w:themeColor="text1"/>
          <w:sz w:val="28"/>
          <w:szCs w:val="28"/>
          <w:lang w:val="uk-UA"/>
        </w:rPr>
        <w:t xml:space="preserve"> тривал</w:t>
      </w:r>
      <w:r w:rsidR="008364E6" w:rsidRPr="008364E6">
        <w:rPr>
          <w:rFonts w:ascii="Times New Roman" w:hAnsi="Times New Roman" w:cs="Times New Roman"/>
          <w:color w:val="000000" w:themeColor="text1"/>
          <w:sz w:val="28"/>
          <w:szCs w:val="28"/>
          <w:lang w:val="uk-UA"/>
        </w:rPr>
        <w:t>ому</w:t>
      </w:r>
      <w:r w:rsidRPr="008364E6">
        <w:rPr>
          <w:rFonts w:ascii="Times New Roman" w:hAnsi="Times New Roman" w:cs="Times New Roman"/>
          <w:color w:val="000000" w:themeColor="text1"/>
          <w:sz w:val="28"/>
          <w:szCs w:val="28"/>
          <w:lang w:val="uk-UA"/>
        </w:rPr>
        <w:t xml:space="preserve"> існуванн</w:t>
      </w:r>
      <w:r w:rsidR="008364E6" w:rsidRPr="008364E6">
        <w:rPr>
          <w:rFonts w:ascii="Times New Roman" w:hAnsi="Times New Roman" w:cs="Times New Roman"/>
          <w:color w:val="000000" w:themeColor="text1"/>
          <w:sz w:val="28"/>
          <w:szCs w:val="28"/>
          <w:lang w:val="uk-UA"/>
        </w:rPr>
        <w:t>і</w:t>
      </w:r>
      <w:r w:rsidRPr="008364E6">
        <w:rPr>
          <w:rFonts w:ascii="Times New Roman" w:hAnsi="Times New Roman" w:cs="Times New Roman"/>
          <w:color w:val="000000" w:themeColor="text1"/>
          <w:sz w:val="28"/>
          <w:szCs w:val="28"/>
          <w:lang w:val="uk-UA"/>
        </w:rPr>
        <w:t xml:space="preserve"> та </w:t>
      </w:r>
      <w:r w:rsidR="008364E6" w:rsidRPr="008364E6">
        <w:rPr>
          <w:rFonts w:ascii="Times New Roman" w:hAnsi="Times New Roman" w:cs="Times New Roman"/>
          <w:color w:val="000000" w:themeColor="text1"/>
          <w:sz w:val="28"/>
          <w:szCs w:val="28"/>
          <w:lang w:val="uk-UA"/>
        </w:rPr>
        <w:t>необґрунтованій</w:t>
      </w:r>
      <w:r w:rsidRPr="008364E6">
        <w:rPr>
          <w:rFonts w:ascii="Times New Roman" w:hAnsi="Times New Roman" w:cs="Times New Roman"/>
          <w:color w:val="000000" w:themeColor="text1"/>
          <w:sz w:val="28"/>
          <w:szCs w:val="28"/>
          <w:lang w:val="uk-UA"/>
        </w:rPr>
        <w:t xml:space="preserve"> причин</w:t>
      </w:r>
      <w:r w:rsidR="008364E6" w:rsidRPr="008364E6">
        <w:rPr>
          <w:rFonts w:ascii="Times New Roman" w:hAnsi="Times New Roman" w:cs="Times New Roman"/>
          <w:color w:val="000000" w:themeColor="text1"/>
          <w:sz w:val="28"/>
          <w:szCs w:val="28"/>
          <w:lang w:val="uk-UA"/>
        </w:rPr>
        <w:t>і</w:t>
      </w:r>
      <w:r w:rsidRPr="008364E6">
        <w:rPr>
          <w:rFonts w:ascii="Times New Roman" w:hAnsi="Times New Roman" w:cs="Times New Roman"/>
          <w:color w:val="000000" w:themeColor="text1"/>
          <w:sz w:val="28"/>
          <w:szCs w:val="28"/>
          <w:lang w:val="uk-UA"/>
        </w:rPr>
        <w:t xml:space="preserve"> деформації </w:t>
      </w:r>
      <w:r w:rsidR="008364E6" w:rsidRPr="008364E6">
        <w:rPr>
          <w:rFonts w:ascii="Times New Roman" w:hAnsi="Times New Roman" w:cs="Times New Roman"/>
          <w:color w:val="000000" w:themeColor="text1"/>
          <w:sz w:val="28"/>
          <w:szCs w:val="28"/>
          <w:lang w:val="uk-UA"/>
        </w:rPr>
        <w:t xml:space="preserve">відбуваються </w:t>
      </w:r>
      <w:r w:rsidRPr="008364E6">
        <w:rPr>
          <w:rFonts w:ascii="Times New Roman" w:hAnsi="Times New Roman" w:cs="Times New Roman"/>
          <w:color w:val="000000" w:themeColor="text1"/>
          <w:sz w:val="28"/>
          <w:szCs w:val="28"/>
          <w:lang w:val="uk-UA"/>
        </w:rPr>
        <w:t xml:space="preserve">незворотні зміни в хребті з придбанням </w:t>
      </w:r>
      <w:r w:rsidR="008364E6" w:rsidRPr="008364E6">
        <w:rPr>
          <w:rFonts w:ascii="Times New Roman" w:hAnsi="Times New Roman" w:cs="Times New Roman"/>
          <w:color w:val="000000" w:themeColor="text1"/>
          <w:sz w:val="28"/>
          <w:szCs w:val="28"/>
          <w:lang w:val="uk-UA"/>
        </w:rPr>
        <w:t xml:space="preserve">можливої </w:t>
      </w:r>
      <w:r w:rsidRPr="008364E6">
        <w:rPr>
          <w:rFonts w:ascii="Times New Roman" w:hAnsi="Times New Roman" w:cs="Times New Roman"/>
          <w:color w:val="000000" w:themeColor="text1"/>
          <w:sz w:val="28"/>
          <w:szCs w:val="28"/>
          <w:lang w:val="uk-UA"/>
        </w:rPr>
        <w:t>структурної деформації</w:t>
      </w:r>
      <w:r w:rsidRPr="009D7DF0">
        <w:rPr>
          <w:rFonts w:ascii="Times New Roman" w:hAnsi="Times New Roman" w:cs="Times New Roman"/>
          <w:color w:val="000000" w:themeColor="text1"/>
          <w:sz w:val="28"/>
          <w:szCs w:val="28"/>
          <w:lang w:val="uk-UA"/>
        </w:rPr>
        <w:t>.</w:t>
      </w:r>
    </w:p>
    <w:p w14:paraId="75410B0A" w14:textId="40B8A888" w:rsidR="009D7DF0" w:rsidRDefault="009D7DF0" w:rsidP="009D7DF0">
      <w:pPr>
        <w:spacing w:line="360" w:lineRule="auto"/>
        <w:ind w:firstLine="851"/>
        <w:jc w:val="both"/>
        <w:rPr>
          <w:bCs/>
          <w:sz w:val="28"/>
          <w:szCs w:val="28"/>
        </w:rPr>
      </w:pPr>
      <w:r w:rsidRPr="009D7DF0">
        <w:rPr>
          <w:bCs/>
          <w:sz w:val="28"/>
          <w:szCs w:val="28"/>
        </w:rPr>
        <w:t xml:space="preserve">Причини </w:t>
      </w:r>
      <w:r w:rsidR="008763D2">
        <w:rPr>
          <w:bCs/>
          <w:sz w:val="28"/>
          <w:szCs w:val="28"/>
          <w:lang w:val="uk-UA"/>
        </w:rPr>
        <w:t>порушень</w:t>
      </w:r>
      <w:r w:rsidRPr="009D7DF0">
        <w:rPr>
          <w:bCs/>
          <w:sz w:val="28"/>
          <w:szCs w:val="28"/>
        </w:rPr>
        <w:t xml:space="preserve"> постави різноманітні: </w:t>
      </w:r>
    </w:p>
    <w:p w14:paraId="6008AEA9" w14:textId="77777777" w:rsidR="009D7DF0" w:rsidRPr="009D7DF0" w:rsidRDefault="009D7DF0" w:rsidP="00DF403F">
      <w:pPr>
        <w:pStyle w:val="a3"/>
        <w:numPr>
          <w:ilvl w:val="0"/>
          <w:numId w:val="19"/>
        </w:numPr>
        <w:spacing w:line="360" w:lineRule="auto"/>
        <w:jc w:val="both"/>
        <w:rPr>
          <w:bCs/>
          <w:sz w:val="28"/>
          <w:szCs w:val="28"/>
        </w:rPr>
      </w:pPr>
      <w:r w:rsidRPr="009D7DF0">
        <w:rPr>
          <w:bCs/>
          <w:sz w:val="28"/>
          <w:szCs w:val="28"/>
        </w:rPr>
        <w:t xml:space="preserve">уроджені аномалії розвитку хребта (клиноподібні або додаткові хребці та ін.), </w:t>
      </w:r>
    </w:p>
    <w:p w14:paraId="4697C78F" w14:textId="00B70D1F" w:rsidR="009D7DF0" w:rsidRPr="009D7DF0" w:rsidRDefault="009D7DF0" w:rsidP="00DF403F">
      <w:pPr>
        <w:pStyle w:val="a3"/>
        <w:numPr>
          <w:ilvl w:val="0"/>
          <w:numId w:val="19"/>
        </w:numPr>
        <w:spacing w:line="360" w:lineRule="auto"/>
        <w:jc w:val="both"/>
        <w:rPr>
          <w:bCs/>
          <w:sz w:val="28"/>
          <w:szCs w:val="28"/>
        </w:rPr>
      </w:pPr>
      <w:r w:rsidRPr="009D7DF0">
        <w:rPr>
          <w:bCs/>
          <w:sz w:val="28"/>
          <w:szCs w:val="28"/>
        </w:rPr>
        <w:t>рахіт, туберкульоз</w:t>
      </w:r>
    </w:p>
    <w:p w14:paraId="030DEC3D" w14:textId="77777777" w:rsidR="009D7DF0" w:rsidRPr="009D7DF0" w:rsidRDefault="009D7DF0" w:rsidP="00DF403F">
      <w:pPr>
        <w:pStyle w:val="a3"/>
        <w:numPr>
          <w:ilvl w:val="0"/>
          <w:numId w:val="19"/>
        </w:numPr>
        <w:spacing w:line="360" w:lineRule="auto"/>
        <w:jc w:val="both"/>
        <w:rPr>
          <w:bCs/>
          <w:sz w:val="28"/>
          <w:szCs w:val="28"/>
        </w:rPr>
      </w:pPr>
      <w:r w:rsidRPr="009D7DF0">
        <w:rPr>
          <w:bCs/>
          <w:sz w:val="28"/>
          <w:szCs w:val="28"/>
        </w:rPr>
        <w:t xml:space="preserve">травми спини, </w:t>
      </w:r>
    </w:p>
    <w:p w14:paraId="6F655A31" w14:textId="77777777" w:rsidR="009D7DF0" w:rsidRPr="009D7DF0" w:rsidRDefault="009D7DF0" w:rsidP="00DF403F">
      <w:pPr>
        <w:pStyle w:val="a3"/>
        <w:numPr>
          <w:ilvl w:val="0"/>
          <w:numId w:val="19"/>
        </w:numPr>
        <w:spacing w:line="360" w:lineRule="auto"/>
        <w:jc w:val="both"/>
        <w:rPr>
          <w:bCs/>
          <w:sz w:val="28"/>
          <w:szCs w:val="28"/>
        </w:rPr>
      </w:pPr>
      <w:r w:rsidRPr="009D7DF0">
        <w:rPr>
          <w:bCs/>
          <w:sz w:val="28"/>
          <w:szCs w:val="28"/>
        </w:rPr>
        <w:t xml:space="preserve">психотравми (хронічний стрес, низька самооцінка); </w:t>
      </w:r>
    </w:p>
    <w:p w14:paraId="6361BE52" w14:textId="77777777" w:rsidR="009D7DF0" w:rsidRPr="009D7DF0" w:rsidRDefault="009D7DF0" w:rsidP="00DF403F">
      <w:pPr>
        <w:pStyle w:val="a3"/>
        <w:numPr>
          <w:ilvl w:val="0"/>
          <w:numId w:val="19"/>
        </w:numPr>
        <w:spacing w:line="360" w:lineRule="auto"/>
        <w:jc w:val="both"/>
        <w:rPr>
          <w:bCs/>
          <w:sz w:val="28"/>
          <w:szCs w:val="28"/>
        </w:rPr>
      </w:pPr>
      <w:r w:rsidRPr="009D7DF0">
        <w:rPr>
          <w:bCs/>
          <w:sz w:val="28"/>
          <w:szCs w:val="28"/>
        </w:rPr>
        <w:t xml:space="preserve">змушена поза у результаті соматичного захворювання, </w:t>
      </w:r>
    </w:p>
    <w:p w14:paraId="7DC286C6" w14:textId="54E93112" w:rsidR="009D7DF0" w:rsidRPr="009D7DF0" w:rsidRDefault="009D7DF0" w:rsidP="00DF403F">
      <w:pPr>
        <w:pStyle w:val="a3"/>
        <w:numPr>
          <w:ilvl w:val="0"/>
          <w:numId w:val="19"/>
        </w:numPr>
        <w:spacing w:line="360" w:lineRule="auto"/>
        <w:jc w:val="both"/>
        <w:rPr>
          <w:bCs/>
          <w:sz w:val="28"/>
          <w:szCs w:val="28"/>
        </w:rPr>
      </w:pPr>
      <w:r w:rsidRPr="009D7DF0">
        <w:rPr>
          <w:bCs/>
          <w:sz w:val="28"/>
          <w:szCs w:val="28"/>
        </w:rPr>
        <w:t>тривале сидіння у неправильній позі</w:t>
      </w:r>
      <w:r w:rsidR="008763D2">
        <w:rPr>
          <w:bCs/>
          <w:sz w:val="28"/>
          <w:szCs w:val="28"/>
        </w:rPr>
        <w:t>,</w:t>
      </w:r>
      <w:r w:rsidR="008763D2" w:rsidRPr="008763D2">
        <w:rPr>
          <w:bCs/>
          <w:sz w:val="28"/>
          <w:szCs w:val="28"/>
        </w:rPr>
        <w:t xml:space="preserve"> що призводить до нерівномірного навантаження на хребет</w:t>
      </w:r>
      <w:r w:rsidRPr="009D7DF0">
        <w:rPr>
          <w:bCs/>
          <w:sz w:val="28"/>
          <w:szCs w:val="28"/>
        </w:rPr>
        <w:t>.</w:t>
      </w:r>
    </w:p>
    <w:p w14:paraId="74B7F292" w14:textId="77777777" w:rsidR="008763D2" w:rsidRPr="008763D2" w:rsidRDefault="008763D2" w:rsidP="00DF403F">
      <w:pPr>
        <w:pStyle w:val="a3"/>
        <w:numPr>
          <w:ilvl w:val="0"/>
          <w:numId w:val="19"/>
        </w:numPr>
        <w:spacing w:line="360" w:lineRule="auto"/>
        <w:jc w:val="both"/>
        <w:rPr>
          <w:bCs/>
          <w:sz w:val="28"/>
          <w:szCs w:val="28"/>
        </w:rPr>
      </w:pPr>
      <w:r w:rsidRPr="008763D2">
        <w:rPr>
          <w:bCs/>
          <w:sz w:val="28"/>
          <w:szCs w:val="28"/>
        </w:rPr>
        <w:lastRenderedPageBreak/>
        <w:t>невідповідності висоти дитячих меблів до зросту дитини;</w:t>
      </w:r>
    </w:p>
    <w:p w14:paraId="17552833" w14:textId="77777777" w:rsidR="008763D2" w:rsidRPr="008763D2" w:rsidRDefault="008763D2" w:rsidP="00DF403F">
      <w:pPr>
        <w:pStyle w:val="a3"/>
        <w:numPr>
          <w:ilvl w:val="0"/>
          <w:numId w:val="19"/>
        </w:numPr>
        <w:spacing w:line="360" w:lineRule="auto"/>
        <w:jc w:val="both"/>
        <w:rPr>
          <w:bCs/>
          <w:sz w:val="28"/>
          <w:szCs w:val="28"/>
        </w:rPr>
      </w:pPr>
      <w:r w:rsidRPr="008763D2">
        <w:rPr>
          <w:bCs/>
          <w:sz w:val="28"/>
          <w:szCs w:val="28"/>
        </w:rPr>
        <w:t>перевантаження шкільного портфеля навчальним приладдям, особливо якщо шкільна сумка носиться тільки на одному плечі, то виникає бічне викривлення хребта, а як результат: одне плече стає вище іншого;</w:t>
      </w:r>
    </w:p>
    <w:p w14:paraId="42CB260E" w14:textId="77777777" w:rsidR="008763D2" w:rsidRPr="008763D2" w:rsidRDefault="008763D2" w:rsidP="00DF403F">
      <w:pPr>
        <w:pStyle w:val="a3"/>
        <w:numPr>
          <w:ilvl w:val="0"/>
          <w:numId w:val="19"/>
        </w:numPr>
        <w:spacing w:line="360" w:lineRule="auto"/>
        <w:jc w:val="both"/>
        <w:rPr>
          <w:bCs/>
          <w:sz w:val="28"/>
          <w:szCs w:val="28"/>
        </w:rPr>
      </w:pPr>
      <w:r w:rsidRPr="008763D2">
        <w:rPr>
          <w:bCs/>
          <w:sz w:val="28"/>
          <w:szCs w:val="28"/>
        </w:rPr>
        <w:t>раннього носіння взуття на високих підборах. При цьому піднімається п’ята, а тіло нахиляється вперед, спина компенсує цей нахил відповідним вигином тулуба і в результаті таз відводиться далеко назад, викликаючи напруження м’язів нижньої частини спини;</w:t>
      </w:r>
    </w:p>
    <w:p w14:paraId="136B0B63" w14:textId="77777777" w:rsidR="008763D2" w:rsidRPr="008763D2" w:rsidRDefault="008763D2" w:rsidP="00DF403F">
      <w:pPr>
        <w:pStyle w:val="a3"/>
        <w:numPr>
          <w:ilvl w:val="0"/>
          <w:numId w:val="19"/>
        </w:numPr>
        <w:spacing w:line="360" w:lineRule="auto"/>
        <w:jc w:val="both"/>
        <w:rPr>
          <w:bCs/>
          <w:sz w:val="28"/>
          <w:szCs w:val="28"/>
        </w:rPr>
      </w:pPr>
      <w:r w:rsidRPr="008763D2">
        <w:rPr>
          <w:bCs/>
          <w:sz w:val="28"/>
          <w:szCs w:val="28"/>
        </w:rPr>
        <w:t>неправильного або незбалансованого харчування. Необхідно вживати достатню кількість продуктів, що містять кальцій, фосфор і вітамін Д. Достатнє перебування на сонці, а в ранньому дитячому віці – прийом препаратів, що містять вітамін Д з метою профілактики рахіту, створить добрий грунт для формування в майбутньому правильної постави;</w:t>
      </w:r>
    </w:p>
    <w:p w14:paraId="22F2B19E" w14:textId="77777777" w:rsidR="008763D2" w:rsidRPr="008763D2" w:rsidRDefault="008763D2" w:rsidP="00DF403F">
      <w:pPr>
        <w:pStyle w:val="a3"/>
        <w:numPr>
          <w:ilvl w:val="0"/>
          <w:numId w:val="19"/>
        </w:numPr>
        <w:spacing w:line="360" w:lineRule="auto"/>
        <w:jc w:val="both"/>
        <w:rPr>
          <w:bCs/>
          <w:sz w:val="28"/>
          <w:szCs w:val="28"/>
        </w:rPr>
      </w:pPr>
      <w:r w:rsidRPr="008763D2">
        <w:rPr>
          <w:bCs/>
          <w:sz w:val="28"/>
          <w:szCs w:val="28"/>
        </w:rPr>
        <w:t>неправильно облаштованого спального місця. М’яка постіль сприяє порушенню правильної постави. Ліжко має бути рівним та твердим;</w:t>
      </w:r>
    </w:p>
    <w:p w14:paraId="123C0155" w14:textId="5D7D9527" w:rsidR="008763D2" w:rsidRPr="008763D2" w:rsidRDefault="008763D2" w:rsidP="00DF403F">
      <w:pPr>
        <w:pStyle w:val="a3"/>
        <w:numPr>
          <w:ilvl w:val="0"/>
          <w:numId w:val="19"/>
        </w:numPr>
        <w:spacing w:line="360" w:lineRule="auto"/>
        <w:jc w:val="both"/>
        <w:rPr>
          <w:bCs/>
          <w:sz w:val="28"/>
          <w:szCs w:val="28"/>
        </w:rPr>
      </w:pPr>
      <w:r w:rsidRPr="008763D2">
        <w:rPr>
          <w:bCs/>
          <w:sz w:val="28"/>
          <w:szCs w:val="28"/>
        </w:rPr>
        <w:t xml:space="preserve">гіподинамії, обмеження рухової активності: нераціональний розпорядок дня, перевантаження навчальними завданнями, </w:t>
      </w:r>
      <w:r>
        <w:rPr>
          <w:bCs/>
          <w:sz w:val="28"/>
          <w:szCs w:val="28"/>
        </w:rPr>
        <w:t>проведення</w:t>
      </w:r>
      <w:r w:rsidRPr="008763D2">
        <w:rPr>
          <w:bCs/>
          <w:sz w:val="28"/>
          <w:szCs w:val="28"/>
        </w:rPr>
        <w:t xml:space="preserve"> вільного часу </w:t>
      </w:r>
      <w:r>
        <w:rPr>
          <w:bCs/>
          <w:sz w:val="28"/>
          <w:szCs w:val="28"/>
        </w:rPr>
        <w:t xml:space="preserve">у </w:t>
      </w:r>
      <w:proofErr w:type="spellStart"/>
      <w:r>
        <w:rPr>
          <w:bCs/>
          <w:sz w:val="28"/>
          <w:szCs w:val="28"/>
        </w:rPr>
        <w:t>вертуальній</w:t>
      </w:r>
      <w:proofErr w:type="spellEnd"/>
      <w:r>
        <w:rPr>
          <w:bCs/>
          <w:sz w:val="28"/>
          <w:szCs w:val="28"/>
        </w:rPr>
        <w:t xml:space="preserve"> реальності, інтернеті</w:t>
      </w:r>
      <w:r w:rsidRPr="008763D2">
        <w:rPr>
          <w:bCs/>
          <w:sz w:val="28"/>
          <w:szCs w:val="28"/>
        </w:rPr>
        <w:t>,</w:t>
      </w:r>
      <w:r>
        <w:rPr>
          <w:bCs/>
          <w:sz w:val="28"/>
          <w:szCs w:val="28"/>
        </w:rPr>
        <w:t xml:space="preserve"> </w:t>
      </w:r>
      <w:proofErr w:type="spellStart"/>
      <w:r>
        <w:rPr>
          <w:bCs/>
          <w:sz w:val="28"/>
          <w:szCs w:val="28"/>
        </w:rPr>
        <w:t>соцсетях</w:t>
      </w:r>
      <w:proofErr w:type="spellEnd"/>
      <w:r>
        <w:rPr>
          <w:bCs/>
          <w:sz w:val="28"/>
          <w:szCs w:val="28"/>
        </w:rPr>
        <w:t>, замість прогулянок,</w:t>
      </w:r>
      <w:r w:rsidRPr="008763D2">
        <w:rPr>
          <w:bCs/>
          <w:sz w:val="28"/>
          <w:szCs w:val="28"/>
        </w:rPr>
        <w:t xml:space="preserve"> активних ігор і занять спортом;</w:t>
      </w:r>
    </w:p>
    <w:p w14:paraId="22C69DD8" w14:textId="0051EBBD" w:rsidR="008763D2" w:rsidRPr="008763D2" w:rsidRDefault="008763D2" w:rsidP="00DF403F">
      <w:pPr>
        <w:pStyle w:val="a3"/>
        <w:numPr>
          <w:ilvl w:val="0"/>
          <w:numId w:val="19"/>
        </w:numPr>
        <w:spacing w:line="360" w:lineRule="auto"/>
        <w:jc w:val="both"/>
        <w:rPr>
          <w:bCs/>
          <w:sz w:val="28"/>
          <w:szCs w:val="28"/>
        </w:rPr>
      </w:pPr>
      <w:r w:rsidRPr="008763D2">
        <w:rPr>
          <w:bCs/>
          <w:sz w:val="28"/>
          <w:szCs w:val="28"/>
        </w:rPr>
        <w:t>зниження м’язового тонусу</w:t>
      </w:r>
      <w:r>
        <w:rPr>
          <w:bCs/>
          <w:sz w:val="28"/>
          <w:szCs w:val="28"/>
        </w:rPr>
        <w:t>,</w:t>
      </w:r>
      <w:r w:rsidRPr="008763D2">
        <w:rPr>
          <w:bCs/>
          <w:sz w:val="28"/>
          <w:szCs w:val="28"/>
        </w:rPr>
        <w:t xml:space="preserve"> слабкості м’язів спини</w:t>
      </w:r>
      <w:r>
        <w:rPr>
          <w:bCs/>
          <w:sz w:val="28"/>
          <w:szCs w:val="28"/>
        </w:rPr>
        <w:t>.</w:t>
      </w:r>
    </w:p>
    <w:p w14:paraId="2AB95557" w14:textId="4151EAE3" w:rsidR="009D7DF0" w:rsidRPr="009D7DF0" w:rsidRDefault="009D7DF0" w:rsidP="009D7DF0">
      <w:pPr>
        <w:spacing w:line="360" w:lineRule="auto"/>
        <w:ind w:firstLine="851"/>
        <w:jc w:val="both"/>
        <w:rPr>
          <w:bCs/>
          <w:sz w:val="28"/>
          <w:szCs w:val="28"/>
        </w:rPr>
      </w:pPr>
      <w:r w:rsidRPr="009D7DF0">
        <w:rPr>
          <w:bCs/>
          <w:sz w:val="28"/>
          <w:szCs w:val="28"/>
        </w:rPr>
        <w:t>Особливо несприятливо позначаються зовнішні умови на поставі ослаблених дітей, організм яких ослаблений. Недостатність загальної і си</w:t>
      </w:r>
      <w:r w:rsidRPr="009D7DF0">
        <w:rPr>
          <w:bCs/>
          <w:sz w:val="28"/>
          <w:szCs w:val="28"/>
        </w:rPr>
        <w:softHyphen/>
        <w:t>лової</w:t>
      </w:r>
      <w:r w:rsidRPr="009D7DF0">
        <w:rPr>
          <w:bCs/>
          <w:sz w:val="28"/>
          <w:szCs w:val="28"/>
          <w:lang w:val="uk-UA"/>
        </w:rPr>
        <w:t xml:space="preserve"> </w:t>
      </w:r>
      <w:r w:rsidRPr="009D7DF0">
        <w:rPr>
          <w:bCs/>
          <w:sz w:val="28"/>
          <w:szCs w:val="28"/>
        </w:rPr>
        <w:t>витривалості м’язів призводить до нестабільності хребта, сприяючи виникненню і прогресуванню функціональних порушень.</w:t>
      </w:r>
    </w:p>
    <w:p w14:paraId="5E1B4C91" w14:textId="77777777" w:rsidR="00C80485" w:rsidRDefault="00C80485" w:rsidP="007612E7">
      <w:pPr>
        <w:spacing w:line="360" w:lineRule="auto"/>
        <w:ind w:firstLine="709"/>
        <w:jc w:val="right"/>
        <w:rPr>
          <w:i/>
          <w:iCs/>
          <w:sz w:val="28"/>
          <w:szCs w:val="28"/>
          <w:lang w:val="uk-UA"/>
        </w:rPr>
      </w:pPr>
    </w:p>
    <w:p w14:paraId="5A6644C4" w14:textId="77777777" w:rsidR="00C80485" w:rsidRDefault="00C80485" w:rsidP="007612E7">
      <w:pPr>
        <w:spacing w:line="360" w:lineRule="auto"/>
        <w:ind w:firstLine="709"/>
        <w:jc w:val="right"/>
        <w:rPr>
          <w:i/>
          <w:iCs/>
          <w:sz w:val="28"/>
          <w:szCs w:val="28"/>
          <w:lang w:val="uk-UA"/>
        </w:rPr>
      </w:pPr>
    </w:p>
    <w:p w14:paraId="67B8A3EE" w14:textId="585545DE" w:rsidR="007612E7" w:rsidRPr="007612E7" w:rsidRDefault="007612E7" w:rsidP="007612E7">
      <w:pPr>
        <w:spacing w:line="360" w:lineRule="auto"/>
        <w:ind w:firstLine="709"/>
        <w:jc w:val="right"/>
        <w:rPr>
          <w:i/>
          <w:iCs/>
          <w:sz w:val="28"/>
          <w:szCs w:val="28"/>
          <w:lang w:val="uk-UA"/>
        </w:rPr>
      </w:pPr>
      <w:r w:rsidRPr="007612E7">
        <w:rPr>
          <w:i/>
          <w:iCs/>
          <w:sz w:val="28"/>
          <w:szCs w:val="28"/>
          <w:lang w:val="uk-UA"/>
        </w:rPr>
        <w:lastRenderedPageBreak/>
        <w:t>Таблиця 1.1.</w:t>
      </w:r>
    </w:p>
    <w:p w14:paraId="660D22E1" w14:textId="1DA69C5C" w:rsidR="007612E7" w:rsidRPr="005B668D" w:rsidRDefault="007612E7" w:rsidP="007612E7">
      <w:pPr>
        <w:spacing w:line="360" w:lineRule="auto"/>
        <w:ind w:firstLine="709"/>
        <w:jc w:val="center"/>
        <w:rPr>
          <w:sz w:val="28"/>
          <w:szCs w:val="28"/>
          <w:lang w:val="uk-UA"/>
        </w:rPr>
      </w:pPr>
      <w:r w:rsidRPr="00B25B18">
        <w:rPr>
          <w:b/>
          <w:bCs/>
          <w:sz w:val="28"/>
          <w:szCs w:val="28"/>
        </w:rPr>
        <w:t>Тип</w:t>
      </w:r>
      <w:r w:rsidR="00954538">
        <w:rPr>
          <w:b/>
          <w:bCs/>
          <w:sz w:val="28"/>
          <w:szCs w:val="28"/>
          <w:lang w:val="uk-UA"/>
        </w:rPr>
        <w:t>и</w:t>
      </w:r>
      <w:r w:rsidRPr="00B25B18">
        <w:rPr>
          <w:b/>
          <w:bCs/>
          <w:sz w:val="28"/>
          <w:szCs w:val="28"/>
        </w:rPr>
        <w:t xml:space="preserve"> порушен</w:t>
      </w:r>
      <w:r>
        <w:rPr>
          <w:b/>
          <w:bCs/>
          <w:sz w:val="28"/>
          <w:szCs w:val="28"/>
        </w:rPr>
        <w:t>ь</w:t>
      </w:r>
      <w:r w:rsidRPr="00B25B18">
        <w:rPr>
          <w:b/>
          <w:bCs/>
          <w:sz w:val="28"/>
          <w:szCs w:val="28"/>
        </w:rPr>
        <w:t xml:space="preserve"> постави</w:t>
      </w:r>
    </w:p>
    <w:tbl>
      <w:tblPr>
        <w:tblStyle w:val="a7"/>
        <w:tblW w:w="9493" w:type="dxa"/>
        <w:tblLook w:val="04A0" w:firstRow="1" w:lastRow="0" w:firstColumn="1" w:lastColumn="0" w:noHBand="0" w:noVBand="1"/>
      </w:tblPr>
      <w:tblGrid>
        <w:gridCol w:w="2665"/>
        <w:gridCol w:w="6828"/>
      </w:tblGrid>
      <w:tr w:rsidR="00954538" w:rsidRPr="007612E7" w14:paraId="3B644939" w14:textId="77777777" w:rsidTr="00954538">
        <w:tc>
          <w:tcPr>
            <w:tcW w:w="2665" w:type="dxa"/>
          </w:tcPr>
          <w:p w14:paraId="20FFF1A6" w14:textId="4C2E0C9C" w:rsidR="007612E7" w:rsidRPr="007612E7" w:rsidRDefault="007612E7" w:rsidP="00977247">
            <w:pPr>
              <w:spacing w:line="360" w:lineRule="auto"/>
              <w:jc w:val="center"/>
              <w:rPr>
                <w:sz w:val="28"/>
                <w:szCs w:val="28"/>
              </w:rPr>
            </w:pPr>
            <w:r w:rsidRPr="007612E7">
              <w:rPr>
                <w:sz w:val="28"/>
                <w:szCs w:val="28"/>
              </w:rPr>
              <w:t>Тип</w:t>
            </w:r>
            <w:r w:rsidR="00954538">
              <w:rPr>
                <w:sz w:val="28"/>
                <w:szCs w:val="28"/>
              </w:rPr>
              <w:t>и</w:t>
            </w:r>
            <w:r w:rsidRPr="007612E7">
              <w:rPr>
                <w:sz w:val="28"/>
                <w:szCs w:val="28"/>
              </w:rPr>
              <w:t xml:space="preserve"> порушень постави</w:t>
            </w:r>
          </w:p>
        </w:tc>
        <w:tc>
          <w:tcPr>
            <w:tcW w:w="6828" w:type="dxa"/>
          </w:tcPr>
          <w:p w14:paraId="15E633F7" w14:textId="77777777" w:rsidR="007612E7" w:rsidRPr="007612E7" w:rsidRDefault="007612E7" w:rsidP="00977247">
            <w:pPr>
              <w:spacing w:line="360" w:lineRule="auto"/>
              <w:jc w:val="center"/>
              <w:rPr>
                <w:sz w:val="28"/>
                <w:szCs w:val="28"/>
              </w:rPr>
            </w:pPr>
            <w:r w:rsidRPr="007612E7">
              <w:rPr>
                <w:sz w:val="28"/>
                <w:szCs w:val="28"/>
              </w:rPr>
              <w:t>Характерні ознаки</w:t>
            </w:r>
          </w:p>
        </w:tc>
      </w:tr>
      <w:tr w:rsidR="00954538" w:rsidRPr="007612E7" w14:paraId="3E70536A" w14:textId="77777777" w:rsidTr="00954538">
        <w:tc>
          <w:tcPr>
            <w:tcW w:w="9493" w:type="dxa"/>
            <w:gridSpan w:val="2"/>
          </w:tcPr>
          <w:p w14:paraId="1159D5EB" w14:textId="77777777" w:rsidR="007612E7" w:rsidRPr="007612E7" w:rsidRDefault="007612E7" w:rsidP="00977247">
            <w:pPr>
              <w:pStyle w:val="181"/>
              <w:shd w:val="clear" w:color="auto" w:fill="auto"/>
              <w:spacing w:before="0" w:line="360" w:lineRule="auto"/>
              <w:ind w:firstLine="709"/>
              <w:jc w:val="center"/>
              <w:rPr>
                <w:b w:val="0"/>
                <w:bCs w:val="0"/>
                <w:i/>
                <w:iCs/>
                <w:sz w:val="28"/>
                <w:szCs w:val="28"/>
              </w:rPr>
            </w:pPr>
            <w:r w:rsidRPr="007612E7">
              <w:rPr>
                <w:b w:val="0"/>
                <w:bCs w:val="0"/>
                <w:i/>
                <w:iCs/>
                <w:color w:val="000000"/>
                <w:sz w:val="28"/>
                <w:szCs w:val="28"/>
                <w:lang w:eastAsia="uk-UA"/>
              </w:rPr>
              <w:t>Види порушень у фронтальній площині</w:t>
            </w:r>
          </w:p>
        </w:tc>
      </w:tr>
      <w:tr w:rsidR="00954538" w:rsidRPr="008463E2" w14:paraId="25A141DF" w14:textId="77777777" w:rsidTr="00954538">
        <w:tc>
          <w:tcPr>
            <w:tcW w:w="2665" w:type="dxa"/>
          </w:tcPr>
          <w:p w14:paraId="763CE870" w14:textId="77777777" w:rsidR="007612E7" w:rsidRPr="00B25B18" w:rsidRDefault="007612E7" w:rsidP="00977247">
            <w:pPr>
              <w:spacing w:line="360" w:lineRule="auto"/>
              <w:rPr>
                <w:rStyle w:val="985pt3"/>
                <w:rFonts w:ascii="Times New Roman" w:eastAsiaTheme="minorHAnsi" w:hAnsi="Times New Roman" w:cs="Times New Roman"/>
                <w:i w:val="0"/>
                <w:iCs w:val="0"/>
                <w:color w:val="000000"/>
                <w:kern w:val="2"/>
                <w:sz w:val="28"/>
                <w:szCs w:val="28"/>
                <w14:ligatures w14:val="standardContextual"/>
              </w:rPr>
            </w:pPr>
            <w:r w:rsidRPr="00B25B18">
              <w:rPr>
                <w:rStyle w:val="985pt3"/>
                <w:rFonts w:ascii="Times New Roman" w:eastAsiaTheme="minorHAnsi" w:hAnsi="Times New Roman" w:cs="Times New Roman"/>
                <w:i w:val="0"/>
                <w:iCs w:val="0"/>
                <w:color w:val="000000"/>
                <w:kern w:val="2"/>
                <w:sz w:val="28"/>
                <w:szCs w:val="28"/>
                <w14:ligatures w14:val="standardContextual"/>
              </w:rPr>
              <w:t>С</w:t>
            </w:r>
            <w:r w:rsidRPr="00B25B18">
              <w:rPr>
                <w:rStyle w:val="985pt3"/>
                <w:rFonts w:ascii="Times New Roman" w:eastAsiaTheme="minorHAnsi" w:hAnsi="Times New Roman" w:cs="Times New Roman"/>
                <w:i w:val="0"/>
                <w:iCs w:val="0"/>
                <w:kern w:val="2"/>
                <w:sz w:val="28"/>
                <w:szCs w:val="28"/>
                <w14:ligatures w14:val="standardContextual"/>
              </w:rPr>
              <w:t>коліотична постава</w:t>
            </w:r>
          </w:p>
          <w:p w14:paraId="19AE1636" w14:textId="77777777" w:rsidR="007612E7" w:rsidRPr="00B25B18" w:rsidRDefault="007612E7" w:rsidP="00977247">
            <w:pPr>
              <w:spacing w:line="360" w:lineRule="auto"/>
              <w:rPr>
                <w:rStyle w:val="985pt3"/>
                <w:rFonts w:ascii="Times New Roman" w:eastAsiaTheme="minorHAnsi" w:hAnsi="Times New Roman" w:cs="Times New Roman"/>
                <w:i w:val="0"/>
                <w:iCs w:val="0"/>
                <w:color w:val="000000"/>
                <w:kern w:val="2"/>
                <w:sz w:val="28"/>
                <w:szCs w:val="28"/>
                <w14:ligatures w14:val="standardContextual"/>
              </w:rPr>
            </w:pPr>
            <w:r w:rsidRPr="00B25B18">
              <w:rPr>
                <w:rStyle w:val="985pt3"/>
                <w:rFonts w:ascii="Times New Roman" w:eastAsiaTheme="minorHAnsi" w:hAnsi="Times New Roman" w:cs="Times New Roman"/>
                <w:i w:val="0"/>
                <w:iCs w:val="0"/>
                <w:color w:val="000000"/>
                <w:kern w:val="2"/>
                <w:sz w:val="28"/>
                <w:szCs w:val="28"/>
                <w14:ligatures w14:val="standardContextual"/>
              </w:rPr>
              <w:t>(функціональний сколіоз)</w:t>
            </w:r>
          </w:p>
        </w:tc>
        <w:tc>
          <w:tcPr>
            <w:tcW w:w="6828" w:type="dxa"/>
          </w:tcPr>
          <w:p w14:paraId="4696E378" w14:textId="77777777" w:rsidR="007612E7" w:rsidRPr="00B25B18" w:rsidRDefault="007612E7" w:rsidP="00977247">
            <w:pPr>
              <w:spacing w:line="360" w:lineRule="auto"/>
              <w:jc w:val="both"/>
              <w:rPr>
                <w:rStyle w:val="985pt3"/>
                <w:rFonts w:ascii="Times New Roman" w:eastAsiaTheme="minorHAnsi" w:hAnsi="Times New Roman" w:cs="Times New Roman"/>
                <w:i w:val="0"/>
                <w:iCs w:val="0"/>
                <w:kern w:val="2"/>
                <w:sz w:val="28"/>
                <w:szCs w:val="28"/>
                <w14:ligatures w14:val="standardContextual"/>
              </w:rPr>
            </w:pPr>
            <w:r w:rsidRPr="00B25B18">
              <w:rPr>
                <w:rStyle w:val="985pt3"/>
                <w:rFonts w:ascii="Times New Roman" w:eastAsiaTheme="minorHAnsi" w:hAnsi="Times New Roman" w:cs="Times New Roman"/>
                <w:i w:val="0"/>
                <w:iCs w:val="0"/>
                <w:kern w:val="2"/>
                <w:sz w:val="28"/>
                <w:szCs w:val="28"/>
                <w14:ligatures w14:val="standardContextual"/>
              </w:rPr>
              <w:t>У дитини, яка стоїть прямо, хребет зображує дугу, повернену вершиною праворуч або ліворуч, тобто в</w:t>
            </w:r>
            <w:r w:rsidRPr="00B25B18">
              <w:rPr>
                <w:rStyle w:val="985pt3"/>
                <w:rFonts w:ascii="Times New Roman" w:eastAsiaTheme="minorHAnsi" w:hAnsi="Times New Roman" w:cs="Times New Roman"/>
                <w:i w:val="0"/>
                <w:iCs w:val="0"/>
                <w:sz w:val="28"/>
                <w:szCs w:val="28"/>
              </w:rPr>
              <w:t>ідзначається</w:t>
            </w:r>
            <w:r>
              <w:rPr>
                <w:rStyle w:val="985pt3"/>
                <w:rFonts w:ascii="Times New Roman" w:eastAsiaTheme="minorHAnsi" w:hAnsi="Times New Roman" w:cs="Times New Roman"/>
                <w:sz w:val="28"/>
                <w:szCs w:val="28"/>
              </w:rPr>
              <w:t xml:space="preserve"> </w:t>
            </w:r>
            <w:r w:rsidRPr="00B25B18">
              <w:rPr>
                <w:rStyle w:val="985pt3"/>
                <w:rFonts w:ascii="Times New Roman" w:eastAsiaTheme="minorHAnsi" w:hAnsi="Times New Roman" w:cs="Times New Roman"/>
                <w:i w:val="0"/>
                <w:iCs w:val="0"/>
                <w:kern w:val="2"/>
                <w:sz w:val="28"/>
                <w:szCs w:val="28"/>
                <w14:ligatures w14:val="standardContextual"/>
              </w:rPr>
              <w:t>відхилення лінії остистих відростків у фронтальній площині, що супроводжується легкою асиметрією надпліч, кутів лопаток. Чітко відмічається нерівномірність трикутників талії (простір між боковою поверхнею тіла і внутрішньою поверхнею вільно опущеної донизу руки). Одне плече і лопатка опущені. Асиметрія зникає в горизонтальному положенні і при нахилі вперед. Сколіотична постава не супроводжується ротацією та торсією хребців.</w:t>
            </w:r>
          </w:p>
        </w:tc>
      </w:tr>
      <w:tr w:rsidR="00954538" w:rsidRPr="00B25B18" w14:paraId="787F452D" w14:textId="77777777" w:rsidTr="00954538">
        <w:tc>
          <w:tcPr>
            <w:tcW w:w="2665" w:type="dxa"/>
          </w:tcPr>
          <w:p w14:paraId="3668C23B" w14:textId="77777777" w:rsidR="007612E7" w:rsidRPr="00B25B18" w:rsidRDefault="007612E7" w:rsidP="00977247">
            <w:pPr>
              <w:spacing w:line="360" w:lineRule="auto"/>
              <w:rPr>
                <w:rStyle w:val="985pt3"/>
                <w:rFonts w:ascii="Times New Roman" w:hAnsi="Times New Roman" w:cs="Times New Roman"/>
                <w:i w:val="0"/>
                <w:iCs w:val="0"/>
                <w:color w:val="000000"/>
                <w:sz w:val="28"/>
                <w:szCs w:val="28"/>
              </w:rPr>
            </w:pPr>
            <w:r w:rsidRPr="00B25B18">
              <w:rPr>
                <w:color w:val="000000"/>
                <w:sz w:val="28"/>
                <w:szCs w:val="28"/>
              </w:rPr>
              <w:t>Сколіоз</w:t>
            </w:r>
          </w:p>
        </w:tc>
        <w:tc>
          <w:tcPr>
            <w:tcW w:w="6828" w:type="dxa"/>
          </w:tcPr>
          <w:p w14:paraId="6BF03071" w14:textId="77777777" w:rsidR="007612E7" w:rsidRPr="00B25B18" w:rsidRDefault="007612E7" w:rsidP="00977247">
            <w:pPr>
              <w:pStyle w:val="171"/>
              <w:shd w:val="clear" w:color="auto" w:fill="auto"/>
              <w:spacing w:before="0" w:line="240" w:lineRule="auto"/>
              <w:ind w:firstLine="0"/>
              <w:rPr>
                <w:rStyle w:val="985pt3"/>
                <w:rFonts w:ascii="Times New Roman" w:hAnsi="Times New Roman" w:cs="Times New Roman"/>
                <w:i w:val="0"/>
                <w:iCs w:val="0"/>
                <w:sz w:val="28"/>
                <w:szCs w:val="28"/>
              </w:rPr>
            </w:pPr>
            <w:r w:rsidRPr="00B25B18">
              <w:rPr>
                <w:color w:val="000000"/>
                <w:sz w:val="28"/>
                <w:szCs w:val="28"/>
                <w:lang w:eastAsia="uk-UA"/>
              </w:rPr>
              <w:t>Залежно від ступеня викривлення розрізняють сколіоз І-І</w:t>
            </w:r>
            <w:r w:rsidRPr="00B25B18">
              <w:rPr>
                <w:color w:val="000000"/>
                <w:sz w:val="28"/>
                <w:szCs w:val="28"/>
                <w:lang w:val="en-US" w:eastAsia="uk-UA"/>
              </w:rPr>
              <w:t>V</w:t>
            </w:r>
            <w:r w:rsidRPr="00B25B18">
              <w:rPr>
                <w:color w:val="000000"/>
                <w:sz w:val="28"/>
                <w:szCs w:val="28"/>
                <w:lang w:eastAsia="uk-UA"/>
              </w:rPr>
              <w:t xml:space="preserve"> ступенів.</w:t>
            </w:r>
          </w:p>
        </w:tc>
      </w:tr>
      <w:tr w:rsidR="00954538" w:rsidRPr="008463E2" w14:paraId="69F341E7" w14:textId="77777777" w:rsidTr="00954538">
        <w:tc>
          <w:tcPr>
            <w:tcW w:w="9493" w:type="dxa"/>
            <w:gridSpan w:val="2"/>
          </w:tcPr>
          <w:p w14:paraId="458DBF5E" w14:textId="77777777" w:rsidR="007612E7" w:rsidRPr="00B25B18" w:rsidRDefault="007612E7" w:rsidP="00977247">
            <w:pPr>
              <w:pStyle w:val="181"/>
              <w:shd w:val="clear" w:color="auto" w:fill="auto"/>
              <w:spacing w:before="0" w:line="360" w:lineRule="auto"/>
              <w:ind w:firstLine="709"/>
              <w:jc w:val="center"/>
              <w:rPr>
                <w:lang w:val="ru-RU"/>
              </w:rPr>
            </w:pPr>
            <w:r w:rsidRPr="00B25B18">
              <w:rPr>
                <w:bCs w:val="0"/>
                <w:i/>
                <w:iCs/>
                <w:color w:val="000000"/>
                <w:sz w:val="28"/>
                <w:szCs w:val="28"/>
                <w:lang w:eastAsia="uk-UA"/>
              </w:rPr>
              <w:t xml:space="preserve">Види порушень </w:t>
            </w:r>
            <w:r>
              <w:rPr>
                <w:bCs w:val="0"/>
                <w:i/>
                <w:iCs/>
                <w:color w:val="000000"/>
                <w:sz w:val="28"/>
                <w:szCs w:val="28"/>
                <w:lang w:eastAsia="uk-UA"/>
              </w:rPr>
              <w:t>у</w:t>
            </w:r>
            <w:r w:rsidRPr="00B25B18">
              <w:rPr>
                <w:bCs w:val="0"/>
                <w:i/>
                <w:iCs/>
                <w:color w:val="000000"/>
                <w:sz w:val="28"/>
                <w:szCs w:val="28"/>
                <w:lang w:eastAsia="uk-UA"/>
              </w:rPr>
              <w:t xml:space="preserve"> сагітальній площині</w:t>
            </w:r>
          </w:p>
        </w:tc>
      </w:tr>
      <w:tr w:rsidR="00954538" w:rsidRPr="008463E2" w14:paraId="5353144F" w14:textId="77777777" w:rsidTr="00954538">
        <w:tc>
          <w:tcPr>
            <w:tcW w:w="2665" w:type="dxa"/>
          </w:tcPr>
          <w:p w14:paraId="34342312" w14:textId="77777777" w:rsidR="007612E7" w:rsidRPr="002721CC" w:rsidRDefault="007612E7" w:rsidP="00977247">
            <w:pPr>
              <w:spacing w:line="360" w:lineRule="auto"/>
              <w:rPr>
                <w:sz w:val="28"/>
                <w:szCs w:val="28"/>
              </w:rPr>
            </w:pPr>
            <w:r w:rsidRPr="002721CC">
              <w:rPr>
                <w:sz w:val="28"/>
                <w:szCs w:val="28"/>
              </w:rPr>
              <w:t>1</w:t>
            </w:r>
            <w:r w:rsidRPr="002721CC">
              <w:t>.</w:t>
            </w:r>
            <w:r>
              <w:rPr>
                <w:sz w:val="28"/>
                <w:szCs w:val="28"/>
              </w:rPr>
              <w:t xml:space="preserve"> </w:t>
            </w:r>
            <w:r w:rsidRPr="002721CC">
              <w:rPr>
                <w:sz w:val="28"/>
                <w:szCs w:val="28"/>
              </w:rPr>
              <w:t>Зі збільшенням фізіологічних вигинів хребта:</w:t>
            </w:r>
          </w:p>
        </w:tc>
        <w:tc>
          <w:tcPr>
            <w:tcW w:w="6828" w:type="dxa"/>
          </w:tcPr>
          <w:p w14:paraId="4F322F72" w14:textId="77777777" w:rsidR="007612E7" w:rsidRPr="002721CC" w:rsidRDefault="007612E7" w:rsidP="00977247">
            <w:pPr>
              <w:spacing w:line="360" w:lineRule="auto"/>
              <w:rPr>
                <w:sz w:val="28"/>
                <w:szCs w:val="28"/>
              </w:rPr>
            </w:pPr>
            <w:r w:rsidRPr="002721CC">
              <w:rPr>
                <w:sz w:val="28"/>
                <w:szCs w:val="28"/>
              </w:rPr>
              <w:t xml:space="preserve">При цих видах порушень постави грудна клітка западає, плечі, шия і голова нахилені уперед, живіт вип’ячений, сідниці ущільнені, лопатки </w:t>
            </w:r>
            <w:proofErr w:type="spellStart"/>
            <w:r w:rsidRPr="002721CC">
              <w:rPr>
                <w:sz w:val="28"/>
                <w:szCs w:val="28"/>
              </w:rPr>
              <w:t>крилоподібно</w:t>
            </w:r>
            <w:proofErr w:type="spellEnd"/>
            <w:r w:rsidRPr="002721CC">
              <w:rPr>
                <w:sz w:val="28"/>
                <w:szCs w:val="28"/>
              </w:rPr>
              <w:t xml:space="preserve"> </w:t>
            </w:r>
            <w:proofErr w:type="spellStart"/>
            <w:r w:rsidRPr="002721CC">
              <w:rPr>
                <w:sz w:val="28"/>
                <w:szCs w:val="28"/>
              </w:rPr>
              <w:t>вип’ячені</w:t>
            </w:r>
            <w:proofErr w:type="spellEnd"/>
            <w:r w:rsidRPr="002721CC">
              <w:rPr>
                <w:sz w:val="28"/>
                <w:szCs w:val="28"/>
              </w:rPr>
              <w:t>.</w:t>
            </w:r>
          </w:p>
        </w:tc>
      </w:tr>
      <w:tr w:rsidR="00954538" w:rsidRPr="002721CC" w14:paraId="52F98FBC" w14:textId="77777777" w:rsidTr="00954538">
        <w:tc>
          <w:tcPr>
            <w:tcW w:w="2665" w:type="dxa"/>
          </w:tcPr>
          <w:p w14:paraId="353F0A1E" w14:textId="77777777" w:rsidR="007612E7" w:rsidRPr="002721CC" w:rsidRDefault="007612E7" w:rsidP="00DF403F">
            <w:pPr>
              <w:pStyle w:val="a3"/>
              <w:numPr>
                <w:ilvl w:val="0"/>
                <w:numId w:val="18"/>
              </w:numPr>
              <w:spacing w:line="360" w:lineRule="auto"/>
              <w:rPr>
                <w:sz w:val="28"/>
                <w:szCs w:val="28"/>
              </w:rPr>
            </w:pPr>
            <w:r w:rsidRPr="002721CC">
              <w:rPr>
                <w:sz w:val="28"/>
                <w:szCs w:val="28"/>
              </w:rPr>
              <w:t>Сутулість</w:t>
            </w:r>
          </w:p>
        </w:tc>
        <w:tc>
          <w:tcPr>
            <w:tcW w:w="6828" w:type="dxa"/>
          </w:tcPr>
          <w:p w14:paraId="4E73FE8F" w14:textId="77777777" w:rsidR="007612E7" w:rsidRPr="002721CC" w:rsidRDefault="007612E7" w:rsidP="00977247">
            <w:pPr>
              <w:tabs>
                <w:tab w:val="left" w:pos="1560"/>
              </w:tabs>
              <w:spacing w:line="360" w:lineRule="auto"/>
              <w:jc w:val="both"/>
              <w:rPr>
                <w:sz w:val="28"/>
                <w:szCs w:val="28"/>
              </w:rPr>
            </w:pPr>
            <w:r w:rsidRPr="002721CC">
              <w:rPr>
                <w:color w:val="000000"/>
                <w:sz w:val="28"/>
                <w:szCs w:val="28"/>
              </w:rPr>
              <w:t>збільшення грудного кіфозу і зменшення поперекового лордозу</w:t>
            </w:r>
          </w:p>
        </w:tc>
      </w:tr>
      <w:tr w:rsidR="00954538" w:rsidRPr="002721CC" w14:paraId="1710F5D2" w14:textId="77777777" w:rsidTr="00954538">
        <w:tc>
          <w:tcPr>
            <w:tcW w:w="2665" w:type="dxa"/>
          </w:tcPr>
          <w:p w14:paraId="4B0C0CB1" w14:textId="77777777" w:rsidR="007612E7" w:rsidRPr="002721CC" w:rsidRDefault="007612E7" w:rsidP="00DF403F">
            <w:pPr>
              <w:pStyle w:val="a3"/>
              <w:numPr>
                <w:ilvl w:val="0"/>
                <w:numId w:val="18"/>
              </w:numPr>
              <w:spacing w:line="360" w:lineRule="auto"/>
              <w:rPr>
                <w:sz w:val="28"/>
                <w:szCs w:val="28"/>
              </w:rPr>
            </w:pPr>
            <w:r w:rsidRPr="002721CC">
              <w:rPr>
                <w:sz w:val="28"/>
                <w:szCs w:val="28"/>
              </w:rPr>
              <w:t>Кругла спина</w:t>
            </w:r>
          </w:p>
        </w:tc>
        <w:tc>
          <w:tcPr>
            <w:tcW w:w="6828" w:type="dxa"/>
          </w:tcPr>
          <w:p w14:paraId="284FC3A2" w14:textId="77777777" w:rsidR="007612E7" w:rsidRPr="002721CC" w:rsidRDefault="007612E7" w:rsidP="00977247">
            <w:pPr>
              <w:spacing w:line="360" w:lineRule="auto"/>
              <w:jc w:val="both"/>
              <w:rPr>
                <w:sz w:val="28"/>
                <w:szCs w:val="28"/>
              </w:rPr>
            </w:pPr>
            <w:r w:rsidRPr="002721CC">
              <w:rPr>
                <w:sz w:val="28"/>
                <w:szCs w:val="28"/>
              </w:rPr>
              <w:t>грудний кіфоз позначений надмірно і частково поширюється на по</w:t>
            </w:r>
            <w:r w:rsidRPr="002721CC">
              <w:rPr>
                <w:sz w:val="28"/>
                <w:szCs w:val="28"/>
              </w:rPr>
              <w:softHyphen/>
              <w:t>перековий відділ хребта, шийний і поперековий лордози згладжені</w:t>
            </w:r>
          </w:p>
        </w:tc>
      </w:tr>
    </w:tbl>
    <w:p w14:paraId="7962C66C" w14:textId="77777777" w:rsidR="005F26AA" w:rsidRDefault="005F26AA">
      <w:r>
        <w:br w:type="page"/>
      </w:r>
    </w:p>
    <w:p w14:paraId="3D92AD43" w14:textId="49593350" w:rsidR="005F26AA" w:rsidRPr="005F26AA" w:rsidRDefault="005F26AA" w:rsidP="005F26AA">
      <w:pPr>
        <w:spacing w:line="360" w:lineRule="auto"/>
        <w:jc w:val="right"/>
        <w:rPr>
          <w:i/>
          <w:iCs/>
          <w:sz w:val="28"/>
          <w:szCs w:val="28"/>
          <w:lang w:val="uk-UA"/>
        </w:rPr>
      </w:pPr>
      <w:r>
        <w:rPr>
          <w:i/>
          <w:iCs/>
          <w:sz w:val="28"/>
          <w:szCs w:val="28"/>
          <w:lang w:val="uk-UA"/>
        </w:rPr>
        <w:lastRenderedPageBreak/>
        <w:t>Продовження таблиці 1.1.</w:t>
      </w:r>
    </w:p>
    <w:tbl>
      <w:tblPr>
        <w:tblStyle w:val="a7"/>
        <w:tblW w:w="9493" w:type="dxa"/>
        <w:tblLook w:val="04A0" w:firstRow="1" w:lastRow="0" w:firstColumn="1" w:lastColumn="0" w:noHBand="0" w:noVBand="1"/>
      </w:tblPr>
      <w:tblGrid>
        <w:gridCol w:w="2665"/>
        <w:gridCol w:w="6828"/>
      </w:tblGrid>
      <w:tr w:rsidR="00954538" w:rsidRPr="002721CC" w14:paraId="2B7384FE" w14:textId="77777777" w:rsidTr="00954538">
        <w:tc>
          <w:tcPr>
            <w:tcW w:w="2665" w:type="dxa"/>
          </w:tcPr>
          <w:p w14:paraId="00B33636" w14:textId="6C8D076D" w:rsidR="007612E7" w:rsidRPr="002721CC" w:rsidRDefault="007612E7" w:rsidP="00DF403F">
            <w:pPr>
              <w:pStyle w:val="a3"/>
              <w:numPr>
                <w:ilvl w:val="0"/>
                <w:numId w:val="18"/>
              </w:numPr>
              <w:spacing w:line="360" w:lineRule="auto"/>
              <w:rPr>
                <w:i/>
                <w:iCs/>
                <w:sz w:val="28"/>
                <w:szCs w:val="28"/>
              </w:rPr>
            </w:pPr>
            <w:proofErr w:type="spellStart"/>
            <w:r w:rsidRPr="002721CC">
              <w:rPr>
                <w:rStyle w:val="172"/>
                <w:i w:val="0"/>
                <w:iCs w:val="0"/>
                <w:color w:val="000000"/>
                <w:sz w:val="28"/>
                <w:szCs w:val="28"/>
              </w:rPr>
              <w:t>Круглоугнута</w:t>
            </w:r>
            <w:proofErr w:type="spellEnd"/>
            <w:r w:rsidRPr="002721CC">
              <w:rPr>
                <w:rStyle w:val="172"/>
                <w:i w:val="0"/>
                <w:iCs w:val="0"/>
                <w:color w:val="000000"/>
                <w:sz w:val="28"/>
                <w:szCs w:val="28"/>
              </w:rPr>
              <w:t xml:space="preserve"> спина</w:t>
            </w:r>
          </w:p>
        </w:tc>
        <w:tc>
          <w:tcPr>
            <w:tcW w:w="6828" w:type="dxa"/>
          </w:tcPr>
          <w:p w14:paraId="76335C94" w14:textId="77777777" w:rsidR="007612E7" w:rsidRPr="002721CC" w:rsidRDefault="007612E7" w:rsidP="00977247">
            <w:pPr>
              <w:pStyle w:val="171"/>
              <w:shd w:val="clear" w:color="auto" w:fill="auto"/>
              <w:spacing w:before="0" w:line="240" w:lineRule="auto"/>
              <w:ind w:firstLine="709"/>
              <w:rPr>
                <w:sz w:val="28"/>
                <w:szCs w:val="28"/>
              </w:rPr>
            </w:pPr>
            <w:r w:rsidRPr="002721CC">
              <w:rPr>
                <w:color w:val="000000"/>
                <w:sz w:val="28"/>
                <w:szCs w:val="28"/>
                <w:lang w:eastAsia="uk-UA"/>
              </w:rPr>
              <w:t>грудний кіфоз і поперекові лордози збільшені, збільшено кут нахилу таза.</w:t>
            </w:r>
          </w:p>
        </w:tc>
      </w:tr>
      <w:tr w:rsidR="00954538" w:rsidRPr="002721CC" w14:paraId="304B61B9" w14:textId="77777777" w:rsidTr="00954538">
        <w:tc>
          <w:tcPr>
            <w:tcW w:w="2665" w:type="dxa"/>
          </w:tcPr>
          <w:p w14:paraId="09C1C098" w14:textId="77777777" w:rsidR="007612E7" w:rsidRPr="002721CC" w:rsidRDefault="007612E7" w:rsidP="00977247">
            <w:pPr>
              <w:spacing w:line="360" w:lineRule="auto"/>
              <w:ind w:left="80"/>
              <w:rPr>
                <w:rStyle w:val="172"/>
                <w:i w:val="0"/>
                <w:iCs w:val="0"/>
                <w:color w:val="000000"/>
                <w:sz w:val="28"/>
                <w:szCs w:val="28"/>
              </w:rPr>
            </w:pPr>
            <w:r w:rsidRPr="002721CC">
              <w:rPr>
                <w:color w:val="000000"/>
                <w:sz w:val="28"/>
                <w:szCs w:val="28"/>
              </w:rPr>
              <w:t>2. Із зменшенням фізіологічних вигинів хребта:</w:t>
            </w:r>
          </w:p>
        </w:tc>
        <w:tc>
          <w:tcPr>
            <w:tcW w:w="6828" w:type="dxa"/>
          </w:tcPr>
          <w:p w14:paraId="69064329" w14:textId="77777777" w:rsidR="007612E7" w:rsidRPr="002721CC" w:rsidRDefault="007612E7" w:rsidP="00977247">
            <w:pPr>
              <w:pStyle w:val="171"/>
              <w:shd w:val="clear" w:color="auto" w:fill="auto"/>
              <w:spacing w:before="0" w:line="240" w:lineRule="auto"/>
              <w:ind w:firstLine="709"/>
              <w:rPr>
                <w:color w:val="000000"/>
                <w:sz w:val="28"/>
                <w:szCs w:val="28"/>
                <w:lang w:eastAsia="uk-UA"/>
              </w:rPr>
            </w:pPr>
          </w:p>
        </w:tc>
      </w:tr>
      <w:tr w:rsidR="00954538" w:rsidRPr="002721CC" w14:paraId="2C46E8B7" w14:textId="77777777" w:rsidTr="00954538">
        <w:tc>
          <w:tcPr>
            <w:tcW w:w="2665" w:type="dxa"/>
          </w:tcPr>
          <w:p w14:paraId="56F0CA47" w14:textId="77777777" w:rsidR="007612E7" w:rsidRPr="002721CC" w:rsidRDefault="007612E7" w:rsidP="00DF403F">
            <w:pPr>
              <w:pStyle w:val="a3"/>
              <w:numPr>
                <w:ilvl w:val="0"/>
                <w:numId w:val="18"/>
              </w:numPr>
              <w:spacing w:line="360" w:lineRule="auto"/>
              <w:rPr>
                <w:sz w:val="28"/>
                <w:szCs w:val="28"/>
              </w:rPr>
            </w:pPr>
            <w:r w:rsidRPr="002721CC">
              <w:rPr>
                <w:sz w:val="28"/>
                <w:szCs w:val="28"/>
              </w:rPr>
              <w:t>Плоска спина</w:t>
            </w:r>
          </w:p>
        </w:tc>
        <w:tc>
          <w:tcPr>
            <w:tcW w:w="6828" w:type="dxa"/>
          </w:tcPr>
          <w:p w14:paraId="6E8CD7FD" w14:textId="77777777" w:rsidR="007612E7" w:rsidRPr="002721CC" w:rsidRDefault="007612E7" w:rsidP="00977247">
            <w:pPr>
              <w:pStyle w:val="171"/>
              <w:shd w:val="clear" w:color="auto" w:fill="auto"/>
              <w:spacing w:before="0" w:line="360" w:lineRule="auto"/>
              <w:ind w:firstLine="0"/>
              <w:rPr>
                <w:sz w:val="28"/>
                <w:szCs w:val="28"/>
              </w:rPr>
            </w:pPr>
            <w:r>
              <w:rPr>
                <w:color w:val="000000"/>
                <w:sz w:val="28"/>
                <w:szCs w:val="28"/>
                <w:lang w:eastAsia="uk-UA"/>
              </w:rPr>
              <w:t>П</w:t>
            </w:r>
            <w:r w:rsidRPr="002721CC">
              <w:rPr>
                <w:color w:val="000000"/>
                <w:sz w:val="28"/>
                <w:szCs w:val="28"/>
                <w:lang w:eastAsia="uk-UA"/>
              </w:rPr>
              <w:t>риродні вигини відсутні або позначені слабко. Нахил таза зменшений. Грудна клітка зміщена уперед. Нижня частина живота випнута уперед. Лопатки крилоподібної форми. Така форма хребта функціонально неповноцінна із-за різкого зниження її ресорної функції</w:t>
            </w:r>
          </w:p>
        </w:tc>
      </w:tr>
      <w:tr w:rsidR="00954538" w:rsidRPr="002721CC" w14:paraId="735F4D85" w14:textId="77777777" w:rsidTr="00954538">
        <w:tc>
          <w:tcPr>
            <w:tcW w:w="2665" w:type="dxa"/>
          </w:tcPr>
          <w:p w14:paraId="375A8C39" w14:textId="77777777" w:rsidR="007612E7" w:rsidRPr="002721CC" w:rsidRDefault="007612E7" w:rsidP="00977247">
            <w:pPr>
              <w:spacing w:line="360" w:lineRule="auto"/>
              <w:rPr>
                <w:sz w:val="28"/>
                <w:szCs w:val="28"/>
              </w:rPr>
            </w:pPr>
            <w:r>
              <w:rPr>
                <w:sz w:val="28"/>
                <w:szCs w:val="28"/>
              </w:rPr>
              <w:t xml:space="preserve">- </w:t>
            </w:r>
            <w:r w:rsidRPr="002721CC">
              <w:rPr>
                <w:sz w:val="28"/>
                <w:szCs w:val="28"/>
              </w:rPr>
              <w:t>Плоско</w:t>
            </w:r>
            <w:r>
              <w:rPr>
                <w:sz w:val="28"/>
                <w:szCs w:val="28"/>
              </w:rPr>
              <w:t xml:space="preserve"> у</w:t>
            </w:r>
            <w:r w:rsidRPr="002721CC">
              <w:rPr>
                <w:sz w:val="28"/>
                <w:szCs w:val="28"/>
              </w:rPr>
              <w:t>гнута спина</w:t>
            </w:r>
          </w:p>
        </w:tc>
        <w:tc>
          <w:tcPr>
            <w:tcW w:w="6828" w:type="dxa"/>
          </w:tcPr>
          <w:p w14:paraId="607B4051" w14:textId="3E001527" w:rsidR="007612E7" w:rsidRPr="005B668D" w:rsidRDefault="007612E7" w:rsidP="00954538">
            <w:pPr>
              <w:pStyle w:val="171"/>
              <w:shd w:val="clear" w:color="auto" w:fill="auto"/>
              <w:spacing w:before="0" w:line="360" w:lineRule="auto"/>
              <w:ind w:firstLine="0"/>
              <w:rPr>
                <w:color w:val="000000"/>
                <w:sz w:val="28"/>
                <w:szCs w:val="28"/>
                <w:lang w:eastAsia="uk-UA"/>
              </w:rPr>
            </w:pPr>
            <w:r w:rsidRPr="005B668D">
              <w:rPr>
                <w:color w:val="000000"/>
                <w:sz w:val="28"/>
                <w:szCs w:val="28"/>
                <w:lang w:eastAsia="uk-UA"/>
              </w:rPr>
              <w:t>зменшення грудного кіфозу при нормальному або дещо зменшеному поперековому лордозі. Грудна клітка вузька, м’язи живота ослаблені.</w:t>
            </w:r>
          </w:p>
        </w:tc>
      </w:tr>
      <w:tr w:rsidR="00954538" w:rsidRPr="008463E2" w14:paraId="79A569CC" w14:textId="77777777" w:rsidTr="00954538">
        <w:tc>
          <w:tcPr>
            <w:tcW w:w="2665" w:type="dxa"/>
          </w:tcPr>
          <w:p w14:paraId="2A2DEF50" w14:textId="77777777" w:rsidR="007612E7" w:rsidRPr="005B668D" w:rsidRDefault="007612E7" w:rsidP="00DF403F">
            <w:pPr>
              <w:pStyle w:val="a3"/>
              <w:numPr>
                <w:ilvl w:val="0"/>
                <w:numId w:val="18"/>
              </w:numPr>
              <w:spacing w:line="360" w:lineRule="auto"/>
              <w:rPr>
                <w:sz w:val="28"/>
                <w:szCs w:val="28"/>
              </w:rPr>
            </w:pPr>
            <w:r w:rsidRPr="005B668D">
              <w:rPr>
                <w:sz w:val="28"/>
                <w:szCs w:val="28"/>
              </w:rPr>
              <w:t>Плоско випукла спина</w:t>
            </w:r>
          </w:p>
        </w:tc>
        <w:tc>
          <w:tcPr>
            <w:tcW w:w="6828" w:type="dxa"/>
          </w:tcPr>
          <w:p w14:paraId="3F429D9D" w14:textId="77777777" w:rsidR="007612E7" w:rsidRPr="005B668D" w:rsidRDefault="007612E7" w:rsidP="00954538">
            <w:pPr>
              <w:spacing w:line="360" w:lineRule="auto"/>
              <w:jc w:val="both"/>
              <w:rPr>
                <w:color w:val="000000"/>
                <w:sz w:val="28"/>
                <w:szCs w:val="28"/>
              </w:rPr>
            </w:pPr>
            <w:r w:rsidRPr="005B668D">
              <w:rPr>
                <w:color w:val="000000"/>
                <w:sz w:val="28"/>
                <w:szCs w:val="28"/>
              </w:rPr>
              <w:t>Відсутність фізіологічного грудного кіфозу на тлі патологічного кіфозу поперекової області</w:t>
            </w:r>
          </w:p>
        </w:tc>
      </w:tr>
    </w:tbl>
    <w:p w14:paraId="1B628B67" w14:textId="77777777" w:rsidR="00684B3D" w:rsidRPr="009D7DF0" w:rsidRDefault="00684B3D" w:rsidP="00CD7C2B">
      <w:pPr>
        <w:spacing w:line="360" w:lineRule="auto"/>
        <w:ind w:firstLine="851"/>
        <w:jc w:val="both"/>
        <w:rPr>
          <w:b/>
          <w:sz w:val="28"/>
          <w:szCs w:val="28"/>
        </w:rPr>
      </w:pPr>
    </w:p>
    <w:p w14:paraId="71FCFAAB" w14:textId="3992BBC2" w:rsidR="00CD7C2B" w:rsidRDefault="007612E7" w:rsidP="007612E7">
      <w:pPr>
        <w:spacing w:line="360" w:lineRule="auto"/>
        <w:ind w:firstLine="851"/>
        <w:jc w:val="both"/>
        <w:rPr>
          <w:bCs/>
          <w:sz w:val="28"/>
          <w:szCs w:val="28"/>
        </w:rPr>
      </w:pPr>
      <w:r w:rsidRPr="007612E7">
        <w:rPr>
          <w:bCs/>
          <w:sz w:val="28"/>
          <w:szCs w:val="28"/>
        </w:rPr>
        <w:t xml:space="preserve">Функціональний сколіоз не </w:t>
      </w:r>
      <w:r>
        <w:rPr>
          <w:bCs/>
          <w:sz w:val="28"/>
          <w:szCs w:val="28"/>
          <w:lang w:val="uk-UA"/>
        </w:rPr>
        <w:t xml:space="preserve">характеризується </w:t>
      </w:r>
      <w:r w:rsidRPr="007612E7">
        <w:rPr>
          <w:bCs/>
          <w:sz w:val="28"/>
          <w:szCs w:val="28"/>
        </w:rPr>
        <w:t>анатомічни</w:t>
      </w:r>
      <w:r>
        <w:rPr>
          <w:bCs/>
          <w:sz w:val="28"/>
          <w:szCs w:val="28"/>
          <w:lang w:val="uk-UA"/>
        </w:rPr>
        <w:t>ми</w:t>
      </w:r>
      <w:r w:rsidRPr="007612E7">
        <w:rPr>
          <w:bCs/>
          <w:sz w:val="28"/>
          <w:szCs w:val="28"/>
        </w:rPr>
        <w:t xml:space="preserve"> деформаці</w:t>
      </w:r>
      <w:r>
        <w:rPr>
          <w:bCs/>
          <w:sz w:val="28"/>
          <w:szCs w:val="28"/>
          <w:lang w:val="uk-UA"/>
        </w:rPr>
        <w:t>ями</w:t>
      </w:r>
      <w:r w:rsidRPr="007612E7">
        <w:rPr>
          <w:bCs/>
          <w:sz w:val="28"/>
          <w:szCs w:val="28"/>
        </w:rPr>
        <w:t xml:space="preserve"> у хреб</w:t>
      </w:r>
      <w:proofErr w:type="spellStart"/>
      <w:r>
        <w:rPr>
          <w:bCs/>
          <w:sz w:val="28"/>
          <w:szCs w:val="28"/>
          <w:lang w:val="uk-UA"/>
        </w:rPr>
        <w:t>цях</w:t>
      </w:r>
      <w:proofErr w:type="spellEnd"/>
      <w:r w:rsidRPr="007612E7">
        <w:rPr>
          <w:bCs/>
          <w:sz w:val="28"/>
          <w:szCs w:val="28"/>
        </w:rPr>
        <w:t xml:space="preserve"> і хребт</w:t>
      </w:r>
      <w:r>
        <w:rPr>
          <w:bCs/>
          <w:sz w:val="28"/>
          <w:szCs w:val="28"/>
          <w:lang w:val="uk-UA"/>
        </w:rPr>
        <w:t>і</w:t>
      </w:r>
      <w:r w:rsidRPr="007612E7">
        <w:rPr>
          <w:bCs/>
          <w:sz w:val="28"/>
          <w:szCs w:val="28"/>
        </w:rPr>
        <w:t xml:space="preserve"> в цілому, а є простим бічним відхиленням хребта. Головною відмінністю неструктурних сколіозів від структурних є відсутність так званої фіксованої ротації, тобто повороту хребців навколо поздовжньої осі хребта.</w:t>
      </w:r>
    </w:p>
    <w:p w14:paraId="7D6F92EE" w14:textId="17F0AD5F" w:rsidR="007612E7" w:rsidRPr="007612E7" w:rsidRDefault="007612E7" w:rsidP="007612E7">
      <w:pPr>
        <w:spacing w:line="360" w:lineRule="auto"/>
        <w:ind w:firstLine="851"/>
        <w:jc w:val="both"/>
        <w:rPr>
          <w:bCs/>
          <w:sz w:val="28"/>
          <w:szCs w:val="28"/>
        </w:rPr>
      </w:pPr>
      <w:r w:rsidRPr="007612E7">
        <w:rPr>
          <w:bCs/>
          <w:sz w:val="28"/>
          <w:szCs w:val="28"/>
        </w:rPr>
        <w:t>Не</w:t>
      </w:r>
      <w:r>
        <w:rPr>
          <w:bCs/>
          <w:sz w:val="28"/>
          <w:szCs w:val="28"/>
          <w:lang w:val="uk-UA"/>
        </w:rPr>
        <w:t>структурні</w:t>
      </w:r>
      <w:r w:rsidRPr="007612E7">
        <w:rPr>
          <w:bCs/>
          <w:sz w:val="28"/>
          <w:szCs w:val="28"/>
        </w:rPr>
        <w:t xml:space="preserve"> сколіоз</w:t>
      </w:r>
      <w:r>
        <w:rPr>
          <w:bCs/>
          <w:sz w:val="28"/>
          <w:szCs w:val="28"/>
          <w:lang w:val="uk-UA"/>
        </w:rPr>
        <w:t>и</w:t>
      </w:r>
      <w:r w:rsidRPr="007612E7">
        <w:rPr>
          <w:bCs/>
          <w:sz w:val="28"/>
          <w:szCs w:val="28"/>
        </w:rPr>
        <w:t>, у свою чергу, поділяються на:</w:t>
      </w:r>
    </w:p>
    <w:p w14:paraId="3C64AA2D" w14:textId="2D57D914" w:rsidR="007612E7" w:rsidRPr="007612E7" w:rsidRDefault="007612E7" w:rsidP="007612E7">
      <w:pPr>
        <w:spacing w:line="360" w:lineRule="auto"/>
        <w:ind w:firstLine="851"/>
        <w:jc w:val="both"/>
        <w:rPr>
          <w:bCs/>
          <w:sz w:val="28"/>
          <w:szCs w:val="28"/>
        </w:rPr>
      </w:pPr>
      <w:r w:rsidRPr="007612E7">
        <w:rPr>
          <w:bCs/>
          <w:sz w:val="28"/>
          <w:szCs w:val="28"/>
        </w:rPr>
        <w:t xml:space="preserve">• </w:t>
      </w:r>
      <w:r w:rsidR="001C6CB2">
        <w:rPr>
          <w:bCs/>
          <w:sz w:val="28"/>
          <w:szCs w:val="28"/>
          <w:lang w:val="uk-UA"/>
        </w:rPr>
        <w:t>Поставний</w:t>
      </w:r>
      <w:r w:rsidRPr="007612E7">
        <w:rPr>
          <w:bCs/>
          <w:sz w:val="28"/>
          <w:szCs w:val="28"/>
        </w:rPr>
        <w:t xml:space="preserve"> -утворюється у дітей до 8-11 років через порушення постави, дуг</w:t>
      </w:r>
      <w:r w:rsidR="001C6CB2">
        <w:rPr>
          <w:bCs/>
          <w:sz w:val="28"/>
          <w:szCs w:val="28"/>
          <w:lang w:val="uk-UA"/>
        </w:rPr>
        <w:t>а</w:t>
      </w:r>
      <w:r w:rsidRPr="007612E7">
        <w:rPr>
          <w:bCs/>
          <w:sz w:val="28"/>
          <w:szCs w:val="28"/>
        </w:rPr>
        <w:t xml:space="preserve"> бічно</w:t>
      </w:r>
      <w:r w:rsidR="001C6CB2">
        <w:rPr>
          <w:bCs/>
          <w:sz w:val="28"/>
          <w:szCs w:val="28"/>
          <w:lang w:val="uk-UA"/>
        </w:rPr>
        <w:t>го</w:t>
      </w:r>
      <w:r w:rsidRPr="007612E7">
        <w:rPr>
          <w:bCs/>
          <w:sz w:val="28"/>
          <w:szCs w:val="28"/>
        </w:rPr>
        <w:t xml:space="preserve"> </w:t>
      </w:r>
      <w:r w:rsidR="001C6CB2">
        <w:rPr>
          <w:bCs/>
          <w:sz w:val="28"/>
          <w:szCs w:val="28"/>
          <w:lang w:val="uk-UA"/>
        </w:rPr>
        <w:t>викривлення</w:t>
      </w:r>
      <w:r w:rsidRPr="007612E7">
        <w:rPr>
          <w:bCs/>
          <w:sz w:val="28"/>
          <w:szCs w:val="28"/>
        </w:rPr>
        <w:t xml:space="preserve">, , як правило, </w:t>
      </w:r>
      <w:r w:rsidR="001C6CB2">
        <w:rPr>
          <w:bCs/>
          <w:sz w:val="28"/>
          <w:szCs w:val="28"/>
          <w:lang w:val="uk-UA"/>
        </w:rPr>
        <w:t>повернена в</w:t>
      </w:r>
      <w:r w:rsidRPr="007612E7">
        <w:rPr>
          <w:bCs/>
          <w:sz w:val="28"/>
          <w:szCs w:val="28"/>
        </w:rPr>
        <w:t>лів</w:t>
      </w:r>
      <w:r w:rsidR="001C6CB2">
        <w:rPr>
          <w:bCs/>
          <w:sz w:val="28"/>
          <w:szCs w:val="28"/>
          <w:lang w:val="uk-UA"/>
        </w:rPr>
        <w:t>о</w:t>
      </w:r>
      <w:r w:rsidRPr="007612E7">
        <w:rPr>
          <w:bCs/>
          <w:sz w:val="28"/>
          <w:szCs w:val="28"/>
        </w:rPr>
        <w:t xml:space="preserve">. </w:t>
      </w:r>
      <w:r w:rsidR="001C6CB2">
        <w:rPr>
          <w:bCs/>
          <w:sz w:val="28"/>
          <w:szCs w:val="28"/>
          <w:lang w:val="uk-UA"/>
        </w:rPr>
        <w:t xml:space="preserve">В положенні лежачи </w:t>
      </w:r>
      <w:r w:rsidRPr="007612E7">
        <w:rPr>
          <w:bCs/>
          <w:sz w:val="28"/>
          <w:szCs w:val="28"/>
        </w:rPr>
        <w:t>та довільних зусиллях кривизна зникає;</w:t>
      </w:r>
    </w:p>
    <w:p w14:paraId="7CE1419B" w14:textId="6CF7D3BE" w:rsidR="007612E7" w:rsidRPr="007612E7" w:rsidRDefault="007612E7" w:rsidP="007612E7">
      <w:pPr>
        <w:spacing w:line="360" w:lineRule="auto"/>
        <w:ind w:firstLine="851"/>
        <w:jc w:val="both"/>
        <w:rPr>
          <w:bCs/>
          <w:sz w:val="28"/>
          <w:szCs w:val="28"/>
        </w:rPr>
      </w:pPr>
      <w:r w:rsidRPr="007612E7">
        <w:rPr>
          <w:bCs/>
          <w:sz w:val="28"/>
          <w:szCs w:val="28"/>
        </w:rPr>
        <w:lastRenderedPageBreak/>
        <w:t>• Компенсаційн</w:t>
      </w:r>
      <w:proofErr w:type="spellStart"/>
      <w:r w:rsidR="001C6CB2">
        <w:rPr>
          <w:bCs/>
          <w:sz w:val="28"/>
          <w:szCs w:val="28"/>
          <w:lang w:val="uk-UA"/>
        </w:rPr>
        <w:t>ий</w:t>
      </w:r>
      <w:proofErr w:type="spellEnd"/>
      <w:r w:rsidRPr="007612E7">
        <w:rPr>
          <w:bCs/>
          <w:sz w:val="28"/>
          <w:szCs w:val="28"/>
        </w:rPr>
        <w:t xml:space="preserve"> - розвивається при </w:t>
      </w:r>
      <w:r w:rsidR="001C6CB2">
        <w:rPr>
          <w:bCs/>
          <w:sz w:val="28"/>
          <w:szCs w:val="28"/>
          <w:lang w:val="uk-UA"/>
        </w:rPr>
        <w:t>у</w:t>
      </w:r>
      <w:r w:rsidRPr="007612E7">
        <w:rPr>
          <w:bCs/>
          <w:sz w:val="28"/>
          <w:szCs w:val="28"/>
        </w:rPr>
        <w:t xml:space="preserve">короченні однієї ноги. Хребет скручений опуклістю </w:t>
      </w:r>
      <w:r w:rsidR="001C6CB2">
        <w:rPr>
          <w:bCs/>
          <w:sz w:val="28"/>
          <w:szCs w:val="28"/>
          <w:lang w:val="uk-UA"/>
        </w:rPr>
        <w:t>в бік</w:t>
      </w:r>
      <w:r w:rsidRPr="007612E7">
        <w:rPr>
          <w:bCs/>
          <w:sz w:val="28"/>
          <w:szCs w:val="28"/>
        </w:rPr>
        <w:t xml:space="preserve"> </w:t>
      </w:r>
      <w:r w:rsidR="001C6CB2">
        <w:rPr>
          <w:bCs/>
          <w:sz w:val="28"/>
          <w:szCs w:val="28"/>
          <w:lang w:val="uk-UA"/>
        </w:rPr>
        <w:t>у</w:t>
      </w:r>
      <w:r w:rsidRPr="007612E7">
        <w:rPr>
          <w:bCs/>
          <w:sz w:val="28"/>
          <w:szCs w:val="28"/>
        </w:rPr>
        <w:t>корочен</w:t>
      </w:r>
      <w:proofErr w:type="spellStart"/>
      <w:r w:rsidR="001C6CB2">
        <w:rPr>
          <w:bCs/>
          <w:sz w:val="28"/>
          <w:szCs w:val="28"/>
          <w:lang w:val="uk-UA"/>
        </w:rPr>
        <w:t>ої</w:t>
      </w:r>
      <w:proofErr w:type="spellEnd"/>
      <w:r w:rsidR="001C6CB2">
        <w:rPr>
          <w:bCs/>
          <w:sz w:val="28"/>
          <w:szCs w:val="28"/>
          <w:lang w:val="uk-UA"/>
        </w:rPr>
        <w:t xml:space="preserve"> нижньої кінцівки</w:t>
      </w:r>
      <w:r w:rsidRPr="007612E7">
        <w:rPr>
          <w:bCs/>
          <w:sz w:val="28"/>
          <w:szCs w:val="28"/>
        </w:rPr>
        <w:t>, таз нахиляється, що компенсує різницю в довжині ніг. Розвитк</w:t>
      </w:r>
      <w:r w:rsidR="001C6CB2">
        <w:rPr>
          <w:bCs/>
          <w:sz w:val="28"/>
          <w:szCs w:val="28"/>
          <w:lang w:val="uk-UA"/>
        </w:rPr>
        <w:t>у</w:t>
      </w:r>
      <w:r w:rsidRPr="007612E7">
        <w:rPr>
          <w:bCs/>
          <w:sz w:val="28"/>
          <w:szCs w:val="28"/>
        </w:rPr>
        <w:t xml:space="preserve"> компенсаторного сколіозу можна запобігти</w:t>
      </w:r>
      <w:r w:rsidR="001C6CB2">
        <w:rPr>
          <w:bCs/>
          <w:sz w:val="28"/>
          <w:szCs w:val="28"/>
          <w:lang w:val="uk-UA"/>
        </w:rPr>
        <w:t xml:space="preserve"> при</w:t>
      </w:r>
      <w:r w:rsidRPr="007612E7">
        <w:rPr>
          <w:bCs/>
          <w:sz w:val="28"/>
          <w:szCs w:val="28"/>
        </w:rPr>
        <w:t xml:space="preserve"> використ</w:t>
      </w:r>
      <w:proofErr w:type="spellStart"/>
      <w:r w:rsidR="001C6CB2">
        <w:rPr>
          <w:bCs/>
          <w:sz w:val="28"/>
          <w:szCs w:val="28"/>
          <w:lang w:val="uk-UA"/>
        </w:rPr>
        <w:t>анні</w:t>
      </w:r>
      <w:proofErr w:type="spellEnd"/>
      <w:r w:rsidRPr="007612E7">
        <w:rPr>
          <w:bCs/>
          <w:sz w:val="28"/>
          <w:szCs w:val="28"/>
        </w:rPr>
        <w:t xml:space="preserve"> ортопедичн</w:t>
      </w:r>
      <w:r w:rsidR="001C6CB2">
        <w:rPr>
          <w:bCs/>
          <w:sz w:val="28"/>
          <w:szCs w:val="28"/>
          <w:lang w:val="uk-UA"/>
        </w:rPr>
        <w:t>ого</w:t>
      </w:r>
      <w:r w:rsidRPr="007612E7">
        <w:rPr>
          <w:bCs/>
          <w:sz w:val="28"/>
          <w:szCs w:val="28"/>
        </w:rPr>
        <w:t xml:space="preserve"> взуття.</w:t>
      </w:r>
    </w:p>
    <w:p w14:paraId="4068BB0C" w14:textId="28582E1F" w:rsidR="007612E7" w:rsidRPr="007612E7" w:rsidRDefault="007612E7" w:rsidP="007612E7">
      <w:pPr>
        <w:spacing w:line="360" w:lineRule="auto"/>
        <w:ind w:firstLine="851"/>
        <w:jc w:val="both"/>
        <w:rPr>
          <w:bCs/>
          <w:sz w:val="28"/>
          <w:szCs w:val="28"/>
        </w:rPr>
      </w:pPr>
      <w:r w:rsidRPr="007612E7">
        <w:rPr>
          <w:bCs/>
          <w:sz w:val="28"/>
          <w:szCs w:val="28"/>
        </w:rPr>
        <w:t>• Рефлек</w:t>
      </w:r>
      <w:proofErr w:type="spellStart"/>
      <w:r w:rsidR="001C6CB2">
        <w:rPr>
          <w:bCs/>
          <w:sz w:val="28"/>
          <w:szCs w:val="28"/>
          <w:lang w:val="uk-UA"/>
        </w:rPr>
        <w:t>торний</w:t>
      </w:r>
      <w:proofErr w:type="spellEnd"/>
      <w:r w:rsidRPr="007612E7">
        <w:rPr>
          <w:bCs/>
          <w:sz w:val="28"/>
          <w:szCs w:val="28"/>
        </w:rPr>
        <w:t xml:space="preserve"> - можна вважати </w:t>
      </w:r>
      <w:r w:rsidR="001C6CB2">
        <w:rPr>
          <w:bCs/>
          <w:sz w:val="28"/>
          <w:szCs w:val="28"/>
          <w:lang w:val="uk-UA"/>
        </w:rPr>
        <w:t>вимушеною</w:t>
      </w:r>
      <w:r w:rsidRPr="007612E7">
        <w:rPr>
          <w:bCs/>
          <w:sz w:val="28"/>
          <w:szCs w:val="28"/>
        </w:rPr>
        <w:t xml:space="preserve"> по</w:t>
      </w:r>
      <w:r w:rsidR="001C6CB2">
        <w:rPr>
          <w:bCs/>
          <w:sz w:val="28"/>
          <w:szCs w:val="28"/>
          <w:lang w:val="uk-UA"/>
        </w:rPr>
        <w:t>з</w:t>
      </w:r>
      <w:r w:rsidRPr="007612E7">
        <w:rPr>
          <w:bCs/>
          <w:sz w:val="28"/>
          <w:szCs w:val="28"/>
        </w:rPr>
        <w:t>ою</w:t>
      </w:r>
      <w:r w:rsidR="001C6CB2">
        <w:rPr>
          <w:bCs/>
          <w:sz w:val="28"/>
          <w:szCs w:val="28"/>
          <w:lang w:val="uk-UA"/>
        </w:rPr>
        <w:t xml:space="preserve"> при</w:t>
      </w:r>
      <w:r w:rsidRPr="007612E7">
        <w:rPr>
          <w:bCs/>
          <w:sz w:val="28"/>
          <w:szCs w:val="28"/>
        </w:rPr>
        <w:t xml:space="preserve"> деяких неврологічних захворюван</w:t>
      </w:r>
      <w:proofErr w:type="spellStart"/>
      <w:r w:rsidR="001C6CB2">
        <w:rPr>
          <w:bCs/>
          <w:sz w:val="28"/>
          <w:szCs w:val="28"/>
          <w:lang w:val="uk-UA"/>
        </w:rPr>
        <w:t>ях</w:t>
      </w:r>
      <w:proofErr w:type="spellEnd"/>
      <w:r w:rsidRPr="007612E7">
        <w:rPr>
          <w:bCs/>
          <w:sz w:val="28"/>
          <w:szCs w:val="28"/>
        </w:rPr>
        <w:t xml:space="preserve">, зокрема </w:t>
      </w:r>
      <w:r w:rsidR="001C6CB2">
        <w:rPr>
          <w:bCs/>
          <w:sz w:val="28"/>
          <w:szCs w:val="28"/>
          <w:lang w:val="uk-UA"/>
        </w:rPr>
        <w:t>при</w:t>
      </w:r>
      <w:r w:rsidRPr="007612E7">
        <w:rPr>
          <w:bCs/>
          <w:sz w:val="28"/>
          <w:szCs w:val="28"/>
        </w:rPr>
        <w:t xml:space="preserve"> гриж</w:t>
      </w:r>
      <w:r w:rsidR="001C6CB2">
        <w:rPr>
          <w:bCs/>
          <w:sz w:val="28"/>
          <w:szCs w:val="28"/>
          <w:lang w:val="uk-UA"/>
        </w:rPr>
        <w:t>і</w:t>
      </w:r>
      <w:r w:rsidRPr="007612E7">
        <w:rPr>
          <w:bCs/>
          <w:sz w:val="28"/>
          <w:szCs w:val="28"/>
        </w:rPr>
        <w:t xml:space="preserve"> диск</w:t>
      </w:r>
      <w:r w:rsidR="001C6CB2">
        <w:rPr>
          <w:bCs/>
          <w:sz w:val="28"/>
          <w:szCs w:val="28"/>
          <w:lang w:val="uk-UA"/>
        </w:rPr>
        <w:t>у</w:t>
      </w:r>
      <w:r w:rsidRPr="007612E7">
        <w:rPr>
          <w:bCs/>
          <w:sz w:val="28"/>
          <w:szCs w:val="28"/>
        </w:rPr>
        <w:t>.</w:t>
      </w:r>
    </w:p>
    <w:p w14:paraId="199F6F4B" w14:textId="7150103B" w:rsidR="00F65E98" w:rsidRPr="00F65E98" w:rsidRDefault="00F65E98" w:rsidP="00F65E98">
      <w:pPr>
        <w:spacing w:line="360" w:lineRule="auto"/>
        <w:ind w:left="851"/>
        <w:jc w:val="both"/>
        <w:rPr>
          <w:bCs/>
          <w:sz w:val="28"/>
          <w:szCs w:val="28"/>
        </w:rPr>
      </w:pPr>
      <w:r w:rsidRPr="00F65E98">
        <w:rPr>
          <w:bCs/>
          <w:sz w:val="28"/>
          <w:szCs w:val="28"/>
        </w:rPr>
        <w:t>• Іст</w:t>
      </w:r>
      <w:r>
        <w:rPr>
          <w:bCs/>
          <w:sz w:val="28"/>
          <w:szCs w:val="28"/>
          <w:lang w:val="uk-UA"/>
        </w:rPr>
        <w:t>е</w:t>
      </w:r>
      <w:r w:rsidRPr="00F65E98">
        <w:rPr>
          <w:bCs/>
          <w:sz w:val="28"/>
          <w:szCs w:val="28"/>
        </w:rPr>
        <w:t>ричний - дуже рідкісний, може зникнути без видимих ​​причин, а також повторювати</w:t>
      </w:r>
      <w:proofErr w:type="spellStart"/>
      <w:r>
        <w:rPr>
          <w:bCs/>
          <w:sz w:val="28"/>
          <w:szCs w:val="28"/>
          <w:lang w:val="uk-UA"/>
        </w:rPr>
        <w:t>сь</w:t>
      </w:r>
      <w:proofErr w:type="spellEnd"/>
      <w:r w:rsidRPr="00F65E98">
        <w:rPr>
          <w:bCs/>
          <w:sz w:val="28"/>
          <w:szCs w:val="28"/>
        </w:rPr>
        <w:t>.</w:t>
      </w:r>
    </w:p>
    <w:p w14:paraId="7E756780" w14:textId="224A1C7C" w:rsidR="00CD7C2B" w:rsidRPr="00F65E98" w:rsidRDefault="00F65E98" w:rsidP="00F65E98">
      <w:pPr>
        <w:spacing w:line="360" w:lineRule="auto"/>
        <w:ind w:left="851"/>
        <w:jc w:val="both"/>
        <w:rPr>
          <w:bCs/>
          <w:sz w:val="28"/>
          <w:szCs w:val="28"/>
        </w:rPr>
      </w:pPr>
      <w:r w:rsidRPr="00F65E98">
        <w:rPr>
          <w:bCs/>
          <w:sz w:val="28"/>
          <w:szCs w:val="28"/>
        </w:rPr>
        <w:t xml:space="preserve">• Запальний - спричинений запальним процесом, наприклад, у </w:t>
      </w:r>
      <w:r>
        <w:rPr>
          <w:bCs/>
          <w:sz w:val="28"/>
          <w:szCs w:val="28"/>
          <w:lang w:val="uk-UA"/>
        </w:rPr>
        <w:t>навколо ниркових тканинах</w:t>
      </w:r>
      <w:r w:rsidRPr="00F65E98">
        <w:rPr>
          <w:bCs/>
          <w:sz w:val="28"/>
          <w:szCs w:val="28"/>
        </w:rPr>
        <w:t xml:space="preserve">. </w:t>
      </w:r>
      <w:r>
        <w:rPr>
          <w:bCs/>
          <w:sz w:val="28"/>
          <w:szCs w:val="28"/>
          <w:lang w:val="uk-UA"/>
        </w:rPr>
        <w:t>Викривлення</w:t>
      </w:r>
      <w:r w:rsidRPr="00F65E98">
        <w:rPr>
          <w:bCs/>
          <w:sz w:val="28"/>
          <w:szCs w:val="28"/>
        </w:rPr>
        <w:t xml:space="preserve"> хребта зникає після лікування запалення.</w:t>
      </w:r>
    </w:p>
    <w:p w14:paraId="08CC269D" w14:textId="1DF2E4B0" w:rsidR="00CD7C2B" w:rsidRDefault="002B7B2B" w:rsidP="002B7B2B">
      <w:pPr>
        <w:pStyle w:val="afd"/>
        <w:spacing w:line="360" w:lineRule="auto"/>
        <w:ind w:firstLine="851"/>
        <w:rPr>
          <w:color w:val="000000"/>
          <w:szCs w:val="28"/>
          <w:lang w:eastAsia="uk-UA"/>
        </w:rPr>
      </w:pPr>
      <w:r w:rsidRPr="002B7B2B">
        <w:rPr>
          <w:color w:val="000000"/>
          <w:szCs w:val="28"/>
          <w:lang w:eastAsia="uk-UA"/>
        </w:rPr>
        <w:t>У міру про</w:t>
      </w:r>
      <w:r w:rsidR="00940A16">
        <w:rPr>
          <w:color w:val="000000"/>
          <w:szCs w:val="28"/>
          <w:lang w:eastAsia="uk-UA"/>
        </w:rPr>
        <w:t>гре</w:t>
      </w:r>
      <w:r w:rsidRPr="002B7B2B">
        <w:rPr>
          <w:color w:val="000000"/>
          <w:szCs w:val="28"/>
          <w:lang w:eastAsia="uk-UA"/>
        </w:rPr>
        <w:t xml:space="preserve">сування та збільшення ступеня деформації </w:t>
      </w:r>
      <w:r w:rsidR="00940A16">
        <w:rPr>
          <w:color w:val="000000"/>
          <w:szCs w:val="28"/>
          <w:lang w:eastAsia="uk-UA"/>
        </w:rPr>
        <w:t xml:space="preserve">у фронтальній </w:t>
      </w:r>
      <w:r w:rsidRPr="002B7B2B">
        <w:rPr>
          <w:color w:val="000000"/>
          <w:szCs w:val="28"/>
          <w:lang w:eastAsia="uk-UA"/>
        </w:rPr>
        <w:t xml:space="preserve">площини, також виникає другий тип </w:t>
      </w:r>
      <w:r w:rsidR="00940A16">
        <w:rPr>
          <w:color w:val="000000"/>
          <w:szCs w:val="28"/>
          <w:lang w:eastAsia="uk-UA"/>
        </w:rPr>
        <w:t>викривлення</w:t>
      </w:r>
      <w:r w:rsidRPr="002B7B2B">
        <w:rPr>
          <w:color w:val="000000"/>
          <w:szCs w:val="28"/>
          <w:lang w:eastAsia="uk-UA"/>
        </w:rPr>
        <w:t xml:space="preserve"> хребта в сагітальній площині (кіфоз). Окрім </w:t>
      </w:r>
      <w:r w:rsidR="00940A16">
        <w:rPr>
          <w:color w:val="000000"/>
          <w:szCs w:val="28"/>
          <w:lang w:eastAsia="uk-UA"/>
        </w:rPr>
        <w:t>викривлення</w:t>
      </w:r>
      <w:r w:rsidRPr="002B7B2B">
        <w:rPr>
          <w:color w:val="000000"/>
          <w:szCs w:val="28"/>
          <w:lang w:eastAsia="uk-UA"/>
        </w:rPr>
        <w:t xml:space="preserve"> у </w:t>
      </w:r>
      <w:r w:rsidR="00940A16">
        <w:rPr>
          <w:color w:val="000000"/>
          <w:szCs w:val="28"/>
          <w:lang w:eastAsia="uk-UA"/>
        </w:rPr>
        <w:t>фронтальній</w:t>
      </w:r>
      <w:r w:rsidRPr="002B7B2B">
        <w:rPr>
          <w:color w:val="000000"/>
          <w:szCs w:val="28"/>
          <w:lang w:eastAsia="uk-UA"/>
        </w:rPr>
        <w:t xml:space="preserve"> та сагітальн</w:t>
      </w:r>
      <w:r w:rsidR="00940A16">
        <w:rPr>
          <w:color w:val="000000"/>
          <w:szCs w:val="28"/>
          <w:lang w:eastAsia="uk-UA"/>
        </w:rPr>
        <w:t>ій</w:t>
      </w:r>
      <w:r w:rsidRPr="002B7B2B">
        <w:rPr>
          <w:color w:val="000000"/>
          <w:szCs w:val="28"/>
          <w:lang w:eastAsia="uk-UA"/>
        </w:rPr>
        <w:t xml:space="preserve"> </w:t>
      </w:r>
      <w:proofErr w:type="spellStart"/>
      <w:r w:rsidRPr="002B7B2B">
        <w:rPr>
          <w:color w:val="000000"/>
          <w:szCs w:val="28"/>
          <w:lang w:eastAsia="uk-UA"/>
        </w:rPr>
        <w:t>площинах</w:t>
      </w:r>
      <w:proofErr w:type="spellEnd"/>
      <w:r w:rsidRPr="002B7B2B">
        <w:rPr>
          <w:color w:val="000000"/>
          <w:szCs w:val="28"/>
          <w:lang w:eastAsia="uk-UA"/>
        </w:rPr>
        <w:t xml:space="preserve">, </w:t>
      </w:r>
      <w:r w:rsidR="00940A16">
        <w:rPr>
          <w:color w:val="000000"/>
          <w:szCs w:val="28"/>
          <w:lang w:eastAsia="uk-UA"/>
        </w:rPr>
        <w:t xml:space="preserve">відбувається </w:t>
      </w:r>
      <w:proofErr w:type="spellStart"/>
      <w:r w:rsidR="00940A16" w:rsidRPr="002B7B2B">
        <w:rPr>
          <w:color w:val="000000"/>
          <w:szCs w:val="28"/>
          <w:lang w:eastAsia="uk-UA"/>
        </w:rPr>
        <w:t>скручу</w:t>
      </w:r>
      <w:r w:rsidR="00940A16">
        <w:rPr>
          <w:color w:val="000000"/>
          <w:szCs w:val="28"/>
          <w:lang w:eastAsia="uk-UA"/>
        </w:rPr>
        <w:t>ва</w:t>
      </w:r>
      <w:r w:rsidR="00940A16" w:rsidRPr="002B7B2B">
        <w:rPr>
          <w:color w:val="000000"/>
          <w:szCs w:val="28"/>
          <w:lang w:eastAsia="uk-UA"/>
        </w:rPr>
        <w:t>ся</w:t>
      </w:r>
      <w:proofErr w:type="spellEnd"/>
      <w:r w:rsidR="00940A16" w:rsidRPr="002B7B2B">
        <w:rPr>
          <w:color w:val="000000"/>
          <w:szCs w:val="28"/>
          <w:lang w:eastAsia="uk-UA"/>
        </w:rPr>
        <w:t xml:space="preserve"> </w:t>
      </w:r>
      <w:r w:rsidRPr="002B7B2B">
        <w:rPr>
          <w:color w:val="000000"/>
          <w:szCs w:val="28"/>
          <w:lang w:eastAsia="uk-UA"/>
        </w:rPr>
        <w:t>хребт</w:t>
      </w:r>
      <w:r w:rsidR="00940A16">
        <w:rPr>
          <w:color w:val="000000"/>
          <w:szCs w:val="28"/>
          <w:lang w:eastAsia="uk-UA"/>
        </w:rPr>
        <w:t>а</w:t>
      </w:r>
      <w:r w:rsidRPr="002B7B2B">
        <w:rPr>
          <w:color w:val="000000"/>
          <w:szCs w:val="28"/>
          <w:lang w:eastAsia="uk-UA"/>
        </w:rPr>
        <w:t xml:space="preserve"> навколо вертикальної осі (у горизонтальній площині), і така складна багато</w:t>
      </w:r>
      <w:r w:rsidR="00940A16">
        <w:rPr>
          <w:color w:val="000000"/>
          <w:szCs w:val="28"/>
          <w:lang w:eastAsia="uk-UA"/>
        </w:rPr>
        <w:t xml:space="preserve"> осьова</w:t>
      </w:r>
      <w:r w:rsidRPr="002B7B2B">
        <w:rPr>
          <w:color w:val="000000"/>
          <w:szCs w:val="28"/>
          <w:lang w:eastAsia="uk-UA"/>
        </w:rPr>
        <w:t xml:space="preserve"> деформація хребта неминуче призводить до деформації </w:t>
      </w:r>
      <w:proofErr w:type="spellStart"/>
      <w:r w:rsidRPr="002B7B2B">
        <w:rPr>
          <w:color w:val="000000"/>
          <w:szCs w:val="28"/>
          <w:lang w:eastAsia="uk-UA"/>
        </w:rPr>
        <w:t>ребер</w:t>
      </w:r>
      <w:proofErr w:type="spellEnd"/>
      <w:r w:rsidRPr="002B7B2B">
        <w:rPr>
          <w:color w:val="000000"/>
          <w:szCs w:val="28"/>
          <w:lang w:eastAsia="uk-UA"/>
        </w:rPr>
        <w:t xml:space="preserve"> і груд</w:t>
      </w:r>
      <w:r w:rsidR="00940A16">
        <w:rPr>
          <w:color w:val="000000"/>
          <w:szCs w:val="28"/>
          <w:lang w:eastAsia="uk-UA"/>
        </w:rPr>
        <w:t>ної клітини</w:t>
      </w:r>
      <w:r w:rsidRPr="002B7B2B">
        <w:rPr>
          <w:color w:val="000000"/>
          <w:szCs w:val="28"/>
          <w:lang w:eastAsia="uk-UA"/>
        </w:rPr>
        <w:t xml:space="preserve"> в цілому</w:t>
      </w:r>
      <w:r w:rsidR="00940A16">
        <w:rPr>
          <w:color w:val="000000"/>
          <w:szCs w:val="28"/>
          <w:lang w:eastAsia="uk-UA"/>
        </w:rPr>
        <w:t>,</w:t>
      </w:r>
      <w:r w:rsidRPr="002B7B2B">
        <w:rPr>
          <w:color w:val="000000"/>
          <w:szCs w:val="28"/>
          <w:lang w:eastAsia="uk-UA"/>
        </w:rPr>
        <w:t xml:space="preserve"> а також змін</w:t>
      </w:r>
      <w:r w:rsidR="00940A16">
        <w:rPr>
          <w:color w:val="000000"/>
          <w:szCs w:val="28"/>
          <w:lang w:eastAsia="uk-UA"/>
        </w:rPr>
        <w:t>и</w:t>
      </w:r>
      <w:r w:rsidRPr="002B7B2B">
        <w:rPr>
          <w:color w:val="000000"/>
          <w:szCs w:val="28"/>
          <w:lang w:eastAsia="uk-UA"/>
        </w:rPr>
        <w:t xml:space="preserve"> форми та порушенн</w:t>
      </w:r>
      <w:r w:rsidR="00940A16">
        <w:rPr>
          <w:color w:val="000000"/>
          <w:szCs w:val="28"/>
          <w:lang w:eastAsia="uk-UA"/>
        </w:rPr>
        <w:t>ю</w:t>
      </w:r>
      <w:r w:rsidRPr="002B7B2B">
        <w:rPr>
          <w:color w:val="000000"/>
          <w:szCs w:val="28"/>
          <w:lang w:eastAsia="uk-UA"/>
        </w:rPr>
        <w:t xml:space="preserve"> нормально</w:t>
      </w:r>
      <w:r w:rsidR="00940A16">
        <w:rPr>
          <w:color w:val="000000"/>
          <w:szCs w:val="28"/>
          <w:lang w:eastAsia="uk-UA"/>
        </w:rPr>
        <w:t>го</w:t>
      </w:r>
      <w:r w:rsidRPr="002B7B2B">
        <w:rPr>
          <w:color w:val="000000"/>
          <w:szCs w:val="28"/>
          <w:lang w:eastAsia="uk-UA"/>
        </w:rPr>
        <w:t xml:space="preserve"> </w:t>
      </w:r>
      <w:r w:rsidR="00940A16">
        <w:rPr>
          <w:color w:val="000000"/>
          <w:szCs w:val="28"/>
          <w:lang w:eastAsia="uk-UA"/>
        </w:rPr>
        <w:t>розподілення органів в грудній клітині</w:t>
      </w:r>
      <w:r w:rsidR="00940A16" w:rsidRPr="002B7B2B">
        <w:rPr>
          <w:color w:val="000000"/>
          <w:szCs w:val="28"/>
          <w:lang w:eastAsia="uk-UA"/>
        </w:rPr>
        <w:t xml:space="preserve"> </w:t>
      </w:r>
      <w:r w:rsidRPr="002B7B2B">
        <w:rPr>
          <w:color w:val="000000"/>
          <w:szCs w:val="28"/>
          <w:lang w:eastAsia="uk-UA"/>
        </w:rPr>
        <w:t xml:space="preserve">та систем </w:t>
      </w:r>
      <w:r w:rsidR="00940A16">
        <w:rPr>
          <w:color w:val="000000"/>
          <w:szCs w:val="28"/>
          <w:lang w:eastAsia="uk-UA"/>
        </w:rPr>
        <w:t>організму людини</w:t>
      </w:r>
      <w:r w:rsidRPr="002B7B2B">
        <w:rPr>
          <w:color w:val="000000"/>
          <w:szCs w:val="28"/>
          <w:lang w:eastAsia="uk-UA"/>
        </w:rPr>
        <w:t>.</w:t>
      </w:r>
    </w:p>
    <w:p w14:paraId="128B5499" w14:textId="7524DAA1" w:rsidR="00A53901" w:rsidRPr="00A53901" w:rsidRDefault="00A53901" w:rsidP="00A53901">
      <w:pPr>
        <w:pStyle w:val="afd"/>
        <w:spacing w:line="360" w:lineRule="auto"/>
        <w:ind w:firstLine="851"/>
        <w:rPr>
          <w:color w:val="000000"/>
          <w:szCs w:val="28"/>
          <w:lang w:eastAsia="uk-UA"/>
        </w:rPr>
      </w:pPr>
      <w:proofErr w:type="spellStart"/>
      <w:r w:rsidRPr="00A53901">
        <w:rPr>
          <w:color w:val="000000"/>
          <w:szCs w:val="28"/>
          <w:lang w:eastAsia="uk-UA"/>
        </w:rPr>
        <w:t>Сколіотична</w:t>
      </w:r>
      <w:proofErr w:type="spellEnd"/>
      <w:r w:rsidRPr="00A53901">
        <w:rPr>
          <w:color w:val="000000"/>
          <w:szCs w:val="28"/>
          <w:lang w:eastAsia="uk-UA"/>
        </w:rPr>
        <w:t xml:space="preserve"> хвороба - бічн</w:t>
      </w:r>
      <w:r>
        <w:rPr>
          <w:color w:val="000000"/>
          <w:szCs w:val="28"/>
          <w:lang w:eastAsia="uk-UA"/>
        </w:rPr>
        <w:t>і</w:t>
      </w:r>
      <w:r w:rsidRPr="00A53901">
        <w:rPr>
          <w:color w:val="000000"/>
          <w:szCs w:val="28"/>
          <w:lang w:eastAsia="uk-UA"/>
        </w:rPr>
        <w:t xml:space="preserve"> </w:t>
      </w:r>
      <w:r>
        <w:rPr>
          <w:color w:val="000000"/>
          <w:szCs w:val="28"/>
          <w:lang w:eastAsia="uk-UA"/>
        </w:rPr>
        <w:t>викривлення</w:t>
      </w:r>
      <w:r w:rsidRPr="00A53901">
        <w:rPr>
          <w:color w:val="000000"/>
          <w:szCs w:val="28"/>
          <w:lang w:eastAsia="uk-UA"/>
        </w:rPr>
        <w:t xml:space="preserve"> хребта, характеризується складною кривизною хребта, фіксован</w:t>
      </w:r>
      <w:r>
        <w:rPr>
          <w:color w:val="000000"/>
          <w:szCs w:val="28"/>
          <w:lang w:eastAsia="uk-UA"/>
        </w:rPr>
        <w:t>ою</w:t>
      </w:r>
      <w:r w:rsidRPr="00A53901">
        <w:rPr>
          <w:color w:val="000000"/>
          <w:szCs w:val="28"/>
          <w:lang w:eastAsia="uk-UA"/>
        </w:rPr>
        <w:t xml:space="preserve"> </w:t>
      </w:r>
      <w:r>
        <w:rPr>
          <w:color w:val="000000"/>
          <w:szCs w:val="28"/>
          <w:lang w:eastAsia="uk-UA"/>
        </w:rPr>
        <w:t>ротацією</w:t>
      </w:r>
      <w:r w:rsidRPr="00A53901">
        <w:rPr>
          <w:color w:val="000000"/>
          <w:szCs w:val="28"/>
          <w:lang w:eastAsia="uk-UA"/>
        </w:rPr>
        <w:t xml:space="preserve"> тіл хребців (</w:t>
      </w:r>
      <w:proofErr w:type="spellStart"/>
      <w:r>
        <w:rPr>
          <w:color w:val="000000"/>
          <w:szCs w:val="28"/>
          <w:lang w:eastAsia="uk-UA"/>
        </w:rPr>
        <w:t>торсією</w:t>
      </w:r>
      <w:proofErr w:type="spellEnd"/>
      <w:r w:rsidRPr="00A53901">
        <w:rPr>
          <w:color w:val="000000"/>
          <w:szCs w:val="28"/>
          <w:lang w:eastAsia="uk-UA"/>
        </w:rPr>
        <w:t>), характерною ознакою яких є прогресування деформації.</w:t>
      </w:r>
    </w:p>
    <w:p w14:paraId="532ED066" w14:textId="3E6CF91A" w:rsidR="00CD7C2B" w:rsidRDefault="00A53901" w:rsidP="00A53901">
      <w:pPr>
        <w:pStyle w:val="afd"/>
        <w:spacing w:line="360" w:lineRule="auto"/>
        <w:ind w:firstLine="851"/>
        <w:rPr>
          <w:color w:val="000000"/>
          <w:szCs w:val="28"/>
          <w:lang w:eastAsia="uk-UA"/>
        </w:rPr>
      </w:pPr>
      <w:r w:rsidRPr="00A53901">
        <w:rPr>
          <w:color w:val="000000"/>
          <w:szCs w:val="28"/>
          <w:lang w:eastAsia="uk-UA"/>
        </w:rPr>
        <w:t>При структурному сколіозі є одна первинна кривизна. Хребет, щоб підтримувати збалансоване положення голови над тазом, утворює дві компенсаторні кривизни - одн</w:t>
      </w:r>
      <w:r>
        <w:rPr>
          <w:color w:val="000000"/>
          <w:szCs w:val="28"/>
          <w:lang w:eastAsia="uk-UA"/>
        </w:rPr>
        <w:t>у</w:t>
      </w:r>
      <w:r w:rsidRPr="00A53901">
        <w:rPr>
          <w:color w:val="000000"/>
          <w:szCs w:val="28"/>
          <w:lang w:eastAsia="uk-UA"/>
        </w:rPr>
        <w:t xml:space="preserve"> над первинною кривизною, інш</w:t>
      </w:r>
      <w:r>
        <w:rPr>
          <w:color w:val="000000"/>
          <w:szCs w:val="28"/>
          <w:lang w:eastAsia="uk-UA"/>
        </w:rPr>
        <w:t>у</w:t>
      </w:r>
      <w:r w:rsidRPr="00A53901">
        <w:rPr>
          <w:color w:val="000000"/>
          <w:szCs w:val="28"/>
          <w:lang w:eastAsia="uk-UA"/>
        </w:rPr>
        <w:t xml:space="preserve"> під н</w:t>
      </w:r>
      <w:r>
        <w:rPr>
          <w:color w:val="000000"/>
          <w:szCs w:val="28"/>
          <w:lang w:eastAsia="uk-UA"/>
        </w:rPr>
        <w:t>ею</w:t>
      </w:r>
      <w:r w:rsidRPr="00A53901">
        <w:rPr>
          <w:color w:val="000000"/>
          <w:szCs w:val="28"/>
          <w:lang w:eastAsia="uk-UA"/>
        </w:rPr>
        <w:t>. Таким чином, хребет набуває S-подібної форми.</w:t>
      </w:r>
    </w:p>
    <w:p w14:paraId="4925B14F" w14:textId="6AF09FF6" w:rsidR="0087583F" w:rsidRPr="0087583F" w:rsidRDefault="0087583F" w:rsidP="0087583F">
      <w:pPr>
        <w:pStyle w:val="afd"/>
        <w:spacing w:line="360" w:lineRule="auto"/>
        <w:ind w:firstLine="851"/>
        <w:rPr>
          <w:color w:val="000000"/>
          <w:szCs w:val="28"/>
          <w:lang w:eastAsia="uk-UA"/>
        </w:rPr>
      </w:pPr>
      <w:r>
        <w:rPr>
          <w:color w:val="000000"/>
          <w:szCs w:val="28"/>
          <w:lang w:eastAsia="uk-UA"/>
        </w:rPr>
        <w:t>В сучасній літературі зустрічається к</w:t>
      </w:r>
      <w:r w:rsidRPr="0087583F">
        <w:rPr>
          <w:color w:val="000000"/>
          <w:szCs w:val="28"/>
          <w:lang w:eastAsia="uk-UA"/>
        </w:rPr>
        <w:t xml:space="preserve">ласифікація сколіозу </w:t>
      </w:r>
      <w:r>
        <w:rPr>
          <w:color w:val="000000"/>
          <w:szCs w:val="28"/>
          <w:lang w:eastAsia="uk-UA"/>
        </w:rPr>
        <w:t xml:space="preserve">в залежності від </w:t>
      </w:r>
      <w:r w:rsidRPr="0087583F">
        <w:rPr>
          <w:color w:val="000000"/>
          <w:szCs w:val="28"/>
          <w:lang w:eastAsia="uk-UA"/>
        </w:rPr>
        <w:t>віков</w:t>
      </w:r>
      <w:r>
        <w:rPr>
          <w:color w:val="000000"/>
          <w:szCs w:val="28"/>
          <w:lang w:eastAsia="uk-UA"/>
        </w:rPr>
        <w:t>ого</w:t>
      </w:r>
      <w:r w:rsidRPr="0087583F">
        <w:rPr>
          <w:color w:val="000000"/>
          <w:szCs w:val="28"/>
          <w:lang w:eastAsia="uk-UA"/>
        </w:rPr>
        <w:t xml:space="preserve"> </w:t>
      </w:r>
      <w:r>
        <w:rPr>
          <w:color w:val="000000"/>
          <w:szCs w:val="28"/>
          <w:lang w:eastAsia="uk-UA"/>
        </w:rPr>
        <w:t>роз</w:t>
      </w:r>
      <w:r w:rsidRPr="0087583F">
        <w:rPr>
          <w:color w:val="000000"/>
          <w:szCs w:val="28"/>
          <w:lang w:eastAsia="uk-UA"/>
        </w:rPr>
        <w:t>поділ</w:t>
      </w:r>
      <w:r>
        <w:rPr>
          <w:color w:val="000000"/>
          <w:szCs w:val="28"/>
          <w:lang w:eastAsia="uk-UA"/>
        </w:rPr>
        <w:t>у</w:t>
      </w:r>
      <w:r w:rsidRPr="0087583F">
        <w:rPr>
          <w:color w:val="000000"/>
          <w:szCs w:val="28"/>
          <w:lang w:eastAsia="uk-UA"/>
        </w:rPr>
        <w:t xml:space="preserve"> деформацій, </w:t>
      </w:r>
      <w:r>
        <w:rPr>
          <w:color w:val="000000"/>
          <w:szCs w:val="28"/>
          <w:lang w:eastAsia="uk-UA"/>
        </w:rPr>
        <w:t xml:space="preserve">так </w:t>
      </w:r>
      <w:r w:rsidRPr="0087583F">
        <w:rPr>
          <w:color w:val="000000"/>
          <w:szCs w:val="28"/>
          <w:lang w:eastAsia="uk-UA"/>
        </w:rPr>
        <w:t>розрізня</w:t>
      </w:r>
      <w:r>
        <w:rPr>
          <w:color w:val="000000"/>
          <w:szCs w:val="28"/>
          <w:lang w:eastAsia="uk-UA"/>
        </w:rPr>
        <w:t>ють</w:t>
      </w:r>
      <w:r w:rsidRPr="0087583F">
        <w:rPr>
          <w:color w:val="000000"/>
          <w:szCs w:val="28"/>
          <w:lang w:eastAsia="uk-UA"/>
        </w:rPr>
        <w:t>:</w:t>
      </w:r>
    </w:p>
    <w:p w14:paraId="46100AE0" w14:textId="237C87BC" w:rsidR="0087583F" w:rsidRPr="0087583F" w:rsidRDefault="0087583F" w:rsidP="0087583F">
      <w:pPr>
        <w:pStyle w:val="afd"/>
        <w:spacing w:line="360" w:lineRule="auto"/>
        <w:ind w:firstLine="851"/>
        <w:rPr>
          <w:color w:val="000000"/>
          <w:szCs w:val="28"/>
          <w:lang w:eastAsia="uk-UA"/>
        </w:rPr>
      </w:pPr>
      <w:r w:rsidRPr="0087583F">
        <w:rPr>
          <w:color w:val="000000"/>
          <w:szCs w:val="28"/>
          <w:lang w:eastAsia="uk-UA"/>
        </w:rPr>
        <w:lastRenderedPageBreak/>
        <w:t>1.</w:t>
      </w:r>
      <w:r>
        <w:rPr>
          <w:color w:val="000000"/>
          <w:szCs w:val="28"/>
          <w:lang w:eastAsia="uk-UA"/>
        </w:rPr>
        <w:t xml:space="preserve"> </w:t>
      </w:r>
      <w:proofErr w:type="spellStart"/>
      <w:r>
        <w:rPr>
          <w:color w:val="000000"/>
          <w:szCs w:val="28"/>
          <w:lang w:eastAsia="uk-UA"/>
        </w:rPr>
        <w:t>С</w:t>
      </w:r>
      <w:r w:rsidRPr="0087583F">
        <w:rPr>
          <w:color w:val="000000"/>
          <w:szCs w:val="28"/>
          <w:lang w:eastAsia="uk-UA"/>
        </w:rPr>
        <w:t>коліоз</w:t>
      </w:r>
      <w:r>
        <w:rPr>
          <w:color w:val="000000"/>
          <w:szCs w:val="28"/>
          <w:lang w:eastAsia="uk-UA"/>
        </w:rPr>
        <w:t>и</w:t>
      </w:r>
      <w:proofErr w:type="spellEnd"/>
      <w:r>
        <w:rPr>
          <w:color w:val="000000"/>
          <w:szCs w:val="28"/>
          <w:lang w:eastAsia="uk-UA"/>
        </w:rPr>
        <w:t xml:space="preserve"> дітей молодшого віку</w:t>
      </w:r>
      <w:r w:rsidRPr="0087583F">
        <w:rPr>
          <w:color w:val="000000"/>
          <w:szCs w:val="28"/>
          <w:lang w:eastAsia="uk-UA"/>
        </w:rPr>
        <w:t xml:space="preserve"> - розвиваються в перші 2 роки життя, частіше спостерігаються у хлопчиків, частіше </w:t>
      </w:r>
      <w:proofErr w:type="spellStart"/>
      <w:r>
        <w:rPr>
          <w:color w:val="000000"/>
          <w:szCs w:val="28"/>
          <w:lang w:eastAsia="uk-UA"/>
        </w:rPr>
        <w:t>лівосторнні</w:t>
      </w:r>
      <w:proofErr w:type="spellEnd"/>
      <w:r w:rsidRPr="0087583F">
        <w:rPr>
          <w:color w:val="000000"/>
          <w:szCs w:val="28"/>
          <w:lang w:eastAsia="uk-UA"/>
        </w:rPr>
        <w:t xml:space="preserve">, з довгими </w:t>
      </w:r>
      <w:r>
        <w:rPr>
          <w:color w:val="000000"/>
          <w:szCs w:val="28"/>
          <w:lang w:eastAsia="uk-UA"/>
        </w:rPr>
        <w:t>пологими</w:t>
      </w:r>
      <w:r w:rsidRPr="0087583F">
        <w:rPr>
          <w:color w:val="000000"/>
          <w:szCs w:val="28"/>
          <w:lang w:eastAsia="uk-UA"/>
        </w:rPr>
        <w:t xml:space="preserve"> дугами, в більшості випадків регресу</w:t>
      </w:r>
      <w:r>
        <w:rPr>
          <w:color w:val="000000"/>
          <w:szCs w:val="28"/>
          <w:lang w:eastAsia="uk-UA"/>
        </w:rPr>
        <w:t>ють</w:t>
      </w:r>
      <w:r w:rsidRPr="0087583F">
        <w:rPr>
          <w:color w:val="000000"/>
          <w:szCs w:val="28"/>
          <w:lang w:eastAsia="uk-UA"/>
        </w:rPr>
        <w:t>;</w:t>
      </w:r>
    </w:p>
    <w:p w14:paraId="30910F31" w14:textId="67A9CB9C" w:rsidR="00CD7C2B" w:rsidRDefault="0087583F" w:rsidP="0087583F">
      <w:pPr>
        <w:pStyle w:val="afd"/>
        <w:spacing w:line="360" w:lineRule="auto"/>
        <w:ind w:firstLine="851"/>
        <w:rPr>
          <w:color w:val="000000"/>
          <w:szCs w:val="28"/>
          <w:lang w:eastAsia="uk-UA"/>
        </w:rPr>
      </w:pPr>
      <w:r w:rsidRPr="0087583F">
        <w:rPr>
          <w:color w:val="000000"/>
          <w:szCs w:val="28"/>
          <w:lang w:eastAsia="uk-UA"/>
        </w:rPr>
        <w:t xml:space="preserve">2. </w:t>
      </w:r>
      <w:proofErr w:type="spellStart"/>
      <w:r w:rsidRPr="0087583F">
        <w:rPr>
          <w:color w:val="000000"/>
          <w:szCs w:val="28"/>
          <w:lang w:eastAsia="uk-UA"/>
        </w:rPr>
        <w:t>Сколіоз</w:t>
      </w:r>
      <w:r>
        <w:rPr>
          <w:color w:val="000000"/>
          <w:szCs w:val="28"/>
          <w:lang w:eastAsia="uk-UA"/>
        </w:rPr>
        <w:t>и</w:t>
      </w:r>
      <w:proofErr w:type="spellEnd"/>
      <w:r w:rsidRPr="0087583F">
        <w:rPr>
          <w:color w:val="000000"/>
          <w:szCs w:val="28"/>
          <w:lang w:eastAsia="uk-UA"/>
        </w:rPr>
        <w:t xml:space="preserve"> неповнолітніх - розвивається між </w:t>
      </w:r>
      <w:r>
        <w:rPr>
          <w:color w:val="000000"/>
          <w:szCs w:val="28"/>
          <w:lang w:eastAsia="uk-UA"/>
        </w:rPr>
        <w:t>третім</w:t>
      </w:r>
      <w:r w:rsidRPr="0087583F">
        <w:rPr>
          <w:color w:val="000000"/>
          <w:szCs w:val="28"/>
          <w:lang w:eastAsia="uk-UA"/>
        </w:rPr>
        <w:t xml:space="preserve"> роком життя та початком </w:t>
      </w:r>
      <w:r>
        <w:rPr>
          <w:color w:val="000000"/>
          <w:szCs w:val="28"/>
          <w:lang w:eastAsia="uk-UA"/>
        </w:rPr>
        <w:t xml:space="preserve">періоду </w:t>
      </w:r>
      <w:r w:rsidRPr="0087583F">
        <w:rPr>
          <w:color w:val="000000"/>
          <w:szCs w:val="28"/>
          <w:lang w:eastAsia="uk-UA"/>
        </w:rPr>
        <w:t>статево</w:t>
      </w:r>
      <w:r>
        <w:rPr>
          <w:color w:val="000000"/>
          <w:szCs w:val="28"/>
          <w:lang w:eastAsia="uk-UA"/>
        </w:rPr>
        <w:t>го</w:t>
      </w:r>
      <w:r w:rsidRPr="0087583F">
        <w:rPr>
          <w:color w:val="000000"/>
          <w:szCs w:val="28"/>
          <w:lang w:eastAsia="uk-UA"/>
        </w:rPr>
        <w:t xml:space="preserve"> </w:t>
      </w:r>
      <w:r>
        <w:rPr>
          <w:color w:val="000000"/>
          <w:szCs w:val="28"/>
          <w:lang w:eastAsia="uk-UA"/>
        </w:rPr>
        <w:t>дозрівання</w:t>
      </w:r>
      <w:r w:rsidRPr="0087583F">
        <w:rPr>
          <w:color w:val="000000"/>
          <w:szCs w:val="28"/>
          <w:lang w:eastAsia="uk-UA"/>
        </w:rPr>
        <w:t xml:space="preserve">, </w:t>
      </w:r>
      <w:r>
        <w:rPr>
          <w:color w:val="000000"/>
          <w:szCs w:val="28"/>
          <w:lang w:eastAsia="uk-UA"/>
        </w:rPr>
        <w:t xml:space="preserve">виявляється </w:t>
      </w:r>
      <w:r w:rsidRPr="0087583F">
        <w:rPr>
          <w:color w:val="000000"/>
          <w:szCs w:val="28"/>
          <w:lang w:eastAsia="uk-UA"/>
        </w:rPr>
        <w:t xml:space="preserve">частіше у дівчат, частіше </w:t>
      </w:r>
      <w:r>
        <w:rPr>
          <w:color w:val="000000"/>
          <w:szCs w:val="28"/>
          <w:lang w:eastAsia="uk-UA"/>
        </w:rPr>
        <w:t>правосторонній</w:t>
      </w:r>
      <w:r w:rsidRPr="0087583F">
        <w:rPr>
          <w:color w:val="000000"/>
          <w:szCs w:val="28"/>
          <w:lang w:eastAsia="uk-UA"/>
        </w:rPr>
        <w:t>, прогрес</w:t>
      </w:r>
      <w:r>
        <w:rPr>
          <w:color w:val="000000"/>
          <w:szCs w:val="28"/>
          <w:lang w:eastAsia="uk-UA"/>
        </w:rPr>
        <w:t>уючий</w:t>
      </w:r>
      <w:r w:rsidRPr="0087583F">
        <w:rPr>
          <w:color w:val="000000"/>
          <w:szCs w:val="28"/>
          <w:lang w:eastAsia="uk-UA"/>
        </w:rPr>
        <w:t>;</w:t>
      </w:r>
    </w:p>
    <w:p w14:paraId="2EED34F7" w14:textId="77981118" w:rsidR="00DA7D06" w:rsidRPr="00DA7D06" w:rsidRDefault="00DA7D06" w:rsidP="00DA7D06">
      <w:pPr>
        <w:pStyle w:val="afd"/>
        <w:spacing w:line="360" w:lineRule="auto"/>
        <w:ind w:firstLine="851"/>
        <w:rPr>
          <w:color w:val="000000"/>
          <w:szCs w:val="28"/>
          <w:lang w:eastAsia="uk-UA"/>
        </w:rPr>
      </w:pPr>
      <w:r w:rsidRPr="00DA7D06">
        <w:rPr>
          <w:color w:val="000000"/>
          <w:szCs w:val="28"/>
          <w:lang w:eastAsia="uk-UA"/>
        </w:rPr>
        <w:t>3. Сколіоз підлітків - початок розвитку збігається з періодом статевого дозрівання і триває до кінця росту кісток. У переважній більшості випадків (до 85%) відзначаються у дівчат, прогресування визначається потенці</w:t>
      </w:r>
      <w:r>
        <w:rPr>
          <w:color w:val="000000"/>
          <w:szCs w:val="28"/>
          <w:lang w:eastAsia="uk-UA"/>
        </w:rPr>
        <w:t>алом</w:t>
      </w:r>
      <w:r w:rsidRPr="00DA7D06">
        <w:rPr>
          <w:color w:val="000000"/>
          <w:szCs w:val="28"/>
          <w:lang w:eastAsia="uk-UA"/>
        </w:rPr>
        <w:t xml:space="preserve"> </w:t>
      </w:r>
      <w:r>
        <w:rPr>
          <w:color w:val="000000"/>
          <w:szCs w:val="28"/>
          <w:lang w:eastAsia="uk-UA"/>
        </w:rPr>
        <w:t>з</w:t>
      </w:r>
      <w:r w:rsidRPr="00DA7D06">
        <w:rPr>
          <w:color w:val="000000"/>
          <w:szCs w:val="28"/>
          <w:lang w:eastAsia="uk-UA"/>
        </w:rPr>
        <w:t>рос</w:t>
      </w:r>
      <w:r>
        <w:rPr>
          <w:color w:val="000000"/>
          <w:szCs w:val="28"/>
          <w:lang w:eastAsia="uk-UA"/>
        </w:rPr>
        <w:t>тання</w:t>
      </w:r>
      <w:r w:rsidRPr="00DA7D06">
        <w:rPr>
          <w:color w:val="000000"/>
          <w:szCs w:val="28"/>
          <w:lang w:eastAsia="uk-UA"/>
        </w:rPr>
        <w:t xml:space="preserve"> кісток;</w:t>
      </w:r>
    </w:p>
    <w:p w14:paraId="10DA914D" w14:textId="68CACFF7" w:rsidR="0087583F" w:rsidRDefault="00DA7D06" w:rsidP="00095D5E">
      <w:pPr>
        <w:pStyle w:val="afd"/>
        <w:spacing w:line="360" w:lineRule="auto"/>
        <w:ind w:firstLine="851"/>
        <w:rPr>
          <w:color w:val="000000"/>
          <w:szCs w:val="28"/>
          <w:lang w:eastAsia="uk-UA"/>
        </w:rPr>
      </w:pPr>
      <w:r w:rsidRPr="00DA7D06">
        <w:rPr>
          <w:color w:val="000000"/>
          <w:szCs w:val="28"/>
          <w:lang w:eastAsia="uk-UA"/>
        </w:rPr>
        <w:t xml:space="preserve">4. </w:t>
      </w:r>
      <w:proofErr w:type="spellStart"/>
      <w:r w:rsidRPr="00DA7D06">
        <w:rPr>
          <w:color w:val="000000"/>
          <w:szCs w:val="28"/>
          <w:lang w:eastAsia="uk-UA"/>
        </w:rPr>
        <w:t>Сколіоз</w:t>
      </w:r>
      <w:r>
        <w:rPr>
          <w:color w:val="000000"/>
          <w:szCs w:val="28"/>
          <w:lang w:eastAsia="uk-UA"/>
        </w:rPr>
        <w:t>и</w:t>
      </w:r>
      <w:proofErr w:type="spellEnd"/>
      <w:r w:rsidRPr="00DA7D06">
        <w:rPr>
          <w:color w:val="000000"/>
          <w:szCs w:val="28"/>
          <w:lang w:eastAsia="uk-UA"/>
        </w:rPr>
        <w:t xml:space="preserve"> дорослих - розвивається після завершення росту кісток.</w:t>
      </w:r>
    </w:p>
    <w:p w14:paraId="57EFCECC" w14:textId="3FB6F5D5" w:rsidR="00095D5E" w:rsidRPr="00095D5E" w:rsidRDefault="00095D5E" w:rsidP="00095D5E">
      <w:pPr>
        <w:pStyle w:val="afd"/>
        <w:spacing w:line="360" w:lineRule="auto"/>
        <w:ind w:firstLine="851"/>
        <w:rPr>
          <w:color w:val="000000"/>
          <w:szCs w:val="28"/>
          <w:lang w:eastAsia="uk-UA"/>
        </w:rPr>
      </w:pPr>
      <w:r>
        <w:rPr>
          <w:color w:val="000000"/>
          <w:szCs w:val="28"/>
          <w:lang w:eastAsia="uk-UA"/>
        </w:rPr>
        <w:t>До н</w:t>
      </w:r>
      <w:r w:rsidRPr="00095D5E">
        <w:rPr>
          <w:color w:val="000000"/>
          <w:szCs w:val="28"/>
          <w:lang w:eastAsia="uk-UA"/>
        </w:rPr>
        <w:t>айпоширеніши</w:t>
      </w:r>
      <w:r>
        <w:rPr>
          <w:color w:val="000000"/>
          <w:szCs w:val="28"/>
          <w:lang w:eastAsia="uk-UA"/>
        </w:rPr>
        <w:t>х</w:t>
      </w:r>
      <w:r w:rsidRPr="00095D5E">
        <w:rPr>
          <w:color w:val="000000"/>
          <w:szCs w:val="28"/>
          <w:lang w:eastAsia="uk-UA"/>
        </w:rPr>
        <w:t xml:space="preserve"> набути</w:t>
      </w:r>
      <w:r>
        <w:rPr>
          <w:color w:val="000000"/>
          <w:szCs w:val="28"/>
          <w:lang w:eastAsia="uk-UA"/>
        </w:rPr>
        <w:t>х</w:t>
      </w:r>
      <w:r w:rsidRPr="00095D5E">
        <w:rPr>
          <w:color w:val="000000"/>
          <w:szCs w:val="28"/>
          <w:lang w:eastAsia="uk-UA"/>
        </w:rPr>
        <w:t xml:space="preserve"> </w:t>
      </w:r>
      <w:proofErr w:type="spellStart"/>
      <w:r w:rsidRPr="00095D5E">
        <w:rPr>
          <w:color w:val="000000"/>
          <w:szCs w:val="28"/>
          <w:lang w:eastAsia="uk-UA"/>
        </w:rPr>
        <w:t>сколіоз</w:t>
      </w:r>
      <w:r>
        <w:rPr>
          <w:color w:val="000000"/>
          <w:szCs w:val="28"/>
          <w:lang w:eastAsia="uk-UA"/>
        </w:rPr>
        <w:t>ів</w:t>
      </w:r>
      <w:proofErr w:type="spellEnd"/>
      <w:r w:rsidRPr="00095D5E">
        <w:rPr>
          <w:color w:val="000000"/>
          <w:szCs w:val="28"/>
          <w:lang w:eastAsia="uk-UA"/>
        </w:rPr>
        <w:t xml:space="preserve"> </w:t>
      </w:r>
      <w:r>
        <w:rPr>
          <w:color w:val="000000"/>
          <w:szCs w:val="28"/>
          <w:lang w:eastAsia="uk-UA"/>
        </w:rPr>
        <w:t>відносять</w:t>
      </w:r>
      <w:r w:rsidRPr="00095D5E">
        <w:rPr>
          <w:color w:val="000000"/>
          <w:szCs w:val="28"/>
          <w:lang w:eastAsia="uk-UA"/>
        </w:rPr>
        <w:t>:</w:t>
      </w:r>
    </w:p>
    <w:p w14:paraId="25DD4805" w14:textId="7FAE4497" w:rsidR="00095D5E" w:rsidRPr="00095D5E" w:rsidRDefault="00095D5E" w:rsidP="00095D5E">
      <w:pPr>
        <w:pStyle w:val="afd"/>
        <w:spacing w:line="360" w:lineRule="auto"/>
        <w:ind w:firstLine="851"/>
        <w:rPr>
          <w:color w:val="000000"/>
          <w:szCs w:val="28"/>
          <w:lang w:eastAsia="uk-UA"/>
        </w:rPr>
      </w:pPr>
      <w:r w:rsidRPr="00095D5E">
        <w:rPr>
          <w:color w:val="000000"/>
          <w:szCs w:val="28"/>
          <w:lang w:eastAsia="uk-UA"/>
        </w:rPr>
        <w:t xml:space="preserve">• статичний - з неправильним бічним </w:t>
      </w:r>
      <w:r>
        <w:rPr>
          <w:color w:val="000000"/>
          <w:szCs w:val="28"/>
          <w:lang w:eastAsia="uk-UA"/>
        </w:rPr>
        <w:t xml:space="preserve">розташуванням </w:t>
      </w:r>
      <w:r w:rsidRPr="00095D5E">
        <w:rPr>
          <w:color w:val="000000"/>
          <w:szCs w:val="28"/>
          <w:lang w:eastAsia="uk-UA"/>
        </w:rPr>
        <w:t>таз</w:t>
      </w:r>
      <w:r>
        <w:rPr>
          <w:color w:val="000000"/>
          <w:szCs w:val="28"/>
          <w:lang w:eastAsia="uk-UA"/>
        </w:rPr>
        <w:t>у</w:t>
      </w:r>
      <w:r w:rsidRPr="00095D5E">
        <w:rPr>
          <w:color w:val="000000"/>
          <w:szCs w:val="28"/>
          <w:lang w:eastAsia="uk-UA"/>
        </w:rPr>
        <w:t>, часто з неоднаковим розвитком нижніх кінцівок;</w:t>
      </w:r>
    </w:p>
    <w:p w14:paraId="3520AE7A" w14:textId="2001DBB9" w:rsidR="00095D5E" w:rsidRPr="00095D5E" w:rsidRDefault="00095D5E" w:rsidP="00095D5E">
      <w:pPr>
        <w:pStyle w:val="afd"/>
        <w:spacing w:line="360" w:lineRule="auto"/>
        <w:ind w:firstLine="851"/>
        <w:rPr>
          <w:color w:val="000000"/>
          <w:szCs w:val="28"/>
          <w:lang w:eastAsia="uk-UA"/>
        </w:rPr>
      </w:pPr>
      <w:r w:rsidRPr="00095D5E">
        <w:rPr>
          <w:color w:val="000000"/>
          <w:szCs w:val="28"/>
          <w:lang w:eastAsia="uk-UA"/>
        </w:rPr>
        <w:t>• ревмати</w:t>
      </w:r>
      <w:r>
        <w:rPr>
          <w:color w:val="000000"/>
          <w:szCs w:val="28"/>
          <w:lang w:eastAsia="uk-UA"/>
        </w:rPr>
        <w:t>чний</w:t>
      </w:r>
      <w:r w:rsidRPr="00095D5E">
        <w:rPr>
          <w:color w:val="000000"/>
          <w:szCs w:val="28"/>
          <w:lang w:eastAsia="uk-UA"/>
        </w:rPr>
        <w:t xml:space="preserve"> - зазвичай трапляється раптово, через різк</w:t>
      </w:r>
      <w:r>
        <w:rPr>
          <w:color w:val="000000"/>
          <w:szCs w:val="28"/>
          <w:lang w:eastAsia="uk-UA"/>
        </w:rPr>
        <w:t>ий</w:t>
      </w:r>
      <w:r w:rsidRPr="00095D5E">
        <w:rPr>
          <w:color w:val="000000"/>
          <w:szCs w:val="28"/>
          <w:lang w:eastAsia="uk-UA"/>
        </w:rPr>
        <w:t xml:space="preserve"> м'язов</w:t>
      </w:r>
      <w:r>
        <w:rPr>
          <w:color w:val="000000"/>
          <w:szCs w:val="28"/>
          <w:lang w:eastAsia="uk-UA"/>
        </w:rPr>
        <w:t>ий</w:t>
      </w:r>
      <w:r w:rsidRPr="00095D5E">
        <w:rPr>
          <w:color w:val="000000"/>
          <w:szCs w:val="28"/>
          <w:lang w:eastAsia="uk-UA"/>
        </w:rPr>
        <w:t xml:space="preserve"> </w:t>
      </w:r>
      <w:r>
        <w:rPr>
          <w:color w:val="000000"/>
          <w:szCs w:val="28"/>
          <w:lang w:eastAsia="uk-UA"/>
        </w:rPr>
        <w:t>спазм</w:t>
      </w:r>
      <w:r w:rsidRPr="00095D5E">
        <w:rPr>
          <w:color w:val="000000"/>
          <w:szCs w:val="28"/>
          <w:lang w:eastAsia="uk-UA"/>
        </w:rPr>
        <w:t xml:space="preserve"> </w:t>
      </w:r>
      <w:r>
        <w:rPr>
          <w:color w:val="000000"/>
          <w:szCs w:val="28"/>
          <w:lang w:eastAsia="uk-UA"/>
        </w:rPr>
        <w:t>при</w:t>
      </w:r>
      <w:r w:rsidRPr="00095D5E">
        <w:rPr>
          <w:color w:val="000000"/>
          <w:szCs w:val="28"/>
          <w:lang w:eastAsia="uk-UA"/>
        </w:rPr>
        <w:t xml:space="preserve"> розвитк</w:t>
      </w:r>
      <w:r>
        <w:rPr>
          <w:color w:val="000000"/>
          <w:szCs w:val="28"/>
          <w:lang w:eastAsia="uk-UA"/>
        </w:rPr>
        <w:t>у</w:t>
      </w:r>
      <w:r w:rsidRPr="00095D5E">
        <w:rPr>
          <w:color w:val="000000"/>
          <w:szCs w:val="28"/>
          <w:lang w:eastAsia="uk-UA"/>
        </w:rPr>
        <w:t xml:space="preserve"> запалення м’язів, наприклад, після сильної гіпотермії;</w:t>
      </w:r>
    </w:p>
    <w:p w14:paraId="41D23CD0" w14:textId="0EA4464D" w:rsidR="00095D5E" w:rsidRPr="00095D5E" w:rsidRDefault="00095D5E" w:rsidP="00095D5E">
      <w:pPr>
        <w:pStyle w:val="afd"/>
        <w:spacing w:line="360" w:lineRule="auto"/>
        <w:ind w:firstLine="851"/>
        <w:rPr>
          <w:color w:val="000000"/>
          <w:szCs w:val="28"/>
          <w:lang w:eastAsia="uk-UA"/>
        </w:rPr>
      </w:pPr>
      <w:r w:rsidRPr="00095D5E">
        <w:rPr>
          <w:color w:val="000000"/>
          <w:szCs w:val="28"/>
          <w:lang w:eastAsia="uk-UA"/>
        </w:rPr>
        <w:t xml:space="preserve">• травматичний - після </w:t>
      </w:r>
      <w:r>
        <w:rPr>
          <w:color w:val="000000"/>
          <w:szCs w:val="28"/>
          <w:lang w:eastAsia="uk-UA"/>
        </w:rPr>
        <w:t xml:space="preserve">отримання </w:t>
      </w:r>
      <w:r w:rsidRPr="00095D5E">
        <w:rPr>
          <w:color w:val="000000"/>
          <w:szCs w:val="28"/>
          <w:lang w:eastAsia="uk-UA"/>
        </w:rPr>
        <w:t>різних травм;</w:t>
      </w:r>
    </w:p>
    <w:p w14:paraId="55917934" w14:textId="1E7E8150" w:rsidR="0087583F" w:rsidRDefault="00095D5E" w:rsidP="00095D5E">
      <w:pPr>
        <w:pStyle w:val="afd"/>
        <w:spacing w:line="360" w:lineRule="auto"/>
        <w:ind w:firstLine="851"/>
        <w:rPr>
          <w:color w:val="000000"/>
          <w:szCs w:val="28"/>
          <w:lang w:eastAsia="uk-UA"/>
        </w:rPr>
      </w:pPr>
      <w:r w:rsidRPr="00095D5E">
        <w:rPr>
          <w:color w:val="000000"/>
          <w:szCs w:val="28"/>
          <w:lang w:eastAsia="uk-UA"/>
        </w:rPr>
        <w:t>•</w:t>
      </w:r>
      <w:r>
        <w:rPr>
          <w:color w:val="000000"/>
          <w:szCs w:val="28"/>
          <w:lang w:eastAsia="uk-UA"/>
        </w:rPr>
        <w:t xml:space="preserve"> р</w:t>
      </w:r>
      <w:r w:rsidRPr="00095D5E">
        <w:rPr>
          <w:color w:val="000000"/>
          <w:szCs w:val="28"/>
          <w:lang w:eastAsia="uk-UA"/>
        </w:rPr>
        <w:t>ефлекторн</w:t>
      </w:r>
      <w:r>
        <w:rPr>
          <w:color w:val="000000"/>
          <w:szCs w:val="28"/>
          <w:lang w:eastAsia="uk-UA"/>
        </w:rPr>
        <w:t>о</w:t>
      </w:r>
      <w:r w:rsidRPr="00095D5E">
        <w:rPr>
          <w:color w:val="000000"/>
          <w:szCs w:val="28"/>
          <w:lang w:eastAsia="uk-UA"/>
        </w:rPr>
        <w:t xml:space="preserve"> </w:t>
      </w:r>
      <w:r>
        <w:rPr>
          <w:color w:val="000000"/>
          <w:szCs w:val="28"/>
          <w:lang w:eastAsia="uk-UA"/>
        </w:rPr>
        <w:t>больовий</w:t>
      </w:r>
      <w:r w:rsidRPr="00095D5E">
        <w:rPr>
          <w:color w:val="000000"/>
          <w:szCs w:val="28"/>
          <w:lang w:eastAsia="uk-UA"/>
        </w:rPr>
        <w:t xml:space="preserve"> (</w:t>
      </w:r>
      <w:proofErr w:type="spellStart"/>
      <w:r>
        <w:rPr>
          <w:color w:val="000000"/>
          <w:szCs w:val="28"/>
          <w:lang w:eastAsia="uk-UA"/>
        </w:rPr>
        <w:t>а</w:t>
      </w:r>
      <w:r w:rsidRPr="00095D5E">
        <w:rPr>
          <w:color w:val="000000"/>
          <w:szCs w:val="28"/>
          <w:lang w:eastAsia="uk-UA"/>
        </w:rPr>
        <w:t>нтальгічн</w:t>
      </w:r>
      <w:r>
        <w:rPr>
          <w:color w:val="000000"/>
          <w:szCs w:val="28"/>
          <w:lang w:eastAsia="uk-UA"/>
        </w:rPr>
        <w:t>ий</w:t>
      </w:r>
      <w:proofErr w:type="spellEnd"/>
      <w:r w:rsidRPr="00095D5E">
        <w:rPr>
          <w:color w:val="000000"/>
          <w:szCs w:val="28"/>
          <w:lang w:eastAsia="uk-UA"/>
        </w:rPr>
        <w:t>)</w:t>
      </w:r>
      <w:r>
        <w:rPr>
          <w:color w:val="000000"/>
          <w:szCs w:val="28"/>
          <w:lang w:eastAsia="uk-UA"/>
        </w:rPr>
        <w:t xml:space="preserve"> – частіше виникає</w:t>
      </w:r>
      <w:r w:rsidRPr="00095D5E">
        <w:rPr>
          <w:color w:val="000000"/>
          <w:szCs w:val="28"/>
          <w:lang w:eastAsia="uk-UA"/>
        </w:rPr>
        <w:t xml:space="preserve"> на основі рефлекторних синдромів або пошкодження нервових кор</w:t>
      </w:r>
      <w:r>
        <w:rPr>
          <w:color w:val="000000"/>
          <w:szCs w:val="28"/>
          <w:lang w:eastAsia="uk-UA"/>
        </w:rPr>
        <w:t>і</w:t>
      </w:r>
      <w:r w:rsidRPr="00095D5E">
        <w:rPr>
          <w:color w:val="000000"/>
          <w:szCs w:val="28"/>
          <w:lang w:eastAsia="uk-UA"/>
        </w:rPr>
        <w:t>н</w:t>
      </w:r>
      <w:r>
        <w:rPr>
          <w:color w:val="000000"/>
          <w:szCs w:val="28"/>
          <w:lang w:eastAsia="uk-UA"/>
        </w:rPr>
        <w:t>ц</w:t>
      </w:r>
      <w:r w:rsidRPr="00095D5E">
        <w:rPr>
          <w:color w:val="000000"/>
          <w:szCs w:val="28"/>
          <w:lang w:eastAsia="uk-UA"/>
        </w:rPr>
        <w:t>ів.</w:t>
      </w:r>
    </w:p>
    <w:p w14:paraId="3AB9B8EC" w14:textId="77777777" w:rsidR="00406D13" w:rsidRPr="00406D13" w:rsidRDefault="00406D13" w:rsidP="00406D13">
      <w:pPr>
        <w:pStyle w:val="afd"/>
        <w:spacing w:line="360" w:lineRule="auto"/>
        <w:ind w:firstLine="851"/>
        <w:rPr>
          <w:color w:val="000000"/>
          <w:szCs w:val="28"/>
          <w:lang w:eastAsia="uk-UA"/>
        </w:rPr>
      </w:pPr>
      <w:r w:rsidRPr="00406D13">
        <w:rPr>
          <w:color w:val="000000"/>
          <w:szCs w:val="28"/>
          <w:lang w:eastAsia="uk-UA"/>
        </w:rPr>
        <w:t>Основними причинами розвитку сколіозу є неправильна постава та тривале сидіння, оскільки в цей час навантаження на хребет збільшується. У свою чергу, постава залежить від стану хребта, його зв’язок та навколишніх м’язів. Найбільш типовими причинами порушень постави є:</w:t>
      </w:r>
    </w:p>
    <w:p w14:paraId="01F7F9A0" w14:textId="1C7C9799" w:rsidR="00406D13" w:rsidRPr="00406D13" w:rsidRDefault="00406D13" w:rsidP="00DF403F">
      <w:pPr>
        <w:pStyle w:val="afd"/>
        <w:numPr>
          <w:ilvl w:val="0"/>
          <w:numId w:val="18"/>
        </w:numPr>
        <w:spacing w:line="360" w:lineRule="auto"/>
        <w:ind w:left="1418"/>
        <w:rPr>
          <w:color w:val="000000"/>
          <w:szCs w:val="28"/>
          <w:lang w:eastAsia="uk-UA"/>
        </w:rPr>
      </w:pPr>
      <w:r w:rsidRPr="00406D13">
        <w:rPr>
          <w:color w:val="000000"/>
          <w:szCs w:val="28"/>
          <w:lang w:eastAsia="uk-UA"/>
        </w:rPr>
        <w:t>індивідуальні характеристики та спадковість;</w:t>
      </w:r>
    </w:p>
    <w:p w14:paraId="213011F8" w14:textId="6E892D46" w:rsidR="00406D13" w:rsidRPr="00406D13" w:rsidRDefault="00406D13" w:rsidP="00DF403F">
      <w:pPr>
        <w:pStyle w:val="afd"/>
        <w:numPr>
          <w:ilvl w:val="0"/>
          <w:numId w:val="18"/>
        </w:numPr>
        <w:spacing w:line="360" w:lineRule="auto"/>
        <w:ind w:left="1418"/>
        <w:rPr>
          <w:color w:val="000000"/>
          <w:szCs w:val="28"/>
          <w:lang w:eastAsia="uk-UA"/>
        </w:rPr>
      </w:pPr>
      <w:r w:rsidRPr="00406D13">
        <w:rPr>
          <w:color w:val="000000"/>
          <w:szCs w:val="28"/>
          <w:lang w:eastAsia="uk-UA"/>
        </w:rPr>
        <w:t>статичні розлади (постійні неправильні пози);</w:t>
      </w:r>
    </w:p>
    <w:p w14:paraId="6BF46960" w14:textId="115F9FA8" w:rsidR="0087583F" w:rsidRDefault="00406D13" w:rsidP="00DF403F">
      <w:pPr>
        <w:pStyle w:val="afd"/>
        <w:numPr>
          <w:ilvl w:val="0"/>
          <w:numId w:val="18"/>
        </w:numPr>
        <w:spacing w:line="360" w:lineRule="auto"/>
        <w:ind w:left="1418"/>
        <w:rPr>
          <w:color w:val="000000"/>
          <w:szCs w:val="28"/>
          <w:lang w:eastAsia="uk-UA"/>
        </w:rPr>
      </w:pPr>
      <w:r>
        <w:rPr>
          <w:color w:val="000000"/>
          <w:szCs w:val="28"/>
          <w:lang w:eastAsia="uk-UA"/>
        </w:rPr>
        <w:t>з</w:t>
      </w:r>
      <w:r w:rsidRPr="00406D13">
        <w:rPr>
          <w:color w:val="000000"/>
          <w:szCs w:val="28"/>
          <w:lang w:eastAsia="uk-UA"/>
        </w:rPr>
        <w:t>агалом нездоровий спосіб життя.</w:t>
      </w:r>
    </w:p>
    <w:p w14:paraId="0DB914B1" w14:textId="1859912A" w:rsidR="0087583F" w:rsidRDefault="00B61F02" w:rsidP="0087583F">
      <w:pPr>
        <w:pStyle w:val="afd"/>
        <w:spacing w:line="360" w:lineRule="auto"/>
        <w:ind w:firstLine="851"/>
        <w:rPr>
          <w:color w:val="000000"/>
          <w:szCs w:val="28"/>
          <w:lang w:eastAsia="uk-UA"/>
        </w:rPr>
      </w:pPr>
      <w:r w:rsidRPr="00B61F02">
        <w:rPr>
          <w:color w:val="000000"/>
          <w:szCs w:val="28"/>
          <w:lang w:eastAsia="uk-UA"/>
        </w:rPr>
        <w:t>Школяр</w:t>
      </w:r>
      <w:r>
        <w:rPr>
          <w:color w:val="000000"/>
          <w:szCs w:val="28"/>
          <w:lang w:eastAsia="uk-UA"/>
        </w:rPr>
        <w:t xml:space="preserve">ам </w:t>
      </w:r>
      <w:r w:rsidRPr="00B61F02">
        <w:rPr>
          <w:color w:val="000000"/>
          <w:szCs w:val="28"/>
          <w:lang w:eastAsia="uk-UA"/>
        </w:rPr>
        <w:t xml:space="preserve">щодня доводиться сидіти в найбільш шкідливій позі для хребта протягом багатьох годин поспіль - нахиляючись вперед. У той же час, підтримуючий м’язовий корсет тіла розслабляється, вся </w:t>
      </w:r>
      <w:r>
        <w:rPr>
          <w:color w:val="000000"/>
          <w:szCs w:val="28"/>
          <w:lang w:eastAsia="uk-UA"/>
        </w:rPr>
        <w:t>вага</w:t>
      </w:r>
      <w:r w:rsidRPr="00B61F02">
        <w:rPr>
          <w:color w:val="000000"/>
          <w:szCs w:val="28"/>
          <w:lang w:eastAsia="uk-UA"/>
        </w:rPr>
        <w:t xml:space="preserve"> тіла падає на </w:t>
      </w:r>
      <w:r w:rsidRPr="00B61F02">
        <w:rPr>
          <w:color w:val="000000"/>
          <w:szCs w:val="28"/>
          <w:lang w:eastAsia="uk-UA"/>
        </w:rPr>
        <w:lastRenderedPageBreak/>
        <w:t>хребетн</w:t>
      </w:r>
      <w:r>
        <w:rPr>
          <w:color w:val="000000"/>
          <w:szCs w:val="28"/>
          <w:lang w:eastAsia="uk-UA"/>
        </w:rPr>
        <w:t>ий</w:t>
      </w:r>
      <w:r w:rsidRPr="00B61F02">
        <w:rPr>
          <w:color w:val="000000"/>
          <w:szCs w:val="28"/>
          <w:lang w:eastAsia="uk-UA"/>
        </w:rPr>
        <w:t xml:space="preserve"> </w:t>
      </w:r>
      <w:r>
        <w:rPr>
          <w:color w:val="000000"/>
          <w:szCs w:val="28"/>
          <w:lang w:eastAsia="uk-UA"/>
        </w:rPr>
        <w:t>стовп</w:t>
      </w:r>
      <w:r w:rsidRPr="00B61F02">
        <w:rPr>
          <w:color w:val="000000"/>
          <w:szCs w:val="28"/>
          <w:lang w:eastAsia="uk-UA"/>
        </w:rPr>
        <w:t xml:space="preserve">. У свою чергу, краї хребців </w:t>
      </w:r>
      <w:r>
        <w:rPr>
          <w:color w:val="000000"/>
          <w:szCs w:val="28"/>
          <w:lang w:eastAsia="uk-UA"/>
        </w:rPr>
        <w:t>зближуються</w:t>
      </w:r>
      <w:r w:rsidRPr="00B61F02">
        <w:rPr>
          <w:color w:val="000000"/>
          <w:szCs w:val="28"/>
          <w:lang w:eastAsia="uk-UA"/>
        </w:rPr>
        <w:t xml:space="preserve"> і за</w:t>
      </w:r>
      <w:r>
        <w:rPr>
          <w:color w:val="000000"/>
          <w:szCs w:val="28"/>
          <w:lang w:eastAsia="uk-UA"/>
        </w:rPr>
        <w:t>тісню</w:t>
      </w:r>
      <w:r w:rsidRPr="00B61F02">
        <w:rPr>
          <w:color w:val="000000"/>
          <w:szCs w:val="28"/>
          <w:lang w:eastAsia="uk-UA"/>
        </w:rPr>
        <w:t xml:space="preserve">ють між хребцевий диск </w:t>
      </w:r>
      <w:r>
        <w:rPr>
          <w:color w:val="000000"/>
          <w:szCs w:val="28"/>
          <w:lang w:eastAsia="uk-UA"/>
        </w:rPr>
        <w:t xml:space="preserve">з </w:t>
      </w:r>
      <w:r w:rsidRPr="00B61F02">
        <w:rPr>
          <w:color w:val="000000"/>
          <w:szCs w:val="28"/>
          <w:lang w:eastAsia="uk-UA"/>
        </w:rPr>
        <w:t>хрящ</w:t>
      </w:r>
      <w:r>
        <w:rPr>
          <w:color w:val="000000"/>
          <w:szCs w:val="28"/>
          <w:lang w:eastAsia="uk-UA"/>
        </w:rPr>
        <w:t>ово</w:t>
      </w:r>
      <w:r w:rsidRPr="00B61F02">
        <w:rPr>
          <w:color w:val="000000"/>
          <w:szCs w:val="28"/>
          <w:lang w:eastAsia="uk-UA"/>
        </w:rPr>
        <w:t xml:space="preserve">ї тканини. Довгострокове сидіння в школі, </w:t>
      </w:r>
      <w:r>
        <w:rPr>
          <w:color w:val="000000"/>
          <w:szCs w:val="28"/>
          <w:lang w:eastAsia="uk-UA"/>
        </w:rPr>
        <w:t>вдома</w:t>
      </w:r>
      <w:r w:rsidRPr="00B61F02">
        <w:rPr>
          <w:color w:val="000000"/>
          <w:szCs w:val="28"/>
          <w:lang w:eastAsia="uk-UA"/>
        </w:rPr>
        <w:t xml:space="preserve">, </w:t>
      </w:r>
      <w:r>
        <w:rPr>
          <w:color w:val="000000"/>
          <w:szCs w:val="28"/>
          <w:lang w:eastAsia="uk-UA"/>
        </w:rPr>
        <w:t>за</w:t>
      </w:r>
      <w:r w:rsidRPr="00B61F02">
        <w:rPr>
          <w:color w:val="000000"/>
          <w:szCs w:val="28"/>
          <w:lang w:eastAsia="uk-UA"/>
        </w:rPr>
        <w:t xml:space="preserve"> комп’ютер</w:t>
      </w:r>
      <w:r>
        <w:rPr>
          <w:color w:val="000000"/>
          <w:szCs w:val="28"/>
          <w:lang w:eastAsia="uk-UA"/>
        </w:rPr>
        <w:t>ом</w:t>
      </w:r>
      <w:r w:rsidRPr="00B61F02">
        <w:rPr>
          <w:color w:val="000000"/>
          <w:szCs w:val="28"/>
          <w:lang w:eastAsia="uk-UA"/>
        </w:rPr>
        <w:t xml:space="preserve"> призводить до постійного навантаження на деякі групи м’язів та відсутність навантаження на інш</w:t>
      </w:r>
      <w:r>
        <w:rPr>
          <w:color w:val="000000"/>
          <w:szCs w:val="28"/>
          <w:lang w:eastAsia="uk-UA"/>
        </w:rPr>
        <w:t>і</w:t>
      </w:r>
      <w:r w:rsidRPr="00B61F02">
        <w:rPr>
          <w:color w:val="000000"/>
          <w:szCs w:val="28"/>
          <w:lang w:eastAsia="uk-UA"/>
        </w:rPr>
        <w:t xml:space="preserve">, через які порушується </w:t>
      </w:r>
      <w:r>
        <w:rPr>
          <w:color w:val="000000"/>
          <w:szCs w:val="28"/>
          <w:lang w:eastAsia="uk-UA"/>
        </w:rPr>
        <w:t>обмін речовин</w:t>
      </w:r>
      <w:r w:rsidRPr="00B61F02">
        <w:rPr>
          <w:color w:val="000000"/>
          <w:szCs w:val="28"/>
          <w:lang w:eastAsia="uk-UA"/>
        </w:rPr>
        <w:t xml:space="preserve"> у хребті і починається руйнування між</w:t>
      </w:r>
      <w:r>
        <w:rPr>
          <w:color w:val="000000"/>
          <w:szCs w:val="28"/>
          <w:lang w:eastAsia="uk-UA"/>
        </w:rPr>
        <w:t xml:space="preserve"> </w:t>
      </w:r>
      <w:r w:rsidRPr="00B61F02">
        <w:rPr>
          <w:color w:val="000000"/>
          <w:szCs w:val="28"/>
          <w:lang w:eastAsia="uk-UA"/>
        </w:rPr>
        <w:t>хребцевих дисків</w:t>
      </w:r>
      <w:r>
        <w:rPr>
          <w:color w:val="000000"/>
          <w:szCs w:val="28"/>
          <w:lang w:eastAsia="uk-UA"/>
        </w:rPr>
        <w:t xml:space="preserve"> -</w:t>
      </w:r>
      <w:r w:rsidRPr="00B61F02">
        <w:rPr>
          <w:color w:val="000000"/>
          <w:szCs w:val="28"/>
          <w:lang w:eastAsia="uk-UA"/>
        </w:rPr>
        <w:t xml:space="preserve"> остеохондроз. Порушення постави також може відбуватися при низькій руховій активності (гіподинамії), ослабленн</w:t>
      </w:r>
      <w:r>
        <w:rPr>
          <w:color w:val="000000"/>
          <w:szCs w:val="28"/>
          <w:lang w:eastAsia="uk-UA"/>
        </w:rPr>
        <w:t>і</w:t>
      </w:r>
      <w:r w:rsidRPr="00B61F02">
        <w:rPr>
          <w:color w:val="000000"/>
          <w:szCs w:val="28"/>
          <w:lang w:eastAsia="uk-UA"/>
        </w:rPr>
        <w:t xml:space="preserve"> м’язів спини. Крім того, негативні фактори можуть бути незручн</w:t>
      </w:r>
      <w:r>
        <w:rPr>
          <w:color w:val="000000"/>
          <w:szCs w:val="28"/>
          <w:lang w:eastAsia="uk-UA"/>
        </w:rPr>
        <w:t>ий</w:t>
      </w:r>
      <w:r w:rsidRPr="00B61F02">
        <w:rPr>
          <w:color w:val="000000"/>
          <w:szCs w:val="28"/>
          <w:lang w:eastAsia="uk-UA"/>
        </w:rPr>
        <w:t xml:space="preserve"> </w:t>
      </w:r>
      <w:r>
        <w:rPr>
          <w:color w:val="000000"/>
          <w:szCs w:val="28"/>
          <w:lang w:eastAsia="uk-UA"/>
        </w:rPr>
        <w:t>о</w:t>
      </w:r>
      <w:r w:rsidRPr="00B61F02">
        <w:rPr>
          <w:color w:val="000000"/>
          <w:szCs w:val="28"/>
          <w:lang w:eastAsia="uk-UA"/>
        </w:rPr>
        <w:t xml:space="preserve">дяг, захворювання внутрішніх органів, </w:t>
      </w:r>
      <w:r>
        <w:rPr>
          <w:color w:val="000000"/>
          <w:szCs w:val="28"/>
          <w:lang w:eastAsia="uk-UA"/>
        </w:rPr>
        <w:t>погіршення</w:t>
      </w:r>
      <w:r w:rsidRPr="00B61F02">
        <w:rPr>
          <w:color w:val="000000"/>
          <w:szCs w:val="28"/>
          <w:lang w:eastAsia="uk-UA"/>
        </w:rPr>
        <w:t xml:space="preserve"> зору, слуху, недостатн</w:t>
      </w:r>
      <w:r>
        <w:rPr>
          <w:color w:val="000000"/>
          <w:szCs w:val="28"/>
          <w:lang w:eastAsia="uk-UA"/>
        </w:rPr>
        <w:t>є</w:t>
      </w:r>
      <w:r w:rsidRPr="00B61F02">
        <w:rPr>
          <w:color w:val="000000"/>
          <w:szCs w:val="28"/>
          <w:lang w:eastAsia="uk-UA"/>
        </w:rPr>
        <w:t xml:space="preserve"> освітлення робочого місця, неергономічні меблі (стіл, який не відповідає зростанню дитини) тощо.</w:t>
      </w:r>
    </w:p>
    <w:p w14:paraId="301B922A" w14:textId="19596A12" w:rsidR="00D86330" w:rsidRPr="00D86330" w:rsidRDefault="00D86330" w:rsidP="00D86330">
      <w:pPr>
        <w:pStyle w:val="afd"/>
        <w:spacing w:line="360" w:lineRule="auto"/>
        <w:ind w:firstLine="851"/>
        <w:rPr>
          <w:color w:val="000000"/>
          <w:szCs w:val="28"/>
          <w:lang w:eastAsia="uk-UA"/>
        </w:rPr>
      </w:pPr>
      <w:r w:rsidRPr="00D86330">
        <w:rPr>
          <w:color w:val="000000"/>
          <w:szCs w:val="28"/>
          <w:lang w:eastAsia="uk-UA"/>
        </w:rPr>
        <w:t>Звер</w:t>
      </w:r>
      <w:r>
        <w:rPr>
          <w:color w:val="000000"/>
          <w:szCs w:val="28"/>
          <w:lang w:eastAsia="uk-UA"/>
        </w:rPr>
        <w:t>тати</w:t>
      </w:r>
      <w:r w:rsidRPr="00D86330">
        <w:rPr>
          <w:color w:val="000000"/>
          <w:szCs w:val="28"/>
          <w:lang w:eastAsia="uk-UA"/>
        </w:rPr>
        <w:t xml:space="preserve"> увагу на такі ознаки:</w:t>
      </w:r>
    </w:p>
    <w:p w14:paraId="2CC320DD" w14:textId="74A47BFA" w:rsidR="00D86330" w:rsidRPr="00D86330" w:rsidRDefault="00D86330" w:rsidP="00D86330">
      <w:pPr>
        <w:pStyle w:val="afd"/>
        <w:spacing w:line="360" w:lineRule="auto"/>
        <w:ind w:firstLine="851"/>
        <w:rPr>
          <w:color w:val="000000"/>
          <w:szCs w:val="28"/>
          <w:lang w:eastAsia="uk-UA"/>
        </w:rPr>
      </w:pPr>
      <w:r w:rsidRPr="00D86330">
        <w:rPr>
          <w:color w:val="000000"/>
          <w:szCs w:val="28"/>
          <w:lang w:eastAsia="uk-UA"/>
        </w:rPr>
        <w:t xml:space="preserve">• одне плече </w:t>
      </w:r>
      <w:r>
        <w:rPr>
          <w:color w:val="000000"/>
          <w:szCs w:val="28"/>
          <w:lang w:eastAsia="uk-UA"/>
        </w:rPr>
        <w:t>вище</w:t>
      </w:r>
      <w:r w:rsidRPr="00D86330">
        <w:rPr>
          <w:color w:val="000000"/>
          <w:szCs w:val="28"/>
          <w:lang w:eastAsia="uk-UA"/>
        </w:rPr>
        <w:t xml:space="preserve"> інш</w:t>
      </w:r>
      <w:r>
        <w:rPr>
          <w:color w:val="000000"/>
          <w:szCs w:val="28"/>
          <w:lang w:eastAsia="uk-UA"/>
        </w:rPr>
        <w:t>ого</w:t>
      </w:r>
      <w:r w:rsidRPr="00D86330">
        <w:rPr>
          <w:color w:val="000000"/>
          <w:szCs w:val="28"/>
          <w:lang w:eastAsia="uk-UA"/>
        </w:rPr>
        <w:t>;</w:t>
      </w:r>
    </w:p>
    <w:p w14:paraId="54D07C53" w14:textId="4F74441D" w:rsidR="00D86330" w:rsidRPr="00D86330" w:rsidRDefault="00D86330" w:rsidP="00D86330">
      <w:pPr>
        <w:pStyle w:val="afd"/>
        <w:spacing w:line="360" w:lineRule="auto"/>
        <w:ind w:firstLine="851"/>
        <w:rPr>
          <w:color w:val="000000"/>
          <w:szCs w:val="28"/>
          <w:lang w:eastAsia="uk-UA"/>
        </w:rPr>
      </w:pPr>
      <w:r w:rsidRPr="00D86330">
        <w:rPr>
          <w:color w:val="000000"/>
          <w:szCs w:val="28"/>
          <w:lang w:eastAsia="uk-UA"/>
        </w:rPr>
        <w:t>• асиметрія трикутників талії (відстань між опущеною рукою та ви</w:t>
      </w:r>
      <w:r>
        <w:rPr>
          <w:color w:val="000000"/>
          <w:szCs w:val="28"/>
          <w:lang w:eastAsia="uk-UA"/>
        </w:rPr>
        <w:t>їмкою</w:t>
      </w:r>
      <w:r w:rsidRPr="00D86330">
        <w:rPr>
          <w:color w:val="000000"/>
          <w:szCs w:val="28"/>
          <w:lang w:eastAsia="uk-UA"/>
        </w:rPr>
        <w:t xml:space="preserve"> талі</w:t>
      </w:r>
      <w:r>
        <w:rPr>
          <w:color w:val="000000"/>
          <w:szCs w:val="28"/>
          <w:lang w:eastAsia="uk-UA"/>
        </w:rPr>
        <w:t>ї</w:t>
      </w:r>
      <w:r w:rsidRPr="00D86330">
        <w:rPr>
          <w:color w:val="000000"/>
          <w:szCs w:val="28"/>
          <w:lang w:eastAsia="uk-UA"/>
        </w:rPr>
        <w:t>);</w:t>
      </w:r>
    </w:p>
    <w:p w14:paraId="21DDE27E" w14:textId="52F8D823" w:rsidR="0087583F" w:rsidRDefault="00D86330" w:rsidP="00D86330">
      <w:pPr>
        <w:pStyle w:val="afd"/>
        <w:spacing w:line="360" w:lineRule="auto"/>
        <w:ind w:firstLine="851"/>
        <w:rPr>
          <w:color w:val="000000"/>
          <w:szCs w:val="28"/>
          <w:lang w:eastAsia="uk-UA"/>
        </w:rPr>
      </w:pPr>
      <w:r w:rsidRPr="00D86330">
        <w:rPr>
          <w:color w:val="000000"/>
          <w:szCs w:val="28"/>
          <w:lang w:eastAsia="uk-UA"/>
        </w:rPr>
        <w:t xml:space="preserve">• </w:t>
      </w:r>
      <w:r>
        <w:rPr>
          <w:color w:val="000000"/>
          <w:szCs w:val="28"/>
          <w:lang w:eastAsia="uk-UA"/>
        </w:rPr>
        <w:t>к</w:t>
      </w:r>
      <w:r w:rsidRPr="00D86330">
        <w:rPr>
          <w:color w:val="000000"/>
          <w:szCs w:val="28"/>
          <w:lang w:eastAsia="uk-UA"/>
        </w:rPr>
        <w:t xml:space="preserve">оли людина </w:t>
      </w:r>
      <w:r>
        <w:rPr>
          <w:color w:val="000000"/>
          <w:szCs w:val="28"/>
          <w:lang w:eastAsia="uk-UA"/>
        </w:rPr>
        <w:t>на</w:t>
      </w:r>
      <w:r w:rsidRPr="00D86330">
        <w:rPr>
          <w:color w:val="000000"/>
          <w:szCs w:val="28"/>
          <w:lang w:eastAsia="uk-UA"/>
        </w:rPr>
        <w:t>гинається, одн</w:t>
      </w:r>
      <w:r>
        <w:rPr>
          <w:color w:val="000000"/>
          <w:szCs w:val="28"/>
          <w:lang w:eastAsia="uk-UA"/>
        </w:rPr>
        <w:t>а</w:t>
      </w:r>
      <w:r w:rsidRPr="00D86330">
        <w:rPr>
          <w:color w:val="000000"/>
          <w:szCs w:val="28"/>
          <w:lang w:eastAsia="uk-UA"/>
        </w:rPr>
        <w:t xml:space="preserve"> лопат</w:t>
      </w:r>
      <w:r>
        <w:rPr>
          <w:color w:val="000000"/>
          <w:szCs w:val="28"/>
          <w:lang w:eastAsia="uk-UA"/>
        </w:rPr>
        <w:t>ка стирчить, випинає</w:t>
      </w:r>
      <w:r w:rsidRPr="00D86330">
        <w:rPr>
          <w:color w:val="000000"/>
          <w:szCs w:val="28"/>
          <w:lang w:eastAsia="uk-UA"/>
        </w:rPr>
        <w:t xml:space="preserve"> або формується реб</w:t>
      </w:r>
      <w:r>
        <w:rPr>
          <w:color w:val="000000"/>
          <w:szCs w:val="28"/>
          <w:lang w:eastAsia="uk-UA"/>
        </w:rPr>
        <w:t>е</w:t>
      </w:r>
      <w:r w:rsidRPr="00D86330">
        <w:rPr>
          <w:color w:val="000000"/>
          <w:szCs w:val="28"/>
          <w:lang w:eastAsia="uk-UA"/>
        </w:rPr>
        <w:t>р</w:t>
      </w:r>
      <w:r>
        <w:rPr>
          <w:color w:val="000000"/>
          <w:szCs w:val="28"/>
          <w:lang w:eastAsia="uk-UA"/>
        </w:rPr>
        <w:t>н</w:t>
      </w:r>
      <w:r w:rsidRPr="00D86330">
        <w:rPr>
          <w:color w:val="000000"/>
          <w:szCs w:val="28"/>
          <w:lang w:eastAsia="uk-UA"/>
        </w:rPr>
        <w:t>ий горб.</w:t>
      </w:r>
    </w:p>
    <w:p w14:paraId="51E04430" w14:textId="13092A45" w:rsidR="000876F6" w:rsidRPr="000876F6" w:rsidRDefault="000876F6" w:rsidP="000876F6">
      <w:pPr>
        <w:pStyle w:val="afd"/>
        <w:spacing w:line="360" w:lineRule="auto"/>
        <w:ind w:firstLine="709"/>
        <w:rPr>
          <w:color w:val="000000"/>
          <w:szCs w:val="28"/>
          <w:lang w:eastAsia="uk-UA"/>
        </w:rPr>
      </w:pPr>
      <w:r>
        <w:rPr>
          <w:color w:val="000000"/>
          <w:szCs w:val="28"/>
          <w:lang w:eastAsia="uk-UA"/>
        </w:rPr>
        <w:t>В нормі</w:t>
      </w:r>
      <w:r w:rsidRPr="000876F6">
        <w:rPr>
          <w:color w:val="000000"/>
          <w:szCs w:val="28"/>
          <w:lang w:eastAsia="uk-UA"/>
        </w:rPr>
        <w:t xml:space="preserve"> </w:t>
      </w:r>
      <w:r>
        <w:rPr>
          <w:color w:val="000000"/>
          <w:szCs w:val="28"/>
          <w:lang w:eastAsia="uk-UA"/>
        </w:rPr>
        <w:t>при правильній</w:t>
      </w:r>
      <w:r w:rsidRPr="000876F6">
        <w:rPr>
          <w:color w:val="000000"/>
          <w:szCs w:val="28"/>
          <w:lang w:eastAsia="uk-UA"/>
        </w:rPr>
        <w:t xml:space="preserve"> постав</w:t>
      </w:r>
      <w:r>
        <w:rPr>
          <w:color w:val="000000"/>
          <w:szCs w:val="28"/>
          <w:lang w:eastAsia="uk-UA"/>
        </w:rPr>
        <w:t>і</w:t>
      </w:r>
      <w:r w:rsidRPr="000876F6">
        <w:rPr>
          <w:color w:val="000000"/>
          <w:szCs w:val="28"/>
          <w:lang w:eastAsia="uk-UA"/>
        </w:rPr>
        <w:t xml:space="preserve"> та відсутністю </w:t>
      </w:r>
      <w:r>
        <w:rPr>
          <w:color w:val="000000"/>
          <w:szCs w:val="28"/>
          <w:lang w:eastAsia="uk-UA"/>
        </w:rPr>
        <w:t>викривлень</w:t>
      </w:r>
      <w:r w:rsidRPr="000876F6">
        <w:rPr>
          <w:color w:val="000000"/>
          <w:szCs w:val="28"/>
          <w:lang w:eastAsia="uk-UA"/>
        </w:rPr>
        <w:t xml:space="preserve"> хребта спостерігаються симетрія пахвових складок, симетр</w:t>
      </w:r>
      <w:r>
        <w:rPr>
          <w:color w:val="000000"/>
          <w:szCs w:val="28"/>
          <w:lang w:eastAsia="uk-UA"/>
        </w:rPr>
        <w:t>ичність</w:t>
      </w:r>
      <w:r w:rsidRPr="000876F6">
        <w:rPr>
          <w:color w:val="000000"/>
          <w:szCs w:val="28"/>
          <w:lang w:eastAsia="uk-UA"/>
        </w:rPr>
        <w:t xml:space="preserve"> розташування лопат</w:t>
      </w:r>
      <w:r>
        <w:rPr>
          <w:color w:val="000000"/>
          <w:szCs w:val="28"/>
          <w:lang w:eastAsia="uk-UA"/>
        </w:rPr>
        <w:t>ок</w:t>
      </w:r>
      <w:r w:rsidRPr="000876F6">
        <w:rPr>
          <w:color w:val="000000"/>
          <w:szCs w:val="28"/>
          <w:lang w:eastAsia="uk-UA"/>
        </w:rPr>
        <w:t xml:space="preserve"> та пряме тримання голови.</w:t>
      </w:r>
    </w:p>
    <w:p w14:paraId="23A4CCFE" w14:textId="61A75708" w:rsidR="000876F6" w:rsidRPr="000876F6" w:rsidRDefault="000876F6" w:rsidP="000876F6">
      <w:pPr>
        <w:pStyle w:val="afd"/>
        <w:spacing w:line="360" w:lineRule="auto"/>
        <w:ind w:firstLine="709"/>
        <w:rPr>
          <w:color w:val="000000"/>
          <w:szCs w:val="28"/>
          <w:lang w:eastAsia="uk-UA"/>
        </w:rPr>
      </w:pPr>
      <w:r w:rsidRPr="000876F6">
        <w:rPr>
          <w:color w:val="000000"/>
          <w:szCs w:val="28"/>
          <w:lang w:eastAsia="uk-UA"/>
        </w:rPr>
        <w:t>Больові прояви, як правило, не пов'язані з самим сколіозом, але пов'язані з надлишковим навантаженням на між</w:t>
      </w:r>
      <w:r>
        <w:rPr>
          <w:color w:val="000000"/>
          <w:szCs w:val="28"/>
          <w:lang w:eastAsia="uk-UA"/>
        </w:rPr>
        <w:t xml:space="preserve"> </w:t>
      </w:r>
      <w:r w:rsidRPr="000876F6">
        <w:rPr>
          <w:color w:val="000000"/>
          <w:szCs w:val="28"/>
          <w:lang w:eastAsia="uk-UA"/>
        </w:rPr>
        <w:t>хребцеві диски або м’язові спазми через порушення нормального розподілу векторів навантаження на структуру хребта.</w:t>
      </w:r>
    </w:p>
    <w:p w14:paraId="25F03FD2" w14:textId="53ABF2DA" w:rsidR="00D86330" w:rsidRDefault="000876F6" w:rsidP="000876F6">
      <w:pPr>
        <w:pStyle w:val="afd"/>
        <w:spacing w:line="360" w:lineRule="auto"/>
        <w:ind w:firstLine="709"/>
        <w:rPr>
          <w:color w:val="000000"/>
          <w:szCs w:val="28"/>
          <w:lang w:eastAsia="uk-UA"/>
        </w:rPr>
      </w:pPr>
      <w:r w:rsidRPr="000876F6">
        <w:rPr>
          <w:color w:val="000000"/>
          <w:szCs w:val="28"/>
          <w:lang w:eastAsia="uk-UA"/>
        </w:rPr>
        <w:t xml:space="preserve">Якщо </w:t>
      </w:r>
      <w:r>
        <w:rPr>
          <w:color w:val="000000"/>
          <w:szCs w:val="28"/>
          <w:lang w:eastAsia="uk-UA"/>
        </w:rPr>
        <w:t xml:space="preserve">не займатись </w:t>
      </w:r>
      <w:r w:rsidRPr="000876F6">
        <w:rPr>
          <w:color w:val="000000"/>
          <w:szCs w:val="28"/>
          <w:lang w:eastAsia="uk-UA"/>
        </w:rPr>
        <w:t>активн</w:t>
      </w:r>
      <w:r>
        <w:rPr>
          <w:color w:val="000000"/>
          <w:szCs w:val="28"/>
          <w:lang w:eastAsia="uk-UA"/>
        </w:rPr>
        <w:t>им</w:t>
      </w:r>
      <w:r w:rsidRPr="000876F6">
        <w:rPr>
          <w:color w:val="000000"/>
          <w:szCs w:val="28"/>
          <w:lang w:eastAsia="uk-UA"/>
        </w:rPr>
        <w:t xml:space="preserve"> ліку</w:t>
      </w:r>
      <w:r>
        <w:rPr>
          <w:color w:val="000000"/>
          <w:szCs w:val="28"/>
          <w:lang w:eastAsia="uk-UA"/>
        </w:rPr>
        <w:t>ванням</w:t>
      </w:r>
      <w:r w:rsidRPr="000876F6">
        <w:rPr>
          <w:color w:val="000000"/>
          <w:szCs w:val="28"/>
          <w:lang w:eastAsia="uk-UA"/>
        </w:rPr>
        <w:t xml:space="preserve"> (фізична терапія, масаж), то, в кінцевому рахунку, прогресування деформації може призвести до порушення органів дихальн</w:t>
      </w:r>
      <w:r>
        <w:rPr>
          <w:color w:val="000000"/>
          <w:szCs w:val="28"/>
          <w:lang w:eastAsia="uk-UA"/>
        </w:rPr>
        <w:t>ої</w:t>
      </w:r>
      <w:r w:rsidRPr="000876F6">
        <w:rPr>
          <w:color w:val="000000"/>
          <w:szCs w:val="28"/>
          <w:lang w:eastAsia="uk-UA"/>
        </w:rPr>
        <w:t xml:space="preserve"> або серцев</w:t>
      </w:r>
      <w:r>
        <w:rPr>
          <w:color w:val="000000"/>
          <w:szCs w:val="28"/>
          <w:lang w:eastAsia="uk-UA"/>
        </w:rPr>
        <w:t>о-судинної систем</w:t>
      </w:r>
      <w:r w:rsidRPr="000876F6">
        <w:rPr>
          <w:color w:val="000000"/>
          <w:szCs w:val="28"/>
          <w:lang w:eastAsia="uk-UA"/>
        </w:rPr>
        <w:t>.</w:t>
      </w:r>
    </w:p>
    <w:p w14:paraId="167DE70A" w14:textId="01A509E0" w:rsidR="00A85C96" w:rsidRPr="00A85C96" w:rsidRDefault="00A85C96" w:rsidP="00C80485">
      <w:pPr>
        <w:pStyle w:val="afd"/>
        <w:spacing w:line="360" w:lineRule="auto"/>
        <w:ind w:right="-2" w:firstLine="709"/>
        <w:rPr>
          <w:color w:val="000000"/>
          <w:szCs w:val="28"/>
          <w:lang w:eastAsia="uk-UA"/>
        </w:rPr>
      </w:pPr>
      <w:r w:rsidRPr="00A85C96">
        <w:rPr>
          <w:color w:val="000000"/>
          <w:szCs w:val="28"/>
          <w:lang w:eastAsia="uk-UA"/>
        </w:rPr>
        <w:t>Загалом, симптоми відрізняються залежно від локалізації та ступеня</w:t>
      </w:r>
      <w:r w:rsidR="00531606">
        <w:rPr>
          <w:color w:val="000000"/>
          <w:szCs w:val="28"/>
          <w:lang w:eastAsia="uk-UA"/>
        </w:rPr>
        <w:t xml:space="preserve"> захворювання</w:t>
      </w:r>
      <w:r>
        <w:rPr>
          <w:color w:val="000000"/>
          <w:szCs w:val="28"/>
          <w:lang w:eastAsia="uk-UA"/>
        </w:rPr>
        <w:t>.</w:t>
      </w:r>
      <w:r w:rsidRPr="00A85C96">
        <w:rPr>
          <w:color w:val="000000"/>
          <w:szCs w:val="28"/>
          <w:lang w:eastAsia="uk-UA"/>
        </w:rPr>
        <w:t xml:space="preserve"> </w:t>
      </w:r>
      <w:r>
        <w:rPr>
          <w:color w:val="000000"/>
          <w:szCs w:val="28"/>
          <w:lang w:eastAsia="uk-UA"/>
        </w:rPr>
        <w:t>Ч</w:t>
      </w:r>
      <w:r w:rsidRPr="00A85C96">
        <w:rPr>
          <w:color w:val="000000"/>
          <w:szCs w:val="28"/>
          <w:lang w:eastAsia="uk-UA"/>
        </w:rPr>
        <w:t>им вищий ступінь - чим сильніше виражаються симптоми.</w:t>
      </w:r>
    </w:p>
    <w:p w14:paraId="77151E2E" w14:textId="20B2B84A" w:rsidR="00A85C96" w:rsidRPr="00A85C96" w:rsidRDefault="00A85C96" w:rsidP="00531606">
      <w:pPr>
        <w:pStyle w:val="afd"/>
        <w:spacing w:line="360" w:lineRule="auto"/>
        <w:ind w:firstLine="709"/>
        <w:rPr>
          <w:color w:val="000000"/>
          <w:szCs w:val="28"/>
          <w:lang w:eastAsia="uk-UA"/>
        </w:rPr>
      </w:pPr>
      <w:r w:rsidRPr="00A85C96">
        <w:rPr>
          <w:color w:val="000000"/>
          <w:szCs w:val="28"/>
          <w:lang w:eastAsia="uk-UA"/>
        </w:rPr>
        <w:t xml:space="preserve">- </w:t>
      </w:r>
      <w:proofErr w:type="spellStart"/>
      <w:r>
        <w:rPr>
          <w:color w:val="000000"/>
          <w:szCs w:val="28"/>
          <w:lang w:eastAsia="uk-UA"/>
        </w:rPr>
        <w:t>Ш</w:t>
      </w:r>
      <w:r w:rsidRPr="00A85C96">
        <w:rPr>
          <w:color w:val="000000"/>
          <w:szCs w:val="28"/>
          <w:lang w:eastAsia="uk-UA"/>
        </w:rPr>
        <w:t>ийн</w:t>
      </w:r>
      <w:r>
        <w:rPr>
          <w:color w:val="000000"/>
          <w:szCs w:val="28"/>
          <w:lang w:eastAsia="uk-UA"/>
        </w:rPr>
        <w:t>о</w:t>
      </w:r>
      <w:proofErr w:type="spellEnd"/>
      <w:r>
        <w:rPr>
          <w:color w:val="000000"/>
          <w:szCs w:val="28"/>
          <w:lang w:eastAsia="uk-UA"/>
        </w:rPr>
        <w:t>-</w:t>
      </w:r>
      <w:r w:rsidRPr="00A85C96">
        <w:rPr>
          <w:color w:val="000000"/>
          <w:szCs w:val="28"/>
          <w:lang w:eastAsia="uk-UA"/>
        </w:rPr>
        <w:t xml:space="preserve">грудний сколіоз проявляється болем у шиї та голові. Існує деформація шийної ділянки з сильною кривизною, виникає асиметрія обличчя. </w:t>
      </w:r>
      <w:r w:rsidRPr="00A85C96">
        <w:rPr>
          <w:color w:val="000000"/>
          <w:szCs w:val="28"/>
          <w:lang w:eastAsia="uk-UA"/>
        </w:rPr>
        <w:lastRenderedPageBreak/>
        <w:t xml:space="preserve">Плечі розташовані на різних рівнях. Прогресування призводить до появи компенсаторної дуги в грудному та поперековому </w:t>
      </w:r>
      <w:r>
        <w:rPr>
          <w:color w:val="000000"/>
          <w:szCs w:val="28"/>
          <w:lang w:eastAsia="uk-UA"/>
        </w:rPr>
        <w:t xml:space="preserve">відділах </w:t>
      </w:r>
      <w:r w:rsidRPr="00A85C96">
        <w:rPr>
          <w:color w:val="000000"/>
          <w:szCs w:val="28"/>
          <w:lang w:eastAsia="uk-UA"/>
        </w:rPr>
        <w:t>хребт</w:t>
      </w:r>
      <w:r>
        <w:rPr>
          <w:color w:val="000000"/>
          <w:szCs w:val="28"/>
          <w:lang w:eastAsia="uk-UA"/>
        </w:rPr>
        <w:t>а</w:t>
      </w:r>
      <w:r w:rsidRPr="00A85C96">
        <w:rPr>
          <w:color w:val="000000"/>
          <w:szCs w:val="28"/>
          <w:lang w:eastAsia="uk-UA"/>
        </w:rPr>
        <w:t>;</w:t>
      </w:r>
    </w:p>
    <w:p w14:paraId="3293DD2D" w14:textId="49E244C1" w:rsidR="00D86330" w:rsidRDefault="00A85C96" w:rsidP="00531606">
      <w:pPr>
        <w:pStyle w:val="afd"/>
        <w:spacing w:line="360" w:lineRule="auto"/>
        <w:ind w:firstLine="709"/>
        <w:rPr>
          <w:color w:val="000000"/>
          <w:szCs w:val="28"/>
          <w:lang w:eastAsia="uk-UA"/>
        </w:rPr>
      </w:pPr>
      <w:r w:rsidRPr="00A85C96">
        <w:rPr>
          <w:color w:val="000000"/>
          <w:szCs w:val="28"/>
          <w:lang w:eastAsia="uk-UA"/>
        </w:rPr>
        <w:t>- Груд</w:t>
      </w:r>
      <w:r>
        <w:rPr>
          <w:color w:val="000000"/>
          <w:szCs w:val="28"/>
          <w:lang w:eastAsia="uk-UA"/>
        </w:rPr>
        <w:t>ний</w:t>
      </w:r>
      <w:r w:rsidRPr="00A85C96">
        <w:rPr>
          <w:color w:val="000000"/>
          <w:szCs w:val="28"/>
          <w:lang w:eastAsia="uk-UA"/>
        </w:rPr>
        <w:t xml:space="preserve"> </w:t>
      </w:r>
      <w:r w:rsidR="00531606">
        <w:rPr>
          <w:color w:val="000000"/>
          <w:szCs w:val="28"/>
          <w:lang w:eastAsia="uk-UA"/>
        </w:rPr>
        <w:t xml:space="preserve">сколіоз </w:t>
      </w:r>
      <w:r w:rsidRPr="00A85C96">
        <w:rPr>
          <w:color w:val="000000"/>
          <w:szCs w:val="28"/>
          <w:lang w:eastAsia="uk-UA"/>
        </w:rPr>
        <w:t>- це найнебезпечніша форма, оскільки це може призвести до інвалідності і супроводжується сильним болем. Сприяє розвитку остеохондрозу. Характерною особливістю є утворення міжреберного горба в грудних та поперекових ділянках</w:t>
      </w:r>
      <w:r>
        <w:rPr>
          <w:color w:val="000000"/>
          <w:szCs w:val="28"/>
          <w:lang w:eastAsia="uk-UA"/>
        </w:rPr>
        <w:t xml:space="preserve"> хребта</w:t>
      </w:r>
      <w:r w:rsidRPr="00A85C96">
        <w:rPr>
          <w:color w:val="000000"/>
          <w:szCs w:val="28"/>
          <w:lang w:eastAsia="uk-UA"/>
        </w:rPr>
        <w:t>;</w:t>
      </w:r>
    </w:p>
    <w:p w14:paraId="45629E2D" w14:textId="6C778653" w:rsidR="00A85C96" w:rsidRPr="00A85C96" w:rsidRDefault="00A85C96" w:rsidP="00531606">
      <w:pPr>
        <w:pStyle w:val="afd"/>
        <w:spacing w:line="360" w:lineRule="auto"/>
        <w:ind w:firstLine="709"/>
        <w:rPr>
          <w:color w:val="000000"/>
          <w:szCs w:val="28"/>
          <w:lang w:eastAsia="uk-UA"/>
        </w:rPr>
      </w:pPr>
      <w:r w:rsidRPr="00A85C96">
        <w:rPr>
          <w:color w:val="000000"/>
          <w:szCs w:val="28"/>
          <w:lang w:eastAsia="uk-UA"/>
        </w:rPr>
        <w:t xml:space="preserve">- </w:t>
      </w:r>
      <w:proofErr w:type="spellStart"/>
      <w:r>
        <w:rPr>
          <w:color w:val="000000"/>
          <w:szCs w:val="28"/>
          <w:lang w:eastAsia="uk-UA"/>
        </w:rPr>
        <w:t>П</w:t>
      </w:r>
      <w:r w:rsidRPr="00A85C96">
        <w:rPr>
          <w:color w:val="000000"/>
          <w:szCs w:val="28"/>
          <w:lang w:eastAsia="uk-UA"/>
        </w:rPr>
        <w:t>оперек</w:t>
      </w:r>
      <w:r>
        <w:rPr>
          <w:color w:val="000000"/>
          <w:szCs w:val="28"/>
          <w:lang w:eastAsia="uk-UA"/>
        </w:rPr>
        <w:t>ово</w:t>
      </w:r>
      <w:proofErr w:type="spellEnd"/>
      <w:r>
        <w:rPr>
          <w:color w:val="000000"/>
          <w:szCs w:val="28"/>
          <w:lang w:eastAsia="uk-UA"/>
        </w:rPr>
        <w:t>-</w:t>
      </w:r>
      <w:r w:rsidR="00531606">
        <w:rPr>
          <w:color w:val="000000"/>
          <w:szCs w:val="28"/>
          <w:lang w:eastAsia="uk-UA"/>
        </w:rPr>
        <w:t xml:space="preserve">грудний </w:t>
      </w:r>
      <w:r>
        <w:rPr>
          <w:color w:val="000000"/>
          <w:szCs w:val="28"/>
          <w:lang w:eastAsia="uk-UA"/>
        </w:rPr>
        <w:t>сколіоз.</w:t>
      </w:r>
      <w:r w:rsidRPr="00A85C96">
        <w:rPr>
          <w:color w:val="000000"/>
          <w:szCs w:val="28"/>
          <w:lang w:eastAsia="uk-UA"/>
        </w:rPr>
        <w:t xml:space="preserve"> Основні симптоми включають: біль посередині спини, виражен</w:t>
      </w:r>
      <w:r>
        <w:rPr>
          <w:color w:val="000000"/>
          <w:szCs w:val="28"/>
          <w:lang w:eastAsia="uk-UA"/>
        </w:rPr>
        <w:t>а</w:t>
      </w:r>
      <w:r w:rsidRPr="00A85C96">
        <w:rPr>
          <w:color w:val="000000"/>
          <w:szCs w:val="28"/>
          <w:lang w:eastAsia="uk-UA"/>
        </w:rPr>
        <w:t xml:space="preserve"> </w:t>
      </w:r>
      <w:r>
        <w:rPr>
          <w:color w:val="000000"/>
          <w:szCs w:val="28"/>
          <w:lang w:eastAsia="uk-UA"/>
        </w:rPr>
        <w:t>сутулість</w:t>
      </w:r>
      <w:r w:rsidRPr="00A85C96">
        <w:rPr>
          <w:color w:val="000000"/>
          <w:szCs w:val="28"/>
          <w:lang w:eastAsia="uk-UA"/>
        </w:rPr>
        <w:t xml:space="preserve">, наявність міжреберного горба, </w:t>
      </w:r>
      <w:r w:rsidR="00531606">
        <w:rPr>
          <w:color w:val="000000"/>
          <w:szCs w:val="28"/>
          <w:lang w:eastAsia="uk-UA"/>
        </w:rPr>
        <w:t xml:space="preserve">швидка </w:t>
      </w:r>
      <w:r w:rsidRPr="00A85C96">
        <w:rPr>
          <w:color w:val="000000"/>
          <w:szCs w:val="28"/>
          <w:lang w:eastAsia="uk-UA"/>
        </w:rPr>
        <w:t>втом</w:t>
      </w:r>
      <w:r w:rsidR="00531606">
        <w:rPr>
          <w:color w:val="000000"/>
          <w:szCs w:val="28"/>
          <w:lang w:eastAsia="uk-UA"/>
        </w:rPr>
        <w:t>а</w:t>
      </w:r>
      <w:r w:rsidRPr="00A85C96">
        <w:rPr>
          <w:color w:val="000000"/>
          <w:szCs w:val="28"/>
          <w:lang w:eastAsia="uk-UA"/>
        </w:rPr>
        <w:t>;</w:t>
      </w:r>
    </w:p>
    <w:p w14:paraId="0A344C12" w14:textId="10E402D3" w:rsidR="00A85C96" w:rsidRDefault="00A85C96" w:rsidP="00531606">
      <w:pPr>
        <w:pStyle w:val="afd"/>
        <w:spacing w:line="360" w:lineRule="auto"/>
        <w:ind w:firstLine="709"/>
        <w:rPr>
          <w:color w:val="000000"/>
          <w:szCs w:val="28"/>
          <w:lang w:eastAsia="uk-UA"/>
        </w:rPr>
      </w:pPr>
      <w:r w:rsidRPr="00A85C96">
        <w:rPr>
          <w:color w:val="000000"/>
          <w:szCs w:val="28"/>
          <w:lang w:eastAsia="uk-UA"/>
        </w:rPr>
        <w:t xml:space="preserve">- </w:t>
      </w:r>
      <w:proofErr w:type="spellStart"/>
      <w:r w:rsidR="00531606">
        <w:rPr>
          <w:color w:val="000000"/>
          <w:szCs w:val="28"/>
          <w:lang w:eastAsia="uk-UA"/>
        </w:rPr>
        <w:t>П</w:t>
      </w:r>
      <w:r w:rsidR="00531606" w:rsidRPr="00A85C96">
        <w:rPr>
          <w:color w:val="000000"/>
          <w:szCs w:val="28"/>
          <w:lang w:eastAsia="uk-UA"/>
        </w:rPr>
        <w:t>оперек</w:t>
      </w:r>
      <w:r w:rsidR="00531606">
        <w:rPr>
          <w:color w:val="000000"/>
          <w:szCs w:val="28"/>
          <w:lang w:eastAsia="uk-UA"/>
        </w:rPr>
        <w:t>ово</w:t>
      </w:r>
      <w:proofErr w:type="spellEnd"/>
      <w:r w:rsidR="00531606">
        <w:rPr>
          <w:color w:val="000000"/>
          <w:szCs w:val="28"/>
          <w:lang w:eastAsia="uk-UA"/>
        </w:rPr>
        <w:t>-куприковий сколіоз -</w:t>
      </w:r>
      <w:r w:rsidR="00531606" w:rsidRPr="00A85C96">
        <w:rPr>
          <w:color w:val="000000"/>
          <w:szCs w:val="28"/>
          <w:lang w:eastAsia="uk-UA"/>
        </w:rPr>
        <w:t xml:space="preserve"> </w:t>
      </w:r>
      <w:r w:rsidRPr="00A85C96">
        <w:rPr>
          <w:color w:val="000000"/>
          <w:szCs w:val="28"/>
          <w:lang w:eastAsia="uk-UA"/>
        </w:rPr>
        <w:t xml:space="preserve">відбувається </w:t>
      </w:r>
      <w:proofErr w:type="spellStart"/>
      <w:r w:rsidRPr="00A85C96">
        <w:rPr>
          <w:color w:val="000000"/>
          <w:szCs w:val="28"/>
          <w:lang w:eastAsia="uk-UA"/>
        </w:rPr>
        <w:t>перекос</w:t>
      </w:r>
      <w:proofErr w:type="spellEnd"/>
      <w:r w:rsidRPr="00A85C96">
        <w:rPr>
          <w:color w:val="000000"/>
          <w:szCs w:val="28"/>
          <w:lang w:eastAsia="uk-UA"/>
        </w:rPr>
        <w:t xml:space="preserve"> таза, одна з ніг стає коротшою, ніж інша.</w:t>
      </w:r>
    </w:p>
    <w:p w14:paraId="1C9F24A3" w14:textId="5E6770E1" w:rsidR="00D86330" w:rsidRDefault="00531606" w:rsidP="00531606">
      <w:pPr>
        <w:pStyle w:val="afd"/>
        <w:spacing w:line="360" w:lineRule="auto"/>
        <w:ind w:firstLine="709"/>
        <w:rPr>
          <w:color w:val="000000"/>
          <w:szCs w:val="28"/>
          <w:lang w:eastAsia="uk-UA"/>
        </w:rPr>
      </w:pPr>
      <w:r w:rsidRPr="00531606">
        <w:rPr>
          <w:color w:val="000000"/>
          <w:szCs w:val="28"/>
          <w:lang w:eastAsia="uk-UA"/>
        </w:rPr>
        <w:t>За наявності больових проявів рекомендується фізіотерапія, масаж та після зменшення больових проявів необхідне підключення ЛФК, яке дозволяє за допомогою розвитку м'язового корсету компенсувати порушення біомеханіки хребта. ЛФК дозволяє призупинити подальше прогресування сколіозу.</w:t>
      </w:r>
    </w:p>
    <w:p w14:paraId="7402CA59" w14:textId="3C69BFE5" w:rsidR="00CF111F" w:rsidRDefault="002169A6" w:rsidP="00531606">
      <w:pPr>
        <w:pStyle w:val="afd"/>
        <w:spacing w:line="360" w:lineRule="auto"/>
        <w:ind w:firstLine="709"/>
        <w:rPr>
          <w:color w:val="000000"/>
          <w:szCs w:val="28"/>
          <w:lang w:eastAsia="uk-UA"/>
        </w:rPr>
      </w:pPr>
      <w:r w:rsidRPr="00F73992">
        <w:rPr>
          <w:color w:val="000000"/>
          <w:szCs w:val="28"/>
          <w:lang w:eastAsia="uk-UA"/>
        </w:rPr>
        <w:t>Як правило, проблеми постави поєднуються з плоскостопістю</w:t>
      </w:r>
      <w:r>
        <w:rPr>
          <w:color w:val="000000"/>
          <w:szCs w:val="28"/>
          <w:lang w:eastAsia="uk-UA"/>
        </w:rPr>
        <w:t>.</w:t>
      </w:r>
    </w:p>
    <w:p w14:paraId="665670AC" w14:textId="77777777" w:rsidR="00BB30E1" w:rsidRDefault="00BB30E1" w:rsidP="0017135A">
      <w:pPr>
        <w:pStyle w:val="afd"/>
        <w:spacing w:line="360" w:lineRule="auto"/>
        <w:ind w:firstLine="709"/>
        <w:rPr>
          <w:color w:val="000000"/>
          <w:szCs w:val="28"/>
          <w:lang w:eastAsia="uk-UA"/>
        </w:rPr>
      </w:pPr>
    </w:p>
    <w:p w14:paraId="116079C2" w14:textId="244DE341" w:rsidR="00CF111F" w:rsidRPr="0017135A" w:rsidRDefault="00CF111F" w:rsidP="00DF403F">
      <w:pPr>
        <w:pStyle w:val="a3"/>
        <w:numPr>
          <w:ilvl w:val="1"/>
          <w:numId w:val="30"/>
        </w:numPr>
        <w:spacing w:after="0" w:line="360" w:lineRule="auto"/>
        <w:jc w:val="both"/>
        <w:rPr>
          <w:b/>
          <w:bCs/>
          <w:sz w:val="28"/>
          <w:szCs w:val="28"/>
        </w:rPr>
      </w:pPr>
      <w:r w:rsidRPr="0017135A">
        <w:rPr>
          <w:b/>
          <w:bCs/>
          <w:color w:val="000000" w:themeColor="text1"/>
          <w:sz w:val="28"/>
          <w:szCs w:val="28"/>
        </w:rPr>
        <w:t>Значення рухової активності в формуванні здорової людини</w:t>
      </w:r>
      <w:r w:rsidRPr="0017135A">
        <w:rPr>
          <w:b/>
          <w:bCs/>
          <w:sz w:val="28"/>
          <w:szCs w:val="28"/>
        </w:rPr>
        <w:t xml:space="preserve"> </w:t>
      </w:r>
    </w:p>
    <w:p w14:paraId="00EF1B9F" w14:textId="132519EE" w:rsidR="00CF111F" w:rsidRPr="008560F9" w:rsidRDefault="00CF111F" w:rsidP="00CF111F">
      <w:pPr>
        <w:spacing w:line="360" w:lineRule="auto"/>
        <w:ind w:firstLine="851"/>
        <w:jc w:val="both"/>
        <w:rPr>
          <w:sz w:val="28"/>
          <w:szCs w:val="28"/>
          <w:lang w:val="uk-UA"/>
        </w:rPr>
      </w:pPr>
      <w:r>
        <w:rPr>
          <w:sz w:val="28"/>
          <w:szCs w:val="28"/>
          <w:lang w:val="uk-UA"/>
        </w:rPr>
        <w:t>Спосіб життя людини, його рухова активність значно впливають на стан здоров’я, фізичну й розумову працездатність. Разом з тим у зв’язку з розвитком науково – технічного прогресу, значним зменшенням частки фізичної праці, м’язових зусиль, що потрібні для виконання різних видів діяльності, у тому числі й побутових, зростає загроза такого соціального явища як гіподинамія  [13</w:t>
      </w:r>
      <w:r w:rsidRPr="00F93783">
        <w:rPr>
          <w:sz w:val="28"/>
          <w:szCs w:val="28"/>
          <w:lang w:val="uk-UA"/>
        </w:rPr>
        <w:t>]</w:t>
      </w:r>
      <w:r>
        <w:rPr>
          <w:sz w:val="28"/>
          <w:szCs w:val="28"/>
          <w:lang w:val="uk-UA"/>
        </w:rPr>
        <w:t>. Потреба організму в додатковій м’язовій діяльності стає з кожним роком все більше й більше актуальною. Визначення цього факту виступає цілий ряд завдань, одним з яких є обґрунтування раціонального режиму рухової активності людини на різних етапах його життя з позицій гігієни, психології, педагогіки, фізіології й біомеханіки.</w:t>
      </w:r>
      <w:r w:rsidRPr="008560F9">
        <w:rPr>
          <w:sz w:val="28"/>
          <w:szCs w:val="28"/>
          <w:lang w:val="uk-UA"/>
        </w:rPr>
        <w:t xml:space="preserve">  Рухову активність доцільно розглядати як важливий </w:t>
      </w:r>
      <w:r w:rsidRPr="008560F9">
        <w:rPr>
          <w:sz w:val="28"/>
          <w:szCs w:val="28"/>
          <w:lang w:val="uk-UA"/>
        </w:rPr>
        <w:lastRenderedPageBreak/>
        <w:t>чинник збереження високої не лише фізичної, а й психічної працездатності людини [21].</w:t>
      </w:r>
    </w:p>
    <w:p w14:paraId="700341EE" w14:textId="77777777" w:rsidR="00CF111F" w:rsidRDefault="00CF111F" w:rsidP="00CF111F">
      <w:pPr>
        <w:spacing w:line="360" w:lineRule="auto"/>
        <w:ind w:firstLine="420"/>
        <w:jc w:val="both"/>
        <w:rPr>
          <w:sz w:val="28"/>
          <w:szCs w:val="28"/>
          <w:lang w:val="uk-UA"/>
        </w:rPr>
      </w:pPr>
      <w:r w:rsidRPr="008560F9">
        <w:rPr>
          <w:sz w:val="28"/>
          <w:szCs w:val="28"/>
          <w:lang w:val="uk-UA"/>
        </w:rPr>
        <w:t xml:space="preserve">          Вона є не лише засобом здійснення рухової функції, але має загальне біологічне значення. Здійснюючи тонізуючий вплив на центральну нервову систему, рухова активність сприяє більш досконалому і «економічному» пристосуванню організму до навколишнього середовища. Обмеження її в останній час призвело до зниження функціональних можливостей людини. Зміни функціонального стану центральної нервової системи в умовах гіпокінезії – одна з основних причин зниження адаптаційних можливостей організму. Нестача рухів – гіподинамія та гіпокінезія – призводить до патологічних відхилень у розвит</w:t>
      </w:r>
      <w:r>
        <w:rPr>
          <w:sz w:val="28"/>
          <w:szCs w:val="28"/>
          <w:lang w:val="uk-UA"/>
        </w:rPr>
        <w:t>ку різних систем організму [13,</w:t>
      </w:r>
      <w:r w:rsidRPr="008560F9">
        <w:rPr>
          <w:sz w:val="28"/>
          <w:szCs w:val="28"/>
          <w:lang w:val="uk-UA"/>
        </w:rPr>
        <w:t>24]. Синдром або гіпокінетична хвороба – комплекс функціональних та органічних змін і хворобливих симптомів, що розвиваються в результаті неузгодженої діяльності окремих систем та організму в цілому із навколишнім середовищем. Чим інтенсивніша рухова діяльність тим повніше функціональні ресурси орга</w:t>
      </w:r>
      <w:r>
        <w:rPr>
          <w:sz w:val="28"/>
          <w:szCs w:val="28"/>
          <w:lang w:val="uk-UA"/>
        </w:rPr>
        <w:t>нізму та тривалість життя [76].</w:t>
      </w:r>
    </w:p>
    <w:p w14:paraId="480536E1" w14:textId="77777777" w:rsidR="00CF111F" w:rsidRPr="008560F9" w:rsidRDefault="00CF111F" w:rsidP="00CF111F">
      <w:pPr>
        <w:spacing w:line="360" w:lineRule="auto"/>
        <w:ind w:firstLine="420"/>
        <w:jc w:val="both"/>
        <w:rPr>
          <w:sz w:val="28"/>
          <w:szCs w:val="28"/>
          <w:lang w:val="uk-UA"/>
        </w:rPr>
      </w:pPr>
      <w:r w:rsidRPr="008560F9">
        <w:rPr>
          <w:sz w:val="28"/>
          <w:szCs w:val="28"/>
          <w:lang w:val="uk-UA"/>
        </w:rPr>
        <w:t xml:space="preserve">  Т.Ю.</w:t>
      </w:r>
      <w:r>
        <w:rPr>
          <w:sz w:val="28"/>
          <w:szCs w:val="28"/>
          <w:lang w:val="uk-UA"/>
        </w:rPr>
        <w:t xml:space="preserve"> </w:t>
      </w:r>
      <w:proofErr w:type="spellStart"/>
      <w:r w:rsidRPr="008560F9">
        <w:rPr>
          <w:sz w:val="28"/>
          <w:szCs w:val="28"/>
          <w:lang w:val="uk-UA"/>
        </w:rPr>
        <w:t>Круцевич</w:t>
      </w:r>
      <w:proofErr w:type="spellEnd"/>
      <w:r w:rsidRPr="008560F9">
        <w:rPr>
          <w:sz w:val="28"/>
          <w:szCs w:val="28"/>
          <w:lang w:val="uk-UA"/>
        </w:rPr>
        <w:t xml:space="preserve"> вважає що рухова активність – це невід’ємна частина способу життя і поведінки людини. За даними Г.Л.</w:t>
      </w:r>
      <w:r>
        <w:rPr>
          <w:sz w:val="28"/>
          <w:szCs w:val="28"/>
          <w:lang w:val="uk-UA"/>
        </w:rPr>
        <w:t xml:space="preserve"> </w:t>
      </w:r>
      <w:proofErr w:type="spellStart"/>
      <w:r w:rsidRPr="008560F9">
        <w:rPr>
          <w:sz w:val="28"/>
          <w:szCs w:val="28"/>
          <w:lang w:val="uk-UA"/>
        </w:rPr>
        <w:t>Апанасенк</w:t>
      </w:r>
      <w:r>
        <w:rPr>
          <w:sz w:val="28"/>
          <w:szCs w:val="28"/>
          <w:lang w:val="uk-UA"/>
        </w:rPr>
        <w:t>а</w:t>
      </w:r>
      <w:proofErr w:type="spellEnd"/>
      <w:r w:rsidRPr="008560F9">
        <w:rPr>
          <w:sz w:val="28"/>
          <w:szCs w:val="28"/>
          <w:lang w:val="uk-UA"/>
        </w:rPr>
        <w:t xml:space="preserve"> рухова активність – це діяльність індивідуума, скерована на досягнення та підтримку фізичних кондицій, необхідних і достатніх для покращення стану здоров’я, фізичного розвитку, фізичної діяльності. Поняття «рухова активність», на його погляд, включає в себе суму спонтанних або спеціально організованих рухів, що виконує людина в процесі життя.</w:t>
      </w:r>
    </w:p>
    <w:p w14:paraId="0B173F04" w14:textId="77777777" w:rsidR="00CF111F" w:rsidRPr="008560F9" w:rsidRDefault="00CF111F" w:rsidP="00CF111F">
      <w:pPr>
        <w:spacing w:line="360" w:lineRule="auto"/>
        <w:ind w:firstLine="420"/>
        <w:jc w:val="both"/>
        <w:rPr>
          <w:sz w:val="28"/>
          <w:szCs w:val="28"/>
          <w:lang w:val="uk-UA"/>
        </w:rPr>
      </w:pPr>
      <w:r w:rsidRPr="008560F9">
        <w:rPr>
          <w:sz w:val="28"/>
          <w:szCs w:val="28"/>
          <w:lang w:val="uk-UA"/>
        </w:rPr>
        <w:t xml:space="preserve">           До спонтанної (звичайної) рухової активності належать: трудова діяльність, побут, навчальна діяльність, рухи на задоволення природних потреб людини (сон, власна гігієна, вживання їжі, зусилля, витрачені на приготування їжі, придбання продуктів тощо). До спеціально організованої рухової активності належать : ігрова та змагальна  діяльність, організовані та самостійні заняття фізичними вправами [55].</w:t>
      </w:r>
    </w:p>
    <w:p w14:paraId="15D937CD" w14:textId="77777777" w:rsidR="00CF111F" w:rsidRPr="008560F9" w:rsidRDefault="00CF111F" w:rsidP="00CF111F">
      <w:pPr>
        <w:spacing w:line="360" w:lineRule="auto"/>
        <w:ind w:firstLine="420"/>
        <w:jc w:val="both"/>
        <w:rPr>
          <w:sz w:val="28"/>
          <w:szCs w:val="28"/>
          <w:lang w:val="uk-UA"/>
        </w:rPr>
      </w:pPr>
      <w:r w:rsidRPr="008560F9">
        <w:rPr>
          <w:sz w:val="28"/>
          <w:szCs w:val="28"/>
          <w:lang w:val="uk-UA"/>
        </w:rPr>
        <w:lastRenderedPageBreak/>
        <w:tab/>
        <w:t>Фізичні вправи, за допомогою яких можна відшкодувати нестачу рухів, необхідних для нормального функціонування організму, зміцнення здоров’я і емоційну радість, визнані єдиним неординарним засобом боротьби з гіподинамією.</w:t>
      </w:r>
    </w:p>
    <w:p w14:paraId="493E618E" w14:textId="77777777" w:rsidR="00CF111F" w:rsidRPr="008560F9" w:rsidRDefault="00CF111F" w:rsidP="00CF111F">
      <w:pPr>
        <w:spacing w:line="360" w:lineRule="auto"/>
        <w:ind w:firstLine="420"/>
        <w:jc w:val="both"/>
        <w:rPr>
          <w:sz w:val="28"/>
          <w:szCs w:val="28"/>
          <w:lang w:val="uk-UA"/>
        </w:rPr>
      </w:pPr>
      <w:r w:rsidRPr="008560F9">
        <w:rPr>
          <w:sz w:val="28"/>
          <w:szCs w:val="28"/>
          <w:lang w:val="uk-UA"/>
        </w:rPr>
        <w:tab/>
        <w:t xml:space="preserve">В.К. </w:t>
      </w:r>
      <w:proofErr w:type="spellStart"/>
      <w:r w:rsidRPr="008560F9">
        <w:rPr>
          <w:sz w:val="28"/>
          <w:szCs w:val="28"/>
          <w:lang w:val="uk-UA"/>
        </w:rPr>
        <w:t>Бальсевич</w:t>
      </w:r>
      <w:proofErr w:type="spellEnd"/>
      <w:r>
        <w:rPr>
          <w:sz w:val="28"/>
          <w:szCs w:val="28"/>
          <w:lang w:val="uk-UA"/>
        </w:rPr>
        <w:t xml:space="preserve"> </w:t>
      </w:r>
      <w:r w:rsidRPr="008560F9">
        <w:rPr>
          <w:sz w:val="28"/>
          <w:szCs w:val="28"/>
          <w:lang w:val="uk-UA"/>
        </w:rPr>
        <w:t>визнача</w:t>
      </w:r>
      <w:r>
        <w:rPr>
          <w:sz w:val="28"/>
          <w:szCs w:val="28"/>
          <w:lang w:val="uk-UA"/>
        </w:rPr>
        <w:t>є</w:t>
      </w:r>
      <w:r w:rsidRPr="008560F9">
        <w:rPr>
          <w:sz w:val="28"/>
          <w:szCs w:val="28"/>
          <w:lang w:val="uk-UA"/>
        </w:rPr>
        <w:t xml:space="preserve"> фізичну активність (</w:t>
      </w:r>
      <w:proofErr w:type="spellStart"/>
      <w:r w:rsidRPr="008560F9">
        <w:rPr>
          <w:sz w:val="28"/>
          <w:szCs w:val="28"/>
          <w:lang w:val="uk-UA"/>
        </w:rPr>
        <w:t>physical</w:t>
      </w:r>
      <w:proofErr w:type="spellEnd"/>
      <w:r w:rsidRPr="008560F9">
        <w:rPr>
          <w:sz w:val="28"/>
          <w:szCs w:val="28"/>
          <w:lang w:val="uk-UA"/>
        </w:rPr>
        <w:t xml:space="preserve"> </w:t>
      </w:r>
      <w:proofErr w:type="spellStart"/>
      <w:r w:rsidRPr="008560F9">
        <w:rPr>
          <w:sz w:val="28"/>
          <w:szCs w:val="28"/>
          <w:lang w:val="uk-UA"/>
        </w:rPr>
        <w:t>activity</w:t>
      </w:r>
      <w:proofErr w:type="spellEnd"/>
      <w:r w:rsidRPr="008560F9">
        <w:rPr>
          <w:sz w:val="28"/>
          <w:szCs w:val="28"/>
          <w:lang w:val="uk-UA"/>
        </w:rPr>
        <w:t>) людини як діяльність індивідуума, спрямована на досягнення фізичних кондицій, необхідних і достатніх для досягнення й підтримку високого рівня здоров’я, фізичного розвитку, фізичної підготовленості.</w:t>
      </w:r>
    </w:p>
    <w:p w14:paraId="79315342" w14:textId="77777777" w:rsidR="00CF111F" w:rsidRPr="008560F9" w:rsidRDefault="00CF111F" w:rsidP="00CF111F">
      <w:pPr>
        <w:spacing w:line="360" w:lineRule="auto"/>
        <w:ind w:firstLine="420"/>
        <w:jc w:val="both"/>
        <w:rPr>
          <w:sz w:val="28"/>
          <w:szCs w:val="28"/>
          <w:lang w:val="uk-UA"/>
        </w:rPr>
      </w:pPr>
      <w:r w:rsidRPr="008560F9">
        <w:rPr>
          <w:sz w:val="28"/>
          <w:szCs w:val="28"/>
          <w:lang w:val="uk-UA"/>
        </w:rPr>
        <w:tab/>
        <w:t xml:space="preserve">Фізична активність здійснюється на основі освоєння індивідуумом накопичених знань в області фізичного вдосконалення </w:t>
      </w:r>
      <w:proofErr w:type="spellStart"/>
      <w:r w:rsidRPr="008560F9">
        <w:rPr>
          <w:sz w:val="28"/>
          <w:szCs w:val="28"/>
          <w:lang w:val="uk-UA"/>
        </w:rPr>
        <w:t>людини,цілеспрямованої</w:t>
      </w:r>
      <w:proofErr w:type="spellEnd"/>
      <w:r w:rsidRPr="008560F9">
        <w:rPr>
          <w:sz w:val="28"/>
          <w:szCs w:val="28"/>
          <w:lang w:val="uk-UA"/>
        </w:rPr>
        <w:t xml:space="preserve"> зміни біологічних складових його природи й опосередкованого впливу на соціальні складові. Тому її можна вважати активним елементом, що формує в сполученні з іншими факторами фізичну культуру людини, і важливим компонентом системи суспільного виховання й самовиховання особистості [13].</w:t>
      </w:r>
    </w:p>
    <w:p w14:paraId="74540089" w14:textId="77777777" w:rsidR="00CF111F" w:rsidRPr="008560F9" w:rsidRDefault="00CF111F" w:rsidP="00CF111F">
      <w:pPr>
        <w:spacing w:line="360" w:lineRule="auto"/>
        <w:ind w:firstLine="420"/>
        <w:jc w:val="both"/>
        <w:rPr>
          <w:sz w:val="28"/>
          <w:szCs w:val="28"/>
          <w:lang w:val="uk-UA"/>
        </w:rPr>
      </w:pPr>
      <w:r w:rsidRPr="008560F9">
        <w:rPr>
          <w:sz w:val="28"/>
          <w:szCs w:val="28"/>
          <w:lang w:val="uk-UA"/>
        </w:rPr>
        <w:tab/>
        <w:t>Поняття фізична активність відбиває певну сторону діяльності в сфері фізичної культури й насамперед специфіку індивідуальної діяльності особистості в цій сфері. Непорівнянність його змісту, наприклад, з поняттям «рухова активність» або «заняття фізичними вправами» обумовлена прямим включенням у поняття « фізична активність людини» всіх компонентів його діяльності, спрямованих на освоєння знань про правильне методичне забезпечення процесу свого фізичного вдосконалення, чітке орієнтування на особистісну мотивацію фізичного тренування, незвідність фізичної активності тільки до занять фізичними вправами й, нарешті, посилення акценту на активне розуміння окремою особистістю суспільної значимості його індивідуальної діяльності, спрямованої на фізичне вдосконалення й на ініціативу участь особистості в досягненні цих суспільно значимих цілей [13].</w:t>
      </w:r>
    </w:p>
    <w:p w14:paraId="55A587D2" w14:textId="77777777" w:rsidR="00CF111F" w:rsidRPr="008560F9" w:rsidRDefault="00CF111F" w:rsidP="00CF111F">
      <w:pPr>
        <w:spacing w:line="360" w:lineRule="auto"/>
        <w:ind w:firstLine="420"/>
        <w:jc w:val="both"/>
        <w:rPr>
          <w:sz w:val="28"/>
          <w:szCs w:val="28"/>
          <w:lang w:val="uk-UA"/>
        </w:rPr>
      </w:pPr>
      <w:r w:rsidRPr="008560F9">
        <w:rPr>
          <w:sz w:val="28"/>
          <w:szCs w:val="28"/>
          <w:lang w:val="uk-UA"/>
        </w:rPr>
        <w:tab/>
        <w:t xml:space="preserve">Відповідно до Положення про організацію фізичного виховання і масового спорту у вищих навчальних закладах, рухова (фізична) активність – сукупність </w:t>
      </w:r>
      <w:r w:rsidRPr="008560F9">
        <w:rPr>
          <w:sz w:val="28"/>
          <w:szCs w:val="28"/>
          <w:lang w:val="uk-UA"/>
        </w:rPr>
        <w:lastRenderedPageBreak/>
        <w:t>видів фізичних вправ та видів спорту, засіб фізичного виховання та його спеціалізованих напрямів [73].</w:t>
      </w:r>
    </w:p>
    <w:p w14:paraId="4A586D76" w14:textId="77777777" w:rsidR="00CF111F" w:rsidRPr="008560F9" w:rsidRDefault="00CF111F" w:rsidP="00CF111F">
      <w:pPr>
        <w:spacing w:line="360" w:lineRule="auto"/>
        <w:ind w:firstLine="420"/>
        <w:jc w:val="both"/>
        <w:rPr>
          <w:sz w:val="28"/>
          <w:szCs w:val="28"/>
          <w:lang w:val="uk-UA"/>
        </w:rPr>
      </w:pPr>
      <w:r w:rsidRPr="008560F9">
        <w:rPr>
          <w:sz w:val="28"/>
          <w:szCs w:val="28"/>
          <w:lang w:val="uk-UA"/>
        </w:rPr>
        <w:tab/>
        <w:t>Чисельними дослідженнями показана висока ефективність різних засобів фізичної культури в оздоровленні населення, що проявляється в зниженні захворюваності, підвищення адаптації організму до несприятливих факторів зовнішнього середовища, у збільшенні функціональних резервів і фізичної працездатності [20].</w:t>
      </w:r>
    </w:p>
    <w:p w14:paraId="3D6C3078" w14:textId="77777777" w:rsidR="00CF111F" w:rsidRPr="008560F9" w:rsidRDefault="00CF111F" w:rsidP="00CF111F">
      <w:pPr>
        <w:spacing w:line="360" w:lineRule="auto"/>
        <w:ind w:firstLine="420"/>
        <w:jc w:val="both"/>
        <w:rPr>
          <w:sz w:val="28"/>
          <w:szCs w:val="28"/>
          <w:lang w:val="uk-UA"/>
        </w:rPr>
      </w:pPr>
      <w:r w:rsidRPr="008560F9">
        <w:rPr>
          <w:sz w:val="28"/>
          <w:szCs w:val="28"/>
          <w:lang w:val="uk-UA"/>
        </w:rPr>
        <w:tab/>
        <w:t xml:space="preserve">Рухова активність розглядається як важлива умова збереження високої й психічної працездатності людини. Впливаючи на ЦНС, рухова активність сприяє більше досконалому й економічному пристосуванню організму до зовнішнього середовища. Зміна функціонального стану ЦНС в умовах гіпокінезії – одна з основних причин зниження адаптаційних можливостей організму [26]. Недолік рухів і зусиль при рухах – гіподинамія й гіпокінезія – приводять до патологічних відхилень у різних системах організму [46,50].  </w:t>
      </w:r>
    </w:p>
    <w:p w14:paraId="7A8C34F2" w14:textId="77777777" w:rsidR="00CF111F" w:rsidRPr="008560F9" w:rsidRDefault="00CF111F" w:rsidP="00CF111F">
      <w:pPr>
        <w:spacing w:line="360" w:lineRule="auto"/>
        <w:ind w:firstLine="420"/>
        <w:jc w:val="both"/>
        <w:rPr>
          <w:sz w:val="28"/>
          <w:szCs w:val="28"/>
          <w:lang w:val="uk-UA"/>
        </w:rPr>
      </w:pPr>
      <w:r w:rsidRPr="008560F9">
        <w:rPr>
          <w:sz w:val="28"/>
          <w:szCs w:val="28"/>
          <w:lang w:val="uk-UA"/>
        </w:rPr>
        <w:tab/>
        <w:t>Дослідження місця і ролі фізичної культури в життєдіяльності різних соціально – демографічних груп населення країни, а також окремих компонентів і факторів формування здорового способу життя знайшли відображення в достатній кількості літературних джерел.</w:t>
      </w:r>
    </w:p>
    <w:p w14:paraId="6FD82172" w14:textId="77777777" w:rsidR="00CF111F" w:rsidRPr="008560F9" w:rsidRDefault="00CF111F" w:rsidP="00CF111F">
      <w:pPr>
        <w:spacing w:line="360" w:lineRule="auto"/>
        <w:ind w:firstLine="420"/>
        <w:jc w:val="both"/>
        <w:rPr>
          <w:sz w:val="28"/>
          <w:szCs w:val="28"/>
          <w:lang w:val="uk-UA"/>
        </w:rPr>
      </w:pPr>
      <w:r w:rsidRPr="008560F9">
        <w:rPr>
          <w:sz w:val="28"/>
          <w:szCs w:val="28"/>
          <w:lang w:val="uk-UA"/>
        </w:rPr>
        <w:tab/>
        <w:t>Результати досліджень [46] свідчать, що до використання факторів фізичної культури залучена, в кращому випадку лише, третина дорослого населення, а до раціональної фізичної активності – не більше 10%. На жаль, за свідченням деяких досліджень, активність занять фізичними вправами і спортом у дитячих і юнацьких роках майже не зберігається в наступні періоди життя, точніше знижується більш, ніж в 2 – 3 рази [13, 39]. Більше того, тривале тренування на рівні спорту вищих досягнень не є гарантом гарного здоров’я і фізичного стану в зрілі роки та припинення активних занять фізичними вправами [43, 44].</w:t>
      </w:r>
    </w:p>
    <w:p w14:paraId="5188043B" w14:textId="77777777" w:rsidR="00CF111F" w:rsidRPr="008560F9" w:rsidRDefault="00CF111F" w:rsidP="00CF111F">
      <w:pPr>
        <w:spacing w:line="360" w:lineRule="auto"/>
        <w:ind w:firstLine="420"/>
        <w:jc w:val="both"/>
        <w:rPr>
          <w:sz w:val="28"/>
          <w:szCs w:val="28"/>
          <w:lang w:val="uk-UA"/>
        </w:rPr>
      </w:pPr>
      <w:r w:rsidRPr="008560F9">
        <w:rPr>
          <w:sz w:val="28"/>
          <w:szCs w:val="28"/>
          <w:lang w:val="uk-UA"/>
        </w:rPr>
        <w:tab/>
        <w:t xml:space="preserve">На жаль можна із упевненістю констатувати, що в сучасній педагогічній практиці дотепер не вдається вирішити завдання прилучення дітей і молоді до </w:t>
      </w:r>
      <w:r w:rsidRPr="008560F9">
        <w:rPr>
          <w:sz w:val="28"/>
          <w:szCs w:val="28"/>
          <w:lang w:val="uk-UA"/>
        </w:rPr>
        <w:lastRenderedPageBreak/>
        <w:t>занять фізичними вправами: тільки 10 – 12% школярів систематично притягнуті до фізкультурно – спортивної діяльності, більше 70% старшокласників вважають, що вони одержали в школі необхідних знань і вмінь для самостійних занять [24].</w:t>
      </w:r>
    </w:p>
    <w:p w14:paraId="6A1721F9" w14:textId="77777777" w:rsidR="00CF111F" w:rsidRPr="008560F9" w:rsidRDefault="00CF111F" w:rsidP="00CF111F">
      <w:pPr>
        <w:spacing w:line="360" w:lineRule="auto"/>
        <w:ind w:firstLine="420"/>
        <w:jc w:val="both"/>
        <w:rPr>
          <w:sz w:val="28"/>
          <w:szCs w:val="28"/>
          <w:lang w:val="uk-UA"/>
        </w:rPr>
      </w:pPr>
      <w:r w:rsidRPr="008560F9">
        <w:rPr>
          <w:sz w:val="28"/>
          <w:szCs w:val="28"/>
          <w:lang w:val="uk-UA"/>
        </w:rPr>
        <w:tab/>
      </w:r>
      <w:r>
        <w:rPr>
          <w:sz w:val="28"/>
          <w:szCs w:val="28"/>
          <w:lang w:val="uk-UA"/>
        </w:rPr>
        <w:t>Д</w:t>
      </w:r>
      <w:r w:rsidRPr="008560F9">
        <w:rPr>
          <w:sz w:val="28"/>
          <w:szCs w:val="28"/>
          <w:lang w:val="uk-UA"/>
        </w:rPr>
        <w:t xml:space="preserve">ослідження </w:t>
      </w:r>
      <w:proofErr w:type="spellStart"/>
      <w:r w:rsidRPr="008560F9">
        <w:rPr>
          <w:sz w:val="28"/>
          <w:szCs w:val="28"/>
          <w:lang w:val="uk-UA"/>
        </w:rPr>
        <w:t>Роберата</w:t>
      </w:r>
      <w:proofErr w:type="spellEnd"/>
      <w:r w:rsidRPr="008560F9">
        <w:rPr>
          <w:sz w:val="28"/>
          <w:szCs w:val="28"/>
          <w:lang w:val="uk-UA"/>
        </w:rPr>
        <w:t xml:space="preserve"> Малини свідчать, що спортивна і рекреативна діяльність у дитячому та юнацькому віці може бути фундаментом для формування звички до активного способу життя в майбутньому [69]. Більше того, аналіз результатів показав, що рівень фізичної активності замолоду може бути прогнозом рівня рухової активності в першому зрілому віці.</w:t>
      </w:r>
    </w:p>
    <w:p w14:paraId="147F45CB" w14:textId="0E84F0B4" w:rsidR="00CF111F" w:rsidRPr="008560F9" w:rsidRDefault="00CF111F" w:rsidP="00CF111F">
      <w:pPr>
        <w:spacing w:line="360" w:lineRule="auto"/>
        <w:ind w:firstLine="420"/>
        <w:jc w:val="both"/>
        <w:rPr>
          <w:sz w:val="28"/>
          <w:szCs w:val="28"/>
          <w:lang w:val="uk-UA"/>
        </w:rPr>
      </w:pPr>
      <w:r w:rsidRPr="008560F9">
        <w:rPr>
          <w:sz w:val="28"/>
          <w:szCs w:val="28"/>
          <w:lang w:val="uk-UA"/>
        </w:rPr>
        <w:t>Проблема дефіциту рухової активності та прогресуюче погіршення стану здоров’я студентської молоді, за даними, опублікованими в спеціальній літературі, є однією з актуальних проблем охорони здоров’я і фізичного виховання в Україні [</w:t>
      </w:r>
      <w:r w:rsidR="005F26AA">
        <w:rPr>
          <w:sz w:val="28"/>
          <w:szCs w:val="28"/>
          <w:lang w:val="uk-UA"/>
        </w:rPr>
        <w:t>36</w:t>
      </w:r>
      <w:r w:rsidRPr="008560F9">
        <w:rPr>
          <w:sz w:val="28"/>
          <w:szCs w:val="28"/>
          <w:lang w:val="uk-UA"/>
        </w:rPr>
        <w:t xml:space="preserve">]. Стан здоров’я і його залежність від рівня рухової активності – важливий аспект загальної проблеми гіпокінезії в період навчання у вищому навчальному закладі, зв’язаний зі значними змінами в способі життя: психоемоційними перевантаженнями, нерегулярним і незбалансованим харчуванням, необхідністю працювати у вечірній час, новими міжособистісними відносинами з однолітками і </w:t>
      </w:r>
      <w:proofErr w:type="spellStart"/>
      <w:r w:rsidRPr="008560F9">
        <w:rPr>
          <w:sz w:val="28"/>
          <w:szCs w:val="28"/>
          <w:lang w:val="uk-UA"/>
        </w:rPr>
        <w:t>т.п</w:t>
      </w:r>
      <w:proofErr w:type="spellEnd"/>
      <w:r w:rsidRPr="008560F9">
        <w:rPr>
          <w:sz w:val="28"/>
          <w:szCs w:val="28"/>
          <w:lang w:val="uk-UA"/>
        </w:rPr>
        <w:t>. [26].</w:t>
      </w:r>
    </w:p>
    <w:p w14:paraId="71A54BA5" w14:textId="794F5061" w:rsidR="00CF111F" w:rsidRPr="008560F9" w:rsidRDefault="00CF111F" w:rsidP="00CF111F">
      <w:pPr>
        <w:spacing w:line="360" w:lineRule="auto"/>
        <w:ind w:firstLine="420"/>
        <w:jc w:val="both"/>
        <w:rPr>
          <w:sz w:val="28"/>
          <w:szCs w:val="28"/>
          <w:lang w:val="uk-UA"/>
        </w:rPr>
      </w:pPr>
      <w:r w:rsidRPr="008560F9">
        <w:rPr>
          <w:sz w:val="28"/>
          <w:szCs w:val="28"/>
          <w:lang w:val="uk-UA"/>
        </w:rPr>
        <w:tab/>
        <w:t xml:space="preserve">Незважаючи на велику кількість підходів до оцінки </w:t>
      </w:r>
      <w:proofErr w:type="spellStart"/>
      <w:r w:rsidRPr="008560F9">
        <w:rPr>
          <w:sz w:val="28"/>
          <w:szCs w:val="28"/>
          <w:lang w:val="uk-UA"/>
        </w:rPr>
        <w:t>здоровя</w:t>
      </w:r>
      <w:proofErr w:type="spellEnd"/>
      <w:r w:rsidRPr="008560F9">
        <w:rPr>
          <w:sz w:val="28"/>
          <w:szCs w:val="28"/>
          <w:lang w:val="uk-UA"/>
        </w:rPr>
        <w:t xml:space="preserve">, переважна більшість дослідників вказують на слабку фізичну підготовленість і рухову активність молоді [46, </w:t>
      </w:r>
      <w:r w:rsidR="005F26AA">
        <w:rPr>
          <w:sz w:val="28"/>
          <w:szCs w:val="28"/>
          <w:lang w:val="uk-UA"/>
        </w:rPr>
        <w:t>36</w:t>
      </w:r>
      <w:r w:rsidRPr="008560F9">
        <w:rPr>
          <w:sz w:val="28"/>
          <w:szCs w:val="28"/>
          <w:lang w:val="uk-UA"/>
        </w:rPr>
        <w:t>].</w:t>
      </w:r>
    </w:p>
    <w:p w14:paraId="6D53DD0B" w14:textId="77777777" w:rsidR="00CF111F" w:rsidRDefault="00CF111F" w:rsidP="00CF111F">
      <w:pPr>
        <w:spacing w:line="360" w:lineRule="auto"/>
        <w:ind w:firstLine="420"/>
        <w:jc w:val="both"/>
        <w:rPr>
          <w:sz w:val="28"/>
          <w:szCs w:val="28"/>
          <w:lang w:val="uk-UA"/>
        </w:rPr>
      </w:pPr>
      <w:r w:rsidRPr="008560F9">
        <w:rPr>
          <w:sz w:val="28"/>
          <w:szCs w:val="28"/>
          <w:lang w:val="uk-UA"/>
        </w:rPr>
        <w:t>Гіпокінезія є наслідком обмежень навчально – виховного режиму та перевантаженості навчальної програми, негативного відношення до фізичної культури (в силу індивідуальних особливостей і моторної слабості, через брак фізкультурної освіченості тощо), прагнення до побутового комфорту і зручностей, наявність хронічних захворювань і дефектів розвитку, звуження соціальних контактів та ін.. При традиційному руховому режимі у вищих навчальних закладах рухова активність студентів становить 50 – 60% природної потреби в рухах [21].</w:t>
      </w:r>
    </w:p>
    <w:p w14:paraId="4553E29C" w14:textId="77777777" w:rsidR="00CF111F" w:rsidRDefault="00CF111F" w:rsidP="00CF111F">
      <w:pPr>
        <w:spacing w:line="360" w:lineRule="auto"/>
        <w:ind w:firstLine="567"/>
        <w:jc w:val="both"/>
        <w:rPr>
          <w:sz w:val="28"/>
          <w:szCs w:val="28"/>
          <w:lang w:val="uk-UA"/>
        </w:rPr>
      </w:pPr>
      <w:r>
        <w:rPr>
          <w:sz w:val="28"/>
          <w:szCs w:val="28"/>
          <w:lang w:val="uk-UA"/>
        </w:rPr>
        <w:lastRenderedPageBreak/>
        <w:t xml:space="preserve">Визначення оптимального режиму рухової активності для різного вікового контингенту й впровадження його в побут людей вже давно </w:t>
      </w:r>
      <w:proofErr w:type="spellStart"/>
      <w:r>
        <w:rPr>
          <w:sz w:val="28"/>
          <w:szCs w:val="28"/>
          <w:lang w:val="uk-UA"/>
        </w:rPr>
        <w:t>сталяться</w:t>
      </w:r>
      <w:proofErr w:type="spellEnd"/>
      <w:r>
        <w:rPr>
          <w:sz w:val="28"/>
          <w:szCs w:val="28"/>
          <w:lang w:val="uk-UA"/>
        </w:rPr>
        <w:t xml:space="preserve"> до ряду найбільших, особливо актуальних проблем теорії й методики фізичного виховання [2</w:t>
      </w:r>
      <w:r w:rsidRPr="00F93783">
        <w:rPr>
          <w:sz w:val="28"/>
          <w:szCs w:val="28"/>
        </w:rPr>
        <w:t>]</w:t>
      </w:r>
      <w:r>
        <w:rPr>
          <w:sz w:val="28"/>
          <w:szCs w:val="28"/>
          <w:lang w:val="uk-UA"/>
        </w:rPr>
        <w:t xml:space="preserve"> і приковують увагу як окремих дослідників, так і авторських колективів.</w:t>
      </w:r>
    </w:p>
    <w:p w14:paraId="3E295F00" w14:textId="77777777" w:rsidR="00CF111F" w:rsidRDefault="00CF111F" w:rsidP="00CF111F">
      <w:pPr>
        <w:spacing w:line="360" w:lineRule="auto"/>
        <w:ind w:firstLine="567"/>
        <w:jc w:val="both"/>
        <w:rPr>
          <w:sz w:val="28"/>
          <w:szCs w:val="28"/>
          <w:lang w:val="uk-UA"/>
        </w:rPr>
      </w:pPr>
      <w:r>
        <w:rPr>
          <w:sz w:val="28"/>
          <w:szCs w:val="28"/>
          <w:lang w:val="uk-UA"/>
        </w:rPr>
        <w:t xml:space="preserve">Сучасна наука поки не має у своєму розпорядженні достатнього обсягу інформації, що дозволяє судити про динаміку </w:t>
      </w:r>
      <w:proofErr w:type="spellStart"/>
      <w:r>
        <w:rPr>
          <w:sz w:val="28"/>
          <w:szCs w:val="28"/>
          <w:lang w:val="uk-UA"/>
        </w:rPr>
        <w:t>енерготрат</w:t>
      </w:r>
      <w:proofErr w:type="spellEnd"/>
      <w:r>
        <w:rPr>
          <w:sz w:val="28"/>
          <w:szCs w:val="28"/>
          <w:lang w:val="uk-UA"/>
        </w:rPr>
        <w:t xml:space="preserve"> у процесі онтогенезу, оскільки отримані матеріали носять винятково фрагментарний характер і дають підставу судити про величину витрат енергії лише в виробничої діяльності [48</w:t>
      </w:r>
      <w:r w:rsidRPr="00A12DF8">
        <w:rPr>
          <w:sz w:val="28"/>
          <w:szCs w:val="28"/>
          <w:lang w:val="uk-UA"/>
        </w:rPr>
        <w:t>]</w:t>
      </w:r>
      <w:r>
        <w:rPr>
          <w:sz w:val="28"/>
          <w:szCs w:val="28"/>
          <w:lang w:val="uk-UA"/>
        </w:rPr>
        <w:t>.</w:t>
      </w:r>
    </w:p>
    <w:p w14:paraId="542E6528" w14:textId="77777777" w:rsidR="00CF111F" w:rsidRDefault="00CF111F" w:rsidP="00CF111F">
      <w:pPr>
        <w:spacing w:line="360" w:lineRule="auto"/>
        <w:ind w:firstLine="567"/>
        <w:jc w:val="both"/>
        <w:rPr>
          <w:sz w:val="28"/>
          <w:szCs w:val="28"/>
          <w:lang w:val="uk-UA"/>
        </w:rPr>
      </w:pPr>
      <w:r>
        <w:rPr>
          <w:sz w:val="28"/>
          <w:szCs w:val="28"/>
          <w:lang w:val="uk-UA"/>
        </w:rPr>
        <w:t>Безумовно , на одержання надійної й об’єктивної інформації, що дозволяє судити про належні норми рухової активності різних соціальних груп населення, особливо студентської молоді, робить вплив і безліч інших факторів, які визначають сюжетну лінію їхньої поведінки в повсякденному житті, що не може не позначитися на цінності висновків і рекомендацій дослідників даної проблеми [50</w:t>
      </w:r>
      <w:r w:rsidRPr="00DF0C98">
        <w:rPr>
          <w:sz w:val="28"/>
          <w:szCs w:val="28"/>
          <w:lang w:val="uk-UA"/>
        </w:rPr>
        <w:t>]</w:t>
      </w:r>
      <w:r>
        <w:rPr>
          <w:sz w:val="28"/>
          <w:szCs w:val="28"/>
          <w:lang w:val="uk-UA"/>
        </w:rPr>
        <w:t xml:space="preserve">. </w:t>
      </w:r>
    </w:p>
    <w:p w14:paraId="12EB876D" w14:textId="77777777" w:rsidR="00CF111F" w:rsidRPr="00A46583" w:rsidRDefault="00CF111F" w:rsidP="00CF111F">
      <w:pPr>
        <w:spacing w:line="360" w:lineRule="auto"/>
        <w:ind w:firstLine="567"/>
        <w:jc w:val="both"/>
        <w:rPr>
          <w:sz w:val="28"/>
          <w:szCs w:val="28"/>
          <w:lang w:val="uk-UA"/>
        </w:rPr>
      </w:pPr>
      <w:r>
        <w:rPr>
          <w:sz w:val="28"/>
          <w:szCs w:val="28"/>
          <w:lang w:val="uk-UA"/>
        </w:rPr>
        <w:t>Як свідчать дослідження ряду авторів [10, 13</w:t>
      </w:r>
      <w:r w:rsidRPr="00046460">
        <w:rPr>
          <w:sz w:val="28"/>
          <w:szCs w:val="28"/>
          <w:lang w:val="uk-UA"/>
        </w:rPr>
        <w:t>]</w:t>
      </w:r>
      <w:r>
        <w:rPr>
          <w:sz w:val="28"/>
          <w:szCs w:val="28"/>
          <w:lang w:val="uk-UA"/>
        </w:rPr>
        <w:t xml:space="preserve">, оптимальна рухова активність багато в тому числі сприяє підвищенню фізичної й розумової працездатності, удосконалювання </w:t>
      </w:r>
      <w:proofErr w:type="spellStart"/>
      <w:r>
        <w:rPr>
          <w:sz w:val="28"/>
          <w:szCs w:val="28"/>
          <w:lang w:val="uk-UA"/>
        </w:rPr>
        <w:t>морфо</w:t>
      </w:r>
      <w:proofErr w:type="spellEnd"/>
      <w:r>
        <w:rPr>
          <w:sz w:val="28"/>
          <w:szCs w:val="28"/>
          <w:lang w:val="uk-UA"/>
        </w:rPr>
        <w:t xml:space="preserve"> функціонального стану організму, удосконалення рухових якостей і підтримці їх на певному рівні, активному довголіттю. Слід зазначити, що оптимальна доза (обсяг ) рухової активності має як мінімальні, так і максимальні границі, недоліків або перевищення яких негативно позначаються на стані здоров’я [25, 51</w:t>
      </w:r>
      <w:r w:rsidRPr="00A46583">
        <w:rPr>
          <w:sz w:val="28"/>
          <w:szCs w:val="28"/>
          <w:lang w:val="uk-UA"/>
        </w:rPr>
        <w:t>].</w:t>
      </w:r>
    </w:p>
    <w:p w14:paraId="70B7168B" w14:textId="77777777" w:rsidR="00CF111F" w:rsidRDefault="00CF111F" w:rsidP="00CF111F">
      <w:pPr>
        <w:spacing w:line="360" w:lineRule="auto"/>
        <w:ind w:left="75" w:firstLine="492"/>
        <w:jc w:val="both"/>
        <w:rPr>
          <w:sz w:val="28"/>
          <w:szCs w:val="28"/>
          <w:lang w:val="uk-UA"/>
        </w:rPr>
      </w:pPr>
      <w:r>
        <w:rPr>
          <w:sz w:val="28"/>
          <w:szCs w:val="28"/>
          <w:lang w:val="uk-UA"/>
        </w:rPr>
        <w:t xml:space="preserve">  Межі оптимального обсягу рухової активності відносні і динамічні. Спостереження показують, що добовий обсяг рухової активності дітей і підлітків з віком збільшується, що, у свою чергу, у певній мірі відбиває природну біологічну потребу в рухах у пубертатний період [57</w:t>
      </w:r>
      <w:r w:rsidRPr="00DF0C98">
        <w:rPr>
          <w:sz w:val="28"/>
          <w:szCs w:val="28"/>
          <w:lang w:val="uk-UA"/>
        </w:rPr>
        <w:t>]</w:t>
      </w:r>
      <w:r>
        <w:rPr>
          <w:sz w:val="28"/>
          <w:szCs w:val="28"/>
          <w:lang w:val="uk-UA"/>
        </w:rPr>
        <w:t>. З іншого боку, в умовах сучасної школи, рухова активність учнів поступово зменшується, що обумовлення збільшенням навчальних навантажень у старших класах. Така ж тенденція спостерігається і в студентів.</w:t>
      </w:r>
    </w:p>
    <w:p w14:paraId="3AE8CA4F" w14:textId="77777777" w:rsidR="00CF111F" w:rsidRDefault="00CF111F" w:rsidP="00CF111F">
      <w:pPr>
        <w:spacing w:line="360" w:lineRule="auto"/>
        <w:ind w:left="75" w:firstLine="633"/>
        <w:jc w:val="both"/>
        <w:rPr>
          <w:sz w:val="28"/>
          <w:szCs w:val="28"/>
          <w:lang w:val="uk-UA"/>
        </w:rPr>
      </w:pPr>
      <w:r>
        <w:rPr>
          <w:sz w:val="28"/>
          <w:szCs w:val="28"/>
          <w:lang w:val="uk-UA"/>
        </w:rPr>
        <w:lastRenderedPageBreak/>
        <w:t xml:space="preserve">Деяке зниження рухової активності в шкільні й студентські роки повинне, на думку </w:t>
      </w:r>
      <w:r w:rsidRPr="00A46583">
        <w:rPr>
          <w:sz w:val="28"/>
          <w:szCs w:val="28"/>
          <w:lang w:val="uk-UA"/>
        </w:rPr>
        <w:t>авторів [</w:t>
      </w:r>
      <w:r>
        <w:rPr>
          <w:sz w:val="28"/>
          <w:szCs w:val="28"/>
          <w:lang w:val="uk-UA"/>
        </w:rPr>
        <w:t>3</w:t>
      </w:r>
      <w:r w:rsidRPr="00A46583">
        <w:rPr>
          <w:sz w:val="28"/>
          <w:szCs w:val="28"/>
          <w:lang w:val="uk-UA"/>
        </w:rPr>
        <w:t>]</w:t>
      </w:r>
      <w:r>
        <w:rPr>
          <w:sz w:val="28"/>
          <w:szCs w:val="28"/>
          <w:lang w:val="uk-UA"/>
        </w:rPr>
        <w:t>, компенсуватися підвищенням інтенсивності занять. Розвиваючи свою думку далі, вони висловлюють точку зору, що з віком витрати часу на фізичне навантаження з оздоровчою спрямованістю повинні збільшуватися.</w:t>
      </w:r>
    </w:p>
    <w:p w14:paraId="0FA5FD43" w14:textId="77777777" w:rsidR="00CF111F" w:rsidRPr="00FE56DB" w:rsidRDefault="00CF111F" w:rsidP="00CF111F">
      <w:pPr>
        <w:spacing w:line="360" w:lineRule="auto"/>
        <w:ind w:left="75" w:firstLine="633"/>
        <w:jc w:val="both"/>
        <w:rPr>
          <w:sz w:val="28"/>
          <w:szCs w:val="28"/>
          <w:lang w:val="uk-UA"/>
        </w:rPr>
      </w:pPr>
      <w:r>
        <w:rPr>
          <w:sz w:val="28"/>
          <w:szCs w:val="28"/>
          <w:lang w:val="uk-UA"/>
        </w:rPr>
        <w:t>Однак надмірна рухова активність настільки ж шкідлива, як і гіподинамія [25, 51</w:t>
      </w:r>
      <w:r w:rsidRPr="00A46583">
        <w:rPr>
          <w:sz w:val="28"/>
          <w:szCs w:val="28"/>
          <w:lang w:val="uk-UA"/>
        </w:rPr>
        <w:t>]</w:t>
      </w:r>
      <w:r>
        <w:rPr>
          <w:sz w:val="28"/>
          <w:szCs w:val="28"/>
          <w:lang w:val="uk-UA"/>
        </w:rPr>
        <w:t>, тому що в цьому випадку функції організму не забезпечуються відновлювальними процесами повною мірою, що, у свою чергу, знижує імунобіологічну систему організму й збільшує ризик захворюваності. У якомусь ступені цим пояснюється той факт, що в 7 – 9 % юних спортсменів виявляються порушення життєдіяльності організмі, обумовленні перенапругою й нераціональною методикою тренування</w:t>
      </w:r>
      <w:r w:rsidRPr="00C90B1F">
        <w:rPr>
          <w:sz w:val="28"/>
          <w:szCs w:val="28"/>
          <w:lang w:val="uk-UA"/>
        </w:rPr>
        <w:t xml:space="preserve">  </w:t>
      </w:r>
      <w:r w:rsidRPr="00903A7B">
        <w:rPr>
          <w:sz w:val="28"/>
          <w:szCs w:val="28"/>
          <w:lang w:val="uk-UA"/>
        </w:rPr>
        <w:t>[</w:t>
      </w:r>
      <w:r>
        <w:rPr>
          <w:sz w:val="28"/>
          <w:szCs w:val="28"/>
          <w:lang w:val="uk-UA"/>
        </w:rPr>
        <w:t>45</w:t>
      </w:r>
      <w:r w:rsidRPr="00903A7B">
        <w:rPr>
          <w:sz w:val="28"/>
          <w:szCs w:val="28"/>
          <w:lang w:val="uk-UA"/>
        </w:rPr>
        <w:t>].</w:t>
      </w:r>
      <w:r>
        <w:rPr>
          <w:sz w:val="28"/>
          <w:szCs w:val="28"/>
          <w:lang w:val="uk-UA"/>
        </w:rPr>
        <w:t xml:space="preserve"> </w:t>
      </w:r>
    </w:p>
    <w:p w14:paraId="6DF1AE88" w14:textId="77777777" w:rsidR="00CF111F" w:rsidRDefault="00CF111F" w:rsidP="00CF111F">
      <w:pPr>
        <w:spacing w:line="360" w:lineRule="auto"/>
        <w:ind w:left="75" w:firstLine="633"/>
        <w:jc w:val="both"/>
        <w:rPr>
          <w:sz w:val="28"/>
          <w:szCs w:val="28"/>
          <w:lang w:val="uk-UA"/>
        </w:rPr>
      </w:pPr>
      <w:r>
        <w:rPr>
          <w:sz w:val="28"/>
          <w:szCs w:val="28"/>
          <w:lang w:val="uk-UA"/>
        </w:rPr>
        <w:t xml:space="preserve">Необхідно відзначити, що на рухову активність впливають різні фактори: біологічні (стать, вік), соціальні та ін. . Так, наприклад де якими авторами [13, 45] відзначають той факт, що в чоловіків рухова активність трохи вище, ніж у представниць жіночої статі. Ці розходження простежуються із самого раннього дитинства. Так само зміни рухової активності можна спостерігати й в залежності від сезону року. Так, наприклад, рухова активність дітей і підлітків досягає своїх найбільших величин у літній період часу, а  найменших – у зимовий час (приблизно в 1,2 – 1,5 рази). </w:t>
      </w:r>
    </w:p>
    <w:p w14:paraId="6BC18446" w14:textId="77777777" w:rsidR="00CF111F" w:rsidRDefault="00CF111F" w:rsidP="00CF111F">
      <w:pPr>
        <w:spacing w:line="360" w:lineRule="auto"/>
        <w:ind w:left="75" w:firstLine="633"/>
        <w:jc w:val="both"/>
        <w:rPr>
          <w:sz w:val="28"/>
          <w:szCs w:val="28"/>
          <w:lang w:val="uk-UA"/>
        </w:rPr>
      </w:pPr>
      <w:r>
        <w:rPr>
          <w:sz w:val="28"/>
          <w:szCs w:val="28"/>
          <w:lang w:val="uk-UA"/>
        </w:rPr>
        <w:t>Динаміка рухової активності наступна: навесні вона підвищується (в основному в травні місяці) і досягає максимальних величин у літню пору, а потім, починаючи з осені, поступово знижується, досягаючи мінімальних величин у зимовий час. Якщо рухова активність у літню пору прийняти за 100% , то в зимовий час вона знижується до 55 – 60% [45].</w:t>
      </w:r>
    </w:p>
    <w:p w14:paraId="79FC6EC8" w14:textId="77777777" w:rsidR="00CF111F" w:rsidRDefault="00CF111F" w:rsidP="00CF111F">
      <w:pPr>
        <w:spacing w:line="360" w:lineRule="auto"/>
        <w:ind w:left="75" w:firstLine="633"/>
        <w:jc w:val="both"/>
        <w:rPr>
          <w:sz w:val="28"/>
          <w:szCs w:val="28"/>
          <w:lang w:val="uk-UA"/>
        </w:rPr>
      </w:pPr>
      <w:r>
        <w:rPr>
          <w:sz w:val="28"/>
          <w:szCs w:val="28"/>
          <w:lang w:val="uk-UA"/>
        </w:rPr>
        <w:t>Дотепер ще не розроблена методика, що дозволяє досить повно оцінити, як якісно, так і кількісно, рухову активність людини.</w:t>
      </w:r>
    </w:p>
    <w:p w14:paraId="6432EA83" w14:textId="77777777" w:rsidR="00CF111F" w:rsidRDefault="00CF111F" w:rsidP="00CF111F">
      <w:pPr>
        <w:spacing w:line="360" w:lineRule="auto"/>
        <w:ind w:left="75" w:firstLine="633"/>
        <w:jc w:val="both"/>
        <w:rPr>
          <w:sz w:val="28"/>
          <w:szCs w:val="28"/>
          <w:lang w:val="uk-UA"/>
        </w:rPr>
      </w:pPr>
      <w:r>
        <w:rPr>
          <w:sz w:val="28"/>
          <w:szCs w:val="28"/>
          <w:lang w:val="uk-UA"/>
        </w:rPr>
        <w:t xml:space="preserve">У той же час фахівці відзначають, що найбільш повну інформацію про якість і обсяг рухової активності можуть забезпечити тільки комплексні </w:t>
      </w:r>
      <w:r>
        <w:rPr>
          <w:sz w:val="28"/>
          <w:szCs w:val="28"/>
          <w:lang w:val="uk-UA"/>
        </w:rPr>
        <w:lastRenderedPageBreak/>
        <w:t>дослідження, що включають реєстрацію числа локомоцій, частоту серцевих скорочень в окремі періоди м’язової діяльності за допомогою суматорів пульсу, хронометражу, визначення енергозатрат, обліку загальної кількості організованих і самодіяльних (нерегламентованих) форм рухової активності [18, 48].</w:t>
      </w:r>
    </w:p>
    <w:p w14:paraId="105B872C" w14:textId="77777777" w:rsidR="00CF111F" w:rsidRDefault="00CF111F" w:rsidP="00CF111F">
      <w:pPr>
        <w:spacing w:line="360" w:lineRule="auto"/>
        <w:ind w:left="75" w:firstLine="633"/>
        <w:jc w:val="both"/>
        <w:rPr>
          <w:sz w:val="28"/>
          <w:szCs w:val="28"/>
          <w:lang w:val="uk-UA"/>
        </w:rPr>
      </w:pPr>
      <w:r>
        <w:rPr>
          <w:sz w:val="28"/>
          <w:szCs w:val="28"/>
          <w:lang w:val="uk-UA"/>
        </w:rPr>
        <w:t xml:space="preserve">Обсяг рухової активності людини та потреба організму в ній індивідуальні і залежать від багатьох фізіологічних, соціально – економічних і культурних чинників: віку, статі, типу конституції, рівня фізичної підготовленості, способу життя, географічних і кліматичних умов, кількості вільного часу та характеру його використання, доступності спортивних споруд та місць відпочинку для дітей. [53]. </w:t>
      </w:r>
    </w:p>
    <w:p w14:paraId="225D65D3" w14:textId="77777777" w:rsidR="00CF111F" w:rsidRDefault="00CF111F" w:rsidP="00CF111F">
      <w:pPr>
        <w:spacing w:line="360" w:lineRule="auto"/>
        <w:ind w:left="75" w:firstLine="633"/>
        <w:jc w:val="both"/>
        <w:rPr>
          <w:sz w:val="28"/>
          <w:szCs w:val="28"/>
          <w:lang w:val="uk-UA"/>
        </w:rPr>
      </w:pPr>
      <w:r>
        <w:rPr>
          <w:sz w:val="28"/>
          <w:szCs w:val="28"/>
          <w:lang w:val="uk-UA"/>
        </w:rPr>
        <w:t>При очевидній подібності навчальної праці студентів з характером професійної діяльності осіб, що їх відносять до 1 – й групи видів праці [2], він містить у собі відмінну рису, що полягає в тому, що в режимі навчального тижня є заняття з фізичного виховання.</w:t>
      </w:r>
    </w:p>
    <w:p w14:paraId="74180406" w14:textId="77777777" w:rsidR="00CF111F" w:rsidRPr="001C21C1" w:rsidRDefault="00CF111F" w:rsidP="00CF111F">
      <w:pPr>
        <w:spacing w:line="360" w:lineRule="auto"/>
        <w:ind w:left="75" w:firstLine="633"/>
        <w:jc w:val="both"/>
        <w:rPr>
          <w:sz w:val="28"/>
          <w:szCs w:val="28"/>
          <w:lang w:val="uk-UA"/>
        </w:rPr>
      </w:pPr>
      <w:r>
        <w:rPr>
          <w:sz w:val="28"/>
          <w:szCs w:val="28"/>
          <w:lang w:val="uk-UA"/>
        </w:rPr>
        <w:t xml:space="preserve">Дотепер ще не розроблена методика, що дозволяє досить повно оцінити, як тісно, так і кількісно, рухову активність людини. </w:t>
      </w:r>
      <w:r w:rsidRPr="001C21C1">
        <w:rPr>
          <w:sz w:val="28"/>
          <w:szCs w:val="28"/>
          <w:lang w:val="uk-UA"/>
        </w:rPr>
        <w:t>Вважається встановленим, що в представників цієї групи праць витрата енергії дорівнює 2550 – 2800 ккал/доба при оптимумі, що забезпечує повноцінну життєдіяльність організму, в 3000 – 3600 ккал.</w:t>
      </w:r>
      <w:r w:rsidRPr="001C21C1">
        <w:t xml:space="preserve"> </w:t>
      </w:r>
      <w:r w:rsidRPr="001C21C1">
        <w:rPr>
          <w:sz w:val="28"/>
          <w:szCs w:val="28"/>
          <w:lang w:val="uk-UA"/>
        </w:rPr>
        <w:t>Таким чином, є дефіцит по витратах енергії порядку 450 – 1000 ккал, що може бути ліквідований єдино можливим способом – підвищенням рухової активності.</w:t>
      </w:r>
    </w:p>
    <w:p w14:paraId="585F591B" w14:textId="77777777" w:rsidR="00CF111F" w:rsidRDefault="00CF111F" w:rsidP="00CF111F">
      <w:pPr>
        <w:spacing w:line="360" w:lineRule="auto"/>
        <w:ind w:left="75" w:firstLine="633"/>
        <w:jc w:val="both"/>
        <w:rPr>
          <w:sz w:val="28"/>
          <w:szCs w:val="28"/>
          <w:lang w:val="uk-UA"/>
        </w:rPr>
      </w:pPr>
      <w:r>
        <w:rPr>
          <w:sz w:val="28"/>
          <w:szCs w:val="28"/>
          <w:lang w:val="uk-UA"/>
        </w:rPr>
        <w:t xml:space="preserve">Обов’язкові форми рухової активності студентів у наявній літературі оцінюються з багатьох позицій. Загальною для всіх є точка зору, що фізичне навантаження, створюване дворазовими на тиждень заняттями з фізичного виховання повинно доповнюватися самостійними заняттями. У той же час рекомендації авторів по сумарним (за тиждень) витратам часу на заняття фізичними вправами варіюють у досить широких межах: від 7 – 8 до 16 – 18 годин. Згідно до «Державних вимог до навчальних програм з фізичного </w:t>
      </w:r>
      <w:r>
        <w:rPr>
          <w:sz w:val="28"/>
          <w:szCs w:val="28"/>
          <w:lang w:val="uk-UA"/>
        </w:rPr>
        <w:lastRenderedPageBreak/>
        <w:t>виховання в системі освіти» належний обсяг рухової активності студентської молоді становить 8 – 10 годин.</w:t>
      </w:r>
    </w:p>
    <w:p w14:paraId="5CEA559F" w14:textId="77777777" w:rsidR="00CF111F" w:rsidRDefault="00CF111F" w:rsidP="00CF111F">
      <w:pPr>
        <w:spacing w:line="360" w:lineRule="auto"/>
        <w:ind w:left="75" w:firstLine="633"/>
        <w:jc w:val="both"/>
        <w:rPr>
          <w:sz w:val="28"/>
          <w:szCs w:val="28"/>
          <w:lang w:val="uk-UA"/>
        </w:rPr>
      </w:pPr>
      <w:r>
        <w:rPr>
          <w:sz w:val="28"/>
          <w:szCs w:val="28"/>
          <w:lang w:val="uk-UA"/>
        </w:rPr>
        <w:t>Можна припустити, що неоднозначність думок дослідників пояснюється відсутністю в літературі погоджених уявлень про норми рухової активності студентів.</w:t>
      </w:r>
    </w:p>
    <w:p w14:paraId="24E3956C" w14:textId="77777777" w:rsidR="00CF111F" w:rsidRDefault="00CF111F" w:rsidP="00CF111F">
      <w:pPr>
        <w:spacing w:line="360" w:lineRule="auto"/>
        <w:ind w:left="75" w:firstLine="633"/>
        <w:jc w:val="both"/>
        <w:rPr>
          <w:sz w:val="28"/>
          <w:szCs w:val="28"/>
          <w:lang w:val="uk-UA"/>
        </w:rPr>
      </w:pPr>
      <w:r>
        <w:rPr>
          <w:sz w:val="28"/>
          <w:szCs w:val="28"/>
          <w:lang w:val="uk-UA"/>
        </w:rPr>
        <w:t xml:space="preserve">Першому рівню рухової активності відповідає рівень рухової пасивності. Вся сума накопичених тут локомоцій (за добу, тиждень і ін.), називається звичайною руховою активністю, цілком нав’язана умовами повсякденної навчальної й побутової діяльності студентів, у ній відсутні елементи цілеспрямованого використання фізичних вправ. Це стан </w:t>
      </w:r>
      <w:proofErr w:type="spellStart"/>
      <w:r>
        <w:rPr>
          <w:sz w:val="28"/>
          <w:szCs w:val="28"/>
          <w:lang w:val="uk-UA"/>
        </w:rPr>
        <w:t>гипокінезії</w:t>
      </w:r>
      <w:proofErr w:type="spellEnd"/>
      <w:r>
        <w:rPr>
          <w:sz w:val="28"/>
          <w:szCs w:val="28"/>
          <w:lang w:val="uk-UA"/>
        </w:rPr>
        <w:t>, що відповідає, по прийнятій у літературі класифікації, визначенню «низький рівень рухової активності».</w:t>
      </w:r>
    </w:p>
    <w:p w14:paraId="49E80FD9" w14:textId="77777777" w:rsidR="00CF111F" w:rsidRDefault="00CF111F" w:rsidP="00CF111F">
      <w:pPr>
        <w:spacing w:line="360" w:lineRule="auto"/>
        <w:ind w:left="75" w:firstLine="633"/>
        <w:jc w:val="both"/>
        <w:rPr>
          <w:sz w:val="28"/>
          <w:szCs w:val="28"/>
          <w:lang w:val="uk-UA"/>
        </w:rPr>
      </w:pPr>
      <w:r>
        <w:rPr>
          <w:sz w:val="28"/>
          <w:szCs w:val="28"/>
          <w:lang w:val="uk-UA"/>
        </w:rPr>
        <w:t>У цьому стані перебувають студенти, звільнені від занять фізичною культурою за станом здоров’я, а також студенти старших курсів ВНЗ, у яких рішенням вчених рад заняття з фізичного виховання не планується.</w:t>
      </w:r>
    </w:p>
    <w:p w14:paraId="66B4D9D6" w14:textId="77777777" w:rsidR="00CF111F" w:rsidRDefault="00CF111F" w:rsidP="00CF111F">
      <w:pPr>
        <w:spacing w:line="360" w:lineRule="auto"/>
        <w:ind w:left="75"/>
        <w:jc w:val="both"/>
        <w:rPr>
          <w:sz w:val="28"/>
          <w:szCs w:val="28"/>
          <w:lang w:val="uk-UA"/>
        </w:rPr>
      </w:pPr>
      <w:r>
        <w:rPr>
          <w:sz w:val="28"/>
          <w:szCs w:val="28"/>
          <w:lang w:val="uk-UA"/>
        </w:rPr>
        <w:t>Другий рівень рухової активності, у якому крім локомоцій, обумовлених повсякденною діяльність студентів, присутні обов’язкові форми рухової активності, в основному у вигляді уроків фізичної культури.</w:t>
      </w:r>
    </w:p>
    <w:p w14:paraId="4315D70F" w14:textId="77777777" w:rsidR="00CF111F" w:rsidRDefault="00CF111F" w:rsidP="00CF111F">
      <w:pPr>
        <w:spacing w:line="360" w:lineRule="auto"/>
        <w:ind w:left="75" w:firstLine="633"/>
        <w:jc w:val="both"/>
        <w:rPr>
          <w:sz w:val="28"/>
          <w:szCs w:val="28"/>
          <w:lang w:val="uk-UA"/>
        </w:rPr>
      </w:pPr>
      <w:r>
        <w:rPr>
          <w:sz w:val="28"/>
          <w:szCs w:val="28"/>
          <w:lang w:val="uk-UA"/>
        </w:rPr>
        <w:t xml:space="preserve">Третій рівень рухової активності поєднує в собі два попередні види моторики плюс обсяг рухових дій, одержуваних у процесі самостійних занять фізичними вправами, а також у спортивних секціях, заходах </w:t>
      </w:r>
      <w:proofErr w:type="spellStart"/>
      <w:r>
        <w:rPr>
          <w:sz w:val="28"/>
          <w:szCs w:val="28"/>
          <w:lang w:val="uk-UA"/>
        </w:rPr>
        <w:t>віхідного</w:t>
      </w:r>
      <w:proofErr w:type="spellEnd"/>
      <w:r>
        <w:rPr>
          <w:sz w:val="28"/>
          <w:szCs w:val="28"/>
          <w:lang w:val="uk-UA"/>
        </w:rPr>
        <w:t xml:space="preserve"> дня та ін.. Але займаються в секціях, включаючи й такі специфічні, як спортивні й бальні танці, </w:t>
      </w:r>
      <w:proofErr w:type="spellStart"/>
      <w:r>
        <w:rPr>
          <w:sz w:val="28"/>
          <w:szCs w:val="28"/>
          <w:lang w:val="uk-UA"/>
        </w:rPr>
        <w:t>пожежно</w:t>
      </w:r>
      <w:proofErr w:type="spellEnd"/>
      <w:r>
        <w:rPr>
          <w:sz w:val="28"/>
          <w:szCs w:val="28"/>
          <w:lang w:val="uk-UA"/>
        </w:rPr>
        <w:t xml:space="preserve"> – прикладна, згідно даним анкетного опитування – тільки 7,8% серед дівчат і 24% - серед юнаків [48</w:t>
      </w:r>
      <w:r w:rsidRPr="00466C49">
        <w:rPr>
          <w:sz w:val="28"/>
          <w:szCs w:val="28"/>
          <w:lang w:val="uk-UA"/>
        </w:rPr>
        <w:t>]. П</w:t>
      </w:r>
      <w:r>
        <w:rPr>
          <w:sz w:val="28"/>
          <w:szCs w:val="28"/>
          <w:lang w:val="uk-UA"/>
        </w:rPr>
        <w:t>ідтверджується думка, про те, що надалі продовжують займатися ті, хто прилучився до занять спортом до 15 – 16 – літнього віку. Це в основному міські жителі  [31].</w:t>
      </w:r>
    </w:p>
    <w:p w14:paraId="37E83F01" w14:textId="77777777" w:rsidR="00CF111F" w:rsidRDefault="00CF111F" w:rsidP="00CF111F">
      <w:pPr>
        <w:spacing w:line="360" w:lineRule="auto"/>
        <w:ind w:left="75" w:firstLine="633"/>
        <w:jc w:val="both"/>
        <w:rPr>
          <w:sz w:val="28"/>
          <w:szCs w:val="28"/>
          <w:lang w:val="uk-UA"/>
        </w:rPr>
      </w:pPr>
      <w:r>
        <w:rPr>
          <w:sz w:val="28"/>
          <w:szCs w:val="28"/>
          <w:lang w:val="uk-UA"/>
        </w:rPr>
        <w:t xml:space="preserve">Четвертий, найвищий у рамках базової фізичної культури, - рівень рухової активності, властивим крім студентів випускних курсів, у яких вже нема обов’язкових занять з фізичного виховання, всім поборникам здорового способу </w:t>
      </w:r>
      <w:r>
        <w:rPr>
          <w:sz w:val="28"/>
          <w:szCs w:val="28"/>
          <w:lang w:val="uk-UA"/>
        </w:rPr>
        <w:lastRenderedPageBreak/>
        <w:t>життя, містить у собі тільки два види рухової активності: повсякденні локомоції й самостійні заняття фізичними вправами.</w:t>
      </w:r>
    </w:p>
    <w:p w14:paraId="63C5DA0F" w14:textId="77777777" w:rsidR="00CF111F" w:rsidRDefault="00CF111F" w:rsidP="00CF111F">
      <w:pPr>
        <w:spacing w:line="360" w:lineRule="auto"/>
        <w:ind w:left="75" w:firstLine="633"/>
        <w:jc w:val="both"/>
        <w:rPr>
          <w:sz w:val="28"/>
          <w:szCs w:val="28"/>
          <w:lang w:val="uk-UA"/>
        </w:rPr>
      </w:pPr>
      <w:r>
        <w:rPr>
          <w:sz w:val="28"/>
          <w:szCs w:val="28"/>
          <w:lang w:val="uk-UA"/>
        </w:rPr>
        <w:t xml:space="preserve">Наявні обсяги рухової активності (чотири години на тиждень) більш одне заняття в обсязі двох годин на тиждень, більшість авторів вважають недостатнім. В.М. </w:t>
      </w:r>
      <w:proofErr w:type="spellStart"/>
      <w:r>
        <w:rPr>
          <w:sz w:val="28"/>
          <w:szCs w:val="28"/>
          <w:lang w:val="uk-UA"/>
        </w:rPr>
        <w:t>Лабскир</w:t>
      </w:r>
      <w:proofErr w:type="spellEnd"/>
      <w:r>
        <w:rPr>
          <w:sz w:val="28"/>
          <w:szCs w:val="28"/>
          <w:lang w:val="uk-UA"/>
        </w:rPr>
        <w:t xml:space="preserve"> та Е.А. Пирогова, В.К. </w:t>
      </w:r>
      <w:proofErr w:type="spellStart"/>
      <w:r>
        <w:rPr>
          <w:sz w:val="28"/>
          <w:szCs w:val="28"/>
          <w:lang w:val="uk-UA"/>
        </w:rPr>
        <w:t>Бальсевич</w:t>
      </w:r>
      <w:proofErr w:type="spellEnd"/>
      <w:r>
        <w:rPr>
          <w:sz w:val="28"/>
          <w:szCs w:val="28"/>
          <w:lang w:val="uk-UA"/>
        </w:rPr>
        <w:t xml:space="preserve"> стверджує, що для забезпечення </w:t>
      </w:r>
      <w:proofErr w:type="spellStart"/>
      <w:r>
        <w:rPr>
          <w:sz w:val="28"/>
          <w:szCs w:val="28"/>
          <w:lang w:val="uk-UA"/>
        </w:rPr>
        <w:t>тренуючого</w:t>
      </w:r>
      <w:proofErr w:type="spellEnd"/>
      <w:r>
        <w:rPr>
          <w:sz w:val="28"/>
          <w:szCs w:val="28"/>
          <w:lang w:val="uk-UA"/>
        </w:rPr>
        <w:t xml:space="preserve"> ефекту необхідно займатися від 3 до 7 разів на тиждень. </w:t>
      </w:r>
    </w:p>
    <w:p w14:paraId="3F2EDE0B" w14:textId="164892E8" w:rsidR="00CF111F" w:rsidRDefault="00CF111F" w:rsidP="002169A6">
      <w:pPr>
        <w:spacing w:line="360" w:lineRule="auto"/>
        <w:ind w:left="75" w:firstLine="633"/>
        <w:jc w:val="both"/>
        <w:rPr>
          <w:sz w:val="28"/>
          <w:szCs w:val="28"/>
          <w:lang w:val="uk-UA"/>
        </w:rPr>
      </w:pPr>
      <w:r>
        <w:rPr>
          <w:sz w:val="28"/>
          <w:szCs w:val="28"/>
          <w:lang w:val="uk-UA"/>
        </w:rPr>
        <w:t xml:space="preserve">Відповідно до програми профілактики основних факторів ризику серед молоді </w:t>
      </w:r>
      <w:proofErr w:type="spellStart"/>
      <w:r>
        <w:rPr>
          <w:sz w:val="28"/>
          <w:szCs w:val="28"/>
          <w:lang w:val="uk-UA"/>
        </w:rPr>
        <w:t>гіподинамічного</w:t>
      </w:r>
      <w:proofErr w:type="spellEnd"/>
      <w:r>
        <w:rPr>
          <w:sz w:val="28"/>
          <w:szCs w:val="28"/>
          <w:lang w:val="uk-UA"/>
        </w:rPr>
        <w:t xml:space="preserve"> вважається ситуація, при якій </w:t>
      </w:r>
      <w:r w:rsidR="002169A6">
        <w:rPr>
          <w:sz w:val="28"/>
          <w:szCs w:val="28"/>
          <w:lang w:val="uk-UA"/>
        </w:rPr>
        <w:t>школяр</w:t>
      </w:r>
      <w:r>
        <w:rPr>
          <w:sz w:val="28"/>
          <w:szCs w:val="28"/>
          <w:lang w:val="uk-UA"/>
        </w:rPr>
        <w:t xml:space="preserve"> приділяє фізичними вправами до </w:t>
      </w:r>
      <w:r w:rsidR="002169A6">
        <w:rPr>
          <w:sz w:val="28"/>
          <w:szCs w:val="28"/>
          <w:lang w:val="uk-UA"/>
        </w:rPr>
        <w:t>3</w:t>
      </w:r>
      <w:r>
        <w:rPr>
          <w:sz w:val="28"/>
          <w:szCs w:val="28"/>
          <w:lang w:val="uk-UA"/>
        </w:rPr>
        <w:t xml:space="preserve"> годин на тиждень, тобто займатися тільки в межах </w:t>
      </w:r>
      <w:r w:rsidR="002169A6">
        <w:rPr>
          <w:sz w:val="28"/>
          <w:szCs w:val="28"/>
          <w:lang w:val="uk-UA"/>
        </w:rPr>
        <w:t>навчальн</w:t>
      </w:r>
      <w:r>
        <w:rPr>
          <w:sz w:val="28"/>
          <w:szCs w:val="28"/>
          <w:lang w:val="uk-UA"/>
        </w:rPr>
        <w:t xml:space="preserve">их занять з фізичними вправами до </w:t>
      </w:r>
      <w:r w:rsidR="002169A6">
        <w:rPr>
          <w:sz w:val="28"/>
          <w:szCs w:val="28"/>
          <w:lang w:val="uk-UA"/>
        </w:rPr>
        <w:t>3</w:t>
      </w:r>
      <w:r>
        <w:rPr>
          <w:sz w:val="28"/>
          <w:szCs w:val="28"/>
          <w:lang w:val="uk-UA"/>
        </w:rPr>
        <w:t xml:space="preserve"> годин на тиждень, тобто займається тільки в межах </w:t>
      </w:r>
      <w:r w:rsidR="002169A6">
        <w:rPr>
          <w:sz w:val="28"/>
          <w:szCs w:val="28"/>
          <w:lang w:val="uk-UA"/>
        </w:rPr>
        <w:t>навчальних</w:t>
      </w:r>
      <w:r>
        <w:rPr>
          <w:sz w:val="28"/>
          <w:szCs w:val="28"/>
          <w:lang w:val="uk-UA"/>
        </w:rPr>
        <w:t xml:space="preserve"> занять з фізичного виховання.</w:t>
      </w:r>
    </w:p>
    <w:p w14:paraId="72F60B5D" w14:textId="77777777" w:rsidR="00531606" w:rsidRDefault="00531606" w:rsidP="001A7F67">
      <w:pPr>
        <w:pStyle w:val="afd"/>
        <w:ind w:firstLine="709"/>
        <w:rPr>
          <w:color w:val="000000"/>
          <w:szCs w:val="28"/>
          <w:lang w:eastAsia="uk-UA"/>
        </w:rPr>
      </w:pPr>
    </w:p>
    <w:p w14:paraId="7810000A" w14:textId="384EC19C" w:rsidR="00F02E39" w:rsidRPr="00D110DC" w:rsidRDefault="00D110DC" w:rsidP="00D110DC">
      <w:pPr>
        <w:spacing w:line="360" w:lineRule="auto"/>
        <w:ind w:left="851"/>
        <w:jc w:val="both"/>
        <w:rPr>
          <w:b/>
          <w:bCs/>
          <w:sz w:val="28"/>
          <w:szCs w:val="28"/>
        </w:rPr>
      </w:pPr>
      <w:r>
        <w:rPr>
          <w:b/>
          <w:bCs/>
          <w:sz w:val="28"/>
          <w:szCs w:val="28"/>
          <w:lang w:val="uk-UA"/>
        </w:rPr>
        <w:t xml:space="preserve">1.3. </w:t>
      </w:r>
      <w:r w:rsidR="00F02E39" w:rsidRPr="00D110DC">
        <w:rPr>
          <w:b/>
          <w:bCs/>
          <w:sz w:val="28"/>
          <w:szCs w:val="28"/>
        </w:rPr>
        <w:t>Підходи до профілактики порушень постави школярів</w:t>
      </w:r>
      <w:r w:rsidR="002169A6" w:rsidRPr="00D110DC">
        <w:rPr>
          <w:b/>
          <w:bCs/>
          <w:sz w:val="28"/>
          <w:szCs w:val="28"/>
        </w:rPr>
        <w:t>.</w:t>
      </w:r>
    </w:p>
    <w:p w14:paraId="2A6BDB9B" w14:textId="34ED9B33" w:rsidR="004E2024" w:rsidRDefault="004E2024" w:rsidP="002169A6">
      <w:pPr>
        <w:pStyle w:val="91"/>
        <w:shd w:val="clear" w:color="auto" w:fill="auto"/>
        <w:spacing w:before="0" w:after="0" w:line="360" w:lineRule="auto"/>
        <w:ind w:firstLine="709"/>
        <w:rPr>
          <w:rFonts w:ascii="Times New Roman" w:hAnsi="Times New Roman" w:cs="Times New Roman"/>
          <w:i w:val="0"/>
          <w:iCs w:val="0"/>
          <w:color w:val="000000"/>
          <w:sz w:val="28"/>
          <w:szCs w:val="28"/>
          <w:lang w:eastAsia="uk-UA"/>
        </w:rPr>
      </w:pPr>
      <w:r w:rsidRPr="004E2024">
        <w:rPr>
          <w:rFonts w:ascii="Times New Roman" w:hAnsi="Times New Roman" w:cs="Times New Roman"/>
          <w:i w:val="0"/>
          <w:iCs w:val="0"/>
          <w:color w:val="000000"/>
          <w:sz w:val="28"/>
          <w:szCs w:val="28"/>
          <w:lang w:eastAsia="uk-UA"/>
        </w:rPr>
        <w:t>Цілі і завдання фізичного виховання ослаблених дітей повинні враховувати як потреби соціуму, оскільки проблема охорони здоров’я підростаючого покоління, будучи основоположною складовою проблеми збереження генофонду нації, завжди є одним із головних і постійних піклувань суспільства, так і мотивацію самих дітей до занять фізичною культурою.</w:t>
      </w:r>
    </w:p>
    <w:p w14:paraId="3E43EBE3" w14:textId="77777777" w:rsidR="004E2024" w:rsidRDefault="004E2024" w:rsidP="004E2024">
      <w:pPr>
        <w:pStyle w:val="afd"/>
        <w:spacing w:line="360" w:lineRule="auto"/>
        <w:ind w:firstLine="993"/>
        <w:rPr>
          <w:szCs w:val="28"/>
        </w:rPr>
      </w:pPr>
      <w:r w:rsidRPr="00197590">
        <w:rPr>
          <w:color w:val="000000"/>
          <w:szCs w:val="28"/>
          <w:lang w:eastAsia="uk-UA"/>
        </w:rPr>
        <w:t>Опитування, проведені у школах, свідч</w:t>
      </w:r>
      <w:r>
        <w:rPr>
          <w:color w:val="000000"/>
          <w:szCs w:val="28"/>
          <w:lang w:eastAsia="uk-UA"/>
        </w:rPr>
        <w:t>ать, що пріоритети інтересів уч</w:t>
      </w:r>
      <w:r w:rsidRPr="00197590">
        <w:rPr>
          <w:color w:val="000000"/>
          <w:szCs w:val="28"/>
          <w:lang w:eastAsia="uk-UA"/>
        </w:rPr>
        <w:t>нів з цього питання розподіляються у такому порядку: 1) зміцнення здоров’я; 2) розвиток фізичних якостей;</w:t>
      </w:r>
      <w:r>
        <w:rPr>
          <w:color w:val="000000"/>
          <w:szCs w:val="28"/>
          <w:lang w:eastAsia="uk-UA"/>
        </w:rPr>
        <w:t xml:space="preserve"> 3) покращання настрою і самопо</w:t>
      </w:r>
      <w:r w:rsidRPr="00197590">
        <w:rPr>
          <w:color w:val="000000"/>
          <w:szCs w:val="28"/>
          <w:lang w:eastAsia="uk-UA"/>
        </w:rPr>
        <w:t>чуття; 4) прагнення до краси тіла і рухів; 5</w:t>
      </w:r>
      <w:r>
        <w:rPr>
          <w:color w:val="000000"/>
          <w:szCs w:val="28"/>
          <w:lang w:eastAsia="uk-UA"/>
        </w:rPr>
        <w:t>) зняття стомленості і покращан</w:t>
      </w:r>
      <w:r w:rsidRPr="00197590">
        <w:rPr>
          <w:color w:val="000000"/>
          <w:szCs w:val="28"/>
          <w:lang w:eastAsia="uk-UA"/>
        </w:rPr>
        <w:t>ня розумової діяльності; 6) спілкування, можливість мати д</w:t>
      </w:r>
      <w:r>
        <w:rPr>
          <w:color w:val="000000"/>
          <w:szCs w:val="28"/>
          <w:lang w:eastAsia="uk-UA"/>
        </w:rPr>
        <w:t>рузів; 7) засіб бу</w:t>
      </w:r>
      <w:r w:rsidRPr="00197590">
        <w:rPr>
          <w:color w:val="000000"/>
          <w:szCs w:val="28"/>
          <w:lang w:eastAsia="uk-UA"/>
        </w:rPr>
        <w:t>ти привабливим для іншої статі; 8) досягнення високих спортивних результатів.</w:t>
      </w:r>
    </w:p>
    <w:p w14:paraId="151FE99E" w14:textId="72BBD7E3" w:rsidR="004E2024" w:rsidRPr="004E2024" w:rsidRDefault="004E2024" w:rsidP="004E2024">
      <w:pPr>
        <w:pStyle w:val="91"/>
        <w:shd w:val="clear" w:color="auto" w:fill="auto"/>
        <w:spacing w:before="0" w:after="0" w:line="360" w:lineRule="auto"/>
        <w:ind w:firstLine="851"/>
        <w:rPr>
          <w:rFonts w:ascii="Times New Roman" w:hAnsi="Times New Roman"/>
          <w:sz w:val="28"/>
          <w:szCs w:val="28"/>
          <w:lang w:val="uk-UA"/>
        </w:rPr>
      </w:pPr>
      <w:r w:rsidRPr="004E2024">
        <w:rPr>
          <w:rStyle w:val="985pt"/>
          <w:rFonts w:ascii="Times New Roman" w:hAnsi="Times New Roman" w:cs="Times New Roman"/>
          <w:color w:val="000000"/>
          <w:sz w:val="28"/>
          <w:szCs w:val="28"/>
          <w:lang w:eastAsia="uk-UA"/>
        </w:rPr>
        <w:t>Завдання фізичного виховання ослаблених дітей у школі</w:t>
      </w:r>
      <w:r>
        <w:rPr>
          <w:rStyle w:val="985pt"/>
          <w:rFonts w:ascii="Times New Roman" w:hAnsi="Times New Roman" w:cs="Times New Roman"/>
          <w:color w:val="000000"/>
          <w:sz w:val="28"/>
          <w:szCs w:val="28"/>
          <w:lang w:val="uk-UA" w:eastAsia="uk-UA"/>
        </w:rPr>
        <w:t>:</w:t>
      </w:r>
    </w:p>
    <w:p w14:paraId="04520355" w14:textId="77777777" w:rsidR="004E2024" w:rsidRPr="004E2024" w:rsidRDefault="004E2024" w:rsidP="00DF403F">
      <w:pPr>
        <w:pStyle w:val="91"/>
        <w:numPr>
          <w:ilvl w:val="0"/>
          <w:numId w:val="17"/>
        </w:numPr>
        <w:shd w:val="clear" w:color="auto" w:fill="auto"/>
        <w:tabs>
          <w:tab w:val="left" w:pos="194"/>
        </w:tabs>
        <w:spacing w:before="0" w:after="0" w:line="360" w:lineRule="auto"/>
        <w:ind w:left="1429" w:firstLine="0"/>
        <w:rPr>
          <w:rFonts w:ascii="Times New Roman" w:hAnsi="Times New Roman"/>
          <w:sz w:val="28"/>
          <w:szCs w:val="28"/>
        </w:rPr>
      </w:pPr>
      <w:r w:rsidRPr="004E2024">
        <w:rPr>
          <w:rStyle w:val="985pt"/>
          <w:rFonts w:ascii="Times New Roman" w:hAnsi="Times New Roman" w:cs="Times New Roman"/>
          <w:color w:val="000000"/>
          <w:sz w:val="28"/>
          <w:szCs w:val="28"/>
          <w:lang w:eastAsia="uk-UA"/>
        </w:rPr>
        <w:t>Підвищити рівень і гармонійність фізичного розвитку.</w:t>
      </w:r>
    </w:p>
    <w:p w14:paraId="59567871" w14:textId="77777777" w:rsidR="004E2024" w:rsidRPr="004E2024" w:rsidRDefault="004E2024" w:rsidP="00DF403F">
      <w:pPr>
        <w:pStyle w:val="91"/>
        <w:numPr>
          <w:ilvl w:val="0"/>
          <w:numId w:val="17"/>
        </w:numPr>
        <w:shd w:val="clear" w:color="auto" w:fill="auto"/>
        <w:tabs>
          <w:tab w:val="left" w:pos="199"/>
        </w:tabs>
        <w:spacing w:before="0" w:after="0" w:line="360" w:lineRule="auto"/>
        <w:ind w:left="1429" w:firstLine="0"/>
        <w:rPr>
          <w:rFonts w:ascii="Times New Roman" w:hAnsi="Times New Roman"/>
          <w:sz w:val="28"/>
          <w:szCs w:val="28"/>
        </w:rPr>
      </w:pPr>
      <w:r w:rsidRPr="004E2024">
        <w:rPr>
          <w:rStyle w:val="985pt"/>
          <w:rFonts w:ascii="Times New Roman" w:hAnsi="Times New Roman" w:cs="Times New Roman"/>
          <w:color w:val="000000"/>
          <w:sz w:val="28"/>
          <w:szCs w:val="28"/>
          <w:lang w:eastAsia="uk-UA"/>
        </w:rPr>
        <w:t>Оптимізувати функціональний стан організму.</w:t>
      </w:r>
    </w:p>
    <w:p w14:paraId="65577977" w14:textId="77777777" w:rsidR="004E2024" w:rsidRPr="004E2024" w:rsidRDefault="004E2024" w:rsidP="00DF403F">
      <w:pPr>
        <w:pStyle w:val="91"/>
        <w:numPr>
          <w:ilvl w:val="0"/>
          <w:numId w:val="17"/>
        </w:numPr>
        <w:shd w:val="clear" w:color="auto" w:fill="auto"/>
        <w:tabs>
          <w:tab w:val="left" w:pos="204"/>
        </w:tabs>
        <w:spacing w:before="0" w:after="0" w:line="360" w:lineRule="auto"/>
        <w:ind w:left="1429" w:right="40" w:firstLine="0"/>
        <w:rPr>
          <w:rFonts w:ascii="Times New Roman" w:hAnsi="Times New Roman"/>
          <w:sz w:val="28"/>
          <w:szCs w:val="28"/>
        </w:rPr>
      </w:pPr>
      <w:r w:rsidRPr="004E2024">
        <w:rPr>
          <w:rStyle w:val="985pt"/>
          <w:rFonts w:ascii="Times New Roman" w:hAnsi="Times New Roman" w:cs="Times New Roman"/>
          <w:color w:val="000000"/>
          <w:sz w:val="28"/>
          <w:szCs w:val="28"/>
          <w:lang w:eastAsia="uk-UA"/>
        </w:rPr>
        <w:t xml:space="preserve">Підвищити рівень специфічних і неспецифічних факторів </w:t>
      </w:r>
      <w:r w:rsidRPr="004E2024">
        <w:rPr>
          <w:rStyle w:val="985pt"/>
          <w:rFonts w:ascii="Times New Roman" w:hAnsi="Times New Roman" w:cs="Times New Roman"/>
          <w:color w:val="000000"/>
          <w:sz w:val="28"/>
          <w:szCs w:val="28"/>
          <w:lang w:eastAsia="uk-UA"/>
        </w:rPr>
        <w:lastRenderedPageBreak/>
        <w:t>захисту орга</w:t>
      </w:r>
      <w:r w:rsidRPr="004E2024">
        <w:rPr>
          <w:rStyle w:val="985pt"/>
          <w:rFonts w:ascii="Times New Roman" w:hAnsi="Times New Roman" w:cs="Times New Roman"/>
          <w:color w:val="000000"/>
          <w:sz w:val="28"/>
          <w:szCs w:val="28"/>
          <w:lang w:eastAsia="uk-UA"/>
        </w:rPr>
        <w:softHyphen/>
        <w:t>нізму.</w:t>
      </w:r>
    </w:p>
    <w:p w14:paraId="67DBB214" w14:textId="77777777" w:rsidR="004E2024" w:rsidRPr="004E2024" w:rsidRDefault="004E2024" w:rsidP="00DF403F">
      <w:pPr>
        <w:pStyle w:val="91"/>
        <w:numPr>
          <w:ilvl w:val="0"/>
          <w:numId w:val="17"/>
        </w:numPr>
        <w:shd w:val="clear" w:color="auto" w:fill="auto"/>
        <w:tabs>
          <w:tab w:val="left" w:pos="-2268"/>
          <w:tab w:val="left" w:pos="284"/>
        </w:tabs>
        <w:spacing w:before="0" w:after="0" w:line="360" w:lineRule="auto"/>
        <w:ind w:left="1429" w:right="40" w:firstLine="0"/>
        <w:rPr>
          <w:rFonts w:ascii="Times New Roman" w:hAnsi="Times New Roman"/>
          <w:sz w:val="28"/>
          <w:szCs w:val="28"/>
        </w:rPr>
      </w:pPr>
      <w:r w:rsidRPr="004E2024">
        <w:rPr>
          <w:rStyle w:val="985pt"/>
          <w:rFonts w:ascii="Times New Roman" w:hAnsi="Times New Roman" w:cs="Times New Roman"/>
          <w:color w:val="000000"/>
          <w:sz w:val="28"/>
          <w:szCs w:val="28"/>
          <w:lang w:eastAsia="uk-UA"/>
        </w:rPr>
        <w:t>Ліквідувати захворювання і дефекти розвитку, підвищити рівень морально-вольових цінностей та розвивати потребу в здоровому способі життя.</w:t>
      </w:r>
    </w:p>
    <w:p w14:paraId="724BA006" w14:textId="77777777" w:rsidR="004E2024" w:rsidRPr="004E2024" w:rsidRDefault="004E2024" w:rsidP="00DF403F">
      <w:pPr>
        <w:pStyle w:val="91"/>
        <w:numPr>
          <w:ilvl w:val="0"/>
          <w:numId w:val="17"/>
        </w:numPr>
        <w:shd w:val="clear" w:color="auto" w:fill="auto"/>
        <w:tabs>
          <w:tab w:val="left" w:pos="194"/>
        </w:tabs>
        <w:spacing w:before="0" w:after="0" w:line="360" w:lineRule="auto"/>
        <w:ind w:left="1429" w:right="40" w:firstLine="0"/>
        <w:rPr>
          <w:rFonts w:ascii="Times New Roman" w:hAnsi="Times New Roman"/>
          <w:sz w:val="28"/>
          <w:szCs w:val="28"/>
        </w:rPr>
      </w:pPr>
      <w:r w:rsidRPr="004E2024">
        <w:rPr>
          <w:rStyle w:val="985pt"/>
          <w:rFonts w:ascii="Times New Roman" w:hAnsi="Times New Roman" w:cs="Times New Roman"/>
          <w:color w:val="000000"/>
          <w:sz w:val="28"/>
          <w:szCs w:val="28"/>
          <w:lang w:eastAsia="uk-UA"/>
        </w:rPr>
        <w:t>Підібрати такі засоби фізичної культури і спорту, котрі справляли б оздоровчу дію на усі функціональні системи та організм у цілому</w:t>
      </w:r>
    </w:p>
    <w:p w14:paraId="3E7F5540" w14:textId="77777777" w:rsidR="00EE31C7" w:rsidRPr="00EE31C7" w:rsidRDefault="00EE31C7" w:rsidP="00EE31C7">
      <w:pPr>
        <w:pStyle w:val="afd"/>
        <w:spacing w:line="360" w:lineRule="auto"/>
        <w:ind w:left="20" w:firstLine="689"/>
        <w:rPr>
          <w:szCs w:val="28"/>
        </w:rPr>
      </w:pPr>
      <w:r w:rsidRPr="00EE31C7">
        <w:rPr>
          <w:color w:val="000000"/>
          <w:szCs w:val="28"/>
          <w:lang w:eastAsia="uk-UA"/>
        </w:rPr>
        <w:t>Засоби фізичного виховання ослаблених дітей — загартовування, фізичні вправи (релаксаційні, ідеомоторні, дихальні, ритмопластичні, на координацію, в рівновазі, коригуючі), ігри (народні, спортивні), самомасаж (</w:t>
      </w:r>
      <w:proofErr w:type="spellStart"/>
      <w:r w:rsidRPr="00EE31C7">
        <w:rPr>
          <w:color w:val="000000"/>
          <w:szCs w:val="28"/>
          <w:lang w:eastAsia="uk-UA"/>
        </w:rPr>
        <w:t>Булич</w:t>
      </w:r>
      <w:proofErr w:type="spellEnd"/>
      <w:r w:rsidRPr="00EE31C7">
        <w:rPr>
          <w:color w:val="000000"/>
          <w:szCs w:val="28"/>
          <w:lang w:eastAsia="uk-UA"/>
        </w:rPr>
        <w:t xml:space="preserve">, 1991; Пономарьов, 1989; </w:t>
      </w:r>
      <w:proofErr w:type="spellStart"/>
      <w:r w:rsidRPr="00EE31C7">
        <w:rPr>
          <w:color w:val="000000"/>
          <w:szCs w:val="28"/>
          <w:lang w:eastAsia="uk-UA"/>
        </w:rPr>
        <w:t>Вайнбаум</w:t>
      </w:r>
      <w:proofErr w:type="spellEnd"/>
      <w:r w:rsidRPr="00EE31C7">
        <w:rPr>
          <w:color w:val="000000"/>
          <w:szCs w:val="28"/>
          <w:lang w:eastAsia="uk-UA"/>
        </w:rPr>
        <w:t>, 1991).</w:t>
      </w:r>
    </w:p>
    <w:p w14:paraId="35F65F94" w14:textId="67AA73A2" w:rsidR="00EE31C7" w:rsidRPr="00EE31C7" w:rsidRDefault="00EE31C7" w:rsidP="00EE31C7">
      <w:pPr>
        <w:pStyle w:val="afd"/>
        <w:spacing w:line="360" w:lineRule="auto"/>
        <w:ind w:left="20" w:firstLine="689"/>
        <w:rPr>
          <w:szCs w:val="28"/>
        </w:rPr>
      </w:pPr>
      <w:r w:rsidRPr="00EE31C7">
        <w:rPr>
          <w:color w:val="000000"/>
          <w:szCs w:val="28"/>
          <w:lang w:eastAsia="uk-UA"/>
        </w:rPr>
        <w:t>Кожний із засобів фізичного виховання справляє певну оздоровчу дію на організм дитини.</w:t>
      </w:r>
    </w:p>
    <w:p w14:paraId="47BD76C0" w14:textId="77777777" w:rsidR="00EE31C7" w:rsidRPr="00EE31C7" w:rsidRDefault="00EE31C7" w:rsidP="00EE31C7">
      <w:pPr>
        <w:pStyle w:val="afd"/>
        <w:spacing w:line="360" w:lineRule="auto"/>
        <w:ind w:left="20" w:firstLine="689"/>
        <w:rPr>
          <w:szCs w:val="28"/>
        </w:rPr>
      </w:pPr>
      <w:r w:rsidRPr="00EE31C7">
        <w:rPr>
          <w:color w:val="000000"/>
          <w:szCs w:val="28"/>
          <w:lang w:eastAsia="uk-UA"/>
        </w:rPr>
        <w:t>Фізичні вправи залежно від їх підбору, методики виконання та фізич</w:t>
      </w:r>
      <w:r w:rsidRPr="00EE31C7">
        <w:rPr>
          <w:color w:val="000000"/>
          <w:szCs w:val="28"/>
          <w:lang w:eastAsia="uk-UA"/>
        </w:rPr>
        <w:softHyphen/>
        <w:t>ного навантаження справляють різні загальну і спеціальну дії.</w:t>
      </w:r>
    </w:p>
    <w:p w14:paraId="4A817040" w14:textId="77777777" w:rsidR="00EE31C7" w:rsidRPr="00EE31C7" w:rsidRDefault="00EE31C7" w:rsidP="00EE31C7">
      <w:pPr>
        <w:pStyle w:val="afd"/>
        <w:spacing w:line="360" w:lineRule="auto"/>
        <w:ind w:left="20" w:firstLine="689"/>
        <w:rPr>
          <w:szCs w:val="28"/>
        </w:rPr>
      </w:pPr>
      <w:r w:rsidRPr="00D30724">
        <w:rPr>
          <w:rStyle w:val="95pt"/>
          <w:b w:val="0"/>
          <w:bCs w:val="0"/>
          <w:i w:val="0"/>
          <w:iCs w:val="0"/>
          <w:color w:val="000000"/>
          <w:sz w:val="28"/>
          <w:szCs w:val="28"/>
          <w:lang w:eastAsia="uk-UA"/>
        </w:rPr>
        <w:t>Загальна (неспецифічна) дія</w:t>
      </w:r>
      <w:r w:rsidRPr="00EE31C7">
        <w:rPr>
          <w:color w:val="000000"/>
          <w:szCs w:val="28"/>
          <w:lang w:eastAsia="uk-UA"/>
        </w:rPr>
        <w:t xml:space="preserve"> полягає в активізації процесів обміну, прискорення регенерації, котра сприяє видужуванню, попередженню усклад</w:t>
      </w:r>
      <w:r w:rsidRPr="00EE31C7">
        <w:rPr>
          <w:color w:val="000000"/>
          <w:szCs w:val="28"/>
          <w:lang w:eastAsia="uk-UA"/>
        </w:rPr>
        <w:softHyphen/>
        <w:t xml:space="preserve">нень, удосконаленню емоційно-вольової сфери; </w:t>
      </w:r>
      <w:r w:rsidRPr="00D30724">
        <w:rPr>
          <w:rStyle w:val="95pt"/>
          <w:b w:val="0"/>
          <w:bCs w:val="0"/>
          <w:i w:val="0"/>
          <w:iCs w:val="0"/>
          <w:color w:val="000000"/>
          <w:sz w:val="28"/>
          <w:szCs w:val="28"/>
          <w:lang w:eastAsia="uk-UA"/>
        </w:rPr>
        <w:t>спеціальна</w:t>
      </w:r>
      <w:r w:rsidRPr="00D30724">
        <w:rPr>
          <w:b/>
          <w:bCs/>
          <w:i/>
          <w:iCs/>
          <w:color w:val="000000"/>
          <w:szCs w:val="28"/>
          <w:lang w:eastAsia="uk-UA"/>
        </w:rPr>
        <w:t xml:space="preserve"> </w:t>
      </w:r>
      <w:r w:rsidRPr="00EE31C7">
        <w:rPr>
          <w:color w:val="000000"/>
          <w:szCs w:val="28"/>
          <w:lang w:eastAsia="uk-UA"/>
        </w:rPr>
        <w:t>— у покращанні і відновленні постраждалих функцій або органів, чи у розвитку компенсацій.</w:t>
      </w:r>
    </w:p>
    <w:p w14:paraId="62BC328C" w14:textId="77777777" w:rsidR="00EE31C7" w:rsidRPr="00EE31C7" w:rsidRDefault="00EE31C7" w:rsidP="00EE31C7">
      <w:pPr>
        <w:pStyle w:val="afd"/>
        <w:spacing w:line="360" w:lineRule="auto"/>
        <w:ind w:left="20" w:firstLine="689"/>
        <w:rPr>
          <w:szCs w:val="28"/>
        </w:rPr>
      </w:pPr>
      <w:r w:rsidRPr="00D30724">
        <w:rPr>
          <w:rStyle w:val="95pt"/>
          <w:b w:val="0"/>
          <w:bCs w:val="0"/>
          <w:i w:val="0"/>
          <w:iCs w:val="0"/>
          <w:color w:val="000000"/>
          <w:sz w:val="28"/>
          <w:szCs w:val="28"/>
          <w:lang w:eastAsia="uk-UA"/>
        </w:rPr>
        <w:t>Вправи, що формують і виправляють поставу</w:t>
      </w:r>
      <w:r w:rsidRPr="00EE31C7">
        <w:rPr>
          <w:rStyle w:val="95pt"/>
          <w:color w:val="000000"/>
          <w:sz w:val="28"/>
          <w:szCs w:val="28"/>
          <w:lang w:eastAsia="uk-UA"/>
        </w:rPr>
        <w:t>.</w:t>
      </w:r>
      <w:r w:rsidRPr="00EE31C7">
        <w:rPr>
          <w:color w:val="000000"/>
          <w:szCs w:val="28"/>
          <w:lang w:eastAsia="uk-UA"/>
        </w:rPr>
        <w:t xml:space="preserve"> Правильну поставу, котра має велике значення для нормального функціонування як окремих систем, так і усього організму, створює комплекс фізичних якостей і навичок. Дуже важливо приділяти достатньо уваги формуванню постави в роботі з ослабленими дітьми, які відстають у фізичному розвитку, оскільки підсилення темпів росту на фоні неправильної постави може викликати ряд значних дефектів у кістково-м’язовій системі. Комплексна дія вправ повинна бути спрямована на ліквідування скривлень хребта за рахунок відновлення симетрії кісток таза і нижніх кінцівок, фізіологічних вигинів хребта; нормалі</w:t>
      </w:r>
      <w:r w:rsidRPr="00EE31C7">
        <w:rPr>
          <w:color w:val="000000"/>
          <w:szCs w:val="28"/>
          <w:lang w:eastAsia="uk-UA"/>
        </w:rPr>
        <w:softHyphen/>
        <w:t>зацію м’язового тонусу як глибоких м’язів спини, що безпосередньо форму</w:t>
      </w:r>
      <w:r w:rsidRPr="00EE31C7">
        <w:rPr>
          <w:color w:val="000000"/>
          <w:szCs w:val="28"/>
          <w:lang w:eastAsia="uk-UA"/>
        </w:rPr>
        <w:softHyphen/>
        <w:t xml:space="preserve">ють положення хребта, так і зовнішнього </w:t>
      </w:r>
      <w:r w:rsidRPr="00EE31C7">
        <w:rPr>
          <w:color w:val="000000"/>
          <w:szCs w:val="28"/>
          <w:lang w:eastAsia="uk-UA"/>
        </w:rPr>
        <w:lastRenderedPageBreak/>
        <w:t>“м’язового корсета”. Високоефективними у корекції порушень постави є елементи плавання, особливо стилем брас, і комплекси вправ у воді.</w:t>
      </w:r>
    </w:p>
    <w:p w14:paraId="68EC02E4" w14:textId="3F99C682" w:rsidR="00EE31C7" w:rsidRPr="00EE31C7" w:rsidRDefault="00EE31C7" w:rsidP="00EE31C7">
      <w:pPr>
        <w:pStyle w:val="afd"/>
        <w:spacing w:line="360" w:lineRule="auto"/>
        <w:ind w:left="20" w:firstLine="689"/>
        <w:rPr>
          <w:szCs w:val="28"/>
        </w:rPr>
      </w:pPr>
      <w:r w:rsidRPr="00D30724">
        <w:rPr>
          <w:rStyle w:val="95pt"/>
          <w:b w:val="0"/>
          <w:bCs w:val="0"/>
          <w:i w:val="0"/>
          <w:iCs w:val="0"/>
          <w:color w:val="000000"/>
          <w:sz w:val="28"/>
          <w:szCs w:val="28"/>
          <w:lang w:eastAsia="uk-UA"/>
        </w:rPr>
        <w:t>Дихальні вправи</w:t>
      </w:r>
      <w:r w:rsidRPr="00D30724">
        <w:rPr>
          <w:b/>
          <w:bCs/>
          <w:i/>
          <w:iCs/>
          <w:color w:val="000000"/>
          <w:szCs w:val="28"/>
          <w:lang w:eastAsia="uk-UA"/>
        </w:rPr>
        <w:t xml:space="preserve"> </w:t>
      </w:r>
      <w:r w:rsidRPr="00EE31C7">
        <w:rPr>
          <w:color w:val="000000"/>
          <w:szCs w:val="28"/>
          <w:lang w:eastAsia="uk-UA"/>
        </w:rPr>
        <w:t>справляють оздоровчу дію на дихальну, серцево-судинну, нервову системи, обмін речовин і практично усі функції організму. В ослабленому організмі дихальні функції значно знижуються, збільшуючи процес хвороби. Основні характеристики раціонального дихання, котрих намагаються досягти, займаючись дихальною гімнастикою, - вміння дихати повно при будь-якому типі дихання (грудному, черевному або діафрагмальному), ритмічно, особливо при поєднанні дихальних рухів із рухами ті</w:t>
      </w:r>
      <w:r w:rsidRPr="00EE31C7">
        <w:rPr>
          <w:color w:val="000000"/>
          <w:szCs w:val="28"/>
          <w:lang w:eastAsia="uk-UA"/>
        </w:rPr>
        <w:softHyphen/>
        <w:t>ла. Застосовуються вправи з довільною видозміною характеру або тривалості фаз дихального циклу, котрі розвивають носове, грудне, діафрагмальне та повне дихання, що покращують дренажну функцію дихальних шляхів.</w:t>
      </w:r>
    </w:p>
    <w:p w14:paraId="4137E375" w14:textId="77777777" w:rsidR="00EE31C7" w:rsidRPr="00EE31C7" w:rsidRDefault="00EE31C7" w:rsidP="00EE31C7">
      <w:pPr>
        <w:pStyle w:val="afd"/>
        <w:spacing w:line="360" w:lineRule="auto"/>
        <w:ind w:left="20" w:firstLine="689"/>
        <w:rPr>
          <w:szCs w:val="28"/>
        </w:rPr>
      </w:pPr>
      <w:r w:rsidRPr="00D30724">
        <w:rPr>
          <w:rStyle w:val="95pt"/>
          <w:b w:val="0"/>
          <w:bCs w:val="0"/>
          <w:i w:val="0"/>
          <w:iCs w:val="0"/>
          <w:color w:val="000000"/>
          <w:sz w:val="28"/>
          <w:szCs w:val="28"/>
          <w:lang w:eastAsia="uk-UA"/>
        </w:rPr>
        <w:t>Дихальні вправи</w:t>
      </w:r>
      <w:r w:rsidRPr="00D30724">
        <w:rPr>
          <w:b/>
          <w:bCs/>
          <w:i/>
          <w:iCs/>
          <w:color w:val="000000"/>
          <w:szCs w:val="28"/>
          <w:lang w:eastAsia="uk-UA"/>
        </w:rPr>
        <w:t xml:space="preserve"> </w:t>
      </w:r>
      <w:r w:rsidRPr="00EE31C7">
        <w:rPr>
          <w:color w:val="000000"/>
          <w:szCs w:val="28"/>
          <w:lang w:eastAsia="uk-UA"/>
        </w:rPr>
        <w:t xml:space="preserve">поділяються на статичні (що не поєднуються з рухами кінцівок і тулуба) та динамічні (коли дихання поєднується з різними рухами). І ті й інші можуть виконуватися з різних вихідних положень (стоячи, сидячи, лежачи). Застосування в дихальних вправах акценту на видиху, промовляння звуків, нахилів, поворотів сприяє більшій вентиляції </w:t>
      </w:r>
      <w:proofErr w:type="spellStart"/>
      <w:r w:rsidRPr="00EE31C7">
        <w:rPr>
          <w:color w:val="000000"/>
          <w:szCs w:val="28"/>
          <w:lang w:eastAsia="uk-UA"/>
        </w:rPr>
        <w:t>легенів</w:t>
      </w:r>
      <w:proofErr w:type="spellEnd"/>
      <w:r w:rsidRPr="00EE31C7">
        <w:rPr>
          <w:color w:val="000000"/>
          <w:szCs w:val="28"/>
          <w:lang w:eastAsia="uk-UA"/>
        </w:rPr>
        <w:t>.</w:t>
      </w:r>
    </w:p>
    <w:p w14:paraId="181DD84C" w14:textId="0D5B272F" w:rsidR="00EE31C7" w:rsidRPr="00EE31C7" w:rsidRDefault="00EE31C7" w:rsidP="00EE31C7">
      <w:pPr>
        <w:pStyle w:val="afd"/>
        <w:spacing w:line="360" w:lineRule="auto"/>
        <w:ind w:left="20" w:firstLine="689"/>
        <w:rPr>
          <w:szCs w:val="28"/>
        </w:rPr>
      </w:pPr>
      <w:r w:rsidRPr="00EE31C7">
        <w:rPr>
          <w:color w:val="000000"/>
          <w:szCs w:val="28"/>
          <w:lang w:eastAsia="uk-UA"/>
        </w:rPr>
        <w:t>До загальнооздоровчих можна віднести і релаксаційні вправи, спрямовані на доцільне розслаблення м’язів, котрі контролюють чергування і по</w:t>
      </w:r>
      <w:r w:rsidRPr="00EE31C7">
        <w:rPr>
          <w:color w:val="000000"/>
          <w:szCs w:val="28"/>
          <w:lang w:eastAsia="uk-UA"/>
        </w:rPr>
        <w:softHyphen/>
        <w:t>єднання напружень і розслаблень. У будь-якому патологічному процесі в організмі страждає і потребує зміцнення нервова система. Добре відомо, що стан спокою центральної нервової системи, відсутність зайвих подразників веде до мобілізації відновних процесів: нервова система володіє здатністю корегувати порушені функції організму. Сучасний спосіб життя, що харак</w:t>
      </w:r>
      <w:r w:rsidRPr="00EE31C7">
        <w:rPr>
          <w:color w:val="000000"/>
          <w:szCs w:val="28"/>
          <w:lang w:eastAsia="uk-UA"/>
        </w:rPr>
        <w:softHyphen/>
        <w:t>теризується медиками як стан хронічного стресу: надмірний обсяг інформа</w:t>
      </w:r>
      <w:r w:rsidRPr="00EE31C7">
        <w:rPr>
          <w:color w:val="000000"/>
          <w:szCs w:val="28"/>
          <w:lang w:eastAsia="uk-UA"/>
        </w:rPr>
        <w:softHyphen/>
        <w:t>ції, в тому числі негативної, психічні перевантаження, нові технології (на</w:t>
      </w:r>
      <w:r w:rsidRPr="00EE31C7">
        <w:rPr>
          <w:color w:val="000000"/>
          <w:szCs w:val="28"/>
          <w:lang w:eastAsia="uk-UA"/>
        </w:rPr>
        <w:softHyphen/>
        <w:t>приклад, комп’ютеризація навчального і виробничого процесів) — ставлять підвищені вимоги до індивідуума і диктують необхідність оволодіння навич</w:t>
      </w:r>
      <w:r w:rsidRPr="00EE31C7">
        <w:rPr>
          <w:color w:val="000000"/>
          <w:szCs w:val="28"/>
          <w:lang w:eastAsia="uk-UA"/>
        </w:rPr>
        <w:softHyphen/>
        <w:t xml:space="preserve">ками з профілактики та ліквідації стресового стану. Оволодіння вправами з </w:t>
      </w:r>
      <w:r w:rsidRPr="00EE31C7">
        <w:rPr>
          <w:color w:val="000000"/>
          <w:szCs w:val="28"/>
          <w:lang w:eastAsia="uk-UA"/>
        </w:rPr>
        <w:lastRenderedPageBreak/>
        <w:t>розслаблення для дітей може створювати певні труднощі у зв’язку з відсут</w:t>
      </w:r>
      <w:r w:rsidRPr="00EE31C7">
        <w:rPr>
          <w:color w:val="000000"/>
          <w:szCs w:val="28"/>
          <w:lang w:eastAsia="uk-UA"/>
        </w:rPr>
        <w:softHyphen/>
        <w:t>ністю необхідного рухового досвіду і невмінням довільно управляти тонусом м’язів.</w:t>
      </w:r>
    </w:p>
    <w:p w14:paraId="4BFF9873" w14:textId="1F835B88" w:rsidR="00EE31C7" w:rsidRPr="00EE31C7" w:rsidRDefault="00EE31C7" w:rsidP="00EE31C7">
      <w:pPr>
        <w:pStyle w:val="afd"/>
        <w:spacing w:line="360" w:lineRule="auto"/>
        <w:ind w:left="20" w:firstLine="689"/>
        <w:rPr>
          <w:szCs w:val="28"/>
        </w:rPr>
      </w:pPr>
      <w:r w:rsidRPr="00D30724">
        <w:rPr>
          <w:rStyle w:val="95pt"/>
          <w:b w:val="0"/>
          <w:bCs w:val="0"/>
          <w:i w:val="0"/>
          <w:iCs w:val="0"/>
          <w:color w:val="000000"/>
          <w:sz w:val="28"/>
          <w:szCs w:val="28"/>
          <w:lang w:eastAsia="uk-UA"/>
        </w:rPr>
        <w:t xml:space="preserve">Загальнорозвиваючі або </w:t>
      </w:r>
      <w:proofErr w:type="spellStart"/>
      <w:r w:rsidRPr="00D30724">
        <w:rPr>
          <w:rStyle w:val="95pt"/>
          <w:b w:val="0"/>
          <w:bCs w:val="0"/>
          <w:i w:val="0"/>
          <w:iCs w:val="0"/>
          <w:color w:val="000000"/>
          <w:sz w:val="28"/>
          <w:szCs w:val="28"/>
          <w:lang w:eastAsia="uk-UA"/>
        </w:rPr>
        <w:t>загальностимулюючі</w:t>
      </w:r>
      <w:proofErr w:type="spellEnd"/>
      <w:r w:rsidRPr="00D30724">
        <w:rPr>
          <w:rStyle w:val="95pt"/>
          <w:b w:val="0"/>
          <w:bCs w:val="0"/>
          <w:i w:val="0"/>
          <w:iCs w:val="0"/>
          <w:color w:val="000000"/>
          <w:sz w:val="28"/>
          <w:szCs w:val="28"/>
          <w:lang w:eastAsia="uk-UA"/>
        </w:rPr>
        <w:t xml:space="preserve"> вправи</w:t>
      </w:r>
      <w:r w:rsidRPr="00D30724">
        <w:rPr>
          <w:b/>
          <w:bCs/>
          <w:i/>
          <w:iCs/>
          <w:color w:val="000000"/>
          <w:szCs w:val="28"/>
          <w:lang w:eastAsia="uk-UA"/>
        </w:rPr>
        <w:t xml:space="preserve"> </w:t>
      </w:r>
      <w:r w:rsidRPr="00EE31C7">
        <w:rPr>
          <w:color w:val="000000"/>
          <w:szCs w:val="28"/>
          <w:lang w:eastAsia="uk-UA"/>
        </w:rPr>
        <w:t>справляють різнобічний вплив на усі функції організму, сприяють підвищенню показників фізичного розвитку та основних рухових якостей. Застосовуються за відсутності в організмі хворобливих змін, які можуть бути протипоказаннями до їх виконання. До них належать динамічні циклічні вправи аеробного характеру, при виконанні яких ЧСС досягає 150-180 удхв</w:t>
      </w:r>
      <w:r w:rsidRPr="00EE31C7">
        <w:rPr>
          <w:color w:val="000000"/>
          <w:szCs w:val="28"/>
          <w:vertAlign w:val="superscript"/>
          <w:lang w:eastAsia="uk-UA"/>
        </w:rPr>
        <w:t>1</w:t>
      </w:r>
      <w:r w:rsidRPr="00EE31C7">
        <w:rPr>
          <w:color w:val="000000"/>
          <w:szCs w:val="28"/>
          <w:lang w:eastAsia="uk-UA"/>
        </w:rPr>
        <w:t>. Розвиваючий ефект цих вправ спостерігається у разі систематичних заняттях щоденно не менше 10-15 хв, при цьому стимулюється розвиток серцево-судинної і дихальної систем, удосконалюються обмінні процеси, котрі забезпечують загальну фізичну працездатність організму. Певний розвиток отримують усі основні рухові якості, що лежать в основі різнобічної фізичної підготовленості. У першу чергу підвищується витривалість до виконання помірних і великих навантажень, а також сила, бистрота та інші фізичні якості.</w:t>
      </w:r>
    </w:p>
    <w:p w14:paraId="27886080" w14:textId="77777777" w:rsidR="00EE31C7" w:rsidRPr="00EE31C7" w:rsidRDefault="00EE31C7" w:rsidP="00EE31C7">
      <w:pPr>
        <w:pStyle w:val="afd"/>
        <w:spacing w:line="360" w:lineRule="auto"/>
        <w:ind w:left="20" w:firstLine="689"/>
        <w:rPr>
          <w:szCs w:val="28"/>
        </w:rPr>
      </w:pPr>
      <w:r w:rsidRPr="00EE31C7">
        <w:rPr>
          <w:color w:val="000000"/>
          <w:szCs w:val="28"/>
          <w:lang w:eastAsia="uk-UA"/>
        </w:rPr>
        <w:t>Під час виконання вправ з обмеженою кількістю задіяних м’язів відбу</w:t>
      </w:r>
      <w:r w:rsidRPr="00EE31C7">
        <w:rPr>
          <w:color w:val="000000"/>
          <w:szCs w:val="28"/>
          <w:lang w:eastAsia="uk-UA"/>
        </w:rPr>
        <w:softHyphen/>
        <w:t>ваються зміни головним чином локального характеру в певних м’язових групах і відповідних відділах нервової системи. За участю не менше 2/3 за</w:t>
      </w:r>
      <w:r w:rsidRPr="00EE31C7">
        <w:rPr>
          <w:color w:val="000000"/>
          <w:szCs w:val="28"/>
          <w:lang w:eastAsia="uk-UA"/>
        </w:rPr>
        <w:softHyphen/>
        <w:t>гальної м’язової маси тіла спостерігається виражена загальна реакція орга</w:t>
      </w:r>
      <w:r w:rsidRPr="00EE31C7">
        <w:rPr>
          <w:color w:val="000000"/>
          <w:szCs w:val="28"/>
          <w:lang w:eastAsia="uk-UA"/>
        </w:rPr>
        <w:softHyphen/>
        <w:t xml:space="preserve">нізму. Загальнорозвиваючі вправи розрізняються за направленістю на різні групи м’язів: голови, шиї, тулуба, плечового </w:t>
      </w:r>
      <w:proofErr w:type="spellStart"/>
      <w:r w:rsidRPr="00EE31C7">
        <w:rPr>
          <w:color w:val="000000"/>
          <w:szCs w:val="28"/>
          <w:lang w:eastAsia="uk-UA"/>
        </w:rPr>
        <w:t>пояса</w:t>
      </w:r>
      <w:proofErr w:type="spellEnd"/>
      <w:r w:rsidRPr="00EE31C7">
        <w:rPr>
          <w:color w:val="000000"/>
          <w:szCs w:val="28"/>
          <w:lang w:eastAsia="uk-UA"/>
        </w:rPr>
        <w:t>, верхніх і нижніх кінці</w:t>
      </w:r>
      <w:r w:rsidRPr="00EE31C7">
        <w:rPr>
          <w:color w:val="000000"/>
          <w:szCs w:val="28"/>
          <w:lang w:eastAsia="uk-UA"/>
        </w:rPr>
        <w:softHyphen/>
        <w:t xml:space="preserve">вок, черевного преса і тазового </w:t>
      </w:r>
      <w:proofErr w:type="spellStart"/>
      <w:r w:rsidRPr="00EE31C7">
        <w:rPr>
          <w:color w:val="000000"/>
          <w:szCs w:val="28"/>
          <w:lang w:eastAsia="uk-UA"/>
        </w:rPr>
        <w:t>дна</w:t>
      </w:r>
      <w:proofErr w:type="spellEnd"/>
      <w:r w:rsidRPr="00EE31C7">
        <w:rPr>
          <w:color w:val="000000"/>
          <w:szCs w:val="28"/>
          <w:lang w:eastAsia="uk-UA"/>
        </w:rPr>
        <w:t>.</w:t>
      </w:r>
    </w:p>
    <w:p w14:paraId="35EAD77B" w14:textId="77777777" w:rsidR="00EE31C7" w:rsidRPr="00EE31C7" w:rsidRDefault="00EE31C7" w:rsidP="00EE31C7">
      <w:pPr>
        <w:pStyle w:val="afd"/>
        <w:spacing w:line="360" w:lineRule="auto"/>
        <w:ind w:left="20" w:firstLine="689"/>
        <w:rPr>
          <w:szCs w:val="28"/>
        </w:rPr>
      </w:pPr>
      <w:r w:rsidRPr="00EE31C7">
        <w:rPr>
          <w:color w:val="000000"/>
          <w:szCs w:val="28"/>
          <w:lang w:eastAsia="uk-UA"/>
        </w:rPr>
        <w:t xml:space="preserve">Силові вправи спричиняють викид </w:t>
      </w:r>
      <w:proofErr w:type="spellStart"/>
      <w:r w:rsidRPr="00EE31C7">
        <w:rPr>
          <w:color w:val="000000"/>
          <w:szCs w:val="28"/>
          <w:lang w:eastAsia="uk-UA"/>
        </w:rPr>
        <w:t>анаболічних</w:t>
      </w:r>
      <w:proofErr w:type="spellEnd"/>
      <w:r w:rsidRPr="00EE31C7">
        <w:rPr>
          <w:color w:val="000000"/>
          <w:szCs w:val="28"/>
          <w:lang w:eastAsia="uk-UA"/>
        </w:rPr>
        <w:t xml:space="preserve"> гормонів, які сприяють підсиленню процесу білкового синтезу в організмі, що стимулює біологічне дозрівання, ріст скелета, збільшення м’язової маси та інших тканин орга</w:t>
      </w:r>
      <w:r w:rsidRPr="00EE31C7">
        <w:rPr>
          <w:color w:val="000000"/>
          <w:szCs w:val="28"/>
          <w:lang w:eastAsia="uk-UA"/>
        </w:rPr>
        <w:softHyphen/>
        <w:t>нізму. їх виконання поєднано з напруженою роботою серцево-судинної та інших систем і потребує певної готовності організму. Напруження, що ство</w:t>
      </w:r>
      <w:r w:rsidRPr="00EE31C7">
        <w:rPr>
          <w:color w:val="000000"/>
          <w:szCs w:val="28"/>
          <w:lang w:eastAsia="uk-UA"/>
        </w:rPr>
        <w:softHyphen/>
        <w:t xml:space="preserve">рюється м’язом при </w:t>
      </w:r>
      <w:proofErr w:type="spellStart"/>
      <w:r w:rsidRPr="00EE31C7">
        <w:rPr>
          <w:color w:val="000000"/>
          <w:szCs w:val="28"/>
          <w:lang w:eastAsia="uk-UA"/>
        </w:rPr>
        <w:t>анаболічних</w:t>
      </w:r>
      <w:proofErr w:type="spellEnd"/>
      <w:r w:rsidRPr="00EE31C7">
        <w:rPr>
          <w:color w:val="000000"/>
          <w:szCs w:val="28"/>
          <w:lang w:eastAsia="uk-UA"/>
        </w:rPr>
        <w:t xml:space="preserve"> вправах, має відповідати 50-75 % макси</w:t>
      </w:r>
      <w:r w:rsidRPr="00EE31C7">
        <w:rPr>
          <w:color w:val="000000"/>
          <w:szCs w:val="28"/>
          <w:lang w:eastAsia="uk-UA"/>
        </w:rPr>
        <w:softHyphen/>
        <w:t xml:space="preserve">мально можливої його сили. При меншому зусиллі </w:t>
      </w:r>
      <w:proofErr w:type="spellStart"/>
      <w:r w:rsidRPr="00EE31C7">
        <w:rPr>
          <w:color w:val="000000"/>
          <w:szCs w:val="28"/>
          <w:lang w:eastAsia="uk-UA"/>
        </w:rPr>
        <w:t>анаболічний</w:t>
      </w:r>
      <w:proofErr w:type="spellEnd"/>
      <w:r w:rsidRPr="00EE31C7">
        <w:rPr>
          <w:color w:val="000000"/>
          <w:szCs w:val="28"/>
          <w:lang w:eastAsia="uk-UA"/>
        </w:rPr>
        <w:t xml:space="preserve"> розвиваючий ефект не спостерігається, при </w:t>
      </w:r>
      <w:r w:rsidRPr="00EE31C7">
        <w:rPr>
          <w:color w:val="000000"/>
          <w:szCs w:val="28"/>
          <w:lang w:eastAsia="uk-UA"/>
        </w:rPr>
        <w:lastRenderedPageBreak/>
        <w:t>більш високому — можливе перенапруження функціональних систем організму і негативний ефект.</w:t>
      </w:r>
    </w:p>
    <w:p w14:paraId="0D596061" w14:textId="77777777" w:rsidR="00EE31C7" w:rsidRPr="00EE31C7" w:rsidRDefault="00EE31C7" w:rsidP="00EE31C7">
      <w:pPr>
        <w:pStyle w:val="afd"/>
        <w:spacing w:line="360" w:lineRule="auto"/>
        <w:ind w:left="20" w:firstLine="689"/>
        <w:rPr>
          <w:szCs w:val="28"/>
        </w:rPr>
      </w:pPr>
      <w:r w:rsidRPr="00EE31C7">
        <w:rPr>
          <w:color w:val="000000"/>
          <w:szCs w:val="28"/>
          <w:lang w:eastAsia="uk-UA"/>
        </w:rPr>
        <w:t>З оздоровчою метою застосовуються такі вправи:</w:t>
      </w:r>
    </w:p>
    <w:p w14:paraId="38D322C9" w14:textId="77777777" w:rsidR="00EE31C7" w:rsidRPr="00EE31C7" w:rsidRDefault="00EE31C7" w:rsidP="00DF403F">
      <w:pPr>
        <w:pStyle w:val="afd"/>
        <w:numPr>
          <w:ilvl w:val="0"/>
          <w:numId w:val="25"/>
        </w:numPr>
        <w:spacing w:line="360" w:lineRule="auto"/>
        <w:rPr>
          <w:szCs w:val="28"/>
        </w:rPr>
      </w:pPr>
      <w:r w:rsidRPr="00D30724">
        <w:rPr>
          <w:rStyle w:val="95pt"/>
          <w:b w:val="0"/>
          <w:bCs w:val="0"/>
          <w:i w:val="0"/>
          <w:iCs w:val="0"/>
          <w:color w:val="000000"/>
          <w:sz w:val="28"/>
          <w:szCs w:val="28"/>
          <w:lang w:eastAsia="uk-UA"/>
        </w:rPr>
        <w:t>ідеомоторні</w:t>
      </w:r>
      <w:r w:rsidRPr="00EE31C7">
        <w:rPr>
          <w:color w:val="000000"/>
          <w:szCs w:val="28"/>
          <w:lang w:eastAsia="uk-UA"/>
        </w:rPr>
        <w:t xml:space="preserve"> — емоційне настроювання, чисельне уявне відтворювання рухів через внутрішнє мовлення, уявлення образів, м’язово-рухове і чуттєве уявлення;</w:t>
      </w:r>
    </w:p>
    <w:p w14:paraId="16EA3FAE" w14:textId="77777777" w:rsidR="00EE31C7" w:rsidRPr="00EE31C7" w:rsidRDefault="00EE31C7" w:rsidP="00DF403F">
      <w:pPr>
        <w:pStyle w:val="afd"/>
        <w:numPr>
          <w:ilvl w:val="0"/>
          <w:numId w:val="25"/>
        </w:numPr>
        <w:spacing w:line="360" w:lineRule="auto"/>
        <w:rPr>
          <w:szCs w:val="28"/>
        </w:rPr>
      </w:pPr>
      <w:r w:rsidRPr="00D30724">
        <w:rPr>
          <w:rStyle w:val="95pt"/>
          <w:b w:val="0"/>
          <w:bCs w:val="0"/>
          <w:i w:val="0"/>
          <w:iCs w:val="0"/>
          <w:color w:val="000000"/>
          <w:sz w:val="28"/>
          <w:szCs w:val="28"/>
          <w:lang w:eastAsia="uk-UA"/>
        </w:rPr>
        <w:t>ритмопластичні</w:t>
      </w:r>
      <w:r w:rsidRPr="00EE31C7">
        <w:rPr>
          <w:color w:val="000000"/>
          <w:szCs w:val="28"/>
          <w:lang w:eastAsia="uk-UA"/>
        </w:rPr>
        <w:t xml:space="preserve"> — формуючі навички раціонального розподілу зусиль у часі і просторі через узгоджену послідовність активації різних м’язових груп у дії;</w:t>
      </w:r>
    </w:p>
    <w:p w14:paraId="3399B4B4" w14:textId="3C194EAD" w:rsidR="00EE31C7" w:rsidRPr="00D30724" w:rsidRDefault="00EE31C7" w:rsidP="00DF403F">
      <w:pPr>
        <w:pStyle w:val="afd"/>
        <w:numPr>
          <w:ilvl w:val="0"/>
          <w:numId w:val="25"/>
        </w:numPr>
        <w:spacing w:line="360" w:lineRule="auto"/>
        <w:rPr>
          <w:szCs w:val="28"/>
        </w:rPr>
      </w:pPr>
      <w:r w:rsidRPr="00D30724">
        <w:rPr>
          <w:rStyle w:val="95pt"/>
          <w:b w:val="0"/>
          <w:bCs w:val="0"/>
          <w:i w:val="0"/>
          <w:iCs w:val="0"/>
          <w:color w:val="000000"/>
          <w:sz w:val="28"/>
          <w:szCs w:val="28"/>
          <w:lang w:eastAsia="uk-UA"/>
        </w:rPr>
        <w:t>на координацію</w:t>
      </w:r>
      <w:r w:rsidRPr="00D30724">
        <w:rPr>
          <w:color w:val="000000"/>
          <w:szCs w:val="28"/>
          <w:lang w:eastAsia="uk-UA"/>
        </w:rPr>
        <w:t xml:space="preserve"> — котрі являють собою складні поєднання рухів у регламентуючій послідовності, що застосовуються з метою розвитку рухових навичок і регуляції рухів;</w:t>
      </w:r>
    </w:p>
    <w:p w14:paraId="2AB6239A" w14:textId="481DD8F7" w:rsidR="00EE31C7" w:rsidRPr="00EE31C7" w:rsidRDefault="00EE31C7" w:rsidP="00DF403F">
      <w:pPr>
        <w:pStyle w:val="afd"/>
        <w:numPr>
          <w:ilvl w:val="0"/>
          <w:numId w:val="25"/>
        </w:numPr>
        <w:spacing w:line="360" w:lineRule="auto"/>
        <w:rPr>
          <w:szCs w:val="28"/>
        </w:rPr>
      </w:pPr>
      <w:r w:rsidRPr="00D30724">
        <w:rPr>
          <w:rStyle w:val="95pt"/>
          <w:b w:val="0"/>
          <w:bCs w:val="0"/>
          <w:i w:val="0"/>
          <w:iCs w:val="0"/>
          <w:color w:val="000000"/>
          <w:sz w:val="28"/>
          <w:szCs w:val="28"/>
          <w:lang w:eastAsia="uk-UA"/>
        </w:rPr>
        <w:t>у рівновазі</w:t>
      </w:r>
      <w:r w:rsidRPr="00D30724">
        <w:rPr>
          <w:rStyle w:val="95pt"/>
          <w:color w:val="000000"/>
          <w:sz w:val="28"/>
          <w:szCs w:val="28"/>
          <w:lang w:eastAsia="uk-UA"/>
        </w:rPr>
        <w:t>,</w:t>
      </w:r>
      <w:r w:rsidRPr="00D30724">
        <w:rPr>
          <w:color w:val="000000"/>
          <w:szCs w:val="28"/>
          <w:lang w:eastAsia="uk-UA"/>
        </w:rPr>
        <w:t xml:space="preserve"> що тренують вестибулярний апарат і реакції пози, </w:t>
      </w:r>
      <w:proofErr w:type="spellStart"/>
      <w:r w:rsidRPr="00D30724">
        <w:rPr>
          <w:color w:val="000000"/>
          <w:szCs w:val="28"/>
          <w:lang w:eastAsia="uk-UA"/>
        </w:rPr>
        <w:t>пропріоцептивну</w:t>
      </w:r>
      <w:proofErr w:type="spellEnd"/>
      <w:r w:rsidRPr="00D30724">
        <w:rPr>
          <w:color w:val="000000"/>
          <w:szCs w:val="28"/>
          <w:lang w:eastAsia="uk-UA"/>
        </w:rPr>
        <w:t xml:space="preserve"> чутливість </w:t>
      </w:r>
      <w:r w:rsidRPr="00EE31C7">
        <w:rPr>
          <w:color w:val="000000"/>
          <w:szCs w:val="28"/>
          <w:lang w:eastAsia="uk-UA"/>
        </w:rPr>
        <w:t>та руховий аналізатор у цілому.</w:t>
      </w:r>
    </w:p>
    <w:p w14:paraId="288085FE" w14:textId="77777777" w:rsidR="00EE31C7" w:rsidRPr="00EE31C7" w:rsidRDefault="00EE31C7" w:rsidP="00EE31C7">
      <w:pPr>
        <w:pStyle w:val="afd"/>
        <w:spacing w:line="360" w:lineRule="auto"/>
        <w:ind w:left="20" w:firstLine="709"/>
        <w:rPr>
          <w:szCs w:val="28"/>
        </w:rPr>
      </w:pPr>
      <w:r w:rsidRPr="00D30724">
        <w:rPr>
          <w:rStyle w:val="95pt"/>
          <w:b w:val="0"/>
          <w:bCs w:val="0"/>
          <w:i w:val="0"/>
          <w:iCs w:val="0"/>
          <w:color w:val="000000"/>
          <w:sz w:val="28"/>
          <w:szCs w:val="28"/>
          <w:lang w:eastAsia="uk-UA"/>
        </w:rPr>
        <w:t>Вправи малої інтенсивності</w:t>
      </w:r>
      <w:r w:rsidRPr="00D30724">
        <w:rPr>
          <w:b/>
          <w:bCs/>
          <w:i/>
          <w:iCs/>
          <w:color w:val="000000"/>
          <w:szCs w:val="28"/>
          <w:lang w:eastAsia="uk-UA"/>
        </w:rPr>
        <w:t xml:space="preserve"> </w:t>
      </w:r>
      <w:r w:rsidRPr="00EE31C7">
        <w:rPr>
          <w:color w:val="000000"/>
          <w:szCs w:val="28"/>
          <w:lang w:eastAsia="uk-UA"/>
        </w:rPr>
        <w:t>включають малі і середні м’язові групи і виконуються у повільному і середньому темпі. До них належать вправи на розслаблення м’язів, статичні дихальні та для глибоких м’язів спини. Під час їх виконання ЧСС змінюється незначно, відмічається помірне підвищення максимального і зниження мінімального артеріального тиску, порідшання і поглиблення дихання.</w:t>
      </w:r>
    </w:p>
    <w:p w14:paraId="65A119D8" w14:textId="77777777" w:rsidR="00EE31C7" w:rsidRPr="00EE31C7" w:rsidRDefault="00EE31C7" w:rsidP="00EE31C7">
      <w:pPr>
        <w:pStyle w:val="afd"/>
        <w:spacing w:line="360" w:lineRule="auto"/>
        <w:ind w:left="20" w:firstLine="709"/>
        <w:rPr>
          <w:szCs w:val="28"/>
        </w:rPr>
      </w:pPr>
      <w:r w:rsidRPr="00D30724">
        <w:rPr>
          <w:rStyle w:val="95pt"/>
          <w:b w:val="0"/>
          <w:bCs w:val="0"/>
          <w:i w:val="0"/>
          <w:iCs w:val="0"/>
          <w:color w:val="000000"/>
          <w:sz w:val="28"/>
          <w:szCs w:val="28"/>
          <w:lang w:eastAsia="uk-UA"/>
        </w:rPr>
        <w:t>Вправи помірної інтенсивності</w:t>
      </w:r>
      <w:r w:rsidRPr="00D30724">
        <w:rPr>
          <w:b/>
          <w:bCs/>
          <w:i/>
          <w:iCs/>
          <w:color w:val="000000"/>
          <w:szCs w:val="28"/>
          <w:lang w:eastAsia="uk-UA"/>
        </w:rPr>
        <w:t xml:space="preserve"> </w:t>
      </w:r>
      <w:r w:rsidRPr="00EE31C7">
        <w:rPr>
          <w:color w:val="000000"/>
          <w:szCs w:val="28"/>
          <w:lang w:eastAsia="uk-UA"/>
        </w:rPr>
        <w:t xml:space="preserve">— залучають до роботи середні (при роботі у середньому і швидкому темпі) і великі (при роботі у середньому і повільному темпі) м’язові групи. До них відносять динамічні дихальні вправи, вправи з предметами і невеликими обтяженнями, ходьбу у повільному і середньому темпі, малорухливі ігри. При виконанні вправ цієї групи незначно підвищується ЧСС, </w:t>
      </w:r>
      <w:proofErr w:type="spellStart"/>
      <w:r w:rsidRPr="00EE31C7">
        <w:rPr>
          <w:color w:val="000000"/>
          <w:szCs w:val="28"/>
          <w:lang w:eastAsia="uk-UA"/>
        </w:rPr>
        <w:t>помірно</w:t>
      </w:r>
      <w:proofErr w:type="spellEnd"/>
      <w:r w:rsidRPr="00EE31C7">
        <w:rPr>
          <w:color w:val="000000"/>
          <w:szCs w:val="28"/>
          <w:lang w:eastAsia="uk-UA"/>
        </w:rPr>
        <w:t xml:space="preserve"> підвищується максимальний артеріальний і пульсовий тиск, збільшується вентиляція </w:t>
      </w:r>
      <w:proofErr w:type="spellStart"/>
      <w:r w:rsidRPr="00EE31C7">
        <w:rPr>
          <w:color w:val="000000"/>
          <w:szCs w:val="28"/>
          <w:lang w:eastAsia="uk-UA"/>
        </w:rPr>
        <w:t>легенів</w:t>
      </w:r>
      <w:proofErr w:type="spellEnd"/>
      <w:r w:rsidRPr="00EE31C7">
        <w:rPr>
          <w:color w:val="000000"/>
          <w:szCs w:val="28"/>
          <w:lang w:eastAsia="uk-UA"/>
        </w:rPr>
        <w:t>. Відновний період після цих вправ потребує кількох хвилин.</w:t>
      </w:r>
    </w:p>
    <w:p w14:paraId="706952A0" w14:textId="77777777" w:rsidR="00EE31C7" w:rsidRPr="00EE31C7" w:rsidRDefault="00EE31C7" w:rsidP="00EE31C7">
      <w:pPr>
        <w:pStyle w:val="afd"/>
        <w:spacing w:line="360" w:lineRule="auto"/>
        <w:ind w:left="20" w:firstLine="709"/>
        <w:rPr>
          <w:szCs w:val="28"/>
        </w:rPr>
      </w:pPr>
      <w:r w:rsidRPr="00D30724">
        <w:rPr>
          <w:rStyle w:val="95pt"/>
          <w:b w:val="0"/>
          <w:bCs w:val="0"/>
          <w:i w:val="0"/>
          <w:iCs w:val="0"/>
          <w:color w:val="000000"/>
          <w:sz w:val="28"/>
          <w:szCs w:val="28"/>
          <w:lang w:eastAsia="uk-UA"/>
        </w:rPr>
        <w:lastRenderedPageBreak/>
        <w:t>Вправи великої інтенсивності</w:t>
      </w:r>
      <w:r w:rsidRPr="00D30724">
        <w:rPr>
          <w:b/>
          <w:bCs/>
          <w:i/>
          <w:iCs/>
          <w:color w:val="000000"/>
          <w:szCs w:val="28"/>
          <w:lang w:eastAsia="uk-UA"/>
        </w:rPr>
        <w:t xml:space="preserve"> </w:t>
      </w:r>
      <w:r w:rsidRPr="00D30724">
        <w:rPr>
          <w:color w:val="000000"/>
          <w:szCs w:val="28"/>
          <w:lang w:eastAsia="uk-UA"/>
        </w:rPr>
        <w:t>в</w:t>
      </w:r>
      <w:r w:rsidRPr="00EE31C7">
        <w:rPr>
          <w:color w:val="000000"/>
          <w:szCs w:val="28"/>
          <w:lang w:eastAsia="uk-UA"/>
        </w:rPr>
        <w:t>ключають до роботи одночасно велику кількість м’язових груп. Темп рухів середній і швидкий. Це швидка ходьба і біг, стрибки, вправи на гімнастичних снарядах, тренажерах або з обтяженнями, рухливі ігри. Вони викликають значне збільшення ЧСС, підвищення артеріального і пульсового тиску, підсилення обміну речовин. Відновний період перевищує 10 хв.</w:t>
      </w:r>
    </w:p>
    <w:p w14:paraId="1393B831" w14:textId="77777777" w:rsidR="00EE31C7" w:rsidRPr="00EE31C7" w:rsidRDefault="00EE31C7" w:rsidP="00EE31C7">
      <w:pPr>
        <w:pStyle w:val="afd"/>
        <w:spacing w:line="360" w:lineRule="auto"/>
        <w:ind w:left="20" w:firstLine="709"/>
        <w:rPr>
          <w:szCs w:val="28"/>
        </w:rPr>
      </w:pPr>
      <w:r w:rsidRPr="00D30724">
        <w:rPr>
          <w:rStyle w:val="10pt4"/>
          <w:b w:val="0"/>
          <w:bCs w:val="0"/>
          <w:color w:val="000000"/>
          <w:sz w:val="28"/>
          <w:szCs w:val="28"/>
          <w:lang w:eastAsia="uk-UA"/>
        </w:rPr>
        <w:t>Рухливі ігри</w:t>
      </w:r>
      <w:r w:rsidRPr="00EE31C7">
        <w:rPr>
          <w:rStyle w:val="10pt4"/>
          <w:color w:val="000000"/>
          <w:sz w:val="28"/>
          <w:szCs w:val="28"/>
          <w:lang w:eastAsia="uk-UA"/>
        </w:rPr>
        <w:t xml:space="preserve">, </w:t>
      </w:r>
      <w:r w:rsidRPr="00EE31C7">
        <w:rPr>
          <w:color w:val="000000"/>
          <w:szCs w:val="28"/>
          <w:lang w:eastAsia="uk-UA"/>
        </w:rPr>
        <w:t>народні і спортивні, будучи пріоритетним видом дитячої діяльності, володіють високим виховним та оздоровчим потенціалом. Правила рухливих ігор пов’язані з бігом, стрибками, метаннями, ударами, швидкими різноманітними діями учасників. Ситуація гри постійно змінюється, ставлячи до гравця вимоги до концентрації уваги, правильного її розподілу та переключення, доброї координації рухів. Заняття рухливими іграми розвивають велику рухливість нервових процесів, руховий апарат дитини, зміцнюють серцево-судинну і дихальну системи, активізують обмін речовин.</w:t>
      </w:r>
    </w:p>
    <w:p w14:paraId="250DF137" w14:textId="77777777" w:rsidR="00EE31C7" w:rsidRPr="00EE31C7" w:rsidRDefault="00EE31C7" w:rsidP="00EE31C7">
      <w:pPr>
        <w:pStyle w:val="afd"/>
        <w:spacing w:line="360" w:lineRule="auto"/>
        <w:ind w:left="20" w:firstLine="709"/>
        <w:rPr>
          <w:szCs w:val="28"/>
        </w:rPr>
      </w:pPr>
      <w:r w:rsidRPr="00EE31C7">
        <w:rPr>
          <w:color w:val="000000"/>
          <w:szCs w:val="28"/>
          <w:lang w:eastAsia="uk-UA"/>
        </w:rPr>
        <w:t>Діючи на емоційно-вольову сферу, ігри допомагають формувати як ру</w:t>
      </w:r>
      <w:r w:rsidRPr="00EE31C7">
        <w:rPr>
          <w:color w:val="000000"/>
          <w:szCs w:val="28"/>
          <w:lang w:eastAsia="uk-UA"/>
        </w:rPr>
        <w:softHyphen/>
        <w:t>хові, так і моральні якості. Регламентування правил робить значний пози</w:t>
      </w:r>
      <w:r w:rsidRPr="00EE31C7">
        <w:rPr>
          <w:color w:val="000000"/>
          <w:szCs w:val="28"/>
          <w:lang w:eastAsia="uk-UA"/>
        </w:rPr>
        <w:softHyphen/>
        <w:t>тивний внесок у формування характеру дитини.</w:t>
      </w:r>
    </w:p>
    <w:p w14:paraId="22EB946A" w14:textId="77777777" w:rsidR="00EE31C7" w:rsidRPr="00EE31C7" w:rsidRDefault="00EE31C7" w:rsidP="00EE31C7">
      <w:pPr>
        <w:spacing w:line="360" w:lineRule="auto"/>
        <w:ind w:firstLine="709"/>
        <w:jc w:val="both"/>
        <w:rPr>
          <w:sz w:val="28"/>
          <w:szCs w:val="28"/>
        </w:rPr>
      </w:pPr>
      <w:r w:rsidRPr="00EE31C7">
        <w:rPr>
          <w:color w:val="000000"/>
          <w:sz w:val="28"/>
          <w:szCs w:val="28"/>
          <w:lang w:eastAsia="uk-UA"/>
        </w:rPr>
        <w:t>Використання ігор в оздоровчих цілях ставить перед викладачем зав</w:t>
      </w:r>
      <w:r w:rsidRPr="00EE31C7">
        <w:rPr>
          <w:color w:val="000000"/>
          <w:sz w:val="28"/>
          <w:szCs w:val="28"/>
          <w:lang w:eastAsia="uk-UA"/>
        </w:rPr>
        <w:softHyphen/>
        <w:t>дання</w:t>
      </w:r>
      <w:r w:rsidRPr="00EE31C7">
        <w:rPr>
          <w:sz w:val="28"/>
          <w:szCs w:val="28"/>
        </w:rPr>
        <w:t>:</w:t>
      </w:r>
    </w:p>
    <w:p w14:paraId="42A95A49" w14:textId="77777777" w:rsidR="00EE31C7" w:rsidRPr="00EE31C7" w:rsidRDefault="00EE31C7" w:rsidP="00EE31C7">
      <w:pPr>
        <w:spacing w:line="360" w:lineRule="auto"/>
        <w:ind w:firstLine="720"/>
        <w:jc w:val="both"/>
        <w:rPr>
          <w:sz w:val="28"/>
          <w:szCs w:val="28"/>
          <w:lang w:val="uk-UA"/>
        </w:rPr>
      </w:pPr>
      <w:r w:rsidRPr="00EE31C7">
        <w:rPr>
          <w:sz w:val="28"/>
          <w:szCs w:val="28"/>
          <w:lang w:val="uk-UA"/>
        </w:rPr>
        <w:t>• вираховувати і регулювати фізичні навантаження в залежності від функціональних можливостей учасників;</w:t>
      </w:r>
    </w:p>
    <w:p w14:paraId="75F969B3" w14:textId="77777777" w:rsidR="00EE31C7" w:rsidRPr="00EE31C7" w:rsidRDefault="00EE31C7" w:rsidP="00EE31C7">
      <w:pPr>
        <w:spacing w:line="360" w:lineRule="auto"/>
        <w:ind w:firstLine="720"/>
        <w:jc w:val="both"/>
        <w:rPr>
          <w:sz w:val="28"/>
          <w:szCs w:val="28"/>
          <w:lang w:val="uk-UA"/>
        </w:rPr>
      </w:pPr>
      <w:r w:rsidRPr="00EE31C7">
        <w:rPr>
          <w:sz w:val="28"/>
          <w:szCs w:val="28"/>
          <w:lang w:val="uk-UA"/>
        </w:rPr>
        <w:t>• контролювати адекватність емоційних переживань;</w:t>
      </w:r>
    </w:p>
    <w:p w14:paraId="7C58E74B" w14:textId="77777777" w:rsidR="00EE31C7" w:rsidRPr="00EE31C7" w:rsidRDefault="00EE31C7" w:rsidP="00EE31C7">
      <w:pPr>
        <w:spacing w:line="360" w:lineRule="auto"/>
        <w:ind w:firstLine="720"/>
        <w:jc w:val="both"/>
        <w:rPr>
          <w:spacing w:val="-6"/>
          <w:sz w:val="28"/>
          <w:szCs w:val="28"/>
          <w:lang w:val="uk-UA"/>
        </w:rPr>
      </w:pPr>
      <w:r w:rsidRPr="00EE31C7">
        <w:rPr>
          <w:spacing w:val="-6"/>
          <w:sz w:val="28"/>
          <w:szCs w:val="28"/>
          <w:lang w:val="uk-UA"/>
        </w:rPr>
        <w:t>• удосконалювати рухові навики і якості, котрі трохи відстають у розвитку.</w:t>
      </w:r>
    </w:p>
    <w:p w14:paraId="79AE1E68" w14:textId="77777777" w:rsidR="00EE31C7" w:rsidRPr="00EE31C7" w:rsidRDefault="00EE31C7" w:rsidP="00EE31C7">
      <w:pPr>
        <w:spacing w:line="360" w:lineRule="auto"/>
        <w:ind w:firstLine="720"/>
        <w:jc w:val="both"/>
        <w:rPr>
          <w:sz w:val="28"/>
          <w:szCs w:val="28"/>
          <w:lang w:val="uk-UA"/>
        </w:rPr>
      </w:pPr>
      <w:r w:rsidRPr="00EE31C7">
        <w:rPr>
          <w:sz w:val="28"/>
          <w:szCs w:val="28"/>
          <w:lang w:val="uk-UA"/>
        </w:rPr>
        <w:t>Ігри розрізняють за рівнем загального фізичного навантаження: малої, середньої і великої інтенсивності. Останнє враховується при дозуванні фізичного навантаження на занятті.</w:t>
      </w:r>
    </w:p>
    <w:p w14:paraId="130B983C" w14:textId="77777777" w:rsidR="00EE31C7" w:rsidRPr="00EE31C7" w:rsidRDefault="00EE31C7" w:rsidP="00EE31C7">
      <w:pPr>
        <w:pStyle w:val="afd"/>
        <w:spacing w:line="360" w:lineRule="auto"/>
        <w:ind w:left="20" w:firstLine="689"/>
        <w:rPr>
          <w:color w:val="000000"/>
          <w:szCs w:val="28"/>
          <w:lang w:eastAsia="uk-UA"/>
        </w:rPr>
      </w:pPr>
      <w:r w:rsidRPr="00EE31C7">
        <w:rPr>
          <w:color w:val="000000"/>
          <w:szCs w:val="28"/>
          <w:lang w:eastAsia="uk-UA"/>
        </w:rPr>
        <w:t>На перших 15-20 заняттях не можна допускати прояву ознак стомлення (підвищеного потовиділення, зміни кольору шкірного покриву). За першими ознаками стомлення навантаження припиняють, переводячи дітей на ходьбу.</w:t>
      </w:r>
    </w:p>
    <w:p w14:paraId="3EDBFD94" w14:textId="77777777" w:rsidR="00EE31C7" w:rsidRPr="00EE31C7" w:rsidRDefault="00EE31C7" w:rsidP="00EE31C7">
      <w:pPr>
        <w:pStyle w:val="afd"/>
        <w:spacing w:line="360" w:lineRule="auto"/>
        <w:ind w:left="20" w:firstLine="689"/>
        <w:rPr>
          <w:szCs w:val="28"/>
        </w:rPr>
      </w:pPr>
      <w:r w:rsidRPr="00EE31C7">
        <w:rPr>
          <w:color w:val="000000"/>
          <w:szCs w:val="28"/>
          <w:lang w:eastAsia="uk-UA"/>
        </w:rPr>
        <w:lastRenderedPageBreak/>
        <w:t>Критерієм правильності дозування навантаження в заняттях є характер зміни ЧСС за один урок або за серію уроків. Після заняття ЧСС повинна відновитися до вихідного рівня протягом 15-20 хв.</w:t>
      </w:r>
    </w:p>
    <w:p w14:paraId="2619B874" w14:textId="480AFCF3" w:rsidR="002169A6" w:rsidRPr="00EE31C7" w:rsidRDefault="002169A6" w:rsidP="00EE31C7">
      <w:pPr>
        <w:pStyle w:val="91"/>
        <w:shd w:val="clear" w:color="auto" w:fill="auto"/>
        <w:spacing w:before="0" w:after="0" w:line="360" w:lineRule="auto"/>
        <w:ind w:firstLine="709"/>
        <w:rPr>
          <w:rFonts w:ascii="Times New Roman" w:hAnsi="Times New Roman" w:cs="Times New Roman"/>
          <w:sz w:val="28"/>
          <w:szCs w:val="28"/>
        </w:rPr>
      </w:pPr>
      <w:r w:rsidRPr="00EE31C7">
        <w:rPr>
          <w:rStyle w:val="985pt3"/>
          <w:rFonts w:ascii="Times New Roman" w:hAnsi="Times New Roman" w:cs="Times New Roman"/>
          <w:color w:val="000000"/>
          <w:sz w:val="28"/>
          <w:szCs w:val="28"/>
          <w:lang w:eastAsia="uk-UA"/>
        </w:rPr>
        <w:t>Корекція постави являє собою не тільки завдання фізичного виховання, але й важливий компонент профілактики ортопедичних захворювань і хвороб внутрішніх органів у дітей і підлітків. Завдання під час роботи з дітьми, котрі мають порушення постави, зводяться до такого:</w:t>
      </w:r>
    </w:p>
    <w:p w14:paraId="43C6039C" w14:textId="77777777" w:rsidR="002169A6" w:rsidRPr="00EE31C7" w:rsidRDefault="002169A6" w:rsidP="00DF403F">
      <w:pPr>
        <w:pStyle w:val="91"/>
        <w:numPr>
          <w:ilvl w:val="0"/>
          <w:numId w:val="20"/>
        </w:numPr>
        <w:shd w:val="clear" w:color="auto" w:fill="auto"/>
        <w:tabs>
          <w:tab w:val="left" w:pos="170"/>
        </w:tabs>
        <w:spacing w:before="0" w:after="0" w:line="360" w:lineRule="auto"/>
        <w:ind w:left="644" w:hanging="360"/>
        <w:rPr>
          <w:rFonts w:ascii="Times New Roman" w:hAnsi="Times New Roman" w:cs="Times New Roman"/>
          <w:sz w:val="28"/>
          <w:szCs w:val="28"/>
        </w:rPr>
      </w:pPr>
      <w:r w:rsidRPr="00EE31C7">
        <w:rPr>
          <w:rStyle w:val="985pt3"/>
          <w:rFonts w:ascii="Times New Roman" w:hAnsi="Times New Roman" w:cs="Times New Roman"/>
          <w:color w:val="000000"/>
          <w:sz w:val="28"/>
          <w:szCs w:val="28"/>
          <w:lang w:eastAsia="uk-UA"/>
        </w:rPr>
        <w:t>покращання і нормалізація протікання нервових процесів, нормалізація емоційного тонусу дитини; стимуляція діяльності органів і систем, покращання фізичного розвитку, стимуляція неспецифічних факторів захисту дитячого організму;</w:t>
      </w:r>
    </w:p>
    <w:p w14:paraId="1E85421E" w14:textId="77777777" w:rsidR="002169A6" w:rsidRPr="00EE31C7" w:rsidRDefault="002169A6" w:rsidP="00DF403F">
      <w:pPr>
        <w:pStyle w:val="91"/>
        <w:numPr>
          <w:ilvl w:val="0"/>
          <w:numId w:val="20"/>
        </w:numPr>
        <w:shd w:val="clear" w:color="auto" w:fill="auto"/>
        <w:tabs>
          <w:tab w:val="left" w:pos="174"/>
        </w:tabs>
        <w:spacing w:before="0" w:after="0" w:line="360" w:lineRule="auto"/>
        <w:ind w:left="644" w:hanging="360"/>
        <w:rPr>
          <w:rFonts w:ascii="Times New Roman" w:hAnsi="Times New Roman" w:cs="Times New Roman"/>
          <w:sz w:val="28"/>
          <w:szCs w:val="28"/>
        </w:rPr>
      </w:pPr>
      <w:r w:rsidRPr="00EE31C7">
        <w:rPr>
          <w:rStyle w:val="985pt3"/>
          <w:rFonts w:ascii="Times New Roman" w:hAnsi="Times New Roman" w:cs="Times New Roman"/>
          <w:color w:val="000000"/>
          <w:sz w:val="28"/>
          <w:szCs w:val="28"/>
          <w:lang w:eastAsia="uk-UA"/>
        </w:rPr>
        <w:t>активізація загальних і місцевих (у м’язах тулуба) обмінних процесів; вироблення достатньої силової і загальної витривалості м’язів тулуба, зміцнення м’язового корсета;</w:t>
      </w:r>
    </w:p>
    <w:p w14:paraId="79462ACC" w14:textId="77777777" w:rsidR="002169A6" w:rsidRPr="00EE31C7" w:rsidRDefault="002169A6" w:rsidP="00DF403F">
      <w:pPr>
        <w:pStyle w:val="91"/>
        <w:numPr>
          <w:ilvl w:val="0"/>
          <w:numId w:val="20"/>
        </w:numPr>
        <w:shd w:val="clear" w:color="auto" w:fill="auto"/>
        <w:tabs>
          <w:tab w:val="left" w:pos="174"/>
        </w:tabs>
        <w:spacing w:before="0" w:after="0" w:line="360" w:lineRule="auto"/>
        <w:ind w:left="644" w:hanging="360"/>
        <w:rPr>
          <w:rFonts w:ascii="Times New Roman" w:hAnsi="Times New Roman" w:cs="Times New Roman"/>
          <w:sz w:val="28"/>
          <w:szCs w:val="28"/>
        </w:rPr>
      </w:pPr>
      <w:r w:rsidRPr="00EE31C7">
        <w:rPr>
          <w:rStyle w:val="985pt3"/>
          <w:rFonts w:ascii="Times New Roman" w:hAnsi="Times New Roman" w:cs="Times New Roman"/>
          <w:color w:val="000000"/>
          <w:sz w:val="28"/>
          <w:szCs w:val="28"/>
          <w:lang w:eastAsia="uk-UA"/>
        </w:rPr>
        <w:t>виправлення порушення постави;</w:t>
      </w:r>
    </w:p>
    <w:p w14:paraId="13E4D344" w14:textId="77777777" w:rsidR="002169A6" w:rsidRPr="00EE31C7" w:rsidRDefault="002169A6" w:rsidP="00DF403F">
      <w:pPr>
        <w:pStyle w:val="91"/>
        <w:numPr>
          <w:ilvl w:val="0"/>
          <w:numId w:val="20"/>
        </w:numPr>
        <w:shd w:val="clear" w:color="auto" w:fill="auto"/>
        <w:tabs>
          <w:tab w:val="left" w:pos="174"/>
        </w:tabs>
        <w:spacing w:before="0" w:after="0" w:line="360" w:lineRule="auto"/>
        <w:ind w:left="644" w:hanging="360"/>
        <w:rPr>
          <w:rFonts w:ascii="Times New Roman" w:hAnsi="Times New Roman" w:cs="Times New Roman"/>
          <w:sz w:val="28"/>
          <w:szCs w:val="28"/>
        </w:rPr>
      </w:pPr>
      <w:r w:rsidRPr="00EE31C7">
        <w:rPr>
          <w:rStyle w:val="985pt3"/>
          <w:rFonts w:ascii="Times New Roman" w:hAnsi="Times New Roman" w:cs="Times New Roman"/>
          <w:color w:val="000000"/>
          <w:sz w:val="28"/>
          <w:szCs w:val="28"/>
          <w:lang w:eastAsia="uk-UA"/>
        </w:rPr>
        <w:t>формування і закріплення правильної постави</w:t>
      </w:r>
    </w:p>
    <w:p w14:paraId="6201A932" w14:textId="2F7FB6DA" w:rsidR="004E2024" w:rsidRPr="00F73992" w:rsidRDefault="004E2024" w:rsidP="00EE31C7">
      <w:pPr>
        <w:pStyle w:val="afd"/>
        <w:spacing w:line="360" w:lineRule="auto"/>
        <w:ind w:firstLine="851"/>
        <w:rPr>
          <w:szCs w:val="28"/>
        </w:rPr>
      </w:pPr>
      <w:r w:rsidRPr="00EE31C7">
        <w:rPr>
          <w:color w:val="000000"/>
          <w:szCs w:val="28"/>
          <w:lang w:eastAsia="uk-UA"/>
        </w:rPr>
        <w:t>У профілактиці і виправленні порушень постави велике значення має виявлення негативних факторів, які, по можливості, усуваються. Виправ</w:t>
      </w:r>
      <w:r w:rsidRPr="00EE31C7">
        <w:rPr>
          <w:color w:val="000000"/>
          <w:szCs w:val="28"/>
          <w:lang w:eastAsia="uk-UA"/>
        </w:rPr>
        <w:softHyphen/>
        <w:t>лення порушень здійсн</w:t>
      </w:r>
      <w:r w:rsidRPr="00F73992">
        <w:rPr>
          <w:color w:val="000000"/>
          <w:szCs w:val="28"/>
          <w:lang w:eastAsia="uk-UA"/>
        </w:rPr>
        <w:t>юється за допомогою фізичних вправ, що діють на глибокі та поверхневі м’язи тулуба, метою яких є відновлення симетрії (то</w:t>
      </w:r>
      <w:r w:rsidRPr="00F73992">
        <w:rPr>
          <w:color w:val="000000"/>
          <w:szCs w:val="28"/>
          <w:lang w:eastAsia="uk-UA"/>
        </w:rPr>
        <w:softHyphen/>
        <w:t>нусу, сили, розтягнутості) м’язів, котрі формують поставу. При цьому доби</w:t>
      </w:r>
      <w:r w:rsidRPr="00F73992">
        <w:rPr>
          <w:color w:val="000000"/>
          <w:szCs w:val="28"/>
          <w:lang w:eastAsia="uk-UA"/>
        </w:rPr>
        <w:softHyphen/>
        <w:t>ваються нормалізації фізіологічних вигинів хребта, форми грудної клітки, симетричного положення плечового і тазового поясів.</w:t>
      </w:r>
    </w:p>
    <w:p w14:paraId="74C4C338" w14:textId="77777777" w:rsidR="004E2024" w:rsidRPr="00F73992" w:rsidRDefault="004E2024" w:rsidP="004E2024">
      <w:pPr>
        <w:pStyle w:val="afd"/>
        <w:spacing w:line="360" w:lineRule="auto"/>
        <w:ind w:firstLine="851"/>
        <w:rPr>
          <w:szCs w:val="28"/>
        </w:rPr>
      </w:pPr>
      <w:r w:rsidRPr="00F73992">
        <w:rPr>
          <w:color w:val="000000"/>
          <w:szCs w:val="28"/>
          <w:lang w:eastAsia="uk-UA"/>
        </w:rPr>
        <w:t>Правильне положення частин тіла під час руху закріплюється створен</w:t>
      </w:r>
      <w:r w:rsidRPr="00F73992">
        <w:rPr>
          <w:color w:val="000000"/>
          <w:szCs w:val="28"/>
          <w:lang w:eastAsia="uk-UA"/>
        </w:rPr>
        <w:softHyphen/>
        <w:t>ням природного м’язового корсета. Необхідно також формувати навичку правильної постави на базі м’язово-суглобового відчуття, що дозволяє від</w:t>
      </w:r>
      <w:r w:rsidRPr="00F73992">
        <w:rPr>
          <w:color w:val="000000"/>
          <w:szCs w:val="28"/>
          <w:lang w:eastAsia="uk-UA"/>
        </w:rPr>
        <w:softHyphen/>
        <w:t>чувати положення певних частин тіла. Раціональне фізичне виховання по</w:t>
      </w:r>
      <w:r w:rsidRPr="00F73992">
        <w:rPr>
          <w:color w:val="000000"/>
          <w:szCs w:val="28"/>
          <w:lang w:eastAsia="uk-UA"/>
        </w:rPr>
        <w:softHyphen/>
        <w:t>винне забезпечувати своєчасне формування основних реакцій пози і рухо</w:t>
      </w:r>
      <w:r w:rsidRPr="00F73992">
        <w:rPr>
          <w:color w:val="000000"/>
          <w:szCs w:val="28"/>
          <w:lang w:eastAsia="uk-UA"/>
        </w:rPr>
        <w:softHyphen/>
        <w:t xml:space="preserve">вих навичок дитини, під впливом котрих знаходиться процес утворення фізіологічних вигинів хребта і </w:t>
      </w:r>
      <w:r w:rsidRPr="00F73992">
        <w:rPr>
          <w:color w:val="000000"/>
          <w:szCs w:val="28"/>
          <w:lang w:eastAsia="uk-UA"/>
        </w:rPr>
        <w:lastRenderedPageBreak/>
        <w:t>кута нахилу таза. Гармонійне поєднання ди</w:t>
      </w:r>
      <w:r w:rsidRPr="00F73992">
        <w:rPr>
          <w:color w:val="000000"/>
          <w:szCs w:val="28"/>
          <w:lang w:eastAsia="uk-UA"/>
        </w:rPr>
        <w:softHyphen/>
        <w:t>намічного навантаження і статичних зусиль забезпечує формування пра</w:t>
      </w:r>
      <w:r w:rsidRPr="00F73992">
        <w:rPr>
          <w:color w:val="000000"/>
          <w:szCs w:val="28"/>
          <w:lang w:eastAsia="uk-UA"/>
        </w:rPr>
        <w:softHyphen/>
        <w:t>вильної постави.</w:t>
      </w:r>
    </w:p>
    <w:p w14:paraId="3B82364D" w14:textId="77777777" w:rsidR="004E2024" w:rsidRPr="004E2024" w:rsidRDefault="004E2024" w:rsidP="004E2024">
      <w:pPr>
        <w:spacing w:line="360" w:lineRule="auto"/>
        <w:ind w:firstLine="851"/>
        <w:jc w:val="both"/>
        <w:rPr>
          <w:color w:val="000000"/>
          <w:sz w:val="28"/>
          <w:szCs w:val="28"/>
        </w:rPr>
      </w:pPr>
      <w:r w:rsidRPr="004E2024">
        <w:rPr>
          <w:color w:val="000000"/>
          <w:sz w:val="28"/>
          <w:szCs w:val="28"/>
        </w:rPr>
        <w:t>Формування нового, правильного стереотипу постави та ліквідація дефектних умовних рефлексів потребують строго регламентованого підходу до організації занять фізкультурою, їх систематичності не менше 3 разів на</w:t>
      </w:r>
      <w:r w:rsidRPr="004E2024">
        <w:rPr>
          <w:color w:val="000000"/>
          <w:sz w:val="28"/>
          <w:szCs w:val="28"/>
          <w:lang w:val="uk-UA"/>
        </w:rPr>
        <w:t xml:space="preserve"> </w:t>
      </w:r>
      <w:r w:rsidRPr="004E2024">
        <w:rPr>
          <w:color w:val="000000"/>
          <w:sz w:val="28"/>
          <w:szCs w:val="28"/>
        </w:rPr>
        <w:t>тиждень і обов’язкового виконання домашніх завдань.</w:t>
      </w:r>
    </w:p>
    <w:p w14:paraId="6BFA4078" w14:textId="77777777" w:rsidR="004E2024" w:rsidRPr="00D30724" w:rsidRDefault="004E2024" w:rsidP="00D30724">
      <w:pPr>
        <w:pStyle w:val="afd"/>
        <w:spacing w:line="360" w:lineRule="auto"/>
        <w:ind w:firstLine="709"/>
        <w:rPr>
          <w:szCs w:val="28"/>
        </w:rPr>
      </w:pPr>
      <w:r w:rsidRPr="00D30724">
        <w:rPr>
          <w:color w:val="000000"/>
          <w:szCs w:val="28"/>
          <w:lang w:eastAsia="uk-UA"/>
        </w:rPr>
        <w:t>Як засоби виправлення порушень постави використовують гімнастичні вправи: на розслаблення, коригуючі, на координацію, в рівновазі, на розтя</w:t>
      </w:r>
      <w:r w:rsidRPr="00D30724">
        <w:rPr>
          <w:color w:val="000000"/>
          <w:szCs w:val="28"/>
          <w:lang w:eastAsia="uk-UA"/>
        </w:rPr>
        <w:softHyphen/>
        <w:t>гування, для збільшення рухливості хребта, спрямовані на розвиток відчуття навички правильної постави. Для відновлення нормального симетричного м’язового тонусу необхідно навчити дитину розслаблятися й управляти м’язовим напруженням; особливо це актуально при асиметричній поставі. При дефектах постави у сагітальній площині з метою збільшення кута нахилу таза використовують вправи, котрі зміцнюють м’язи задньої поверхні стегна, поперечні м’язи попереку і м’язи черевного преса. Для зменшення кута нахилу таза використовують вправи, що зміцнюють м’язи поперекового відділу спини та передньої поверхні стегон. Нормалізація фізіологічних вигинів хребта досягається в ряді випадків покращанням хребта у місці най</w:t>
      </w:r>
      <w:r w:rsidRPr="00D30724">
        <w:rPr>
          <w:color w:val="000000"/>
          <w:szCs w:val="28"/>
          <w:lang w:eastAsia="uk-UA"/>
        </w:rPr>
        <w:softHyphen/>
        <w:t xml:space="preserve">більш вираженого дефекту. Крилоподібні лопатки і приведені уперед плечі можуть бути виправлені вправами з динамічним і статичним навантаженням на трапецієподібні і ромбоподібні м’язи і вправами на розтягування грудних м’язів. </w:t>
      </w:r>
      <w:proofErr w:type="spellStart"/>
      <w:r w:rsidRPr="00D30724">
        <w:rPr>
          <w:color w:val="000000"/>
          <w:szCs w:val="28"/>
          <w:lang w:eastAsia="uk-UA"/>
        </w:rPr>
        <w:t>Вип’ячення</w:t>
      </w:r>
      <w:proofErr w:type="spellEnd"/>
      <w:r w:rsidRPr="00D30724">
        <w:rPr>
          <w:color w:val="000000"/>
          <w:szCs w:val="28"/>
          <w:lang w:eastAsia="uk-UA"/>
        </w:rPr>
        <w:t xml:space="preserve"> живота усувається вправами для м’язів черевного преса.</w:t>
      </w:r>
    </w:p>
    <w:p w14:paraId="7A883726" w14:textId="77777777" w:rsidR="004E2024" w:rsidRPr="00D30724" w:rsidRDefault="004E2024" w:rsidP="00D30724">
      <w:pPr>
        <w:pStyle w:val="afd"/>
        <w:spacing w:line="360" w:lineRule="auto"/>
        <w:ind w:firstLine="709"/>
        <w:rPr>
          <w:szCs w:val="28"/>
        </w:rPr>
      </w:pPr>
      <w:r w:rsidRPr="00D30724">
        <w:rPr>
          <w:color w:val="000000"/>
          <w:szCs w:val="28"/>
          <w:lang w:eastAsia="uk-UA"/>
        </w:rPr>
        <w:t>Одночасно із вправами для м’язів формується навичка правильної по</w:t>
      </w:r>
      <w:r w:rsidRPr="00D30724">
        <w:rPr>
          <w:color w:val="000000"/>
          <w:szCs w:val="28"/>
          <w:lang w:eastAsia="uk-UA"/>
        </w:rPr>
        <w:softHyphen/>
        <w:t>стави на основі м’язово-суглобового відчуття при потрібному положенні певних частин тіла. Для цього використовують: вправи перед дзеркалом, біля стінки, ходьбу з предметом на голові та ін. Вироблення і закріплення навички правильної постави відбувається також під час виконання загально- розвиваючих вправ, вправ у рівновазі та на координацію, при яких обов’яз</w:t>
      </w:r>
      <w:r w:rsidRPr="00D30724">
        <w:rPr>
          <w:color w:val="000000"/>
          <w:szCs w:val="28"/>
          <w:lang w:eastAsia="uk-UA"/>
        </w:rPr>
        <w:softHyphen/>
        <w:t>ково звертається увага на збереження правильного положення тіла.</w:t>
      </w:r>
    </w:p>
    <w:p w14:paraId="56B89AE0" w14:textId="77777777" w:rsidR="004E2024" w:rsidRPr="00D30724" w:rsidRDefault="004E2024" w:rsidP="00D30724">
      <w:pPr>
        <w:pStyle w:val="afd"/>
        <w:spacing w:line="360" w:lineRule="auto"/>
        <w:ind w:firstLine="709"/>
        <w:rPr>
          <w:szCs w:val="28"/>
        </w:rPr>
      </w:pPr>
      <w:r w:rsidRPr="00D30724">
        <w:rPr>
          <w:color w:val="000000"/>
          <w:szCs w:val="28"/>
          <w:lang w:eastAsia="uk-UA"/>
        </w:rPr>
        <w:lastRenderedPageBreak/>
        <w:t>При виправленні порушень постави широко застосовуються вправи в основних рухах: повзання, ходьба, біг, метання, лазіння. Ці вправи викорис</w:t>
      </w:r>
      <w:r w:rsidRPr="00D30724">
        <w:rPr>
          <w:color w:val="000000"/>
          <w:szCs w:val="28"/>
          <w:lang w:eastAsia="uk-UA"/>
        </w:rPr>
        <w:softHyphen/>
        <w:t>товуються як загальнорозвиваючі і з метою ліквідації порушень або відста</w:t>
      </w:r>
      <w:r w:rsidRPr="00D30724">
        <w:rPr>
          <w:color w:val="000000"/>
          <w:szCs w:val="28"/>
          <w:lang w:eastAsia="uk-UA"/>
        </w:rPr>
        <w:softHyphen/>
        <w:t>вання у психомоторному розвитку. Окрім того, вони розвивають просторову орієнтацію, окомір, уміння діяти у колективі. Рекомендується використання ігор із правилами, в яких передбачається дотримування гарної постави.</w:t>
      </w:r>
    </w:p>
    <w:p w14:paraId="031A56C6" w14:textId="77777777" w:rsidR="004E2024" w:rsidRPr="00D30724" w:rsidRDefault="004E2024" w:rsidP="00D30724">
      <w:pPr>
        <w:spacing w:line="360" w:lineRule="auto"/>
        <w:ind w:firstLine="709"/>
        <w:jc w:val="both"/>
        <w:rPr>
          <w:color w:val="000000"/>
          <w:sz w:val="28"/>
          <w:szCs w:val="28"/>
          <w:lang w:val="uk-UA" w:eastAsia="uk-UA"/>
        </w:rPr>
      </w:pPr>
      <w:r w:rsidRPr="00D30724">
        <w:rPr>
          <w:color w:val="000000"/>
          <w:sz w:val="28"/>
          <w:szCs w:val="28"/>
          <w:lang w:val="uk-UA" w:eastAsia="uk-UA"/>
        </w:rPr>
        <w:t>Складання індивідуального комплексу вправ на виправлення порушень постави потребує ретельного аналізу причин її виникнення, врахування віку, стану здоров’я, загального фізичного розвитку, фізичної підготовленості, а також змін з боку хребта і ступеня їх виразності. При цьому кожний комплекс повинен містити вправи на розслаблення, розтягування, на збіль</w:t>
      </w:r>
      <w:r w:rsidRPr="00D30724">
        <w:rPr>
          <w:color w:val="000000"/>
          <w:sz w:val="28"/>
          <w:szCs w:val="28"/>
          <w:lang w:val="uk-UA" w:eastAsia="uk-UA"/>
        </w:rPr>
        <w:softHyphen/>
        <w:t>шення рухливості хребта, коригуючі, спрямовані на формування м’язового корсета (зміцнюючи як глибокі, так і поверхневі м’язи спини), дихальні та формуючі навичку відчуття правильної постави.</w:t>
      </w:r>
    </w:p>
    <w:p w14:paraId="247FA3C7" w14:textId="77777777" w:rsidR="004E2024" w:rsidRDefault="004E2024" w:rsidP="00D30724">
      <w:pPr>
        <w:pStyle w:val="afd"/>
        <w:spacing w:line="360" w:lineRule="auto"/>
        <w:ind w:firstLine="709"/>
        <w:rPr>
          <w:color w:val="000000"/>
          <w:szCs w:val="28"/>
          <w:lang w:eastAsia="uk-UA"/>
        </w:rPr>
      </w:pPr>
      <w:r w:rsidRPr="00D30724">
        <w:rPr>
          <w:color w:val="000000"/>
          <w:szCs w:val="28"/>
          <w:lang w:eastAsia="uk-UA"/>
        </w:rPr>
        <w:t xml:space="preserve">При порушеннях постави і </w:t>
      </w:r>
      <w:proofErr w:type="spellStart"/>
      <w:r w:rsidRPr="00D30724">
        <w:rPr>
          <w:color w:val="000000"/>
          <w:szCs w:val="28"/>
          <w:lang w:eastAsia="uk-UA"/>
        </w:rPr>
        <w:t>сколіозах</w:t>
      </w:r>
      <w:proofErr w:type="spellEnd"/>
      <w:r w:rsidRPr="00D30724">
        <w:rPr>
          <w:color w:val="000000"/>
          <w:szCs w:val="28"/>
          <w:lang w:eastAsia="uk-UA"/>
        </w:rPr>
        <w:t xml:space="preserve"> особливого значення у фізичному вихованні набуває плавання, що поєднує </w:t>
      </w:r>
      <w:proofErr w:type="spellStart"/>
      <w:r w:rsidRPr="00D30724">
        <w:rPr>
          <w:color w:val="000000"/>
          <w:szCs w:val="28"/>
          <w:lang w:eastAsia="uk-UA"/>
        </w:rPr>
        <w:t>загартовуючу</w:t>
      </w:r>
      <w:proofErr w:type="spellEnd"/>
      <w:r w:rsidRPr="00D30724">
        <w:rPr>
          <w:color w:val="000000"/>
          <w:szCs w:val="28"/>
          <w:lang w:eastAsia="uk-UA"/>
        </w:rPr>
        <w:t xml:space="preserve"> дію водного середо</w:t>
      </w:r>
      <w:r w:rsidRPr="00D30724">
        <w:rPr>
          <w:color w:val="000000"/>
          <w:szCs w:val="28"/>
          <w:lang w:eastAsia="uk-UA"/>
        </w:rPr>
        <w:softHyphen/>
        <w:t>вища з оптимальним фізичним навантаженням на опорно-руховий апарат. У разі включення плавання до коригуючих занять можуть використовуватися різного роду підтримки і допоміжні засоби, котрі збільшують плавучість. Плавальні рухи і стилі плавання підбираються відповідно до характеру пору</w:t>
      </w:r>
      <w:r w:rsidRPr="00D30724">
        <w:rPr>
          <w:color w:val="000000"/>
          <w:szCs w:val="28"/>
          <w:lang w:eastAsia="uk-UA"/>
        </w:rPr>
        <w:softHyphen/>
        <w:t xml:space="preserve">шень постави, які мають місце: для корекції </w:t>
      </w:r>
      <w:proofErr w:type="spellStart"/>
      <w:r w:rsidRPr="00D30724">
        <w:rPr>
          <w:color w:val="000000"/>
          <w:szCs w:val="28"/>
          <w:lang w:eastAsia="uk-UA"/>
        </w:rPr>
        <w:t>сколіотичної</w:t>
      </w:r>
      <w:proofErr w:type="spellEnd"/>
      <w:r w:rsidRPr="00D30724">
        <w:rPr>
          <w:color w:val="000000"/>
          <w:szCs w:val="28"/>
          <w:lang w:eastAsia="uk-UA"/>
        </w:rPr>
        <w:t xml:space="preserve"> постави у сагіталь</w:t>
      </w:r>
      <w:r w:rsidRPr="00D30724">
        <w:rPr>
          <w:color w:val="000000"/>
          <w:szCs w:val="28"/>
          <w:lang w:eastAsia="uk-UA"/>
        </w:rPr>
        <w:softHyphen/>
        <w:t>ній площині – кролем і батерфляєм, плавання на спині. Рекомендується ви</w:t>
      </w:r>
      <w:r w:rsidRPr="00D30724">
        <w:rPr>
          <w:color w:val="000000"/>
          <w:szCs w:val="28"/>
          <w:lang w:eastAsia="uk-UA"/>
        </w:rPr>
        <w:softHyphen/>
        <w:t>користовувати різні вправи та ігри у воді (при цьому досягається ефективне розвантаження хребта і м’язів тулуба від дії статичних гравітаційних сил).</w:t>
      </w:r>
    </w:p>
    <w:p w14:paraId="576E3365" w14:textId="77777777" w:rsidR="00D30724" w:rsidRPr="00D30724" w:rsidRDefault="00D30724" w:rsidP="00D30724">
      <w:pPr>
        <w:pStyle w:val="afd"/>
        <w:spacing w:line="360" w:lineRule="auto"/>
        <w:ind w:firstLine="709"/>
        <w:rPr>
          <w:szCs w:val="28"/>
        </w:rPr>
      </w:pPr>
    </w:p>
    <w:p w14:paraId="778B4ECA" w14:textId="705E5D97" w:rsidR="007454E7" w:rsidRPr="007454E7" w:rsidRDefault="007454E7" w:rsidP="007454E7">
      <w:pPr>
        <w:tabs>
          <w:tab w:val="left" w:pos="735"/>
        </w:tabs>
        <w:spacing w:line="360" w:lineRule="auto"/>
        <w:ind w:firstLine="709"/>
        <w:rPr>
          <w:b/>
          <w:bCs/>
          <w:color w:val="000000" w:themeColor="text1"/>
          <w:sz w:val="28"/>
          <w:szCs w:val="28"/>
          <w:lang w:val="uk-UA"/>
        </w:rPr>
      </w:pPr>
      <w:r w:rsidRPr="007454E7">
        <w:rPr>
          <w:b/>
          <w:bCs/>
          <w:color w:val="000000" w:themeColor="text1"/>
          <w:sz w:val="28"/>
          <w:szCs w:val="28"/>
          <w:lang w:val="uk-UA"/>
        </w:rPr>
        <w:t>1.</w:t>
      </w:r>
      <w:r>
        <w:rPr>
          <w:b/>
          <w:bCs/>
          <w:color w:val="000000" w:themeColor="text1"/>
          <w:sz w:val="28"/>
          <w:szCs w:val="28"/>
        </w:rPr>
        <w:t xml:space="preserve">4. </w:t>
      </w:r>
      <w:r w:rsidRPr="007454E7">
        <w:rPr>
          <w:b/>
          <w:bCs/>
          <w:color w:val="000000" w:themeColor="text1"/>
          <w:sz w:val="28"/>
          <w:szCs w:val="28"/>
        </w:rPr>
        <w:t>Особливості навчання в процесі фізичного виховання школярів Китаю</w:t>
      </w:r>
      <w:r>
        <w:rPr>
          <w:b/>
          <w:bCs/>
          <w:color w:val="000000" w:themeColor="text1"/>
          <w:sz w:val="28"/>
          <w:szCs w:val="28"/>
          <w:lang w:val="uk-UA"/>
        </w:rPr>
        <w:t>.</w:t>
      </w:r>
    </w:p>
    <w:p w14:paraId="3A5ED643" w14:textId="2CC4089E" w:rsidR="00D30724" w:rsidRDefault="00D30724" w:rsidP="00D30724">
      <w:pPr>
        <w:tabs>
          <w:tab w:val="left" w:pos="735"/>
        </w:tabs>
        <w:spacing w:line="360" w:lineRule="auto"/>
        <w:rPr>
          <w:color w:val="000000" w:themeColor="text1"/>
          <w:sz w:val="28"/>
          <w:szCs w:val="28"/>
          <w:lang w:val="uk-UA"/>
        </w:rPr>
      </w:pPr>
      <w:r>
        <w:rPr>
          <w:color w:val="000000" w:themeColor="text1"/>
          <w:sz w:val="28"/>
          <w:szCs w:val="28"/>
          <w:lang w:val="uk-UA"/>
        </w:rPr>
        <w:tab/>
        <w:t xml:space="preserve">Плавний розвиток навчальної діяльності вимагає набору наукових і розумових форм організації навчання. Загалом, організація в класному навчанні </w:t>
      </w:r>
      <w:r>
        <w:rPr>
          <w:color w:val="000000" w:themeColor="text1"/>
          <w:sz w:val="28"/>
          <w:szCs w:val="28"/>
          <w:lang w:val="uk-UA"/>
        </w:rPr>
        <w:lastRenderedPageBreak/>
        <w:t>відноситься до основної моделі навчання, прийнятої вчителями під час аудиторного навчання, і взаємодії з учнями та  мобілізації їх брати участь у різних класних заняттях [</w:t>
      </w:r>
      <w:r w:rsidRPr="00D30724">
        <w:rPr>
          <w:rFonts w:hint="eastAsia"/>
          <w:color w:val="000000" w:themeColor="text1"/>
          <w:sz w:val="28"/>
          <w:szCs w:val="28"/>
          <w:lang w:val="uk-UA"/>
        </w:rPr>
        <w:t>50.</w:t>
      </w:r>
      <w:r>
        <w:rPr>
          <w:color w:val="000000" w:themeColor="text1"/>
          <w:sz w:val="28"/>
          <w:szCs w:val="28"/>
          <w:lang w:val="uk-UA"/>
        </w:rPr>
        <w:t xml:space="preserve">].  </w:t>
      </w:r>
    </w:p>
    <w:p w14:paraId="634E9716" w14:textId="77777777" w:rsidR="00D30724" w:rsidRPr="00F91C40" w:rsidRDefault="00D30724" w:rsidP="00D30724">
      <w:pPr>
        <w:tabs>
          <w:tab w:val="left" w:pos="735"/>
        </w:tabs>
        <w:spacing w:line="360" w:lineRule="auto"/>
        <w:ind w:firstLine="851"/>
        <w:rPr>
          <w:color w:val="000000" w:themeColor="text1"/>
          <w:sz w:val="28"/>
          <w:szCs w:val="28"/>
          <w:lang w:val="uk-UA"/>
        </w:rPr>
      </w:pPr>
      <w:r w:rsidRPr="00F91C40">
        <w:rPr>
          <w:color w:val="000000" w:themeColor="text1"/>
          <w:sz w:val="28"/>
          <w:szCs w:val="28"/>
          <w:lang w:val="uk-UA"/>
        </w:rPr>
        <w:t>Схема реалізації методики навчання фізичної культури складається з трьох частин:</w:t>
      </w:r>
    </w:p>
    <w:p w14:paraId="59072386" w14:textId="77777777" w:rsidR="00D30724" w:rsidRPr="00F91C40" w:rsidRDefault="00D30724" w:rsidP="00D30724">
      <w:pPr>
        <w:tabs>
          <w:tab w:val="left" w:pos="735"/>
        </w:tabs>
        <w:spacing w:line="360" w:lineRule="auto"/>
        <w:rPr>
          <w:color w:val="000000" w:themeColor="text1"/>
          <w:sz w:val="28"/>
          <w:szCs w:val="28"/>
          <w:lang w:val="uk-UA"/>
        </w:rPr>
      </w:pPr>
      <w:r w:rsidRPr="00F91C40">
        <w:rPr>
          <w:rFonts w:eastAsia="Microsoft YaHei"/>
          <w:sz w:val="28"/>
          <w:szCs w:val="28"/>
          <w:lang w:val="uk-UA" w:bidi="ar"/>
        </w:rPr>
        <w:tab/>
        <w:t xml:space="preserve">1. Перша частина </w:t>
      </w:r>
      <w:r w:rsidRPr="00F91C40">
        <w:rPr>
          <w:color w:val="000000" w:themeColor="text1"/>
          <w:sz w:val="28"/>
          <w:szCs w:val="28"/>
          <w:lang w:val="uk-UA"/>
        </w:rPr>
        <w:t>реалізації методики навчання фізичної культури</w:t>
      </w:r>
      <w:r>
        <w:rPr>
          <w:color w:val="000000" w:themeColor="text1"/>
          <w:sz w:val="28"/>
          <w:szCs w:val="28"/>
          <w:lang w:val="uk-UA"/>
        </w:rPr>
        <w:t>.</w:t>
      </w:r>
    </w:p>
    <w:p w14:paraId="01EAA12D" w14:textId="77777777" w:rsidR="00D30724" w:rsidRDefault="00D30724" w:rsidP="00D30724">
      <w:pPr>
        <w:tabs>
          <w:tab w:val="left" w:pos="735"/>
        </w:tabs>
        <w:spacing w:line="360" w:lineRule="auto"/>
        <w:ind w:firstLine="851"/>
        <w:jc w:val="both"/>
        <w:rPr>
          <w:rFonts w:eastAsia="Microsoft YaHei"/>
          <w:sz w:val="28"/>
          <w:szCs w:val="28"/>
          <w:lang w:val="uk-UA" w:bidi="ar"/>
        </w:rPr>
      </w:pPr>
      <w:r>
        <w:rPr>
          <w:rFonts w:eastAsia="Microsoft YaHei"/>
          <w:sz w:val="28"/>
          <w:szCs w:val="28"/>
          <w:lang w:val="uk-UA" w:bidi="ar"/>
        </w:rPr>
        <w:t xml:space="preserve">У процесі занять фізичною культурою діти старшого шкільного віку спочатку розподіляються за відносно фіксованими групами за статтю, фізичною підготовленістю, інтересами, видами спорту, та іншими факторами, а потім фізичне виховання. Повна реалізація спортивного ентузіазму вчителів і учнів може проводити </w:t>
      </w:r>
      <w:proofErr w:type="spellStart"/>
      <w:r>
        <w:rPr>
          <w:rFonts w:eastAsia="Microsoft YaHei"/>
          <w:sz w:val="28"/>
          <w:szCs w:val="28"/>
          <w:lang w:val="uk-UA" w:bidi="ar"/>
        </w:rPr>
        <w:t>уроки</w:t>
      </w:r>
      <w:proofErr w:type="spellEnd"/>
      <w:r>
        <w:rPr>
          <w:rFonts w:eastAsia="Microsoft YaHei"/>
          <w:sz w:val="28"/>
          <w:szCs w:val="28"/>
          <w:lang w:val="uk-UA" w:bidi="ar"/>
        </w:rPr>
        <w:t xml:space="preserve"> фізичного виховання та реалізувати навчальні цілі краще, ефективніше та </w:t>
      </w:r>
      <w:proofErr w:type="spellStart"/>
      <w:r>
        <w:rPr>
          <w:rFonts w:eastAsia="Microsoft YaHei"/>
          <w:sz w:val="28"/>
          <w:szCs w:val="28"/>
          <w:lang w:val="uk-UA" w:bidi="ar"/>
        </w:rPr>
        <w:t>цілеспрямованіше</w:t>
      </w:r>
      <w:proofErr w:type="spellEnd"/>
      <w:r>
        <w:rPr>
          <w:rFonts w:eastAsia="Microsoft YaHei"/>
          <w:sz w:val="28"/>
          <w:szCs w:val="28"/>
          <w:lang w:val="uk-UA" w:bidi="ar"/>
        </w:rPr>
        <w:t xml:space="preserve">. До поширених організаційних форм у процесі фізичного виховання відносяться: статево класифікаційні організації, класні колективні навчальні організації, навчальні організації за інтересами, організації навчання спеціальним навичкам тощо. Найпоширенішою організаційною формою в середній школі є класна колективна організація навчання у Китаї </w:t>
      </w:r>
      <w:r w:rsidRPr="00B0482E">
        <w:rPr>
          <w:rFonts w:eastAsia="Microsoft YaHei" w:hint="eastAsia"/>
          <w:sz w:val="28"/>
          <w:szCs w:val="28"/>
          <w:lang w:val="ru-RU" w:bidi="ar"/>
        </w:rPr>
        <w:t>[59]</w:t>
      </w:r>
      <w:r>
        <w:rPr>
          <w:rFonts w:eastAsia="Microsoft YaHei"/>
          <w:sz w:val="28"/>
          <w:szCs w:val="28"/>
          <w:lang w:val="uk-UA" w:bidi="ar"/>
        </w:rPr>
        <w:t>.</w:t>
      </w:r>
    </w:p>
    <w:p w14:paraId="2135F87E" w14:textId="77777777" w:rsidR="00D30724" w:rsidRPr="00F91C40" w:rsidRDefault="00D30724" w:rsidP="00D30724">
      <w:pPr>
        <w:tabs>
          <w:tab w:val="left" w:pos="735"/>
        </w:tabs>
        <w:spacing w:line="360" w:lineRule="auto"/>
        <w:rPr>
          <w:color w:val="000000" w:themeColor="text1"/>
          <w:sz w:val="28"/>
          <w:szCs w:val="28"/>
          <w:lang w:val="uk-UA"/>
        </w:rPr>
      </w:pPr>
      <w:r w:rsidRPr="00F91C40">
        <w:rPr>
          <w:rFonts w:eastAsia="Microsoft YaHei"/>
          <w:sz w:val="28"/>
          <w:szCs w:val="28"/>
          <w:lang w:val="uk-UA" w:bidi="ar"/>
        </w:rPr>
        <w:tab/>
        <w:t xml:space="preserve">2. Друга частина </w:t>
      </w:r>
      <w:r w:rsidRPr="00F91C40">
        <w:rPr>
          <w:color w:val="000000" w:themeColor="text1"/>
          <w:sz w:val="28"/>
          <w:szCs w:val="28"/>
          <w:lang w:val="uk-UA"/>
        </w:rPr>
        <w:t>реалізації методики навчання фізичної культури</w:t>
      </w:r>
      <w:r>
        <w:rPr>
          <w:color w:val="000000" w:themeColor="text1"/>
          <w:sz w:val="28"/>
          <w:szCs w:val="28"/>
          <w:lang w:val="uk-UA"/>
        </w:rPr>
        <w:t xml:space="preserve"> включає декілька компонентів.</w:t>
      </w:r>
    </w:p>
    <w:p w14:paraId="2E8AB5A5" w14:textId="057470B4" w:rsidR="00D30724" w:rsidRDefault="00D30724" w:rsidP="005F26AA">
      <w:pPr>
        <w:tabs>
          <w:tab w:val="left" w:pos="735"/>
        </w:tabs>
        <w:spacing w:line="360" w:lineRule="auto"/>
        <w:jc w:val="both"/>
        <w:rPr>
          <w:rFonts w:eastAsia="Microsoft YaHei"/>
          <w:sz w:val="28"/>
          <w:szCs w:val="28"/>
          <w:lang w:val="uk-UA" w:bidi="ar"/>
        </w:rPr>
      </w:pPr>
      <w:r>
        <w:rPr>
          <w:rFonts w:eastAsia="Microsoft YaHei"/>
          <w:sz w:val="28"/>
          <w:szCs w:val="28"/>
          <w:lang w:val="uk-UA" w:bidi="ar"/>
        </w:rPr>
        <w:tab/>
        <w:t xml:space="preserve">Проведення підготовчої роботи. Достатня підготовка може </w:t>
      </w:r>
      <w:r w:rsidR="005F26AA">
        <w:rPr>
          <w:rFonts w:eastAsia="Microsoft YaHei"/>
          <w:sz w:val="28"/>
          <w:szCs w:val="28"/>
          <w:lang w:val="uk-UA" w:bidi="ar"/>
        </w:rPr>
        <w:t>допомагає</w:t>
      </w:r>
      <w:r>
        <w:rPr>
          <w:rFonts w:eastAsia="Microsoft YaHei"/>
          <w:sz w:val="28"/>
          <w:szCs w:val="28"/>
          <w:lang w:val="uk-UA" w:bidi="ar"/>
        </w:rPr>
        <w:t xml:space="preserve"> вчителям розв’язати проблеми. Підготовча робота поділяється на 5 кроків:</w:t>
      </w:r>
    </w:p>
    <w:p w14:paraId="1A674A71" w14:textId="77777777" w:rsidR="00D30724" w:rsidRPr="00F91C40" w:rsidRDefault="00D30724" w:rsidP="00DF403F">
      <w:pPr>
        <w:pStyle w:val="a3"/>
        <w:widowControl w:val="0"/>
        <w:numPr>
          <w:ilvl w:val="0"/>
          <w:numId w:val="21"/>
        </w:numPr>
        <w:tabs>
          <w:tab w:val="left" w:pos="735"/>
        </w:tabs>
        <w:spacing w:line="360" w:lineRule="auto"/>
        <w:jc w:val="both"/>
        <w:rPr>
          <w:rFonts w:eastAsia="Microsoft YaHei"/>
          <w:sz w:val="28"/>
          <w:szCs w:val="28"/>
          <w:lang w:bidi="ar"/>
        </w:rPr>
      </w:pPr>
      <w:r w:rsidRPr="00F91C40">
        <w:rPr>
          <w:rFonts w:eastAsia="Microsoft YaHei"/>
          <w:sz w:val="28"/>
          <w:szCs w:val="28"/>
          <w:lang w:bidi="ar"/>
        </w:rPr>
        <w:t>Розробка планів уроків - Розробка поурочних планів є дуже важливим етапом у виховній роботі, вона впливає на початок і кінець навчання, а також є важливою основою для вчителя для реалізації навчання. Під час написання планів уроків вчителі формулюють навчальні плани на основі навчальних потреб старшокласників і фактичного становища учнів у поєднанні зі змістом навчання. Хороший план уроку повинен відповідати всім аспектам визначення цілей навчання, розробки методів навчання, організація навчальної діяльності та оцінки результатів навчання</w:t>
      </w:r>
      <w:r w:rsidRPr="00F91C40">
        <w:rPr>
          <w:rFonts w:eastAsia="Microsoft YaHei" w:hint="eastAsia"/>
          <w:sz w:val="28"/>
          <w:szCs w:val="28"/>
          <w:lang w:bidi="ar"/>
        </w:rPr>
        <w:t>[24]</w:t>
      </w:r>
      <w:r w:rsidRPr="00F91C40">
        <w:rPr>
          <w:rFonts w:eastAsia="Microsoft YaHei"/>
          <w:sz w:val="28"/>
          <w:szCs w:val="28"/>
          <w:lang w:bidi="ar"/>
        </w:rPr>
        <w:t>.</w:t>
      </w:r>
    </w:p>
    <w:p w14:paraId="079FA02E" w14:textId="77777777" w:rsidR="00D30724" w:rsidRPr="00F91C40" w:rsidRDefault="00D30724" w:rsidP="00DF403F">
      <w:pPr>
        <w:pStyle w:val="a3"/>
        <w:widowControl w:val="0"/>
        <w:numPr>
          <w:ilvl w:val="0"/>
          <w:numId w:val="21"/>
        </w:numPr>
        <w:tabs>
          <w:tab w:val="left" w:pos="735"/>
        </w:tabs>
        <w:spacing w:line="360" w:lineRule="auto"/>
        <w:jc w:val="both"/>
        <w:rPr>
          <w:rFonts w:eastAsia="Microsoft YaHei"/>
          <w:sz w:val="28"/>
          <w:szCs w:val="28"/>
          <w:lang w:bidi="ar"/>
        </w:rPr>
      </w:pPr>
      <w:r w:rsidRPr="00F91C40">
        <w:rPr>
          <w:rFonts w:eastAsia="Microsoft YaHei"/>
          <w:sz w:val="28"/>
          <w:szCs w:val="28"/>
          <w:lang w:bidi="ar"/>
        </w:rPr>
        <w:lastRenderedPageBreak/>
        <w:t xml:space="preserve">Вибір місця навчання - Місце проведення є важливою умовою для забезпечення плавного розвитку курсів фізичного виховання. Як вчителі проводять заняття у школах відповідно до місцевих умов, стало складною проблемою, яку необхідно вирішити при підготовці курсів. Місце проведення має ґрунтуватися на фактичних цілях навчання та адаптуватися до місцевих умов відповідно до особливостей змісту навчання. Наприклад, під час метання </w:t>
      </w:r>
      <w:proofErr w:type="spellStart"/>
      <w:r w:rsidRPr="00F91C40">
        <w:rPr>
          <w:rFonts w:eastAsia="Microsoft YaHei"/>
          <w:sz w:val="28"/>
          <w:szCs w:val="28"/>
          <w:lang w:bidi="ar"/>
        </w:rPr>
        <w:t>софтболу</w:t>
      </w:r>
      <w:proofErr w:type="spellEnd"/>
      <w:r w:rsidRPr="00F91C40">
        <w:rPr>
          <w:rFonts w:eastAsia="Microsoft YaHei"/>
          <w:sz w:val="28"/>
          <w:szCs w:val="28"/>
          <w:lang w:bidi="ar"/>
        </w:rPr>
        <w:t xml:space="preserve"> потрібне поле більшого розміру з відкритим фронтом, і напрямок кидка не може бути спрямований на доріжку чи інші класи. Під час підготовки до уроків вчителі повинні проектувати поле так, щоб воно було звернене до стіни боком, виходячи з характеристики обладнання та реальні умови спортивного майданчика. Кидки, а в </w:t>
      </w:r>
      <w:proofErr w:type="spellStart"/>
      <w:r w:rsidRPr="00F91C40">
        <w:rPr>
          <w:rFonts w:eastAsia="Microsoft YaHei"/>
          <w:sz w:val="28"/>
          <w:szCs w:val="28"/>
          <w:lang w:bidi="ar"/>
        </w:rPr>
        <w:t>софтболі</w:t>
      </w:r>
      <w:proofErr w:type="spellEnd"/>
      <w:r w:rsidRPr="00F91C40">
        <w:rPr>
          <w:rFonts w:eastAsia="Microsoft YaHei"/>
          <w:sz w:val="28"/>
          <w:szCs w:val="28"/>
          <w:lang w:bidi="ar"/>
        </w:rPr>
        <w:t xml:space="preserve"> замінено паперовими м’ячами, що не тільки підвищує інтерес до навчання, але й вирішує проблему переповнених і небезпечних місць. Слід також повністю враховувати погодні фактори. У разі вітряної погоди, надмірного перебування на сонці, спекотної чи холодної погоди вчителі повинні якомога більше уникати вибору ігор на свіжому повітрі та спорту, а також можуть змінити спортивний стадіон на критий спортзал; і місце проведення має бути змінено. Не використовувати наосліп одні й ті самі місця, оскільки повторювані місця можуть легко змусити людей почуватися нудними; планування місць має ґрунтуватися на спортивних характеристиках старшокласників. Приміщення не повинно бути занадто великим або занадто маленьким. Якщо приміщення занадто маленьке, це легко призведе до скупчення людей і травм. Якщо приміщення занадто велике, викладачі не зможуть спостерігати за рухами кожного учня в реальному часі та може призвести до нещасних випадків і травм. Наприклад, коло: невелике за обсягом і з високою щільністю, підходить для фізичної підготовки. Загально розвивальні вправи, гімнастика, стрибки через скакалку, </w:t>
      </w:r>
      <w:r w:rsidRPr="00F91C40">
        <w:rPr>
          <w:rFonts w:eastAsia="Microsoft YaHei"/>
          <w:sz w:val="28"/>
          <w:szCs w:val="28"/>
          <w:lang w:bidi="ar"/>
        </w:rPr>
        <w:lastRenderedPageBreak/>
        <w:t>силові вправи з власною вагою тощо.</w:t>
      </w:r>
    </w:p>
    <w:p w14:paraId="11D0B0FF" w14:textId="77777777" w:rsidR="00D30724" w:rsidRPr="00F91C40" w:rsidRDefault="00D30724" w:rsidP="00DF403F">
      <w:pPr>
        <w:pStyle w:val="a3"/>
        <w:widowControl w:val="0"/>
        <w:numPr>
          <w:ilvl w:val="0"/>
          <w:numId w:val="21"/>
        </w:numPr>
        <w:tabs>
          <w:tab w:val="left" w:pos="735"/>
        </w:tabs>
        <w:spacing w:line="360" w:lineRule="auto"/>
        <w:jc w:val="both"/>
        <w:rPr>
          <w:rFonts w:eastAsia="Microsoft YaHei"/>
          <w:sz w:val="28"/>
          <w:szCs w:val="28"/>
          <w:lang w:bidi="ar"/>
        </w:rPr>
      </w:pPr>
      <w:r w:rsidRPr="00F91C40">
        <w:rPr>
          <w:rFonts w:eastAsia="Microsoft YaHei"/>
          <w:sz w:val="28"/>
          <w:szCs w:val="28"/>
          <w:lang w:bidi="ar"/>
        </w:rPr>
        <w:t>Вибір обладнання - Навчальне обладнання є засобом досягнення навчальних цілей і може візуалізувати абстрактні знання. Додавання обладнання в клас може ефективно допомогти учням оволодіти спортивними знаннями та навичками. Навчальне обладнання може допомогти їм виконувати фізичні вправи та підвищити їхній інтерес до спорту. Це також може активізувати атмосферу навчання в класі, підвищити інтерес у класі та підвищувати інтерес учнів до навчання.</w:t>
      </w:r>
      <w:r w:rsidRPr="00F91C40">
        <w:rPr>
          <w:rFonts w:eastAsia="Microsoft YaHei" w:hint="eastAsia"/>
          <w:sz w:val="28"/>
          <w:szCs w:val="28"/>
          <w:lang w:bidi="ar"/>
        </w:rPr>
        <w:t>[54]</w:t>
      </w:r>
      <w:r w:rsidRPr="00F91C40">
        <w:rPr>
          <w:rFonts w:eastAsia="Microsoft YaHei"/>
          <w:sz w:val="28"/>
          <w:szCs w:val="28"/>
          <w:lang w:bidi="ar"/>
        </w:rPr>
        <w:t xml:space="preserve"> Вибираючи навчальний інвентар, вчителі повинні в першу чергу подбати про безпеку учнів. Наприклад, для учнів з обмеженими руховими можливостями або з низькими руховими можливостями баскетбольні м’ячі можна замінити легшими та безпечнішими гумовими м’ячами. Учителі повинні знати, які засоби навчання потрібні на </w:t>
      </w:r>
      <w:proofErr w:type="spellStart"/>
      <w:r w:rsidRPr="00F91C40">
        <w:rPr>
          <w:rFonts w:eastAsia="Microsoft YaHei"/>
          <w:sz w:val="28"/>
          <w:szCs w:val="28"/>
          <w:lang w:bidi="ar"/>
        </w:rPr>
        <w:t>уроці</w:t>
      </w:r>
      <w:proofErr w:type="spellEnd"/>
      <w:r w:rsidRPr="00F91C40">
        <w:rPr>
          <w:rFonts w:eastAsia="Microsoft YaHei"/>
          <w:sz w:val="28"/>
          <w:szCs w:val="28"/>
          <w:lang w:bidi="ar"/>
        </w:rPr>
        <w:t>, і підготувати їх до початку уроку.</w:t>
      </w:r>
    </w:p>
    <w:p w14:paraId="0E22E787" w14:textId="50CCC84B" w:rsidR="00D30724" w:rsidRPr="00F91C40" w:rsidRDefault="00D30724" w:rsidP="00DF403F">
      <w:pPr>
        <w:pStyle w:val="a3"/>
        <w:widowControl w:val="0"/>
        <w:numPr>
          <w:ilvl w:val="0"/>
          <w:numId w:val="21"/>
        </w:numPr>
        <w:tabs>
          <w:tab w:val="left" w:pos="735"/>
        </w:tabs>
        <w:spacing w:line="360" w:lineRule="auto"/>
        <w:jc w:val="both"/>
        <w:rPr>
          <w:rFonts w:eastAsia="Microsoft YaHei"/>
          <w:sz w:val="28"/>
          <w:szCs w:val="28"/>
          <w:lang w:bidi="ar"/>
        </w:rPr>
      </w:pPr>
      <w:r w:rsidRPr="00F91C40">
        <w:rPr>
          <w:rFonts w:eastAsia="Microsoft YaHei"/>
          <w:sz w:val="28"/>
          <w:szCs w:val="28"/>
          <w:lang w:bidi="ar"/>
        </w:rPr>
        <w:t xml:space="preserve">Умови спілкування - Спілкування в класі може допомогти вчителям зрозуміти учнів і зробити навчання дітей ефективнішим. Вчителі повинні не лише викладати знання, але й спрямовувати учнів думати, відкривати та впроваджувати інновації самостійно, дозволяючи учням самостійно аналізувати та робити висновки. Щоб досягти цієї мети, ефективне спілкування є першим кроком. Передумовою для спілкування є прокладання шляху та мислення. Вчителі повинні об’єктивно оцінювати учнів і судити про їхній рівень фізичного виховання та фактичні спортивні здібності, щоб вони могли сформулювати розумний план. По-друге, вчителі повинні проявляти ініціативу у спілкуванні з учнями. Активно розпитуйте учнів про їхню ситуацію в школі, щоб можна було вчасно виявити та вирішити існуючі проблеми. Під час проведення занять слід своєчасно хвалити. Коли учні добре працюють, своєчасно висловлюйте свою подяку. Після того, як учні отримають заохочення, вони будуть впевненіше виконувати </w:t>
      </w:r>
      <w:r w:rsidRPr="00F91C40">
        <w:rPr>
          <w:rFonts w:eastAsia="Microsoft YaHei"/>
          <w:sz w:val="28"/>
          <w:szCs w:val="28"/>
          <w:lang w:bidi="ar"/>
        </w:rPr>
        <w:lastRenderedPageBreak/>
        <w:t>наступні завдання. Відтоді вчителі повинні направляти учнів на надихнути на роздуми. Вчителі можуть спонукати учнів більше думати про те, як виконувати вправи. Правильне мислення в класі може розвинути в них інтерес до вправ</w:t>
      </w:r>
      <w:r>
        <w:rPr>
          <w:rFonts w:eastAsia="Microsoft YaHei"/>
          <w:sz w:val="28"/>
          <w:szCs w:val="28"/>
          <w:lang w:bidi="ar"/>
        </w:rPr>
        <w:t xml:space="preserve"> </w:t>
      </w:r>
      <w:r w:rsidRPr="00F91C40">
        <w:rPr>
          <w:rFonts w:eastAsia="Microsoft YaHei" w:hint="eastAsia"/>
          <w:sz w:val="28"/>
          <w:szCs w:val="28"/>
          <w:lang w:val="ru-RU" w:bidi="ar"/>
        </w:rPr>
        <w:t>[25,</w:t>
      </w:r>
      <w:r w:rsidR="005F26AA">
        <w:rPr>
          <w:rFonts w:eastAsia="Microsoft YaHei"/>
          <w:sz w:val="28"/>
          <w:szCs w:val="28"/>
          <w:lang w:val="ru-RU" w:bidi="ar"/>
        </w:rPr>
        <w:t>54</w:t>
      </w:r>
      <w:r w:rsidRPr="00F91C40">
        <w:rPr>
          <w:rFonts w:eastAsia="Microsoft YaHei" w:hint="eastAsia"/>
          <w:sz w:val="28"/>
          <w:szCs w:val="28"/>
          <w:lang w:val="ru-RU" w:bidi="ar"/>
        </w:rPr>
        <w:t>]</w:t>
      </w:r>
      <w:r w:rsidRPr="00F91C40">
        <w:rPr>
          <w:rFonts w:eastAsia="Microsoft YaHei"/>
          <w:sz w:val="28"/>
          <w:szCs w:val="28"/>
          <w:lang w:bidi="ar"/>
        </w:rPr>
        <w:t>.</w:t>
      </w:r>
    </w:p>
    <w:p w14:paraId="6C18E50E" w14:textId="5B2CC9A6" w:rsidR="00D30724" w:rsidRPr="00F91C40" w:rsidRDefault="00D30724" w:rsidP="00DF403F">
      <w:pPr>
        <w:pStyle w:val="a3"/>
        <w:widowControl w:val="0"/>
        <w:numPr>
          <w:ilvl w:val="0"/>
          <w:numId w:val="21"/>
        </w:numPr>
        <w:tabs>
          <w:tab w:val="left" w:pos="735"/>
        </w:tabs>
        <w:spacing w:line="360" w:lineRule="auto"/>
        <w:jc w:val="both"/>
        <w:rPr>
          <w:rFonts w:eastAsia="Microsoft YaHei"/>
          <w:sz w:val="28"/>
          <w:szCs w:val="28"/>
          <w:lang w:bidi="ar"/>
        </w:rPr>
      </w:pPr>
      <w:r w:rsidRPr="00F91C40">
        <w:rPr>
          <w:rFonts w:eastAsia="Microsoft YaHei"/>
          <w:sz w:val="28"/>
          <w:szCs w:val="28"/>
          <w:lang w:bidi="ar"/>
        </w:rPr>
        <w:t>Формулювання правил - Під час аудиторного навчання деякі учні будуть переривати мову вчителя, деякі учні будуть спілкуватися з іншими учнями під час уроку, деякі учні навіть нескінченно сперечатимуться через різні думки в класі, а деякі учні навмисно зриватимуть урок, порушувати дисципліну тощо. Ці проблеми можуть ускладнювати вчителям орієнтування в класі. Тому хороша дисципліна в класі є важливою запорукою для вчителя здійснення аудиторного навчання.</w:t>
      </w:r>
      <w:r w:rsidRPr="00F91C40">
        <w:rPr>
          <w:rFonts w:eastAsia="Microsoft YaHei"/>
          <w:sz w:val="28"/>
          <w:szCs w:val="28"/>
          <w:lang w:val="ru-RU" w:bidi="ar"/>
        </w:rPr>
        <w:t xml:space="preserve"> </w:t>
      </w:r>
      <w:r w:rsidRPr="00F91C40">
        <w:rPr>
          <w:rFonts w:eastAsia="Microsoft YaHei"/>
          <w:sz w:val="28"/>
          <w:szCs w:val="28"/>
          <w:lang w:bidi="ar"/>
        </w:rPr>
        <w:t xml:space="preserve">Планування дисципліни в класі має бути суворим і в основному зосереджуватися на трьох елементах: формулюванні правил змісту навчання, формулюванні дисципліни в класі та формулюванні відповідних систем винагород і покарань. Правила та норми мають бути чітко сформульовані, щоб учні знали, що можуть робити, а що не можна, і що порушники обов’язково будуть покарані. «Суворість» тут не означає просту і грубу дисципліну, словесні образи чи навіть тілесні покарання, а дозволяє учням навчитися самодисципліни та досягти самообмеження. Така «суворість» вимагає від вчителів ретельного навчання та спостереження за учнями, більше спілкування та практики особисто, щоб учні могли щиро поважати вчителів і активно співпрацювати з роботою вчителів і правилами класу, поки ця співпраця не стане майбутнім навчанням, звичками в житті, кінцева мета суворої дисципліни полягає в тому, щоб дати можливість школярам розвинути здатність до самодисципліни і самоконтролю. Справді ефективна дисципліна - це самоконтроль, який походить із сердець школярів. Встановлення правил базується на повазі до учнів. Вчителі повинні повністю поважати закономірності фізичного та </w:t>
      </w:r>
      <w:r w:rsidRPr="00F91C40">
        <w:rPr>
          <w:rFonts w:eastAsia="Microsoft YaHei"/>
          <w:sz w:val="28"/>
          <w:szCs w:val="28"/>
          <w:lang w:bidi="ar"/>
        </w:rPr>
        <w:lastRenderedPageBreak/>
        <w:t>розумового розвитку учнів, активно спрямовувати учнів на прояв суб’єктивної ініціативи, спонукати учнів до виявлення, аналізу та вирішення проблем. [</w:t>
      </w:r>
      <w:r w:rsidRPr="00F91C40">
        <w:rPr>
          <w:rFonts w:eastAsia="Microsoft YaHei" w:hint="eastAsia"/>
          <w:sz w:val="28"/>
          <w:szCs w:val="28"/>
          <w:lang w:bidi="ar"/>
        </w:rPr>
        <w:t>2</w:t>
      </w:r>
      <w:r w:rsidRPr="00F91C40">
        <w:rPr>
          <w:rFonts w:eastAsia="Microsoft YaHei"/>
          <w:sz w:val="28"/>
          <w:szCs w:val="28"/>
          <w:lang w:bidi="ar"/>
        </w:rPr>
        <w:t>]</w:t>
      </w:r>
    </w:p>
    <w:p w14:paraId="12184113" w14:textId="77777777" w:rsidR="00D30724" w:rsidRPr="00F91C40" w:rsidRDefault="00D30724" w:rsidP="00D30724">
      <w:pPr>
        <w:tabs>
          <w:tab w:val="left" w:pos="735"/>
        </w:tabs>
        <w:spacing w:line="360" w:lineRule="auto"/>
        <w:rPr>
          <w:color w:val="000000" w:themeColor="text1"/>
          <w:sz w:val="28"/>
          <w:szCs w:val="28"/>
          <w:lang w:val="uk-UA"/>
        </w:rPr>
      </w:pPr>
      <w:r w:rsidRPr="00F91C40">
        <w:rPr>
          <w:rFonts w:eastAsia="Microsoft YaHei"/>
          <w:sz w:val="28"/>
          <w:szCs w:val="28"/>
          <w:lang w:val="uk-UA" w:bidi="ar"/>
        </w:rPr>
        <w:tab/>
        <w:t>3. Третя частина</w:t>
      </w:r>
      <w:r w:rsidRPr="00F91C40">
        <w:rPr>
          <w:color w:val="000000" w:themeColor="text1"/>
          <w:sz w:val="28"/>
          <w:szCs w:val="28"/>
          <w:lang w:val="uk-UA"/>
        </w:rPr>
        <w:t xml:space="preserve"> реалізації методики навчання фізичної культури</w:t>
      </w:r>
    </w:p>
    <w:p w14:paraId="47853A76" w14:textId="77777777" w:rsidR="00D30724" w:rsidRDefault="00D30724" w:rsidP="00D30724">
      <w:pPr>
        <w:tabs>
          <w:tab w:val="left" w:pos="735"/>
        </w:tabs>
        <w:spacing w:line="360" w:lineRule="auto"/>
        <w:rPr>
          <w:rFonts w:eastAsia="Microsoft YaHei"/>
          <w:sz w:val="28"/>
          <w:szCs w:val="28"/>
          <w:lang w:val="uk-UA" w:bidi="ar"/>
        </w:rPr>
      </w:pPr>
      <w:r>
        <w:rPr>
          <w:rFonts w:eastAsia="Microsoft YaHei"/>
          <w:sz w:val="28"/>
          <w:szCs w:val="28"/>
          <w:lang w:val="uk-UA" w:bidi="ar"/>
        </w:rPr>
        <w:tab/>
        <w:t xml:space="preserve"> Зміст навчання – це передача знань та інформації між освітою та навчанням, що також є основним способом передачі знань. </w:t>
      </w:r>
    </w:p>
    <w:p w14:paraId="5D20A26C" w14:textId="77777777" w:rsidR="00D30724" w:rsidRDefault="00D30724" w:rsidP="00D30724">
      <w:pPr>
        <w:tabs>
          <w:tab w:val="left" w:pos="735"/>
        </w:tabs>
        <w:spacing w:line="360" w:lineRule="auto"/>
        <w:rPr>
          <w:rFonts w:eastAsia="Microsoft YaHei"/>
          <w:sz w:val="28"/>
          <w:szCs w:val="28"/>
          <w:lang w:val="uk-UA" w:bidi="ar"/>
        </w:rPr>
      </w:pPr>
      <w:r>
        <w:rPr>
          <w:rFonts w:eastAsia="Microsoft YaHei"/>
          <w:sz w:val="28"/>
          <w:szCs w:val="28"/>
          <w:lang w:val="uk-UA" w:bidi="ar"/>
        </w:rPr>
        <w:t>Основний навчальний зміст уроку фізичної культури поділяється на 5 етапів:</w:t>
      </w:r>
    </w:p>
    <w:p w14:paraId="4803F61B" w14:textId="77777777" w:rsidR="00D30724" w:rsidRPr="00F91C40" w:rsidRDefault="00D30724" w:rsidP="00DF403F">
      <w:pPr>
        <w:pStyle w:val="a3"/>
        <w:widowControl w:val="0"/>
        <w:numPr>
          <w:ilvl w:val="0"/>
          <w:numId w:val="22"/>
        </w:numPr>
        <w:tabs>
          <w:tab w:val="left" w:pos="735"/>
        </w:tabs>
        <w:spacing w:line="360" w:lineRule="auto"/>
        <w:jc w:val="both"/>
        <w:rPr>
          <w:rFonts w:eastAsia="Microsoft YaHei"/>
          <w:sz w:val="28"/>
          <w:szCs w:val="28"/>
          <w:lang w:bidi="ar"/>
        </w:rPr>
      </w:pPr>
      <w:r w:rsidRPr="00F91C40">
        <w:rPr>
          <w:rFonts w:eastAsia="Microsoft YaHei"/>
          <w:sz w:val="28"/>
          <w:szCs w:val="28"/>
          <w:lang w:bidi="ar"/>
        </w:rPr>
        <w:t>Організація часу</w:t>
      </w:r>
      <w:r w:rsidRPr="00F91C40">
        <w:rPr>
          <w:rFonts w:eastAsia="Microsoft YaHei"/>
          <w:sz w:val="28"/>
          <w:szCs w:val="28"/>
          <w:lang w:val="ru-RU" w:bidi="ar"/>
        </w:rPr>
        <w:t xml:space="preserve"> - </w:t>
      </w:r>
      <w:r w:rsidRPr="00F91C40">
        <w:rPr>
          <w:rFonts w:eastAsia="Microsoft YaHei"/>
          <w:sz w:val="28"/>
          <w:szCs w:val="28"/>
          <w:lang w:bidi="ar"/>
        </w:rPr>
        <w:t xml:space="preserve">Організація аудиторного часу повинна бути науковою та ефективною. Розумне та ефективне управління аудиторним часом може підвищити ефективність викладання вчителів. Протягом обмеженого часу розумно організовується та впорядковується навчальний контент, щоб забезпечити завершення кожної навчальної ланки та прогрес навчання учнів, а також уникнення марнування часу та навчальних ресурсів. У 45-хвилинному </w:t>
      </w:r>
      <w:proofErr w:type="spellStart"/>
      <w:r w:rsidRPr="00F91C40">
        <w:rPr>
          <w:rFonts w:eastAsia="Microsoft YaHei"/>
          <w:sz w:val="28"/>
          <w:szCs w:val="28"/>
          <w:lang w:bidi="ar"/>
        </w:rPr>
        <w:t>уроці</w:t>
      </w:r>
      <w:proofErr w:type="spellEnd"/>
      <w:r w:rsidRPr="00F91C40">
        <w:rPr>
          <w:rFonts w:eastAsia="Microsoft YaHei"/>
          <w:sz w:val="28"/>
          <w:szCs w:val="28"/>
          <w:lang w:bidi="ar"/>
        </w:rPr>
        <w:t xml:space="preserve"> слід розробити детальний і чіткий план навчання з чіткими часовими обмеженнями, змістом, орієнтовним часом і методами навчання, встановленими для кожної ланки, щоб підтримувати прогрес і потік. Це допомагає вчителям зрозуміти власний прогрес під час навчального процесу та мати можливість раціонально розподіляти свій час.</w:t>
      </w:r>
    </w:p>
    <w:p w14:paraId="5B0540B9" w14:textId="77777777" w:rsidR="00D30724" w:rsidRPr="00F91C40" w:rsidRDefault="00D30724" w:rsidP="005F26AA">
      <w:pPr>
        <w:pStyle w:val="a3"/>
        <w:widowControl w:val="0"/>
        <w:numPr>
          <w:ilvl w:val="0"/>
          <w:numId w:val="22"/>
        </w:numPr>
        <w:tabs>
          <w:tab w:val="left" w:pos="735"/>
        </w:tabs>
        <w:spacing w:after="0" w:line="360" w:lineRule="auto"/>
        <w:ind w:left="993"/>
        <w:jc w:val="both"/>
        <w:rPr>
          <w:rFonts w:eastAsia="Microsoft YaHei"/>
          <w:sz w:val="28"/>
          <w:szCs w:val="28"/>
          <w:lang w:bidi="ar"/>
        </w:rPr>
      </w:pPr>
      <w:r w:rsidRPr="00F91C40">
        <w:rPr>
          <w:rFonts w:eastAsia="Microsoft YaHei"/>
          <w:sz w:val="28"/>
          <w:szCs w:val="28"/>
          <w:lang w:bidi="ar"/>
        </w:rPr>
        <w:t xml:space="preserve">Організація дітей шкільного віку - В організації між школярами будуть індивідуальні відмінності. Особливо діти старшого шкільного віку демонструють різні характеристики та здібності до виконання на уроках фізичного виховання через різні ритми статевого дозрівання. Наприклад, зріст і спортивні здібності будуть різними. Вчителі можуть поділити дітей на три різні групи: діти з високим атлетичним розвитком, діти, що працюють, і діти з низьким рівнем атлетики. Використання різних методів і стратегій навчання для різних типів дітей шкільного віку може допомогти їм розвинути свій спортивний потенціал і підвищити </w:t>
      </w:r>
      <w:r w:rsidRPr="00F91C40">
        <w:rPr>
          <w:rFonts w:eastAsia="Microsoft YaHei"/>
          <w:sz w:val="28"/>
          <w:szCs w:val="28"/>
          <w:lang w:bidi="ar"/>
        </w:rPr>
        <w:lastRenderedPageBreak/>
        <w:t>свій спортивний рівень.</w:t>
      </w:r>
    </w:p>
    <w:p w14:paraId="7390EE04" w14:textId="77777777" w:rsidR="00D30724" w:rsidRDefault="00D30724" w:rsidP="00D30724">
      <w:pPr>
        <w:spacing w:line="360" w:lineRule="auto"/>
        <w:ind w:leftChars="399" w:left="958" w:firstLineChars="100" w:firstLine="280"/>
        <w:jc w:val="both"/>
        <w:rPr>
          <w:rFonts w:eastAsia="Microsoft YaHei"/>
          <w:sz w:val="28"/>
          <w:szCs w:val="28"/>
          <w:lang w:val="uk-UA" w:bidi="ar"/>
        </w:rPr>
      </w:pPr>
      <w:r>
        <w:rPr>
          <w:rFonts w:eastAsia="Microsoft YaHei"/>
          <w:sz w:val="28"/>
          <w:szCs w:val="28"/>
          <w:lang w:val="uk-UA" w:bidi="ar"/>
        </w:rPr>
        <w:t>Школярі з високими спортивними здібностями - вони мають талант і потенціал у спорті, високі фізичні якості в усіх аспектах і сильне сприйняття спорту. Вони часто можуть швидко опанувати і використовувати спортивні навички. Для таких учнів вчителі повинні надати завдання вищого рівня та більш глибокі вказівки, щоб допомогти їм у подальшому розвитку свого потенціалу та підтримувати їхні лідерські навички та дух командної роботи.</w:t>
      </w:r>
    </w:p>
    <w:p w14:paraId="1A08167A" w14:textId="77777777" w:rsidR="00D30724" w:rsidRDefault="00D30724" w:rsidP="00D30724">
      <w:pPr>
        <w:spacing w:line="360" w:lineRule="auto"/>
        <w:ind w:leftChars="399" w:left="958" w:firstLineChars="200" w:firstLine="560"/>
        <w:jc w:val="both"/>
        <w:rPr>
          <w:rFonts w:eastAsia="Microsoft YaHei"/>
          <w:sz w:val="28"/>
          <w:szCs w:val="28"/>
          <w:lang w:val="uk-UA" w:bidi="ar"/>
        </w:rPr>
      </w:pPr>
      <w:r>
        <w:rPr>
          <w:rFonts w:eastAsia="Microsoft YaHei"/>
          <w:sz w:val="28"/>
          <w:szCs w:val="28"/>
          <w:lang w:val="uk-UA" w:bidi="ar"/>
        </w:rPr>
        <w:t>Працьовиті учні - це ті учні, які докладають більше зусиль до фізичного виховання. Хоча існує розрив між їхньою фізичною підготовленістю та високими спортивними здібностями учнів, вони досягли значних успіхів завдяки власним зусиллям. Вчителі повинні більше визнавати та заохочувати таких учнів, щоб допомогти їм сформувати правильне ставлення до навчання та ставлення до цінностей, стимулювати їх ентузіазм до навчання та можливість постійно вдосконалюватися у фізичному вихованні.</w:t>
      </w:r>
    </w:p>
    <w:p w14:paraId="43530616" w14:textId="77777777" w:rsidR="00D30724" w:rsidRDefault="00D30724" w:rsidP="00D30724">
      <w:pPr>
        <w:spacing w:line="360" w:lineRule="auto"/>
        <w:ind w:left="709" w:firstLineChars="200" w:firstLine="560"/>
        <w:rPr>
          <w:rFonts w:eastAsia="Microsoft YaHei"/>
          <w:sz w:val="28"/>
          <w:szCs w:val="28"/>
          <w:lang w:val="uk-UA" w:bidi="ar"/>
        </w:rPr>
      </w:pPr>
      <w:r>
        <w:rPr>
          <w:rFonts w:eastAsia="Microsoft YaHei"/>
          <w:sz w:val="28"/>
          <w:szCs w:val="28"/>
          <w:lang w:val="uk-UA" w:bidi="ar"/>
        </w:rPr>
        <w:t>Учні з низькими спортивними здібностями - ці студенти зіткнуться з деякими труднощами у фізичному навчанні, які можуть бути пов'язані з фізичними умовами, психологічними факторами чи іншими причинами, і існують серйозні перешкоди для фізичного навчання. Для цього типу дітей вчителі повинні прийняти цілеспрямовані стратегії навчання та розуміти природні потреби дітей. Надайте більше допомоги та підтримки, щоб допомогти їм подолати труднощі, покращити їхню впевненість у собі та поступово інтегруватися у заняття фізичною культурою.</w:t>
      </w:r>
    </w:p>
    <w:p w14:paraId="631D4392" w14:textId="77777777" w:rsidR="00D30724" w:rsidRPr="00F91C40" w:rsidRDefault="00D30724" w:rsidP="00DF403F">
      <w:pPr>
        <w:pStyle w:val="a3"/>
        <w:widowControl w:val="0"/>
        <w:numPr>
          <w:ilvl w:val="0"/>
          <w:numId w:val="23"/>
        </w:numPr>
        <w:tabs>
          <w:tab w:val="left" w:pos="630"/>
        </w:tabs>
        <w:spacing w:after="0" w:line="360" w:lineRule="auto"/>
        <w:ind w:left="851"/>
        <w:jc w:val="both"/>
        <w:rPr>
          <w:rFonts w:eastAsia="Microsoft YaHei"/>
          <w:sz w:val="28"/>
          <w:szCs w:val="28"/>
          <w:lang w:bidi="ar"/>
        </w:rPr>
      </w:pPr>
      <w:r w:rsidRPr="00F91C40">
        <w:rPr>
          <w:rFonts w:eastAsia="Microsoft YaHei"/>
          <w:sz w:val="28"/>
          <w:szCs w:val="28"/>
          <w:lang w:bidi="ar"/>
        </w:rPr>
        <w:t>Ритм класу</w:t>
      </w:r>
      <w:r w:rsidRPr="00F91C40">
        <w:rPr>
          <w:rFonts w:eastAsia="Microsoft YaHei"/>
          <w:sz w:val="28"/>
          <w:szCs w:val="28"/>
          <w:lang w:val="ru-RU" w:bidi="ar"/>
        </w:rPr>
        <w:t xml:space="preserve"> - </w:t>
      </w:r>
      <w:r w:rsidRPr="00F91C40">
        <w:rPr>
          <w:rFonts w:eastAsia="Microsoft YaHei"/>
          <w:sz w:val="28"/>
          <w:szCs w:val="28"/>
          <w:lang w:bidi="ar"/>
        </w:rPr>
        <w:t>Навчання в класі є ритмічним процесом виконання навчальних завдань і має високу гнучкість, регулювання ритму має бути таким же, як і закон самого навчання. Тому регуляція ритму аудиторного навчання безпосередньо впливає на навчальний ефект.</w:t>
      </w:r>
      <w:r w:rsidRPr="00F91C40">
        <w:rPr>
          <w:rFonts w:eastAsia="Microsoft YaHei"/>
          <w:sz w:val="28"/>
          <w:szCs w:val="28"/>
          <w:lang w:val="ru-RU" w:bidi="ar"/>
        </w:rPr>
        <w:t xml:space="preserve"> </w:t>
      </w:r>
      <w:r w:rsidRPr="00F91C40">
        <w:rPr>
          <w:rFonts w:eastAsia="Microsoft YaHei"/>
          <w:sz w:val="28"/>
          <w:szCs w:val="28"/>
          <w:lang w:bidi="ar"/>
        </w:rPr>
        <w:t xml:space="preserve">Навчальний зміст кожного класу має певну місткість. Необхідно ознайомитися з функцією </w:t>
      </w:r>
      <w:r w:rsidRPr="00F91C40">
        <w:rPr>
          <w:rFonts w:eastAsia="Microsoft YaHei"/>
          <w:sz w:val="28"/>
          <w:szCs w:val="28"/>
          <w:lang w:bidi="ar"/>
        </w:rPr>
        <w:lastRenderedPageBreak/>
        <w:t xml:space="preserve">та структурою знань перед </w:t>
      </w:r>
      <w:proofErr w:type="spellStart"/>
      <w:r w:rsidRPr="00F91C40">
        <w:rPr>
          <w:rFonts w:eastAsia="Microsoft YaHei"/>
          <w:sz w:val="28"/>
          <w:szCs w:val="28"/>
          <w:lang w:bidi="ar"/>
        </w:rPr>
        <w:t>уроком</w:t>
      </w:r>
      <w:proofErr w:type="spellEnd"/>
      <w:r w:rsidRPr="00F91C40">
        <w:rPr>
          <w:rFonts w:eastAsia="Microsoft YaHei"/>
          <w:sz w:val="28"/>
          <w:szCs w:val="28"/>
          <w:lang w:bidi="ar"/>
        </w:rPr>
        <w:t xml:space="preserve">, щоб зміст навчання можна було розумно розподілити та викласти в подальшому навчальному процесі. Мова викладання вчителя повинна бути ритмічною і точною, простою, натхненною та своєчасною. Не слід сліпо шукати задоволення від кількості та інтенсивності вправ. Ми також повинні звернути увагу на якість викладання. Якщо немає вказівок із самого початку змісту в класі, ключовий зміст виділяється, а розвиток змісту зростає, тоді ритм викладання змісту може вийти з-під контролю, тому вчителі повинні ретельно спланувати вступ на початку заняття (етап підготовки), ключовий зміст у середині заняття (основний етап) і підсумок у кінці заняття (заключний етап). Таким чином </w:t>
      </w:r>
      <w:proofErr w:type="spellStart"/>
      <w:r w:rsidRPr="00F91C40">
        <w:rPr>
          <w:rFonts w:eastAsia="Microsoft YaHei"/>
          <w:sz w:val="28"/>
          <w:szCs w:val="28"/>
          <w:lang w:bidi="ar"/>
        </w:rPr>
        <w:t>уроки</w:t>
      </w:r>
      <w:proofErr w:type="spellEnd"/>
      <w:r w:rsidRPr="00F91C40">
        <w:rPr>
          <w:rFonts w:eastAsia="Microsoft YaHei"/>
          <w:sz w:val="28"/>
          <w:szCs w:val="28"/>
          <w:lang w:bidi="ar"/>
        </w:rPr>
        <w:t xml:space="preserve"> фізкультури можуть бути невимушеними та ритмічними для досягнення успішного навчання.</w:t>
      </w:r>
    </w:p>
    <w:p w14:paraId="74B6201D" w14:textId="77777777" w:rsidR="00D30724" w:rsidRPr="00F91C40" w:rsidRDefault="00D30724" w:rsidP="00DF403F">
      <w:pPr>
        <w:pStyle w:val="a3"/>
        <w:widowControl w:val="0"/>
        <w:numPr>
          <w:ilvl w:val="0"/>
          <w:numId w:val="23"/>
        </w:numPr>
        <w:tabs>
          <w:tab w:val="left" w:pos="630"/>
        </w:tabs>
        <w:spacing w:after="0" w:line="360" w:lineRule="auto"/>
        <w:ind w:left="851"/>
        <w:jc w:val="both"/>
        <w:rPr>
          <w:rFonts w:eastAsia="Microsoft YaHei"/>
          <w:sz w:val="28"/>
          <w:szCs w:val="28"/>
          <w:lang w:bidi="ar"/>
        </w:rPr>
      </w:pPr>
      <w:r w:rsidRPr="00F91C40">
        <w:rPr>
          <w:rFonts w:eastAsia="Microsoft YaHei"/>
          <w:sz w:val="28"/>
          <w:szCs w:val="28"/>
          <w:lang w:bidi="ar"/>
        </w:rPr>
        <w:t xml:space="preserve">Попередження та розгляд дисциплінарних порушень </w:t>
      </w:r>
    </w:p>
    <w:p w14:paraId="09FADDD8" w14:textId="77777777" w:rsidR="00D30724" w:rsidRDefault="00D30724" w:rsidP="00D30724">
      <w:pPr>
        <w:tabs>
          <w:tab w:val="left" w:pos="630"/>
        </w:tabs>
        <w:spacing w:line="360" w:lineRule="auto"/>
        <w:ind w:leftChars="399" w:left="958"/>
        <w:jc w:val="both"/>
        <w:rPr>
          <w:rFonts w:eastAsia="Microsoft YaHei"/>
          <w:sz w:val="28"/>
          <w:szCs w:val="28"/>
          <w:lang w:val="uk-UA" w:bidi="ar"/>
        </w:rPr>
      </w:pPr>
      <w:r>
        <w:rPr>
          <w:rFonts w:eastAsia="Microsoft YaHei"/>
          <w:sz w:val="28"/>
          <w:szCs w:val="28"/>
          <w:lang w:val="uk-UA" w:bidi="ar"/>
        </w:rPr>
        <w:t xml:space="preserve">Найкращий спосіб підтримувати систему управління — запобігати проблемам до їх виникнення. Коли правила та процедури в класі встановлені та впроваджені, необхідно ретельно стежити за поведінкою учнів і вимагати від учнів їх суворого дотримання. Коли погана поведінка з’являється вперше, її слід припинити та усунути, щоб запобігти її розвитку. Ось чому на підготовчому етапі потрібні правила. </w:t>
      </w:r>
    </w:p>
    <w:p w14:paraId="781D4AC2" w14:textId="77777777" w:rsidR="00D30724" w:rsidRDefault="00D30724" w:rsidP="00D30724">
      <w:pPr>
        <w:tabs>
          <w:tab w:val="left" w:pos="630"/>
        </w:tabs>
        <w:spacing w:line="360" w:lineRule="auto"/>
        <w:ind w:leftChars="236" w:left="566" w:firstLineChars="200" w:firstLine="560"/>
        <w:jc w:val="both"/>
        <w:rPr>
          <w:rFonts w:eastAsia="Microsoft YaHei"/>
          <w:sz w:val="28"/>
          <w:szCs w:val="28"/>
          <w:lang w:val="uk-UA" w:bidi="ar"/>
        </w:rPr>
      </w:pPr>
      <w:r>
        <w:rPr>
          <w:rFonts w:eastAsia="Microsoft YaHei"/>
          <w:sz w:val="28"/>
          <w:szCs w:val="28"/>
          <w:lang w:val="uk-UA" w:bidi="ar"/>
        </w:rPr>
        <w:t xml:space="preserve">Перший крок для запобігання дисциплінарним порушенням: вчителі повинні звертати увагу на все, що відбувається в класі. Вчителі повинні намагатися уникати приваблення або спілкування лише з кількома студентами, звертати увагу на загальну організацію учнів і дозволяти всім школярів брати участь в </w:t>
      </w:r>
      <w:proofErr w:type="spellStart"/>
      <w:r>
        <w:rPr>
          <w:rFonts w:eastAsia="Microsoft YaHei"/>
          <w:sz w:val="28"/>
          <w:szCs w:val="28"/>
          <w:lang w:val="uk-UA" w:bidi="ar"/>
        </w:rPr>
        <w:t>уроці</w:t>
      </w:r>
      <w:proofErr w:type="spellEnd"/>
      <w:r>
        <w:rPr>
          <w:rFonts w:eastAsia="Microsoft YaHei"/>
          <w:sz w:val="28"/>
          <w:szCs w:val="28"/>
          <w:lang w:val="uk-UA" w:bidi="ar"/>
        </w:rPr>
        <w:t xml:space="preserve">. Замість того, щоб зосереджуватися на одній або двох учнях під час діяльності, усі діти повинні мати чим зайнятися в класі. </w:t>
      </w:r>
    </w:p>
    <w:p w14:paraId="16C9E386" w14:textId="77777777" w:rsidR="00D30724" w:rsidRDefault="00D30724" w:rsidP="00D30724">
      <w:pPr>
        <w:tabs>
          <w:tab w:val="left" w:pos="630"/>
        </w:tabs>
        <w:spacing w:line="360" w:lineRule="auto"/>
        <w:ind w:leftChars="236" w:left="566" w:firstLineChars="200" w:firstLine="560"/>
        <w:jc w:val="both"/>
        <w:rPr>
          <w:rFonts w:eastAsia="Microsoft YaHei"/>
          <w:sz w:val="28"/>
          <w:szCs w:val="28"/>
          <w:lang w:val="uk-UA" w:bidi="ar"/>
        </w:rPr>
      </w:pPr>
      <w:r>
        <w:rPr>
          <w:rFonts w:eastAsia="Microsoft YaHei"/>
          <w:sz w:val="28"/>
          <w:szCs w:val="28"/>
          <w:lang w:val="uk-UA" w:bidi="ar"/>
        </w:rPr>
        <w:t xml:space="preserve">Учитель повинен оглядати весь клас очима, підтримувати зоровий контакт з дітьми та контролювати загальну ситуацію. Мета цього може поступово розвиватися від початкового запобігання дисциплінарних </w:t>
      </w:r>
      <w:r>
        <w:rPr>
          <w:rFonts w:eastAsia="Microsoft YaHei"/>
          <w:sz w:val="28"/>
          <w:szCs w:val="28"/>
          <w:lang w:val="uk-UA" w:bidi="ar"/>
        </w:rPr>
        <w:lastRenderedPageBreak/>
        <w:t xml:space="preserve">порушень кількох людей до запобігання дисциплінарних порушень загалом на </w:t>
      </w:r>
      <w:proofErr w:type="spellStart"/>
      <w:r>
        <w:rPr>
          <w:rFonts w:eastAsia="Microsoft YaHei"/>
          <w:sz w:val="28"/>
          <w:szCs w:val="28"/>
          <w:lang w:val="uk-UA" w:bidi="ar"/>
        </w:rPr>
        <w:t>уроці</w:t>
      </w:r>
      <w:proofErr w:type="spellEnd"/>
      <w:r>
        <w:rPr>
          <w:rFonts w:eastAsia="Microsoft YaHei"/>
          <w:sz w:val="28"/>
          <w:szCs w:val="28"/>
          <w:lang w:val="uk-UA" w:bidi="ar"/>
        </w:rPr>
        <w:t xml:space="preserve">. Проте при попередженні дисциплінарних порушень слід звертати увагу на час і об’єкти виправлення, щоб уникнути «часових і кадрових помилок» у виправленні. Крок 3: Вчителі також повинні контролювати ситуацію в кожній групі та окремо, коли діти займаються вільною або командною діяльністю. У процесі проведення уроку намагайтеся приділяти увагу кожному учаснику заняття, тому що під час групових чи вільних занять учні прагнуть відпустити себе, підвищується їхня суб’єктивна свідомість, вони можуть: відірватися від колективу, вийти з активності; місце проведення, суперечки з іншими тощо, тому це також вимагає від учителів постійного контролю всього </w:t>
      </w:r>
      <w:proofErr w:type="spellStart"/>
      <w:r>
        <w:rPr>
          <w:rFonts w:eastAsia="Microsoft YaHei"/>
          <w:sz w:val="28"/>
          <w:szCs w:val="28"/>
          <w:lang w:val="uk-UA" w:bidi="ar"/>
        </w:rPr>
        <w:t>класоу</w:t>
      </w:r>
      <w:proofErr w:type="spellEnd"/>
      <w:r>
        <w:rPr>
          <w:rFonts w:eastAsia="Microsoft YaHei"/>
          <w:sz w:val="28"/>
          <w:szCs w:val="28"/>
          <w:lang w:val="uk-UA" w:bidi="ar"/>
        </w:rPr>
        <w:t>. Крок 4: Вчителі повинні мати можливість уникати раптових змін діяльності. Зміни діяльності є «прогалинами» в управлінні класом і є найлегшим способом порушити порядок у класі.</w:t>
      </w:r>
    </w:p>
    <w:p w14:paraId="5A2A46A6" w14:textId="77777777" w:rsidR="00D30724" w:rsidRDefault="00D30724" w:rsidP="00D30724">
      <w:pPr>
        <w:tabs>
          <w:tab w:val="left" w:pos="630"/>
        </w:tabs>
        <w:spacing w:line="360" w:lineRule="auto"/>
        <w:ind w:leftChars="236" w:left="566" w:firstLineChars="200" w:firstLine="560"/>
        <w:jc w:val="both"/>
        <w:rPr>
          <w:rFonts w:eastAsia="Microsoft YaHei"/>
          <w:sz w:val="28"/>
          <w:szCs w:val="28"/>
          <w:lang w:val="ru-RU" w:bidi="ar"/>
        </w:rPr>
      </w:pPr>
      <w:r>
        <w:rPr>
          <w:rFonts w:eastAsia="Microsoft YaHei"/>
          <w:sz w:val="28"/>
          <w:szCs w:val="28"/>
          <w:lang w:val="uk-UA" w:bidi="ar"/>
        </w:rPr>
        <w:t xml:space="preserve">Оскільки старшокласники походять з різних сімей, їх особистість, ставлення до навчання, здібності та звички також виявляються в підлітковому віці. Їх бунтарська психологія також відображатиметься в класі, тому це цілком нормально, коли дисциплінарні порушення відбуваються під час навчання в класі. Коли вчителі мають справу з дисциплінарними порушеннями, вони повинні спокійно дивитися на реальні проблеми, </w:t>
      </w:r>
      <w:proofErr w:type="spellStart"/>
      <w:r>
        <w:rPr>
          <w:rFonts w:eastAsia="Microsoft YaHei"/>
          <w:sz w:val="28"/>
          <w:szCs w:val="28"/>
          <w:lang w:val="uk-UA" w:bidi="ar"/>
        </w:rPr>
        <w:t>коректно</w:t>
      </w:r>
      <w:proofErr w:type="spellEnd"/>
      <w:r>
        <w:rPr>
          <w:rFonts w:eastAsia="Microsoft YaHei"/>
          <w:sz w:val="28"/>
          <w:szCs w:val="28"/>
          <w:lang w:val="uk-UA" w:bidi="ar"/>
        </w:rPr>
        <w:t xml:space="preserve"> ставитися до них і вирішувати їх правильно.</w:t>
      </w:r>
      <w:r>
        <w:rPr>
          <w:rFonts w:eastAsia="Microsoft YaHei"/>
          <w:sz w:val="28"/>
          <w:szCs w:val="28"/>
          <w:lang w:val="ru-RU" w:bidi="ar"/>
        </w:rPr>
        <w:t xml:space="preserve"> </w:t>
      </w:r>
    </w:p>
    <w:p w14:paraId="22E52646" w14:textId="77777777" w:rsidR="00D30724" w:rsidRDefault="00D30724" w:rsidP="00D30724">
      <w:pPr>
        <w:tabs>
          <w:tab w:val="left" w:pos="630"/>
        </w:tabs>
        <w:spacing w:line="360" w:lineRule="auto"/>
        <w:ind w:leftChars="236" w:left="566" w:firstLineChars="200" w:firstLine="560"/>
        <w:rPr>
          <w:rFonts w:eastAsia="Microsoft YaHei"/>
          <w:sz w:val="28"/>
          <w:szCs w:val="28"/>
          <w:lang w:val="uk-UA" w:bidi="ar"/>
        </w:rPr>
      </w:pPr>
      <w:r>
        <w:rPr>
          <w:rFonts w:eastAsia="Microsoft YaHei"/>
          <w:sz w:val="28"/>
          <w:szCs w:val="28"/>
          <w:lang w:val="uk-UA" w:bidi="ar"/>
        </w:rPr>
        <w:t xml:space="preserve">При навчанні в класі вчителі повинні мати сувору дисципліну і суворі вимоги до учнів, однак, оцінюючи, чи порушив учень дисципліну, вони не повинні відразу засуджувати учня як «поганого учня» лише за його дисциплінарні порушення, оскільки це призведе до виникнення у школярів бунтарської психології та </w:t>
      </w:r>
      <w:proofErr w:type="spellStart"/>
      <w:r>
        <w:rPr>
          <w:rFonts w:eastAsia="Microsoft YaHei"/>
          <w:sz w:val="28"/>
          <w:szCs w:val="28"/>
          <w:lang w:val="uk-UA" w:bidi="ar"/>
        </w:rPr>
        <w:t>опру</w:t>
      </w:r>
      <w:proofErr w:type="spellEnd"/>
      <w:r>
        <w:rPr>
          <w:rFonts w:eastAsia="Microsoft YaHei"/>
          <w:sz w:val="28"/>
          <w:szCs w:val="28"/>
          <w:lang w:val="uk-UA" w:bidi="ar"/>
        </w:rPr>
        <w:t xml:space="preserve">, емоцій та серйозніших суперечок. Загалом, підстави для дисциплінарних порушень є. Якщо учень порушує дисципліну в класі, вчитель повинен ставитися до цього спокійно. З точки зору учня, він добре вміє виявити причини. Він може використовувати </w:t>
      </w:r>
      <w:r>
        <w:rPr>
          <w:rFonts w:eastAsia="Microsoft YaHei"/>
          <w:sz w:val="28"/>
          <w:szCs w:val="28"/>
          <w:lang w:val="uk-UA" w:bidi="ar"/>
        </w:rPr>
        <w:lastRenderedPageBreak/>
        <w:t xml:space="preserve">різні канали та форми, щоб зрозуміти, чому учень порушує дисципліну. З одного боку, вчителі повинні шукати і виявляти причини в учнів, з іншого боку, вчителі повинні проводити самооцінку того, чи правильно складений навчальний план тощо </w:t>
      </w:r>
      <w:r w:rsidRPr="00B0482E">
        <w:rPr>
          <w:rFonts w:eastAsia="Microsoft YaHei" w:hint="eastAsia"/>
          <w:sz w:val="28"/>
          <w:szCs w:val="28"/>
          <w:lang w:val="ru-RU" w:bidi="ar"/>
        </w:rPr>
        <w:t>[6]</w:t>
      </w:r>
      <w:r>
        <w:rPr>
          <w:rFonts w:eastAsia="Microsoft YaHei"/>
          <w:sz w:val="28"/>
          <w:szCs w:val="28"/>
          <w:lang w:val="uk-UA" w:bidi="ar"/>
        </w:rPr>
        <w:t>.</w:t>
      </w:r>
    </w:p>
    <w:p w14:paraId="4BFA0859" w14:textId="77777777" w:rsidR="00D30724" w:rsidRDefault="00D30724" w:rsidP="00DF403F">
      <w:pPr>
        <w:pStyle w:val="afd"/>
        <w:numPr>
          <w:ilvl w:val="0"/>
          <w:numId w:val="24"/>
        </w:numPr>
        <w:spacing w:line="360" w:lineRule="auto"/>
        <w:ind w:left="709"/>
        <w:rPr>
          <w:b/>
          <w:szCs w:val="28"/>
        </w:rPr>
      </w:pPr>
      <w:r>
        <w:rPr>
          <w:rFonts w:eastAsia="Microsoft YaHei"/>
          <w:szCs w:val="28"/>
          <w:lang w:bidi="ar"/>
        </w:rPr>
        <w:t>Зворотній зв'язок</w:t>
      </w:r>
      <w:r>
        <w:rPr>
          <w:rFonts w:eastAsia="Microsoft YaHei"/>
          <w:szCs w:val="28"/>
          <w:lang w:val="ru-RU" w:bidi="ar"/>
        </w:rPr>
        <w:t xml:space="preserve"> - </w:t>
      </w:r>
      <w:r>
        <w:rPr>
          <w:rFonts w:eastAsia="Microsoft YaHei"/>
          <w:szCs w:val="28"/>
          <w:lang w:bidi="ar"/>
        </w:rPr>
        <w:t>Зворотний зв'язок формується як викладачами, так і учнями щодо навчальної програми та методів навчання. Це фокус зворотного зв'язку: постановка запитань, слухання, спостереження та запис. Ставлячи запитання, вчителі можуть точно зрозуміти, як учні засвоюють знання в класі, і вибрати ефективні рішення проблем. Слухання полягає в тому, щоб слухати оцінку або думки дітей щодо змісту навчання через спілкування в класі, щоб отримати найбільш інтуїтивно зрозумілі пропозиції. Під час спостереження вчителі можуть швидко зрозуміти, як діти сприймають зміст знань, зосередженість у навчальній діяльності та любов до змісту класу. За допомогою цих методів вчителі можуть отримати великий обсяг інформації для покращення викладання, ефективності класу та якості викладання</w:t>
      </w:r>
    </w:p>
    <w:p w14:paraId="521F0BA8" w14:textId="77777777" w:rsidR="00D30724" w:rsidRDefault="00D30724" w:rsidP="00D30724">
      <w:pPr>
        <w:pStyle w:val="afd"/>
        <w:spacing w:line="360" w:lineRule="auto"/>
        <w:ind w:firstLine="851"/>
        <w:rPr>
          <w:b/>
          <w:szCs w:val="28"/>
        </w:rPr>
      </w:pPr>
    </w:p>
    <w:p w14:paraId="777AEC24" w14:textId="77777777" w:rsidR="006420E7" w:rsidRPr="006420E7" w:rsidRDefault="006420E7" w:rsidP="006420E7">
      <w:pPr>
        <w:spacing w:line="360" w:lineRule="auto"/>
        <w:ind w:firstLine="426"/>
        <w:jc w:val="both"/>
        <w:rPr>
          <w:b/>
          <w:sz w:val="28"/>
          <w:szCs w:val="28"/>
          <w:lang w:val="uk-UA"/>
        </w:rPr>
      </w:pPr>
      <w:r w:rsidRPr="006420E7">
        <w:rPr>
          <w:b/>
          <w:sz w:val="28"/>
          <w:szCs w:val="28"/>
          <w:lang w:val="uk-UA"/>
        </w:rPr>
        <w:t>Висновки до розділу 1</w:t>
      </w:r>
    </w:p>
    <w:p w14:paraId="4DE5AB87" w14:textId="0F137580" w:rsidR="006420E7" w:rsidRDefault="006420E7" w:rsidP="006420E7">
      <w:pPr>
        <w:spacing w:line="360" w:lineRule="auto"/>
        <w:ind w:firstLine="708"/>
        <w:jc w:val="both"/>
        <w:rPr>
          <w:sz w:val="28"/>
          <w:szCs w:val="28"/>
          <w:lang w:val="uk-UA"/>
        </w:rPr>
      </w:pPr>
      <w:r>
        <w:rPr>
          <w:sz w:val="28"/>
          <w:szCs w:val="28"/>
          <w:lang w:val="uk-UA"/>
        </w:rPr>
        <w:t>Спосіб життя сучасної людини розвинених країн узагальнено характеризувати урбанізацією, технологізацією, інтенсифікацією праці, гіподинамією, інформаційною завантаженістю, психоемоційною напругою, переїданням, зловживанням лікарськими препаратами, цілим рядом шкідливих звичок, іншими негативними структурними елементами, які погіршують здоров’я.</w:t>
      </w:r>
    </w:p>
    <w:p w14:paraId="2AA96EB3" w14:textId="6040CE6D" w:rsidR="006420E7" w:rsidRPr="00432ACA" w:rsidRDefault="006420E7" w:rsidP="007454E7">
      <w:pPr>
        <w:spacing w:line="360" w:lineRule="auto"/>
        <w:ind w:left="75" w:firstLine="360"/>
        <w:jc w:val="both"/>
        <w:rPr>
          <w:sz w:val="28"/>
          <w:szCs w:val="28"/>
          <w:lang w:val="uk-UA"/>
        </w:rPr>
      </w:pPr>
      <w:r>
        <w:rPr>
          <w:sz w:val="28"/>
          <w:szCs w:val="28"/>
          <w:lang w:val="uk-UA"/>
        </w:rPr>
        <w:t xml:space="preserve">Оптимальна систематична рухова активність є провідним фактором здорового способу життя, що дозволяє підвищити якість при незмінному рівні життя. Єдиним дієвим способом підвищення рухової активності </w:t>
      </w:r>
      <w:r w:rsidR="008763D2">
        <w:rPr>
          <w:sz w:val="28"/>
          <w:szCs w:val="28"/>
          <w:lang w:val="uk-UA"/>
        </w:rPr>
        <w:t>школярів</w:t>
      </w:r>
      <w:r>
        <w:rPr>
          <w:sz w:val="28"/>
          <w:szCs w:val="28"/>
          <w:lang w:val="uk-UA"/>
        </w:rPr>
        <w:t xml:space="preserve"> є організовані заняття фізичними вправами. Разом з тим недостатній обсяг обов’язкових навчальних занять не може забезпечити зміцнення здоров’я і </w:t>
      </w:r>
      <w:r>
        <w:rPr>
          <w:sz w:val="28"/>
          <w:szCs w:val="28"/>
          <w:lang w:val="uk-UA"/>
        </w:rPr>
        <w:lastRenderedPageBreak/>
        <w:t>підвищення рівн</w:t>
      </w:r>
      <w:r w:rsidR="00667819">
        <w:rPr>
          <w:sz w:val="28"/>
          <w:szCs w:val="28"/>
          <w:lang w:val="uk-UA"/>
        </w:rPr>
        <w:t>я</w:t>
      </w:r>
      <w:r>
        <w:rPr>
          <w:sz w:val="28"/>
          <w:szCs w:val="28"/>
          <w:lang w:val="uk-UA"/>
        </w:rPr>
        <w:t xml:space="preserve"> фізичного стану </w:t>
      </w:r>
      <w:r w:rsidR="007454E7">
        <w:rPr>
          <w:sz w:val="28"/>
          <w:szCs w:val="28"/>
          <w:lang w:val="uk-UA"/>
        </w:rPr>
        <w:t>школ</w:t>
      </w:r>
      <w:r w:rsidR="005F26AA">
        <w:rPr>
          <w:sz w:val="28"/>
          <w:szCs w:val="28"/>
          <w:lang w:val="uk-UA"/>
        </w:rPr>
        <w:t>я</w:t>
      </w:r>
      <w:r w:rsidR="007454E7">
        <w:rPr>
          <w:sz w:val="28"/>
          <w:szCs w:val="28"/>
          <w:lang w:val="uk-UA"/>
        </w:rPr>
        <w:t>рів</w:t>
      </w:r>
      <w:r>
        <w:rPr>
          <w:sz w:val="28"/>
          <w:szCs w:val="28"/>
          <w:lang w:val="uk-UA"/>
        </w:rPr>
        <w:t xml:space="preserve">. Заняття </w:t>
      </w:r>
      <w:r w:rsidR="007454E7">
        <w:rPr>
          <w:sz w:val="28"/>
          <w:szCs w:val="28"/>
          <w:lang w:val="uk-UA"/>
        </w:rPr>
        <w:t>школярів</w:t>
      </w:r>
      <w:r>
        <w:rPr>
          <w:sz w:val="28"/>
          <w:szCs w:val="28"/>
          <w:lang w:val="uk-UA"/>
        </w:rPr>
        <w:t xml:space="preserve"> у факультативних та самостійних формах фізичного виховання повинні компенсувати недоліки системи академічних занять</w:t>
      </w:r>
      <w:r w:rsidR="00667819">
        <w:rPr>
          <w:sz w:val="28"/>
          <w:szCs w:val="28"/>
          <w:lang w:val="uk-UA"/>
        </w:rPr>
        <w:t xml:space="preserve"> та сприяти профілактики порушень постави.</w:t>
      </w:r>
      <w:r>
        <w:rPr>
          <w:sz w:val="28"/>
          <w:szCs w:val="28"/>
          <w:lang w:val="uk-UA"/>
        </w:rPr>
        <w:t xml:space="preserve"> </w:t>
      </w:r>
      <w:r w:rsidRPr="00536F45">
        <w:rPr>
          <w:b/>
          <w:sz w:val="28"/>
          <w:szCs w:val="28"/>
        </w:rPr>
        <w:t xml:space="preserve"> </w:t>
      </w:r>
      <w:r>
        <w:rPr>
          <w:b/>
          <w:sz w:val="28"/>
          <w:szCs w:val="28"/>
          <w:lang w:val="uk-UA"/>
        </w:rPr>
        <w:t xml:space="preserve">         </w:t>
      </w:r>
    </w:p>
    <w:p w14:paraId="41089D9F" w14:textId="77777777" w:rsidR="006420E7" w:rsidRDefault="006420E7">
      <w:pPr>
        <w:rPr>
          <w:b/>
          <w:sz w:val="28"/>
          <w:szCs w:val="28"/>
          <w:lang w:val="uk-UA"/>
        </w:rPr>
      </w:pPr>
      <w:r>
        <w:rPr>
          <w:b/>
          <w:sz w:val="28"/>
          <w:szCs w:val="28"/>
          <w:lang w:val="uk-UA"/>
        </w:rPr>
        <w:br w:type="page"/>
      </w:r>
    </w:p>
    <w:p w14:paraId="0293B961" w14:textId="77777777" w:rsidR="006420E7" w:rsidRDefault="006420E7">
      <w:pPr>
        <w:rPr>
          <w:b/>
          <w:sz w:val="28"/>
          <w:szCs w:val="28"/>
          <w:lang w:val="uk-UA"/>
        </w:rPr>
      </w:pPr>
    </w:p>
    <w:p w14:paraId="783B5ED4" w14:textId="77777777" w:rsidR="00C90222" w:rsidRPr="00F32904" w:rsidRDefault="00C90222" w:rsidP="00C90222">
      <w:pPr>
        <w:tabs>
          <w:tab w:val="left" w:pos="1440"/>
        </w:tabs>
        <w:spacing w:line="360" w:lineRule="auto"/>
        <w:jc w:val="center"/>
        <w:rPr>
          <w:sz w:val="28"/>
          <w:szCs w:val="28"/>
          <w:lang w:val="uk-UA"/>
        </w:rPr>
      </w:pPr>
      <w:r w:rsidRPr="00F32904">
        <w:rPr>
          <w:b/>
          <w:sz w:val="28"/>
          <w:szCs w:val="28"/>
          <w:lang w:val="uk-UA"/>
        </w:rPr>
        <w:t>РОЗДІЛ 2</w:t>
      </w:r>
    </w:p>
    <w:p w14:paraId="18B1EBBF" w14:textId="77777777" w:rsidR="00C90222" w:rsidRPr="00F32904" w:rsidRDefault="00C90222" w:rsidP="00C90222">
      <w:pPr>
        <w:tabs>
          <w:tab w:val="left" w:pos="1440"/>
        </w:tabs>
        <w:spacing w:line="360" w:lineRule="auto"/>
        <w:jc w:val="center"/>
        <w:rPr>
          <w:b/>
          <w:sz w:val="28"/>
          <w:szCs w:val="28"/>
          <w:lang w:val="uk-UA"/>
        </w:rPr>
      </w:pPr>
      <w:r w:rsidRPr="00F32904">
        <w:rPr>
          <w:b/>
          <w:sz w:val="28"/>
          <w:szCs w:val="28"/>
          <w:lang w:val="uk-UA"/>
        </w:rPr>
        <w:t>МЕТОДИ ТА ОРГАНІЗАЦІЯ ДОСЛІДЖЕННЯ</w:t>
      </w:r>
    </w:p>
    <w:p w14:paraId="7CADCB2F" w14:textId="77777777" w:rsidR="00C90222" w:rsidRPr="00F32904" w:rsidRDefault="00C90222" w:rsidP="00C90222">
      <w:pPr>
        <w:tabs>
          <w:tab w:val="left" w:pos="1440"/>
        </w:tabs>
        <w:spacing w:line="360" w:lineRule="auto"/>
        <w:jc w:val="both"/>
        <w:rPr>
          <w:b/>
          <w:sz w:val="28"/>
          <w:szCs w:val="28"/>
          <w:lang w:val="uk-UA"/>
        </w:rPr>
      </w:pPr>
    </w:p>
    <w:p w14:paraId="3258D13F" w14:textId="77777777" w:rsidR="00C90222" w:rsidRPr="00F32904" w:rsidRDefault="00C90222" w:rsidP="00C90222">
      <w:pPr>
        <w:tabs>
          <w:tab w:val="left" w:pos="1440"/>
        </w:tabs>
        <w:spacing w:line="360" w:lineRule="auto"/>
        <w:jc w:val="both"/>
        <w:rPr>
          <w:b/>
          <w:sz w:val="28"/>
          <w:szCs w:val="28"/>
          <w:lang w:val="uk-UA"/>
        </w:rPr>
      </w:pPr>
    </w:p>
    <w:p w14:paraId="14602B71" w14:textId="77777777" w:rsidR="00C90222" w:rsidRPr="00F32904" w:rsidRDefault="00C90222" w:rsidP="00C90222">
      <w:pPr>
        <w:tabs>
          <w:tab w:val="left" w:pos="1440"/>
        </w:tabs>
        <w:spacing w:line="360" w:lineRule="auto"/>
        <w:jc w:val="both"/>
        <w:rPr>
          <w:b/>
          <w:sz w:val="28"/>
          <w:szCs w:val="28"/>
          <w:lang w:val="uk-UA"/>
        </w:rPr>
      </w:pPr>
    </w:p>
    <w:p w14:paraId="486F4174" w14:textId="77777777" w:rsidR="00C90222" w:rsidRPr="00F32904" w:rsidRDefault="00C90222" w:rsidP="00C90222">
      <w:pPr>
        <w:spacing w:line="360" w:lineRule="auto"/>
        <w:ind w:firstLine="709"/>
        <w:jc w:val="both"/>
        <w:rPr>
          <w:b/>
          <w:sz w:val="28"/>
          <w:szCs w:val="28"/>
          <w:lang w:val="uk-UA"/>
        </w:rPr>
      </w:pPr>
      <w:r w:rsidRPr="00F32904">
        <w:rPr>
          <w:b/>
          <w:sz w:val="28"/>
          <w:szCs w:val="28"/>
          <w:lang w:val="uk-UA"/>
        </w:rPr>
        <w:t>2.1. Методи дослідження</w:t>
      </w:r>
    </w:p>
    <w:p w14:paraId="6F2EC9D7" w14:textId="77777777" w:rsidR="00C90222" w:rsidRPr="00F32904" w:rsidRDefault="00C90222" w:rsidP="00C90222">
      <w:pPr>
        <w:spacing w:line="360" w:lineRule="auto"/>
        <w:ind w:firstLine="709"/>
        <w:jc w:val="both"/>
        <w:rPr>
          <w:sz w:val="28"/>
          <w:szCs w:val="28"/>
          <w:lang w:val="uk-UA"/>
        </w:rPr>
      </w:pPr>
      <w:r w:rsidRPr="00F32904">
        <w:rPr>
          <w:sz w:val="28"/>
          <w:szCs w:val="28"/>
          <w:lang w:val="uk-UA"/>
        </w:rPr>
        <w:t>Для вирішення поставлених завдань нами були застосовані наступні методи дослідження:</w:t>
      </w:r>
    </w:p>
    <w:p w14:paraId="710240FA" w14:textId="77777777" w:rsidR="00C90222" w:rsidRPr="0017135A" w:rsidRDefault="00C90222" w:rsidP="00DF403F">
      <w:pPr>
        <w:pStyle w:val="a3"/>
        <w:numPr>
          <w:ilvl w:val="0"/>
          <w:numId w:val="31"/>
        </w:numPr>
        <w:spacing w:line="360" w:lineRule="auto"/>
        <w:ind w:left="1276"/>
        <w:jc w:val="both"/>
        <w:rPr>
          <w:sz w:val="28"/>
          <w:szCs w:val="28"/>
        </w:rPr>
      </w:pPr>
      <w:r w:rsidRPr="0017135A">
        <w:rPr>
          <w:sz w:val="28"/>
          <w:szCs w:val="28"/>
        </w:rPr>
        <w:t>теоретичний аналіз та узагальнення науково-методичних джерел літератури;</w:t>
      </w:r>
    </w:p>
    <w:p w14:paraId="7E83AB08" w14:textId="77777777" w:rsidR="00C90222" w:rsidRPr="0017135A" w:rsidRDefault="00C90222" w:rsidP="00DF403F">
      <w:pPr>
        <w:pStyle w:val="a3"/>
        <w:numPr>
          <w:ilvl w:val="0"/>
          <w:numId w:val="31"/>
        </w:numPr>
        <w:spacing w:line="360" w:lineRule="auto"/>
        <w:ind w:left="1276"/>
        <w:rPr>
          <w:sz w:val="28"/>
          <w:szCs w:val="28"/>
        </w:rPr>
      </w:pPr>
      <w:r w:rsidRPr="0017135A">
        <w:rPr>
          <w:sz w:val="28"/>
          <w:szCs w:val="28"/>
        </w:rPr>
        <w:t>педагогічні методи дослідження;</w:t>
      </w:r>
    </w:p>
    <w:p w14:paraId="1C45479F" w14:textId="77777777" w:rsidR="00C90222" w:rsidRPr="0017135A" w:rsidRDefault="00C90222" w:rsidP="00DF403F">
      <w:pPr>
        <w:pStyle w:val="a3"/>
        <w:numPr>
          <w:ilvl w:val="0"/>
          <w:numId w:val="31"/>
        </w:numPr>
        <w:spacing w:line="360" w:lineRule="auto"/>
        <w:ind w:left="1276"/>
        <w:jc w:val="both"/>
        <w:rPr>
          <w:sz w:val="28"/>
          <w:szCs w:val="28"/>
        </w:rPr>
      </w:pPr>
      <w:r w:rsidRPr="0017135A">
        <w:rPr>
          <w:sz w:val="28"/>
          <w:szCs w:val="28"/>
        </w:rPr>
        <w:t>соціологічні методи дослідження (анкетування);</w:t>
      </w:r>
    </w:p>
    <w:p w14:paraId="28D96007" w14:textId="77777777" w:rsidR="00C90222" w:rsidRPr="0017135A" w:rsidRDefault="00C90222" w:rsidP="00DF403F">
      <w:pPr>
        <w:pStyle w:val="a3"/>
        <w:numPr>
          <w:ilvl w:val="0"/>
          <w:numId w:val="31"/>
        </w:numPr>
        <w:spacing w:line="360" w:lineRule="auto"/>
        <w:ind w:left="1276"/>
        <w:jc w:val="both"/>
        <w:rPr>
          <w:rStyle w:val="50"/>
          <w:b w:val="0"/>
          <w:bCs w:val="0"/>
          <w:snapToGrid w:val="0"/>
        </w:rPr>
      </w:pPr>
      <w:r w:rsidRPr="0017135A">
        <w:rPr>
          <w:rStyle w:val="50"/>
          <w:b w:val="0"/>
          <w:bCs w:val="0"/>
          <w:snapToGrid w:val="0"/>
        </w:rPr>
        <w:t>методи математичної статистики.</w:t>
      </w:r>
    </w:p>
    <w:p w14:paraId="3645A809" w14:textId="77777777" w:rsidR="00C90222" w:rsidRPr="00C90222" w:rsidRDefault="00C90222" w:rsidP="00C90222">
      <w:pPr>
        <w:spacing w:line="360" w:lineRule="auto"/>
        <w:ind w:firstLine="709"/>
        <w:jc w:val="both"/>
        <w:rPr>
          <w:rFonts w:eastAsia="Calibri"/>
          <w:sz w:val="28"/>
          <w:szCs w:val="28"/>
          <w:lang w:val="ru-RU" w:eastAsia="uk-UA"/>
        </w:rPr>
      </w:pPr>
    </w:p>
    <w:p w14:paraId="294C43A7" w14:textId="77777777" w:rsidR="00C90222" w:rsidRPr="00C90222" w:rsidRDefault="00C90222" w:rsidP="00C90222">
      <w:pPr>
        <w:spacing w:line="360" w:lineRule="auto"/>
        <w:ind w:firstLine="709"/>
        <w:jc w:val="both"/>
        <w:rPr>
          <w:b/>
          <w:bCs/>
          <w:sz w:val="28"/>
          <w:szCs w:val="28"/>
          <w:lang w:val="ru-RU" w:eastAsia="uk-UA"/>
        </w:rPr>
      </w:pPr>
      <w:r w:rsidRPr="00C90222">
        <w:rPr>
          <w:b/>
          <w:sz w:val="28"/>
          <w:szCs w:val="28"/>
          <w:lang w:val="ru-RU" w:eastAsia="uk-UA"/>
        </w:rPr>
        <w:t xml:space="preserve">2.1.1 </w:t>
      </w:r>
      <w:r>
        <w:rPr>
          <w:b/>
          <w:bCs/>
          <w:sz w:val="28"/>
          <w:szCs w:val="28"/>
          <w:lang w:val="uk-UA"/>
        </w:rPr>
        <w:t>Т</w:t>
      </w:r>
      <w:r w:rsidRPr="00C90222">
        <w:rPr>
          <w:b/>
          <w:bCs/>
          <w:sz w:val="28"/>
          <w:szCs w:val="28"/>
          <w:lang w:val="uk-UA"/>
        </w:rPr>
        <w:t>еоретичний аналіз та узагальнення науково-методичних джерел літератури</w:t>
      </w:r>
      <w:r w:rsidRPr="00C90222">
        <w:rPr>
          <w:b/>
          <w:bCs/>
          <w:sz w:val="28"/>
          <w:szCs w:val="28"/>
          <w:lang w:val="ru-RU" w:eastAsia="uk-UA"/>
        </w:rPr>
        <w:t xml:space="preserve">. </w:t>
      </w:r>
    </w:p>
    <w:p w14:paraId="6DCC2419" w14:textId="77777777" w:rsidR="00C90222" w:rsidRPr="00C90222" w:rsidRDefault="00C90222" w:rsidP="00C90222">
      <w:pPr>
        <w:spacing w:line="360" w:lineRule="auto"/>
        <w:ind w:firstLine="709"/>
        <w:jc w:val="both"/>
        <w:rPr>
          <w:sz w:val="28"/>
          <w:szCs w:val="28"/>
          <w:lang w:val="uk-UA" w:eastAsia="uk-UA"/>
        </w:rPr>
      </w:pPr>
      <w:r w:rsidRPr="00C90222">
        <w:rPr>
          <w:sz w:val="28"/>
          <w:szCs w:val="28"/>
          <w:lang w:val="uk-UA" w:eastAsia="uk-UA"/>
        </w:rPr>
        <w:t>Цей метод був використаний для вивчення актуальних проблем у сучасному суспільстві, досліджених у даній роботі. Аналіз був спрямований на визначення факторів формування мотивації до здорового образу життя студентської молоді. Також цей метод використову</w:t>
      </w:r>
      <w:r>
        <w:rPr>
          <w:sz w:val="28"/>
          <w:szCs w:val="28"/>
          <w:lang w:val="uk-UA" w:eastAsia="uk-UA"/>
        </w:rPr>
        <w:t>вав</w:t>
      </w:r>
      <w:r w:rsidRPr="00C90222">
        <w:rPr>
          <w:sz w:val="28"/>
          <w:szCs w:val="28"/>
          <w:lang w:val="uk-UA" w:eastAsia="uk-UA"/>
        </w:rPr>
        <w:t>ся для отримання інформації про раніше проведених дослідженнях з досліджуваної проблеми, конструктивні та методичні документи, роботи передових вчених в області фізичного виховання.</w:t>
      </w:r>
    </w:p>
    <w:p w14:paraId="2DA31785" w14:textId="77777777" w:rsidR="00D110DC" w:rsidRDefault="00D110DC" w:rsidP="00C90222">
      <w:pPr>
        <w:spacing w:line="360" w:lineRule="auto"/>
        <w:ind w:firstLine="709"/>
        <w:jc w:val="both"/>
        <w:rPr>
          <w:b/>
          <w:bCs/>
          <w:sz w:val="28"/>
          <w:szCs w:val="28"/>
          <w:lang w:val="uk-UA"/>
        </w:rPr>
      </w:pPr>
    </w:p>
    <w:p w14:paraId="4B91C965" w14:textId="40663F9C" w:rsidR="00073B57" w:rsidRDefault="00073B57" w:rsidP="00C90222">
      <w:pPr>
        <w:spacing w:line="360" w:lineRule="auto"/>
        <w:ind w:firstLine="709"/>
        <w:jc w:val="both"/>
        <w:rPr>
          <w:b/>
          <w:bCs/>
          <w:sz w:val="28"/>
          <w:szCs w:val="28"/>
          <w:lang w:val="uk-UA"/>
        </w:rPr>
      </w:pPr>
      <w:r w:rsidRPr="00073B57">
        <w:rPr>
          <w:b/>
          <w:bCs/>
          <w:sz w:val="28"/>
          <w:szCs w:val="28"/>
          <w:lang w:val="uk-UA"/>
        </w:rPr>
        <w:t>2.1.</w:t>
      </w:r>
      <w:r w:rsidR="008F1699">
        <w:rPr>
          <w:b/>
          <w:bCs/>
          <w:sz w:val="28"/>
          <w:szCs w:val="28"/>
          <w:lang w:val="uk-UA"/>
        </w:rPr>
        <w:t>2</w:t>
      </w:r>
      <w:r w:rsidRPr="00073B57">
        <w:rPr>
          <w:b/>
          <w:bCs/>
          <w:sz w:val="28"/>
          <w:szCs w:val="28"/>
          <w:lang w:val="uk-UA"/>
        </w:rPr>
        <w:t>. Педагогічні методи дослідження.</w:t>
      </w:r>
    </w:p>
    <w:p w14:paraId="32E7FA57" w14:textId="77777777" w:rsidR="00073B57" w:rsidRPr="00974F83" w:rsidRDefault="00974F83" w:rsidP="00C90222">
      <w:pPr>
        <w:spacing w:line="360" w:lineRule="auto"/>
        <w:ind w:firstLine="709"/>
        <w:jc w:val="both"/>
        <w:rPr>
          <w:sz w:val="28"/>
          <w:szCs w:val="28"/>
          <w:lang w:val="uk-UA" w:eastAsia="uk-UA"/>
        </w:rPr>
      </w:pPr>
      <w:r w:rsidRPr="00974F83">
        <w:rPr>
          <w:sz w:val="28"/>
          <w:szCs w:val="28"/>
          <w:lang w:val="uk-UA" w:eastAsia="uk-UA"/>
        </w:rPr>
        <w:t xml:space="preserve">З педагогічних методів дослідження нами застосовувався метод </w:t>
      </w:r>
      <w:r w:rsidR="007E68B0">
        <w:rPr>
          <w:sz w:val="28"/>
          <w:szCs w:val="28"/>
          <w:lang w:val="uk-UA" w:eastAsia="uk-UA"/>
        </w:rPr>
        <w:t xml:space="preserve">педагогічного </w:t>
      </w:r>
      <w:r w:rsidRPr="00974F83">
        <w:rPr>
          <w:sz w:val="28"/>
          <w:szCs w:val="28"/>
          <w:lang w:val="uk-UA" w:eastAsia="uk-UA"/>
        </w:rPr>
        <w:t>спостереження</w:t>
      </w:r>
      <w:r>
        <w:rPr>
          <w:sz w:val="28"/>
          <w:szCs w:val="28"/>
          <w:lang w:val="uk-UA" w:eastAsia="uk-UA"/>
        </w:rPr>
        <w:t xml:space="preserve"> для вивчення особливостей проведення процесу фізичного виховання студентів в закладах вищої освіти Китаю.</w:t>
      </w:r>
    </w:p>
    <w:p w14:paraId="087B9C7F" w14:textId="49945CA7" w:rsidR="00C90222" w:rsidRPr="00C90222" w:rsidRDefault="00C90222" w:rsidP="00C90222">
      <w:pPr>
        <w:spacing w:line="360" w:lineRule="auto"/>
        <w:ind w:firstLine="709"/>
        <w:jc w:val="both"/>
        <w:rPr>
          <w:b/>
          <w:sz w:val="28"/>
          <w:szCs w:val="28"/>
          <w:lang w:val="uk-UA" w:eastAsia="uk-UA"/>
        </w:rPr>
      </w:pPr>
      <w:r w:rsidRPr="00C90222">
        <w:rPr>
          <w:b/>
          <w:sz w:val="28"/>
          <w:szCs w:val="28"/>
          <w:lang w:val="uk-UA" w:eastAsia="uk-UA"/>
        </w:rPr>
        <w:lastRenderedPageBreak/>
        <w:t>2.1.</w:t>
      </w:r>
      <w:r w:rsidR="008F1699">
        <w:rPr>
          <w:b/>
          <w:sz w:val="28"/>
          <w:szCs w:val="28"/>
          <w:lang w:val="uk-UA" w:eastAsia="uk-UA"/>
        </w:rPr>
        <w:t>3</w:t>
      </w:r>
      <w:r w:rsidRPr="00C90222">
        <w:rPr>
          <w:b/>
          <w:sz w:val="28"/>
          <w:szCs w:val="28"/>
          <w:lang w:val="uk-UA" w:eastAsia="uk-UA"/>
        </w:rPr>
        <w:t xml:space="preserve">. Соціологічні методи дослідження. </w:t>
      </w:r>
    </w:p>
    <w:p w14:paraId="092F7328" w14:textId="77777777" w:rsidR="00C90222" w:rsidRPr="00C90222" w:rsidRDefault="00C90222" w:rsidP="00C90222">
      <w:pPr>
        <w:spacing w:line="360" w:lineRule="auto"/>
        <w:ind w:firstLine="709"/>
        <w:jc w:val="both"/>
        <w:rPr>
          <w:sz w:val="28"/>
          <w:szCs w:val="28"/>
          <w:lang w:val="uk-UA" w:eastAsia="uk-UA"/>
        </w:rPr>
      </w:pPr>
      <w:r w:rsidRPr="00C90222">
        <w:rPr>
          <w:sz w:val="28"/>
          <w:szCs w:val="28"/>
          <w:lang w:val="uk-UA" w:eastAsia="uk-UA"/>
        </w:rPr>
        <w:t>Для дослідження було обрано опитування. Опитування використовувалося для отримання інформації з окремих проблем досліджень та з метою доповнення даних, отриманих під час аналізу літературних документальних джерел тощо. Для проведення опитування застосовувалось анкетування.</w:t>
      </w:r>
    </w:p>
    <w:p w14:paraId="7C616FCA" w14:textId="77777777" w:rsidR="00C90222" w:rsidRPr="00C90222" w:rsidRDefault="00C90222" w:rsidP="00C90222">
      <w:pPr>
        <w:spacing w:line="360" w:lineRule="auto"/>
        <w:ind w:firstLine="709"/>
        <w:jc w:val="both"/>
        <w:rPr>
          <w:sz w:val="28"/>
          <w:szCs w:val="28"/>
          <w:lang w:val="uk-UA" w:eastAsia="uk-UA"/>
        </w:rPr>
      </w:pPr>
      <w:r w:rsidRPr="00C90222">
        <w:rPr>
          <w:sz w:val="28"/>
          <w:szCs w:val="28"/>
          <w:lang w:val="uk-UA" w:eastAsia="uk-UA"/>
        </w:rPr>
        <w:t xml:space="preserve">Анкетування – метод отримання інформації шляхом письмових відповідей респондентів на систему стандартизованих питань анкети. За обсягом генеральної сукупності анкетування мало вибірковий та випадковий характер (вибиралися заклади вищої освіти в </w:t>
      </w:r>
      <w:r>
        <w:rPr>
          <w:sz w:val="28"/>
          <w:szCs w:val="28"/>
          <w:lang w:val="uk-UA" w:eastAsia="uk-UA"/>
        </w:rPr>
        <w:t>Китаї</w:t>
      </w:r>
      <w:r w:rsidRPr="00C90222">
        <w:rPr>
          <w:sz w:val="28"/>
          <w:szCs w:val="28"/>
          <w:lang w:val="uk-UA" w:eastAsia="uk-UA"/>
        </w:rPr>
        <w:t>), за способом спілкування носило особистий, індивідуальний характер через заповнення Гугл форм.</w:t>
      </w:r>
    </w:p>
    <w:p w14:paraId="410A834E" w14:textId="77777777" w:rsidR="00C90222" w:rsidRPr="00C90222" w:rsidRDefault="00C90222" w:rsidP="00C90222">
      <w:pPr>
        <w:spacing w:line="360" w:lineRule="auto"/>
        <w:ind w:firstLine="709"/>
        <w:jc w:val="both"/>
        <w:rPr>
          <w:sz w:val="28"/>
          <w:szCs w:val="28"/>
          <w:lang w:val="uk-UA" w:eastAsia="uk-UA"/>
        </w:rPr>
      </w:pPr>
      <w:r w:rsidRPr="00C90222">
        <w:rPr>
          <w:sz w:val="28"/>
          <w:szCs w:val="28"/>
          <w:lang w:val="uk-UA" w:eastAsia="uk-UA"/>
        </w:rPr>
        <w:t>В анкеті містилися як закриті, відкриті та напівзакриті питання, що дозволило респондентам висловити свою власну точку зору на те чи інше питання. Закриті питання припускали варіантів відповідей, серед яких респондент має обрати найбільш значущий варіант. Також в анкеті були непрямі, прямі та контрольні питання, що стосуються фактів та мотивів студентів.</w:t>
      </w:r>
    </w:p>
    <w:p w14:paraId="4B5C28F8" w14:textId="3281B235" w:rsidR="00C90222" w:rsidRPr="00C90222" w:rsidRDefault="00C90222" w:rsidP="00C90222">
      <w:pPr>
        <w:spacing w:line="360" w:lineRule="auto"/>
        <w:ind w:firstLine="709"/>
        <w:jc w:val="both"/>
        <w:rPr>
          <w:sz w:val="28"/>
          <w:szCs w:val="28"/>
          <w:lang w:val="uk-UA" w:eastAsia="uk-UA"/>
        </w:rPr>
      </w:pPr>
      <w:r w:rsidRPr="00C90222">
        <w:rPr>
          <w:sz w:val="28"/>
          <w:szCs w:val="28"/>
          <w:lang w:val="uk-UA" w:eastAsia="uk-UA"/>
        </w:rPr>
        <w:t xml:space="preserve">Нами була розроблена авторська анкета, що складається з 3-х частин: вступної, основної та демографічної. Випробуваним було запропоновано відповісти на питання, які були умовно поділені на </w:t>
      </w:r>
      <w:r w:rsidR="00E4129F">
        <w:rPr>
          <w:sz w:val="28"/>
          <w:szCs w:val="28"/>
          <w:lang w:val="uk-UA" w:eastAsia="uk-UA"/>
        </w:rPr>
        <w:t>три</w:t>
      </w:r>
      <w:r w:rsidRPr="00C90222">
        <w:rPr>
          <w:sz w:val="28"/>
          <w:szCs w:val="28"/>
          <w:lang w:val="uk-UA" w:eastAsia="uk-UA"/>
        </w:rPr>
        <w:t xml:space="preserve"> блоки:</w:t>
      </w:r>
    </w:p>
    <w:p w14:paraId="299C7F92" w14:textId="084EA634" w:rsidR="00C90222" w:rsidRPr="00C90222" w:rsidRDefault="00C90222" w:rsidP="00C90222">
      <w:pPr>
        <w:spacing w:line="360" w:lineRule="auto"/>
        <w:ind w:firstLine="709"/>
        <w:jc w:val="both"/>
        <w:rPr>
          <w:sz w:val="28"/>
          <w:szCs w:val="28"/>
          <w:lang w:val="uk-UA" w:eastAsia="uk-UA"/>
        </w:rPr>
      </w:pPr>
      <w:r w:rsidRPr="00C90222">
        <w:rPr>
          <w:sz w:val="28"/>
          <w:szCs w:val="28"/>
          <w:lang w:val="uk-UA" w:eastAsia="uk-UA"/>
        </w:rPr>
        <w:t>- питання виявлення структури дозвілля</w:t>
      </w:r>
      <w:r w:rsidR="00E4129F">
        <w:rPr>
          <w:sz w:val="28"/>
          <w:szCs w:val="28"/>
          <w:lang w:val="uk-UA" w:eastAsia="uk-UA"/>
        </w:rPr>
        <w:t xml:space="preserve"> та способу</w:t>
      </w:r>
      <w:r w:rsidRPr="00C90222">
        <w:rPr>
          <w:sz w:val="28"/>
          <w:szCs w:val="28"/>
          <w:lang w:val="uk-UA" w:eastAsia="uk-UA"/>
        </w:rPr>
        <w:t xml:space="preserve"> </w:t>
      </w:r>
      <w:r w:rsidR="00E4129F" w:rsidRPr="00C90222">
        <w:rPr>
          <w:sz w:val="28"/>
          <w:szCs w:val="28"/>
          <w:lang w:val="uk-UA" w:eastAsia="uk-UA"/>
        </w:rPr>
        <w:t xml:space="preserve">проведення </w:t>
      </w:r>
      <w:r w:rsidRPr="00C90222">
        <w:rPr>
          <w:sz w:val="28"/>
          <w:szCs w:val="28"/>
          <w:lang w:val="uk-UA" w:eastAsia="uk-UA"/>
        </w:rPr>
        <w:t>вільного часу</w:t>
      </w:r>
      <w:r w:rsidR="00E4129F">
        <w:rPr>
          <w:sz w:val="28"/>
          <w:szCs w:val="28"/>
          <w:lang w:val="uk-UA" w:eastAsia="uk-UA"/>
        </w:rPr>
        <w:t xml:space="preserve"> школярів старших класів</w:t>
      </w:r>
      <w:r w:rsidRPr="00C90222">
        <w:rPr>
          <w:sz w:val="28"/>
          <w:szCs w:val="28"/>
          <w:lang w:val="uk-UA" w:eastAsia="uk-UA"/>
        </w:rPr>
        <w:t>;</w:t>
      </w:r>
    </w:p>
    <w:p w14:paraId="73D6D6D5" w14:textId="327ED56B" w:rsidR="00C90222" w:rsidRPr="00C90222" w:rsidRDefault="00C90222" w:rsidP="00C90222">
      <w:pPr>
        <w:spacing w:line="360" w:lineRule="auto"/>
        <w:ind w:firstLine="709"/>
        <w:jc w:val="both"/>
        <w:rPr>
          <w:sz w:val="28"/>
          <w:szCs w:val="28"/>
          <w:lang w:val="uk-UA" w:eastAsia="uk-UA"/>
        </w:rPr>
      </w:pPr>
      <w:r w:rsidRPr="00C90222">
        <w:rPr>
          <w:sz w:val="28"/>
          <w:szCs w:val="28"/>
          <w:lang w:val="uk-UA" w:eastAsia="uk-UA"/>
        </w:rPr>
        <w:t xml:space="preserve">- питання спрямовані на виявлення фізкультурних потреб та інтересів, мотивів </w:t>
      </w:r>
      <w:r w:rsidR="00E4129F">
        <w:rPr>
          <w:sz w:val="28"/>
          <w:szCs w:val="28"/>
          <w:lang w:val="uk-UA" w:eastAsia="uk-UA"/>
        </w:rPr>
        <w:t xml:space="preserve">щодо </w:t>
      </w:r>
      <w:r w:rsidRPr="00C90222">
        <w:rPr>
          <w:sz w:val="28"/>
          <w:szCs w:val="28"/>
          <w:lang w:val="uk-UA" w:eastAsia="uk-UA"/>
        </w:rPr>
        <w:t>фізичного виховання</w:t>
      </w:r>
      <w:r w:rsidR="00E4129F">
        <w:rPr>
          <w:sz w:val="28"/>
          <w:szCs w:val="28"/>
          <w:lang w:val="uk-UA" w:eastAsia="uk-UA"/>
        </w:rPr>
        <w:t xml:space="preserve"> старшокласників Китаю</w:t>
      </w:r>
      <w:r w:rsidRPr="00C90222">
        <w:rPr>
          <w:sz w:val="28"/>
          <w:szCs w:val="28"/>
          <w:lang w:val="uk-UA" w:eastAsia="uk-UA"/>
        </w:rPr>
        <w:t>;</w:t>
      </w:r>
    </w:p>
    <w:p w14:paraId="13FC9E92" w14:textId="5C3C0DEF" w:rsidR="00C90222" w:rsidRPr="00C90222" w:rsidRDefault="00C90222" w:rsidP="00C90222">
      <w:pPr>
        <w:spacing w:line="360" w:lineRule="auto"/>
        <w:ind w:firstLine="709"/>
        <w:jc w:val="both"/>
        <w:rPr>
          <w:sz w:val="28"/>
          <w:szCs w:val="28"/>
          <w:lang w:val="uk-UA" w:eastAsia="uk-UA"/>
        </w:rPr>
      </w:pPr>
      <w:r w:rsidRPr="00C90222">
        <w:rPr>
          <w:sz w:val="28"/>
          <w:szCs w:val="28"/>
          <w:lang w:val="uk-UA" w:eastAsia="uk-UA"/>
        </w:rPr>
        <w:t>-</w:t>
      </w:r>
      <w:r w:rsidR="00E4129F">
        <w:rPr>
          <w:sz w:val="28"/>
          <w:szCs w:val="28"/>
          <w:lang w:val="uk-UA" w:eastAsia="uk-UA"/>
        </w:rPr>
        <w:t xml:space="preserve"> </w:t>
      </w:r>
      <w:r>
        <w:rPr>
          <w:sz w:val="28"/>
          <w:szCs w:val="28"/>
          <w:lang w:val="uk-UA" w:eastAsia="uk-UA"/>
        </w:rPr>
        <w:t>п</w:t>
      </w:r>
      <w:r w:rsidRPr="00C90222">
        <w:rPr>
          <w:sz w:val="28"/>
          <w:szCs w:val="28"/>
          <w:lang w:val="uk-UA" w:eastAsia="uk-UA"/>
        </w:rPr>
        <w:t xml:space="preserve">итання спрямовані на виявлення </w:t>
      </w:r>
      <w:r w:rsidR="00E4129F">
        <w:rPr>
          <w:sz w:val="28"/>
          <w:szCs w:val="28"/>
          <w:lang w:val="uk-UA" w:eastAsia="uk-UA"/>
        </w:rPr>
        <w:t>ознак порушень постави та відчуття больового синдрому в спині</w:t>
      </w:r>
      <w:r>
        <w:rPr>
          <w:sz w:val="28"/>
          <w:szCs w:val="28"/>
          <w:lang w:val="uk-UA" w:eastAsia="uk-UA"/>
        </w:rPr>
        <w:t>.</w:t>
      </w:r>
    </w:p>
    <w:p w14:paraId="5D5BFDCF" w14:textId="77777777" w:rsidR="00C90222" w:rsidRPr="00C90222" w:rsidRDefault="00C90222" w:rsidP="00C90222">
      <w:pPr>
        <w:shd w:val="clear" w:color="auto" w:fill="FFFFFF"/>
        <w:spacing w:line="360" w:lineRule="auto"/>
        <w:ind w:firstLine="709"/>
        <w:jc w:val="both"/>
        <w:textAlignment w:val="top"/>
        <w:rPr>
          <w:sz w:val="28"/>
          <w:szCs w:val="28"/>
          <w:lang w:val="ru-RU" w:eastAsia="uk-UA"/>
        </w:rPr>
      </w:pPr>
      <w:r w:rsidRPr="00C90222">
        <w:rPr>
          <w:sz w:val="28"/>
          <w:szCs w:val="28"/>
          <w:lang w:val="ru-RU" w:eastAsia="uk-UA"/>
        </w:rPr>
        <w:t>Анкет</w:t>
      </w:r>
      <w:r w:rsidR="00410026">
        <w:rPr>
          <w:sz w:val="28"/>
          <w:szCs w:val="28"/>
          <w:lang w:val="ru-RU" w:eastAsia="uk-UA"/>
        </w:rPr>
        <w:t>а:</w:t>
      </w:r>
    </w:p>
    <w:p w14:paraId="2D24E5F0" w14:textId="77777777" w:rsidR="00C90222" w:rsidRPr="00C90222" w:rsidRDefault="00C90222" w:rsidP="00C90222">
      <w:pPr>
        <w:shd w:val="clear" w:color="auto" w:fill="FFFFFF"/>
        <w:spacing w:line="360" w:lineRule="auto"/>
        <w:ind w:firstLine="709"/>
        <w:jc w:val="both"/>
        <w:textAlignment w:val="top"/>
        <w:rPr>
          <w:sz w:val="28"/>
          <w:szCs w:val="28"/>
          <w:highlight w:val="white"/>
          <w:lang w:val="ru-RU" w:eastAsia="uk-UA"/>
        </w:rPr>
      </w:pPr>
      <w:r w:rsidRPr="00C90222">
        <w:rPr>
          <w:sz w:val="28"/>
          <w:szCs w:val="28"/>
          <w:highlight w:val="white"/>
          <w:lang w:val="ru-RU" w:eastAsia="uk-UA"/>
        </w:rPr>
        <w:t xml:space="preserve">Ваш </w:t>
      </w:r>
      <w:proofErr w:type="spellStart"/>
      <w:r>
        <w:rPr>
          <w:sz w:val="28"/>
          <w:szCs w:val="28"/>
          <w:highlight w:val="white"/>
          <w:lang w:val="ru-RU" w:eastAsia="uk-UA"/>
        </w:rPr>
        <w:t>вік</w:t>
      </w:r>
      <w:proofErr w:type="spellEnd"/>
      <w:r w:rsidRPr="00C90222">
        <w:rPr>
          <w:sz w:val="28"/>
          <w:szCs w:val="28"/>
          <w:highlight w:val="white"/>
          <w:lang w:val="ru-RU" w:eastAsia="uk-UA"/>
        </w:rPr>
        <w:t>: _____________</w:t>
      </w:r>
      <w:proofErr w:type="spellStart"/>
      <w:r>
        <w:rPr>
          <w:sz w:val="28"/>
          <w:szCs w:val="28"/>
          <w:highlight w:val="white"/>
          <w:lang w:val="ru-RU" w:eastAsia="uk-UA"/>
        </w:rPr>
        <w:t>років</w:t>
      </w:r>
      <w:proofErr w:type="spellEnd"/>
      <w:r w:rsidRPr="00C90222">
        <w:rPr>
          <w:sz w:val="28"/>
          <w:szCs w:val="28"/>
          <w:highlight w:val="white"/>
          <w:lang w:val="ru-RU" w:eastAsia="uk-UA"/>
        </w:rPr>
        <w:t>.</w:t>
      </w:r>
    </w:p>
    <w:p w14:paraId="7B95E5B3" w14:textId="5580A2AA" w:rsidR="00C90222" w:rsidRPr="00C90222" w:rsidRDefault="00B635E0" w:rsidP="00C90222">
      <w:pPr>
        <w:shd w:val="clear" w:color="auto" w:fill="FFFFFF"/>
        <w:spacing w:line="360" w:lineRule="auto"/>
        <w:ind w:firstLine="709"/>
        <w:jc w:val="both"/>
        <w:textAlignment w:val="top"/>
        <w:rPr>
          <w:sz w:val="28"/>
          <w:szCs w:val="28"/>
          <w:highlight w:val="white"/>
          <w:lang w:val="ru-RU" w:eastAsia="uk-UA"/>
        </w:rPr>
      </w:pPr>
      <w:r>
        <w:rPr>
          <w:sz w:val="28"/>
          <w:szCs w:val="28"/>
          <w:highlight w:val="white"/>
          <w:lang w:val="ru-RU" w:eastAsia="uk-UA"/>
        </w:rPr>
        <w:t>1.</w:t>
      </w:r>
      <w:r w:rsidR="00C90222" w:rsidRPr="00C90222">
        <w:rPr>
          <w:sz w:val="28"/>
          <w:szCs w:val="28"/>
          <w:highlight w:val="white"/>
          <w:lang w:val="ru-RU" w:eastAsia="uk-UA"/>
        </w:rPr>
        <w:t>Ваш</w:t>
      </w:r>
      <w:r w:rsidR="00C90222">
        <w:rPr>
          <w:sz w:val="28"/>
          <w:szCs w:val="28"/>
          <w:highlight w:val="white"/>
          <w:lang w:val="ru-RU" w:eastAsia="uk-UA"/>
        </w:rPr>
        <w:t>а</w:t>
      </w:r>
      <w:r w:rsidR="00C90222" w:rsidRPr="00C90222">
        <w:rPr>
          <w:sz w:val="28"/>
          <w:szCs w:val="28"/>
          <w:highlight w:val="white"/>
          <w:lang w:val="ru-RU" w:eastAsia="uk-UA"/>
        </w:rPr>
        <w:t xml:space="preserve"> </w:t>
      </w:r>
      <w:r w:rsidR="00C90222">
        <w:rPr>
          <w:sz w:val="28"/>
          <w:szCs w:val="28"/>
          <w:highlight w:val="white"/>
          <w:lang w:val="ru-RU" w:eastAsia="uk-UA"/>
        </w:rPr>
        <w:t>стать</w:t>
      </w:r>
    </w:p>
    <w:p w14:paraId="409A091A" w14:textId="218115D2" w:rsidR="00C90222" w:rsidRPr="00C90222" w:rsidRDefault="00B635E0" w:rsidP="00C90222">
      <w:pPr>
        <w:shd w:val="clear" w:color="auto" w:fill="FFFFFF"/>
        <w:spacing w:line="360" w:lineRule="auto"/>
        <w:ind w:firstLine="709"/>
        <w:jc w:val="both"/>
        <w:textAlignment w:val="top"/>
        <w:rPr>
          <w:sz w:val="28"/>
          <w:szCs w:val="28"/>
          <w:highlight w:val="white"/>
          <w:lang w:val="ru-RU" w:eastAsia="uk-UA"/>
        </w:rPr>
      </w:pPr>
      <w:r>
        <w:rPr>
          <w:sz w:val="28"/>
          <w:szCs w:val="28"/>
          <w:highlight w:val="white"/>
          <w:lang w:val="ru-RU" w:eastAsia="uk-UA"/>
        </w:rPr>
        <w:t>1</w:t>
      </w:r>
      <w:r w:rsidR="00C90222" w:rsidRPr="00C90222">
        <w:rPr>
          <w:sz w:val="28"/>
          <w:szCs w:val="28"/>
          <w:highlight w:val="white"/>
          <w:lang w:val="ru-RU" w:eastAsia="uk-UA"/>
        </w:rPr>
        <w:t xml:space="preserve">.1 </w:t>
      </w:r>
      <w:proofErr w:type="spellStart"/>
      <w:r w:rsidR="00C90222" w:rsidRPr="00C90222">
        <w:rPr>
          <w:sz w:val="28"/>
          <w:szCs w:val="28"/>
          <w:highlight w:val="white"/>
          <w:lang w:val="ru-RU" w:eastAsia="uk-UA"/>
        </w:rPr>
        <w:t>Ж</w:t>
      </w:r>
      <w:r w:rsidR="00C90222">
        <w:rPr>
          <w:sz w:val="28"/>
          <w:szCs w:val="28"/>
          <w:highlight w:val="white"/>
          <w:lang w:val="ru-RU" w:eastAsia="uk-UA"/>
        </w:rPr>
        <w:t>іноча</w:t>
      </w:r>
      <w:proofErr w:type="spellEnd"/>
      <w:r w:rsidR="00C90222" w:rsidRPr="00C90222">
        <w:rPr>
          <w:sz w:val="28"/>
          <w:szCs w:val="28"/>
          <w:highlight w:val="white"/>
          <w:lang w:val="ru-RU" w:eastAsia="uk-UA"/>
        </w:rPr>
        <w:t xml:space="preserve">; </w:t>
      </w:r>
      <w:r w:rsidR="00C90222" w:rsidRPr="00C90222">
        <w:rPr>
          <w:sz w:val="28"/>
          <w:szCs w:val="28"/>
          <w:highlight w:val="white"/>
          <w:lang w:val="ru-RU" w:eastAsia="uk-UA"/>
        </w:rPr>
        <w:tab/>
      </w:r>
      <w:r w:rsidR="00C90222" w:rsidRPr="00C90222">
        <w:rPr>
          <w:sz w:val="28"/>
          <w:szCs w:val="28"/>
          <w:highlight w:val="white"/>
          <w:lang w:val="ru-RU" w:eastAsia="uk-UA"/>
        </w:rPr>
        <w:tab/>
      </w:r>
      <w:r w:rsidR="00C90222" w:rsidRPr="00C90222">
        <w:rPr>
          <w:sz w:val="28"/>
          <w:szCs w:val="28"/>
          <w:highlight w:val="white"/>
          <w:lang w:val="ru-RU" w:eastAsia="uk-UA"/>
        </w:rPr>
        <w:tab/>
      </w:r>
      <w:r w:rsidR="00C90222" w:rsidRPr="00C90222">
        <w:rPr>
          <w:sz w:val="28"/>
          <w:szCs w:val="28"/>
          <w:highlight w:val="white"/>
          <w:lang w:val="ru-RU" w:eastAsia="uk-UA"/>
        </w:rPr>
        <w:tab/>
      </w:r>
      <w:r w:rsidR="00C90222" w:rsidRPr="00C90222">
        <w:rPr>
          <w:sz w:val="28"/>
          <w:szCs w:val="28"/>
          <w:highlight w:val="white"/>
          <w:lang w:val="ru-RU" w:eastAsia="uk-UA"/>
        </w:rPr>
        <w:tab/>
      </w:r>
      <w:r>
        <w:rPr>
          <w:sz w:val="28"/>
          <w:szCs w:val="28"/>
          <w:highlight w:val="white"/>
          <w:lang w:val="ru-RU" w:eastAsia="uk-UA"/>
        </w:rPr>
        <w:t>1</w:t>
      </w:r>
      <w:r w:rsidR="00C90222" w:rsidRPr="00C90222">
        <w:rPr>
          <w:sz w:val="28"/>
          <w:szCs w:val="28"/>
          <w:highlight w:val="white"/>
          <w:lang w:val="ru-RU" w:eastAsia="uk-UA"/>
        </w:rPr>
        <w:t xml:space="preserve">.2 </w:t>
      </w:r>
      <w:proofErr w:type="spellStart"/>
      <w:r w:rsidR="00C90222">
        <w:rPr>
          <w:sz w:val="28"/>
          <w:szCs w:val="28"/>
          <w:highlight w:val="white"/>
          <w:lang w:val="ru-RU" w:eastAsia="uk-UA"/>
        </w:rPr>
        <w:t>Чоловіча</w:t>
      </w:r>
      <w:proofErr w:type="spellEnd"/>
      <w:r w:rsidR="00C90222" w:rsidRPr="00C90222">
        <w:rPr>
          <w:sz w:val="28"/>
          <w:szCs w:val="28"/>
          <w:highlight w:val="white"/>
          <w:lang w:val="ru-RU" w:eastAsia="uk-UA"/>
        </w:rPr>
        <w:t>;</w:t>
      </w:r>
    </w:p>
    <w:p w14:paraId="1CD2B097" w14:textId="527D1E51" w:rsidR="000F6835" w:rsidRPr="000F6835" w:rsidRDefault="00B635E0" w:rsidP="000F6835">
      <w:pPr>
        <w:shd w:val="clear" w:color="auto" w:fill="FFFFFF"/>
        <w:spacing w:line="360" w:lineRule="auto"/>
        <w:ind w:firstLine="709"/>
        <w:jc w:val="both"/>
        <w:textAlignment w:val="top"/>
        <w:rPr>
          <w:sz w:val="28"/>
          <w:szCs w:val="28"/>
          <w:lang w:val="uk-UA" w:eastAsia="uk-UA"/>
        </w:rPr>
      </w:pPr>
      <w:r>
        <w:rPr>
          <w:sz w:val="28"/>
          <w:szCs w:val="28"/>
          <w:lang w:val="uk-UA" w:eastAsia="uk-UA"/>
        </w:rPr>
        <w:lastRenderedPageBreak/>
        <w:t>2</w:t>
      </w:r>
      <w:r w:rsidR="000F6835" w:rsidRPr="000F6835">
        <w:rPr>
          <w:sz w:val="28"/>
          <w:szCs w:val="28"/>
          <w:lang w:val="uk-UA" w:eastAsia="uk-UA"/>
        </w:rPr>
        <w:t xml:space="preserve">. Скільки годин на день вільного часу </w:t>
      </w:r>
      <w:r w:rsidR="00E35F9A">
        <w:rPr>
          <w:sz w:val="28"/>
          <w:szCs w:val="28"/>
          <w:lang w:val="uk-UA" w:eastAsia="uk-UA"/>
        </w:rPr>
        <w:t xml:space="preserve">є </w:t>
      </w:r>
      <w:r w:rsidR="000F6835" w:rsidRPr="000F6835">
        <w:rPr>
          <w:sz w:val="28"/>
          <w:szCs w:val="28"/>
          <w:lang w:val="uk-UA" w:eastAsia="uk-UA"/>
        </w:rPr>
        <w:t xml:space="preserve">у вас після виконання повсякденних обов'язків </w:t>
      </w:r>
      <w:r w:rsidR="00E35F9A">
        <w:rPr>
          <w:sz w:val="28"/>
          <w:szCs w:val="28"/>
          <w:lang w:val="uk-UA" w:eastAsia="uk-UA"/>
        </w:rPr>
        <w:t>в</w:t>
      </w:r>
      <w:r w:rsidR="00E4129F">
        <w:rPr>
          <w:sz w:val="28"/>
          <w:szCs w:val="28"/>
          <w:lang w:val="uk-UA" w:eastAsia="uk-UA"/>
        </w:rPr>
        <w:t xml:space="preserve"> навчанні </w:t>
      </w:r>
      <w:r w:rsidR="000F6835" w:rsidRPr="000F6835">
        <w:rPr>
          <w:sz w:val="28"/>
          <w:szCs w:val="28"/>
          <w:lang w:val="uk-UA" w:eastAsia="uk-UA"/>
        </w:rPr>
        <w:t>та домашніх справ</w:t>
      </w:r>
      <w:r w:rsidR="00E35F9A">
        <w:rPr>
          <w:sz w:val="28"/>
          <w:szCs w:val="28"/>
          <w:lang w:val="uk-UA" w:eastAsia="uk-UA"/>
        </w:rPr>
        <w:t>ах</w:t>
      </w:r>
      <w:r w:rsidR="000F6835" w:rsidRPr="000F6835">
        <w:rPr>
          <w:sz w:val="28"/>
          <w:szCs w:val="28"/>
          <w:lang w:val="uk-UA" w:eastAsia="uk-UA"/>
        </w:rPr>
        <w:t>?</w:t>
      </w:r>
    </w:p>
    <w:p w14:paraId="59CD5663" w14:textId="48278484" w:rsidR="000F6835" w:rsidRPr="000F6835" w:rsidRDefault="00B635E0" w:rsidP="000F6835">
      <w:pPr>
        <w:shd w:val="clear" w:color="auto" w:fill="FFFFFF"/>
        <w:spacing w:line="360" w:lineRule="auto"/>
        <w:ind w:firstLine="709"/>
        <w:jc w:val="both"/>
        <w:textAlignment w:val="top"/>
        <w:rPr>
          <w:sz w:val="28"/>
          <w:szCs w:val="28"/>
          <w:lang w:val="uk-UA" w:eastAsia="uk-UA"/>
        </w:rPr>
      </w:pPr>
      <w:r>
        <w:rPr>
          <w:sz w:val="28"/>
          <w:szCs w:val="28"/>
          <w:lang w:val="uk-UA" w:eastAsia="uk-UA"/>
        </w:rPr>
        <w:t>2</w:t>
      </w:r>
      <w:r w:rsidR="000F6835" w:rsidRPr="000F6835">
        <w:rPr>
          <w:sz w:val="28"/>
          <w:szCs w:val="28"/>
          <w:lang w:val="uk-UA" w:eastAsia="uk-UA"/>
        </w:rPr>
        <w:t>.1. Зовсім не залишається;</w:t>
      </w:r>
    </w:p>
    <w:p w14:paraId="35780362" w14:textId="5EAE2D2E" w:rsidR="000F6835" w:rsidRPr="000F6835" w:rsidRDefault="00B635E0" w:rsidP="000F6835">
      <w:pPr>
        <w:shd w:val="clear" w:color="auto" w:fill="FFFFFF"/>
        <w:spacing w:line="360" w:lineRule="auto"/>
        <w:ind w:firstLine="709"/>
        <w:jc w:val="both"/>
        <w:textAlignment w:val="top"/>
        <w:rPr>
          <w:sz w:val="28"/>
          <w:szCs w:val="28"/>
          <w:lang w:val="uk-UA" w:eastAsia="uk-UA"/>
        </w:rPr>
      </w:pPr>
      <w:r>
        <w:rPr>
          <w:sz w:val="28"/>
          <w:szCs w:val="28"/>
          <w:lang w:val="uk-UA" w:eastAsia="uk-UA"/>
        </w:rPr>
        <w:t>2</w:t>
      </w:r>
      <w:r w:rsidR="000F6835" w:rsidRPr="000F6835">
        <w:rPr>
          <w:sz w:val="28"/>
          <w:szCs w:val="28"/>
          <w:lang w:val="uk-UA" w:eastAsia="uk-UA"/>
        </w:rPr>
        <w:t>.2. менше 1 години;</w:t>
      </w:r>
    </w:p>
    <w:p w14:paraId="5826A443" w14:textId="417163A9" w:rsidR="000F6835" w:rsidRPr="000F6835" w:rsidRDefault="00B635E0" w:rsidP="000F6835">
      <w:pPr>
        <w:shd w:val="clear" w:color="auto" w:fill="FFFFFF"/>
        <w:spacing w:line="360" w:lineRule="auto"/>
        <w:ind w:firstLine="709"/>
        <w:jc w:val="both"/>
        <w:textAlignment w:val="top"/>
        <w:rPr>
          <w:sz w:val="28"/>
          <w:szCs w:val="28"/>
          <w:lang w:val="uk-UA" w:eastAsia="uk-UA"/>
        </w:rPr>
      </w:pPr>
      <w:r>
        <w:rPr>
          <w:sz w:val="28"/>
          <w:szCs w:val="28"/>
          <w:lang w:val="uk-UA" w:eastAsia="uk-UA"/>
        </w:rPr>
        <w:t>2</w:t>
      </w:r>
      <w:r w:rsidR="000F6835" w:rsidRPr="000F6835">
        <w:rPr>
          <w:sz w:val="28"/>
          <w:szCs w:val="28"/>
          <w:lang w:val="uk-UA" w:eastAsia="uk-UA"/>
        </w:rPr>
        <w:t>.3. 1-2 години;</w:t>
      </w:r>
    </w:p>
    <w:p w14:paraId="5D787A20" w14:textId="19387288" w:rsidR="000F6835" w:rsidRPr="000F6835" w:rsidRDefault="00B635E0" w:rsidP="000F6835">
      <w:pPr>
        <w:shd w:val="clear" w:color="auto" w:fill="FFFFFF"/>
        <w:spacing w:line="360" w:lineRule="auto"/>
        <w:ind w:firstLine="709"/>
        <w:jc w:val="both"/>
        <w:textAlignment w:val="top"/>
        <w:rPr>
          <w:sz w:val="28"/>
          <w:szCs w:val="28"/>
          <w:lang w:val="uk-UA" w:eastAsia="uk-UA"/>
        </w:rPr>
      </w:pPr>
      <w:r>
        <w:rPr>
          <w:sz w:val="28"/>
          <w:szCs w:val="28"/>
          <w:lang w:val="uk-UA" w:eastAsia="uk-UA"/>
        </w:rPr>
        <w:t>2</w:t>
      </w:r>
      <w:r w:rsidR="000F6835" w:rsidRPr="000F6835">
        <w:rPr>
          <w:sz w:val="28"/>
          <w:szCs w:val="28"/>
          <w:lang w:val="uk-UA" w:eastAsia="uk-UA"/>
        </w:rPr>
        <w:t>.4. 2-3 години;</w:t>
      </w:r>
    </w:p>
    <w:p w14:paraId="71F20B05" w14:textId="662ADB55" w:rsidR="000F6835" w:rsidRPr="000F6835" w:rsidRDefault="00B635E0" w:rsidP="000F6835">
      <w:pPr>
        <w:shd w:val="clear" w:color="auto" w:fill="FFFFFF"/>
        <w:spacing w:line="360" w:lineRule="auto"/>
        <w:ind w:firstLine="709"/>
        <w:jc w:val="both"/>
        <w:textAlignment w:val="top"/>
        <w:rPr>
          <w:sz w:val="28"/>
          <w:szCs w:val="28"/>
          <w:lang w:val="uk-UA" w:eastAsia="uk-UA"/>
        </w:rPr>
      </w:pPr>
      <w:r>
        <w:rPr>
          <w:sz w:val="28"/>
          <w:szCs w:val="28"/>
          <w:lang w:val="uk-UA" w:eastAsia="uk-UA"/>
        </w:rPr>
        <w:t>2</w:t>
      </w:r>
      <w:r w:rsidR="000F6835" w:rsidRPr="000F6835">
        <w:rPr>
          <w:sz w:val="28"/>
          <w:szCs w:val="28"/>
          <w:lang w:val="uk-UA" w:eastAsia="uk-UA"/>
        </w:rPr>
        <w:t>.5. 3-4 години;</w:t>
      </w:r>
    </w:p>
    <w:p w14:paraId="6D9DA025" w14:textId="038ACD4D" w:rsidR="000F6835" w:rsidRDefault="00B635E0" w:rsidP="000F6835">
      <w:pPr>
        <w:shd w:val="clear" w:color="auto" w:fill="FFFFFF"/>
        <w:spacing w:line="360" w:lineRule="auto"/>
        <w:ind w:firstLine="709"/>
        <w:jc w:val="both"/>
        <w:textAlignment w:val="top"/>
        <w:rPr>
          <w:sz w:val="28"/>
          <w:szCs w:val="28"/>
          <w:lang w:val="ru-RU" w:eastAsia="uk-UA"/>
        </w:rPr>
      </w:pPr>
      <w:r>
        <w:rPr>
          <w:sz w:val="28"/>
          <w:szCs w:val="28"/>
          <w:lang w:val="uk-UA" w:eastAsia="uk-UA"/>
        </w:rPr>
        <w:t>2</w:t>
      </w:r>
      <w:r w:rsidR="000F6835" w:rsidRPr="000F6835">
        <w:rPr>
          <w:sz w:val="28"/>
          <w:szCs w:val="28"/>
          <w:lang w:val="uk-UA" w:eastAsia="uk-UA"/>
        </w:rPr>
        <w:t>.6. Більше 4 годин</w:t>
      </w:r>
      <w:r w:rsidR="000F6835" w:rsidRPr="000F6835">
        <w:rPr>
          <w:sz w:val="28"/>
          <w:szCs w:val="28"/>
          <w:lang w:val="ru-RU" w:eastAsia="uk-UA"/>
        </w:rPr>
        <w:t>;</w:t>
      </w:r>
    </w:p>
    <w:p w14:paraId="09B11756" w14:textId="3DE42741" w:rsidR="00E4129F" w:rsidRPr="00C90222" w:rsidRDefault="00B635E0" w:rsidP="00B635E0">
      <w:pPr>
        <w:spacing w:line="360" w:lineRule="auto"/>
        <w:ind w:firstLine="709"/>
        <w:jc w:val="both"/>
        <w:rPr>
          <w:sz w:val="28"/>
          <w:szCs w:val="28"/>
          <w:lang w:val="uk-UA" w:eastAsia="uk-UA"/>
        </w:rPr>
      </w:pPr>
      <w:r>
        <w:rPr>
          <w:sz w:val="28"/>
          <w:szCs w:val="28"/>
          <w:lang w:val="ru-RU" w:eastAsia="uk-UA"/>
        </w:rPr>
        <w:t>3</w:t>
      </w:r>
      <w:r w:rsidR="00E4129F" w:rsidRPr="00C90222">
        <w:rPr>
          <w:sz w:val="28"/>
          <w:szCs w:val="28"/>
          <w:lang w:val="ru-RU" w:eastAsia="uk-UA"/>
        </w:rPr>
        <w:t xml:space="preserve">. </w:t>
      </w:r>
      <w:r w:rsidR="00E4129F" w:rsidRPr="00C90222">
        <w:rPr>
          <w:sz w:val="28"/>
          <w:szCs w:val="28"/>
          <w:lang w:val="uk-UA" w:eastAsia="uk-UA"/>
        </w:rPr>
        <w:t xml:space="preserve">Як Ви зазвичай проводите </w:t>
      </w:r>
      <w:r>
        <w:rPr>
          <w:sz w:val="28"/>
          <w:szCs w:val="28"/>
          <w:lang w:val="uk-UA" w:eastAsia="uk-UA"/>
        </w:rPr>
        <w:t xml:space="preserve">свій </w:t>
      </w:r>
      <w:r w:rsidR="00E4129F" w:rsidRPr="00C90222">
        <w:rPr>
          <w:sz w:val="28"/>
          <w:szCs w:val="28"/>
          <w:lang w:val="uk-UA" w:eastAsia="uk-UA"/>
        </w:rPr>
        <w:t>вільний час?</w:t>
      </w:r>
    </w:p>
    <w:p w14:paraId="69D8F1CA" w14:textId="6D9DE313" w:rsidR="00E4129F" w:rsidRDefault="004D59BB" w:rsidP="00E4129F">
      <w:pPr>
        <w:spacing w:line="360" w:lineRule="auto"/>
        <w:ind w:firstLine="709"/>
        <w:jc w:val="both"/>
        <w:rPr>
          <w:sz w:val="28"/>
          <w:szCs w:val="28"/>
          <w:lang w:val="uk-UA" w:eastAsia="uk-UA"/>
        </w:rPr>
      </w:pPr>
      <w:r>
        <w:rPr>
          <w:sz w:val="28"/>
          <w:szCs w:val="28"/>
          <w:lang w:val="uk-UA" w:eastAsia="uk-UA"/>
        </w:rPr>
        <w:t>3</w:t>
      </w:r>
      <w:r w:rsidR="00E4129F" w:rsidRPr="00C90222">
        <w:rPr>
          <w:sz w:val="28"/>
          <w:szCs w:val="28"/>
          <w:lang w:val="uk-UA" w:eastAsia="uk-UA"/>
        </w:rPr>
        <w:t xml:space="preserve">.1. </w:t>
      </w:r>
      <w:r w:rsidR="00B635E0">
        <w:rPr>
          <w:sz w:val="28"/>
          <w:szCs w:val="28"/>
          <w:lang w:val="uk-UA" w:eastAsia="uk-UA"/>
        </w:rPr>
        <w:t xml:space="preserve">переважно активно: займаюсь фізичними вправами, ходжу на прогулянки, </w:t>
      </w:r>
      <w:r>
        <w:rPr>
          <w:sz w:val="28"/>
          <w:szCs w:val="28"/>
          <w:lang w:val="uk-UA" w:eastAsia="uk-UA"/>
        </w:rPr>
        <w:t>в</w:t>
      </w:r>
      <w:r w:rsidRPr="00C90222">
        <w:rPr>
          <w:sz w:val="28"/>
          <w:szCs w:val="28"/>
          <w:lang w:val="uk-UA" w:eastAsia="uk-UA"/>
        </w:rPr>
        <w:t>ідвідую секції з різних видів спорту</w:t>
      </w:r>
      <w:r>
        <w:rPr>
          <w:sz w:val="28"/>
          <w:szCs w:val="28"/>
          <w:lang w:val="uk-UA" w:eastAsia="uk-UA"/>
        </w:rPr>
        <w:t xml:space="preserve"> </w:t>
      </w:r>
      <w:r w:rsidR="00B635E0">
        <w:rPr>
          <w:sz w:val="28"/>
          <w:szCs w:val="28"/>
          <w:lang w:val="uk-UA" w:eastAsia="uk-UA"/>
        </w:rPr>
        <w:t xml:space="preserve"> і </w:t>
      </w:r>
      <w:proofErr w:type="spellStart"/>
      <w:r w:rsidR="00B635E0">
        <w:rPr>
          <w:sz w:val="28"/>
          <w:szCs w:val="28"/>
          <w:lang w:val="uk-UA" w:eastAsia="uk-UA"/>
        </w:rPr>
        <w:t>т.і</w:t>
      </w:r>
      <w:proofErr w:type="spellEnd"/>
      <w:r w:rsidR="00B635E0">
        <w:rPr>
          <w:sz w:val="28"/>
          <w:szCs w:val="28"/>
          <w:lang w:val="uk-UA" w:eastAsia="uk-UA"/>
        </w:rPr>
        <w:t>.</w:t>
      </w:r>
      <w:r w:rsidR="00E4129F" w:rsidRPr="00C90222">
        <w:rPr>
          <w:sz w:val="28"/>
          <w:szCs w:val="28"/>
          <w:lang w:val="uk-UA" w:eastAsia="uk-UA"/>
        </w:rPr>
        <w:t>;</w:t>
      </w:r>
    </w:p>
    <w:p w14:paraId="6DAAA4F2" w14:textId="64D792CA" w:rsidR="00B635E0" w:rsidRDefault="004D59BB" w:rsidP="00E4129F">
      <w:pPr>
        <w:spacing w:line="360" w:lineRule="auto"/>
        <w:ind w:firstLine="709"/>
        <w:jc w:val="both"/>
        <w:rPr>
          <w:sz w:val="28"/>
          <w:szCs w:val="28"/>
          <w:lang w:val="uk-UA" w:eastAsia="uk-UA"/>
        </w:rPr>
      </w:pPr>
      <w:r>
        <w:rPr>
          <w:sz w:val="28"/>
          <w:szCs w:val="28"/>
          <w:lang w:val="uk-UA" w:eastAsia="uk-UA"/>
        </w:rPr>
        <w:t>3</w:t>
      </w:r>
      <w:r w:rsidR="00E4129F" w:rsidRPr="00C90222">
        <w:rPr>
          <w:sz w:val="28"/>
          <w:szCs w:val="28"/>
          <w:lang w:val="uk-UA" w:eastAsia="uk-UA"/>
        </w:rPr>
        <w:t xml:space="preserve">.2. </w:t>
      </w:r>
      <w:r w:rsidR="00B635E0">
        <w:rPr>
          <w:sz w:val="28"/>
          <w:szCs w:val="28"/>
          <w:lang w:val="uk-UA" w:eastAsia="uk-UA"/>
        </w:rPr>
        <w:t>переважно пасивно: п</w:t>
      </w:r>
      <w:r w:rsidR="00B635E0" w:rsidRPr="00C90222">
        <w:rPr>
          <w:sz w:val="28"/>
          <w:szCs w:val="28"/>
          <w:lang w:val="uk-UA" w:eastAsia="uk-UA"/>
        </w:rPr>
        <w:t xml:space="preserve">роводжу час в Інтернеті в Фейсбук, Тік </w:t>
      </w:r>
      <w:proofErr w:type="spellStart"/>
      <w:r w:rsidR="00B635E0" w:rsidRPr="00C90222">
        <w:rPr>
          <w:sz w:val="28"/>
          <w:szCs w:val="28"/>
          <w:lang w:val="uk-UA" w:eastAsia="uk-UA"/>
        </w:rPr>
        <w:t>ток</w:t>
      </w:r>
      <w:proofErr w:type="spellEnd"/>
      <w:r w:rsidR="00B635E0" w:rsidRPr="00C90222">
        <w:rPr>
          <w:sz w:val="28"/>
          <w:szCs w:val="28"/>
          <w:lang w:val="uk-UA" w:eastAsia="uk-UA"/>
        </w:rPr>
        <w:t xml:space="preserve">, </w:t>
      </w:r>
      <w:proofErr w:type="spellStart"/>
      <w:r w:rsidR="00B635E0" w:rsidRPr="00C90222">
        <w:rPr>
          <w:sz w:val="28"/>
          <w:szCs w:val="28"/>
          <w:lang w:val="uk-UA" w:eastAsia="uk-UA"/>
        </w:rPr>
        <w:t>Інстаграм</w:t>
      </w:r>
      <w:proofErr w:type="spellEnd"/>
      <w:r w:rsidR="00B635E0" w:rsidRPr="00C90222">
        <w:rPr>
          <w:sz w:val="28"/>
          <w:szCs w:val="28"/>
          <w:lang w:val="uk-UA" w:eastAsia="uk-UA"/>
        </w:rPr>
        <w:t xml:space="preserve"> та ін. сервісах</w:t>
      </w:r>
      <w:r w:rsidR="00B635E0">
        <w:rPr>
          <w:sz w:val="28"/>
          <w:szCs w:val="28"/>
          <w:lang w:val="uk-UA" w:eastAsia="uk-UA"/>
        </w:rPr>
        <w:t>, спілкуюсь в соціальних мережах, граю в комп’ютерні ігри, п</w:t>
      </w:r>
      <w:r w:rsidR="00B635E0" w:rsidRPr="00C90222">
        <w:rPr>
          <w:sz w:val="28"/>
          <w:szCs w:val="28"/>
          <w:lang w:val="uk-UA" w:eastAsia="uk-UA"/>
        </w:rPr>
        <w:t>ереглядаю телепередачі, відео</w:t>
      </w:r>
      <w:r>
        <w:rPr>
          <w:sz w:val="28"/>
          <w:szCs w:val="28"/>
          <w:lang w:val="uk-UA" w:eastAsia="uk-UA"/>
        </w:rPr>
        <w:t xml:space="preserve">, читаю і </w:t>
      </w:r>
      <w:proofErr w:type="spellStart"/>
      <w:r>
        <w:rPr>
          <w:sz w:val="28"/>
          <w:szCs w:val="28"/>
          <w:lang w:val="uk-UA" w:eastAsia="uk-UA"/>
        </w:rPr>
        <w:t>т.і</w:t>
      </w:r>
      <w:proofErr w:type="spellEnd"/>
      <w:r w:rsidR="00B635E0">
        <w:rPr>
          <w:sz w:val="28"/>
          <w:szCs w:val="28"/>
          <w:lang w:val="uk-UA" w:eastAsia="uk-UA"/>
        </w:rPr>
        <w:t>.</w:t>
      </w:r>
    </w:p>
    <w:p w14:paraId="6CA4478A" w14:textId="4477FCF1" w:rsidR="004D59BB" w:rsidRDefault="004D59BB" w:rsidP="00E4129F">
      <w:pPr>
        <w:spacing w:line="360" w:lineRule="auto"/>
        <w:ind w:firstLine="709"/>
        <w:jc w:val="both"/>
        <w:rPr>
          <w:sz w:val="28"/>
          <w:szCs w:val="28"/>
          <w:lang w:val="uk-UA" w:eastAsia="uk-UA"/>
        </w:rPr>
      </w:pPr>
      <w:r>
        <w:rPr>
          <w:sz w:val="28"/>
          <w:szCs w:val="28"/>
          <w:lang w:val="uk-UA" w:eastAsia="uk-UA"/>
        </w:rPr>
        <w:t>3.3. пасивно-активно: займаюсь шопінгом, п</w:t>
      </w:r>
      <w:r w:rsidRPr="00C90222">
        <w:rPr>
          <w:sz w:val="28"/>
          <w:szCs w:val="28"/>
          <w:lang w:val="uk-UA" w:eastAsia="uk-UA"/>
        </w:rPr>
        <w:t>роводжу час у розважальних закладах</w:t>
      </w:r>
      <w:r>
        <w:rPr>
          <w:sz w:val="28"/>
          <w:szCs w:val="28"/>
          <w:lang w:val="uk-UA" w:eastAsia="uk-UA"/>
        </w:rPr>
        <w:t>, г</w:t>
      </w:r>
      <w:r w:rsidRPr="00C90222">
        <w:rPr>
          <w:sz w:val="28"/>
          <w:szCs w:val="28"/>
          <w:lang w:val="uk-UA" w:eastAsia="uk-UA"/>
        </w:rPr>
        <w:t>раю на музичних інструментах</w:t>
      </w:r>
      <w:r>
        <w:rPr>
          <w:sz w:val="28"/>
          <w:szCs w:val="28"/>
          <w:lang w:val="uk-UA" w:eastAsia="uk-UA"/>
        </w:rPr>
        <w:t>, займаюсь творчістю і .</w:t>
      </w:r>
      <w:proofErr w:type="spellStart"/>
      <w:r>
        <w:rPr>
          <w:sz w:val="28"/>
          <w:szCs w:val="28"/>
          <w:lang w:val="uk-UA" w:eastAsia="uk-UA"/>
        </w:rPr>
        <w:t>т.і</w:t>
      </w:r>
      <w:proofErr w:type="spellEnd"/>
      <w:r>
        <w:rPr>
          <w:sz w:val="28"/>
          <w:szCs w:val="28"/>
          <w:lang w:val="uk-UA" w:eastAsia="uk-UA"/>
        </w:rPr>
        <w:t>.</w:t>
      </w:r>
    </w:p>
    <w:p w14:paraId="32BB7D1F" w14:textId="6960867A" w:rsidR="00B635E0" w:rsidRDefault="004D59BB" w:rsidP="00E4129F">
      <w:pPr>
        <w:spacing w:line="360" w:lineRule="auto"/>
        <w:ind w:firstLine="709"/>
        <w:jc w:val="both"/>
        <w:rPr>
          <w:sz w:val="28"/>
          <w:szCs w:val="28"/>
          <w:lang w:val="uk-UA" w:eastAsia="uk-UA"/>
        </w:rPr>
      </w:pPr>
      <w:r>
        <w:rPr>
          <w:sz w:val="28"/>
          <w:szCs w:val="28"/>
          <w:lang w:val="uk-UA" w:eastAsia="uk-UA"/>
        </w:rPr>
        <w:t xml:space="preserve">3.4. не можу визначитись, </w:t>
      </w:r>
      <w:r w:rsidRPr="004D59BB">
        <w:rPr>
          <w:sz w:val="28"/>
          <w:szCs w:val="28"/>
          <w:lang w:val="uk-UA" w:eastAsia="uk-UA"/>
        </w:rPr>
        <w:t xml:space="preserve"> </w:t>
      </w:r>
      <w:r>
        <w:rPr>
          <w:sz w:val="28"/>
          <w:szCs w:val="28"/>
          <w:lang w:val="uk-UA" w:eastAsia="uk-UA"/>
        </w:rPr>
        <w:t xml:space="preserve">свій </w:t>
      </w:r>
      <w:r w:rsidRPr="00C90222">
        <w:rPr>
          <w:sz w:val="28"/>
          <w:szCs w:val="28"/>
          <w:lang w:val="uk-UA" w:eastAsia="uk-UA"/>
        </w:rPr>
        <w:t>варіант (вкажіть)_______________</w:t>
      </w:r>
    </w:p>
    <w:p w14:paraId="25637DA7" w14:textId="6F9BFFEF" w:rsidR="004D59BB" w:rsidRPr="00622DC8" w:rsidRDefault="004D59BB" w:rsidP="004D59BB">
      <w:pPr>
        <w:spacing w:line="389" w:lineRule="auto"/>
        <w:ind w:firstLine="567"/>
        <w:rPr>
          <w:sz w:val="28"/>
          <w:szCs w:val="28"/>
          <w:lang w:val="uk-UA"/>
        </w:rPr>
      </w:pPr>
      <w:r>
        <w:rPr>
          <w:sz w:val="28"/>
          <w:szCs w:val="28"/>
          <w:lang w:val="uk-UA"/>
        </w:rPr>
        <w:t>4.</w:t>
      </w:r>
      <w:r w:rsidRPr="00622DC8">
        <w:rPr>
          <w:sz w:val="28"/>
          <w:szCs w:val="28"/>
          <w:lang w:val="uk-UA"/>
        </w:rPr>
        <w:t xml:space="preserve"> Скільки часу Ви витрачаєте на підготовку домашнього завдання?</w:t>
      </w:r>
    </w:p>
    <w:p w14:paraId="3E0F9320" w14:textId="77777777" w:rsidR="00F73F1C" w:rsidRDefault="00F73F1C" w:rsidP="004D59BB">
      <w:pPr>
        <w:spacing w:line="389" w:lineRule="auto"/>
        <w:ind w:firstLine="567"/>
        <w:rPr>
          <w:sz w:val="28"/>
          <w:szCs w:val="28"/>
          <w:lang w:val="uk-UA"/>
        </w:rPr>
      </w:pPr>
      <w:r>
        <w:rPr>
          <w:sz w:val="28"/>
          <w:szCs w:val="28"/>
          <w:lang w:val="uk-UA"/>
        </w:rPr>
        <w:t>4.1.</w:t>
      </w:r>
      <w:r w:rsidR="004D59BB" w:rsidRPr="00622DC8">
        <w:rPr>
          <w:sz w:val="28"/>
          <w:szCs w:val="28"/>
          <w:lang w:val="uk-UA"/>
        </w:rPr>
        <w:t xml:space="preserve"> до </w:t>
      </w:r>
      <w:r>
        <w:rPr>
          <w:sz w:val="28"/>
          <w:szCs w:val="28"/>
          <w:lang w:val="uk-UA"/>
        </w:rPr>
        <w:t>60 хвилин</w:t>
      </w:r>
      <w:r w:rsidR="004D59BB" w:rsidRPr="00622DC8">
        <w:rPr>
          <w:sz w:val="28"/>
          <w:szCs w:val="28"/>
          <w:lang w:val="uk-UA"/>
        </w:rPr>
        <w:t xml:space="preserve">                         </w:t>
      </w:r>
    </w:p>
    <w:p w14:paraId="74D2ADE4" w14:textId="6EF0243F" w:rsidR="00F73F1C" w:rsidRDefault="00F73F1C" w:rsidP="004D59BB">
      <w:pPr>
        <w:spacing w:line="389" w:lineRule="auto"/>
        <w:ind w:firstLine="567"/>
        <w:rPr>
          <w:sz w:val="28"/>
          <w:szCs w:val="28"/>
          <w:lang w:val="uk-UA"/>
        </w:rPr>
      </w:pPr>
      <w:r>
        <w:rPr>
          <w:sz w:val="28"/>
          <w:szCs w:val="28"/>
          <w:lang w:val="uk-UA"/>
        </w:rPr>
        <w:t>4.2. від</w:t>
      </w:r>
      <w:r w:rsidR="004D59BB" w:rsidRPr="00622DC8">
        <w:rPr>
          <w:sz w:val="28"/>
          <w:szCs w:val="28"/>
          <w:lang w:val="uk-UA"/>
        </w:rPr>
        <w:t xml:space="preserve"> 1</w:t>
      </w:r>
      <w:r>
        <w:rPr>
          <w:sz w:val="28"/>
          <w:szCs w:val="28"/>
          <w:lang w:val="uk-UA"/>
        </w:rPr>
        <w:t xml:space="preserve"> до 2</w:t>
      </w:r>
      <w:r w:rsidR="004D59BB" w:rsidRPr="00622DC8">
        <w:rPr>
          <w:sz w:val="28"/>
          <w:szCs w:val="28"/>
          <w:lang w:val="uk-UA"/>
        </w:rPr>
        <w:t xml:space="preserve"> год</w:t>
      </w:r>
      <w:r>
        <w:rPr>
          <w:sz w:val="28"/>
          <w:szCs w:val="28"/>
          <w:lang w:val="uk-UA"/>
        </w:rPr>
        <w:t>ин</w:t>
      </w:r>
      <w:r w:rsidR="004D59BB" w:rsidRPr="00622DC8">
        <w:rPr>
          <w:sz w:val="28"/>
          <w:szCs w:val="28"/>
          <w:lang w:val="uk-UA"/>
        </w:rPr>
        <w:t xml:space="preserve">                                       </w:t>
      </w:r>
    </w:p>
    <w:p w14:paraId="74D83965" w14:textId="7A3D5A17" w:rsidR="004D59BB" w:rsidRPr="00622DC8" w:rsidRDefault="004D59BB" w:rsidP="004D59BB">
      <w:pPr>
        <w:spacing w:line="389" w:lineRule="auto"/>
        <w:ind w:firstLine="567"/>
        <w:rPr>
          <w:sz w:val="28"/>
          <w:szCs w:val="28"/>
          <w:lang w:val="uk-UA"/>
        </w:rPr>
      </w:pPr>
      <w:r w:rsidRPr="00622DC8">
        <w:rPr>
          <w:sz w:val="28"/>
          <w:szCs w:val="28"/>
          <w:lang w:val="uk-UA"/>
        </w:rPr>
        <w:t xml:space="preserve"> </w:t>
      </w:r>
      <w:r w:rsidR="00F73F1C">
        <w:rPr>
          <w:sz w:val="28"/>
          <w:szCs w:val="28"/>
          <w:lang w:val="uk-UA"/>
        </w:rPr>
        <w:t>4.3.</w:t>
      </w:r>
      <w:r w:rsidRPr="00622DC8">
        <w:rPr>
          <w:sz w:val="28"/>
          <w:szCs w:val="28"/>
          <w:lang w:val="uk-UA"/>
        </w:rPr>
        <w:t xml:space="preserve"> </w:t>
      </w:r>
      <w:r w:rsidR="00F73F1C">
        <w:rPr>
          <w:sz w:val="28"/>
          <w:szCs w:val="28"/>
          <w:lang w:val="uk-UA"/>
        </w:rPr>
        <w:t>більше 2 годин</w:t>
      </w:r>
    </w:p>
    <w:p w14:paraId="261ECDB5" w14:textId="4D19CA4B" w:rsidR="004D59BB" w:rsidRPr="00622DC8" w:rsidRDefault="00F73F1C" w:rsidP="004D59BB">
      <w:pPr>
        <w:spacing w:line="389" w:lineRule="auto"/>
        <w:ind w:firstLine="567"/>
        <w:rPr>
          <w:sz w:val="28"/>
          <w:szCs w:val="28"/>
          <w:lang w:val="uk-UA"/>
        </w:rPr>
      </w:pPr>
      <w:r>
        <w:rPr>
          <w:sz w:val="28"/>
          <w:szCs w:val="28"/>
          <w:lang w:val="uk-UA"/>
        </w:rPr>
        <w:t>5.</w:t>
      </w:r>
      <w:r w:rsidR="004D59BB" w:rsidRPr="00622DC8">
        <w:rPr>
          <w:sz w:val="28"/>
          <w:szCs w:val="28"/>
          <w:lang w:val="uk-UA"/>
        </w:rPr>
        <w:t xml:space="preserve"> </w:t>
      </w:r>
      <w:r w:rsidR="0017135A">
        <w:rPr>
          <w:sz w:val="28"/>
          <w:szCs w:val="28"/>
          <w:lang w:val="uk-UA"/>
        </w:rPr>
        <w:t xml:space="preserve">Скільки часу на день </w:t>
      </w:r>
      <w:r w:rsidR="00561A9B">
        <w:rPr>
          <w:sz w:val="28"/>
          <w:szCs w:val="28"/>
          <w:lang w:val="uk-UA"/>
        </w:rPr>
        <w:t>Ви</w:t>
      </w:r>
      <w:r w:rsidR="0017135A">
        <w:rPr>
          <w:sz w:val="28"/>
          <w:szCs w:val="28"/>
          <w:lang w:val="uk-UA"/>
        </w:rPr>
        <w:t xml:space="preserve"> </w:t>
      </w:r>
      <w:r w:rsidR="0017135A">
        <w:rPr>
          <w:sz w:val="28"/>
          <w:szCs w:val="28"/>
          <w:lang w:val="uk-UA" w:eastAsia="uk-UA"/>
        </w:rPr>
        <w:t>п</w:t>
      </w:r>
      <w:r w:rsidR="0017135A" w:rsidRPr="00C90222">
        <w:rPr>
          <w:sz w:val="28"/>
          <w:szCs w:val="28"/>
          <w:lang w:val="uk-UA" w:eastAsia="uk-UA"/>
        </w:rPr>
        <w:t>ровод</w:t>
      </w:r>
      <w:r w:rsidR="0017135A">
        <w:rPr>
          <w:sz w:val="28"/>
          <w:szCs w:val="28"/>
          <w:lang w:val="uk-UA" w:eastAsia="uk-UA"/>
        </w:rPr>
        <w:t>ите</w:t>
      </w:r>
      <w:r w:rsidR="0017135A" w:rsidRPr="00C90222">
        <w:rPr>
          <w:sz w:val="28"/>
          <w:szCs w:val="28"/>
          <w:lang w:val="uk-UA" w:eastAsia="uk-UA"/>
        </w:rPr>
        <w:t xml:space="preserve"> в Інтернеті в Фейсбук, Тік </w:t>
      </w:r>
      <w:proofErr w:type="spellStart"/>
      <w:r w:rsidR="0017135A" w:rsidRPr="00C90222">
        <w:rPr>
          <w:sz w:val="28"/>
          <w:szCs w:val="28"/>
          <w:lang w:val="uk-UA" w:eastAsia="uk-UA"/>
        </w:rPr>
        <w:t>ток</w:t>
      </w:r>
      <w:proofErr w:type="spellEnd"/>
      <w:r w:rsidR="0017135A" w:rsidRPr="00C90222">
        <w:rPr>
          <w:sz w:val="28"/>
          <w:szCs w:val="28"/>
          <w:lang w:val="uk-UA" w:eastAsia="uk-UA"/>
        </w:rPr>
        <w:t xml:space="preserve">, </w:t>
      </w:r>
      <w:proofErr w:type="spellStart"/>
      <w:r w:rsidR="0017135A" w:rsidRPr="00C90222">
        <w:rPr>
          <w:sz w:val="28"/>
          <w:szCs w:val="28"/>
          <w:lang w:val="uk-UA" w:eastAsia="uk-UA"/>
        </w:rPr>
        <w:t>Інстаграм</w:t>
      </w:r>
      <w:proofErr w:type="spellEnd"/>
      <w:r w:rsidR="0017135A" w:rsidRPr="00C90222">
        <w:rPr>
          <w:sz w:val="28"/>
          <w:szCs w:val="28"/>
          <w:lang w:val="uk-UA" w:eastAsia="uk-UA"/>
        </w:rPr>
        <w:t xml:space="preserve"> та ін. сервісах</w:t>
      </w:r>
      <w:r w:rsidR="0017135A">
        <w:rPr>
          <w:sz w:val="28"/>
          <w:szCs w:val="28"/>
          <w:lang w:val="uk-UA" w:eastAsia="uk-UA"/>
        </w:rPr>
        <w:t>, спілкуюсь в соціальних мережах, граючи в комп’ютерні ігри, п</w:t>
      </w:r>
      <w:r w:rsidR="0017135A" w:rsidRPr="00C90222">
        <w:rPr>
          <w:sz w:val="28"/>
          <w:szCs w:val="28"/>
          <w:lang w:val="uk-UA" w:eastAsia="uk-UA"/>
        </w:rPr>
        <w:t>ереглядаю</w:t>
      </w:r>
      <w:r w:rsidR="0017135A">
        <w:rPr>
          <w:sz w:val="28"/>
          <w:szCs w:val="28"/>
          <w:lang w:val="uk-UA" w:eastAsia="uk-UA"/>
        </w:rPr>
        <w:t xml:space="preserve">чи </w:t>
      </w:r>
      <w:r w:rsidR="0017135A" w:rsidRPr="00C90222">
        <w:rPr>
          <w:sz w:val="28"/>
          <w:szCs w:val="28"/>
          <w:lang w:val="uk-UA" w:eastAsia="uk-UA"/>
        </w:rPr>
        <w:t>відео</w:t>
      </w:r>
      <w:r w:rsidR="0017135A">
        <w:rPr>
          <w:sz w:val="28"/>
          <w:szCs w:val="28"/>
          <w:lang w:val="uk-UA" w:eastAsia="uk-UA"/>
        </w:rPr>
        <w:t xml:space="preserve"> та інше</w:t>
      </w:r>
      <w:r w:rsidR="004D59BB" w:rsidRPr="00622DC8">
        <w:rPr>
          <w:sz w:val="28"/>
          <w:szCs w:val="28"/>
          <w:lang w:val="uk-UA"/>
        </w:rPr>
        <w:t>?</w:t>
      </w:r>
    </w:p>
    <w:p w14:paraId="41821A29" w14:textId="77777777" w:rsidR="00561A9B" w:rsidRDefault="00F73F1C" w:rsidP="004D59BB">
      <w:pPr>
        <w:spacing w:line="389" w:lineRule="auto"/>
        <w:ind w:firstLine="567"/>
        <w:rPr>
          <w:sz w:val="28"/>
          <w:szCs w:val="28"/>
          <w:lang w:val="uk-UA"/>
        </w:rPr>
      </w:pPr>
      <w:r>
        <w:rPr>
          <w:sz w:val="28"/>
          <w:szCs w:val="28"/>
          <w:lang w:val="uk-UA"/>
        </w:rPr>
        <w:t>5.1.</w:t>
      </w:r>
      <w:r w:rsidR="004D59BB" w:rsidRPr="00622DC8">
        <w:rPr>
          <w:sz w:val="28"/>
          <w:szCs w:val="28"/>
          <w:lang w:val="uk-UA"/>
        </w:rPr>
        <w:t xml:space="preserve"> </w:t>
      </w:r>
      <w:r w:rsidR="00561A9B">
        <w:rPr>
          <w:sz w:val="28"/>
          <w:szCs w:val="28"/>
          <w:lang w:val="uk-UA"/>
        </w:rPr>
        <w:t>до 60 хвилин</w:t>
      </w:r>
      <w:r w:rsidR="004D59BB" w:rsidRPr="00622DC8">
        <w:rPr>
          <w:sz w:val="28"/>
          <w:szCs w:val="28"/>
          <w:lang w:val="uk-UA"/>
        </w:rPr>
        <w:t xml:space="preserve">                                                  </w:t>
      </w:r>
    </w:p>
    <w:p w14:paraId="0E7F0B43" w14:textId="709CBC3F" w:rsidR="00561A9B" w:rsidRDefault="00F73F1C" w:rsidP="004D59BB">
      <w:pPr>
        <w:spacing w:line="389" w:lineRule="auto"/>
        <w:ind w:firstLine="567"/>
        <w:rPr>
          <w:sz w:val="28"/>
          <w:szCs w:val="28"/>
          <w:lang w:val="uk-UA"/>
        </w:rPr>
      </w:pPr>
      <w:r>
        <w:rPr>
          <w:sz w:val="28"/>
          <w:szCs w:val="28"/>
          <w:lang w:val="uk-UA"/>
        </w:rPr>
        <w:t>5.2.</w:t>
      </w:r>
      <w:r w:rsidR="00561A9B">
        <w:rPr>
          <w:sz w:val="28"/>
          <w:szCs w:val="28"/>
          <w:lang w:val="uk-UA"/>
        </w:rPr>
        <w:t xml:space="preserve"> від</w:t>
      </w:r>
      <w:r w:rsidR="00561A9B" w:rsidRPr="00622DC8">
        <w:rPr>
          <w:sz w:val="28"/>
          <w:szCs w:val="28"/>
          <w:lang w:val="uk-UA"/>
        </w:rPr>
        <w:t xml:space="preserve"> 1</w:t>
      </w:r>
      <w:r w:rsidR="00561A9B">
        <w:rPr>
          <w:sz w:val="28"/>
          <w:szCs w:val="28"/>
          <w:lang w:val="uk-UA"/>
        </w:rPr>
        <w:t xml:space="preserve"> до 2</w:t>
      </w:r>
      <w:r w:rsidR="00561A9B" w:rsidRPr="00622DC8">
        <w:rPr>
          <w:sz w:val="28"/>
          <w:szCs w:val="28"/>
          <w:lang w:val="uk-UA"/>
        </w:rPr>
        <w:t xml:space="preserve"> год</w:t>
      </w:r>
      <w:r w:rsidR="00561A9B">
        <w:rPr>
          <w:sz w:val="28"/>
          <w:szCs w:val="28"/>
          <w:lang w:val="uk-UA"/>
        </w:rPr>
        <w:t>ин</w:t>
      </w:r>
    </w:p>
    <w:p w14:paraId="79AE077E" w14:textId="77777777" w:rsidR="00561A9B" w:rsidRDefault="00561A9B" w:rsidP="004D59BB">
      <w:pPr>
        <w:spacing w:line="389" w:lineRule="auto"/>
        <w:ind w:firstLine="567"/>
        <w:rPr>
          <w:sz w:val="28"/>
          <w:szCs w:val="28"/>
          <w:lang w:val="uk-UA"/>
        </w:rPr>
      </w:pPr>
      <w:r>
        <w:rPr>
          <w:sz w:val="28"/>
          <w:szCs w:val="28"/>
          <w:lang w:val="uk-UA"/>
        </w:rPr>
        <w:t>5.3. від</w:t>
      </w:r>
      <w:r w:rsidRPr="00622DC8">
        <w:rPr>
          <w:sz w:val="28"/>
          <w:szCs w:val="28"/>
          <w:lang w:val="uk-UA"/>
        </w:rPr>
        <w:t xml:space="preserve"> </w:t>
      </w:r>
      <w:r>
        <w:rPr>
          <w:sz w:val="28"/>
          <w:szCs w:val="28"/>
          <w:lang w:val="uk-UA"/>
        </w:rPr>
        <w:t>2 до 3</w:t>
      </w:r>
      <w:r w:rsidRPr="00622DC8">
        <w:rPr>
          <w:sz w:val="28"/>
          <w:szCs w:val="28"/>
          <w:lang w:val="uk-UA"/>
        </w:rPr>
        <w:t xml:space="preserve"> год</w:t>
      </w:r>
      <w:r>
        <w:rPr>
          <w:sz w:val="28"/>
          <w:szCs w:val="28"/>
          <w:lang w:val="uk-UA"/>
        </w:rPr>
        <w:t>ин</w:t>
      </w:r>
      <w:r w:rsidRPr="00622DC8">
        <w:rPr>
          <w:sz w:val="28"/>
          <w:szCs w:val="28"/>
          <w:lang w:val="uk-UA"/>
        </w:rPr>
        <w:t xml:space="preserve"> </w:t>
      </w:r>
    </w:p>
    <w:p w14:paraId="06C64F88" w14:textId="27F4ACFA" w:rsidR="004D59BB" w:rsidRPr="00622DC8" w:rsidRDefault="00561A9B" w:rsidP="004D59BB">
      <w:pPr>
        <w:spacing w:line="389" w:lineRule="auto"/>
        <w:ind w:firstLine="567"/>
        <w:rPr>
          <w:sz w:val="28"/>
          <w:szCs w:val="28"/>
          <w:lang w:val="uk-UA"/>
        </w:rPr>
      </w:pPr>
      <w:r>
        <w:rPr>
          <w:sz w:val="28"/>
          <w:szCs w:val="28"/>
          <w:lang w:val="uk-UA"/>
        </w:rPr>
        <w:t>5.4. більше 3 годин</w:t>
      </w:r>
      <w:r w:rsidRPr="00622DC8">
        <w:rPr>
          <w:sz w:val="28"/>
          <w:szCs w:val="28"/>
          <w:lang w:val="uk-UA"/>
        </w:rPr>
        <w:t xml:space="preserve">                                                                             </w:t>
      </w:r>
    </w:p>
    <w:p w14:paraId="00E5BF6B" w14:textId="525A3FAA" w:rsidR="004D59BB" w:rsidRPr="00622DC8" w:rsidRDefault="004D59BB" w:rsidP="004D59BB">
      <w:pPr>
        <w:spacing w:line="389" w:lineRule="auto"/>
        <w:ind w:firstLine="567"/>
        <w:rPr>
          <w:sz w:val="28"/>
          <w:szCs w:val="28"/>
          <w:lang w:val="uk-UA"/>
        </w:rPr>
      </w:pPr>
      <w:r w:rsidRPr="00622DC8">
        <w:rPr>
          <w:sz w:val="28"/>
          <w:szCs w:val="28"/>
          <w:lang w:val="uk-UA"/>
        </w:rPr>
        <w:lastRenderedPageBreak/>
        <w:t>Якщо так , то в яких______________________________</w:t>
      </w:r>
    </w:p>
    <w:p w14:paraId="6B85EA8C" w14:textId="6162ABCE" w:rsidR="00583EF8" w:rsidRPr="00583EF8" w:rsidRDefault="00F73F1C" w:rsidP="00F73F1C">
      <w:pPr>
        <w:shd w:val="clear" w:color="auto" w:fill="FFFFFF"/>
        <w:spacing w:line="360" w:lineRule="auto"/>
        <w:ind w:firstLine="567"/>
        <w:jc w:val="both"/>
        <w:textAlignment w:val="top"/>
        <w:rPr>
          <w:noProof/>
          <w:sz w:val="28"/>
          <w:szCs w:val="28"/>
          <w:lang w:val="ru-RU" w:eastAsia="uk-UA"/>
        </w:rPr>
      </w:pPr>
      <w:r>
        <w:rPr>
          <w:noProof/>
          <w:sz w:val="28"/>
          <w:szCs w:val="28"/>
          <w:lang w:val="ru-RU" w:eastAsia="uk-UA"/>
        </w:rPr>
        <w:t>6</w:t>
      </w:r>
      <w:r w:rsidR="00583EF8" w:rsidRPr="00583EF8">
        <w:rPr>
          <w:noProof/>
          <w:sz w:val="28"/>
          <w:szCs w:val="28"/>
          <w:lang w:val="ru-RU" w:eastAsia="uk-UA"/>
        </w:rPr>
        <w:t>. Якщо Ви займаєтеся різними видами рухової активності у позанавчальний час, то який характер мають ці заняття?</w:t>
      </w:r>
    </w:p>
    <w:p w14:paraId="0B83E743" w14:textId="5B6EB540" w:rsidR="00583EF8" w:rsidRDefault="00F73F1C" w:rsidP="00583EF8">
      <w:pPr>
        <w:shd w:val="clear" w:color="auto" w:fill="FFFFFF"/>
        <w:spacing w:line="360" w:lineRule="auto"/>
        <w:ind w:firstLine="709"/>
        <w:jc w:val="both"/>
        <w:textAlignment w:val="top"/>
        <w:rPr>
          <w:noProof/>
          <w:sz w:val="28"/>
          <w:szCs w:val="28"/>
          <w:lang w:val="ru-RU" w:eastAsia="uk-UA"/>
        </w:rPr>
      </w:pPr>
      <w:r>
        <w:rPr>
          <w:noProof/>
          <w:sz w:val="28"/>
          <w:szCs w:val="28"/>
          <w:lang w:val="ru-RU" w:eastAsia="uk-UA"/>
        </w:rPr>
        <w:t>6</w:t>
      </w:r>
      <w:r w:rsidR="00583EF8" w:rsidRPr="00583EF8">
        <w:rPr>
          <w:noProof/>
          <w:sz w:val="28"/>
          <w:szCs w:val="28"/>
          <w:lang w:val="ru-RU" w:eastAsia="uk-UA"/>
        </w:rPr>
        <w:t xml:space="preserve">.1. Систематичний; </w:t>
      </w:r>
    </w:p>
    <w:p w14:paraId="1730B042" w14:textId="3466F711" w:rsidR="00583EF8" w:rsidRDefault="00F73F1C" w:rsidP="00583EF8">
      <w:pPr>
        <w:shd w:val="clear" w:color="auto" w:fill="FFFFFF"/>
        <w:spacing w:line="360" w:lineRule="auto"/>
        <w:ind w:firstLine="709"/>
        <w:jc w:val="both"/>
        <w:textAlignment w:val="top"/>
        <w:rPr>
          <w:noProof/>
          <w:sz w:val="28"/>
          <w:szCs w:val="28"/>
          <w:lang w:val="ru-RU" w:eastAsia="uk-UA"/>
        </w:rPr>
      </w:pPr>
      <w:r>
        <w:rPr>
          <w:noProof/>
          <w:sz w:val="28"/>
          <w:szCs w:val="28"/>
          <w:lang w:val="ru-RU" w:eastAsia="uk-UA"/>
        </w:rPr>
        <w:t>6</w:t>
      </w:r>
      <w:r w:rsidR="00583EF8" w:rsidRPr="00583EF8">
        <w:rPr>
          <w:noProof/>
          <w:sz w:val="28"/>
          <w:szCs w:val="28"/>
          <w:lang w:val="ru-RU" w:eastAsia="uk-UA"/>
        </w:rPr>
        <w:t>.</w:t>
      </w:r>
      <w:r w:rsidR="000B4FD9">
        <w:rPr>
          <w:noProof/>
          <w:sz w:val="28"/>
          <w:szCs w:val="28"/>
          <w:lang w:val="ru-RU" w:eastAsia="uk-UA"/>
        </w:rPr>
        <w:t>2</w:t>
      </w:r>
      <w:r w:rsidR="00583EF8" w:rsidRPr="00583EF8">
        <w:rPr>
          <w:noProof/>
          <w:sz w:val="28"/>
          <w:szCs w:val="28"/>
          <w:lang w:val="ru-RU" w:eastAsia="uk-UA"/>
        </w:rPr>
        <w:t xml:space="preserve">. Епізодичний; </w:t>
      </w:r>
    </w:p>
    <w:p w14:paraId="41E681E8" w14:textId="28DD2092" w:rsidR="00583EF8" w:rsidRDefault="00F73F1C" w:rsidP="00583EF8">
      <w:pPr>
        <w:shd w:val="clear" w:color="auto" w:fill="FFFFFF"/>
        <w:spacing w:line="360" w:lineRule="auto"/>
        <w:ind w:firstLine="709"/>
        <w:jc w:val="both"/>
        <w:textAlignment w:val="top"/>
        <w:rPr>
          <w:noProof/>
          <w:sz w:val="28"/>
          <w:szCs w:val="28"/>
          <w:lang w:val="ru-RU" w:eastAsia="uk-UA"/>
        </w:rPr>
      </w:pPr>
      <w:r>
        <w:rPr>
          <w:noProof/>
          <w:sz w:val="28"/>
          <w:szCs w:val="28"/>
          <w:lang w:val="ru-RU" w:eastAsia="uk-UA"/>
        </w:rPr>
        <w:t>6</w:t>
      </w:r>
      <w:r w:rsidR="00583EF8" w:rsidRPr="00583EF8">
        <w:rPr>
          <w:noProof/>
          <w:sz w:val="28"/>
          <w:szCs w:val="28"/>
          <w:lang w:val="ru-RU" w:eastAsia="uk-UA"/>
        </w:rPr>
        <w:t>.</w:t>
      </w:r>
      <w:r w:rsidR="000B4FD9">
        <w:rPr>
          <w:noProof/>
          <w:sz w:val="28"/>
          <w:szCs w:val="28"/>
          <w:lang w:val="ru-RU" w:eastAsia="uk-UA"/>
        </w:rPr>
        <w:t>3</w:t>
      </w:r>
      <w:r w:rsidR="00583EF8" w:rsidRPr="00583EF8">
        <w:rPr>
          <w:noProof/>
          <w:sz w:val="28"/>
          <w:szCs w:val="28"/>
          <w:lang w:val="ru-RU" w:eastAsia="uk-UA"/>
        </w:rPr>
        <w:t>. Випадковий;</w:t>
      </w:r>
    </w:p>
    <w:p w14:paraId="11018B31" w14:textId="5095AA3A" w:rsidR="00561A9B" w:rsidRPr="00583EF8" w:rsidRDefault="00561A9B" w:rsidP="00583EF8">
      <w:pPr>
        <w:shd w:val="clear" w:color="auto" w:fill="FFFFFF"/>
        <w:spacing w:line="360" w:lineRule="auto"/>
        <w:ind w:firstLine="709"/>
        <w:jc w:val="both"/>
        <w:textAlignment w:val="top"/>
        <w:rPr>
          <w:noProof/>
          <w:sz w:val="28"/>
          <w:szCs w:val="28"/>
          <w:lang w:val="ru-RU" w:eastAsia="uk-UA"/>
        </w:rPr>
      </w:pPr>
      <w:r>
        <w:rPr>
          <w:noProof/>
          <w:sz w:val="28"/>
          <w:szCs w:val="28"/>
          <w:lang w:val="ru-RU" w:eastAsia="uk-UA"/>
        </w:rPr>
        <w:t>6.</w:t>
      </w:r>
      <w:r w:rsidR="000B4FD9">
        <w:rPr>
          <w:noProof/>
          <w:sz w:val="28"/>
          <w:szCs w:val="28"/>
          <w:lang w:val="ru-RU" w:eastAsia="uk-UA"/>
        </w:rPr>
        <w:t>4</w:t>
      </w:r>
      <w:r>
        <w:rPr>
          <w:noProof/>
          <w:sz w:val="28"/>
          <w:szCs w:val="28"/>
          <w:lang w:val="ru-RU" w:eastAsia="uk-UA"/>
        </w:rPr>
        <w:t>. Нічим не займаюсь.</w:t>
      </w:r>
    </w:p>
    <w:p w14:paraId="04210D64" w14:textId="54665469" w:rsidR="00583EF8" w:rsidRPr="00583EF8" w:rsidRDefault="0026707B" w:rsidP="00583EF8">
      <w:pPr>
        <w:spacing w:line="360" w:lineRule="auto"/>
        <w:jc w:val="both"/>
        <w:rPr>
          <w:noProof/>
          <w:sz w:val="28"/>
          <w:szCs w:val="28"/>
          <w:lang w:val="ru-RU" w:eastAsia="uk-UA"/>
        </w:rPr>
      </w:pPr>
      <w:r>
        <w:rPr>
          <w:noProof/>
          <w:sz w:val="28"/>
          <w:szCs w:val="28"/>
          <w:lang w:val="ru-RU" w:eastAsia="uk-UA"/>
        </w:rPr>
        <w:t>7</w:t>
      </w:r>
      <w:r w:rsidR="00583EF8" w:rsidRPr="00583EF8">
        <w:rPr>
          <w:noProof/>
          <w:sz w:val="28"/>
          <w:szCs w:val="28"/>
          <w:lang w:val="ru-RU" w:eastAsia="uk-UA"/>
        </w:rPr>
        <w:t xml:space="preserve">. </w:t>
      </w:r>
      <w:r w:rsidR="00E35F9A">
        <w:rPr>
          <w:noProof/>
          <w:sz w:val="28"/>
          <w:szCs w:val="28"/>
          <w:lang w:val="ru-RU" w:eastAsia="uk-UA"/>
        </w:rPr>
        <w:t>Що</w:t>
      </w:r>
      <w:r w:rsidR="00583EF8" w:rsidRPr="00583EF8">
        <w:rPr>
          <w:noProof/>
          <w:sz w:val="28"/>
          <w:szCs w:val="28"/>
          <w:lang w:val="ru-RU" w:eastAsia="uk-UA"/>
        </w:rPr>
        <w:t xml:space="preserve"> спонука</w:t>
      </w:r>
      <w:r w:rsidR="00E35F9A">
        <w:rPr>
          <w:noProof/>
          <w:sz w:val="28"/>
          <w:szCs w:val="28"/>
          <w:lang w:val="ru-RU" w:eastAsia="uk-UA"/>
        </w:rPr>
        <w:t>є</w:t>
      </w:r>
      <w:r w:rsidR="00583EF8" w:rsidRPr="00583EF8">
        <w:rPr>
          <w:noProof/>
          <w:sz w:val="28"/>
          <w:szCs w:val="28"/>
          <w:lang w:val="ru-RU" w:eastAsia="uk-UA"/>
        </w:rPr>
        <w:t xml:space="preserve"> Вас до занять</w:t>
      </w:r>
      <w:r w:rsidR="00E35F9A">
        <w:rPr>
          <w:noProof/>
          <w:sz w:val="28"/>
          <w:szCs w:val="28"/>
          <w:lang w:val="ru-RU" w:eastAsia="uk-UA"/>
        </w:rPr>
        <w:t xml:space="preserve"> фізичними вправами</w:t>
      </w:r>
      <w:r w:rsidR="00583EF8" w:rsidRPr="00583EF8">
        <w:rPr>
          <w:noProof/>
          <w:sz w:val="28"/>
          <w:szCs w:val="28"/>
          <w:lang w:val="ru-RU" w:eastAsia="uk-UA"/>
        </w:rPr>
        <w:t>:</w:t>
      </w:r>
    </w:p>
    <w:p w14:paraId="030B5E65" w14:textId="7DCCEA1E" w:rsidR="00583EF8" w:rsidRPr="00583EF8" w:rsidRDefault="0026707B" w:rsidP="00583EF8">
      <w:pPr>
        <w:spacing w:line="360" w:lineRule="auto"/>
        <w:ind w:firstLine="709"/>
        <w:jc w:val="both"/>
        <w:rPr>
          <w:noProof/>
          <w:sz w:val="28"/>
          <w:szCs w:val="28"/>
          <w:lang w:val="ru-RU" w:eastAsia="uk-UA"/>
        </w:rPr>
      </w:pPr>
      <w:r>
        <w:rPr>
          <w:noProof/>
          <w:sz w:val="28"/>
          <w:szCs w:val="28"/>
          <w:lang w:val="ru-RU" w:eastAsia="uk-UA"/>
        </w:rPr>
        <w:t>7</w:t>
      </w:r>
      <w:r w:rsidR="00583EF8" w:rsidRPr="00583EF8">
        <w:rPr>
          <w:noProof/>
          <w:sz w:val="28"/>
          <w:szCs w:val="28"/>
          <w:lang w:val="ru-RU" w:eastAsia="uk-UA"/>
        </w:rPr>
        <w:t>.1. Поліпшення зовнішнього вигляду;</w:t>
      </w:r>
    </w:p>
    <w:p w14:paraId="6630EA7B" w14:textId="4385292C" w:rsidR="00583EF8" w:rsidRPr="00583EF8" w:rsidRDefault="0026707B" w:rsidP="00583EF8">
      <w:pPr>
        <w:spacing w:line="360" w:lineRule="auto"/>
        <w:ind w:firstLine="709"/>
        <w:jc w:val="both"/>
        <w:rPr>
          <w:noProof/>
          <w:sz w:val="28"/>
          <w:szCs w:val="28"/>
          <w:lang w:val="ru-RU" w:eastAsia="uk-UA"/>
        </w:rPr>
      </w:pPr>
      <w:r>
        <w:rPr>
          <w:noProof/>
          <w:sz w:val="28"/>
          <w:szCs w:val="28"/>
          <w:lang w:val="ru-RU" w:eastAsia="uk-UA"/>
        </w:rPr>
        <w:t>7</w:t>
      </w:r>
      <w:r w:rsidR="00583EF8" w:rsidRPr="00583EF8">
        <w:rPr>
          <w:noProof/>
          <w:sz w:val="28"/>
          <w:szCs w:val="28"/>
          <w:lang w:val="ru-RU" w:eastAsia="uk-UA"/>
        </w:rPr>
        <w:t xml:space="preserve">.2. Поліпшення </w:t>
      </w:r>
      <w:r>
        <w:rPr>
          <w:noProof/>
          <w:sz w:val="28"/>
          <w:szCs w:val="28"/>
          <w:lang w:val="ru-RU" w:eastAsia="uk-UA"/>
        </w:rPr>
        <w:t>стану</w:t>
      </w:r>
      <w:r w:rsidR="00583EF8" w:rsidRPr="00583EF8">
        <w:rPr>
          <w:noProof/>
          <w:sz w:val="28"/>
          <w:szCs w:val="28"/>
          <w:lang w:val="ru-RU" w:eastAsia="uk-UA"/>
        </w:rPr>
        <w:t xml:space="preserve"> здоров'я</w:t>
      </w:r>
      <w:r>
        <w:rPr>
          <w:noProof/>
          <w:sz w:val="28"/>
          <w:szCs w:val="28"/>
          <w:lang w:val="ru-RU" w:eastAsia="uk-UA"/>
        </w:rPr>
        <w:t>, поліпшення постави</w:t>
      </w:r>
      <w:r w:rsidR="00583EF8" w:rsidRPr="00583EF8">
        <w:rPr>
          <w:noProof/>
          <w:sz w:val="28"/>
          <w:szCs w:val="28"/>
          <w:lang w:val="ru-RU" w:eastAsia="uk-UA"/>
        </w:rPr>
        <w:t>;</w:t>
      </w:r>
    </w:p>
    <w:p w14:paraId="7DA06DD0" w14:textId="7F0709CB" w:rsidR="00583EF8" w:rsidRPr="00583EF8" w:rsidRDefault="0026707B" w:rsidP="00583EF8">
      <w:pPr>
        <w:spacing w:line="360" w:lineRule="auto"/>
        <w:ind w:firstLine="709"/>
        <w:jc w:val="both"/>
        <w:rPr>
          <w:noProof/>
          <w:sz w:val="28"/>
          <w:szCs w:val="28"/>
          <w:lang w:val="ru-RU" w:eastAsia="uk-UA"/>
        </w:rPr>
      </w:pPr>
      <w:r>
        <w:rPr>
          <w:noProof/>
          <w:sz w:val="28"/>
          <w:szCs w:val="28"/>
          <w:lang w:val="ru-RU" w:eastAsia="uk-UA"/>
        </w:rPr>
        <w:t>7</w:t>
      </w:r>
      <w:r w:rsidR="00583EF8" w:rsidRPr="00583EF8">
        <w:rPr>
          <w:noProof/>
          <w:sz w:val="28"/>
          <w:szCs w:val="28"/>
          <w:lang w:val="ru-RU" w:eastAsia="uk-UA"/>
        </w:rPr>
        <w:t xml:space="preserve">.3. Отримання </w:t>
      </w:r>
      <w:r>
        <w:rPr>
          <w:noProof/>
          <w:sz w:val="28"/>
          <w:szCs w:val="28"/>
          <w:lang w:val="ru-RU" w:eastAsia="uk-UA"/>
        </w:rPr>
        <w:t>позитивних емоцій</w:t>
      </w:r>
      <w:r w:rsidR="00583EF8" w:rsidRPr="00583EF8">
        <w:rPr>
          <w:noProof/>
          <w:sz w:val="28"/>
          <w:szCs w:val="28"/>
          <w:lang w:val="ru-RU" w:eastAsia="uk-UA"/>
        </w:rPr>
        <w:t>, зняття стресу;</w:t>
      </w:r>
    </w:p>
    <w:p w14:paraId="0EA1C272" w14:textId="5272B4A9" w:rsidR="00583EF8" w:rsidRPr="00583EF8" w:rsidRDefault="0026707B" w:rsidP="00583EF8">
      <w:pPr>
        <w:spacing w:line="360" w:lineRule="auto"/>
        <w:ind w:firstLine="709"/>
        <w:jc w:val="both"/>
        <w:rPr>
          <w:noProof/>
          <w:sz w:val="28"/>
          <w:szCs w:val="28"/>
          <w:lang w:val="ru-RU" w:eastAsia="uk-UA"/>
        </w:rPr>
      </w:pPr>
      <w:r>
        <w:rPr>
          <w:noProof/>
          <w:sz w:val="28"/>
          <w:szCs w:val="28"/>
          <w:lang w:val="ru-RU" w:eastAsia="uk-UA"/>
        </w:rPr>
        <w:t>7</w:t>
      </w:r>
      <w:r w:rsidR="00583EF8" w:rsidRPr="00583EF8">
        <w:rPr>
          <w:noProof/>
          <w:sz w:val="28"/>
          <w:szCs w:val="28"/>
          <w:lang w:val="ru-RU" w:eastAsia="uk-UA"/>
        </w:rPr>
        <w:t>.4. Спілкування, розширення кола друзів;</w:t>
      </w:r>
    </w:p>
    <w:p w14:paraId="785D7D4A" w14:textId="0EA88730" w:rsidR="00583EF8" w:rsidRPr="00583EF8" w:rsidRDefault="0026707B" w:rsidP="00583EF8">
      <w:pPr>
        <w:shd w:val="clear" w:color="auto" w:fill="FFFFFF"/>
        <w:spacing w:line="360" w:lineRule="auto"/>
        <w:ind w:firstLine="709"/>
        <w:jc w:val="both"/>
        <w:textAlignment w:val="top"/>
        <w:rPr>
          <w:sz w:val="28"/>
          <w:szCs w:val="28"/>
          <w:lang w:val="uk-UA" w:eastAsia="uk-UA"/>
        </w:rPr>
      </w:pPr>
      <w:r>
        <w:rPr>
          <w:sz w:val="28"/>
          <w:szCs w:val="28"/>
          <w:lang w:val="uk-UA" w:eastAsia="uk-UA"/>
        </w:rPr>
        <w:t>7</w:t>
      </w:r>
      <w:r w:rsidR="00583EF8" w:rsidRPr="00583EF8">
        <w:rPr>
          <w:sz w:val="28"/>
          <w:szCs w:val="28"/>
          <w:lang w:val="uk-UA" w:eastAsia="uk-UA"/>
        </w:rPr>
        <w:t>.</w:t>
      </w:r>
      <w:r>
        <w:rPr>
          <w:sz w:val="28"/>
          <w:szCs w:val="28"/>
          <w:lang w:val="uk-UA" w:eastAsia="uk-UA"/>
        </w:rPr>
        <w:t>5</w:t>
      </w:r>
      <w:r w:rsidR="00583EF8" w:rsidRPr="00583EF8">
        <w:rPr>
          <w:sz w:val="28"/>
          <w:szCs w:val="28"/>
          <w:lang w:val="uk-UA" w:eastAsia="uk-UA"/>
        </w:rPr>
        <w:t xml:space="preserve">. </w:t>
      </w:r>
      <w:r>
        <w:rPr>
          <w:sz w:val="28"/>
          <w:szCs w:val="28"/>
          <w:lang w:val="uk-UA" w:eastAsia="uk-UA"/>
        </w:rPr>
        <w:t>В</w:t>
      </w:r>
      <w:r w:rsidR="00583EF8" w:rsidRPr="00583EF8">
        <w:rPr>
          <w:sz w:val="28"/>
          <w:szCs w:val="28"/>
          <w:lang w:val="uk-UA" w:eastAsia="uk-UA"/>
        </w:rPr>
        <w:t>ідновлення після навчальних занять;</w:t>
      </w:r>
    </w:p>
    <w:p w14:paraId="359C7A04" w14:textId="0A5E921B" w:rsidR="00583EF8" w:rsidRPr="00583EF8" w:rsidRDefault="0026707B" w:rsidP="00583EF8">
      <w:pPr>
        <w:shd w:val="clear" w:color="auto" w:fill="FFFFFF"/>
        <w:spacing w:line="360" w:lineRule="auto"/>
        <w:ind w:firstLine="709"/>
        <w:jc w:val="both"/>
        <w:textAlignment w:val="top"/>
        <w:rPr>
          <w:sz w:val="28"/>
          <w:szCs w:val="28"/>
          <w:lang w:val="uk-UA" w:eastAsia="uk-UA"/>
        </w:rPr>
      </w:pPr>
      <w:r>
        <w:rPr>
          <w:sz w:val="28"/>
          <w:szCs w:val="28"/>
          <w:lang w:val="uk-UA" w:eastAsia="uk-UA"/>
        </w:rPr>
        <w:t>7</w:t>
      </w:r>
      <w:r w:rsidR="00583EF8" w:rsidRPr="00583EF8">
        <w:rPr>
          <w:sz w:val="28"/>
          <w:szCs w:val="28"/>
          <w:lang w:val="uk-UA" w:eastAsia="uk-UA"/>
        </w:rPr>
        <w:t>.</w:t>
      </w:r>
      <w:r>
        <w:rPr>
          <w:sz w:val="28"/>
          <w:szCs w:val="28"/>
          <w:lang w:val="uk-UA" w:eastAsia="uk-UA"/>
        </w:rPr>
        <w:t>6</w:t>
      </w:r>
      <w:r w:rsidR="00583EF8" w:rsidRPr="00583EF8">
        <w:rPr>
          <w:sz w:val="28"/>
          <w:szCs w:val="28"/>
          <w:lang w:val="uk-UA" w:eastAsia="uk-UA"/>
        </w:rPr>
        <w:t>. Підвищення рівня рухової активності;</w:t>
      </w:r>
    </w:p>
    <w:p w14:paraId="4F01C84A" w14:textId="38E688B8" w:rsidR="00583EF8" w:rsidRPr="00583EF8" w:rsidRDefault="0026707B" w:rsidP="00583EF8">
      <w:pPr>
        <w:shd w:val="clear" w:color="auto" w:fill="FFFFFF"/>
        <w:spacing w:line="360" w:lineRule="auto"/>
        <w:ind w:firstLine="709"/>
        <w:jc w:val="both"/>
        <w:textAlignment w:val="top"/>
        <w:rPr>
          <w:sz w:val="28"/>
          <w:szCs w:val="28"/>
          <w:lang w:val="uk-UA" w:eastAsia="uk-UA"/>
        </w:rPr>
      </w:pPr>
      <w:r>
        <w:rPr>
          <w:sz w:val="28"/>
          <w:szCs w:val="28"/>
          <w:lang w:val="uk-UA" w:eastAsia="uk-UA"/>
        </w:rPr>
        <w:t>7</w:t>
      </w:r>
      <w:r w:rsidR="00583EF8" w:rsidRPr="00583EF8">
        <w:rPr>
          <w:sz w:val="28"/>
          <w:szCs w:val="28"/>
          <w:lang w:val="uk-UA" w:eastAsia="uk-UA"/>
        </w:rPr>
        <w:t>.</w:t>
      </w:r>
      <w:r>
        <w:rPr>
          <w:sz w:val="28"/>
          <w:szCs w:val="28"/>
          <w:lang w:val="uk-UA" w:eastAsia="uk-UA"/>
        </w:rPr>
        <w:t>7</w:t>
      </w:r>
      <w:r w:rsidR="00583EF8" w:rsidRPr="00583EF8">
        <w:rPr>
          <w:sz w:val="28"/>
          <w:szCs w:val="28"/>
          <w:lang w:val="uk-UA" w:eastAsia="uk-UA"/>
        </w:rPr>
        <w:t>. Підвищення самооцінки, набуття впевненості у собі;</w:t>
      </w:r>
    </w:p>
    <w:p w14:paraId="126D9ABF" w14:textId="528961BA" w:rsidR="00583EF8" w:rsidRDefault="0026707B" w:rsidP="00583EF8">
      <w:pPr>
        <w:shd w:val="clear" w:color="auto" w:fill="FFFFFF"/>
        <w:spacing w:line="360" w:lineRule="auto"/>
        <w:ind w:firstLine="709"/>
        <w:jc w:val="both"/>
        <w:textAlignment w:val="top"/>
        <w:rPr>
          <w:sz w:val="28"/>
          <w:szCs w:val="28"/>
          <w:lang w:val="uk-UA" w:eastAsia="uk-UA"/>
        </w:rPr>
      </w:pPr>
      <w:r>
        <w:rPr>
          <w:sz w:val="28"/>
          <w:szCs w:val="28"/>
          <w:lang w:val="uk-UA" w:eastAsia="uk-UA"/>
        </w:rPr>
        <w:t>7</w:t>
      </w:r>
      <w:r w:rsidR="00583EF8" w:rsidRPr="00583EF8">
        <w:rPr>
          <w:sz w:val="28"/>
          <w:szCs w:val="28"/>
          <w:lang w:val="uk-UA" w:eastAsia="uk-UA"/>
        </w:rPr>
        <w:t>.</w:t>
      </w:r>
      <w:r>
        <w:rPr>
          <w:sz w:val="28"/>
          <w:szCs w:val="28"/>
          <w:lang w:val="uk-UA" w:eastAsia="uk-UA"/>
        </w:rPr>
        <w:t>8</w:t>
      </w:r>
      <w:r w:rsidR="00583EF8" w:rsidRPr="00583EF8">
        <w:rPr>
          <w:sz w:val="28"/>
          <w:szCs w:val="28"/>
          <w:lang w:val="uk-UA" w:eastAsia="uk-UA"/>
        </w:rPr>
        <w:t>. Ваш варіант(вкажіть)___________________________________.</w:t>
      </w:r>
    </w:p>
    <w:p w14:paraId="11D65F64" w14:textId="653C7D64" w:rsidR="00583EF8" w:rsidRPr="00583EF8" w:rsidRDefault="0026707B" w:rsidP="00583EF8">
      <w:pPr>
        <w:spacing w:line="360" w:lineRule="auto"/>
        <w:ind w:firstLine="709"/>
        <w:jc w:val="both"/>
        <w:rPr>
          <w:sz w:val="28"/>
          <w:szCs w:val="28"/>
          <w:lang w:val="uk-UA" w:eastAsia="uk-UA"/>
        </w:rPr>
      </w:pPr>
      <w:r>
        <w:rPr>
          <w:sz w:val="28"/>
          <w:szCs w:val="28"/>
          <w:lang w:val="uk-UA" w:eastAsia="uk-UA"/>
        </w:rPr>
        <w:t>8</w:t>
      </w:r>
      <w:r w:rsidR="00583EF8" w:rsidRPr="00583EF8">
        <w:rPr>
          <w:sz w:val="28"/>
          <w:szCs w:val="28"/>
          <w:lang w:val="uk-UA" w:eastAsia="uk-UA"/>
        </w:rPr>
        <w:t xml:space="preserve">. На Вашу думку, чому </w:t>
      </w:r>
      <w:r w:rsidR="00E4129F">
        <w:rPr>
          <w:sz w:val="28"/>
          <w:szCs w:val="28"/>
          <w:lang w:val="uk-UA" w:eastAsia="uk-UA"/>
        </w:rPr>
        <w:t xml:space="preserve">школярі не займаються </w:t>
      </w:r>
      <w:r w:rsidR="00583EF8" w:rsidRPr="00583EF8">
        <w:rPr>
          <w:sz w:val="28"/>
          <w:szCs w:val="28"/>
          <w:lang w:val="uk-UA" w:eastAsia="uk-UA"/>
        </w:rPr>
        <w:t>рухово</w:t>
      </w:r>
      <w:r w:rsidR="00E4129F">
        <w:rPr>
          <w:sz w:val="28"/>
          <w:szCs w:val="28"/>
          <w:lang w:val="uk-UA" w:eastAsia="uk-UA"/>
        </w:rPr>
        <w:t>ю</w:t>
      </w:r>
      <w:r w:rsidR="00583EF8" w:rsidRPr="00583EF8">
        <w:rPr>
          <w:sz w:val="28"/>
          <w:szCs w:val="28"/>
          <w:lang w:val="uk-UA" w:eastAsia="uk-UA"/>
        </w:rPr>
        <w:t xml:space="preserve"> активн</w:t>
      </w:r>
      <w:r w:rsidR="00E4129F">
        <w:rPr>
          <w:sz w:val="28"/>
          <w:szCs w:val="28"/>
          <w:lang w:val="uk-UA" w:eastAsia="uk-UA"/>
        </w:rPr>
        <w:t>і</w:t>
      </w:r>
      <w:r w:rsidR="00583EF8" w:rsidRPr="00583EF8">
        <w:rPr>
          <w:sz w:val="28"/>
          <w:szCs w:val="28"/>
          <w:lang w:val="uk-UA" w:eastAsia="uk-UA"/>
        </w:rPr>
        <w:t>ст</w:t>
      </w:r>
      <w:r w:rsidR="00E4129F">
        <w:rPr>
          <w:sz w:val="28"/>
          <w:szCs w:val="28"/>
          <w:lang w:val="uk-UA" w:eastAsia="uk-UA"/>
        </w:rPr>
        <w:t>ю</w:t>
      </w:r>
      <w:r w:rsidR="00583EF8" w:rsidRPr="00583EF8">
        <w:rPr>
          <w:sz w:val="28"/>
          <w:szCs w:val="28"/>
          <w:lang w:val="uk-UA" w:eastAsia="uk-UA"/>
        </w:rPr>
        <w:t xml:space="preserve"> у вільний час?</w:t>
      </w:r>
    </w:p>
    <w:p w14:paraId="6816362C" w14:textId="17246A67" w:rsidR="00583EF8" w:rsidRPr="00583EF8" w:rsidRDefault="003B18BC" w:rsidP="00583EF8">
      <w:pPr>
        <w:spacing w:line="360" w:lineRule="auto"/>
        <w:ind w:firstLine="709"/>
        <w:jc w:val="both"/>
        <w:rPr>
          <w:sz w:val="28"/>
          <w:szCs w:val="28"/>
          <w:lang w:val="uk-UA" w:eastAsia="uk-UA"/>
        </w:rPr>
      </w:pPr>
      <w:r>
        <w:rPr>
          <w:sz w:val="28"/>
          <w:szCs w:val="28"/>
          <w:lang w:val="uk-UA" w:eastAsia="uk-UA"/>
        </w:rPr>
        <w:t>8</w:t>
      </w:r>
      <w:r w:rsidR="00583EF8" w:rsidRPr="00583EF8">
        <w:rPr>
          <w:sz w:val="28"/>
          <w:szCs w:val="28"/>
          <w:lang w:val="uk-UA" w:eastAsia="uk-UA"/>
        </w:rPr>
        <w:t>.1. Через відсутність вільного часу;</w:t>
      </w:r>
    </w:p>
    <w:p w14:paraId="372934B0" w14:textId="26C02B01" w:rsidR="00583EF8" w:rsidRPr="00583EF8" w:rsidRDefault="003B18BC" w:rsidP="00583EF8">
      <w:pPr>
        <w:spacing w:line="360" w:lineRule="auto"/>
        <w:ind w:firstLine="709"/>
        <w:jc w:val="both"/>
        <w:rPr>
          <w:sz w:val="28"/>
          <w:szCs w:val="28"/>
          <w:lang w:val="uk-UA" w:eastAsia="uk-UA"/>
        </w:rPr>
      </w:pPr>
      <w:r>
        <w:rPr>
          <w:sz w:val="28"/>
          <w:szCs w:val="28"/>
          <w:lang w:val="uk-UA" w:eastAsia="uk-UA"/>
        </w:rPr>
        <w:t>8</w:t>
      </w:r>
      <w:r w:rsidR="00583EF8" w:rsidRPr="00583EF8">
        <w:rPr>
          <w:sz w:val="28"/>
          <w:szCs w:val="28"/>
          <w:lang w:val="uk-UA" w:eastAsia="uk-UA"/>
        </w:rPr>
        <w:t xml:space="preserve">.2. </w:t>
      </w:r>
      <w:r w:rsidR="00F6414B">
        <w:rPr>
          <w:sz w:val="28"/>
          <w:szCs w:val="28"/>
          <w:lang w:val="uk-UA" w:eastAsia="uk-UA"/>
        </w:rPr>
        <w:t>В</w:t>
      </w:r>
      <w:r w:rsidR="00F6414B" w:rsidRPr="00583EF8">
        <w:rPr>
          <w:sz w:val="28"/>
          <w:szCs w:val="28"/>
          <w:lang w:val="uk-UA" w:eastAsia="uk-UA"/>
        </w:rPr>
        <w:t>ідсутність можливості оплачувати заняття</w:t>
      </w:r>
      <w:r w:rsidR="00583EF8" w:rsidRPr="00583EF8">
        <w:rPr>
          <w:sz w:val="28"/>
          <w:szCs w:val="28"/>
          <w:lang w:val="uk-UA" w:eastAsia="uk-UA"/>
        </w:rPr>
        <w:t>;</w:t>
      </w:r>
    </w:p>
    <w:p w14:paraId="42D723B2" w14:textId="1F049B4D" w:rsidR="00583EF8" w:rsidRPr="00583EF8" w:rsidRDefault="003B18BC" w:rsidP="00583EF8">
      <w:pPr>
        <w:spacing w:line="360" w:lineRule="auto"/>
        <w:ind w:firstLine="709"/>
        <w:jc w:val="both"/>
        <w:rPr>
          <w:sz w:val="28"/>
          <w:szCs w:val="28"/>
          <w:lang w:val="uk-UA" w:eastAsia="uk-UA"/>
        </w:rPr>
      </w:pPr>
      <w:r>
        <w:rPr>
          <w:sz w:val="28"/>
          <w:szCs w:val="28"/>
          <w:lang w:val="uk-UA" w:eastAsia="uk-UA"/>
        </w:rPr>
        <w:t>8</w:t>
      </w:r>
      <w:r w:rsidR="00583EF8" w:rsidRPr="00583EF8">
        <w:rPr>
          <w:sz w:val="28"/>
          <w:szCs w:val="28"/>
          <w:lang w:val="uk-UA" w:eastAsia="uk-UA"/>
        </w:rPr>
        <w:t>.3. Мають недостатні знання з організації занять;</w:t>
      </w:r>
    </w:p>
    <w:p w14:paraId="528142BF" w14:textId="74E11419" w:rsidR="00583EF8" w:rsidRPr="00583EF8" w:rsidRDefault="003B18BC" w:rsidP="00583EF8">
      <w:pPr>
        <w:spacing w:line="360" w:lineRule="auto"/>
        <w:ind w:firstLine="709"/>
        <w:jc w:val="both"/>
        <w:rPr>
          <w:sz w:val="28"/>
          <w:szCs w:val="28"/>
          <w:lang w:val="uk-UA" w:eastAsia="uk-UA"/>
        </w:rPr>
      </w:pPr>
      <w:r>
        <w:rPr>
          <w:sz w:val="28"/>
          <w:szCs w:val="28"/>
          <w:lang w:val="uk-UA" w:eastAsia="uk-UA"/>
        </w:rPr>
        <w:t>8</w:t>
      </w:r>
      <w:r w:rsidR="00583EF8" w:rsidRPr="00583EF8">
        <w:rPr>
          <w:sz w:val="28"/>
          <w:szCs w:val="28"/>
          <w:lang w:val="uk-UA" w:eastAsia="uk-UA"/>
        </w:rPr>
        <w:t>.4. Через власну лінь;</w:t>
      </w:r>
    </w:p>
    <w:p w14:paraId="43EA867B" w14:textId="7E41E644" w:rsidR="00583EF8" w:rsidRPr="00583EF8" w:rsidRDefault="003B18BC" w:rsidP="00583EF8">
      <w:pPr>
        <w:spacing w:line="360" w:lineRule="auto"/>
        <w:ind w:firstLine="709"/>
        <w:jc w:val="both"/>
        <w:rPr>
          <w:sz w:val="28"/>
          <w:szCs w:val="28"/>
          <w:lang w:val="uk-UA" w:eastAsia="uk-UA"/>
        </w:rPr>
      </w:pPr>
      <w:r>
        <w:rPr>
          <w:sz w:val="28"/>
          <w:szCs w:val="28"/>
          <w:lang w:val="uk-UA" w:eastAsia="uk-UA"/>
        </w:rPr>
        <w:t>8</w:t>
      </w:r>
      <w:r w:rsidR="00583EF8" w:rsidRPr="00583EF8">
        <w:rPr>
          <w:sz w:val="28"/>
          <w:szCs w:val="28"/>
          <w:lang w:val="uk-UA" w:eastAsia="uk-UA"/>
        </w:rPr>
        <w:t xml:space="preserve">.5. </w:t>
      </w:r>
      <w:r w:rsidR="00F6414B" w:rsidRPr="00583EF8">
        <w:rPr>
          <w:sz w:val="28"/>
          <w:szCs w:val="28"/>
          <w:lang w:val="uk-UA" w:eastAsia="uk-UA"/>
        </w:rPr>
        <w:t>Велике навчальне навантаження</w:t>
      </w:r>
      <w:r w:rsidR="00583EF8" w:rsidRPr="00583EF8">
        <w:rPr>
          <w:sz w:val="28"/>
          <w:szCs w:val="28"/>
          <w:lang w:val="uk-UA" w:eastAsia="uk-UA"/>
        </w:rPr>
        <w:t>;</w:t>
      </w:r>
    </w:p>
    <w:p w14:paraId="17360882" w14:textId="3E381E1A" w:rsidR="00583EF8" w:rsidRPr="00583EF8" w:rsidRDefault="003B18BC" w:rsidP="00583EF8">
      <w:pPr>
        <w:spacing w:line="360" w:lineRule="auto"/>
        <w:ind w:firstLine="709"/>
        <w:jc w:val="both"/>
        <w:rPr>
          <w:sz w:val="28"/>
          <w:szCs w:val="28"/>
          <w:lang w:val="uk-UA" w:eastAsia="uk-UA"/>
        </w:rPr>
      </w:pPr>
      <w:r>
        <w:rPr>
          <w:sz w:val="28"/>
          <w:szCs w:val="28"/>
          <w:lang w:val="uk-UA" w:eastAsia="uk-UA"/>
        </w:rPr>
        <w:t>8</w:t>
      </w:r>
      <w:r w:rsidR="00583EF8" w:rsidRPr="00583EF8">
        <w:rPr>
          <w:sz w:val="28"/>
          <w:szCs w:val="28"/>
          <w:lang w:val="uk-UA" w:eastAsia="uk-UA"/>
        </w:rPr>
        <w:t>.6. Вважаю їх нецікавими</w:t>
      </w:r>
      <w:r w:rsidR="008A17D5">
        <w:rPr>
          <w:sz w:val="28"/>
          <w:szCs w:val="28"/>
          <w:lang w:val="uk-UA" w:eastAsia="uk-UA"/>
        </w:rPr>
        <w:t xml:space="preserve"> та одноманітними</w:t>
      </w:r>
      <w:r w:rsidR="00583EF8" w:rsidRPr="00583EF8">
        <w:rPr>
          <w:sz w:val="28"/>
          <w:szCs w:val="28"/>
          <w:lang w:val="uk-UA" w:eastAsia="uk-UA"/>
        </w:rPr>
        <w:t>;</w:t>
      </w:r>
    </w:p>
    <w:p w14:paraId="20405909" w14:textId="44BE0637" w:rsidR="00F6414B" w:rsidRDefault="003B18BC" w:rsidP="00F6414B">
      <w:pPr>
        <w:spacing w:line="360" w:lineRule="auto"/>
        <w:ind w:firstLine="709"/>
        <w:jc w:val="both"/>
        <w:rPr>
          <w:sz w:val="28"/>
          <w:szCs w:val="28"/>
          <w:lang w:val="uk-UA" w:eastAsia="uk-UA"/>
        </w:rPr>
      </w:pPr>
      <w:r>
        <w:rPr>
          <w:sz w:val="28"/>
          <w:szCs w:val="28"/>
          <w:lang w:val="uk-UA" w:eastAsia="uk-UA"/>
        </w:rPr>
        <w:t>8</w:t>
      </w:r>
      <w:r w:rsidR="00583EF8" w:rsidRPr="00583EF8">
        <w:rPr>
          <w:sz w:val="28"/>
          <w:szCs w:val="28"/>
          <w:lang w:val="uk-UA" w:eastAsia="uk-UA"/>
        </w:rPr>
        <w:t xml:space="preserve">.7. </w:t>
      </w:r>
      <w:r w:rsidR="00F6414B" w:rsidRPr="00583EF8">
        <w:rPr>
          <w:sz w:val="28"/>
          <w:szCs w:val="28"/>
          <w:lang w:val="uk-UA" w:eastAsia="uk-UA"/>
        </w:rPr>
        <w:t>Відсутність друзів, із якими б відвідував заняття;</w:t>
      </w:r>
    </w:p>
    <w:p w14:paraId="30210472" w14:textId="1C5C26CB" w:rsidR="00F6414B" w:rsidRPr="00583EF8" w:rsidRDefault="008A17D5" w:rsidP="00F6414B">
      <w:pPr>
        <w:spacing w:line="360" w:lineRule="auto"/>
        <w:ind w:firstLine="709"/>
        <w:jc w:val="both"/>
        <w:rPr>
          <w:sz w:val="28"/>
          <w:szCs w:val="28"/>
          <w:lang w:val="uk-UA" w:eastAsia="uk-UA"/>
        </w:rPr>
      </w:pPr>
      <w:r>
        <w:rPr>
          <w:sz w:val="28"/>
          <w:szCs w:val="28"/>
          <w:lang w:val="uk-UA" w:eastAsia="uk-UA"/>
        </w:rPr>
        <w:t xml:space="preserve">8.8. </w:t>
      </w:r>
      <w:r w:rsidR="00F6414B">
        <w:rPr>
          <w:sz w:val="28"/>
          <w:szCs w:val="28"/>
          <w:lang w:val="uk-UA" w:eastAsia="uk-UA"/>
        </w:rPr>
        <w:t>В</w:t>
      </w:r>
      <w:r w:rsidR="00F6414B" w:rsidRPr="00583EF8">
        <w:rPr>
          <w:sz w:val="28"/>
          <w:szCs w:val="28"/>
          <w:lang w:val="uk-UA" w:eastAsia="uk-UA"/>
        </w:rPr>
        <w:t>ідсутність підтримки сім'ї</w:t>
      </w:r>
    </w:p>
    <w:p w14:paraId="0EF12551" w14:textId="05BD0F5C" w:rsidR="00583EF8" w:rsidRPr="00583EF8" w:rsidRDefault="008A17D5" w:rsidP="00583EF8">
      <w:pPr>
        <w:spacing w:line="360" w:lineRule="auto"/>
        <w:ind w:firstLine="709"/>
        <w:jc w:val="both"/>
        <w:rPr>
          <w:sz w:val="28"/>
          <w:szCs w:val="28"/>
          <w:lang w:val="uk-UA" w:eastAsia="uk-UA"/>
        </w:rPr>
      </w:pPr>
      <w:r>
        <w:rPr>
          <w:sz w:val="28"/>
          <w:szCs w:val="28"/>
          <w:lang w:val="uk-UA" w:eastAsia="uk-UA"/>
        </w:rPr>
        <w:t xml:space="preserve">8.9. </w:t>
      </w:r>
      <w:r w:rsidR="00583EF8" w:rsidRPr="00583EF8">
        <w:rPr>
          <w:sz w:val="28"/>
          <w:szCs w:val="28"/>
          <w:lang w:val="uk-UA" w:eastAsia="uk-UA"/>
        </w:rPr>
        <w:t>Ваш варіант (вкажіть) _______________________________.</w:t>
      </w:r>
    </w:p>
    <w:p w14:paraId="013D3C64" w14:textId="6CECA719" w:rsidR="00583EF8" w:rsidRPr="00583EF8" w:rsidRDefault="00583EF8" w:rsidP="00583EF8">
      <w:pPr>
        <w:spacing w:line="360" w:lineRule="auto"/>
        <w:ind w:firstLine="709"/>
        <w:jc w:val="both"/>
        <w:rPr>
          <w:sz w:val="28"/>
          <w:szCs w:val="28"/>
          <w:lang w:val="uk-UA"/>
        </w:rPr>
      </w:pPr>
      <w:r w:rsidRPr="0017135A">
        <w:rPr>
          <w:sz w:val="28"/>
          <w:szCs w:val="28"/>
          <w:lang w:val="uk-UA"/>
        </w:rPr>
        <w:t>9. Які із запропонованих видів рухової активності викликають у Вас найбільший інтерес?</w:t>
      </w:r>
    </w:p>
    <w:p w14:paraId="046EAA2D" w14:textId="5A5C7E66" w:rsidR="00583EF8" w:rsidRPr="00583EF8" w:rsidRDefault="00583EF8" w:rsidP="00583EF8">
      <w:pPr>
        <w:spacing w:line="360" w:lineRule="auto"/>
        <w:ind w:firstLine="709"/>
        <w:jc w:val="both"/>
        <w:rPr>
          <w:sz w:val="28"/>
          <w:szCs w:val="28"/>
          <w:lang w:val="uk-UA"/>
        </w:rPr>
      </w:pPr>
      <w:r w:rsidRPr="00583EF8">
        <w:rPr>
          <w:sz w:val="28"/>
          <w:szCs w:val="28"/>
          <w:lang w:val="uk-UA"/>
        </w:rPr>
        <w:lastRenderedPageBreak/>
        <w:t>9.</w:t>
      </w:r>
      <w:r w:rsidR="00561A9B">
        <w:rPr>
          <w:sz w:val="28"/>
          <w:szCs w:val="28"/>
          <w:lang w:val="uk-UA"/>
        </w:rPr>
        <w:t>1</w:t>
      </w:r>
      <w:r w:rsidRPr="00583EF8">
        <w:rPr>
          <w:sz w:val="28"/>
          <w:szCs w:val="28"/>
          <w:lang w:val="uk-UA"/>
        </w:rPr>
        <w:t>. Циклічні види спорту</w:t>
      </w:r>
      <w:r w:rsidR="0017135A">
        <w:rPr>
          <w:sz w:val="28"/>
          <w:szCs w:val="28"/>
          <w:lang w:val="uk-UA"/>
        </w:rPr>
        <w:t xml:space="preserve">: </w:t>
      </w:r>
      <w:r w:rsidRPr="00583EF8">
        <w:rPr>
          <w:sz w:val="28"/>
          <w:szCs w:val="28"/>
          <w:lang w:val="uk-UA"/>
        </w:rPr>
        <w:t>легка атлетика, плавання, велоспорт тощо;</w:t>
      </w:r>
    </w:p>
    <w:p w14:paraId="24832314" w14:textId="629C2262" w:rsidR="00583EF8" w:rsidRPr="00583EF8" w:rsidRDefault="00583EF8" w:rsidP="00583EF8">
      <w:pPr>
        <w:spacing w:line="360" w:lineRule="auto"/>
        <w:ind w:firstLine="709"/>
        <w:jc w:val="both"/>
        <w:rPr>
          <w:sz w:val="28"/>
          <w:szCs w:val="28"/>
          <w:lang w:val="uk-UA"/>
        </w:rPr>
      </w:pPr>
      <w:r w:rsidRPr="00583EF8">
        <w:rPr>
          <w:sz w:val="28"/>
          <w:szCs w:val="28"/>
          <w:lang w:val="uk-UA"/>
        </w:rPr>
        <w:t>9.</w:t>
      </w:r>
      <w:r w:rsidR="00561A9B">
        <w:rPr>
          <w:sz w:val="28"/>
          <w:szCs w:val="28"/>
          <w:lang w:val="uk-UA"/>
        </w:rPr>
        <w:t>2</w:t>
      </w:r>
      <w:r w:rsidRPr="00583EF8">
        <w:rPr>
          <w:sz w:val="28"/>
          <w:szCs w:val="28"/>
          <w:lang w:val="uk-UA"/>
        </w:rPr>
        <w:t xml:space="preserve">. Різні види єдиноборств: бокс, боротьба, </w:t>
      </w:r>
      <w:r>
        <w:rPr>
          <w:sz w:val="28"/>
          <w:szCs w:val="28"/>
          <w:lang w:val="uk-UA"/>
        </w:rPr>
        <w:t>самбо, дзюдо</w:t>
      </w:r>
      <w:r w:rsidRPr="00583EF8">
        <w:rPr>
          <w:sz w:val="28"/>
          <w:szCs w:val="28"/>
          <w:lang w:val="uk-UA"/>
        </w:rPr>
        <w:t xml:space="preserve">, </w:t>
      </w:r>
      <w:proofErr w:type="spellStart"/>
      <w:r w:rsidRPr="00583EF8">
        <w:rPr>
          <w:sz w:val="28"/>
          <w:szCs w:val="28"/>
          <w:lang w:val="uk-UA"/>
        </w:rPr>
        <w:t>тхейквандо</w:t>
      </w:r>
      <w:proofErr w:type="spellEnd"/>
      <w:r w:rsidRPr="00583EF8">
        <w:rPr>
          <w:sz w:val="28"/>
          <w:szCs w:val="28"/>
          <w:lang w:val="uk-UA"/>
        </w:rPr>
        <w:t xml:space="preserve"> та ін.;</w:t>
      </w:r>
    </w:p>
    <w:p w14:paraId="2D7C1F7C" w14:textId="1C3EBF8B" w:rsidR="00561A9B" w:rsidRPr="00583EF8" w:rsidRDefault="00561A9B" w:rsidP="00561A9B">
      <w:pPr>
        <w:spacing w:line="360" w:lineRule="auto"/>
        <w:ind w:firstLine="709"/>
        <w:jc w:val="both"/>
        <w:rPr>
          <w:sz w:val="28"/>
          <w:szCs w:val="28"/>
          <w:lang w:val="uk-UA"/>
        </w:rPr>
      </w:pPr>
      <w:r>
        <w:rPr>
          <w:sz w:val="28"/>
          <w:szCs w:val="28"/>
          <w:lang w:val="uk-UA"/>
        </w:rPr>
        <w:t>9.3</w:t>
      </w:r>
      <w:r w:rsidRPr="00583EF8">
        <w:rPr>
          <w:sz w:val="28"/>
          <w:szCs w:val="28"/>
          <w:lang w:val="uk-UA"/>
        </w:rPr>
        <w:t>. Командні види спорту (футбол, волейбол, баскетбол тощо);</w:t>
      </w:r>
    </w:p>
    <w:p w14:paraId="610E91FA" w14:textId="711E8AB9" w:rsidR="00583EF8" w:rsidRPr="00583EF8" w:rsidRDefault="00583EF8" w:rsidP="00583EF8">
      <w:pPr>
        <w:spacing w:line="360" w:lineRule="auto"/>
        <w:ind w:firstLine="709"/>
        <w:jc w:val="both"/>
        <w:rPr>
          <w:sz w:val="28"/>
          <w:szCs w:val="28"/>
          <w:lang w:val="uk-UA"/>
        </w:rPr>
      </w:pPr>
      <w:r w:rsidRPr="00583EF8">
        <w:rPr>
          <w:sz w:val="28"/>
          <w:szCs w:val="28"/>
          <w:lang w:val="uk-UA"/>
        </w:rPr>
        <w:t>9.</w:t>
      </w:r>
      <w:r w:rsidR="00561A9B">
        <w:rPr>
          <w:sz w:val="28"/>
          <w:szCs w:val="28"/>
          <w:lang w:val="uk-UA"/>
        </w:rPr>
        <w:t>4</w:t>
      </w:r>
      <w:r w:rsidRPr="00583EF8">
        <w:rPr>
          <w:sz w:val="28"/>
          <w:szCs w:val="28"/>
          <w:lang w:val="uk-UA"/>
        </w:rPr>
        <w:t>. Ігрові види спорту</w:t>
      </w:r>
      <w:r w:rsidR="0017135A">
        <w:rPr>
          <w:sz w:val="28"/>
          <w:szCs w:val="28"/>
          <w:lang w:val="uk-UA"/>
        </w:rPr>
        <w:t xml:space="preserve">: </w:t>
      </w:r>
      <w:r w:rsidRPr="00583EF8">
        <w:rPr>
          <w:sz w:val="28"/>
          <w:szCs w:val="28"/>
          <w:lang w:val="uk-UA"/>
        </w:rPr>
        <w:t>теніс, бадмінтон</w:t>
      </w:r>
      <w:r w:rsidR="0017135A">
        <w:rPr>
          <w:sz w:val="28"/>
          <w:szCs w:val="28"/>
          <w:lang w:val="uk-UA"/>
        </w:rPr>
        <w:t>,</w:t>
      </w:r>
      <w:r w:rsidRPr="00583EF8">
        <w:rPr>
          <w:sz w:val="28"/>
          <w:szCs w:val="28"/>
          <w:lang w:val="uk-UA"/>
        </w:rPr>
        <w:t xml:space="preserve"> тощо;</w:t>
      </w:r>
    </w:p>
    <w:p w14:paraId="31199D3B" w14:textId="525F2AE8" w:rsidR="00583EF8" w:rsidRPr="00583EF8" w:rsidRDefault="00583EF8" w:rsidP="00583EF8">
      <w:pPr>
        <w:spacing w:line="360" w:lineRule="auto"/>
        <w:ind w:firstLine="709"/>
        <w:jc w:val="both"/>
        <w:rPr>
          <w:sz w:val="28"/>
          <w:szCs w:val="28"/>
          <w:lang w:val="uk-UA"/>
        </w:rPr>
      </w:pPr>
      <w:r w:rsidRPr="00583EF8">
        <w:rPr>
          <w:sz w:val="28"/>
          <w:szCs w:val="28"/>
          <w:lang w:val="uk-UA"/>
        </w:rPr>
        <w:t>9.</w:t>
      </w:r>
      <w:r w:rsidR="00561A9B">
        <w:rPr>
          <w:sz w:val="28"/>
          <w:szCs w:val="28"/>
          <w:lang w:val="uk-UA"/>
        </w:rPr>
        <w:t>5</w:t>
      </w:r>
      <w:r w:rsidRPr="00583EF8">
        <w:rPr>
          <w:sz w:val="28"/>
          <w:szCs w:val="28"/>
          <w:lang w:val="uk-UA"/>
        </w:rPr>
        <w:t>. Заняття у тренажерному залі;</w:t>
      </w:r>
    </w:p>
    <w:p w14:paraId="2868A95E" w14:textId="507DA317" w:rsidR="00561A9B" w:rsidRPr="00583EF8" w:rsidRDefault="00561A9B" w:rsidP="00561A9B">
      <w:pPr>
        <w:spacing w:line="360" w:lineRule="auto"/>
        <w:ind w:firstLine="709"/>
        <w:jc w:val="both"/>
        <w:rPr>
          <w:sz w:val="28"/>
          <w:szCs w:val="28"/>
          <w:lang w:val="uk-UA"/>
        </w:rPr>
      </w:pPr>
      <w:r w:rsidRPr="00583EF8">
        <w:rPr>
          <w:sz w:val="28"/>
          <w:szCs w:val="28"/>
          <w:lang w:val="uk-UA"/>
        </w:rPr>
        <w:t>9.</w:t>
      </w:r>
      <w:r>
        <w:rPr>
          <w:sz w:val="28"/>
          <w:szCs w:val="28"/>
          <w:lang w:val="uk-UA"/>
        </w:rPr>
        <w:t>6</w:t>
      </w:r>
      <w:r w:rsidRPr="00583EF8">
        <w:rPr>
          <w:sz w:val="28"/>
          <w:szCs w:val="28"/>
          <w:lang w:val="uk-UA"/>
        </w:rPr>
        <w:t>. Естетичні види спору танці</w:t>
      </w:r>
      <w:r>
        <w:rPr>
          <w:sz w:val="28"/>
          <w:szCs w:val="28"/>
          <w:lang w:val="uk-UA"/>
        </w:rPr>
        <w:t>,</w:t>
      </w:r>
      <w:r w:rsidRPr="00583EF8">
        <w:rPr>
          <w:sz w:val="28"/>
          <w:szCs w:val="28"/>
          <w:lang w:val="uk-UA"/>
        </w:rPr>
        <w:t xml:space="preserve"> художня гімнастика</w:t>
      </w:r>
      <w:r>
        <w:rPr>
          <w:sz w:val="28"/>
          <w:szCs w:val="28"/>
          <w:lang w:val="uk-UA"/>
        </w:rPr>
        <w:t xml:space="preserve">, </w:t>
      </w:r>
      <w:r w:rsidRPr="00583EF8">
        <w:rPr>
          <w:sz w:val="28"/>
          <w:szCs w:val="28"/>
          <w:lang w:val="uk-UA"/>
        </w:rPr>
        <w:t>тощо;</w:t>
      </w:r>
    </w:p>
    <w:p w14:paraId="3EB1A6B7" w14:textId="2AA3BD06" w:rsidR="00583EF8" w:rsidRPr="00583EF8" w:rsidRDefault="00583EF8" w:rsidP="00583EF8">
      <w:pPr>
        <w:spacing w:line="360" w:lineRule="auto"/>
        <w:ind w:firstLine="709"/>
        <w:jc w:val="both"/>
        <w:rPr>
          <w:sz w:val="28"/>
          <w:szCs w:val="28"/>
          <w:lang w:val="uk-UA"/>
        </w:rPr>
      </w:pPr>
      <w:r w:rsidRPr="00583EF8">
        <w:rPr>
          <w:sz w:val="28"/>
          <w:szCs w:val="28"/>
          <w:lang w:val="uk-UA"/>
        </w:rPr>
        <w:t>9.</w:t>
      </w:r>
      <w:r w:rsidR="00561A9B">
        <w:rPr>
          <w:sz w:val="28"/>
          <w:szCs w:val="28"/>
          <w:lang w:val="uk-UA"/>
        </w:rPr>
        <w:t>7</w:t>
      </w:r>
      <w:r w:rsidRPr="00583EF8">
        <w:rPr>
          <w:sz w:val="28"/>
          <w:szCs w:val="28"/>
          <w:lang w:val="uk-UA"/>
        </w:rPr>
        <w:t>. Заняття йог</w:t>
      </w:r>
      <w:r w:rsidR="0017135A">
        <w:rPr>
          <w:sz w:val="28"/>
          <w:szCs w:val="28"/>
          <w:lang w:val="uk-UA"/>
        </w:rPr>
        <w:t>ою</w:t>
      </w:r>
      <w:r w:rsidRPr="00583EF8">
        <w:rPr>
          <w:sz w:val="28"/>
          <w:szCs w:val="28"/>
          <w:lang w:val="uk-UA"/>
        </w:rPr>
        <w:t xml:space="preserve">, </w:t>
      </w:r>
      <w:proofErr w:type="spellStart"/>
      <w:r w:rsidRPr="00583EF8">
        <w:rPr>
          <w:sz w:val="28"/>
          <w:szCs w:val="28"/>
          <w:lang w:val="uk-UA"/>
        </w:rPr>
        <w:t>Пілатес</w:t>
      </w:r>
      <w:r w:rsidR="0017135A">
        <w:rPr>
          <w:sz w:val="28"/>
          <w:szCs w:val="28"/>
          <w:lang w:val="uk-UA"/>
        </w:rPr>
        <w:t>о</w:t>
      </w:r>
      <w:r w:rsidR="003501D8">
        <w:rPr>
          <w:sz w:val="28"/>
          <w:szCs w:val="28"/>
          <w:lang w:val="uk-UA"/>
        </w:rPr>
        <w:t>м</w:t>
      </w:r>
      <w:proofErr w:type="spellEnd"/>
      <w:r w:rsidRPr="00583EF8">
        <w:rPr>
          <w:sz w:val="28"/>
          <w:szCs w:val="28"/>
          <w:lang w:val="uk-UA"/>
        </w:rPr>
        <w:t xml:space="preserve">, </w:t>
      </w:r>
      <w:proofErr w:type="spellStart"/>
      <w:r w:rsidRPr="00583EF8">
        <w:rPr>
          <w:sz w:val="28"/>
          <w:szCs w:val="28"/>
          <w:lang w:val="uk-UA"/>
        </w:rPr>
        <w:t>стрейтчінг</w:t>
      </w:r>
      <w:r w:rsidR="0017135A">
        <w:rPr>
          <w:sz w:val="28"/>
          <w:szCs w:val="28"/>
          <w:lang w:val="uk-UA"/>
        </w:rPr>
        <w:t>ом</w:t>
      </w:r>
      <w:proofErr w:type="spellEnd"/>
      <w:r w:rsidRPr="00583EF8">
        <w:rPr>
          <w:sz w:val="28"/>
          <w:szCs w:val="28"/>
          <w:lang w:val="uk-UA"/>
        </w:rPr>
        <w:t>, інш</w:t>
      </w:r>
      <w:r w:rsidR="0017135A">
        <w:rPr>
          <w:sz w:val="28"/>
          <w:szCs w:val="28"/>
          <w:lang w:val="uk-UA"/>
        </w:rPr>
        <w:t>е</w:t>
      </w:r>
      <w:r w:rsidRPr="00583EF8">
        <w:rPr>
          <w:sz w:val="28"/>
          <w:szCs w:val="28"/>
          <w:lang w:val="uk-UA"/>
        </w:rPr>
        <w:t>;</w:t>
      </w:r>
    </w:p>
    <w:p w14:paraId="4055A2DB" w14:textId="658D8C6B" w:rsidR="00583EF8" w:rsidRDefault="00583EF8" w:rsidP="00583EF8">
      <w:pPr>
        <w:spacing w:line="360" w:lineRule="auto"/>
        <w:ind w:firstLine="709"/>
        <w:jc w:val="both"/>
        <w:rPr>
          <w:sz w:val="28"/>
          <w:szCs w:val="28"/>
          <w:lang w:val="uk-UA"/>
        </w:rPr>
      </w:pPr>
      <w:r w:rsidRPr="00583EF8">
        <w:rPr>
          <w:sz w:val="28"/>
          <w:szCs w:val="28"/>
          <w:lang w:val="uk-UA"/>
        </w:rPr>
        <w:t>9.</w:t>
      </w:r>
      <w:r w:rsidR="00561A9B">
        <w:rPr>
          <w:sz w:val="28"/>
          <w:szCs w:val="28"/>
          <w:lang w:val="uk-UA"/>
        </w:rPr>
        <w:t>8</w:t>
      </w:r>
      <w:r w:rsidRPr="00583EF8">
        <w:rPr>
          <w:sz w:val="28"/>
          <w:szCs w:val="28"/>
          <w:lang w:val="uk-UA"/>
        </w:rPr>
        <w:t>. Сучасні фітнес програми</w:t>
      </w:r>
      <w:r w:rsidR="0017135A">
        <w:rPr>
          <w:sz w:val="28"/>
          <w:szCs w:val="28"/>
          <w:lang w:val="uk-UA"/>
        </w:rPr>
        <w:t>:</w:t>
      </w:r>
      <w:r w:rsidRPr="00583EF8">
        <w:rPr>
          <w:sz w:val="28"/>
          <w:szCs w:val="28"/>
          <w:lang w:val="uk-UA"/>
        </w:rPr>
        <w:t xml:space="preserve"> аеробіка, степ-аеробіка, функціональний тренінг, інше</w:t>
      </w:r>
      <w:r w:rsidR="0017135A">
        <w:rPr>
          <w:sz w:val="28"/>
          <w:szCs w:val="28"/>
          <w:lang w:val="uk-UA"/>
        </w:rPr>
        <w:t>.</w:t>
      </w:r>
    </w:p>
    <w:p w14:paraId="3E834C7C" w14:textId="5E8BE0C3" w:rsidR="00561A9B" w:rsidRPr="00583EF8" w:rsidRDefault="00561A9B" w:rsidP="00561A9B">
      <w:pPr>
        <w:spacing w:line="360" w:lineRule="auto"/>
        <w:ind w:firstLine="709"/>
        <w:jc w:val="both"/>
        <w:rPr>
          <w:sz w:val="28"/>
          <w:szCs w:val="28"/>
          <w:lang w:val="uk-UA"/>
        </w:rPr>
      </w:pPr>
      <w:r w:rsidRPr="00583EF8">
        <w:rPr>
          <w:sz w:val="28"/>
          <w:szCs w:val="28"/>
          <w:lang w:val="uk-UA"/>
        </w:rPr>
        <w:t>9.</w:t>
      </w:r>
      <w:r>
        <w:rPr>
          <w:sz w:val="28"/>
          <w:szCs w:val="28"/>
          <w:lang w:val="uk-UA"/>
        </w:rPr>
        <w:t>9</w:t>
      </w:r>
      <w:r w:rsidRPr="00583EF8">
        <w:rPr>
          <w:sz w:val="28"/>
          <w:szCs w:val="28"/>
          <w:lang w:val="uk-UA"/>
        </w:rPr>
        <w:t>. Туризм, спортивне орієнтування;</w:t>
      </w:r>
    </w:p>
    <w:p w14:paraId="3055865F" w14:textId="373A845D" w:rsidR="00583EF8" w:rsidRPr="00583EF8" w:rsidRDefault="00583EF8" w:rsidP="00583EF8">
      <w:pPr>
        <w:spacing w:line="360" w:lineRule="auto"/>
        <w:ind w:firstLine="709"/>
        <w:jc w:val="both"/>
        <w:rPr>
          <w:sz w:val="28"/>
          <w:szCs w:val="28"/>
          <w:lang w:val="uk-UA"/>
        </w:rPr>
      </w:pPr>
      <w:r w:rsidRPr="00583EF8">
        <w:rPr>
          <w:sz w:val="28"/>
          <w:szCs w:val="28"/>
          <w:lang w:val="uk-UA"/>
        </w:rPr>
        <w:t>9.1</w:t>
      </w:r>
      <w:r w:rsidR="0017135A">
        <w:rPr>
          <w:sz w:val="28"/>
          <w:szCs w:val="28"/>
          <w:lang w:val="uk-UA"/>
        </w:rPr>
        <w:t>0</w:t>
      </w:r>
      <w:r w:rsidRPr="00583EF8">
        <w:rPr>
          <w:sz w:val="28"/>
          <w:szCs w:val="28"/>
          <w:lang w:val="uk-UA"/>
        </w:rPr>
        <w:t>. Ваш варіант (вкажіть)_______________________________.</w:t>
      </w:r>
    </w:p>
    <w:p w14:paraId="5FE0F6E4" w14:textId="7C5B1A60" w:rsidR="003F071C" w:rsidRPr="003F071C" w:rsidRDefault="00561A9B" w:rsidP="003F071C">
      <w:pPr>
        <w:spacing w:line="360" w:lineRule="auto"/>
        <w:jc w:val="both"/>
        <w:rPr>
          <w:sz w:val="28"/>
          <w:szCs w:val="28"/>
          <w:lang w:val="uk-UA" w:eastAsia="uk-UA"/>
        </w:rPr>
      </w:pPr>
      <w:r>
        <w:rPr>
          <w:sz w:val="28"/>
          <w:szCs w:val="28"/>
          <w:lang w:val="uk-UA" w:eastAsia="uk-UA"/>
        </w:rPr>
        <w:t>10</w:t>
      </w:r>
      <w:r w:rsidR="003F071C" w:rsidRPr="003F071C">
        <w:rPr>
          <w:sz w:val="28"/>
          <w:szCs w:val="28"/>
          <w:lang w:val="uk-UA" w:eastAsia="uk-UA"/>
        </w:rPr>
        <w:t>. Як можна оцінити стан свого здоров'я?</w:t>
      </w:r>
    </w:p>
    <w:p w14:paraId="546C79E5" w14:textId="77107FBB" w:rsidR="003F071C" w:rsidRPr="003F071C" w:rsidRDefault="00561A9B" w:rsidP="003F071C">
      <w:pPr>
        <w:spacing w:line="360" w:lineRule="auto"/>
        <w:ind w:firstLine="567"/>
        <w:jc w:val="both"/>
        <w:rPr>
          <w:sz w:val="28"/>
          <w:szCs w:val="28"/>
          <w:lang w:val="uk-UA" w:eastAsia="uk-UA"/>
        </w:rPr>
      </w:pPr>
      <w:r>
        <w:rPr>
          <w:sz w:val="28"/>
          <w:szCs w:val="28"/>
          <w:lang w:val="uk-UA" w:eastAsia="uk-UA"/>
        </w:rPr>
        <w:t>10</w:t>
      </w:r>
      <w:r w:rsidR="003F071C" w:rsidRPr="003F071C">
        <w:rPr>
          <w:sz w:val="28"/>
          <w:szCs w:val="28"/>
          <w:lang w:val="uk-UA" w:eastAsia="uk-UA"/>
        </w:rPr>
        <w:t xml:space="preserve">.1. </w:t>
      </w:r>
      <w:r w:rsidR="00073B57">
        <w:rPr>
          <w:sz w:val="28"/>
          <w:szCs w:val="28"/>
          <w:lang w:val="uk-UA" w:eastAsia="uk-UA"/>
        </w:rPr>
        <w:t>С</w:t>
      </w:r>
      <w:r w:rsidR="003F071C" w:rsidRPr="003F071C">
        <w:rPr>
          <w:sz w:val="28"/>
          <w:szCs w:val="28"/>
          <w:lang w:val="uk-UA" w:eastAsia="uk-UA"/>
        </w:rPr>
        <w:t xml:space="preserve">карг немає, </w:t>
      </w:r>
      <w:r>
        <w:rPr>
          <w:sz w:val="28"/>
          <w:szCs w:val="28"/>
          <w:lang w:val="uk-UA" w:eastAsia="uk-UA"/>
        </w:rPr>
        <w:t xml:space="preserve">почуваюсь добре, </w:t>
      </w:r>
      <w:r w:rsidR="003F071C" w:rsidRPr="003F071C">
        <w:rPr>
          <w:sz w:val="28"/>
          <w:szCs w:val="28"/>
          <w:lang w:val="uk-UA" w:eastAsia="uk-UA"/>
        </w:rPr>
        <w:t>практично здоровий;</w:t>
      </w:r>
    </w:p>
    <w:p w14:paraId="608D23B3" w14:textId="5B574004" w:rsidR="003F071C" w:rsidRPr="003F071C" w:rsidRDefault="001A065A" w:rsidP="003F071C">
      <w:pPr>
        <w:spacing w:line="360" w:lineRule="auto"/>
        <w:ind w:firstLine="567"/>
        <w:jc w:val="both"/>
        <w:rPr>
          <w:sz w:val="28"/>
          <w:szCs w:val="28"/>
          <w:lang w:val="uk-UA" w:eastAsia="uk-UA"/>
        </w:rPr>
      </w:pPr>
      <w:r>
        <w:rPr>
          <w:sz w:val="28"/>
          <w:szCs w:val="28"/>
          <w:lang w:val="uk-UA" w:eastAsia="uk-UA"/>
        </w:rPr>
        <w:t>10</w:t>
      </w:r>
      <w:r w:rsidR="003F071C" w:rsidRPr="003F071C">
        <w:rPr>
          <w:sz w:val="28"/>
          <w:szCs w:val="28"/>
          <w:lang w:val="uk-UA" w:eastAsia="uk-UA"/>
        </w:rPr>
        <w:t xml:space="preserve">.2. </w:t>
      </w:r>
      <w:r w:rsidR="00073B57">
        <w:rPr>
          <w:sz w:val="28"/>
          <w:szCs w:val="28"/>
          <w:lang w:val="uk-UA" w:eastAsia="uk-UA"/>
        </w:rPr>
        <w:t>Н</w:t>
      </w:r>
      <w:r w:rsidR="003F071C" w:rsidRPr="003F071C">
        <w:rPr>
          <w:sz w:val="28"/>
          <w:szCs w:val="28"/>
          <w:lang w:val="uk-UA" w:eastAsia="uk-UA"/>
        </w:rPr>
        <w:t>езначні відхилення у стані здоров'я</w:t>
      </w:r>
      <w:r w:rsidR="00073B57">
        <w:rPr>
          <w:sz w:val="28"/>
          <w:szCs w:val="28"/>
          <w:lang w:val="uk-UA" w:eastAsia="uk-UA"/>
        </w:rPr>
        <w:t>;</w:t>
      </w:r>
    </w:p>
    <w:p w14:paraId="219F7E3E" w14:textId="304ACEDE" w:rsidR="003F071C" w:rsidRPr="003F071C" w:rsidRDefault="001A065A" w:rsidP="003F071C">
      <w:pPr>
        <w:spacing w:line="360" w:lineRule="auto"/>
        <w:ind w:firstLine="567"/>
        <w:jc w:val="both"/>
        <w:rPr>
          <w:sz w:val="28"/>
          <w:szCs w:val="28"/>
          <w:lang w:val="uk-UA" w:eastAsia="uk-UA"/>
        </w:rPr>
      </w:pPr>
      <w:r>
        <w:rPr>
          <w:sz w:val="28"/>
          <w:szCs w:val="28"/>
          <w:lang w:val="uk-UA" w:eastAsia="uk-UA"/>
        </w:rPr>
        <w:t>10</w:t>
      </w:r>
      <w:r w:rsidR="003F071C" w:rsidRPr="003F071C">
        <w:rPr>
          <w:sz w:val="28"/>
          <w:szCs w:val="28"/>
          <w:lang w:val="uk-UA" w:eastAsia="uk-UA"/>
        </w:rPr>
        <w:t xml:space="preserve">.3. </w:t>
      </w:r>
      <w:r w:rsidR="00561A9B">
        <w:rPr>
          <w:sz w:val="28"/>
          <w:szCs w:val="28"/>
          <w:lang w:val="uk-UA" w:eastAsia="uk-UA"/>
        </w:rPr>
        <w:t>Почуваюсь хворим, з</w:t>
      </w:r>
      <w:r w:rsidR="003F071C" w:rsidRPr="003F071C">
        <w:rPr>
          <w:sz w:val="28"/>
          <w:szCs w:val="28"/>
          <w:lang w:val="uk-UA" w:eastAsia="uk-UA"/>
        </w:rPr>
        <w:t>начні відхилення у стані здоров'я;</w:t>
      </w:r>
    </w:p>
    <w:p w14:paraId="71DC1EDB" w14:textId="5F030885" w:rsidR="003F071C" w:rsidRPr="003F071C" w:rsidRDefault="001A065A" w:rsidP="003F071C">
      <w:pPr>
        <w:spacing w:line="360" w:lineRule="auto"/>
        <w:jc w:val="both"/>
        <w:rPr>
          <w:sz w:val="28"/>
          <w:szCs w:val="28"/>
          <w:lang w:val="uk-UA" w:eastAsia="uk-UA"/>
        </w:rPr>
      </w:pPr>
      <w:r>
        <w:rPr>
          <w:sz w:val="28"/>
          <w:szCs w:val="28"/>
          <w:lang w:val="uk-UA" w:eastAsia="uk-UA"/>
        </w:rPr>
        <w:t>11</w:t>
      </w:r>
      <w:r w:rsidR="003F071C" w:rsidRPr="003F071C">
        <w:rPr>
          <w:sz w:val="28"/>
          <w:szCs w:val="28"/>
          <w:lang w:val="uk-UA" w:eastAsia="uk-UA"/>
        </w:rPr>
        <w:t>. Перерахуйте захворювання</w:t>
      </w:r>
      <w:r w:rsidR="00561A9B">
        <w:rPr>
          <w:sz w:val="28"/>
          <w:szCs w:val="28"/>
          <w:lang w:val="uk-UA" w:eastAsia="uk-UA"/>
        </w:rPr>
        <w:t>, якими ви хворіли або хворієте</w:t>
      </w:r>
      <w:r w:rsidR="003F071C" w:rsidRPr="003F071C">
        <w:rPr>
          <w:sz w:val="28"/>
          <w:szCs w:val="28"/>
          <w:lang w:val="uk-UA" w:eastAsia="uk-UA"/>
        </w:rPr>
        <w:t>:</w:t>
      </w:r>
    </w:p>
    <w:p w14:paraId="2498AF72" w14:textId="7F84C1B8" w:rsidR="003F071C" w:rsidRPr="003F071C" w:rsidRDefault="001A065A" w:rsidP="003F071C">
      <w:pPr>
        <w:spacing w:line="360" w:lineRule="auto"/>
        <w:ind w:firstLine="567"/>
        <w:jc w:val="both"/>
        <w:rPr>
          <w:sz w:val="28"/>
          <w:szCs w:val="28"/>
          <w:lang w:val="uk-UA" w:eastAsia="uk-UA"/>
        </w:rPr>
      </w:pPr>
      <w:r>
        <w:rPr>
          <w:sz w:val="28"/>
          <w:szCs w:val="28"/>
          <w:lang w:val="uk-UA" w:eastAsia="uk-UA"/>
        </w:rPr>
        <w:t>11</w:t>
      </w:r>
      <w:r w:rsidR="003F071C" w:rsidRPr="003F071C">
        <w:rPr>
          <w:sz w:val="28"/>
          <w:szCs w:val="28"/>
          <w:lang w:val="uk-UA" w:eastAsia="uk-UA"/>
        </w:rPr>
        <w:t>.1 серцево-судинні: ____________________________________;</w:t>
      </w:r>
    </w:p>
    <w:p w14:paraId="69B8667E" w14:textId="18C60399" w:rsidR="001A065A" w:rsidRPr="003F071C" w:rsidRDefault="001A065A" w:rsidP="001A065A">
      <w:pPr>
        <w:spacing w:line="360" w:lineRule="auto"/>
        <w:ind w:firstLine="567"/>
        <w:jc w:val="both"/>
        <w:rPr>
          <w:sz w:val="28"/>
          <w:szCs w:val="28"/>
          <w:lang w:val="uk-UA" w:eastAsia="uk-UA"/>
        </w:rPr>
      </w:pPr>
      <w:r>
        <w:rPr>
          <w:sz w:val="28"/>
          <w:szCs w:val="28"/>
          <w:lang w:val="uk-UA" w:eastAsia="uk-UA"/>
        </w:rPr>
        <w:t>11</w:t>
      </w:r>
      <w:r w:rsidRPr="003F071C">
        <w:rPr>
          <w:sz w:val="28"/>
          <w:szCs w:val="28"/>
          <w:lang w:val="uk-UA" w:eastAsia="uk-UA"/>
        </w:rPr>
        <w:t>.</w:t>
      </w:r>
      <w:r>
        <w:rPr>
          <w:sz w:val="28"/>
          <w:szCs w:val="28"/>
          <w:lang w:val="uk-UA" w:eastAsia="uk-UA"/>
        </w:rPr>
        <w:t>2</w:t>
      </w:r>
      <w:r w:rsidRPr="003F071C">
        <w:rPr>
          <w:sz w:val="28"/>
          <w:szCs w:val="28"/>
          <w:lang w:val="uk-UA" w:eastAsia="uk-UA"/>
        </w:rPr>
        <w:t xml:space="preserve"> дихальної системи: ____________________________________</w:t>
      </w:r>
      <w:r>
        <w:rPr>
          <w:sz w:val="28"/>
          <w:szCs w:val="28"/>
          <w:lang w:val="uk-UA" w:eastAsia="uk-UA"/>
        </w:rPr>
        <w:t>_</w:t>
      </w:r>
      <w:r w:rsidRPr="003F071C">
        <w:rPr>
          <w:sz w:val="28"/>
          <w:szCs w:val="28"/>
          <w:lang w:val="uk-UA" w:eastAsia="uk-UA"/>
        </w:rPr>
        <w:t>;</w:t>
      </w:r>
    </w:p>
    <w:p w14:paraId="48739DC9" w14:textId="4A6B6606" w:rsidR="001A065A" w:rsidRDefault="001A065A" w:rsidP="001A065A">
      <w:pPr>
        <w:spacing w:line="360" w:lineRule="auto"/>
        <w:ind w:firstLine="567"/>
        <w:jc w:val="both"/>
        <w:rPr>
          <w:sz w:val="28"/>
          <w:szCs w:val="28"/>
          <w:lang w:val="uk-UA" w:eastAsia="uk-UA"/>
        </w:rPr>
      </w:pPr>
      <w:r>
        <w:rPr>
          <w:sz w:val="28"/>
          <w:szCs w:val="28"/>
          <w:lang w:val="uk-UA" w:eastAsia="uk-UA"/>
        </w:rPr>
        <w:t>11</w:t>
      </w:r>
      <w:r w:rsidRPr="003F071C">
        <w:rPr>
          <w:sz w:val="28"/>
          <w:szCs w:val="28"/>
          <w:lang w:val="uk-UA" w:eastAsia="uk-UA"/>
        </w:rPr>
        <w:t>.</w:t>
      </w:r>
      <w:r>
        <w:rPr>
          <w:sz w:val="28"/>
          <w:szCs w:val="28"/>
          <w:lang w:val="uk-UA" w:eastAsia="uk-UA"/>
        </w:rPr>
        <w:t>3</w:t>
      </w:r>
      <w:r w:rsidRPr="003F071C">
        <w:rPr>
          <w:sz w:val="28"/>
          <w:szCs w:val="28"/>
          <w:lang w:val="uk-UA" w:eastAsia="uk-UA"/>
        </w:rPr>
        <w:t xml:space="preserve"> </w:t>
      </w:r>
      <w:r>
        <w:rPr>
          <w:sz w:val="28"/>
          <w:szCs w:val="28"/>
          <w:lang w:val="uk-UA" w:eastAsia="uk-UA"/>
        </w:rPr>
        <w:t>опорно-рухового апарату (порушення постави)</w:t>
      </w:r>
      <w:r w:rsidRPr="003F071C">
        <w:rPr>
          <w:sz w:val="28"/>
          <w:szCs w:val="28"/>
          <w:lang w:val="uk-UA" w:eastAsia="uk-UA"/>
        </w:rPr>
        <w:t>: _______________.</w:t>
      </w:r>
    </w:p>
    <w:p w14:paraId="6A5CE21D" w14:textId="7FEDC593" w:rsidR="003F071C" w:rsidRDefault="001A065A" w:rsidP="003F071C">
      <w:pPr>
        <w:spacing w:line="360" w:lineRule="auto"/>
        <w:ind w:firstLine="567"/>
        <w:jc w:val="both"/>
        <w:rPr>
          <w:sz w:val="28"/>
          <w:szCs w:val="28"/>
          <w:lang w:val="uk-UA" w:eastAsia="uk-UA"/>
        </w:rPr>
      </w:pPr>
      <w:r>
        <w:rPr>
          <w:sz w:val="28"/>
          <w:szCs w:val="28"/>
          <w:lang w:val="uk-UA" w:eastAsia="uk-UA"/>
        </w:rPr>
        <w:t>11</w:t>
      </w:r>
      <w:r w:rsidR="003F071C" w:rsidRPr="003F071C">
        <w:rPr>
          <w:sz w:val="28"/>
          <w:szCs w:val="28"/>
          <w:lang w:val="uk-UA" w:eastAsia="uk-UA"/>
        </w:rPr>
        <w:t>.</w:t>
      </w:r>
      <w:r>
        <w:rPr>
          <w:sz w:val="28"/>
          <w:szCs w:val="28"/>
          <w:lang w:val="uk-UA" w:eastAsia="uk-UA"/>
        </w:rPr>
        <w:t>4</w:t>
      </w:r>
      <w:r w:rsidR="003F071C" w:rsidRPr="003F071C">
        <w:rPr>
          <w:sz w:val="28"/>
          <w:szCs w:val="28"/>
          <w:lang w:val="uk-UA" w:eastAsia="uk-UA"/>
        </w:rPr>
        <w:t xml:space="preserve"> інфекційні: __________________________________________;</w:t>
      </w:r>
    </w:p>
    <w:p w14:paraId="085B63E8" w14:textId="00FE449C" w:rsidR="003F071C" w:rsidRPr="003F071C" w:rsidRDefault="001A065A" w:rsidP="00073B57">
      <w:pPr>
        <w:spacing w:line="360" w:lineRule="auto"/>
        <w:ind w:firstLine="567"/>
        <w:jc w:val="both"/>
        <w:rPr>
          <w:sz w:val="28"/>
          <w:szCs w:val="28"/>
          <w:lang w:val="uk-UA" w:eastAsia="uk-UA"/>
        </w:rPr>
      </w:pPr>
      <w:r>
        <w:rPr>
          <w:sz w:val="28"/>
          <w:szCs w:val="28"/>
          <w:lang w:val="uk-UA" w:eastAsia="uk-UA"/>
        </w:rPr>
        <w:t>11</w:t>
      </w:r>
      <w:r w:rsidR="003F071C" w:rsidRPr="003F071C">
        <w:rPr>
          <w:sz w:val="28"/>
          <w:szCs w:val="28"/>
          <w:lang w:val="uk-UA" w:eastAsia="uk-UA"/>
        </w:rPr>
        <w:t>.</w:t>
      </w:r>
      <w:r>
        <w:rPr>
          <w:sz w:val="28"/>
          <w:szCs w:val="28"/>
          <w:lang w:val="uk-UA" w:eastAsia="uk-UA"/>
        </w:rPr>
        <w:t>5</w:t>
      </w:r>
      <w:r w:rsidR="003F071C" w:rsidRPr="003F071C">
        <w:rPr>
          <w:sz w:val="28"/>
          <w:szCs w:val="28"/>
          <w:lang w:val="uk-UA" w:eastAsia="uk-UA"/>
        </w:rPr>
        <w:t xml:space="preserve"> нервової системи: __________________________;</w:t>
      </w:r>
    </w:p>
    <w:p w14:paraId="351467F1" w14:textId="0D479E00" w:rsidR="003F071C" w:rsidRPr="003F071C" w:rsidRDefault="001A065A" w:rsidP="00073B57">
      <w:pPr>
        <w:spacing w:line="360" w:lineRule="auto"/>
        <w:ind w:firstLine="567"/>
        <w:jc w:val="both"/>
        <w:rPr>
          <w:sz w:val="28"/>
          <w:szCs w:val="28"/>
          <w:lang w:val="uk-UA" w:eastAsia="uk-UA"/>
        </w:rPr>
      </w:pPr>
      <w:r>
        <w:rPr>
          <w:sz w:val="28"/>
          <w:szCs w:val="28"/>
          <w:lang w:val="uk-UA" w:eastAsia="uk-UA"/>
        </w:rPr>
        <w:t>11</w:t>
      </w:r>
      <w:r w:rsidR="003F071C" w:rsidRPr="003F071C">
        <w:rPr>
          <w:sz w:val="28"/>
          <w:szCs w:val="28"/>
          <w:lang w:val="uk-UA" w:eastAsia="uk-UA"/>
        </w:rPr>
        <w:t>.</w:t>
      </w:r>
      <w:r>
        <w:rPr>
          <w:sz w:val="28"/>
          <w:szCs w:val="28"/>
          <w:lang w:val="uk-UA" w:eastAsia="uk-UA"/>
        </w:rPr>
        <w:t>6</w:t>
      </w:r>
      <w:r w:rsidR="003F071C" w:rsidRPr="003F071C">
        <w:rPr>
          <w:sz w:val="28"/>
          <w:szCs w:val="28"/>
          <w:lang w:val="uk-UA" w:eastAsia="uk-UA"/>
        </w:rPr>
        <w:t xml:space="preserve"> шлунково-кишкового тракту: ________________;</w:t>
      </w:r>
    </w:p>
    <w:p w14:paraId="6F26C378" w14:textId="05E9EC00" w:rsidR="00E35F9A" w:rsidRPr="003F071C" w:rsidRDefault="001A065A" w:rsidP="00E35F9A">
      <w:pPr>
        <w:spacing w:line="360" w:lineRule="auto"/>
        <w:ind w:firstLine="567"/>
        <w:jc w:val="both"/>
        <w:rPr>
          <w:sz w:val="28"/>
          <w:szCs w:val="28"/>
          <w:lang w:val="uk-UA" w:eastAsia="uk-UA"/>
        </w:rPr>
      </w:pPr>
      <w:r>
        <w:rPr>
          <w:sz w:val="28"/>
          <w:szCs w:val="28"/>
          <w:lang w:val="uk-UA" w:eastAsia="uk-UA"/>
        </w:rPr>
        <w:t>11</w:t>
      </w:r>
      <w:r w:rsidR="00E35F9A" w:rsidRPr="003F071C">
        <w:rPr>
          <w:sz w:val="28"/>
          <w:szCs w:val="28"/>
          <w:lang w:val="uk-UA" w:eastAsia="uk-UA"/>
        </w:rPr>
        <w:t>.</w:t>
      </w:r>
      <w:r>
        <w:rPr>
          <w:sz w:val="28"/>
          <w:szCs w:val="28"/>
          <w:lang w:val="uk-UA" w:eastAsia="uk-UA"/>
        </w:rPr>
        <w:t>7</w:t>
      </w:r>
      <w:r w:rsidR="00E35F9A" w:rsidRPr="003F071C">
        <w:rPr>
          <w:sz w:val="28"/>
          <w:szCs w:val="28"/>
          <w:lang w:val="uk-UA" w:eastAsia="uk-UA"/>
        </w:rPr>
        <w:t xml:space="preserve"> ендокринні (діабет та ін.): _____________________________;</w:t>
      </w:r>
    </w:p>
    <w:p w14:paraId="525B1925" w14:textId="368B42B7" w:rsidR="003F071C" w:rsidRDefault="001A065A" w:rsidP="00E35F9A">
      <w:pPr>
        <w:spacing w:line="360" w:lineRule="auto"/>
        <w:ind w:firstLine="567"/>
        <w:jc w:val="both"/>
        <w:rPr>
          <w:sz w:val="28"/>
          <w:szCs w:val="28"/>
          <w:lang w:val="uk-UA" w:eastAsia="uk-UA"/>
        </w:rPr>
      </w:pPr>
      <w:r>
        <w:rPr>
          <w:sz w:val="28"/>
          <w:szCs w:val="28"/>
          <w:lang w:val="uk-UA" w:eastAsia="uk-UA"/>
        </w:rPr>
        <w:t xml:space="preserve">11.8 </w:t>
      </w:r>
      <w:r w:rsidR="00E35F9A">
        <w:rPr>
          <w:sz w:val="28"/>
          <w:szCs w:val="28"/>
          <w:lang w:val="uk-UA" w:eastAsia="uk-UA"/>
        </w:rPr>
        <w:t>Інші____________________</w:t>
      </w:r>
    </w:p>
    <w:p w14:paraId="28326B13" w14:textId="09BE890A" w:rsidR="00E35F9A" w:rsidRDefault="001A065A" w:rsidP="001A065A">
      <w:pPr>
        <w:spacing w:line="360" w:lineRule="auto"/>
        <w:ind w:firstLine="567"/>
        <w:jc w:val="both"/>
        <w:rPr>
          <w:sz w:val="28"/>
          <w:szCs w:val="28"/>
          <w:lang w:val="uk-UA" w:eastAsia="uk-UA"/>
        </w:rPr>
      </w:pPr>
      <w:r>
        <w:rPr>
          <w:sz w:val="28"/>
          <w:szCs w:val="28"/>
          <w:lang w:val="uk-UA" w:eastAsia="uk-UA"/>
        </w:rPr>
        <w:t>12. Чи відчуваєте ви болі у спині?</w:t>
      </w:r>
    </w:p>
    <w:p w14:paraId="1525295A" w14:textId="7E7C0FDA" w:rsidR="001A065A" w:rsidRDefault="001A065A" w:rsidP="001A065A">
      <w:pPr>
        <w:spacing w:line="360" w:lineRule="auto"/>
        <w:ind w:firstLine="567"/>
        <w:jc w:val="both"/>
        <w:rPr>
          <w:sz w:val="28"/>
          <w:szCs w:val="28"/>
          <w:lang w:val="uk-UA" w:eastAsia="uk-UA"/>
        </w:rPr>
      </w:pPr>
      <w:r>
        <w:rPr>
          <w:sz w:val="28"/>
          <w:szCs w:val="28"/>
          <w:lang w:val="uk-UA" w:eastAsia="uk-UA"/>
        </w:rPr>
        <w:t>12.1. Так, болить часто при перебуванні у незручних позах</w:t>
      </w:r>
    </w:p>
    <w:p w14:paraId="5B8FA9C8" w14:textId="5614FDBA" w:rsidR="001A065A" w:rsidRDefault="001A065A" w:rsidP="001A065A">
      <w:pPr>
        <w:spacing w:line="360" w:lineRule="auto"/>
        <w:ind w:firstLine="567"/>
        <w:jc w:val="both"/>
        <w:rPr>
          <w:sz w:val="28"/>
          <w:szCs w:val="28"/>
          <w:lang w:val="uk-UA" w:eastAsia="uk-UA"/>
        </w:rPr>
      </w:pPr>
      <w:r>
        <w:rPr>
          <w:sz w:val="28"/>
          <w:szCs w:val="28"/>
          <w:lang w:val="uk-UA" w:eastAsia="uk-UA"/>
        </w:rPr>
        <w:t>12.2 Інколи відчуваю біль</w:t>
      </w:r>
    </w:p>
    <w:p w14:paraId="600B4080" w14:textId="1DA9CD44" w:rsidR="001A065A" w:rsidRDefault="001A065A" w:rsidP="001A065A">
      <w:pPr>
        <w:spacing w:line="360" w:lineRule="auto"/>
        <w:ind w:firstLine="567"/>
        <w:jc w:val="both"/>
        <w:rPr>
          <w:sz w:val="28"/>
          <w:szCs w:val="28"/>
          <w:lang w:val="uk-UA" w:eastAsia="uk-UA"/>
        </w:rPr>
      </w:pPr>
      <w:r>
        <w:rPr>
          <w:sz w:val="28"/>
          <w:szCs w:val="28"/>
          <w:lang w:val="uk-UA" w:eastAsia="uk-UA"/>
        </w:rPr>
        <w:t>12.3 Ні, спина не болить.</w:t>
      </w:r>
    </w:p>
    <w:p w14:paraId="74CD1E04" w14:textId="1BEDC709" w:rsidR="001A065A" w:rsidRPr="003F071C" w:rsidRDefault="001A065A" w:rsidP="001A065A">
      <w:pPr>
        <w:spacing w:line="360" w:lineRule="auto"/>
        <w:ind w:firstLine="567"/>
        <w:jc w:val="center"/>
        <w:rPr>
          <w:b/>
          <w:sz w:val="28"/>
          <w:szCs w:val="28"/>
          <w:lang w:val="uk-UA" w:eastAsia="uk-UA"/>
        </w:rPr>
      </w:pPr>
      <w:r>
        <w:rPr>
          <w:sz w:val="28"/>
          <w:szCs w:val="28"/>
          <w:lang w:val="uk-UA" w:eastAsia="uk-UA"/>
        </w:rPr>
        <w:lastRenderedPageBreak/>
        <w:t>Дякую за ваші відповіді!</w:t>
      </w:r>
    </w:p>
    <w:p w14:paraId="65991F0F" w14:textId="356C587A" w:rsidR="0068355A" w:rsidRPr="007A2CA0" w:rsidRDefault="0068355A" w:rsidP="0068355A">
      <w:pPr>
        <w:tabs>
          <w:tab w:val="left" w:pos="567"/>
        </w:tabs>
        <w:spacing w:line="360" w:lineRule="auto"/>
        <w:ind w:firstLine="567"/>
        <w:jc w:val="both"/>
        <w:rPr>
          <w:b/>
          <w:bCs/>
          <w:sz w:val="28"/>
          <w:szCs w:val="28"/>
          <w:lang w:val="uk-UA"/>
        </w:rPr>
      </w:pPr>
      <w:r w:rsidRPr="007A2CA0">
        <w:rPr>
          <w:b/>
          <w:bCs/>
          <w:color w:val="222222"/>
          <w:sz w:val="28"/>
          <w:szCs w:val="28"/>
          <w:lang w:val="uk-UA"/>
        </w:rPr>
        <w:t>2.1.</w:t>
      </w:r>
      <w:r w:rsidR="00D110DC">
        <w:rPr>
          <w:b/>
          <w:bCs/>
          <w:color w:val="222222"/>
          <w:sz w:val="28"/>
          <w:szCs w:val="28"/>
          <w:lang w:val="uk-UA"/>
        </w:rPr>
        <w:t>4</w:t>
      </w:r>
      <w:r w:rsidRPr="007A2CA0">
        <w:rPr>
          <w:b/>
          <w:bCs/>
          <w:color w:val="222222"/>
          <w:sz w:val="28"/>
          <w:szCs w:val="28"/>
          <w:lang w:val="uk-UA"/>
        </w:rPr>
        <w:t>. Методи статистичної обробки матеріалів</w:t>
      </w:r>
    </w:p>
    <w:p w14:paraId="3E4965F4" w14:textId="77777777" w:rsidR="0068355A" w:rsidRPr="00565DDD" w:rsidRDefault="0068355A" w:rsidP="0068355A">
      <w:pPr>
        <w:spacing w:line="360" w:lineRule="auto"/>
        <w:ind w:firstLine="567"/>
        <w:jc w:val="both"/>
        <w:rPr>
          <w:sz w:val="28"/>
          <w:szCs w:val="28"/>
          <w:lang w:val="uk-UA"/>
        </w:rPr>
      </w:pPr>
      <w:r w:rsidRPr="00565DDD">
        <w:rPr>
          <w:sz w:val="28"/>
          <w:szCs w:val="28"/>
          <w:lang w:val="uk-UA"/>
        </w:rPr>
        <w:t xml:space="preserve">Обробка результатів досліджень проводилась за допомогою загальноприйнятих методів математичної статистики. Використовувалась описова статистика з розрахунком базових величин. </w:t>
      </w:r>
    </w:p>
    <w:p w14:paraId="20D923E0" w14:textId="77777777" w:rsidR="0068355A" w:rsidRPr="00565DDD" w:rsidRDefault="0068355A" w:rsidP="0068355A">
      <w:pPr>
        <w:spacing w:line="360" w:lineRule="auto"/>
        <w:ind w:firstLine="567"/>
        <w:jc w:val="both"/>
        <w:rPr>
          <w:sz w:val="28"/>
          <w:szCs w:val="28"/>
          <w:lang w:val="uk-UA"/>
        </w:rPr>
      </w:pPr>
      <w:r w:rsidRPr="00565DDD">
        <w:rPr>
          <w:sz w:val="28"/>
          <w:szCs w:val="28"/>
          <w:lang w:val="uk-UA"/>
        </w:rPr>
        <w:t>Статистична обробка отриманих даних здійснювалась за допомогою електронних таблиць «Excel» (Microsoft, США), які дозволили провести аналіз вимірювань та розрахунок базових величин.</w:t>
      </w:r>
    </w:p>
    <w:p w14:paraId="454200DF" w14:textId="5B2D1DC6" w:rsidR="0068355A" w:rsidRPr="00F85B45" w:rsidRDefault="0068355A" w:rsidP="00E5331F">
      <w:pPr>
        <w:tabs>
          <w:tab w:val="left" w:pos="567"/>
        </w:tabs>
        <w:spacing w:line="360" w:lineRule="auto"/>
        <w:ind w:firstLine="567"/>
        <w:jc w:val="both"/>
        <w:rPr>
          <w:sz w:val="28"/>
          <w:szCs w:val="28"/>
          <w:lang w:val="uk-UA"/>
        </w:rPr>
      </w:pPr>
      <w:r w:rsidRPr="00E51745">
        <w:rPr>
          <w:b/>
          <w:sz w:val="28"/>
          <w:szCs w:val="28"/>
          <w:lang w:val="uk-UA"/>
        </w:rPr>
        <w:t>2.2. Організація дослідження.</w:t>
      </w:r>
      <w:r w:rsidRPr="00E51745">
        <w:rPr>
          <w:sz w:val="28"/>
          <w:szCs w:val="28"/>
          <w:lang w:val="uk-UA"/>
        </w:rPr>
        <w:t xml:space="preserve"> </w:t>
      </w:r>
      <w:r w:rsidRPr="0068355A">
        <w:rPr>
          <w:sz w:val="28"/>
          <w:szCs w:val="28"/>
          <w:lang w:val="uk-UA"/>
        </w:rPr>
        <w:t xml:space="preserve">Дослідження проводились </w:t>
      </w:r>
      <w:r>
        <w:rPr>
          <w:sz w:val="28"/>
          <w:szCs w:val="28"/>
          <w:lang w:val="uk-UA"/>
        </w:rPr>
        <w:t xml:space="preserve">на кафедрі </w:t>
      </w:r>
      <w:r w:rsidR="00460B82">
        <w:rPr>
          <w:sz w:val="28"/>
          <w:szCs w:val="28"/>
          <w:lang w:val="uk-UA"/>
        </w:rPr>
        <w:t>т</w:t>
      </w:r>
      <w:r>
        <w:rPr>
          <w:sz w:val="28"/>
          <w:szCs w:val="28"/>
          <w:lang w:val="uk-UA"/>
        </w:rPr>
        <w:t>еорії і методики фізичного виховання</w:t>
      </w:r>
      <w:r w:rsidRPr="0068355A">
        <w:rPr>
          <w:sz w:val="28"/>
          <w:szCs w:val="28"/>
          <w:lang w:val="uk-UA"/>
        </w:rPr>
        <w:t xml:space="preserve"> Національно</w:t>
      </w:r>
      <w:r w:rsidR="00460B82">
        <w:rPr>
          <w:sz w:val="28"/>
          <w:szCs w:val="28"/>
          <w:lang w:val="uk-UA"/>
        </w:rPr>
        <w:t>го</w:t>
      </w:r>
      <w:r w:rsidRPr="0068355A">
        <w:rPr>
          <w:sz w:val="28"/>
          <w:szCs w:val="28"/>
          <w:lang w:val="uk-UA"/>
        </w:rPr>
        <w:t xml:space="preserve"> університет</w:t>
      </w:r>
      <w:r w:rsidR="00460B82">
        <w:rPr>
          <w:sz w:val="28"/>
          <w:szCs w:val="28"/>
          <w:lang w:val="uk-UA"/>
        </w:rPr>
        <w:t>у</w:t>
      </w:r>
      <w:r w:rsidRPr="0068355A">
        <w:rPr>
          <w:sz w:val="28"/>
          <w:szCs w:val="28"/>
          <w:lang w:val="uk-UA"/>
        </w:rPr>
        <w:t xml:space="preserve"> фізичного виховання та спорту України та </w:t>
      </w:r>
      <w:r w:rsidRPr="00F85B45">
        <w:rPr>
          <w:sz w:val="28"/>
          <w:szCs w:val="28"/>
          <w:lang w:val="uk-UA"/>
        </w:rPr>
        <w:t>в</w:t>
      </w:r>
      <w:r w:rsidR="00E5331F" w:rsidRPr="00E5331F">
        <w:rPr>
          <w:sz w:val="28"/>
          <w:szCs w:val="28"/>
          <w:lang w:val="uk-UA"/>
        </w:rPr>
        <w:t xml:space="preserve"> Міжнародній школі Чженчжоу в місті Чженчжоу, Китайська Народна Республіка</w:t>
      </w:r>
      <w:r w:rsidR="00460B82" w:rsidRPr="00F85B45">
        <w:rPr>
          <w:sz w:val="28"/>
          <w:szCs w:val="28"/>
          <w:lang w:val="uk-UA"/>
        </w:rPr>
        <w:t>.</w:t>
      </w:r>
    </w:p>
    <w:p w14:paraId="10284335" w14:textId="6D886FDA" w:rsidR="0068355A" w:rsidRPr="003537C2" w:rsidRDefault="00460B82" w:rsidP="00460B82">
      <w:pPr>
        <w:tabs>
          <w:tab w:val="left" w:pos="567"/>
        </w:tabs>
        <w:spacing w:line="360" w:lineRule="auto"/>
        <w:ind w:firstLine="567"/>
        <w:jc w:val="both"/>
        <w:rPr>
          <w:sz w:val="28"/>
          <w:szCs w:val="28"/>
          <w:lang w:val="uk-UA"/>
        </w:rPr>
      </w:pPr>
      <w:r w:rsidRPr="00F85B45">
        <w:rPr>
          <w:sz w:val="28"/>
          <w:szCs w:val="28"/>
          <w:lang w:val="uk-UA"/>
        </w:rPr>
        <w:t>В</w:t>
      </w:r>
      <w:r w:rsidR="0068355A" w:rsidRPr="00F85B45">
        <w:rPr>
          <w:sz w:val="28"/>
          <w:szCs w:val="28"/>
          <w:lang w:val="uk-UA"/>
        </w:rPr>
        <w:t xml:space="preserve"> дослідж</w:t>
      </w:r>
      <w:r w:rsidRPr="00F85B45">
        <w:rPr>
          <w:sz w:val="28"/>
          <w:szCs w:val="28"/>
          <w:lang w:val="uk-UA"/>
        </w:rPr>
        <w:t>еннях прийняли участь</w:t>
      </w:r>
      <w:r w:rsidR="0068355A" w:rsidRPr="00F85B45">
        <w:rPr>
          <w:sz w:val="28"/>
          <w:szCs w:val="28"/>
          <w:lang w:val="uk-UA"/>
        </w:rPr>
        <w:t xml:space="preserve"> </w:t>
      </w:r>
      <w:r w:rsidR="00A25AB0" w:rsidRPr="00F85B45">
        <w:rPr>
          <w:sz w:val="28"/>
          <w:szCs w:val="28"/>
          <w:lang w:val="uk-UA"/>
        </w:rPr>
        <w:t>старшокласники</w:t>
      </w:r>
      <w:r w:rsidRPr="00F85B45">
        <w:rPr>
          <w:sz w:val="28"/>
          <w:szCs w:val="28"/>
          <w:lang w:val="uk-UA"/>
        </w:rPr>
        <w:t xml:space="preserve"> </w:t>
      </w:r>
      <w:r w:rsidR="00AE2358">
        <w:rPr>
          <w:sz w:val="28"/>
          <w:szCs w:val="28"/>
          <w:lang w:val="uk-UA"/>
        </w:rPr>
        <w:t xml:space="preserve">Китаю </w:t>
      </w:r>
      <w:r w:rsidR="0068355A" w:rsidRPr="00F85B45">
        <w:rPr>
          <w:sz w:val="28"/>
          <w:szCs w:val="28"/>
          <w:lang w:val="uk-UA"/>
        </w:rPr>
        <w:t xml:space="preserve">у кількості </w:t>
      </w:r>
      <w:r w:rsidRPr="00F85B45">
        <w:rPr>
          <w:sz w:val="28"/>
          <w:szCs w:val="28"/>
          <w:lang w:val="uk-UA"/>
        </w:rPr>
        <w:t>3</w:t>
      </w:r>
      <w:r w:rsidR="005F26AA">
        <w:rPr>
          <w:sz w:val="28"/>
          <w:szCs w:val="28"/>
          <w:lang w:val="uk-UA"/>
        </w:rPr>
        <w:t>7</w:t>
      </w:r>
      <w:r w:rsidRPr="00F85B45">
        <w:rPr>
          <w:sz w:val="28"/>
          <w:szCs w:val="28"/>
          <w:lang w:val="uk-UA"/>
        </w:rPr>
        <w:t xml:space="preserve"> </w:t>
      </w:r>
      <w:r w:rsidR="0068355A" w:rsidRPr="00F85B45">
        <w:rPr>
          <w:sz w:val="28"/>
          <w:szCs w:val="28"/>
          <w:lang w:val="uk-UA"/>
        </w:rPr>
        <w:t xml:space="preserve">осіб, серед яких </w:t>
      </w:r>
      <w:r w:rsidRPr="00F85B45">
        <w:rPr>
          <w:sz w:val="28"/>
          <w:szCs w:val="28"/>
          <w:lang w:val="uk-UA"/>
        </w:rPr>
        <w:t xml:space="preserve">20 </w:t>
      </w:r>
      <w:r w:rsidR="0068355A" w:rsidRPr="00F85B45">
        <w:rPr>
          <w:sz w:val="28"/>
          <w:szCs w:val="28"/>
          <w:lang w:val="uk-UA"/>
        </w:rPr>
        <w:t xml:space="preserve">юнаків та </w:t>
      </w:r>
      <w:r w:rsidRPr="00F85B45">
        <w:rPr>
          <w:sz w:val="28"/>
          <w:szCs w:val="28"/>
          <w:lang w:val="uk-UA"/>
        </w:rPr>
        <w:t>1</w:t>
      </w:r>
      <w:r w:rsidR="005F26AA">
        <w:rPr>
          <w:sz w:val="28"/>
          <w:szCs w:val="28"/>
          <w:lang w:val="uk-UA"/>
        </w:rPr>
        <w:t>7</w:t>
      </w:r>
      <w:r w:rsidRPr="00F85B45">
        <w:rPr>
          <w:sz w:val="28"/>
          <w:szCs w:val="28"/>
          <w:lang w:val="uk-UA"/>
        </w:rPr>
        <w:t xml:space="preserve"> </w:t>
      </w:r>
      <w:r w:rsidR="0068355A" w:rsidRPr="00F85B45">
        <w:rPr>
          <w:sz w:val="28"/>
          <w:szCs w:val="28"/>
          <w:lang w:val="uk-UA"/>
        </w:rPr>
        <w:t xml:space="preserve">дівчат віком </w:t>
      </w:r>
      <w:r w:rsidR="00A25AB0" w:rsidRPr="00F85B45">
        <w:rPr>
          <w:sz w:val="28"/>
          <w:szCs w:val="28"/>
          <w:lang w:val="uk-UA"/>
        </w:rPr>
        <w:t>16</w:t>
      </w:r>
      <w:r w:rsidR="006802FD">
        <w:rPr>
          <w:sz w:val="28"/>
          <w:szCs w:val="28"/>
          <w:lang w:val="uk-UA"/>
        </w:rPr>
        <w:t>-17</w:t>
      </w:r>
      <w:r w:rsidR="0068355A" w:rsidRPr="00F85B45">
        <w:rPr>
          <w:sz w:val="28"/>
          <w:szCs w:val="28"/>
          <w:lang w:val="uk-UA"/>
        </w:rPr>
        <w:t xml:space="preserve"> років.</w:t>
      </w:r>
    </w:p>
    <w:p w14:paraId="73A6F3B6" w14:textId="76DC71B3" w:rsidR="0068355A" w:rsidRPr="00823CE5" w:rsidRDefault="0068355A" w:rsidP="0068355A">
      <w:pPr>
        <w:spacing w:line="360" w:lineRule="auto"/>
        <w:ind w:firstLine="567"/>
        <w:jc w:val="both"/>
        <w:rPr>
          <w:lang w:val="uk-UA"/>
        </w:rPr>
      </w:pPr>
      <w:r>
        <w:rPr>
          <w:b/>
          <w:sz w:val="28"/>
          <w:szCs w:val="28"/>
          <w:lang w:val="uk-UA"/>
        </w:rPr>
        <w:t xml:space="preserve">1 </w:t>
      </w:r>
      <w:r w:rsidRPr="0041194F">
        <w:rPr>
          <w:b/>
          <w:sz w:val="28"/>
          <w:szCs w:val="28"/>
          <w:lang w:val="uk-UA"/>
        </w:rPr>
        <w:t>етап</w:t>
      </w:r>
      <w:r>
        <w:rPr>
          <w:b/>
          <w:sz w:val="28"/>
          <w:szCs w:val="28"/>
          <w:lang w:val="uk-UA"/>
        </w:rPr>
        <w:t xml:space="preserve"> </w:t>
      </w:r>
      <w:r w:rsidRPr="00B669EF">
        <w:rPr>
          <w:sz w:val="28"/>
          <w:szCs w:val="28"/>
          <w:lang w:val="uk-UA"/>
        </w:rPr>
        <w:t>(</w:t>
      </w:r>
      <w:r>
        <w:rPr>
          <w:sz w:val="28"/>
          <w:szCs w:val="28"/>
          <w:lang w:val="uk-UA"/>
        </w:rPr>
        <w:t>жовтень</w:t>
      </w:r>
      <w:r w:rsidRPr="00B669EF">
        <w:rPr>
          <w:sz w:val="28"/>
          <w:szCs w:val="28"/>
          <w:lang w:val="uk-UA"/>
        </w:rPr>
        <w:t xml:space="preserve"> 20</w:t>
      </w:r>
      <w:r>
        <w:rPr>
          <w:sz w:val="28"/>
          <w:szCs w:val="28"/>
          <w:lang w:val="uk-UA"/>
        </w:rPr>
        <w:t>2</w:t>
      </w:r>
      <w:r w:rsidR="009822F7">
        <w:rPr>
          <w:sz w:val="28"/>
          <w:szCs w:val="28"/>
          <w:lang w:val="uk-UA"/>
        </w:rPr>
        <w:t>3</w:t>
      </w:r>
      <w:r w:rsidRPr="00B669EF">
        <w:rPr>
          <w:sz w:val="28"/>
          <w:szCs w:val="28"/>
          <w:lang w:val="uk-UA"/>
        </w:rPr>
        <w:t xml:space="preserve"> р. – </w:t>
      </w:r>
      <w:r>
        <w:rPr>
          <w:sz w:val="28"/>
          <w:szCs w:val="28"/>
          <w:lang w:val="uk-UA"/>
        </w:rPr>
        <w:t>травень</w:t>
      </w:r>
      <w:r w:rsidRPr="00B669EF">
        <w:rPr>
          <w:sz w:val="28"/>
          <w:szCs w:val="28"/>
          <w:lang w:val="uk-UA"/>
        </w:rPr>
        <w:t xml:space="preserve"> 202</w:t>
      </w:r>
      <w:r w:rsidR="009822F7">
        <w:rPr>
          <w:sz w:val="28"/>
          <w:szCs w:val="28"/>
          <w:lang w:val="uk-UA"/>
        </w:rPr>
        <w:t>4</w:t>
      </w:r>
      <w:r w:rsidRPr="00B669EF">
        <w:rPr>
          <w:sz w:val="28"/>
          <w:szCs w:val="28"/>
          <w:lang w:val="uk-UA"/>
        </w:rPr>
        <w:t xml:space="preserve"> р.)</w:t>
      </w:r>
      <w:r>
        <w:rPr>
          <w:sz w:val="28"/>
          <w:szCs w:val="28"/>
          <w:lang w:val="uk-UA"/>
        </w:rPr>
        <w:t xml:space="preserve"> </w:t>
      </w:r>
      <w:r w:rsidRPr="0041194F">
        <w:rPr>
          <w:sz w:val="28"/>
          <w:szCs w:val="28"/>
          <w:lang w:val="uk-UA"/>
        </w:rPr>
        <w:t xml:space="preserve">Визначення теми магістерської роботи, бази проведення досліджень, контингенту досліджуваних, а також методів </w:t>
      </w:r>
      <w:r>
        <w:rPr>
          <w:sz w:val="28"/>
          <w:szCs w:val="28"/>
          <w:lang w:val="uk-UA"/>
        </w:rPr>
        <w:t xml:space="preserve">і плану </w:t>
      </w:r>
      <w:r w:rsidRPr="0041194F">
        <w:rPr>
          <w:sz w:val="28"/>
          <w:szCs w:val="28"/>
          <w:lang w:val="uk-UA"/>
        </w:rPr>
        <w:t xml:space="preserve">дослідження. </w:t>
      </w:r>
      <w:r>
        <w:rPr>
          <w:sz w:val="28"/>
          <w:szCs w:val="28"/>
          <w:lang w:val="uk-UA"/>
        </w:rPr>
        <w:t>Вивчення науково-методичної літератури щодо проблематики дослідження</w:t>
      </w:r>
      <w:r w:rsidRPr="0068355A">
        <w:t xml:space="preserve"> </w:t>
      </w:r>
      <w:r w:rsidRPr="0068355A">
        <w:rPr>
          <w:sz w:val="28"/>
          <w:szCs w:val="28"/>
          <w:lang w:val="uk-UA"/>
        </w:rPr>
        <w:t>формування мотивації здорового способу життя студентської молоді</w:t>
      </w:r>
      <w:r>
        <w:rPr>
          <w:sz w:val="28"/>
          <w:szCs w:val="28"/>
          <w:lang w:val="uk-UA"/>
        </w:rPr>
        <w:t>.</w:t>
      </w:r>
      <w:r w:rsidRPr="00823CE5">
        <w:rPr>
          <w:sz w:val="28"/>
          <w:szCs w:val="28"/>
          <w:lang w:val="uk-UA"/>
        </w:rPr>
        <w:t xml:space="preserve"> Проведення педагогічного спостереження за процесом </w:t>
      </w:r>
      <w:r>
        <w:rPr>
          <w:sz w:val="28"/>
          <w:szCs w:val="28"/>
          <w:lang w:val="uk-UA"/>
        </w:rPr>
        <w:t>фізичного виховання студентів Китаю.</w:t>
      </w:r>
    </w:p>
    <w:p w14:paraId="66E07471" w14:textId="667182C2" w:rsidR="0068355A" w:rsidRPr="0041194F" w:rsidRDefault="0068355A" w:rsidP="0068355A">
      <w:pPr>
        <w:spacing w:line="360" w:lineRule="auto"/>
        <w:ind w:firstLine="567"/>
        <w:jc w:val="both"/>
        <w:rPr>
          <w:lang w:val="uk-UA"/>
        </w:rPr>
      </w:pPr>
      <w:r>
        <w:rPr>
          <w:b/>
          <w:sz w:val="28"/>
          <w:szCs w:val="28"/>
          <w:lang w:val="uk-UA"/>
        </w:rPr>
        <w:t xml:space="preserve">2 </w:t>
      </w:r>
      <w:r w:rsidRPr="00B669EF">
        <w:rPr>
          <w:b/>
          <w:sz w:val="28"/>
          <w:szCs w:val="28"/>
          <w:lang w:val="uk-UA"/>
        </w:rPr>
        <w:t>етап</w:t>
      </w:r>
      <w:r w:rsidRPr="00B669EF">
        <w:rPr>
          <w:sz w:val="28"/>
          <w:szCs w:val="28"/>
          <w:lang w:val="uk-UA"/>
        </w:rPr>
        <w:t xml:space="preserve"> (</w:t>
      </w:r>
      <w:r>
        <w:rPr>
          <w:sz w:val="28"/>
          <w:szCs w:val="28"/>
          <w:lang w:val="uk-UA"/>
        </w:rPr>
        <w:t>травень</w:t>
      </w:r>
      <w:r w:rsidRPr="00B669EF">
        <w:rPr>
          <w:sz w:val="28"/>
          <w:szCs w:val="28"/>
          <w:lang w:val="uk-UA"/>
        </w:rPr>
        <w:t xml:space="preserve"> 202</w:t>
      </w:r>
      <w:r w:rsidR="009822F7">
        <w:rPr>
          <w:sz w:val="28"/>
          <w:szCs w:val="28"/>
          <w:lang w:val="uk-UA"/>
        </w:rPr>
        <w:t>4</w:t>
      </w:r>
      <w:r w:rsidRPr="00B669EF">
        <w:rPr>
          <w:sz w:val="28"/>
          <w:szCs w:val="28"/>
          <w:lang w:val="uk-UA"/>
        </w:rPr>
        <w:t xml:space="preserve"> р. – </w:t>
      </w:r>
      <w:r>
        <w:rPr>
          <w:sz w:val="28"/>
          <w:szCs w:val="28"/>
          <w:lang w:val="uk-UA"/>
        </w:rPr>
        <w:t>жовтень</w:t>
      </w:r>
      <w:r w:rsidRPr="00B669EF">
        <w:rPr>
          <w:sz w:val="28"/>
          <w:szCs w:val="28"/>
          <w:lang w:val="uk-UA"/>
        </w:rPr>
        <w:t xml:space="preserve"> 202</w:t>
      </w:r>
      <w:r w:rsidR="009822F7">
        <w:rPr>
          <w:sz w:val="28"/>
          <w:szCs w:val="28"/>
          <w:lang w:val="uk-UA"/>
        </w:rPr>
        <w:t>4</w:t>
      </w:r>
      <w:r>
        <w:rPr>
          <w:sz w:val="28"/>
          <w:szCs w:val="28"/>
          <w:lang w:val="uk-UA"/>
        </w:rPr>
        <w:t xml:space="preserve"> </w:t>
      </w:r>
      <w:r w:rsidRPr="00B669EF">
        <w:rPr>
          <w:sz w:val="28"/>
          <w:szCs w:val="28"/>
          <w:lang w:val="uk-UA"/>
        </w:rPr>
        <w:t>р.).</w:t>
      </w:r>
      <w:r w:rsidRPr="0041194F">
        <w:rPr>
          <w:sz w:val="28"/>
          <w:szCs w:val="28"/>
          <w:lang w:val="uk-UA"/>
        </w:rPr>
        <w:t xml:space="preserve"> Проведення анкетування</w:t>
      </w:r>
      <w:r>
        <w:rPr>
          <w:sz w:val="28"/>
          <w:szCs w:val="28"/>
          <w:lang w:val="uk-UA"/>
        </w:rPr>
        <w:t xml:space="preserve"> </w:t>
      </w:r>
      <w:r w:rsidR="009822F7">
        <w:rPr>
          <w:sz w:val="28"/>
          <w:szCs w:val="28"/>
          <w:lang w:val="uk-UA"/>
        </w:rPr>
        <w:t>старшокласників</w:t>
      </w:r>
      <w:r>
        <w:rPr>
          <w:sz w:val="28"/>
          <w:szCs w:val="28"/>
          <w:lang w:val="uk-UA"/>
        </w:rPr>
        <w:t xml:space="preserve"> Китаю</w:t>
      </w:r>
      <w:r w:rsidRPr="0041194F">
        <w:rPr>
          <w:color w:val="202124"/>
          <w:sz w:val="28"/>
          <w:szCs w:val="28"/>
          <w:lang w:val="uk-UA"/>
        </w:rPr>
        <w:t>.</w:t>
      </w:r>
      <w:r w:rsidRPr="0041194F">
        <w:rPr>
          <w:sz w:val="28"/>
          <w:szCs w:val="28"/>
          <w:lang w:val="uk-UA"/>
        </w:rPr>
        <w:t xml:space="preserve">  Написання та оформлення 1 та 2 розділу роботи.</w:t>
      </w:r>
    </w:p>
    <w:p w14:paraId="4BDFFF79" w14:textId="6FCD5C8E" w:rsidR="0068355A" w:rsidRPr="0068355A" w:rsidRDefault="0068355A" w:rsidP="0068355A">
      <w:pPr>
        <w:tabs>
          <w:tab w:val="left" w:pos="567"/>
        </w:tabs>
        <w:spacing w:line="360" w:lineRule="auto"/>
        <w:ind w:firstLine="567"/>
        <w:jc w:val="both"/>
        <w:rPr>
          <w:sz w:val="28"/>
          <w:szCs w:val="28"/>
          <w:lang w:val="uk-UA"/>
        </w:rPr>
      </w:pPr>
      <w:r w:rsidRPr="0068355A">
        <w:rPr>
          <w:b/>
          <w:sz w:val="28"/>
          <w:szCs w:val="28"/>
          <w:lang w:val="uk-UA"/>
        </w:rPr>
        <w:t xml:space="preserve">3 етап </w:t>
      </w:r>
      <w:r w:rsidRPr="0068355A">
        <w:rPr>
          <w:sz w:val="28"/>
          <w:szCs w:val="28"/>
          <w:lang w:val="uk-UA"/>
        </w:rPr>
        <w:t>(</w:t>
      </w:r>
      <w:r>
        <w:rPr>
          <w:sz w:val="28"/>
          <w:szCs w:val="28"/>
          <w:lang w:val="uk-UA"/>
        </w:rPr>
        <w:t xml:space="preserve">жовтень </w:t>
      </w:r>
      <w:r w:rsidRPr="0068355A">
        <w:rPr>
          <w:sz w:val="28"/>
          <w:szCs w:val="28"/>
          <w:lang w:val="uk-UA"/>
        </w:rPr>
        <w:t>202</w:t>
      </w:r>
      <w:r w:rsidR="00310E31">
        <w:rPr>
          <w:sz w:val="28"/>
          <w:szCs w:val="28"/>
          <w:lang w:val="uk-UA"/>
        </w:rPr>
        <w:t>3</w:t>
      </w:r>
      <w:r w:rsidRPr="0068355A">
        <w:rPr>
          <w:sz w:val="28"/>
          <w:szCs w:val="28"/>
          <w:lang w:val="uk-UA"/>
        </w:rPr>
        <w:t xml:space="preserve"> р. – </w:t>
      </w:r>
      <w:r>
        <w:rPr>
          <w:sz w:val="28"/>
          <w:szCs w:val="28"/>
          <w:lang w:val="uk-UA"/>
        </w:rPr>
        <w:t xml:space="preserve">грудень </w:t>
      </w:r>
      <w:r w:rsidRPr="0068355A">
        <w:rPr>
          <w:sz w:val="28"/>
          <w:szCs w:val="28"/>
          <w:lang w:val="uk-UA"/>
        </w:rPr>
        <w:t>202</w:t>
      </w:r>
      <w:r w:rsidR="00310E31">
        <w:rPr>
          <w:sz w:val="28"/>
          <w:szCs w:val="28"/>
          <w:lang w:val="uk-UA"/>
        </w:rPr>
        <w:t>3</w:t>
      </w:r>
      <w:r w:rsidRPr="0068355A">
        <w:rPr>
          <w:sz w:val="28"/>
          <w:szCs w:val="28"/>
          <w:lang w:val="uk-UA"/>
        </w:rPr>
        <w:t xml:space="preserve"> р.)</w:t>
      </w:r>
      <w:r w:rsidR="009822F7">
        <w:rPr>
          <w:b/>
          <w:sz w:val="28"/>
          <w:szCs w:val="28"/>
          <w:lang w:val="uk-UA"/>
        </w:rPr>
        <w:t>.</w:t>
      </w:r>
      <w:r w:rsidRPr="0068355A">
        <w:rPr>
          <w:b/>
          <w:sz w:val="28"/>
          <w:szCs w:val="28"/>
          <w:lang w:val="uk-UA"/>
        </w:rPr>
        <w:t xml:space="preserve"> </w:t>
      </w:r>
      <w:r w:rsidRPr="0068355A">
        <w:rPr>
          <w:sz w:val="28"/>
          <w:szCs w:val="28"/>
          <w:lang w:val="uk-UA"/>
        </w:rPr>
        <w:t>Аналіз та опис результатів анкетування. Статистична обробка результатів досліджень. Проведення порівнянь та зіставлень отриманих результатів та написання розділу 3 роботи. Складання висновків та оформлення роботи. Підготовка роботи до захисту.</w:t>
      </w:r>
    </w:p>
    <w:p w14:paraId="6B58986D" w14:textId="77777777" w:rsidR="00C90222" w:rsidRPr="00C90222" w:rsidRDefault="00C90222" w:rsidP="00C90222">
      <w:pPr>
        <w:shd w:val="clear" w:color="auto" w:fill="FFFFFF"/>
        <w:spacing w:line="360" w:lineRule="auto"/>
        <w:ind w:firstLine="709"/>
        <w:jc w:val="both"/>
        <w:rPr>
          <w:sz w:val="28"/>
          <w:szCs w:val="28"/>
          <w:lang w:val="uk-UA"/>
        </w:rPr>
      </w:pPr>
    </w:p>
    <w:p w14:paraId="40DC74C6" w14:textId="77777777" w:rsidR="00410026" w:rsidRDefault="00410026">
      <w:pPr>
        <w:rPr>
          <w:lang w:val="ru-RU"/>
        </w:rPr>
      </w:pPr>
      <w:r>
        <w:rPr>
          <w:lang w:val="ru-RU"/>
        </w:rPr>
        <w:br w:type="page"/>
      </w:r>
    </w:p>
    <w:p w14:paraId="6478AE6A" w14:textId="77777777" w:rsidR="00410026" w:rsidRPr="00410026" w:rsidRDefault="00410026" w:rsidP="00410026">
      <w:pPr>
        <w:spacing w:line="360" w:lineRule="auto"/>
        <w:ind w:firstLine="708"/>
        <w:jc w:val="center"/>
        <w:rPr>
          <w:b/>
          <w:sz w:val="28"/>
          <w:szCs w:val="28"/>
          <w:lang w:val="ru-RU"/>
        </w:rPr>
      </w:pPr>
      <w:r w:rsidRPr="00410026">
        <w:rPr>
          <w:b/>
          <w:sz w:val="28"/>
          <w:szCs w:val="28"/>
          <w:lang w:val="ru-RU"/>
        </w:rPr>
        <w:lastRenderedPageBreak/>
        <w:t>РОЗДІЛ 3</w:t>
      </w:r>
    </w:p>
    <w:p w14:paraId="04C7F439" w14:textId="77777777" w:rsidR="00410026" w:rsidRPr="007E68B0" w:rsidRDefault="007E68B0" w:rsidP="00410026">
      <w:pPr>
        <w:spacing w:line="360" w:lineRule="auto"/>
        <w:ind w:firstLine="709"/>
        <w:jc w:val="center"/>
        <w:rPr>
          <w:b/>
          <w:bCs/>
          <w:sz w:val="28"/>
          <w:szCs w:val="28"/>
          <w:lang w:val="ru-RU"/>
        </w:rPr>
      </w:pPr>
      <w:r w:rsidRPr="007E68B0">
        <w:rPr>
          <w:b/>
          <w:bCs/>
          <w:color w:val="000000" w:themeColor="text1"/>
          <w:sz w:val="28"/>
          <w:szCs w:val="28"/>
          <w:lang w:val="uk-UA"/>
        </w:rPr>
        <w:t>ОСОБЛИВОСТІ МОТИВАЦІЇ СТУДЕНТІВ КИТАЮ НА ЗДОРОВИЙ СПОСІБ ЖИТТЯ  В ПРОЦЕСІ ФІЗИЧНОГО ВИХОВАННЯ</w:t>
      </w:r>
    </w:p>
    <w:p w14:paraId="05F0EEC6" w14:textId="77777777" w:rsidR="00410026" w:rsidRDefault="00410026" w:rsidP="00410026">
      <w:pPr>
        <w:spacing w:line="360" w:lineRule="auto"/>
        <w:ind w:firstLine="709"/>
        <w:jc w:val="center"/>
        <w:rPr>
          <w:b/>
          <w:sz w:val="28"/>
          <w:szCs w:val="28"/>
          <w:lang w:val="ru-RU"/>
        </w:rPr>
      </w:pPr>
    </w:p>
    <w:p w14:paraId="0704E106" w14:textId="77777777" w:rsidR="009C30A9" w:rsidRDefault="009C30A9" w:rsidP="00410026">
      <w:pPr>
        <w:spacing w:line="360" w:lineRule="auto"/>
        <w:ind w:firstLine="709"/>
        <w:jc w:val="center"/>
        <w:rPr>
          <w:b/>
          <w:sz w:val="28"/>
          <w:szCs w:val="28"/>
          <w:lang w:val="ru-RU"/>
        </w:rPr>
      </w:pPr>
    </w:p>
    <w:p w14:paraId="767F97F7" w14:textId="77777777" w:rsidR="00C80485" w:rsidRPr="00D61799" w:rsidRDefault="00C80485" w:rsidP="00410026">
      <w:pPr>
        <w:spacing w:line="360" w:lineRule="auto"/>
        <w:ind w:firstLine="709"/>
        <w:jc w:val="center"/>
        <w:rPr>
          <w:b/>
          <w:sz w:val="28"/>
          <w:szCs w:val="28"/>
          <w:lang w:val="ru-RU"/>
        </w:rPr>
      </w:pPr>
    </w:p>
    <w:p w14:paraId="6F394C3C" w14:textId="30943626" w:rsidR="007454E7" w:rsidRPr="00D110DC" w:rsidRDefault="00D110DC" w:rsidP="00D110DC">
      <w:pPr>
        <w:tabs>
          <w:tab w:val="left" w:pos="735"/>
        </w:tabs>
        <w:spacing w:line="360" w:lineRule="auto"/>
        <w:ind w:left="851"/>
        <w:rPr>
          <w:b/>
          <w:bCs/>
          <w:color w:val="000000" w:themeColor="text1"/>
          <w:sz w:val="28"/>
          <w:szCs w:val="28"/>
        </w:rPr>
      </w:pPr>
      <w:r>
        <w:rPr>
          <w:b/>
          <w:bCs/>
          <w:color w:val="000000" w:themeColor="text1"/>
          <w:sz w:val="28"/>
          <w:szCs w:val="28"/>
          <w:lang w:val="uk-UA"/>
        </w:rPr>
        <w:t xml:space="preserve">3.1. </w:t>
      </w:r>
      <w:r w:rsidR="007454E7" w:rsidRPr="00D110DC">
        <w:rPr>
          <w:b/>
          <w:bCs/>
          <w:color w:val="000000" w:themeColor="text1"/>
          <w:sz w:val="28"/>
          <w:szCs w:val="28"/>
        </w:rPr>
        <w:t>Організація процесу фізичного виховання учнів старших класів Китаю</w:t>
      </w:r>
    </w:p>
    <w:p w14:paraId="36ED60AE" w14:textId="55E4A737" w:rsidR="00E271BF" w:rsidRPr="00E271BF" w:rsidRDefault="00E271BF" w:rsidP="00E271BF">
      <w:pPr>
        <w:spacing w:line="360" w:lineRule="auto"/>
        <w:ind w:firstLine="709"/>
        <w:jc w:val="both"/>
        <w:rPr>
          <w:bCs/>
          <w:sz w:val="28"/>
          <w:szCs w:val="28"/>
          <w:lang w:val="uk-UA"/>
        </w:rPr>
      </w:pPr>
      <w:r w:rsidRPr="00E271BF">
        <w:rPr>
          <w:bCs/>
          <w:sz w:val="28"/>
          <w:szCs w:val="28"/>
          <w:lang w:val="uk-UA"/>
        </w:rPr>
        <w:t xml:space="preserve">Оскільки більшість уроків фізичної культури </w:t>
      </w:r>
      <w:r>
        <w:rPr>
          <w:bCs/>
          <w:sz w:val="28"/>
          <w:szCs w:val="28"/>
          <w:lang w:val="uk-UA"/>
        </w:rPr>
        <w:t xml:space="preserve">в Китаї </w:t>
      </w:r>
      <w:r w:rsidRPr="00E271BF">
        <w:rPr>
          <w:bCs/>
          <w:sz w:val="28"/>
          <w:szCs w:val="28"/>
          <w:lang w:val="uk-UA"/>
        </w:rPr>
        <w:t xml:space="preserve">проводяться на відкритому повітрі, метою організації навчання є усунення різноманітних перешкод, стимулювання інтересу учнів, виконання навчальних завдань. Тільки розумна і ретельна організація навчання може зробити </w:t>
      </w:r>
      <w:r>
        <w:rPr>
          <w:bCs/>
          <w:sz w:val="28"/>
          <w:szCs w:val="28"/>
          <w:lang w:val="uk-UA"/>
        </w:rPr>
        <w:t xml:space="preserve">школярів </w:t>
      </w:r>
      <w:r w:rsidRPr="00E271BF">
        <w:rPr>
          <w:bCs/>
          <w:sz w:val="28"/>
          <w:szCs w:val="28"/>
          <w:lang w:val="uk-UA"/>
        </w:rPr>
        <w:t xml:space="preserve">повністю психологічно і </w:t>
      </w:r>
      <w:r>
        <w:rPr>
          <w:bCs/>
          <w:sz w:val="28"/>
          <w:szCs w:val="28"/>
          <w:lang w:val="uk-UA"/>
        </w:rPr>
        <w:t>фізично</w:t>
      </w:r>
      <w:r w:rsidRPr="00E271BF">
        <w:rPr>
          <w:bCs/>
          <w:sz w:val="28"/>
          <w:szCs w:val="28"/>
          <w:lang w:val="uk-UA"/>
        </w:rPr>
        <w:t xml:space="preserve"> підготовленими, забезпечуючи тим самим безперебійний хід навчального процесу з фізичної культури. Тому правильна організація навчання є запорукою хороших уроків фізкультури.</w:t>
      </w:r>
      <w:r w:rsidR="00680C07" w:rsidRPr="00680C07">
        <w:rPr>
          <w:b/>
          <w:sz w:val="28"/>
          <w:szCs w:val="28"/>
          <w:lang w:val="uk-UA"/>
        </w:rPr>
        <w:t xml:space="preserve"> </w:t>
      </w:r>
      <w:r w:rsidR="00680C07" w:rsidRPr="00F1451E">
        <w:rPr>
          <w:bCs/>
          <w:sz w:val="28"/>
          <w:szCs w:val="28"/>
          <w:lang w:val="uk-UA"/>
        </w:rPr>
        <w:t>[</w:t>
      </w:r>
      <w:r w:rsidR="00F1451E">
        <w:rPr>
          <w:bCs/>
          <w:sz w:val="28"/>
          <w:szCs w:val="28"/>
          <w:lang w:val="uk-UA"/>
        </w:rPr>
        <w:t>40</w:t>
      </w:r>
      <w:r w:rsidR="00680C07" w:rsidRPr="00F1451E">
        <w:rPr>
          <w:bCs/>
          <w:sz w:val="28"/>
          <w:szCs w:val="28"/>
          <w:lang w:val="uk-UA"/>
        </w:rPr>
        <w:t>]</w:t>
      </w:r>
    </w:p>
    <w:p w14:paraId="3D6DD6BE" w14:textId="60B3EF73" w:rsidR="00E271BF" w:rsidRPr="00F1451E" w:rsidRDefault="00E271BF" w:rsidP="00E271BF">
      <w:pPr>
        <w:spacing w:line="360" w:lineRule="auto"/>
        <w:ind w:firstLine="709"/>
        <w:jc w:val="both"/>
        <w:rPr>
          <w:bCs/>
          <w:sz w:val="28"/>
          <w:szCs w:val="28"/>
          <w:lang w:val="uk-UA"/>
        </w:rPr>
      </w:pPr>
      <w:r w:rsidRPr="00E271BF">
        <w:rPr>
          <w:bCs/>
          <w:sz w:val="28"/>
          <w:szCs w:val="28"/>
          <w:lang w:val="uk-UA"/>
        </w:rPr>
        <w:t xml:space="preserve">У навчальному процесі вчителі, учні та навчальні матеріали роблять навчання динамічним єдиним процесом через складну взаємодію. У цьому процесі вчителі приймають певні організаційні форми навчання для виконання певних завдань навчання, реалізуючи таким чином </w:t>
      </w:r>
      <w:r>
        <w:rPr>
          <w:bCs/>
          <w:sz w:val="28"/>
          <w:szCs w:val="28"/>
          <w:lang w:val="uk-UA"/>
        </w:rPr>
        <w:t>націленість</w:t>
      </w:r>
      <w:r w:rsidRPr="00E271BF">
        <w:rPr>
          <w:bCs/>
          <w:sz w:val="28"/>
          <w:szCs w:val="28"/>
          <w:lang w:val="uk-UA"/>
        </w:rPr>
        <w:t xml:space="preserve"> вчителя та «навчання» </w:t>
      </w:r>
      <w:r>
        <w:rPr>
          <w:bCs/>
          <w:sz w:val="28"/>
          <w:szCs w:val="28"/>
          <w:lang w:val="uk-UA"/>
        </w:rPr>
        <w:t>учн</w:t>
      </w:r>
      <w:r w:rsidRPr="00E271BF">
        <w:rPr>
          <w:bCs/>
          <w:sz w:val="28"/>
          <w:szCs w:val="28"/>
          <w:lang w:val="uk-UA"/>
        </w:rPr>
        <w:t xml:space="preserve">ів. Однак не існує фіксованого методу навчання. Будь-який метод навчання та організаційна форма змінюються відповідно до певного змісту </w:t>
      </w:r>
      <w:r w:rsidRPr="00F1451E">
        <w:rPr>
          <w:bCs/>
          <w:sz w:val="28"/>
          <w:szCs w:val="28"/>
          <w:lang w:val="uk-UA"/>
        </w:rPr>
        <w:t>навчання та об’єктів навчання.</w:t>
      </w:r>
      <w:r w:rsidR="00680C07" w:rsidRPr="00F1451E">
        <w:rPr>
          <w:bCs/>
          <w:sz w:val="28"/>
          <w:szCs w:val="28"/>
          <w:lang w:val="uk-UA"/>
        </w:rPr>
        <w:t xml:space="preserve"> [</w:t>
      </w:r>
      <w:r w:rsidR="00F1451E" w:rsidRPr="00F1451E">
        <w:rPr>
          <w:bCs/>
          <w:sz w:val="28"/>
          <w:szCs w:val="28"/>
          <w:lang w:val="uk-UA"/>
        </w:rPr>
        <w:t>58</w:t>
      </w:r>
      <w:r w:rsidR="00680C07" w:rsidRPr="00F1451E">
        <w:rPr>
          <w:bCs/>
          <w:sz w:val="28"/>
          <w:szCs w:val="28"/>
          <w:lang w:val="uk-UA"/>
        </w:rPr>
        <w:t>]</w:t>
      </w:r>
    </w:p>
    <w:p w14:paraId="17D6FD1D" w14:textId="6B2BAA48" w:rsidR="00E271BF" w:rsidRPr="00F1451E" w:rsidRDefault="00E271BF" w:rsidP="00E271BF">
      <w:pPr>
        <w:spacing w:line="360" w:lineRule="auto"/>
        <w:ind w:firstLine="709"/>
        <w:jc w:val="both"/>
        <w:rPr>
          <w:bCs/>
          <w:sz w:val="28"/>
          <w:szCs w:val="28"/>
          <w:lang w:val="uk-UA"/>
        </w:rPr>
      </w:pPr>
      <w:r w:rsidRPr="00927EAC">
        <w:rPr>
          <w:bCs/>
          <w:sz w:val="28"/>
          <w:szCs w:val="28"/>
          <w:lang w:val="uk-UA"/>
        </w:rPr>
        <w:t>Навчальний процес</w:t>
      </w:r>
      <w:r w:rsidR="00927EAC">
        <w:rPr>
          <w:bCs/>
          <w:sz w:val="28"/>
          <w:szCs w:val="28"/>
          <w:lang w:val="uk-UA"/>
        </w:rPr>
        <w:t xml:space="preserve"> з фізичного виховання</w:t>
      </w:r>
      <w:r w:rsidRPr="00927EAC">
        <w:rPr>
          <w:bCs/>
          <w:sz w:val="28"/>
          <w:szCs w:val="28"/>
          <w:lang w:val="uk-UA"/>
        </w:rPr>
        <w:t xml:space="preserve"> </w:t>
      </w:r>
      <w:r w:rsidR="00927EAC">
        <w:rPr>
          <w:bCs/>
          <w:sz w:val="28"/>
          <w:szCs w:val="28"/>
          <w:lang w:val="uk-UA"/>
        </w:rPr>
        <w:t>школярів Китаю</w:t>
      </w:r>
      <w:r w:rsidR="00927EAC" w:rsidRPr="00927EAC">
        <w:rPr>
          <w:bCs/>
          <w:sz w:val="28"/>
          <w:szCs w:val="28"/>
          <w:lang w:val="uk-UA"/>
        </w:rPr>
        <w:t xml:space="preserve"> </w:t>
      </w:r>
      <w:r w:rsidRPr="00927EAC">
        <w:rPr>
          <w:bCs/>
          <w:sz w:val="28"/>
          <w:szCs w:val="28"/>
          <w:lang w:val="uk-UA"/>
        </w:rPr>
        <w:t xml:space="preserve">складається з чотирьох частин: початкової, підготовчої, основної та кінцевої. Оскільки зміст навчання та емоції учнів у чотирьох частинах різні, вчителі повинні </w:t>
      </w:r>
      <w:proofErr w:type="spellStart"/>
      <w:r w:rsidRPr="00927EAC">
        <w:rPr>
          <w:bCs/>
          <w:sz w:val="28"/>
          <w:szCs w:val="28"/>
          <w:lang w:val="uk-UA"/>
        </w:rPr>
        <w:t>гнучко</w:t>
      </w:r>
      <w:proofErr w:type="spellEnd"/>
      <w:r w:rsidRPr="00927EAC">
        <w:rPr>
          <w:bCs/>
          <w:sz w:val="28"/>
          <w:szCs w:val="28"/>
          <w:lang w:val="uk-UA"/>
        </w:rPr>
        <w:t xml:space="preserve"> організ</w:t>
      </w:r>
      <w:r w:rsidR="00927EAC">
        <w:rPr>
          <w:bCs/>
          <w:sz w:val="28"/>
          <w:szCs w:val="28"/>
          <w:lang w:val="uk-UA"/>
        </w:rPr>
        <w:t>ов</w:t>
      </w:r>
      <w:r w:rsidRPr="00927EAC">
        <w:rPr>
          <w:bCs/>
          <w:sz w:val="28"/>
          <w:szCs w:val="28"/>
          <w:lang w:val="uk-UA"/>
        </w:rPr>
        <w:t xml:space="preserve">увати навчання під час навчання, максимально мобілізувати ентузіазм учнів до навчання </w:t>
      </w:r>
      <w:r w:rsidR="00927EAC">
        <w:rPr>
          <w:bCs/>
          <w:sz w:val="28"/>
          <w:szCs w:val="28"/>
          <w:lang w:val="uk-UA"/>
        </w:rPr>
        <w:t>та</w:t>
      </w:r>
      <w:r w:rsidRPr="00927EAC">
        <w:rPr>
          <w:bCs/>
          <w:sz w:val="28"/>
          <w:szCs w:val="28"/>
          <w:lang w:val="uk-UA"/>
        </w:rPr>
        <w:t xml:space="preserve"> уникат</w:t>
      </w:r>
      <w:r w:rsidR="00927EAC">
        <w:rPr>
          <w:bCs/>
          <w:sz w:val="28"/>
          <w:szCs w:val="28"/>
          <w:lang w:val="uk-UA"/>
        </w:rPr>
        <w:t>и</w:t>
      </w:r>
      <w:r w:rsidRPr="00927EAC">
        <w:rPr>
          <w:bCs/>
          <w:sz w:val="28"/>
          <w:szCs w:val="28"/>
          <w:lang w:val="uk-UA"/>
        </w:rPr>
        <w:t xml:space="preserve"> небажаного явища спочатку затягування, а потім ослаблення. Перед заняттям вчителі повинні організувати місце, обладнання тощо, щоб підготуватися до уроку; вчителі повинні врахувати характеристики </w:t>
      </w:r>
      <w:r w:rsidRPr="00927EAC">
        <w:rPr>
          <w:bCs/>
          <w:sz w:val="28"/>
          <w:szCs w:val="28"/>
          <w:lang w:val="uk-UA"/>
        </w:rPr>
        <w:lastRenderedPageBreak/>
        <w:t xml:space="preserve">учнів, які все ще перебувають у стані перерви використовувати цікаві методи для навчання учнів, такі </w:t>
      </w:r>
      <w:r w:rsidR="00927EAC">
        <w:rPr>
          <w:bCs/>
          <w:sz w:val="28"/>
          <w:szCs w:val="28"/>
          <w:lang w:val="uk-UA"/>
        </w:rPr>
        <w:t xml:space="preserve">вирази </w:t>
      </w:r>
      <w:r w:rsidRPr="00927EAC">
        <w:rPr>
          <w:bCs/>
          <w:sz w:val="28"/>
          <w:szCs w:val="28"/>
          <w:lang w:val="uk-UA"/>
        </w:rPr>
        <w:t>як: «Будь ласка, зробіть це зі мною», або «</w:t>
      </w:r>
      <w:proofErr w:type="spellStart"/>
      <w:r w:rsidRPr="00927EAC">
        <w:rPr>
          <w:bCs/>
          <w:sz w:val="28"/>
          <w:szCs w:val="28"/>
          <w:lang w:val="uk-UA"/>
        </w:rPr>
        <w:t>антикомандний</w:t>
      </w:r>
      <w:proofErr w:type="spellEnd"/>
      <w:r w:rsidRPr="00927EAC">
        <w:rPr>
          <w:bCs/>
          <w:sz w:val="28"/>
          <w:szCs w:val="28"/>
          <w:lang w:val="uk-UA"/>
        </w:rPr>
        <w:t xml:space="preserve"> метод навчання» та інші методи, щоб зосередити увагу учнів і стабілізувати їх збудження; навчальні класи, і вчителі повинні прагнути до цього. </w:t>
      </w:r>
      <w:r w:rsidR="00927EAC">
        <w:rPr>
          <w:bCs/>
          <w:sz w:val="28"/>
          <w:szCs w:val="28"/>
          <w:lang w:val="uk-UA"/>
        </w:rPr>
        <w:t>В</w:t>
      </w:r>
      <w:r w:rsidRPr="00927EAC">
        <w:rPr>
          <w:bCs/>
          <w:sz w:val="28"/>
          <w:szCs w:val="28"/>
          <w:lang w:val="uk-UA"/>
        </w:rPr>
        <w:t>икористову</w:t>
      </w:r>
      <w:r w:rsidR="00927EAC">
        <w:rPr>
          <w:bCs/>
          <w:sz w:val="28"/>
          <w:szCs w:val="28"/>
          <w:lang w:val="uk-UA"/>
        </w:rPr>
        <w:t>вати</w:t>
      </w:r>
      <w:r w:rsidRPr="00927EAC">
        <w:rPr>
          <w:bCs/>
          <w:sz w:val="28"/>
          <w:szCs w:val="28"/>
          <w:lang w:val="uk-UA"/>
        </w:rPr>
        <w:t xml:space="preserve"> яскраву мову та постійно зміню</w:t>
      </w:r>
      <w:r w:rsidR="00927EAC">
        <w:rPr>
          <w:bCs/>
          <w:sz w:val="28"/>
          <w:szCs w:val="28"/>
          <w:lang w:val="uk-UA"/>
        </w:rPr>
        <w:t>вати</w:t>
      </w:r>
      <w:r w:rsidRPr="00927EAC">
        <w:rPr>
          <w:bCs/>
          <w:sz w:val="28"/>
          <w:szCs w:val="28"/>
          <w:lang w:val="uk-UA"/>
        </w:rPr>
        <w:t xml:space="preserve"> методи практики, наприклад, запроваджуючи змагальні ігри, різні форми групової практики тощо, щоб підвищити інтерес до навчання</w:t>
      </w:r>
      <w:r w:rsidR="00927EAC">
        <w:rPr>
          <w:bCs/>
          <w:sz w:val="28"/>
          <w:szCs w:val="28"/>
          <w:lang w:val="uk-UA"/>
        </w:rPr>
        <w:t>.</w:t>
      </w:r>
      <w:r w:rsidRPr="00927EAC">
        <w:rPr>
          <w:bCs/>
          <w:sz w:val="28"/>
          <w:szCs w:val="28"/>
          <w:lang w:val="uk-UA"/>
        </w:rPr>
        <w:t xml:space="preserve"> У цей час не можна ігнорувати емоції учнів, </w:t>
      </w:r>
      <w:r w:rsidRPr="00F1451E">
        <w:rPr>
          <w:bCs/>
          <w:sz w:val="28"/>
          <w:szCs w:val="28"/>
          <w:lang w:val="uk-UA"/>
        </w:rPr>
        <w:t xml:space="preserve">наприклад, танці, щоб </w:t>
      </w:r>
      <w:r w:rsidR="00927EAC" w:rsidRPr="00F1451E">
        <w:rPr>
          <w:bCs/>
          <w:sz w:val="28"/>
          <w:szCs w:val="28"/>
          <w:lang w:val="uk-UA"/>
        </w:rPr>
        <w:t xml:space="preserve">знизити </w:t>
      </w:r>
      <w:r w:rsidRPr="00F1451E">
        <w:rPr>
          <w:bCs/>
          <w:sz w:val="28"/>
          <w:szCs w:val="28"/>
          <w:lang w:val="uk-UA"/>
        </w:rPr>
        <w:t>їхн</w:t>
      </w:r>
      <w:r w:rsidR="00927EAC" w:rsidRPr="00F1451E">
        <w:rPr>
          <w:bCs/>
          <w:sz w:val="28"/>
          <w:szCs w:val="28"/>
          <w:lang w:val="uk-UA"/>
        </w:rPr>
        <w:t>є</w:t>
      </w:r>
      <w:r w:rsidRPr="00F1451E">
        <w:rPr>
          <w:bCs/>
          <w:sz w:val="28"/>
          <w:szCs w:val="28"/>
          <w:lang w:val="uk-UA"/>
        </w:rPr>
        <w:t xml:space="preserve"> розум</w:t>
      </w:r>
      <w:r w:rsidR="00927EAC" w:rsidRPr="00F1451E">
        <w:rPr>
          <w:bCs/>
          <w:sz w:val="28"/>
          <w:szCs w:val="28"/>
          <w:lang w:val="uk-UA"/>
        </w:rPr>
        <w:t>ове навантаження,</w:t>
      </w:r>
      <w:r w:rsidRPr="00F1451E">
        <w:rPr>
          <w:bCs/>
          <w:sz w:val="28"/>
          <w:szCs w:val="28"/>
          <w:lang w:val="uk-UA"/>
        </w:rPr>
        <w:t xml:space="preserve"> одночасно вони повинні підвести підсумки уроку.</w:t>
      </w:r>
      <w:r w:rsidR="00680C07" w:rsidRPr="00F1451E">
        <w:rPr>
          <w:bCs/>
          <w:sz w:val="28"/>
          <w:szCs w:val="28"/>
          <w:lang w:val="uk-UA"/>
        </w:rPr>
        <w:t xml:space="preserve"> [</w:t>
      </w:r>
      <w:r w:rsidR="00F1451E" w:rsidRPr="00F1451E">
        <w:rPr>
          <w:bCs/>
          <w:sz w:val="28"/>
          <w:szCs w:val="28"/>
          <w:lang w:val="uk-UA"/>
        </w:rPr>
        <w:t xml:space="preserve">21, </w:t>
      </w:r>
      <w:r w:rsidR="00680C07" w:rsidRPr="00F1451E">
        <w:rPr>
          <w:bCs/>
          <w:sz w:val="28"/>
          <w:szCs w:val="28"/>
          <w:lang w:val="uk-UA"/>
        </w:rPr>
        <w:t>3</w:t>
      </w:r>
      <w:r w:rsidR="00F1451E" w:rsidRPr="00F1451E">
        <w:rPr>
          <w:bCs/>
          <w:sz w:val="28"/>
          <w:szCs w:val="28"/>
          <w:lang w:val="uk-UA"/>
        </w:rPr>
        <w:t>9</w:t>
      </w:r>
      <w:r w:rsidR="00680C07" w:rsidRPr="00F1451E">
        <w:rPr>
          <w:bCs/>
          <w:sz w:val="28"/>
          <w:szCs w:val="28"/>
          <w:lang w:val="uk-UA"/>
        </w:rPr>
        <w:t>]</w:t>
      </w:r>
    </w:p>
    <w:p w14:paraId="55C8658F" w14:textId="25F46015" w:rsidR="00E271BF" w:rsidRPr="00F1451E" w:rsidRDefault="00927EAC" w:rsidP="00E271BF">
      <w:pPr>
        <w:spacing w:line="360" w:lineRule="auto"/>
        <w:ind w:firstLine="709"/>
        <w:jc w:val="both"/>
        <w:rPr>
          <w:bCs/>
          <w:sz w:val="28"/>
          <w:szCs w:val="28"/>
          <w:lang w:val="uk-UA"/>
        </w:rPr>
      </w:pPr>
      <w:r w:rsidRPr="00F1451E">
        <w:rPr>
          <w:bCs/>
          <w:sz w:val="28"/>
          <w:szCs w:val="28"/>
          <w:lang w:val="uk-UA"/>
        </w:rPr>
        <w:t>В науково-методичній літературі виділяють д</w:t>
      </w:r>
      <w:r w:rsidR="00E271BF" w:rsidRPr="00F1451E">
        <w:rPr>
          <w:bCs/>
          <w:sz w:val="28"/>
          <w:szCs w:val="28"/>
          <w:lang w:val="uk-UA"/>
        </w:rPr>
        <w:t xml:space="preserve">ві моделі навчання </w:t>
      </w:r>
      <w:r w:rsidRPr="00F1451E">
        <w:rPr>
          <w:bCs/>
          <w:sz w:val="28"/>
          <w:szCs w:val="28"/>
          <w:lang w:val="uk-UA"/>
        </w:rPr>
        <w:t xml:space="preserve">з </w:t>
      </w:r>
      <w:r w:rsidR="00E271BF" w:rsidRPr="00F1451E">
        <w:rPr>
          <w:bCs/>
          <w:sz w:val="28"/>
          <w:szCs w:val="28"/>
          <w:lang w:val="uk-UA"/>
        </w:rPr>
        <w:t xml:space="preserve">фізичного виховання </w:t>
      </w:r>
      <w:r w:rsidRPr="00F1451E">
        <w:rPr>
          <w:bCs/>
          <w:sz w:val="28"/>
          <w:szCs w:val="28"/>
          <w:lang w:val="uk-UA"/>
        </w:rPr>
        <w:t xml:space="preserve"> в </w:t>
      </w:r>
      <w:r w:rsidR="00E271BF" w:rsidRPr="00F1451E">
        <w:rPr>
          <w:bCs/>
          <w:sz w:val="28"/>
          <w:szCs w:val="28"/>
          <w:lang w:val="uk-UA"/>
        </w:rPr>
        <w:t>школ</w:t>
      </w:r>
      <w:r w:rsidRPr="00F1451E">
        <w:rPr>
          <w:bCs/>
          <w:sz w:val="28"/>
          <w:szCs w:val="28"/>
          <w:lang w:val="uk-UA"/>
        </w:rPr>
        <w:t>ах Китаю</w:t>
      </w:r>
      <w:r w:rsidR="00680C07" w:rsidRPr="00F1451E">
        <w:rPr>
          <w:bCs/>
          <w:sz w:val="28"/>
          <w:szCs w:val="28"/>
          <w:lang w:val="uk-UA"/>
        </w:rPr>
        <w:t xml:space="preserve"> [</w:t>
      </w:r>
      <w:r w:rsidR="00F1451E" w:rsidRPr="00F1451E">
        <w:rPr>
          <w:bCs/>
          <w:sz w:val="28"/>
          <w:szCs w:val="28"/>
          <w:lang w:val="uk-UA"/>
        </w:rPr>
        <w:t>36</w:t>
      </w:r>
      <w:r w:rsidR="00680C07" w:rsidRPr="00F1451E">
        <w:rPr>
          <w:bCs/>
          <w:sz w:val="28"/>
          <w:szCs w:val="28"/>
          <w:lang w:val="uk-UA"/>
        </w:rPr>
        <w:t>]</w:t>
      </w:r>
      <w:r w:rsidR="00E271BF" w:rsidRPr="00F1451E">
        <w:rPr>
          <w:bCs/>
          <w:sz w:val="28"/>
          <w:szCs w:val="28"/>
          <w:lang w:val="uk-UA"/>
        </w:rPr>
        <w:t>:</w:t>
      </w:r>
    </w:p>
    <w:p w14:paraId="03ECF353" w14:textId="5A9EA9E5" w:rsidR="00E271BF" w:rsidRPr="00927EAC" w:rsidRDefault="00927EAC" w:rsidP="00927EAC">
      <w:pPr>
        <w:spacing w:line="360" w:lineRule="auto"/>
        <w:ind w:firstLine="709"/>
        <w:jc w:val="both"/>
        <w:rPr>
          <w:bCs/>
          <w:sz w:val="28"/>
          <w:szCs w:val="28"/>
        </w:rPr>
      </w:pPr>
      <w:r w:rsidRPr="00927EAC">
        <w:rPr>
          <w:bCs/>
          <w:sz w:val="28"/>
          <w:szCs w:val="28"/>
          <w:lang w:val="uk-UA"/>
        </w:rPr>
        <w:t>1)</w:t>
      </w:r>
      <w:r>
        <w:rPr>
          <w:bCs/>
          <w:sz w:val="28"/>
          <w:szCs w:val="28"/>
        </w:rPr>
        <w:t xml:space="preserve"> </w:t>
      </w:r>
      <w:r w:rsidR="00E271BF" w:rsidRPr="00927EAC">
        <w:rPr>
          <w:bCs/>
          <w:sz w:val="28"/>
          <w:szCs w:val="28"/>
        </w:rPr>
        <w:t>Традиційна модель навчання фізичному вихованню:</w:t>
      </w:r>
    </w:p>
    <w:p w14:paraId="7D32D374" w14:textId="6A5293B9" w:rsidR="00E271BF" w:rsidRPr="00927EAC" w:rsidRDefault="00E271BF" w:rsidP="00927EAC">
      <w:pPr>
        <w:spacing w:line="360" w:lineRule="auto"/>
        <w:ind w:firstLine="709"/>
        <w:jc w:val="both"/>
        <w:rPr>
          <w:bCs/>
          <w:sz w:val="28"/>
          <w:szCs w:val="28"/>
          <w:lang w:val="uk-UA"/>
        </w:rPr>
      </w:pPr>
      <w:r w:rsidRPr="00927EAC">
        <w:rPr>
          <w:bCs/>
          <w:sz w:val="28"/>
          <w:szCs w:val="28"/>
          <w:lang w:val="uk-UA"/>
        </w:rPr>
        <w:t>Ця модель зосереджена на наданні повного простору домінуючому становищу вчителя в процесі викладання, зазвичай на основі рух</w:t>
      </w:r>
      <w:r w:rsidR="00927EAC" w:rsidRPr="00927EAC">
        <w:rPr>
          <w:bCs/>
          <w:sz w:val="28"/>
          <w:szCs w:val="28"/>
          <w:lang w:val="uk-UA"/>
        </w:rPr>
        <w:t>ів</w:t>
      </w:r>
      <w:r w:rsidRPr="00927EAC">
        <w:rPr>
          <w:bCs/>
          <w:sz w:val="28"/>
          <w:szCs w:val="28"/>
          <w:lang w:val="uk-UA"/>
        </w:rPr>
        <w:t xml:space="preserve"> учнів</w:t>
      </w:r>
      <w:r w:rsidR="00927EAC" w:rsidRPr="00927EAC">
        <w:rPr>
          <w:bCs/>
          <w:sz w:val="28"/>
          <w:szCs w:val="28"/>
          <w:lang w:val="uk-UA"/>
        </w:rPr>
        <w:t>.</w:t>
      </w:r>
      <w:r w:rsidR="00927EAC">
        <w:rPr>
          <w:bCs/>
          <w:sz w:val="28"/>
          <w:szCs w:val="28"/>
          <w:lang w:val="uk-UA"/>
        </w:rPr>
        <w:t xml:space="preserve"> Що включає о</w:t>
      </w:r>
      <w:r w:rsidRPr="00927EAC">
        <w:rPr>
          <w:bCs/>
          <w:sz w:val="28"/>
          <w:szCs w:val="28"/>
          <w:lang w:val="uk-UA"/>
        </w:rPr>
        <w:t>рганіз</w:t>
      </w:r>
      <w:r w:rsidR="00927EAC">
        <w:rPr>
          <w:bCs/>
          <w:sz w:val="28"/>
          <w:szCs w:val="28"/>
          <w:lang w:val="uk-UA"/>
        </w:rPr>
        <w:t>ацію</w:t>
      </w:r>
      <w:r w:rsidRPr="00927EAC">
        <w:rPr>
          <w:bCs/>
          <w:sz w:val="28"/>
          <w:szCs w:val="28"/>
          <w:lang w:val="uk-UA"/>
        </w:rPr>
        <w:t xml:space="preserve"> та </w:t>
      </w:r>
      <w:r w:rsidR="00927EAC">
        <w:rPr>
          <w:bCs/>
          <w:sz w:val="28"/>
          <w:szCs w:val="28"/>
          <w:lang w:val="uk-UA"/>
        </w:rPr>
        <w:t>складання</w:t>
      </w:r>
      <w:r w:rsidRPr="00927EAC">
        <w:rPr>
          <w:bCs/>
          <w:sz w:val="28"/>
          <w:szCs w:val="28"/>
          <w:lang w:val="uk-UA"/>
        </w:rPr>
        <w:t xml:space="preserve"> зміст</w:t>
      </w:r>
      <w:r w:rsidR="00927EAC">
        <w:rPr>
          <w:bCs/>
          <w:sz w:val="28"/>
          <w:szCs w:val="28"/>
          <w:lang w:val="uk-UA"/>
        </w:rPr>
        <w:t>у</w:t>
      </w:r>
      <w:r w:rsidRPr="00927EAC">
        <w:rPr>
          <w:bCs/>
          <w:sz w:val="28"/>
          <w:szCs w:val="28"/>
          <w:lang w:val="uk-UA"/>
        </w:rPr>
        <w:t xml:space="preserve"> навчання відповідно до об’єктивних закономірностей формування рухових навичок, орієнту</w:t>
      </w:r>
      <w:r w:rsidR="00927EAC">
        <w:rPr>
          <w:bCs/>
          <w:sz w:val="28"/>
          <w:szCs w:val="28"/>
          <w:lang w:val="uk-UA"/>
        </w:rPr>
        <w:t>юч</w:t>
      </w:r>
      <w:r w:rsidRPr="00927EAC">
        <w:rPr>
          <w:bCs/>
          <w:sz w:val="28"/>
          <w:szCs w:val="28"/>
          <w:lang w:val="uk-UA"/>
        </w:rPr>
        <w:t>ись на засвоєння учнями рухових навичок.</w:t>
      </w:r>
    </w:p>
    <w:p w14:paraId="21E708BF" w14:textId="61BDAE67" w:rsidR="00E271BF" w:rsidRPr="00927EAC" w:rsidRDefault="00927EAC" w:rsidP="00E271BF">
      <w:pPr>
        <w:spacing w:line="360" w:lineRule="auto"/>
        <w:ind w:firstLine="709"/>
        <w:jc w:val="both"/>
        <w:rPr>
          <w:bCs/>
          <w:sz w:val="28"/>
          <w:szCs w:val="28"/>
          <w:lang w:val="uk-UA"/>
        </w:rPr>
      </w:pPr>
      <w:r w:rsidRPr="00927EAC">
        <w:rPr>
          <w:bCs/>
          <w:sz w:val="28"/>
          <w:szCs w:val="28"/>
          <w:lang w:val="uk-UA"/>
        </w:rPr>
        <w:t>С</w:t>
      </w:r>
      <w:r w:rsidR="00E271BF" w:rsidRPr="00927EAC">
        <w:rPr>
          <w:bCs/>
          <w:sz w:val="28"/>
          <w:szCs w:val="28"/>
          <w:lang w:val="uk-UA"/>
        </w:rPr>
        <w:t>твор</w:t>
      </w:r>
      <w:r w:rsidRPr="00927EAC">
        <w:rPr>
          <w:bCs/>
          <w:sz w:val="28"/>
          <w:szCs w:val="28"/>
          <w:lang w:val="uk-UA"/>
        </w:rPr>
        <w:t>ення</w:t>
      </w:r>
      <w:r w:rsidR="00E271BF" w:rsidRPr="00927EAC">
        <w:rPr>
          <w:bCs/>
          <w:sz w:val="28"/>
          <w:szCs w:val="28"/>
          <w:lang w:val="uk-UA"/>
        </w:rPr>
        <w:t xml:space="preserve"> навчальн</w:t>
      </w:r>
      <w:r w:rsidRPr="00927EAC">
        <w:rPr>
          <w:bCs/>
          <w:sz w:val="28"/>
          <w:szCs w:val="28"/>
          <w:lang w:val="uk-UA"/>
        </w:rPr>
        <w:t>их</w:t>
      </w:r>
      <w:r w:rsidR="00E271BF" w:rsidRPr="00927EAC">
        <w:rPr>
          <w:bCs/>
          <w:sz w:val="28"/>
          <w:szCs w:val="28"/>
          <w:lang w:val="uk-UA"/>
        </w:rPr>
        <w:t xml:space="preserve"> підрозділ</w:t>
      </w:r>
      <w:r w:rsidRPr="00927EAC">
        <w:rPr>
          <w:bCs/>
          <w:sz w:val="28"/>
          <w:szCs w:val="28"/>
          <w:lang w:val="uk-UA"/>
        </w:rPr>
        <w:t>ів</w:t>
      </w:r>
      <w:r w:rsidR="00E271BF" w:rsidRPr="00927EAC">
        <w:rPr>
          <w:bCs/>
          <w:sz w:val="28"/>
          <w:szCs w:val="28"/>
          <w:lang w:val="uk-UA"/>
        </w:rPr>
        <w:t>, реаліз</w:t>
      </w:r>
      <w:r w:rsidRPr="00927EAC">
        <w:rPr>
          <w:bCs/>
          <w:sz w:val="28"/>
          <w:szCs w:val="28"/>
          <w:lang w:val="uk-UA"/>
        </w:rPr>
        <w:t>ація</w:t>
      </w:r>
      <w:r w:rsidR="00E271BF" w:rsidRPr="00927EAC">
        <w:rPr>
          <w:bCs/>
          <w:sz w:val="28"/>
          <w:szCs w:val="28"/>
          <w:lang w:val="uk-UA"/>
        </w:rPr>
        <w:t xml:space="preserve"> навчання в послідовності викладання від легкого до складного та використ</w:t>
      </w:r>
      <w:r w:rsidRPr="00927EAC">
        <w:rPr>
          <w:bCs/>
          <w:sz w:val="28"/>
          <w:szCs w:val="28"/>
          <w:lang w:val="uk-UA"/>
        </w:rPr>
        <w:t>ання</w:t>
      </w:r>
      <w:r w:rsidR="00E271BF" w:rsidRPr="00927EAC">
        <w:rPr>
          <w:bCs/>
          <w:sz w:val="28"/>
          <w:szCs w:val="28"/>
          <w:lang w:val="uk-UA"/>
        </w:rPr>
        <w:t xml:space="preserve"> </w:t>
      </w:r>
      <w:r w:rsidRPr="00927EAC">
        <w:rPr>
          <w:bCs/>
          <w:sz w:val="28"/>
          <w:szCs w:val="28"/>
          <w:lang w:val="uk-UA"/>
        </w:rPr>
        <w:t xml:space="preserve">методів </w:t>
      </w:r>
      <w:r w:rsidR="00E271BF" w:rsidRPr="00927EAC">
        <w:rPr>
          <w:bCs/>
          <w:sz w:val="28"/>
          <w:szCs w:val="28"/>
          <w:lang w:val="uk-UA"/>
        </w:rPr>
        <w:t>демонстраці</w:t>
      </w:r>
      <w:r w:rsidRPr="00927EAC">
        <w:rPr>
          <w:bCs/>
          <w:sz w:val="28"/>
          <w:szCs w:val="28"/>
          <w:lang w:val="uk-UA"/>
        </w:rPr>
        <w:t>ї</w:t>
      </w:r>
      <w:r w:rsidR="00E271BF" w:rsidRPr="00927EAC">
        <w:rPr>
          <w:bCs/>
          <w:sz w:val="28"/>
          <w:szCs w:val="28"/>
          <w:lang w:val="uk-UA"/>
        </w:rPr>
        <w:t>, пояснення та практи</w:t>
      </w:r>
      <w:r w:rsidRPr="00927EAC">
        <w:rPr>
          <w:bCs/>
          <w:sz w:val="28"/>
          <w:szCs w:val="28"/>
          <w:lang w:val="uk-UA"/>
        </w:rPr>
        <w:t>чного виконання</w:t>
      </w:r>
      <w:r w:rsidR="00E271BF" w:rsidRPr="00927EAC">
        <w:rPr>
          <w:bCs/>
          <w:sz w:val="28"/>
          <w:szCs w:val="28"/>
          <w:lang w:val="uk-UA"/>
        </w:rPr>
        <w:t xml:space="preserve"> як навчання</w:t>
      </w:r>
      <w:r w:rsidRPr="00927EAC">
        <w:rPr>
          <w:bCs/>
          <w:sz w:val="28"/>
          <w:szCs w:val="28"/>
          <w:lang w:val="uk-UA"/>
        </w:rPr>
        <w:t>.</w:t>
      </w:r>
    </w:p>
    <w:p w14:paraId="374747C0" w14:textId="1C3EFCFC" w:rsidR="00E271BF" w:rsidRPr="00EA53A6" w:rsidRDefault="00EA53A6" w:rsidP="00E271BF">
      <w:pPr>
        <w:spacing w:line="360" w:lineRule="auto"/>
        <w:ind w:firstLine="709"/>
        <w:jc w:val="both"/>
        <w:rPr>
          <w:bCs/>
          <w:sz w:val="28"/>
          <w:szCs w:val="28"/>
          <w:lang w:val="uk-UA"/>
        </w:rPr>
      </w:pPr>
      <w:r w:rsidRPr="00EA53A6">
        <w:rPr>
          <w:bCs/>
          <w:sz w:val="28"/>
          <w:szCs w:val="28"/>
          <w:lang w:val="uk-UA"/>
        </w:rPr>
        <w:t xml:space="preserve">Ця </w:t>
      </w:r>
      <w:r w:rsidR="00E271BF" w:rsidRPr="00EA53A6">
        <w:rPr>
          <w:bCs/>
          <w:sz w:val="28"/>
          <w:szCs w:val="28"/>
          <w:lang w:val="uk-UA"/>
        </w:rPr>
        <w:t xml:space="preserve">модель навчання, за якої учні постійно практикуються та </w:t>
      </w:r>
      <w:proofErr w:type="spellStart"/>
      <w:r w:rsidRPr="00EA53A6">
        <w:rPr>
          <w:bCs/>
          <w:sz w:val="28"/>
          <w:szCs w:val="28"/>
          <w:lang w:val="uk-UA"/>
        </w:rPr>
        <w:t>перенося</w:t>
      </w:r>
      <w:r w:rsidR="00E271BF" w:rsidRPr="00EA53A6">
        <w:rPr>
          <w:bCs/>
          <w:sz w:val="28"/>
          <w:szCs w:val="28"/>
          <w:lang w:val="uk-UA"/>
        </w:rPr>
        <w:t>ть</w:t>
      </w:r>
      <w:proofErr w:type="spellEnd"/>
      <w:r w:rsidR="00E271BF" w:rsidRPr="00EA53A6">
        <w:rPr>
          <w:bCs/>
          <w:sz w:val="28"/>
          <w:szCs w:val="28"/>
          <w:lang w:val="uk-UA"/>
        </w:rPr>
        <w:t xml:space="preserve"> відповідні фізичні навантаження для досягнення попередньо поставлених навчальних цілей</w:t>
      </w:r>
      <w:r w:rsidRPr="00EA53A6">
        <w:rPr>
          <w:bCs/>
          <w:sz w:val="28"/>
          <w:szCs w:val="28"/>
          <w:lang w:val="uk-UA"/>
        </w:rPr>
        <w:t>.</w:t>
      </w:r>
    </w:p>
    <w:p w14:paraId="26691297" w14:textId="339C65A3" w:rsidR="00E271BF" w:rsidRPr="00EA53A6" w:rsidRDefault="00EA53A6" w:rsidP="00E271BF">
      <w:pPr>
        <w:spacing w:line="360" w:lineRule="auto"/>
        <w:ind w:firstLine="709"/>
        <w:jc w:val="both"/>
        <w:rPr>
          <w:bCs/>
          <w:sz w:val="28"/>
          <w:szCs w:val="28"/>
          <w:lang w:val="uk-UA"/>
        </w:rPr>
      </w:pPr>
      <w:r w:rsidRPr="00EA53A6">
        <w:rPr>
          <w:bCs/>
          <w:sz w:val="28"/>
          <w:szCs w:val="28"/>
          <w:lang w:val="uk-UA"/>
        </w:rPr>
        <w:t xml:space="preserve">2) </w:t>
      </w:r>
      <w:r w:rsidR="00E271BF" w:rsidRPr="00EA53A6">
        <w:rPr>
          <w:bCs/>
          <w:sz w:val="28"/>
          <w:szCs w:val="28"/>
          <w:lang w:val="uk-UA"/>
        </w:rPr>
        <w:t>Модель спортивної освіти</w:t>
      </w:r>
      <w:r>
        <w:rPr>
          <w:bCs/>
          <w:sz w:val="28"/>
          <w:szCs w:val="28"/>
          <w:lang w:val="uk-UA"/>
        </w:rPr>
        <w:t xml:space="preserve"> або </w:t>
      </w:r>
      <w:r w:rsidRPr="00EA53A6">
        <w:rPr>
          <w:bCs/>
          <w:sz w:val="28"/>
          <w:szCs w:val="28"/>
          <w:lang w:val="uk-UA"/>
        </w:rPr>
        <w:t>модель навчання спортивній грамотності.</w:t>
      </w:r>
    </w:p>
    <w:p w14:paraId="605AFB97" w14:textId="20D60359" w:rsidR="00E271BF" w:rsidRPr="00EA53A6" w:rsidRDefault="00E271BF" w:rsidP="00EA53A6">
      <w:pPr>
        <w:spacing w:line="360" w:lineRule="auto"/>
        <w:ind w:firstLine="709"/>
        <w:jc w:val="both"/>
        <w:rPr>
          <w:bCs/>
          <w:sz w:val="28"/>
          <w:szCs w:val="28"/>
          <w:lang w:val="uk-UA"/>
        </w:rPr>
      </w:pPr>
      <w:r w:rsidRPr="00EA53A6">
        <w:rPr>
          <w:bCs/>
          <w:sz w:val="28"/>
          <w:szCs w:val="28"/>
          <w:lang w:val="uk-UA"/>
        </w:rPr>
        <w:t>Модель спортивної освіти стосується використання теорії ігрової освіти як керівної ідеології в навчальному процесі</w:t>
      </w:r>
      <w:r w:rsidR="00EA53A6" w:rsidRPr="00EA53A6">
        <w:rPr>
          <w:bCs/>
          <w:sz w:val="28"/>
          <w:szCs w:val="28"/>
          <w:lang w:val="uk-UA"/>
        </w:rPr>
        <w:t>. Участь у</w:t>
      </w:r>
      <w:r w:rsidRPr="00EA53A6">
        <w:rPr>
          <w:bCs/>
          <w:sz w:val="28"/>
          <w:szCs w:val="28"/>
          <w:lang w:val="uk-UA"/>
        </w:rPr>
        <w:t xml:space="preserve"> змаган</w:t>
      </w:r>
      <w:r w:rsidR="00EA53A6" w:rsidRPr="00EA53A6">
        <w:rPr>
          <w:bCs/>
          <w:sz w:val="28"/>
          <w:szCs w:val="28"/>
          <w:lang w:val="uk-UA"/>
        </w:rPr>
        <w:t>нях</w:t>
      </w:r>
      <w:r w:rsidRPr="00EA53A6">
        <w:rPr>
          <w:bCs/>
          <w:sz w:val="28"/>
          <w:szCs w:val="28"/>
          <w:lang w:val="uk-UA"/>
        </w:rPr>
        <w:t xml:space="preserve"> є основним напрямом викладання, а спортивний сезон використовується замість навчального блоку, щоб дати студентам різних спортивних рівнів відчути справжній</w:t>
      </w:r>
      <w:r w:rsidR="00EA53A6" w:rsidRPr="00EA53A6">
        <w:rPr>
          <w:bCs/>
          <w:sz w:val="28"/>
          <w:szCs w:val="28"/>
          <w:lang w:val="uk-UA"/>
        </w:rPr>
        <w:t xml:space="preserve"> тренувальний процес та підготовку до змагань.</w:t>
      </w:r>
    </w:p>
    <w:p w14:paraId="1D72B383" w14:textId="2CA98D87" w:rsidR="00E271BF" w:rsidRPr="00EA53A6" w:rsidRDefault="00EA53A6" w:rsidP="00E271BF">
      <w:pPr>
        <w:spacing w:line="360" w:lineRule="auto"/>
        <w:ind w:firstLine="709"/>
        <w:jc w:val="both"/>
        <w:rPr>
          <w:bCs/>
          <w:sz w:val="28"/>
          <w:szCs w:val="28"/>
          <w:lang w:val="uk-UA"/>
        </w:rPr>
      </w:pPr>
      <w:r>
        <w:rPr>
          <w:bCs/>
          <w:sz w:val="28"/>
          <w:szCs w:val="28"/>
          <w:lang w:val="uk-UA"/>
        </w:rPr>
        <w:lastRenderedPageBreak/>
        <w:t>Застосовуються р</w:t>
      </w:r>
      <w:r w:rsidR="00E271BF" w:rsidRPr="00EA53A6">
        <w:rPr>
          <w:bCs/>
          <w:sz w:val="28"/>
          <w:szCs w:val="28"/>
          <w:lang w:val="uk-UA"/>
        </w:rPr>
        <w:t>еалістичні спортивні сценарії. Під час спортивного сезону використовуються різнорідні групи, щоб переконатися, що учні мають однакові навички та чесно змагаються</w:t>
      </w:r>
      <w:r w:rsidRPr="00EA53A6">
        <w:rPr>
          <w:bCs/>
          <w:sz w:val="28"/>
          <w:szCs w:val="28"/>
          <w:lang w:val="uk-UA"/>
        </w:rPr>
        <w:t>.</w:t>
      </w:r>
    </w:p>
    <w:p w14:paraId="545D7265" w14:textId="7578C6D3" w:rsidR="00E271BF" w:rsidRPr="00EA53A6" w:rsidRDefault="00E271BF" w:rsidP="00E271BF">
      <w:pPr>
        <w:spacing w:line="360" w:lineRule="auto"/>
        <w:ind w:firstLine="709"/>
        <w:jc w:val="both"/>
        <w:rPr>
          <w:bCs/>
          <w:sz w:val="28"/>
          <w:szCs w:val="28"/>
          <w:lang w:val="uk-UA"/>
        </w:rPr>
      </w:pPr>
      <w:r w:rsidRPr="00EA53A6">
        <w:rPr>
          <w:bCs/>
          <w:sz w:val="28"/>
          <w:szCs w:val="28"/>
          <w:lang w:val="uk-UA"/>
        </w:rPr>
        <w:t xml:space="preserve">У різні спортивні сезони </w:t>
      </w:r>
      <w:r w:rsidR="00EA53A6" w:rsidRPr="00EA53A6">
        <w:rPr>
          <w:bCs/>
          <w:sz w:val="28"/>
          <w:szCs w:val="28"/>
          <w:lang w:val="uk-UA"/>
        </w:rPr>
        <w:t>старшокласники</w:t>
      </w:r>
      <w:r w:rsidRPr="00EA53A6">
        <w:rPr>
          <w:bCs/>
          <w:sz w:val="28"/>
          <w:szCs w:val="28"/>
          <w:lang w:val="uk-UA"/>
        </w:rPr>
        <w:t xml:space="preserve"> мають різні навчальні та тренувальні завдання. Під час навчального процесу учні проводять рольові ігри</w:t>
      </w:r>
      <w:r w:rsidR="00EA53A6" w:rsidRPr="00EA53A6">
        <w:rPr>
          <w:bCs/>
          <w:sz w:val="28"/>
          <w:szCs w:val="28"/>
          <w:lang w:val="uk-UA"/>
        </w:rPr>
        <w:t>.</w:t>
      </w:r>
    </w:p>
    <w:p w14:paraId="1FFA6350" w14:textId="69D5853C" w:rsidR="00E271BF" w:rsidRPr="00F1451E" w:rsidRDefault="00E271BF" w:rsidP="00E271BF">
      <w:pPr>
        <w:spacing w:line="360" w:lineRule="auto"/>
        <w:ind w:firstLine="709"/>
        <w:jc w:val="both"/>
        <w:rPr>
          <w:bCs/>
          <w:sz w:val="28"/>
          <w:szCs w:val="28"/>
          <w:lang w:val="uk-UA"/>
        </w:rPr>
      </w:pPr>
      <w:r w:rsidRPr="00EA53A6">
        <w:rPr>
          <w:bCs/>
          <w:sz w:val="28"/>
          <w:szCs w:val="28"/>
          <w:lang w:val="uk-UA"/>
        </w:rPr>
        <w:t xml:space="preserve">Завдяки безпосередньому керівництву вчителів, кооперативному навчанню та методам навчання партнерського навчання </w:t>
      </w:r>
      <w:r w:rsidR="00EA53A6" w:rsidRPr="00EA53A6">
        <w:rPr>
          <w:bCs/>
          <w:sz w:val="28"/>
          <w:szCs w:val="28"/>
          <w:lang w:val="uk-UA"/>
        </w:rPr>
        <w:t>надається</w:t>
      </w:r>
      <w:r w:rsidRPr="00EA53A6">
        <w:rPr>
          <w:bCs/>
          <w:sz w:val="28"/>
          <w:szCs w:val="28"/>
          <w:lang w:val="uk-UA"/>
        </w:rPr>
        <w:t xml:space="preserve"> мож</w:t>
      </w:r>
      <w:r w:rsidR="00EA53A6" w:rsidRPr="00EA53A6">
        <w:rPr>
          <w:bCs/>
          <w:sz w:val="28"/>
          <w:szCs w:val="28"/>
          <w:lang w:val="uk-UA"/>
        </w:rPr>
        <w:t>ливість</w:t>
      </w:r>
      <w:r w:rsidRPr="00EA53A6">
        <w:rPr>
          <w:bCs/>
          <w:sz w:val="28"/>
          <w:szCs w:val="28"/>
          <w:lang w:val="uk-UA"/>
        </w:rPr>
        <w:t xml:space="preserve"> </w:t>
      </w:r>
      <w:r w:rsidRPr="00F1451E">
        <w:rPr>
          <w:bCs/>
          <w:sz w:val="28"/>
          <w:szCs w:val="28"/>
          <w:lang w:val="uk-UA"/>
        </w:rPr>
        <w:t>відчути задоволення від різних ролей і покращ</w:t>
      </w:r>
      <w:r w:rsidR="00EA53A6" w:rsidRPr="00F1451E">
        <w:rPr>
          <w:bCs/>
          <w:sz w:val="28"/>
          <w:szCs w:val="28"/>
          <w:lang w:val="uk-UA"/>
        </w:rPr>
        <w:t>ення</w:t>
      </w:r>
      <w:r w:rsidRPr="00F1451E">
        <w:rPr>
          <w:bCs/>
          <w:sz w:val="28"/>
          <w:szCs w:val="28"/>
          <w:lang w:val="uk-UA"/>
        </w:rPr>
        <w:t xml:space="preserve"> свої</w:t>
      </w:r>
      <w:r w:rsidR="00EA53A6" w:rsidRPr="00F1451E">
        <w:rPr>
          <w:bCs/>
          <w:sz w:val="28"/>
          <w:szCs w:val="28"/>
          <w:lang w:val="uk-UA"/>
        </w:rPr>
        <w:t>х</w:t>
      </w:r>
      <w:r w:rsidRPr="00F1451E">
        <w:rPr>
          <w:bCs/>
          <w:sz w:val="28"/>
          <w:szCs w:val="28"/>
          <w:lang w:val="uk-UA"/>
        </w:rPr>
        <w:t xml:space="preserve"> навич</w:t>
      </w:r>
      <w:r w:rsidR="00EA53A6" w:rsidRPr="00F1451E">
        <w:rPr>
          <w:bCs/>
          <w:sz w:val="28"/>
          <w:szCs w:val="28"/>
          <w:lang w:val="uk-UA"/>
        </w:rPr>
        <w:t>о</w:t>
      </w:r>
      <w:r w:rsidRPr="00F1451E">
        <w:rPr>
          <w:bCs/>
          <w:sz w:val="28"/>
          <w:szCs w:val="28"/>
          <w:lang w:val="uk-UA"/>
        </w:rPr>
        <w:t>к</w:t>
      </w:r>
      <w:r w:rsidR="00EA53A6" w:rsidRPr="00F1451E">
        <w:rPr>
          <w:bCs/>
          <w:sz w:val="28"/>
          <w:szCs w:val="28"/>
          <w:lang w:val="uk-UA"/>
        </w:rPr>
        <w:t xml:space="preserve"> </w:t>
      </w:r>
      <w:r w:rsidR="00680C07" w:rsidRPr="00F1451E">
        <w:rPr>
          <w:bCs/>
          <w:sz w:val="28"/>
          <w:szCs w:val="28"/>
          <w:lang w:val="uk-UA"/>
        </w:rPr>
        <w:t>[</w:t>
      </w:r>
      <w:r w:rsidR="00F1451E" w:rsidRPr="00F1451E">
        <w:rPr>
          <w:bCs/>
          <w:sz w:val="28"/>
          <w:szCs w:val="28"/>
          <w:lang w:val="uk-UA"/>
        </w:rPr>
        <w:t>36</w:t>
      </w:r>
      <w:r w:rsidR="00680C07" w:rsidRPr="00F1451E">
        <w:rPr>
          <w:bCs/>
          <w:sz w:val="28"/>
          <w:szCs w:val="28"/>
          <w:lang w:val="uk-UA"/>
        </w:rPr>
        <w:t>]</w:t>
      </w:r>
      <w:r w:rsidR="00EA53A6" w:rsidRPr="00F1451E">
        <w:rPr>
          <w:bCs/>
          <w:sz w:val="28"/>
          <w:szCs w:val="28"/>
          <w:lang w:val="uk-UA"/>
        </w:rPr>
        <w:t>.</w:t>
      </w:r>
    </w:p>
    <w:p w14:paraId="6ABE63CD" w14:textId="24D8ECCD" w:rsidR="00E271BF" w:rsidRPr="00EA53A6" w:rsidRDefault="00E271BF" w:rsidP="00E271BF">
      <w:pPr>
        <w:spacing w:line="360" w:lineRule="auto"/>
        <w:ind w:firstLine="709"/>
        <w:jc w:val="both"/>
        <w:rPr>
          <w:bCs/>
          <w:sz w:val="28"/>
          <w:szCs w:val="28"/>
          <w:lang w:val="uk-UA"/>
        </w:rPr>
      </w:pPr>
      <w:r w:rsidRPr="00EA53A6">
        <w:rPr>
          <w:bCs/>
          <w:sz w:val="28"/>
          <w:szCs w:val="28"/>
          <w:lang w:val="uk-UA"/>
        </w:rPr>
        <w:t>Методика викладання фізичної культури у старшій школі</w:t>
      </w:r>
      <w:r w:rsidR="00EA53A6">
        <w:rPr>
          <w:bCs/>
          <w:sz w:val="28"/>
          <w:szCs w:val="28"/>
          <w:lang w:val="uk-UA"/>
        </w:rPr>
        <w:t xml:space="preserve"> Китаю</w:t>
      </w:r>
      <w:r w:rsidRPr="00EA53A6">
        <w:rPr>
          <w:bCs/>
          <w:sz w:val="28"/>
          <w:szCs w:val="28"/>
          <w:lang w:val="uk-UA"/>
        </w:rPr>
        <w:t>:</w:t>
      </w:r>
    </w:p>
    <w:p w14:paraId="2507AEC7" w14:textId="3757473E" w:rsidR="00E271BF" w:rsidRPr="00EA53A6" w:rsidRDefault="00E271BF" w:rsidP="00E271BF">
      <w:pPr>
        <w:spacing w:line="360" w:lineRule="auto"/>
        <w:ind w:firstLine="709"/>
        <w:jc w:val="both"/>
        <w:rPr>
          <w:bCs/>
          <w:sz w:val="28"/>
          <w:szCs w:val="28"/>
          <w:lang w:val="uk-UA"/>
        </w:rPr>
      </w:pPr>
      <w:r w:rsidRPr="00EA53A6">
        <w:rPr>
          <w:bCs/>
          <w:sz w:val="28"/>
          <w:szCs w:val="28"/>
          <w:lang w:val="uk-UA"/>
        </w:rPr>
        <w:t>1. Пошаровий метод навчання</w:t>
      </w:r>
      <w:r w:rsidR="00EA53A6">
        <w:rPr>
          <w:bCs/>
          <w:sz w:val="28"/>
          <w:szCs w:val="28"/>
          <w:lang w:val="uk-UA"/>
        </w:rPr>
        <w:t>.</w:t>
      </w:r>
    </w:p>
    <w:p w14:paraId="32C8D313" w14:textId="77777777" w:rsidR="00E271BF" w:rsidRPr="00E271BF" w:rsidRDefault="00E271BF" w:rsidP="00E271BF">
      <w:pPr>
        <w:spacing w:line="360" w:lineRule="auto"/>
        <w:ind w:firstLine="709"/>
        <w:jc w:val="both"/>
        <w:rPr>
          <w:b/>
          <w:sz w:val="28"/>
          <w:szCs w:val="28"/>
          <w:lang w:val="uk-UA"/>
        </w:rPr>
      </w:pPr>
      <w:r w:rsidRPr="00EA53A6">
        <w:rPr>
          <w:bCs/>
          <w:sz w:val="28"/>
          <w:szCs w:val="28"/>
          <w:lang w:val="uk-UA"/>
        </w:rPr>
        <w:t>Ієрархічний метод навчання фактично поділяє учнів на різні навчальні групи на основі їхніх навчальних здібностей та рівня навчання</w:t>
      </w:r>
      <w:r w:rsidRPr="00E271BF">
        <w:rPr>
          <w:b/>
          <w:sz w:val="28"/>
          <w:szCs w:val="28"/>
          <w:lang w:val="uk-UA"/>
        </w:rPr>
        <w:t>.</w:t>
      </w:r>
    </w:p>
    <w:p w14:paraId="5D563E04" w14:textId="3A0D9D46" w:rsidR="00E271BF" w:rsidRPr="00EA53A6" w:rsidRDefault="00E271BF" w:rsidP="00E271BF">
      <w:pPr>
        <w:spacing w:line="360" w:lineRule="auto"/>
        <w:ind w:firstLine="709"/>
        <w:jc w:val="both"/>
        <w:rPr>
          <w:bCs/>
          <w:sz w:val="28"/>
          <w:szCs w:val="28"/>
          <w:lang w:val="uk-UA"/>
        </w:rPr>
      </w:pPr>
      <w:r w:rsidRPr="00EA53A6">
        <w:rPr>
          <w:bCs/>
          <w:sz w:val="28"/>
          <w:szCs w:val="28"/>
          <w:lang w:val="uk-UA"/>
        </w:rPr>
        <w:t>А також врахову</w:t>
      </w:r>
      <w:r w:rsidR="00EA53A6" w:rsidRPr="00EA53A6">
        <w:rPr>
          <w:bCs/>
          <w:sz w:val="28"/>
          <w:szCs w:val="28"/>
          <w:lang w:val="uk-UA"/>
        </w:rPr>
        <w:t>є</w:t>
      </w:r>
      <w:r w:rsidRPr="00EA53A6">
        <w:rPr>
          <w:bCs/>
          <w:sz w:val="28"/>
          <w:szCs w:val="28"/>
          <w:lang w:val="uk-UA"/>
        </w:rPr>
        <w:t xml:space="preserve"> відмінності в навчанні учнів на різних рівнях навчання в класі та</w:t>
      </w:r>
      <w:r w:rsidR="00EA53A6" w:rsidRPr="00EA53A6">
        <w:rPr>
          <w:bCs/>
          <w:sz w:val="28"/>
          <w:szCs w:val="28"/>
          <w:lang w:val="uk-UA"/>
        </w:rPr>
        <w:t xml:space="preserve"> дозволяє</w:t>
      </w:r>
      <w:r w:rsidRPr="00EA53A6">
        <w:rPr>
          <w:bCs/>
          <w:sz w:val="28"/>
          <w:szCs w:val="28"/>
          <w:lang w:val="uk-UA"/>
        </w:rPr>
        <w:t xml:space="preserve"> сформулю</w:t>
      </w:r>
      <w:r w:rsidR="00EA53A6" w:rsidRPr="00EA53A6">
        <w:rPr>
          <w:bCs/>
          <w:sz w:val="28"/>
          <w:szCs w:val="28"/>
          <w:lang w:val="uk-UA"/>
        </w:rPr>
        <w:t>вати</w:t>
      </w:r>
      <w:r w:rsidRPr="00EA53A6">
        <w:rPr>
          <w:bCs/>
          <w:sz w:val="28"/>
          <w:szCs w:val="28"/>
          <w:lang w:val="uk-UA"/>
        </w:rPr>
        <w:t xml:space="preserve"> цілеспрямовані та ефективні плани організації навчання</w:t>
      </w:r>
      <w:r w:rsidR="00EA53A6" w:rsidRPr="00EA53A6">
        <w:rPr>
          <w:bCs/>
          <w:sz w:val="28"/>
          <w:szCs w:val="28"/>
          <w:lang w:val="uk-UA"/>
        </w:rPr>
        <w:t>.</w:t>
      </w:r>
    </w:p>
    <w:p w14:paraId="27DF3D83" w14:textId="10858195" w:rsidR="00E271BF" w:rsidRPr="006573AB" w:rsidRDefault="00E271BF" w:rsidP="006573AB">
      <w:pPr>
        <w:spacing w:line="360" w:lineRule="auto"/>
        <w:ind w:firstLine="709"/>
        <w:jc w:val="both"/>
        <w:rPr>
          <w:bCs/>
          <w:sz w:val="28"/>
          <w:szCs w:val="28"/>
          <w:lang w:val="uk-UA"/>
        </w:rPr>
      </w:pPr>
      <w:r w:rsidRPr="006573AB">
        <w:rPr>
          <w:bCs/>
          <w:sz w:val="28"/>
          <w:szCs w:val="28"/>
          <w:lang w:val="uk-UA"/>
        </w:rPr>
        <w:t>Учні нижчого рівня можуть переходити на вищий рівень, дозволяючи учням вищого рівня ще більше випробувати себе та досягти кращого розвитку, гарантуючи, що учні на кожному рівні можуть продовжувати вчитися, рости та прогресувати, а також покращувати свою загальну якість. Практичне застосування багатошарових методів навчання у викладацькій діяльності з фізичного виховання у школі враховує відмінності в рівнях навчання учнів і ефективно встановлює різні рівні відповідно до фактичних навчальних потреб учнів на різних рівнях.</w:t>
      </w:r>
    </w:p>
    <w:p w14:paraId="6437BE49" w14:textId="2A336698" w:rsidR="00E271BF" w:rsidRPr="00F1451E" w:rsidRDefault="00E271BF" w:rsidP="006573AB">
      <w:pPr>
        <w:spacing w:line="360" w:lineRule="auto"/>
        <w:ind w:firstLine="709"/>
        <w:jc w:val="both"/>
        <w:rPr>
          <w:bCs/>
          <w:sz w:val="28"/>
          <w:szCs w:val="28"/>
          <w:lang w:val="uk-UA"/>
        </w:rPr>
      </w:pPr>
      <w:r w:rsidRPr="006573AB">
        <w:rPr>
          <w:bCs/>
          <w:sz w:val="28"/>
          <w:szCs w:val="28"/>
          <w:lang w:val="uk-UA"/>
        </w:rPr>
        <w:t xml:space="preserve">Різні плани навчання можуть сприяти поглибленому вивченню </w:t>
      </w:r>
      <w:r w:rsidR="006573AB" w:rsidRPr="006573AB">
        <w:rPr>
          <w:bCs/>
          <w:sz w:val="28"/>
          <w:szCs w:val="28"/>
          <w:lang w:val="uk-UA"/>
        </w:rPr>
        <w:t>школярами</w:t>
      </w:r>
      <w:r w:rsidRPr="006573AB">
        <w:rPr>
          <w:bCs/>
          <w:sz w:val="28"/>
          <w:szCs w:val="28"/>
          <w:lang w:val="uk-UA"/>
        </w:rPr>
        <w:t xml:space="preserve"> та відпрацюванню змісту курсу, тим самим ефективно покращуючи розуміння спорту.</w:t>
      </w:r>
      <w:r w:rsidR="006573AB">
        <w:rPr>
          <w:bCs/>
          <w:sz w:val="28"/>
          <w:szCs w:val="28"/>
          <w:lang w:val="uk-UA"/>
        </w:rPr>
        <w:t xml:space="preserve"> </w:t>
      </w:r>
      <w:r w:rsidRPr="006573AB">
        <w:rPr>
          <w:bCs/>
          <w:sz w:val="28"/>
          <w:szCs w:val="28"/>
          <w:lang w:val="uk-UA"/>
        </w:rPr>
        <w:t xml:space="preserve">Поглиблена пошукова здатність знань сприяє постійному </w:t>
      </w:r>
      <w:r w:rsidRPr="00F1451E">
        <w:rPr>
          <w:bCs/>
          <w:sz w:val="28"/>
          <w:szCs w:val="28"/>
          <w:lang w:val="uk-UA"/>
        </w:rPr>
        <w:t>вдосконаленню та підвищенню спортивної грамотності учнів.</w:t>
      </w:r>
      <w:r w:rsidR="006573AB" w:rsidRPr="00F1451E">
        <w:rPr>
          <w:bCs/>
          <w:sz w:val="28"/>
          <w:szCs w:val="28"/>
          <w:lang w:val="uk-UA"/>
        </w:rPr>
        <w:t xml:space="preserve"> [</w:t>
      </w:r>
      <w:r w:rsidR="00F1451E" w:rsidRPr="00F1451E">
        <w:rPr>
          <w:bCs/>
          <w:sz w:val="28"/>
          <w:szCs w:val="28"/>
          <w:lang w:val="uk-UA"/>
        </w:rPr>
        <w:t>37</w:t>
      </w:r>
      <w:r w:rsidR="006573AB" w:rsidRPr="00F1451E">
        <w:rPr>
          <w:bCs/>
          <w:sz w:val="28"/>
          <w:szCs w:val="28"/>
          <w:lang w:val="uk-UA"/>
        </w:rPr>
        <w:t>]</w:t>
      </w:r>
    </w:p>
    <w:p w14:paraId="780F3E71" w14:textId="7AC93344" w:rsidR="00E271BF" w:rsidRPr="00F1451E" w:rsidRDefault="00E271BF" w:rsidP="00E271BF">
      <w:pPr>
        <w:spacing w:line="360" w:lineRule="auto"/>
        <w:ind w:firstLine="709"/>
        <w:jc w:val="both"/>
        <w:rPr>
          <w:bCs/>
          <w:sz w:val="28"/>
          <w:szCs w:val="28"/>
          <w:lang w:val="uk-UA"/>
        </w:rPr>
      </w:pPr>
      <w:r w:rsidRPr="00680C07">
        <w:rPr>
          <w:bCs/>
          <w:sz w:val="28"/>
          <w:szCs w:val="28"/>
          <w:lang w:val="uk-UA"/>
        </w:rPr>
        <w:t xml:space="preserve">2. ‌Метод пояснення та демонстрації‌: вчителі використовують усні пояснення та демонстрацію дій, щоб учні могли інтуїтивно зрозуміти суть дій. </w:t>
      </w:r>
      <w:r w:rsidRPr="00680C07">
        <w:rPr>
          <w:bCs/>
          <w:sz w:val="28"/>
          <w:szCs w:val="28"/>
          <w:lang w:val="uk-UA"/>
        </w:rPr>
        <w:lastRenderedPageBreak/>
        <w:t xml:space="preserve">Наприклад, під час навчання бадмінтону вчитель спочатку демонструє рухи, а </w:t>
      </w:r>
      <w:r w:rsidRPr="00F1451E">
        <w:rPr>
          <w:bCs/>
          <w:sz w:val="28"/>
          <w:szCs w:val="28"/>
          <w:lang w:val="uk-UA"/>
        </w:rPr>
        <w:t>потім поступово розбиває рухи, щоб учні поступово їх опанували.</w:t>
      </w:r>
      <w:r w:rsidR="00680C07" w:rsidRPr="00F1451E">
        <w:rPr>
          <w:bCs/>
          <w:sz w:val="28"/>
          <w:szCs w:val="28"/>
          <w:lang w:val="uk-UA"/>
        </w:rPr>
        <w:t xml:space="preserve"> [</w:t>
      </w:r>
      <w:r w:rsidR="00F1451E" w:rsidRPr="00F1451E">
        <w:rPr>
          <w:bCs/>
          <w:sz w:val="28"/>
          <w:szCs w:val="28"/>
          <w:lang w:val="uk-UA"/>
        </w:rPr>
        <w:t>57</w:t>
      </w:r>
      <w:r w:rsidR="00680C07" w:rsidRPr="00F1451E">
        <w:rPr>
          <w:bCs/>
          <w:sz w:val="28"/>
          <w:szCs w:val="28"/>
          <w:lang w:val="uk-UA"/>
        </w:rPr>
        <w:t>]</w:t>
      </w:r>
    </w:p>
    <w:p w14:paraId="0ED9AF71" w14:textId="404799E0" w:rsidR="00E271BF" w:rsidRPr="00F1451E" w:rsidRDefault="00E271BF" w:rsidP="00E271BF">
      <w:pPr>
        <w:spacing w:line="360" w:lineRule="auto"/>
        <w:ind w:firstLine="709"/>
        <w:jc w:val="both"/>
        <w:rPr>
          <w:bCs/>
          <w:sz w:val="28"/>
          <w:szCs w:val="28"/>
          <w:lang w:val="uk-UA"/>
        </w:rPr>
      </w:pPr>
      <w:r w:rsidRPr="00680C07">
        <w:rPr>
          <w:bCs/>
          <w:sz w:val="28"/>
          <w:szCs w:val="28"/>
          <w:lang w:val="uk-UA"/>
        </w:rPr>
        <w:t>3. ‌Метод групової практики‌</w:t>
      </w:r>
      <w:r w:rsidR="00680C07" w:rsidRPr="00680C07">
        <w:rPr>
          <w:bCs/>
          <w:sz w:val="28"/>
          <w:szCs w:val="28"/>
          <w:lang w:val="uk-UA"/>
        </w:rPr>
        <w:t xml:space="preserve"> передбачає</w:t>
      </w:r>
      <w:r w:rsidRPr="00680C07">
        <w:rPr>
          <w:bCs/>
          <w:sz w:val="28"/>
          <w:szCs w:val="28"/>
          <w:lang w:val="uk-UA"/>
        </w:rPr>
        <w:t xml:space="preserve"> роз</w:t>
      </w:r>
      <w:r w:rsidR="00680C07" w:rsidRPr="00680C07">
        <w:rPr>
          <w:bCs/>
          <w:sz w:val="28"/>
          <w:szCs w:val="28"/>
          <w:lang w:val="uk-UA"/>
        </w:rPr>
        <w:t>поділення</w:t>
      </w:r>
      <w:r w:rsidRPr="00680C07">
        <w:rPr>
          <w:bCs/>
          <w:sz w:val="28"/>
          <w:szCs w:val="28"/>
          <w:lang w:val="uk-UA"/>
        </w:rPr>
        <w:t xml:space="preserve"> </w:t>
      </w:r>
      <w:r w:rsidR="00680C07" w:rsidRPr="00680C07">
        <w:rPr>
          <w:bCs/>
          <w:sz w:val="28"/>
          <w:szCs w:val="28"/>
          <w:lang w:val="uk-UA"/>
        </w:rPr>
        <w:t>школярів</w:t>
      </w:r>
      <w:r w:rsidRPr="00680C07">
        <w:rPr>
          <w:bCs/>
          <w:sz w:val="28"/>
          <w:szCs w:val="28"/>
          <w:lang w:val="uk-UA"/>
        </w:rPr>
        <w:t xml:space="preserve"> на групи для практики та вдосконал</w:t>
      </w:r>
      <w:r w:rsidR="00680C07" w:rsidRPr="00680C07">
        <w:rPr>
          <w:bCs/>
          <w:sz w:val="28"/>
          <w:szCs w:val="28"/>
          <w:lang w:val="uk-UA"/>
        </w:rPr>
        <w:t>ення</w:t>
      </w:r>
      <w:r w:rsidRPr="00680C07">
        <w:rPr>
          <w:bCs/>
          <w:sz w:val="28"/>
          <w:szCs w:val="28"/>
          <w:lang w:val="uk-UA"/>
        </w:rPr>
        <w:t xml:space="preserve"> рівн</w:t>
      </w:r>
      <w:r w:rsidR="00680C07" w:rsidRPr="00680C07">
        <w:rPr>
          <w:bCs/>
          <w:sz w:val="28"/>
          <w:szCs w:val="28"/>
          <w:lang w:val="uk-UA"/>
        </w:rPr>
        <w:t>я</w:t>
      </w:r>
      <w:r w:rsidRPr="00680C07">
        <w:rPr>
          <w:bCs/>
          <w:sz w:val="28"/>
          <w:szCs w:val="28"/>
          <w:lang w:val="uk-UA"/>
        </w:rPr>
        <w:t xml:space="preserve"> навичок </w:t>
      </w:r>
      <w:r w:rsidR="00680C07" w:rsidRPr="00680C07">
        <w:rPr>
          <w:bCs/>
          <w:sz w:val="28"/>
          <w:szCs w:val="28"/>
          <w:lang w:val="uk-UA"/>
        </w:rPr>
        <w:t>учнів</w:t>
      </w:r>
      <w:r w:rsidRPr="00680C07">
        <w:rPr>
          <w:bCs/>
          <w:sz w:val="28"/>
          <w:szCs w:val="28"/>
          <w:lang w:val="uk-UA"/>
        </w:rPr>
        <w:t xml:space="preserve"> через взаємодопомогу та керівництво всередині групи. Наприклад, під час перегляду удару ногою вчитель може організовувати учнів для тренувань у групах, причому </w:t>
      </w:r>
      <w:r w:rsidR="00680C07" w:rsidRPr="00680C07">
        <w:rPr>
          <w:bCs/>
          <w:sz w:val="28"/>
          <w:szCs w:val="28"/>
          <w:lang w:val="uk-UA"/>
        </w:rPr>
        <w:t>учні</w:t>
      </w:r>
      <w:r w:rsidRPr="00680C07">
        <w:rPr>
          <w:bCs/>
          <w:sz w:val="28"/>
          <w:szCs w:val="28"/>
          <w:lang w:val="uk-UA"/>
        </w:rPr>
        <w:t xml:space="preserve"> з сильнішими спортивними здібностями виступають асистентами в кожній групі, щоб </w:t>
      </w:r>
      <w:r w:rsidRPr="00F1451E">
        <w:rPr>
          <w:bCs/>
          <w:sz w:val="28"/>
          <w:szCs w:val="28"/>
          <w:lang w:val="uk-UA"/>
        </w:rPr>
        <w:t xml:space="preserve">допомогти іншим </w:t>
      </w:r>
      <w:r w:rsidR="00680C07" w:rsidRPr="00F1451E">
        <w:rPr>
          <w:bCs/>
          <w:sz w:val="28"/>
          <w:szCs w:val="28"/>
          <w:lang w:val="uk-UA"/>
        </w:rPr>
        <w:t xml:space="preserve">дітям </w:t>
      </w:r>
      <w:r w:rsidRPr="00F1451E">
        <w:rPr>
          <w:bCs/>
          <w:sz w:val="28"/>
          <w:szCs w:val="28"/>
          <w:lang w:val="uk-UA"/>
        </w:rPr>
        <w:t>тренуватися.</w:t>
      </w:r>
      <w:r w:rsidR="00680C07" w:rsidRPr="00F1451E">
        <w:rPr>
          <w:bCs/>
          <w:sz w:val="28"/>
          <w:szCs w:val="28"/>
          <w:lang w:val="uk-UA"/>
        </w:rPr>
        <w:t xml:space="preserve"> [</w:t>
      </w:r>
      <w:r w:rsidR="00F1451E" w:rsidRPr="00F1451E">
        <w:rPr>
          <w:bCs/>
          <w:sz w:val="28"/>
          <w:szCs w:val="28"/>
          <w:lang w:val="uk-UA"/>
        </w:rPr>
        <w:t>46</w:t>
      </w:r>
      <w:r w:rsidR="00680C07" w:rsidRPr="00F1451E">
        <w:rPr>
          <w:bCs/>
          <w:sz w:val="28"/>
          <w:szCs w:val="28"/>
          <w:lang w:val="uk-UA"/>
        </w:rPr>
        <w:t>]</w:t>
      </w:r>
    </w:p>
    <w:p w14:paraId="41453DA5" w14:textId="38162DDD" w:rsidR="00E271BF" w:rsidRPr="00F1451E" w:rsidRDefault="00E271BF" w:rsidP="00E271BF">
      <w:pPr>
        <w:spacing w:line="360" w:lineRule="auto"/>
        <w:ind w:firstLine="709"/>
        <w:jc w:val="both"/>
        <w:rPr>
          <w:bCs/>
          <w:sz w:val="28"/>
          <w:szCs w:val="28"/>
          <w:lang w:val="uk-UA"/>
        </w:rPr>
      </w:pPr>
      <w:r w:rsidRPr="00F1451E">
        <w:rPr>
          <w:bCs/>
          <w:sz w:val="28"/>
          <w:szCs w:val="28"/>
          <w:lang w:val="uk-UA"/>
        </w:rPr>
        <w:t>4. ‌Ігровий метод навчання</w:t>
      </w:r>
      <w:r w:rsidR="00680C07" w:rsidRPr="00F1451E">
        <w:rPr>
          <w:bCs/>
          <w:sz w:val="28"/>
          <w:szCs w:val="28"/>
          <w:lang w:val="uk-UA"/>
        </w:rPr>
        <w:t>.</w:t>
      </w:r>
      <w:r w:rsidRPr="00F1451E">
        <w:rPr>
          <w:bCs/>
          <w:sz w:val="28"/>
          <w:szCs w:val="28"/>
          <w:lang w:val="uk-UA"/>
        </w:rPr>
        <w:t xml:space="preserve"> </w:t>
      </w:r>
      <w:r w:rsidR="00680C07" w:rsidRPr="00F1451E">
        <w:rPr>
          <w:bCs/>
          <w:sz w:val="28"/>
          <w:szCs w:val="28"/>
          <w:lang w:val="uk-UA"/>
        </w:rPr>
        <w:t>Н</w:t>
      </w:r>
      <w:r w:rsidRPr="00F1451E">
        <w:rPr>
          <w:bCs/>
          <w:sz w:val="28"/>
          <w:szCs w:val="28"/>
          <w:lang w:val="uk-UA"/>
        </w:rPr>
        <w:t xml:space="preserve">авчання фізичному вихованню </w:t>
      </w:r>
      <w:r w:rsidR="00680C07" w:rsidRPr="00F1451E">
        <w:rPr>
          <w:bCs/>
          <w:sz w:val="28"/>
          <w:szCs w:val="28"/>
          <w:lang w:val="uk-UA"/>
        </w:rPr>
        <w:t xml:space="preserve">проводиться </w:t>
      </w:r>
      <w:r w:rsidRPr="00F1451E">
        <w:rPr>
          <w:bCs/>
          <w:sz w:val="28"/>
          <w:szCs w:val="28"/>
          <w:lang w:val="uk-UA"/>
        </w:rPr>
        <w:t xml:space="preserve">в ігровій формі, щоб збільшити участь </w:t>
      </w:r>
      <w:r w:rsidR="00680C07" w:rsidRPr="00F1451E">
        <w:rPr>
          <w:bCs/>
          <w:sz w:val="28"/>
          <w:szCs w:val="28"/>
          <w:lang w:val="uk-UA"/>
        </w:rPr>
        <w:t>та</w:t>
      </w:r>
      <w:r w:rsidRPr="00F1451E">
        <w:rPr>
          <w:bCs/>
          <w:sz w:val="28"/>
          <w:szCs w:val="28"/>
          <w:lang w:val="uk-UA"/>
        </w:rPr>
        <w:t xml:space="preserve"> інтерес учнів. Наприклад, під час викладання бадмінтону </w:t>
      </w:r>
      <w:r w:rsidR="00680C07" w:rsidRPr="00F1451E">
        <w:rPr>
          <w:bCs/>
          <w:sz w:val="28"/>
          <w:szCs w:val="28"/>
          <w:lang w:val="uk-UA"/>
        </w:rPr>
        <w:t>школярі</w:t>
      </w:r>
      <w:r w:rsidRPr="00F1451E">
        <w:rPr>
          <w:bCs/>
          <w:sz w:val="28"/>
          <w:szCs w:val="28"/>
          <w:lang w:val="uk-UA"/>
        </w:rPr>
        <w:t xml:space="preserve"> можуть грати в ігри з подачею на довгу дистанцію, щоб закріпити та вдосконалити навички через ігри.</w:t>
      </w:r>
      <w:r w:rsidR="00680C07" w:rsidRPr="00F1451E">
        <w:rPr>
          <w:bCs/>
          <w:sz w:val="28"/>
          <w:szCs w:val="28"/>
          <w:lang w:val="uk-UA"/>
        </w:rPr>
        <w:t xml:space="preserve"> [</w:t>
      </w:r>
      <w:r w:rsidR="00F1451E" w:rsidRPr="00F1451E">
        <w:rPr>
          <w:bCs/>
          <w:sz w:val="28"/>
          <w:szCs w:val="28"/>
          <w:lang w:val="uk-UA"/>
        </w:rPr>
        <w:t>53</w:t>
      </w:r>
      <w:r w:rsidR="00680C07" w:rsidRPr="00F1451E">
        <w:rPr>
          <w:bCs/>
          <w:sz w:val="28"/>
          <w:szCs w:val="28"/>
          <w:lang w:val="uk-UA"/>
        </w:rPr>
        <w:t>]</w:t>
      </w:r>
    </w:p>
    <w:p w14:paraId="21D1BAB1" w14:textId="3E30A30D" w:rsidR="00E271BF" w:rsidRPr="00F1451E" w:rsidRDefault="00E271BF" w:rsidP="00E271BF">
      <w:pPr>
        <w:spacing w:line="360" w:lineRule="auto"/>
        <w:ind w:firstLine="709"/>
        <w:jc w:val="both"/>
        <w:rPr>
          <w:bCs/>
          <w:sz w:val="28"/>
          <w:szCs w:val="28"/>
          <w:lang w:val="uk-UA"/>
        </w:rPr>
      </w:pPr>
      <w:r w:rsidRPr="00F1451E">
        <w:rPr>
          <w:bCs/>
          <w:sz w:val="28"/>
          <w:szCs w:val="28"/>
          <w:lang w:val="uk-UA"/>
        </w:rPr>
        <w:t xml:space="preserve">4. ‌Мультимедійний метод навчання‌: </w:t>
      </w:r>
      <w:proofErr w:type="spellStart"/>
      <w:r w:rsidRPr="00F1451E">
        <w:rPr>
          <w:bCs/>
          <w:sz w:val="28"/>
          <w:szCs w:val="28"/>
          <w:lang w:val="uk-UA"/>
        </w:rPr>
        <w:t>використовуйт</w:t>
      </w:r>
      <w:r w:rsidR="006D4A5A" w:rsidRPr="00F1451E">
        <w:rPr>
          <w:bCs/>
          <w:sz w:val="28"/>
          <w:szCs w:val="28"/>
          <w:lang w:val="uk-UA"/>
        </w:rPr>
        <w:t>тся</w:t>
      </w:r>
      <w:proofErr w:type="spellEnd"/>
      <w:r w:rsidRPr="00F1451E">
        <w:rPr>
          <w:bCs/>
          <w:sz w:val="28"/>
          <w:szCs w:val="28"/>
          <w:lang w:val="uk-UA"/>
        </w:rPr>
        <w:t xml:space="preserve"> навчальні ресурси, такі як мультимедійне програмне забезпечення та відео, щоб яскраво продемонструвати основи рухів. Наприклад, навчаючи стрибків у висоту спиною до спини, вчителі можуть пояснювати за допомогою </w:t>
      </w:r>
      <w:proofErr w:type="spellStart"/>
      <w:r w:rsidRPr="00F1451E">
        <w:rPr>
          <w:bCs/>
          <w:sz w:val="28"/>
          <w:szCs w:val="28"/>
          <w:lang w:val="uk-UA"/>
        </w:rPr>
        <w:t>фліп</w:t>
      </w:r>
      <w:proofErr w:type="spellEnd"/>
      <w:r w:rsidRPr="00F1451E">
        <w:rPr>
          <w:bCs/>
          <w:sz w:val="28"/>
          <w:szCs w:val="28"/>
          <w:lang w:val="uk-UA"/>
        </w:rPr>
        <w:t>-чартів і відео, щоб допомогти учням правильно уявити рух</w:t>
      </w:r>
      <w:r w:rsidR="006D4A5A" w:rsidRPr="00F1451E">
        <w:rPr>
          <w:bCs/>
          <w:sz w:val="28"/>
          <w:szCs w:val="28"/>
          <w:lang w:val="uk-UA"/>
        </w:rPr>
        <w:t>[</w:t>
      </w:r>
      <w:r w:rsidR="00F1451E" w:rsidRPr="00F1451E">
        <w:rPr>
          <w:bCs/>
          <w:sz w:val="28"/>
          <w:szCs w:val="28"/>
          <w:lang w:val="uk-UA"/>
        </w:rPr>
        <w:t>51</w:t>
      </w:r>
      <w:r w:rsidR="006D4A5A" w:rsidRPr="00F1451E">
        <w:rPr>
          <w:bCs/>
          <w:sz w:val="28"/>
          <w:szCs w:val="28"/>
          <w:lang w:val="uk-UA"/>
        </w:rPr>
        <w:t>]</w:t>
      </w:r>
      <w:r w:rsidRPr="00F1451E">
        <w:rPr>
          <w:bCs/>
          <w:sz w:val="28"/>
          <w:szCs w:val="28"/>
          <w:lang w:val="uk-UA"/>
        </w:rPr>
        <w:t>.</w:t>
      </w:r>
    </w:p>
    <w:p w14:paraId="3C9343E1" w14:textId="38C1A949" w:rsidR="00E271BF" w:rsidRPr="00F1451E" w:rsidRDefault="00E271BF" w:rsidP="00E271BF">
      <w:pPr>
        <w:spacing w:line="360" w:lineRule="auto"/>
        <w:ind w:firstLine="709"/>
        <w:jc w:val="both"/>
        <w:rPr>
          <w:bCs/>
          <w:sz w:val="28"/>
          <w:szCs w:val="28"/>
          <w:lang w:val="uk-UA"/>
        </w:rPr>
      </w:pPr>
      <w:r w:rsidRPr="006D4A5A">
        <w:rPr>
          <w:bCs/>
          <w:sz w:val="28"/>
          <w:szCs w:val="28"/>
          <w:lang w:val="uk-UA"/>
        </w:rPr>
        <w:t xml:space="preserve">6. ‌Ситуаційний метод навчання‌: </w:t>
      </w:r>
      <w:r w:rsidR="006D4A5A" w:rsidRPr="006D4A5A">
        <w:rPr>
          <w:bCs/>
          <w:sz w:val="28"/>
          <w:szCs w:val="28"/>
          <w:lang w:val="uk-UA"/>
        </w:rPr>
        <w:t>створюються</w:t>
      </w:r>
      <w:r w:rsidRPr="006D4A5A">
        <w:rPr>
          <w:bCs/>
          <w:sz w:val="28"/>
          <w:szCs w:val="28"/>
          <w:lang w:val="uk-UA"/>
        </w:rPr>
        <w:t xml:space="preserve"> конкретні ситуації, щоб дати </w:t>
      </w:r>
      <w:r w:rsidR="006D4A5A" w:rsidRPr="006D4A5A">
        <w:rPr>
          <w:bCs/>
          <w:sz w:val="28"/>
          <w:szCs w:val="28"/>
          <w:lang w:val="uk-UA"/>
        </w:rPr>
        <w:t>школярам</w:t>
      </w:r>
      <w:r w:rsidRPr="006D4A5A">
        <w:rPr>
          <w:bCs/>
          <w:sz w:val="28"/>
          <w:szCs w:val="28"/>
          <w:lang w:val="uk-UA"/>
        </w:rPr>
        <w:t xml:space="preserve"> змогу вчитися та практикуватися в ситуаціях. Наприклад, під час навчання техніці </w:t>
      </w:r>
      <w:r w:rsidR="006D4A5A" w:rsidRPr="006D4A5A">
        <w:rPr>
          <w:bCs/>
          <w:sz w:val="28"/>
          <w:szCs w:val="28"/>
          <w:lang w:val="uk-UA"/>
        </w:rPr>
        <w:t>приземлення</w:t>
      </w:r>
      <w:r w:rsidRPr="006D4A5A">
        <w:rPr>
          <w:bCs/>
          <w:sz w:val="28"/>
          <w:szCs w:val="28"/>
          <w:lang w:val="uk-UA"/>
        </w:rPr>
        <w:t xml:space="preserve"> та </w:t>
      </w:r>
      <w:r w:rsidR="006D4A5A" w:rsidRPr="006D4A5A">
        <w:rPr>
          <w:bCs/>
          <w:sz w:val="28"/>
          <w:szCs w:val="28"/>
          <w:lang w:val="uk-UA"/>
        </w:rPr>
        <w:t>відштовхування</w:t>
      </w:r>
      <w:r w:rsidRPr="006D4A5A">
        <w:rPr>
          <w:bCs/>
          <w:sz w:val="28"/>
          <w:szCs w:val="28"/>
          <w:lang w:val="uk-UA"/>
        </w:rPr>
        <w:t xml:space="preserve"> можна встановити перешкоди </w:t>
      </w:r>
      <w:r w:rsidR="006D4A5A" w:rsidRPr="006D4A5A">
        <w:rPr>
          <w:bCs/>
          <w:sz w:val="28"/>
          <w:szCs w:val="28"/>
          <w:lang w:val="uk-UA"/>
        </w:rPr>
        <w:t>на</w:t>
      </w:r>
      <w:r w:rsidRPr="006D4A5A">
        <w:rPr>
          <w:bCs/>
          <w:sz w:val="28"/>
          <w:szCs w:val="28"/>
          <w:lang w:val="uk-UA"/>
        </w:rPr>
        <w:t xml:space="preserve"> точки </w:t>
      </w:r>
      <w:r w:rsidR="006D4A5A" w:rsidRPr="006D4A5A">
        <w:rPr>
          <w:bCs/>
          <w:sz w:val="28"/>
          <w:szCs w:val="28"/>
          <w:lang w:val="uk-UA"/>
        </w:rPr>
        <w:t>відштовхування</w:t>
      </w:r>
      <w:r w:rsidRPr="006D4A5A">
        <w:rPr>
          <w:bCs/>
          <w:sz w:val="28"/>
          <w:szCs w:val="28"/>
          <w:lang w:val="uk-UA"/>
        </w:rPr>
        <w:t xml:space="preserve">, щоб імітувати сценарії змагань і покращити практичні </w:t>
      </w:r>
      <w:r w:rsidRPr="00F1451E">
        <w:rPr>
          <w:bCs/>
          <w:sz w:val="28"/>
          <w:szCs w:val="28"/>
          <w:lang w:val="uk-UA"/>
        </w:rPr>
        <w:t xml:space="preserve">навички </w:t>
      </w:r>
      <w:r w:rsidR="006D4A5A" w:rsidRPr="00F1451E">
        <w:rPr>
          <w:bCs/>
          <w:sz w:val="28"/>
          <w:szCs w:val="28"/>
          <w:lang w:val="uk-UA"/>
        </w:rPr>
        <w:t>учн</w:t>
      </w:r>
      <w:r w:rsidRPr="00F1451E">
        <w:rPr>
          <w:bCs/>
          <w:sz w:val="28"/>
          <w:szCs w:val="28"/>
          <w:lang w:val="uk-UA"/>
        </w:rPr>
        <w:t>ів.</w:t>
      </w:r>
      <w:r w:rsidR="006D4A5A" w:rsidRPr="00F1451E">
        <w:rPr>
          <w:bCs/>
          <w:sz w:val="28"/>
          <w:szCs w:val="28"/>
          <w:lang w:val="uk-UA"/>
        </w:rPr>
        <w:t xml:space="preserve"> [</w:t>
      </w:r>
      <w:r w:rsidR="00F1451E" w:rsidRPr="00F1451E">
        <w:rPr>
          <w:bCs/>
          <w:sz w:val="28"/>
          <w:szCs w:val="28"/>
          <w:lang w:val="uk-UA"/>
        </w:rPr>
        <w:t>22</w:t>
      </w:r>
      <w:r w:rsidR="006D4A5A" w:rsidRPr="00F1451E">
        <w:rPr>
          <w:bCs/>
          <w:sz w:val="28"/>
          <w:szCs w:val="28"/>
          <w:lang w:val="uk-UA"/>
        </w:rPr>
        <w:t>]</w:t>
      </w:r>
    </w:p>
    <w:p w14:paraId="268C29A9" w14:textId="146002FB" w:rsidR="00E271BF" w:rsidRPr="00F1451E" w:rsidRDefault="00E271BF" w:rsidP="00E271BF">
      <w:pPr>
        <w:spacing w:line="360" w:lineRule="auto"/>
        <w:ind w:firstLine="709"/>
        <w:jc w:val="both"/>
        <w:rPr>
          <w:bCs/>
          <w:sz w:val="28"/>
          <w:szCs w:val="28"/>
          <w:lang w:val="uk-UA"/>
        </w:rPr>
      </w:pPr>
      <w:r w:rsidRPr="00F1451E">
        <w:rPr>
          <w:bCs/>
          <w:sz w:val="28"/>
          <w:szCs w:val="28"/>
          <w:lang w:val="uk-UA"/>
        </w:rPr>
        <w:t xml:space="preserve">7. ‌Метод обговорення та спілкування‌: </w:t>
      </w:r>
      <w:r w:rsidR="006D4A5A" w:rsidRPr="00F1451E">
        <w:rPr>
          <w:bCs/>
          <w:sz w:val="28"/>
          <w:szCs w:val="28"/>
          <w:lang w:val="uk-UA"/>
        </w:rPr>
        <w:t xml:space="preserve">учнів заохочують </w:t>
      </w:r>
      <w:r w:rsidRPr="00F1451E">
        <w:rPr>
          <w:bCs/>
          <w:sz w:val="28"/>
          <w:szCs w:val="28"/>
          <w:lang w:val="uk-UA"/>
        </w:rPr>
        <w:t xml:space="preserve">обговорювати та спілкуватися один з одним, а також ділитися навчальним досвідом та навичками. Наприклад, </w:t>
      </w:r>
      <w:r w:rsidR="006D4A5A" w:rsidRPr="00F1451E">
        <w:rPr>
          <w:bCs/>
          <w:sz w:val="28"/>
          <w:szCs w:val="28"/>
          <w:lang w:val="uk-UA"/>
        </w:rPr>
        <w:t>школярів</w:t>
      </w:r>
      <w:r w:rsidRPr="00F1451E">
        <w:rPr>
          <w:bCs/>
          <w:sz w:val="28"/>
          <w:szCs w:val="28"/>
          <w:lang w:val="uk-UA"/>
        </w:rPr>
        <w:t xml:space="preserve"> можна організувати для проведення групових дискусій після занять, щоб поділитися своїм досвідом навчання та труднощами, з якими вони зіткнулися.</w:t>
      </w:r>
      <w:r w:rsidR="006D4A5A" w:rsidRPr="00F1451E">
        <w:rPr>
          <w:bCs/>
          <w:sz w:val="28"/>
          <w:szCs w:val="28"/>
          <w:lang w:val="uk-UA"/>
        </w:rPr>
        <w:t xml:space="preserve"> [</w:t>
      </w:r>
      <w:r w:rsidR="00F1451E" w:rsidRPr="00F1451E">
        <w:rPr>
          <w:bCs/>
          <w:sz w:val="28"/>
          <w:szCs w:val="28"/>
          <w:lang w:val="uk-UA"/>
        </w:rPr>
        <w:t>45</w:t>
      </w:r>
      <w:r w:rsidR="006D4A5A" w:rsidRPr="00F1451E">
        <w:rPr>
          <w:bCs/>
          <w:sz w:val="28"/>
          <w:szCs w:val="28"/>
          <w:lang w:val="uk-UA"/>
        </w:rPr>
        <w:t>]</w:t>
      </w:r>
    </w:p>
    <w:p w14:paraId="59C113E6" w14:textId="2CB1C9EF" w:rsidR="00E271BF" w:rsidRPr="00F1451E" w:rsidRDefault="00E271BF" w:rsidP="00E271BF">
      <w:pPr>
        <w:spacing w:line="360" w:lineRule="auto"/>
        <w:ind w:firstLine="709"/>
        <w:jc w:val="both"/>
        <w:rPr>
          <w:bCs/>
          <w:sz w:val="28"/>
          <w:szCs w:val="28"/>
          <w:lang w:val="uk-UA"/>
        </w:rPr>
      </w:pPr>
      <w:r w:rsidRPr="006D4A5A">
        <w:rPr>
          <w:bCs/>
          <w:sz w:val="28"/>
          <w:szCs w:val="28"/>
          <w:lang w:val="uk-UA"/>
        </w:rPr>
        <w:t xml:space="preserve">8. ‌Метод рольової гри‌: учням </w:t>
      </w:r>
      <w:r w:rsidR="006D4A5A" w:rsidRPr="006D4A5A">
        <w:rPr>
          <w:bCs/>
          <w:sz w:val="28"/>
          <w:szCs w:val="28"/>
          <w:lang w:val="uk-UA"/>
        </w:rPr>
        <w:t xml:space="preserve">дозволяється </w:t>
      </w:r>
      <w:r w:rsidRPr="006D4A5A">
        <w:rPr>
          <w:bCs/>
          <w:sz w:val="28"/>
          <w:szCs w:val="28"/>
          <w:lang w:val="uk-UA"/>
        </w:rPr>
        <w:t xml:space="preserve">грати різні ролі, щоб відчути та навчитися спортивних навичок через рольову гру. Наприклад, на уроках </w:t>
      </w:r>
      <w:r w:rsidRPr="006D4A5A">
        <w:rPr>
          <w:bCs/>
          <w:sz w:val="28"/>
          <w:szCs w:val="28"/>
          <w:lang w:val="uk-UA"/>
        </w:rPr>
        <w:lastRenderedPageBreak/>
        <w:t xml:space="preserve">фізкультури учні можуть по черзі бути членами спортивного комітету або керівниками груп, відповідальними за організацію та координацію діяльності в </w:t>
      </w:r>
      <w:r w:rsidRPr="00F1451E">
        <w:rPr>
          <w:bCs/>
          <w:sz w:val="28"/>
          <w:szCs w:val="28"/>
          <w:lang w:val="uk-UA"/>
        </w:rPr>
        <w:t>класі.</w:t>
      </w:r>
      <w:r w:rsidR="006D4A5A" w:rsidRPr="00F1451E">
        <w:rPr>
          <w:bCs/>
          <w:sz w:val="28"/>
          <w:szCs w:val="28"/>
          <w:lang w:val="uk-UA"/>
        </w:rPr>
        <w:t xml:space="preserve"> [</w:t>
      </w:r>
      <w:r w:rsidR="00F1451E" w:rsidRPr="00F1451E">
        <w:rPr>
          <w:bCs/>
          <w:sz w:val="28"/>
          <w:szCs w:val="28"/>
          <w:lang w:val="uk-UA"/>
        </w:rPr>
        <w:t>20</w:t>
      </w:r>
      <w:r w:rsidR="006D4A5A" w:rsidRPr="00F1451E">
        <w:rPr>
          <w:bCs/>
          <w:sz w:val="28"/>
          <w:szCs w:val="28"/>
          <w:lang w:val="uk-UA"/>
        </w:rPr>
        <w:t>]</w:t>
      </w:r>
    </w:p>
    <w:p w14:paraId="61C80869" w14:textId="77777777" w:rsidR="006D4A5A" w:rsidRDefault="006D4A5A" w:rsidP="007454E7">
      <w:pPr>
        <w:spacing w:line="360" w:lineRule="auto"/>
        <w:ind w:firstLine="709"/>
        <w:jc w:val="both"/>
        <w:rPr>
          <w:b/>
          <w:bCs/>
          <w:sz w:val="28"/>
          <w:szCs w:val="28"/>
          <w:lang w:val="uk-UA"/>
        </w:rPr>
      </w:pPr>
    </w:p>
    <w:p w14:paraId="0099B2B4" w14:textId="07B87F0C" w:rsidR="009C529A" w:rsidRPr="007454E7" w:rsidRDefault="00D110DC" w:rsidP="007454E7">
      <w:pPr>
        <w:spacing w:line="360" w:lineRule="auto"/>
        <w:ind w:firstLine="709"/>
        <w:jc w:val="both"/>
        <w:rPr>
          <w:b/>
          <w:bCs/>
          <w:sz w:val="28"/>
          <w:szCs w:val="28"/>
          <w:lang w:val="uk-UA"/>
        </w:rPr>
      </w:pPr>
      <w:r>
        <w:rPr>
          <w:b/>
          <w:bCs/>
          <w:sz w:val="28"/>
          <w:szCs w:val="28"/>
          <w:lang w:val="uk-UA"/>
        </w:rPr>
        <w:t>3</w:t>
      </w:r>
      <w:r w:rsidR="007454E7" w:rsidRPr="007454E7">
        <w:rPr>
          <w:b/>
          <w:bCs/>
          <w:sz w:val="28"/>
          <w:szCs w:val="28"/>
          <w:lang w:val="uk-UA"/>
        </w:rPr>
        <w:t>.</w:t>
      </w:r>
      <w:r w:rsidR="007454E7" w:rsidRPr="007454E7">
        <w:rPr>
          <w:b/>
          <w:bCs/>
          <w:sz w:val="28"/>
          <w:szCs w:val="28"/>
        </w:rPr>
        <w:t xml:space="preserve">2. </w:t>
      </w:r>
      <w:r w:rsidR="007454E7" w:rsidRPr="007454E7">
        <w:rPr>
          <w:b/>
          <w:bCs/>
          <w:sz w:val="28"/>
          <w:szCs w:val="28"/>
          <w:lang w:val="uk-UA"/>
        </w:rPr>
        <w:t>Визначення мотивів та інтересів китайських старшокласників до занять фізичними вправами</w:t>
      </w:r>
      <w:r w:rsidR="009C529A" w:rsidRPr="009C529A">
        <w:rPr>
          <w:sz w:val="28"/>
          <w:szCs w:val="28"/>
          <w:lang w:val="uk-UA"/>
        </w:rPr>
        <w:t>.</w:t>
      </w:r>
    </w:p>
    <w:p w14:paraId="5786558B" w14:textId="7823B6D8" w:rsidR="00D83633" w:rsidRDefault="007B4E12" w:rsidP="00D83633">
      <w:pPr>
        <w:spacing w:line="360" w:lineRule="auto"/>
        <w:ind w:firstLine="709"/>
        <w:jc w:val="both"/>
        <w:rPr>
          <w:sz w:val="28"/>
          <w:szCs w:val="28"/>
          <w:lang w:val="uk-UA"/>
        </w:rPr>
      </w:pPr>
      <w:r>
        <w:rPr>
          <w:sz w:val="28"/>
          <w:szCs w:val="28"/>
          <w:lang w:val="uk-UA"/>
        </w:rPr>
        <w:t>Р</w:t>
      </w:r>
      <w:r w:rsidR="009C529A" w:rsidRPr="009C529A">
        <w:rPr>
          <w:sz w:val="28"/>
          <w:szCs w:val="28"/>
          <w:lang w:val="uk-UA"/>
        </w:rPr>
        <w:t>езультат</w:t>
      </w:r>
      <w:r>
        <w:rPr>
          <w:sz w:val="28"/>
          <w:szCs w:val="28"/>
          <w:lang w:val="uk-UA"/>
        </w:rPr>
        <w:t>и</w:t>
      </w:r>
      <w:r w:rsidR="009C529A" w:rsidRPr="009C529A">
        <w:rPr>
          <w:sz w:val="28"/>
          <w:szCs w:val="28"/>
          <w:lang w:val="uk-UA"/>
        </w:rPr>
        <w:t xml:space="preserve"> анкетування </w:t>
      </w:r>
      <w:r>
        <w:rPr>
          <w:sz w:val="28"/>
          <w:szCs w:val="28"/>
          <w:lang w:val="uk-UA"/>
        </w:rPr>
        <w:t xml:space="preserve"> </w:t>
      </w:r>
      <w:r w:rsidR="007454E7">
        <w:rPr>
          <w:sz w:val="28"/>
          <w:szCs w:val="28"/>
          <w:lang w:val="uk-UA"/>
        </w:rPr>
        <w:t>китайських старшокласників</w:t>
      </w:r>
      <w:r>
        <w:rPr>
          <w:sz w:val="28"/>
          <w:szCs w:val="28"/>
          <w:lang w:val="uk-UA"/>
        </w:rPr>
        <w:t xml:space="preserve"> </w:t>
      </w:r>
      <w:r w:rsidR="007454E7">
        <w:rPr>
          <w:sz w:val="28"/>
          <w:szCs w:val="28"/>
          <w:lang w:val="uk-UA"/>
        </w:rPr>
        <w:t>вказують</w:t>
      </w:r>
      <w:r w:rsidR="009C529A" w:rsidRPr="009C529A">
        <w:rPr>
          <w:sz w:val="28"/>
          <w:szCs w:val="28"/>
          <w:lang w:val="uk-UA"/>
        </w:rPr>
        <w:t xml:space="preserve">, </w:t>
      </w:r>
      <w:r w:rsidR="007454E7">
        <w:rPr>
          <w:sz w:val="28"/>
          <w:szCs w:val="28"/>
          <w:lang w:val="uk-UA"/>
        </w:rPr>
        <w:t xml:space="preserve">на те </w:t>
      </w:r>
      <w:r w:rsidR="009C529A" w:rsidRPr="009C529A">
        <w:rPr>
          <w:sz w:val="28"/>
          <w:szCs w:val="28"/>
          <w:lang w:val="uk-UA"/>
        </w:rPr>
        <w:t xml:space="preserve">що </w:t>
      </w:r>
      <w:r w:rsidR="00916C70">
        <w:rPr>
          <w:sz w:val="28"/>
          <w:szCs w:val="28"/>
          <w:lang w:val="uk-UA"/>
        </w:rPr>
        <w:t>38</w:t>
      </w:r>
      <w:r w:rsidR="007454E7">
        <w:rPr>
          <w:sz w:val="28"/>
          <w:szCs w:val="28"/>
          <w:lang w:val="uk-UA"/>
        </w:rPr>
        <w:t xml:space="preserve">% </w:t>
      </w:r>
      <w:r w:rsidR="00916C70">
        <w:rPr>
          <w:sz w:val="28"/>
          <w:szCs w:val="28"/>
          <w:lang w:val="uk-UA"/>
        </w:rPr>
        <w:t xml:space="preserve">хлопчиків </w:t>
      </w:r>
      <w:r w:rsidR="007454E7">
        <w:rPr>
          <w:sz w:val="28"/>
          <w:szCs w:val="28"/>
          <w:lang w:val="uk-UA"/>
        </w:rPr>
        <w:t xml:space="preserve">і </w:t>
      </w:r>
      <w:r w:rsidR="00916C70">
        <w:rPr>
          <w:sz w:val="28"/>
          <w:szCs w:val="28"/>
          <w:lang w:val="uk-UA"/>
        </w:rPr>
        <w:t>32</w:t>
      </w:r>
      <w:r w:rsidR="007454E7">
        <w:rPr>
          <w:sz w:val="28"/>
          <w:szCs w:val="28"/>
          <w:lang w:val="uk-UA"/>
        </w:rPr>
        <w:t>% дівчат</w:t>
      </w:r>
      <w:r w:rsidR="00916C70">
        <w:rPr>
          <w:sz w:val="28"/>
          <w:szCs w:val="28"/>
          <w:lang w:val="uk-UA"/>
        </w:rPr>
        <w:t xml:space="preserve"> відповіли, що</w:t>
      </w:r>
      <w:r w:rsidR="007454E7">
        <w:rPr>
          <w:sz w:val="28"/>
          <w:szCs w:val="28"/>
          <w:lang w:val="uk-UA"/>
        </w:rPr>
        <w:t xml:space="preserve"> </w:t>
      </w:r>
      <w:r w:rsidR="009C529A" w:rsidRPr="009C529A">
        <w:rPr>
          <w:sz w:val="28"/>
          <w:szCs w:val="28"/>
          <w:lang w:val="uk-UA"/>
        </w:rPr>
        <w:t>проводять св</w:t>
      </w:r>
      <w:r>
        <w:rPr>
          <w:sz w:val="28"/>
          <w:szCs w:val="28"/>
          <w:lang w:val="uk-UA"/>
        </w:rPr>
        <w:t>ій</w:t>
      </w:r>
      <w:r w:rsidR="009C529A" w:rsidRPr="009C529A">
        <w:rPr>
          <w:sz w:val="28"/>
          <w:szCs w:val="28"/>
          <w:lang w:val="uk-UA"/>
        </w:rPr>
        <w:t xml:space="preserve"> </w:t>
      </w:r>
      <w:r>
        <w:rPr>
          <w:sz w:val="28"/>
          <w:szCs w:val="28"/>
          <w:lang w:val="uk-UA"/>
        </w:rPr>
        <w:t>вільний час</w:t>
      </w:r>
      <w:r w:rsidR="009C529A" w:rsidRPr="009C529A">
        <w:rPr>
          <w:sz w:val="28"/>
          <w:szCs w:val="28"/>
          <w:lang w:val="uk-UA"/>
        </w:rPr>
        <w:t xml:space="preserve"> </w:t>
      </w:r>
      <w:r w:rsidR="001C3C72">
        <w:rPr>
          <w:sz w:val="28"/>
          <w:szCs w:val="28"/>
          <w:lang w:val="uk-UA"/>
        </w:rPr>
        <w:t xml:space="preserve">переважно </w:t>
      </w:r>
      <w:r w:rsidR="009C529A" w:rsidRPr="009C529A">
        <w:rPr>
          <w:sz w:val="28"/>
          <w:szCs w:val="28"/>
          <w:lang w:val="uk-UA"/>
        </w:rPr>
        <w:t>активно</w:t>
      </w:r>
      <w:r w:rsidR="00D83633">
        <w:rPr>
          <w:sz w:val="28"/>
          <w:szCs w:val="28"/>
          <w:lang w:val="uk-UA"/>
        </w:rPr>
        <w:t>:</w:t>
      </w:r>
      <w:r w:rsidR="00D83633" w:rsidRPr="00D83633">
        <w:rPr>
          <w:sz w:val="28"/>
          <w:szCs w:val="28"/>
          <w:lang w:val="uk-UA" w:eastAsia="uk-UA"/>
        </w:rPr>
        <w:t xml:space="preserve"> </w:t>
      </w:r>
      <w:r w:rsidR="00D83633">
        <w:rPr>
          <w:sz w:val="28"/>
          <w:szCs w:val="28"/>
          <w:lang w:val="uk-UA" w:eastAsia="uk-UA"/>
        </w:rPr>
        <w:t>займаються фізичними вправами, ходять на прогулянки, в</w:t>
      </w:r>
      <w:r w:rsidR="00D83633" w:rsidRPr="00C90222">
        <w:rPr>
          <w:sz w:val="28"/>
          <w:szCs w:val="28"/>
          <w:lang w:val="uk-UA" w:eastAsia="uk-UA"/>
        </w:rPr>
        <w:t>ідвідую</w:t>
      </w:r>
      <w:r w:rsidR="00D83633">
        <w:rPr>
          <w:sz w:val="28"/>
          <w:szCs w:val="28"/>
          <w:lang w:val="uk-UA" w:eastAsia="uk-UA"/>
        </w:rPr>
        <w:t>ть</w:t>
      </w:r>
      <w:r w:rsidR="00D83633" w:rsidRPr="00C90222">
        <w:rPr>
          <w:sz w:val="28"/>
          <w:szCs w:val="28"/>
          <w:lang w:val="uk-UA" w:eastAsia="uk-UA"/>
        </w:rPr>
        <w:t xml:space="preserve"> секції з різних видів спорту</w:t>
      </w:r>
      <w:r w:rsidR="00D83633">
        <w:rPr>
          <w:sz w:val="28"/>
          <w:szCs w:val="28"/>
          <w:lang w:val="uk-UA" w:eastAsia="uk-UA"/>
        </w:rPr>
        <w:t xml:space="preserve"> і </w:t>
      </w:r>
      <w:proofErr w:type="spellStart"/>
      <w:r w:rsidR="00D83633">
        <w:rPr>
          <w:sz w:val="28"/>
          <w:szCs w:val="28"/>
          <w:lang w:val="uk-UA" w:eastAsia="uk-UA"/>
        </w:rPr>
        <w:t>т.і</w:t>
      </w:r>
      <w:proofErr w:type="spellEnd"/>
      <w:r w:rsidR="00916C70">
        <w:rPr>
          <w:sz w:val="28"/>
          <w:szCs w:val="28"/>
          <w:lang w:val="uk-UA"/>
        </w:rPr>
        <w:t xml:space="preserve">. </w:t>
      </w:r>
      <w:r w:rsidR="00410026" w:rsidRPr="00D83633">
        <w:rPr>
          <w:sz w:val="28"/>
          <w:szCs w:val="28"/>
          <w:lang w:val="uk-UA"/>
        </w:rPr>
        <w:t>(рис. 3.</w:t>
      </w:r>
      <w:r w:rsidR="007454E7" w:rsidRPr="00D83633">
        <w:rPr>
          <w:sz w:val="28"/>
          <w:szCs w:val="28"/>
          <w:lang w:val="uk-UA"/>
        </w:rPr>
        <w:t>1</w:t>
      </w:r>
      <w:r w:rsidR="00410026" w:rsidRPr="00D83633">
        <w:rPr>
          <w:sz w:val="28"/>
          <w:szCs w:val="28"/>
          <w:lang w:val="uk-UA"/>
        </w:rPr>
        <w:t>).</w:t>
      </w:r>
      <w:r w:rsidR="00D83633">
        <w:rPr>
          <w:sz w:val="28"/>
          <w:szCs w:val="28"/>
          <w:lang w:val="uk-UA"/>
        </w:rPr>
        <w:t xml:space="preserve"> </w:t>
      </w:r>
    </w:p>
    <w:p w14:paraId="04620C0A" w14:textId="77777777" w:rsidR="00AC5EC7" w:rsidRPr="00C80485" w:rsidRDefault="00AC5EC7" w:rsidP="00AC5EC7">
      <w:pPr>
        <w:spacing w:line="360" w:lineRule="auto"/>
        <w:jc w:val="both"/>
        <w:rPr>
          <w:sz w:val="28"/>
          <w:szCs w:val="28"/>
          <w:lang w:val="uk-UA"/>
        </w:rPr>
      </w:pPr>
    </w:p>
    <w:p w14:paraId="1774922A" w14:textId="5FCE3206" w:rsidR="00410026" w:rsidRPr="00D61799" w:rsidRDefault="00410026" w:rsidP="00410026">
      <w:pPr>
        <w:spacing w:line="360" w:lineRule="auto"/>
        <w:ind w:firstLine="709"/>
        <w:jc w:val="both"/>
        <w:rPr>
          <w:sz w:val="28"/>
          <w:szCs w:val="28"/>
          <w:lang w:val="ru-RU"/>
        </w:rPr>
      </w:pPr>
      <w:r w:rsidRPr="00D61799">
        <w:rPr>
          <w:noProof/>
          <w:sz w:val="28"/>
          <w:szCs w:val="28"/>
          <w:lang w:val="uk-UA" w:eastAsia="uk-UA"/>
        </w:rPr>
        <w:drawing>
          <wp:inline distT="0" distB="0" distL="0" distR="0" wp14:anchorId="30E04D8E" wp14:editId="03F4A17B">
            <wp:extent cx="5543550" cy="3377682"/>
            <wp:effectExtent l="0" t="0" r="0" b="63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5415C629" w14:textId="77777777" w:rsidR="00AC5EC7" w:rsidRDefault="00AC5EC7" w:rsidP="00AC026B">
      <w:pPr>
        <w:spacing w:line="360" w:lineRule="auto"/>
        <w:ind w:firstLine="709"/>
        <w:jc w:val="both"/>
        <w:rPr>
          <w:sz w:val="28"/>
          <w:szCs w:val="28"/>
          <w:lang w:val="uk-UA"/>
        </w:rPr>
      </w:pPr>
    </w:p>
    <w:p w14:paraId="0D9DEF29" w14:textId="77777777" w:rsidR="00AC5EC7" w:rsidRDefault="00AC5EC7" w:rsidP="00AC5EC7">
      <w:pPr>
        <w:spacing w:line="360" w:lineRule="auto"/>
        <w:ind w:firstLine="709"/>
        <w:jc w:val="both"/>
        <w:rPr>
          <w:sz w:val="28"/>
          <w:szCs w:val="28"/>
          <w:lang w:val="uk-UA"/>
        </w:rPr>
      </w:pPr>
      <w:r>
        <w:rPr>
          <w:sz w:val="28"/>
          <w:szCs w:val="28"/>
          <w:lang w:val="uk-UA"/>
        </w:rPr>
        <w:t>Так, кількість хлопців</w:t>
      </w:r>
      <w:r w:rsidRPr="001B7834">
        <w:rPr>
          <w:sz w:val="28"/>
          <w:szCs w:val="28"/>
          <w:lang w:val="uk-UA"/>
        </w:rPr>
        <w:t>, які проводять св</w:t>
      </w:r>
      <w:r>
        <w:rPr>
          <w:sz w:val="28"/>
          <w:szCs w:val="28"/>
          <w:lang w:val="uk-UA"/>
        </w:rPr>
        <w:t>ій</w:t>
      </w:r>
      <w:r w:rsidRPr="001B7834">
        <w:rPr>
          <w:sz w:val="28"/>
          <w:szCs w:val="28"/>
          <w:lang w:val="uk-UA"/>
        </w:rPr>
        <w:t xml:space="preserve"> </w:t>
      </w:r>
      <w:r>
        <w:rPr>
          <w:sz w:val="28"/>
          <w:szCs w:val="28"/>
          <w:lang w:val="uk-UA"/>
        </w:rPr>
        <w:t>вільний час</w:t>
      </w:r>
      <w:r w:rsidRPr="001B7834">
        <w:rPr>
          <w:sz w:val="28"/>
          <w:szCs w:val="28"/>
          <w:lang w:val="uk-UA"/>
        </w:rPr>
        <w:t xml:space="preserve"> активно</w:t>
      </w:r>
      <w:r w:rsidRPr="007B4E12">
        <w:rPr>
          <w:sz w:val="28"/>
          <w:szCs w:val="28"/>
          <w:lang w:val="uk-UA"/>
        </w:rPr>
        <w:t xml:space="preserve"> </w:t>
      </w:r>
      <w:r>
        <w:rPr>
          <w:sz w:val="28"/>
          <w:szCs w:val="28"/>
          <w:lang w:val="uk-UA"/>
        </w:rPr>
        <w:t xml:space="preserve">більша </w:t>
      </w:r>
      <w:r w:rsidRPr="001B7834">
        <w:rPr>
          <w:sz w:val="28"/>
          <w:szCs w:val="28"/>
          <w:lang w:val="uk-UA"/>
        </w:rPr>
        <w:t xml:space="preserve">на </w:t>
      </w:r>
      <w:r>
        <w:rPr>
          <w:sz w:val="28"/>
          <w:szCs w:val="28"/>
          <w:lang w:val="uk-UA"/>
        </w:rPr>
        <w:t>6</w:t>
      </w:r>
      <w:r w:rsidRPr="001B7834">
        <w:rPr>
          <w:sz w:val="28"/>
          <w:szCs w:val="28"/>
          <w:lang w:val="uk-UA"/>
        </w:rPr>
        <w:t xml:space="preserve">% ніж у дівчат. </w:t>
      </w:r>
    </w:p>
    <w:p w14:paraId="7EECB8DB" w14:textId="77777777" w:rsidR="00AC5EC7" w:rsidRDefault="00AC5EC7" w:rsidP="00AC5EC7">
      <w:pPr>
        <w:spacing w:line="360" w:lineRule="auto"/>
        <w:ind w:firstLine="709"/>
        <w:jc w:val="both"/>
        <w:rPr>
          <w:sz w:val="28"/>
          <w:szCs w:val="28"/>
          <w:lang w:val="uk-UA" w:eastAsia="uk-UA"/>
        </w:rPr>
      </w:pPr>
      <w:r>
        <w:rPr>
          <w:sz w:val="28"/>
          <w:szCs w:val="28"/>
          <w:lang w:val="uk-UA"/>
        </w:rPr>
        <w:t>Відповіді школярів</w:t>
      </w:r>
      <w:r w:rsidRPr="001B7834">
        <w:rPr>
          <w:sz w:val="28"/>
          <w:szCs w:val="28"/>
          <w:lang w:val="uk-UA"/>
        </w:rPr>
        <w:t xml:space="preserve">, які </w:t>
      </w:r>
      <w:r>
        <w:rPr>
          <w:sz w:val="28"/>
          <w:szCs w:val="28"/>
          <w:lang w:val="uk-UA"/>
        </w:rPr>
        <w:t xml:space="preserve">відмітили, що </w:t>
      </w:r>
      <w:r w:rsidRPr="001B7834">
        <w:rPr>
          <w:sz w:val="28"/>
          <w:szCs w:val="28"/>
          <w:lang w:val="uk-UA"/>
        </w:rPr>
        <w:t xml:space="preserve">пасивно проводять свій вільний час </w:t>
      </w:r>
      <w:r>
        <w:rPr>
          <w:sz w:val="28"/>
          <w:szCs w:val="28"/>
          <w:lang w:val="uk-UA"/>
        </w:rPr>
        <w:t>визиває тривогу – 32% хлопців та 26% дівчат</w:t>
      </w:r>
      <w:r w:rsidRPr="007B4E12">
        <w:rPr>
          <w:sz w:val="28"/>
          <w:szCs w:val="28"/>
          <w:lang w:val="uk-UA"/>
        </w:rPr>
        <w:t>.</w:t>
      </w:r>
      <w:r>
        <w:rPr>
          <w:sz w:val="28"/>
          <w:szCs w:val="28"/>
          <w:lang w:val="uk-UA"/>
        </w:rPr>
        <w:t xml:space="preserve"> Так у свій вільний час вони віддають перевагу </w:t>
      </w:r>
      <w:r>
        <w:rPr>
          <w:sz w:val="28"/>
          <w:szCs w:val="28"/>
          <w:lang w:val="uk-UA" w:eastAsia="uk-UA"/>
        </w:rPr>
        <w:t>п</w:t>
      </w:r>
      <w:r w:rsidRPr="00C90222">
        <w:rPr>
          <w:sz w:val="28"/>
          <w:szCs w:val="28"/>
          <w:lang w:val="uk-UA" w:eastAsia="uk-UA"/>
        </w:rPr>
        <w:t>ровод</w:t>
      </w:r>
      <w:r>
        <w:rPr>
          <w:sz w:val="28"/>
          <w:szCs w:val="28"/>
          <w:lang w:val="uk-UA" w:eastAsia="uk-UA"/>
        </w:rPr>
        <w:t>ять</w:t>
      </w:r>
      <w:r w:rsidRPr="00C90222">
        <w:rPr>
          <w:sz w:val="28"/>
          <w:szCs w:val="28"/>
          <w:lang w:val="uk-UA" w:eastAsia="uk-UA"/>
        </w:rPr>
        <w:t xml:space="preserve"> час в Інтернеті в Фейсбук, Тік </w:t>
      </w:r>
      <w:proofErr w:type="spellStart"/>
      <w:r w:rsidRPr="00C90222">
        <w:rPr>
          <w:sz w:val="28"/>
          <w:szCs w:val="28"/>
          <w:lang w:val="uk-UA" w:eastAsia="uk-UA"/>
        </w:rPr>
        <w:t>ток</w:t>
      </w:r>
      <w:proofErr w:type="spellEnd"/>
      <w:r w:rsidRPr="00C90222">
        <w:rPr>
          <w:sz w:val="28"/>
          <w:szCs w:val="28"/>
          <w:lang w:val="uk-UA" w:eastAsia="uk-UA"/>
        </w:rPr>
        <w:t xml:space="preserve">, </w:t>
      </w:r>
      <w:proofErr w:type="spellStart"/>
      <w:r w:rsidRPr="00C90222">
        <w:rPr>
          <w:sz w:val="28"/>
          <w:szCs w:val="28"/>
          <w:lang w:val="uk-UA" w:eastAsia="uk-UA"/>
        </w:rPr>
        <w:t>Інстаграм</w:t>
      </w:r>
      <w:proofErr w:type="spellEnd"/>
      <w:r w:rsidRPr="00C90222">
        <w:rPr>
          <w:sz w:val="28"/>
          <w:szCs w:val="28"/>
          <w:lang w:val="uk-UA" w:eastAsia="uk-UA"/>
        </w:rPr>
        <w:t xml:space="preserve"> та ін. </w:t>
      </w:r>
      <w:r w:rsidRPr="00C90222">
        <w:rPr>
          <w:sz w:val="28"/>
          <w:szCs w:val="28"/>
          <w:lang w:val="uk-UA" w:eastAsia="uk-UA"/>
        </w:rPr>
        <w:lastRenderedPageBreak/>
        <w:t>сервісах</w:t>
      </w:r>
      <w:r>
        <w:rPr>
          <w:sz w:val="28"/>
          <w:szCs w:val="28"/>
          <w:lang w:val="uk-UA" w:eastAsia="uk-UA"/>
        </w:rPr>
        <w:t>, спілкуються в соціальних мережах, грають в комп’ютерні ігри, п</w:t>
      </w:r>
      <w:r w:rsidRPr="00C90222">
        <w:rPr>
          <w:sz w:val="28"/>
          <w:szCs w:val="28"/>
          <w:lang w:val="uk-UA" w:eastAsia="uk-UA"/>
        </w:rPr>
        <w:t>ереглядаю</w:t>
      </w:r>
      <w:r>
        <w:rPr>
          <w:sz w:val="28"/>
          <w:szCs w:val="28"/>
          <w:lang w:val="uk-UA" w:eastAsia="uk-UA"/>
        </w:rPr>
        <w:t>ть</w:t>
      </w:r>
      <w:r w:rsidRPr="00C90222">
        <w:rPr>
          <w:sz w:val="28"/>
          <w:szCs w:val="28"/>
          <w:lang w:val="uk-UA" w:eastAsia="uk-UA"/>
        </w:rPr>
        <w:t xml:space="preserve"> телепередачі, відео</w:t>
      </w:r>
      <w:r>
        <w:rPr>
          <w:sz w:val="28"/>
          <w:szCs w:val="28"/>
          <w:lang w:val="uk-UA" w:eastAsia="uk-UA"/>
        </w:rPr>
        <w:t xml:space="preserve"> і </w:t>
      </w:r>
      <w:proofErr w:type="spellStart"/>
      <w:r>
        <w:rPr>
          <w:sz w:val="28"/>
          <w:szCs w:val="28"/>
          <w:lang w:val="uk-UA" w:eastAsia="uk-UA"/>
        </w:rPr>
        <w:t>т.і</w:t>
      </w:r>
      <w:proofErr w:type="spellEnd"/>
      <w:r>
        <w:rPr>
          <w:sz w:val="28"/>
          <w:szCs w:val="28"/>
          <w:lang w:val="uk-UA" w:eastAsia="uk-UA"/>
        </w:rPr>
        <w:t>.</w:t>
      </w:r>
    </w:p>
    <w:p w14:paraId="15CA514F" w14:textId="3BA9F0B2" w:rsidR="00AC5EC7" w:rsidRDefault="00AC5EC7" w:rsidP="00AC5EC7">
      <w:pPr>
        <w:spacing w:line="360" w:lineRule="auto"/>
        <w:ind w:firstLine="709"/>
        <w:jc w:val="both"/>
        <w:rPr>
          <w:sz w:val="28"/>
          <w:szCs w:val="28"/>
          <w:lang w:val="uk-UA" w:eastAsia="uk-UA"/>
        </w:rPr>
      </w:pPr>
      <w:r>
        <w:rPr>
          <w:sz w:val="28"/>
          <w:szCs w:val="28"/>
          <w:lang w:val="uk-UA" w:eastAsia="uk-UA"/>
        </w:rPr>
        <w:t>Активно-пасивно відпочивають старшокласники займаючись шопінгом, п</w:t>
      </w:r>
      <w:r w:rsidRPr="00C90222">
        <w:rPr>
          <w:sz w:val="28"/>
          <w:szCs w:val="28"/>
          <w:lang w:val="uk-UA" w:eastAsia="uk-UA"/>
        </w:rPr>
        <w:t>ровод</w:t>
      </w:r>
      <w:r>
        <w:rPr>
          <w:sz w:val="28"/>
          <w:szCs w:val="28"/>
          <w:lang w:val="uk-UA" w:eastAsia="uk-UA"/>
        </w:rPr>
        <w:t>ять</w:t>
      </w:r>
      <w:r w:rsidRPr="00C90222">
        <w:rPr>
          <w:sz w:val="28"/>
          <w:szCs w:val="28"/>
          <w:lang w:val="uk-UA" w:eastAsia="uk-UA"/>
        </w:rPr>
        <w:t xml:space="preserve"> час у розважальних закладах</w:t>
      </w:r>
      <w:r>
        <w:rPr>
          <w:sz w:val="28"/>
          <w:szCs w:val="28"/>
          <w:lang w:val="uk-UA" w:eastAsia="uk-UA"/>
        </w:rPr>
        <w:t>, г</w:t>
      </w:r>
      <w:r w:rsidRPr="00C90222">
        <w:rPr>
          <w:sz w:val="28"/>
          <w:szCs w:val="28"/>
          <w:lang w:val="uk-UA" w:eastAsia="uk-UA"/>
        </w:rPr>
        <w:t>раю</w:t>
      </w:r>
      <w:r>
        <w:rPr>
          <w:sz w:val="28"/>
          <w:szCs w:val="28"/>
          <w:lang w:val="uk-UA" w:eastAsia="uk-UA"/>
        </w:rPr>
        <w:t>ть</w:t>
      </w:r>
      <w:r w:rsidRPr="00C90222">
        <w:rPr>
          <w:sz w:val="28"/>
          <w:szCs w:val="28"/>
          <w:lang w:val="uk-UA" w:eastAsia="uk-UA"/>
        </w:rPr>
        <w:t xml:space="preserve"> на музичних інструментах</w:t>
      </w:r>
      <w:r>
        <w:rPr>
          <w:sz w:val="28"/>
          <w:szCs w:val="28"/>
          <w:lang w:val="uk-UA" w:eastAsia="uk-UA"/>
        </w:rPr>
        <w:t xml:space="preserve">, займаються творчістю і </w:t>
      </w:r>
      <w:proofErr w:type="spellStart"/>
      <w:r>
        <w:rPr>
          <w:sz w:val="28"/>
          <w:szCs w:val="28"/>
          <w:lang w:val="uk-UA" w:eastAsia="uk-UA"/>
        </w:rPr>
        <w:t>т.і</w:t>
      </w:r>
      <w:proofErr w:type="spellEnd"/>
      <w:r>
        <w:rPr>
          <w:sz w:val="28"/>
          <w:szCs w:val="28"/>
          <w:lang w:val="uk-UA" w:eastAsia="uk-UA"/>
        </w:rPr>
        <w:t xml:space="preserve">. Цей варіант відповіді вподобали на 7% дівчат, а саме 21% хлопці і 28% дівчат. </w:t>
      </w:r>
    </w:p>
    <w:p w14:paraId="7F467C97" w14:textId="1F3C46C0" w:rsidR="00AC5EC7" w:rsidRDefault="009E19B6" w:rsidP="00C80485">
      <w:pPr>
        <w:spacing w:line="389" w:lineRule="auto"/>
        <w:ind w:firstLine="567"/>
        <w:jc w:val="both"/>
        <w:rPr>
          <w:sz w:val="28"/>
          <w:szCs w:val="28"/>
          <w:lang w:val="uk-UA"/>
        </w:rPr>
      </w:pPr>
      <w:r>
        <w:rPr>
          <w:sz w:val="28"/>
          <w:szCs w:val="28"/>
          <w:lang w:val="uk-UA"/>
        </w:rPr>
        <w:t xml:space="preserve">Результати анкетування показали, що </w:t>
      </w:r>
      <w:r w:rsidR="00AC5EC7">
        <w:rPr>
          <w:sz w:val="28"/>
          <w:szCs w:val="28"/>
          <w:lang w:val="uk-UA"/>
        </w:rPr>
        <w:t xml:space="preserve">серед старшокласників популярно  проводити свій час </w:t>
      </w:r>
      <w:r w:rsidR="00AC5EC7" w:rsidRPr="00C90222">
        <w:rPr>
          <w:sz w:val="28"/>
          <w:szCs w:val="28"/>
          <w:lang w:val="uk-UA" w:eastAsia="uk-UA"/>
        </w:rPr>
        <w:t xml:space="preserve">в Інтернеті в Фейсбук, Тік </w:t>
      </w:r>
      <w:proofErr w:type="spellStart"/>
      <w:r w:rsidR="00AC5EC7" w:rsidRPr="00C90222">
        <w:rPr>
          <w:sz w:val="28"/>
          <w:szCs w:val="28"/>
          <w:lang w:val="uk-UA" w:eastAsia="uk-UA"/>
        </w:rPr>
        <w:t>ток</w:t>
      </w:r>
      <w:proofErr w:type="spellEnd"/>
      <w:r w:rsidR="00AC5EC7" w:rsidRPr="00C90222">
        <w:rPr>
          <w:sz w:val="28"/>
          <w:szCs w:val="28"/>
          <w:lang w:val="uk-UA" w:eastAsia="uk-UA"/>
        </w:rPr>
        <w:t xml:space="preserve">, </w:t>
      </w:r>
      <w:proofErr w:type="spellStart"/>
      <w:r w:rsidR="00AC5EC7" w:rsidRPr="00C90222">
        <w:rPr>
          <w:sz w:val="28"/>
          <w:szCs w:val="28"/>
          <w:lang w:val="uk-UA" w:eastAsia="uk-UA"/>
        </w:rPr>
        <w:t>Інстаграм</w:t>
      </w:r>
      <w:proofErr w:type="spellEnd"/>
      <w:r w:rsidR="00AC5EC7" w:rsidRPr="00C90222">
        <w:rPr>
          <w:sz w:val="28"/>
          <w:szCs w:val="28"/>
          <w:lang w:val="uk-UA" w:eastAsia="uk-UA"/>
        </w:rPr>
        <w:t xml:space="preserve"> та ін</w:t>
      </w:r>
      <w:r w:rsidR="0041329A">
        <w:rPr>
          <w:sz w:val="28"/>
          <w:szCs w:val="28"/>
          <w:lang w:val="uk-UA" w:eastAsia="uk-UA"/>
        </w:rPr>
        <w:t>ших</w:t>
      </w:r>
      <w:r w:rsidR="00AC5EC7" w:rsidRPr="00C90222">
        <w:rPr>
          <w:sz w:val="28"/>
          <w:szCs w:val="28"/>
          <w:lang w:val="uk-UA" w:eastAsia="uk-UA"/>
        </w:rPr>
        <w:t xml:space="preserve"> сервісах</w:t>
      </w:r>
      <w:r w:rsidR="00AC5EC7">
        <w:rPr>
          <w:sz w:val="28"/>
          <w:szCs w:val="28"/>
          <w:lang w:val="uk-UA" w:eastAsia="uk-UA"/>
        </w:rPr>
        <w:t>, спілкую</w:t>
      </w:r>
      <w:r w:rsidR="0041329A">
        <w:rPr>
          <w:sz w:val="28"/>
          <w:szCs w:val="28"/>
          <w:lang w:val="uk-UA" w:eastAsia="uk-UA"/>
        </w:rPr>
        <w:t>ться</w:t>
      </w:r>
      <w:r w:rsidR="00AC5EC7">
        <w:rPr>
          <w:sz w:val="28"/>
          <w:szCs w:val="28"/>
          <w:lang w:val="uk-UA" w:eastAsia="uk-UA"/>
        </w:rPr>
        <w:t xml:space="preserve"> в соціальних мережах, граю</w:t>
      </w:r>
      <w:r w:rsidR="0041329A">
        <w:rPr>
          <w:sz w:val="28"/>
          <w:szCs w:val="28"/>
          <w:lang w:val="uk-UA" w:eastAsia="uk-UA"/>
        </w:rPr>
        <w:t>ться</w:t>
      </w:r>
      <w:r w:rsidR="00AC5EC7">
        <w:rPr>
          <w:sz w:val="28"/>
          <w:szCs w:val="28"/>
          <w:lang w:val="uk-UA" w:eastAsia="uk-UA"/>
        </w:rPr>
        <w:t xml:space="preserve"> в комп’ютерні ігри, п</w:t>
      </w:r>
      <w:r w:rsidR="00AC5EC7" w:rsidRPr="00C90222">
        <w:rPr>
          <w:sz w:val="28"/>
          <w:szCs w:val="28"/>
          <w:lang w:val="uk-UA" w:eastAsia="uk-UA"/>
        </w:rPr>
        <w:t>ереглядаю</w:t>
      </w:r>
      <w:r w:rsidR="00AC5EC7">
        <w:rPr>
          <w:sz w:val="28"/>
          <w:szCs w:val="28"/>
          <w:lang w:val="uk-UA" w:eastAsia="uk-UA"/>
        </w:rPr>
        <w:t xml:space="preserve">чи </w:t>
      </w:r>
      <w:r w:rsidR="00AC5EC7" w:rsidRPr="00C90222">
        <w:rPr>
          <w:sz w:val="28"/>
          <w:szCs w:val="28"/>
          <w:lang w:val="uk-UA" w:eastAsia="uk-UA"/>
        </w:rPr>
        <w:t>відео</w:t>
      </w:r>
      <w:r w:rsidR="00AC5EC7">
        <w:rPr>
          <w:sz w:val="28"/>
          <w:szCs w:val="28"/>
          <w:lang w:val="uk-UA" w:eastAsia="uk-UA"/>
        </w:rPr>
        <w:t xml:space="preserve"> та інше</w:t>
      </w:r>
      <w:r w:rsidR="00AC5EC7">
        <w:rPr>
          <w:sz w:val="28"/>
          <w:szCs w:val="28"/>
          <w:lang w:val="uk-UA"/>
        </w:rPr>
        <w:t xml:space="preserve">. </w:t>
      </w:r>
      <w:r w:rsidR="00C80485">
        <w:rPr>
          <w:sz w:val="28"/>
          <w:szCs w:val="28"/>
          <w:lang w:val="uk-UA"/>
        </w:rPr>
        <w:t>Так аналізуючи скільки часу вони витрачають на такий відпочинок з’ясувалось, що переважна більшість хлопчиків і дівчат витрачають на це від 2 до 3 годин, а саме 38% хлопців та 40% дівчат.</w:t>
      </w:r>
      <w:r w:rsidR="00C80485" w:rsidRPr="00C80485">
        <w:rPr>
          <w:sz w:val="28"/>
          <w:szCs w:val="28"/>
          <w:lang w:val="uk-UA"/>
        </w:rPr>
        <w:t xml:space="preserve"> </w:t>
      </w:r>
      <w:r w:rsidR="00C80485">
        <w:rPr>
          <w:sz w:val="28"/>
          <w:szCs w:val="28"/>
          <w:lang w:val="uk-UA"/>
        </w:rPr>
        <w:t>(рис.3.2.)</w:t>
      </w:r>
    </w:p>
    <w:p w14:paraId="73844F6D" w14:textId="1DFBE7B4" w:rsidR="00AC5EC7" w:rsidRPr="00622DC8" w:rsidRDefault="00AC5EC7" w:rsidP="00AC5EC7">
      <w:pPr>
        <w:spacing w:line="389" w:lineRule="auto"/>
        <w:ind w:firstLine="567"/>
        <w:rPr>
          <w:sz w:val="28"/>
          <w:szCs w:val="28"/>
          <w:lang w:val="uk-UA"/>
        </w:rPr>
      </w:pPr>
      <w:r w:rsidRPr="00D61799">
        <w:rPr>
          <w:bCs/>
          <w:noProof/>
          <w:sz w:val="28"/>
          <w:szCs w:val="28"/>
          <w:lang w:val="uk-UA" w:eastAsia="uk-UA"/>
        </w:rPr>
        <w:drawing>
          <wp:inline distT="0" distB="0" distL="0" distR="0" wp14:anchorId="63F4A19B" wp14:editId="596B6BB3">
            <wp:extent cx="5410200" cy="3848431"/>
            <wp:effectExtent l="0" t="0" r="0" b="0"/>
            <wp:docPr id="412438705" name="Диаграмма 41243870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1DE77C5" w14:textId="1D83E12B" w:rsidR="0041329A" w:rsidRDefault="0041329A" w:rsidP="0041329A">
      <w:pPr>
        <w:spacing w:line="389" w:lineRule="auto"/>
        <w:ind w:firstLine="567"/>
        <w:jc w:val="both"/>
        <w:rPr>
          <w:sz w:val="28"/>
          <w:szCs w:val="28"/>
          <w:lang w:val="uk-UA"/>
        </w:rPr>
      </w:pPr>
      <w:r>
        <w:rPr>
          <w:sz w:val="28"/>
          <w:szCs w:val="28"/>
          <w:lang w:val="uk-UA"/>
        </w:rPr>
        <w:t xml:space="preserve">Від 1 до 2 годин витрачають свій вільний час на це як 35 % хлопців, так 35% дівчат. А більше 3 годин знаходяться за переглядом гаджетів 9,5 % хлопців та 11% дівчат. </w:t>
      </w:r>
    </w:p>
    <w:p w14:paraId="47FE5D1F" w14:textId="1634B7FF" w:rsidR="002945E4" w:rsidRPr="00E32129" w:rsidRDefault="00E32129" w:rsidP="00235746">
      <w:pPr>
        <w:shd w:val="clear" w:color="auto" w:fill="FFFFFF"/>
        <w:spacing w:line="360" w:lineRule="auto"/>
        <w:ind w:firstLine="851"/>
        <w:jc w:val="both"/>
        <w:textAlignment w:val="top"/>
        <w:rPr>
          <w:noProof/>
          <w:sz w:val="28"/>
          <w:szCs w:val="28"/>
          <w:lang w:val="uk-UA" w:eastAsia="uk-UA"/>
        </w:rPr>
      </w:pPr>
      <w:r w:rsidRPr="00E32129">
        <w:rPr>
          <w:noProof/>
          <w:sz w:val="28"/>
          <w:szCs w:val="28"/>
          <w:lang w:val="uk-UA" w:eastAsia="uk-UA"/>
        </w:rPr>
        <w:lastRenderedPageBreak/>
        <w:t>Аналіз активного проведення дозвілля китайськими старшокласниками показує, що  с</w:t>
      </w:r>
      <w:r w:rsidR="002945E4" w:rsidRPr="00E32129">
        <w:rPr>
          <w:noProof/>
          <w:sz w:val="28"/>
          <w:szCs w:val="28"/>
          <w:lang w:val="uk-UA" w:eastAsia="uk-UA"/>
        </w:rPr>
        <w:t>истематичніми заняттями різними видами рухової активності у позанавчальний час займаються</w:t>
      </w:r>
      <w:r w:rsidRPr="00E32129">
        <w:rPr>
          <w:noProof/>
          <w:sz w:val="28"/>
          <w:szCs w:val="28"/>
          <w:lang w:val="uk-UA" w:eastAsia="uk-UA"/>
        </w:rPr>
        <w:t xml:space="preserve"> більшість хлопців систематично – 38%, більшість дівчат відповили що займв</w:t>
      </w:r>
      <w:r>
        <w:rPr>
          <w:noProof/>
          <w:sz w:val="28"/>
          <w:szCs w:val="28"/>
          <w:lang w:val="uk-UA" w:eastAsia="uk-UA"/>
        </w:rPr>
        <w:t>ються епізодично - 48%</w:t>
      </w:r>
      <w:r w:rsidR="00235746">
        <w:rPr>
          <w:noProof/>
          <w:sz w:val="28"/>
          <w:szCs w:val="28"/>
          <w:lang w:val="uk-UA" w:eastAsia="uk-UA"/>
        </w:rPr>
        <w:t xml:space="preserve"> (рис.3.3). Нічим не займаються 9,5% хлопців та 13% дівчат.</w:t>
      </w:r>
    </w:p>
    <w:p w14:paraId="535E2C49" w14:textId="753B15AD" w:rsidR="00E32129" w:rsidRDefault="00E32129" w:rsidP="00AC5EC7">
      <w:pPr>
        <w:shd w:val="clear" w:color="auto" w:fill="FFFFFF"/>
        <w:spacing w:line="360" w:lineRule="auto"/>
        <w:ind w:firstLine="567"/>
        <w:jc w:val="both"/>
        <w:textAlignment w:val="top"/>
        <w:rPr>
          <w:noProof/>
          <w:sz w:val="28"/>
          <w:szCs w:val="28"/>
          <w:lang w:val="ru-RU" w:eastAsia="uk-UA"/>
        </w:rPr>
      </w:pPr>
      <w:r w:rsidRPr="00D61799">
        <w:rPr>
          <w:bCs/>
          <w:noProof/>
          <w:sz w:val="28"/>
          <w:szCs w:val="28"/>
          <w:lang w:val="uk-UA" w:eastAsia="uk-UA"/>
        </w:rPr>
        <w:drawing>
          <wp:inline distT="0" distB="0" distL="0" distR="0" wp14:anchorId="76BB8DBF" wp14:editId="78ADA0DD">
            <wp:extent cx="5410200" cy="4935894"/>
            <wp:effectExtent l="0" t="0" r="0" b="4445"/>
            <wp:docPr id="1047755081" name="Диаграмма 104775508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3205699" w14:textId="70433F9C" w:rsidR="009B1C89" w:rsidRDefault="006B6615" w:rsidP="00FB361A">
      <w:pPr>
        <w:spacing w:line="360" w:lineRule="auto"/>
        <w:ind w:firstLine="851"/>
        <w:jc w:val="both"/>
        <w:rPr>
          <w:sz w:val="28"/>
          <w:szCs w:val="28"/>
          <w:lang w:val="uk-UA"/>
        </w:rPr>
      </w:pPr>
      <w:r>
        <w:rPr>
          <w:noProof/>
          <w:sz w:val="28"/>
          <w:szCs w:val="28"/>
          <w:lang w:val="ru-RU" w:eastAsia="uk-UA"/>
        </w:rPr>
        <w:t xml:space="preserve">Щодо мотивів, які спонукають китайських старшокласників </w:t>
      </w:r>
      <w:r w:rsidRPr="00583EF8">
        <w:rPr>
          <w:noProof/>
          <w:sz w:val="28"/>
          <w:szCs w:val="28"/>
          <w:lang w:val="ru-RU" w:eastAsia="uk-UA"/>
        </w:rPr>
        <w:t>до занять</w:t>
      </w:r>
      <w:r>
        <w:rPr>
          <w:noProof/>
          <w:sz w:val="28"/>
          <w:szCs w:val="28"/>
          <w:lang w:val="ru-RU" w:eastAsia="uk-UA"/>
        </w:rPr>
        <w:t xml:space="preserve"> фізичними вправами </w:t>
      </w:r>
      <w:r w:rsidR="00C96BDD">
        <w:rPr>
          <w:noProof/>
          <w:sz w:val="28"/>
          <w:szCs w:val="28"/>
          <w:lang w:val="ru-RU" w:eastAsia="uk-UA"/>
        </w:rPr>
        <w:t xml:space="preserve">в позанавчальний час треба відзначити, що найбільшу кількість відповідей </w:t>
      </w:r>
      <w:r w:rsidR="009B1C89">
        <w:rPr>
          <w:noProof/>
          <w:sz w:val="28"/>
          <w:szCs w:val="28"/>
          <w:lang w:val="ru-RU" w:eastAsia="uk-UA"/>
        </w:rPr>
        <w:t xml:space="preserve"> у хлопців набрали мотиви п</w:t>
      </w:r>
      <w:r w:rsidR="009B1C89" w:rsidRPr="00583EF8">
        <w:rPr>
          <w:noProof/>
          <w:sz w:val="28"/>
          <w:szCs w:val="28"/>
          <w:lang w:val="ru-RU" w:eastAsia="uk-UA"/>
        </w:rPr>
        <w:t xml:space="preserve">оліпшення </w:t>
      </w:r>
      <w:r w:rsidR="009B1C89">
        <w:rPr>
          <w:noProof/>
          <w:sz w:val="28"/>
          <w:szCs w:val="28"/>
          <w:lang w:val="ru-RU" w:eastAsia="uk-UA"/>
        </w:rPr>
        <w:t>стану</w:t>
      </w:r>
      <w:r w:rsidR="009B1C89" w:rsidRPr="00583EF8">
        <w:rPr>
          <w:noProof/>
          <w:sz w:val="28"/>
          <w:szCs w:val="28"/>
          <w:lang w:val="ru-RU" w:eastAsia="uk-UA"/>
        </w:rPr>
        <w:t xml:space="preserve"> здоров'я</w:t>
      </w:r>
      <w:r w:rsidR="009B1C89">
        <w:rPr>
          <w:noProof/>
          <w:sz w:val="28"/>
          <w:szCs w:val="28"/>
          <w:lang w:val="ru-RU" w:eastAsia="uk-UA"/>
        </w:rPr>
        <w:t xml:space="preserve"> 17%, </w:t>
      </w:r>
      <w:r w:rsidR="009B1C89">
        <w:rPr>
          <w:sz w:val="28"/>
          <w:szCs w:val="28"/>
          <w:lang w:val="uk-UA" w:eastAsia="uk-UA"/>
        </w:rPr>
        <w:t>п</w:t>
      </w:r>
      <w:r w:rsidR="009B1C89" w:rsidRPr="00583EF8">
        <w:rPr>
          <w:sz w:val="28"/>
          <w:szCs w:val="28"/>
          <w:lang w:val="uk-UA" w:eastAsia="uk-UA"/>
        </w:rPr>
        <w:t>ідвищення самооцінки, набуття впевненості</w:t>
      </w:r>
      <w:r w:rsidR="009B1C89">
        <w:rPr>
          <w:sz w:val="28"/>
          <w:szCs w:val="28"/>
          <w:lang w:val="uk-UA" w:eastAsia="uk-UA"/>
        </w:rPr>
        <w:t xml:space="preserve"> та </w:t>
      </w:r>
      <w:r w:rsidR="009B1C89">
        <w:rPr>
          <w:noProof/>
          <w:sz w:val="28"/>
          <w:szCs w:val="28"/>
          <w:lang w:val="ru-RU" w:eastAsia="uk-UA"/>
        </w:rPr>
        <w:t>п</w:t>
      </w:r>
      <w:r w:rsidR="009B1C89" w:rsidRPr="00583EF8">
        <w:rPr>
          <w:noProof/>
          <w:sz w:val="28"/>
          <w:szCs w:val="28"/>
          <w:lang w:val="ru-RU" w:eastAsia="uk-UA"/>
        </w:rPr>
        <w:t>оліпшення зовнішнього вигляду</w:t>
      </w:r>
      <w:r w:rsidR="009B1C89">
        <w:rPr>
          <w:noProof/>
          <w:sz w:val="28"/>
          <w:szCs w:val="28"/>
          <w:lang w:val="ru-RU" w:eastAsia="uk-UA"/>
        </w:rPr>
        <w:t xml:space="preserve">, фігури та  постави по 15%, розвиток рухових якостей, підвищення роботоздатності – 13%. У дівчат найбільшу кількість відповідей набрав мотив </w:t>
      </w:r>
      <w:r w:rsidR="009B1C89">
        <w:rPr>
          <w:noProof/>
          <w:sz w:val="28"/>
          <w:szCs w:val="28"/>
          <w:lang w:val="ru-RU" w:eastAsia="uk-UA"/>
        </w:rPr>
        <w:lastRenderedPageBreak/>
        <w:t>п</w:t>
      </w:r>
      <w:r w:rsidR="009B1C89" w:rsidRPr="00583EF8">
        <w:rPr>
          <w:noProof/>
          <w:sz w:val="28"/>
          <w:szCs w:val="28"/>
          <w:lang w:val="ru-RU" w:eastAsia="uk-UA"/>
        </w:rPr>
        <w:t>оліпшення зовнішнього вигляду</w:t>
      </w:r>
      <w:r w:rsidR="009B1C89">
        <w:rPr>
          <w:noProof/>
          <w:sz w:val="28"/>
          <w:szCs w:val="28"/>
          <w:lang w:val="ru-RU" w:eastAsia="uk-UA"/>
        </w:rPr>
        <w:t>, фігури та  постави – 24%, та мотив п</w:t>
      </w:r>
      <w:r w:rsidR="009B1C89" w:rsidRPr="00583EF8">
        <w:rPr>
          <w:noProof/>
          <w:sz w:val="28"/>
          <w:szCs w:val="28"/>
          <w:lang w:val="ru-RU" w:eastAsia="uk-UA"/>
        </w:rPr>
        <w:t>оліпшення зовнішнього вигляду</w:t>
      </w:r>
      <w:r w:rsidR="009B1C89">
        <w:rPr>
          <w:noProof/>
          <w:sz w:val="28"/>
          <w:szCs w:val="28"/>
          <w:lang w:val="ru-RU" w:eastAsia="uk-UA"/>
        </w:rPr>
        <w:t>, фігури та  постави – 20%</w:t>
      </w:r>
      <w:r w:rsidR="00FB361A">
        <w:rPr>
          <w:noProof/>
          <w:sz w:val="28"/>
          <w:szCs w:val="28"/>
          <w:lang w:val="ru-RU" w:eastAsia="uk-UA"/>
        </w:rPr>
        <w:t xml:space="preserve"> (табл.3.1).</w:t>
      </w:r>
    </w:p>
    <w:p w14:paraId="41074752" w14:textId="129BF9E7" w:rsidR="006B6615" w:rsidRPr="00D61799" w:rsidRDefault="006B6615" w:rsidP="006B6615">
      <w:pPr>
        <w:spacing w:line="360" w:lineRule="auto"/>
        <w:ind w:firstLine="709"/>
        <w:jc w:val="right"/>
        <w:rPr>
          <w:i/>
          <w:sz w:val="28"/>
          <w:szCs w:val="28"/>
          <w:lang w:val="ru-RU"/>
        </w:rPr>
      </w:pPr>
      <w:r>
        <w:rPr>
          <w:i/>
          <w:sz w:val="28"/>
          <w:szCs w:val="28"/>
          <w:lang w:val="ru-RU"/>
        </w:rPr>
        <w:t>Таблиц</w:t>
      </w:r>
      <w:r>
        <w:rPr>
          <w:i/>
          <w:sz w:val="28"/>
          <w:szCs w:val="28"/>
          <w:lang w:val="uk-UA"/>
        </w:rPr>
        <w:t>я</w:t>
      </w:r>
      <w:r>
        <w:rPr>
          <w:i/>
          <w:sz w:val="28"/>
          <w:szCs w:val="28"/>
          <w:lang w:val="ru-RU"/>
        </w:rPr>
        <w:t xml:space="preserve"> 3.1</w:t>
      </w:r>
    </w:p>
    <w:p w14:paraId="4F47F6A5" w14:textId="1E1A55E8" w:rsidR="006B6615" w:rsidRPr="006B6615" w:rsidRDefault="006B6615" w:rsidP="006B6615">
      <w:pPr>
        <w:spacing w:line="360" w:lineRule="auto"/>
        <w:ind w:firstLine="851"/>
        <w:jc w:val="center"/>
        <w:rPr>
          <w:b/>
          <w:noProof/>
          <w:sz w:val="28"/>
          <w:szCs w:val="28"/>
          <w:lang w:val="ru-RU" w:eastAsia="uk-UA"/>
        </w:rPr>
      </w:pPr>
      <w:r w:rsidRPr="006B6615">
        <w:rPr>
          <w:b/>
          <w:sz w:val="28"/>
          <w:szCs w:val="28"/>
          <w:lang w:val="uk-UA"/>
        </w:rPr>
        <w:t xml:space="preserve">Мотиви, що спонукають </w:t>
      </w:r>
      <w:r w:rsidRPr="006B6615">
        <w:rPr>
          <w:b/>
          <w:noProof/>
          <w:sz w:val="28"/>
          <w:szCs w:val="28"/>
          <w:lang w:val="ru-RU" w:eastAsia="uk-UA"/>
        </w:rPr>
        <w:t>китайських старшокласників до занять фізичними вправами</w:t>
      </w:r>
    </w:p>
    <w:tbl>
      <w:tblPr>
        <w:tblW w:w="9209" w:type="dxa"/>
        <w:jc w:val="center"/>
        <w:tblLayout w:type="fixed"/>
        <w:tblLook w:val="04A0" w:firstRow="1" w:lastRow="0" w:firstColumn="1" w:lastColumn="0" w:noHBand="0" w:noVBand="1"/>
      </w:tblPr>
      <w:tblGrid>
        <w:gridCol w:w="6564"/>
        <w:gridCol w:w="1275"/>
        <w:gridCol w:w="1370"/>
      </w:tblGrid>
      <w:tr w:rsidR="006B6615" w:rsidRPr="00EF7C08" w14:paraId="4CEAEBB2" w14:textId="77777777" w:rsidTr="00977247">
        <w:trPr>
          <w:trHeight w:val="331"/>
          <w:jc w:val="center"/>
        </w:trPr>
        <w:tc>
          <w:tcPr>
            <w:tcW w:w="6564" w:type="dxa"/>
            <w:tcBorders>
              <w:top w:val="single" w:sz="4" w:space="0" w:color="auto"/>
              <w:left w:val="single" w:sz="4" w:space="0" w:color="auto"/>
              <w:bottom w:val="single" w:sz="4" w:space="0" w:color="auto"/>
              <w:right w:val="nil"/>
            </w:tcBorders>
            <w:shd w:val="clear" w:color="auto" w:fill="auto"/>
            <w:noWrap/>
            <w:vAlign w:val="bottom"/>
            <w:hideMark/>
          </w:tcPr>
          <w:p w14:paraId="16CDFA53" w14:textId="77777777" w:rsidR="006B6615" w:rsidRPr="00EF7C08" w:rsidRDefault="006B6615" w:rsidP="00977247">
            <w:pPr>
              <w:spacing w:line="300" w:lineRule="auto"/>
              <w:ind w:firstLine="709"/>
              <w:jc w:val="center"/>
              <w:rPr>
                <w:color w:val="000000"/>
                <w:sz w:val="28"/>
                <w:szCs w:val="28"/>
                <w:lang w:val="uk-UA"/>
              </w:rPr>
            </w:pPr>
            <w:r w:rsidRPr="00EF7C08">
              <w:rPr>
                <w:color w:val="000000"/>
                <w:sz w:val="28"/>
                <w:szCs w:val="28"/>
                <w:lang w:val="uk-UA"/>
              </w:rPr>
              <w:t>Мотиви</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090895" w14:textId="48FE1D6C" w:rsidR="006B6615" w:rsidRPr="00EF7C08" w:rsidRDefault="00C96BDD" w:rsidP="00977247">
            <w:pPr>
              <w:spacing w:line="360" w:lineRule="auto"/>
              <w:jc w:val="both"/>
              <w:rPr>
                <w:color w:val="000000"/>
                <w:sz w:val="28"/>
                <w:szCs w:val="28"/>
                <w:lang w:val="uk-UA"/>
              </w:rPr>
            </w:pPr>
            <w:r>
              <w:rPr>
                <w:color w:val="000000"/>
                <w:sz w:val="28"/>
                <w:szCs w:val="28"/>
                <w:lang w:val="uk-UA"/>
              </w:rPr>
              <w:t>Хлопці</w:t>
            </w:r>
          </w:p>
        </w:tc>
        <w:tc>
          <w:tcPr>
            <w:tcW w:w="1370" w:type="dxa"/>
            <w:tcBorders>
              <w:top w:val="single" w:sz="4" w:space="0" w:color="auto"/>
              <w:left w:val="nil"/>
              <w:bottom w:val="single" w:sz="4" w:space="0" w:color="auto"/>
              <w:right w:val="single" w:sz="4" w:space="0" w:color="auto"/>
            </w:tcBorders>
            <w:shd w:val="clear" w:color="auto" w:fill="auto"/>
            <w:noWrap/>
            <w:vAlign w:val="center"/>
            <w:hideMark/>
          </w:tcPr>
          <w:p w14:paraId="309B3271" w14:textId="77777777" w:rsidR="006B6615" w:rsidRPr="00EF7C08" w:rsidRDefault="006B6615" w:rsidP="00977247">
            <w:pPr>
              <w:spacing w:line="360" w:lineRule="auto"/>
              <w:jc w:val="both"/>
              <w:rPr>
                <w:color w:val="000000"/>
                <w:sz w:val="28"/>
                <w:szCs w:val="28"/>
                <w:lang w:val="uk-UA"/>
              </w:rPr>
            </w:pPr>
            <w:r w:rsidRPr="00EF7C08">
              <w:rPr>
                <w:color w:val="000000"/>
                <w:sz w:val="28"/>
                <w:szCs w:val="28"/>
                <w:lang w:val="uk-UA"/>
              </w:rPr>
              <w:t xml:space="preserve">Дівчата </w:t>
            </w:r>
          </w:p>
        </w:tc>
      </w:tr>
      <w:tr w:rsidR="006B6615" w:rsidRPr="00EF7C08" w14:paraId="51CF7E09" w14:textId="77777777" w:rsidTr="009B1C89">
        <w:trPr>
          <w:trHeight w:val="331"/>
          <w:jc w:val="center"/>
        </w:trPr>
        <w:tc>
          <w:tcPr>
            <w:tcW w:w="6564" w:type="dxa"/>
            <w:tcBorders>
              <w:top w:val="single" w:sz="4" w:space="0" w:color="auto"/>
              <w:left w:val="single" w:sz="4" w:space="0" w:color="auto"/>
              <w:bottom w:val="single" w:sz="4" w:space="0" w:color="auto"/>
              <w:right w:val="nil"/>
            </w:tcBorders>
            <w:shd w:val="clear" w:color="auto" w:fill="auto"/>
            <w:noWrap/>
          </w:tcPr>
          <w:p w14:paraId="09D406AB" w14:textId="1384BE6B" w:rsidR="006B6615" w:rsidRPr="00C96BDD" w:rsidRDefault="009B1C89" w:rsidP="00C96BDD">
            <w:pPr>
              <w:spacing w:line="360" w:lineRule="auto"/>
              <w:ind w:firstLine="29"/>
              <w:jc w:val="both"/>
              <w:rPr>
                <w:noProof/>
                <w:sz w:val="28"/>
                <w:szCs w:val="28"/>
                <w:lang w:val="ru-RU" w:eastAsia="uk-UA"/>
              </w:rPr>
            </w:pPr>
            <w:r>
              <w:rPr>
                <w:noProof/>
                <w:sz w:val="28"/>
                <w:szCs w:val="28"/>
                <w:lang w:val="ru-RU" w:eastAsia="uk-UA"/>
              </w:rPr>
              <w:t>Розвиток рухових якостей, підвищення роботоздатності</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10734A" w14:textId="4FB20DD4" w:rsidR="006B6615" w:rsidRPr="00EF7C08" w:rsidRDefault="009B1C89" w:rsidP="00977247">
            <w:pPr>
              <w:spacing w:line="276" w:lineRule="auto"/>
              <w:jc w:val="center"/>
              <w:rPr>
                <w:color w:val="000000"/>
                <w:sz w:val="28"/>
                <w:szCs w:val="28"/>
                <w:lang w:val="uk-UA"/>
              </w:rPr>
            </w:pPr>
            <w:r>
              <w:rPr>
                <w:color w:val="000000"/>
                <w:sz w:val="28"/>
                <w:szCs w:val="28"/>
                <w:lang w:val="uk-UA"/>
              </w:rPr>
              <w:t>13</w:t>
            </w:r>
          </w:p>
        </w:tc>
        <w:tc>
          <w:tcPr>
            <w:tcW w:w="1370" w:type="dxa"/>
            <w:tcBorders>
              <w:top w:val="single" w:sz="4" w:space="0" w:color="auto"/>
              <w:left w:val="nil"/>
              <w:bottom w:val="single" w:sz="4" w:space="0" w:color="auto"/>
              <w:right w:val="single" w:sz="4" w:space="0" w:color="auto"/>
            </w:tcBorders>
            <w:shd w:val="clear" w:color="auto" w:fill="auto"/>
            <w:noWrap/>
            <w:vAlign w:val="center"/>
          </w:tcPr>
          <w:p w14:paraId="6023A074" w14:textId="40D5A388" w:rsidR="006B6615" w:rsidRPr="00EF7C08" w:rsidRDefault="009B1C89" w:rsidP="00977247">
            <w:pPr>
              <w:spacing w:line="276" w:lineRule="auto"/>
              <w:jc w:val="center"/>
              <w:rPr>
                <w:color w:val="000000"/>
                <w:sz w:val="28"/>
                <w:szCs w:val="28"/>
                <w:lang w:val="uk-UA"/>
              </w:rPr>
            </w:pPr>
            <w:r>
              <w:rPr>
                <w:color w:val="000000"/>
                <w:sz w:val="28"/>
                <w:szCs w:val="28"/>
                <w:lang w:val="uk-UA"/>
              </w:rPr>
              <w:t>8</w:t>
            </w:r>
          </w:p>
        </w:tc>
      </w:tr>
      <w:tr w:rsidR="009B1C89" w:rsidRPr="00EF7C08" w14:paraId="4701E689" w14:textId="77777777" w:rsidTr="00977247">
        <w:trPr>
          <w:trHeight w:val="331"/>
          <w:jc w:val="center"/>
        </w:trPr>
        <w:tc>
          <w:tcPr>
            <w:tcW w:w="6564" w:type="dxa"/>
            <w:tcBorders>
              <w:top w:val="single" w:sz="4" w:space="0" w:color="auto"/>
              <w:left w:val="single" w:sz="4" w:space="0" w:color="auto"/>
              <w:bottom w:val="single" w:sz="4" w:space="0" w:color="auto"/>
              <w:right w:val="nil"/>
            </w:tcBorders>
            <w:shd w:val="clear" w:color="auto" w:fill="auto"/>
            <w:noWrap/>
          </w:tcPr>
          <w:p w14:paraId="6F9F20FC" w14:textId="56ECD40D" w:rsidR="009B1C89" w:rsidRPr="00583EF8" w:rsidRDefault="009B1C89" w:rsidP="009B1C89">
            <w:pPr>
              <w:spacing w:line="360" w:lineRule="auto"/>
              <w:ind w:firstLine="29"/>
              <w:jc w:val="both"/>
              <w:rPr>
                <w:noProof/>
                <w:sz w:val="28"/>
                <w:szCs w:val="28"/>
                <w:lang w:val="ru-RU" w:eastAsia="uk-UA"/>
              </w:rPr>
            </w:pPr>
            <w:r w:rsidRPr="00583EF8">
              <w:rPr>
                <w:noProof/>
                <w:sz w:val="28"/>
                <w:szCs w:val="28"/>
                <w:lang w:val="ru-RU" w:eastAsia="uk-UA"/>
              </w:rPr>
              <w:t>Поліпшення зовнішнього вигляду</w:t>
            </w:r>
            <w:r>
              <w:rPr>
                <w:noProof/>
                <w:sz w:val="28"/>
                <w:szCs w:val="28"/>
                <w:lang w:val="ru-RU" w:eastAsia="uk-UA"/>
              </w:rPr>
              <w:t>, фігури та  постави</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C15CC8" w14:textId="7143F5B5" w:rsidR="009B1C89" w:rsidRDefault="009B1C89" w:rsidP="009B1C89">
            <w:pPr>
              <w:spacing w:line="276" w:lineRule="auto"/>
              <w:jc w:val="center"/>
              <w:rPr>
                <w:color w:val="000000"/>
                <w:sz w:val="28"/>
                <w:szCs w:val="28"/>
                <w:lang w:val="uk-UA"/>
              </w:rPr>
            </w:pPr>
            <w:r>
              <w:rPr>
                <w:color w:val="000000"/>
                <w:sz w:val="28"/>
                <w:szCs w:val="28"/>
                <w:lang w:val="uk-UA"/>
              </w:rPr>
              <w:t>15</w:t>
            </w:r>
          </w:p>
        </w:tc>
        <w:tc>
          <w:tcPr>
            <w:tcW w:w="1370" w:type="dxa"/>
            <w:tcBorders>
              <w:top w:val="single" w:sz="4" w:space="0" w:color="auto"/>
              <w:left w:val="nil"/>
              <w:bottom w:val="single" w:sz="4" w:space="0" w:color="auto"/>
              <w:right w:val="single" w:sz="4" w:space="0" w:color="auto"/>
            </w:tcBorders>
            <w:shd w:val="clear" w:color="auto" w:fill="auto"/>
            <w:noWrap/>
            <w:vAlign w:val="center"/>
          </w:tcPr>
          <w:p w14:paraId="03113A9A" w14:textId="090819BF" w:rsidR="009B1C89" w:rsidRDefault="009B1C89" w:rsidP="009B1C89">
            <w:pPr>
              <w:spacing w:line="276" w:lineRule="auto"/>
              <w:jc w:val="center"/>
              <w:rPr>
                <w:color w:val="000000"/>
                <w:sz w:val="28"/>
                <w:szCs w:val="28"/>
                <w:lang w:val="uk-UA"/>
              </w:rPr>
            </w:pPr>
            <w:r>
              <w:rPr>
                <w:color w:val="000000"/>
                <w:sz w:val="28"/>
                <w:szCs w:val="28"/>
                <w:lang w:val="uk-UA"/>
              </w:rPr>
              <w:t>24</w:t>
            </w:r>
          </w:p>
        </w:tc>
      </w:tr>
      <w:tr w:rsidR="009B1C89" w:rsidRPr="00EF7C08" w14:paraId="606898B9" w14:textId="77777777" w:rsidTr="00977247">
        <w:trPr>
          <w:trHeight w:val="331"/>
          <w:jc w:val="center"/>
        </w:trPr>
        <w:tc>
          <w:tcPr>
            <w:tcW w:w="6564" w:type="dxa"/>
            <w:tcBorders>
              <w:top w:val="single" w:sz="4" w:space="0" w:color="auto"/>
              <w:left w:val="single" w:sz="4" w:space="0" w:color="auto"/>
              <w:bottom w:val="single" w:sz="4" w:space="0" w:color="auto"/>
              <w:right w:val="nil"/>
            </w:tcBorders>
            <w:shd w:val="clear" w:color="auto" w:fill="auto"/>
            <w:noWrap/>
            <w:hideMark/>
          </w:tcPr>
          <w:p w14:paraId="2022F30B" w14:textId="17F37BA0" w:rsidR="009B1C89" w:rsidRPr="006B6615" w:rsidRDefault="009B1C89" w:rsidP="009B1C89">
            <w:pPr>
              <w:spacing w:line="360" w:lineRule="auto"/>
              <w:ind w:firstLine="29"/>
              <w:jc w:val="both"/>
              <w:rPr>
                <w:sz w:val="28"/>
                <w:szCs w:val="28"/>
                <w:lang w:val="ru-RU"/>
              </w:rPr>
            </w:pPr>
            <w:r w:rsidRPr="00583EF8">
              <w:rPr>
                <w:noProof/>
                <w:sz w:val="28"/>
                <w:szCs w:val="28"/>
                <w:lang w:val="ru-RU" w:eastAsia="uk-UA"/>
              </w:rPr>
              <w:t xml:space="preserve">Поліпшення </w:t>
            </w:r>
            <w:r>
              <w:rPr>
                <w:noProof/>
                <w:sz w:val="28"/>
                <w:szCs w:val="28"/>
                <w:lang w:val="ru-RU" w:eastAsia="uk-UA"/>
              </w:rPr>
              <w:t>стану</w:t>
            </w:r>
            <w:r w:rsidRPr="00583EF8">
              <w:rPr>
                <w:noProof/>
                <w:sz w:val="28"/>
                <w:szCs w:val="28"/>
                <w:lang w:val="ru-RU" w:eastAsia="uk-UA"/>
              </w:rPr>
              <w:t xml:space="preserve"> здоров'я</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D2A351" w14:textId="524AC34D" w:rsidR="009B1C89" w:rsidRPr="00EF7C08" w:rsidRDefault="009B1C89" w:rsidP="009B1C89">
            <w:pPr>
              <w:spacing w:line="276" w:lineRule="auto"/>
              <w:jc w:val="center"/>
              <w:rPr>
                <w:color w:val="000000"/>
                <w:sz w:val="28"/>
                <w:szCs w:val="28"/>
                <w:lang w:val="uk-UA"/>
              </w:rPr>
            </w:pPr>
            <w:r>
              <w:rPr>
                <w:color w:val="000000"/>
                <w:sz w:val="28"/>
                <w:szCs w:val="28"/>
                <w:lang w:val="uk-UA"/>
              </w:rPr>
              <w:t>17</w:t>
            </w:r>
          </w:p>
        </w:tc>
        <w:tc>
          <w:tcPr>
            <w:tcW w:w="1370" w:type="dxa"/>
            <w:tcBorders>
              <w:top w:val="single" w:sz="4" w:space="0" w:color="auto"/>
              <w:left w:val="nil"/>
              <w:bottom w:val="single" w:sz="4" w:space="0" w:color="auto"/>
              <w:right w:val="single" w:sz="4" w:space="0" w:color="auto"/>
            </w:tcBorders>
            <w:shd w:val="clear" w:color="auto" w:fill="auto"/>
            <w:noWrap/>
            <w:vAlign w:val="center"/>
            <w:hideMark/>
          </w:tcPr>
          <w:p w14:paraId="66D04EB6" w14:textId="6575A7C7" w:rsidR="009B1C89" w:rsidRPr="00EF7C08" w:rsidRDefault="009B1C89" w:rsidP="009B1C89">
            <w:pPr>
              <w:spacing w:line="276" w:lineRule="auto"/>
              <w:jc w:val="center"/>
              <w:rPr>
                <w:color w:val="000000"/>
                <w:sz w:val="28"/>
                <w:szCs w:val="28"/>
                <w:lang w:val="uk-UA"/>
              </w:rPr>
            </w:pPr>
            <w:r>
              <w:rPr>
                <w:color w:val="000000"/>
                <w:sz w:val="28"/>
                <w:szCs w:val="28"/>
                <w:lang w:val="uk-UA"/>
              </w:rPr>
              <w:t>20</w:t>
            </w:r>
          </w:p>
        </w:tc>
      </w:tr>
      <w:tr w:rsidR="009B1C89" w:rsidRPr="00EF7C08" w14:paraId="08D40D93" w14:textId="77777777" w:rsidTr="00977247">
        <w:trPr>
          <w:trHeight w:val="331"/>
          <w:jc w:val="center"/>
        </w:trPr>
        <w:tc>
          <w:tcPr>
            <w:tcW w:w="6564" w:type="dxa"/>
            <w:tcBorders>
              <w:top w:val="single" w:sz="4" w:space="0" w:color="auto"/>
              <w:left w:val="single" w:sz="4" w:space="0" w:color="auto"/>
              <w:bottom w:val="single" w:sz="4" w:space="0" w:color="auto"/>
              <w:right w:val="nil"/>
            </w:tcBorders>
            <w:shd w:val="clear" w:color="auto" w:fill="auto"/>
            <w:noWrap/>
            <w:vAlign w:val="bottom"/>
            <w:hideMark/>
          </w:tcPr>
          <w:p w14:paraId="2FB311BA" w14:textId="77777777" w:rsidR="009B1C89" w:rsidRPr="00583EF8" w:rsidRDefault="009B1C89" w:rsidP="009B1C89">
            <w:pPr>
              <w:spacing w:line="360" w:lineRule="auto"/>
              <w:ind w:firstLine="29"/>
              <w:jc w:val="both"/>
              <w:rPr>
                <w:noProof/>
                <w:sz w:val="28"/>
                <w:szCs w:val="28"/>
                <w:lang w:val="ru-RU" w:eastAsia="uk-UA"/>
              </w:rPr>
            </w:pPr>
            <w:r w:rsidRPr="00583EF8">
              <w:rPr>
                <w:noProof/>
                <w:sz w:val="28"/>
                <w:szCs w:val="28"/>
                <w:lang w:val="ru-RU" w:eastAsia="uk-UA"/>
              </w:rPr>
              <w:t xml:space="preserve">Отримання </w:t>
            </w:r>
            <w:r>
              <w:rPr>
                <w:noProof/>
                <w:sz w:val="28"/>
                <w:szCs w:val="28"/>
                <w:lang w:val="ru-RU" w:eastAsia="uk-UA"/>
              </w:rPr>
              <w:t>позитивних емоцій</w:t>
            </w:r>
            <w:r w:rsidRPr="00583EF8">
              <w:rPr>
                <w:noProof/>
                <w:sz w:val="28"/>
                <w:szCs w:val="28"/>
                <w:lang w:val="ru-RU" w:eastAsia="uk-UA"/>
              </w:rPr>
              <w:t>, зняття стресу;</w:t>
            </w:r>
          </w:p>
          <w:p w14:paraId="6F905968" w14:textId="6DE61B52" w:rsidR="009B1C89" w:rsidRPr="006B6615" w:rsidRDefault="009B1C89" w:rsidP="009B1C89">
            <w:pPr>
              <w:spacing w:line="300" w:lineRule="auto"/>
              <w:ind w:firstLine="29"/>
              <w:jc w:val="both"/>
              <w:rPr>
                <w:color w:val="000000"/>
                <w:sz w:val="28"/>
                <w:szCs w:val="28"/>
                <w:lang w:val="ru-RU"/>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C2E4D8" w14:textId="2C5F40F3" w:rsidR="009B1C89" w:rsidRPr="00EF7C08" w:rsidRDefault="009B1C89" w:rsidP="009B1C89">
            <w:pPr>
              <w:spacing w:line="276" w:lineRule="auto"/>
              <w:jc w:val="center"/>
              <w:rPr>
                <w:color w:val="000000"/>
                <w:sz w:val="28"/>
                <w:szCs w:val="28"/>
                <w:lang w:val="uk-UA"/>
              </w:rPr>
            </w:pPr>
            <w:r>
              <w:rPr>
                <w:color w:val="000000"/>
                <w:sz w:val="28"/>
                <w:szCs w:val="28"/>
                <w:lang w:val="uk-UA"/>
              </w:rPr>
              <w:t>11</w:t>
            </w:r>
          </w:p>
        </w:tc>
        <w:tc>
          <w:tcPr>
            <w:tcW w:w="1370" w:type="dxa"/>
            <w:tcBorders>
              <w:top w:val="single" w:sz="4" w:space="0" w:color="auto"/>
              <w:left w:val="nil"/>
              <w:bottom w:val="single" w:sz="4" w:space="0" w:color="auto"/>
              <w:right w:val="single" w:sz="4" w:space="0" w:color="auto"/>
            </w:tcBorders>
            <w:shd w:val="clear" w:color="auto" w:fill="auto"/>
            <w:noWrap/>
            <w:vAlign w:val="center"/>
            <w:hideMark/>
          </w:tcPr>
          <w:p w14:paraId="42D1E1E6" w14:textId="1E376557" w:rsidR="009B1C89" w:rsidRPr="00EF7C08" w:rsidRDefault="00531E1E" w:rsidP="009B1C89">
            <w:pPr>
              <w:spacing w:line="276" w:lineRule="auto"/>
              <w:jc w:val="center"/>
              <w:rPr>
                <w:color w:val="000000"/>
                <w:sz w:val="28"/>
                <w:szCs w:val="28"/>
                <w:lang w:val="uk-UA"/>
              </w:rPr>
            </w:pPr>
            <w:r>
              <w:rPr>
                <w:color w:val="000000"/>
                <w:sz w:val="28"/>
                <w:szCs w:val="28"/>
                <w:lang w:val="uk-UA"/>
              </w:rPr>
              <w:t>8</w:t>
            </w:r>
          </w:p>
        </w:tc>
      </w:tr>
      <w:tr w:rsidR="009B1C89" w:rsidRPr="00EF7C08" w14:paraId="00CF3E6A" w14:textId="77777777" w:rsidTr="00977247">
        <w:trPr>
          <w:trHeight w:val="331"/>
          <w:jc w:val="center"/>
        </w:trPr>
        <w:tc>
          <w:tcPr>
            <w:tcW w:w="6564" w:type="dxa"/>
            <w:tcBorders>
              <w:top w:val="nil"/>
              <w:left w:val="single" w:sz="4" w:space="0" w:color="auto"/>
              <w:bottom w:val="single" w:sz="4" w:space="0" w:color="auto"/>
              <w:right w:val="nil"/>
            </w:tcBorders>
            <w:shd w:val="clear" w:color="auto" w:fill="auto"/>
            <w:noWrap/>
            <w:hideMark/>
          </w:tcPr>
          <w:p w14:paraId="2287F958" w14:textId="1300EDAE" w:rsidR="009B1C89" w:rsidRPr="00EF7C08" w:rsidRDefault="009B1C89" w:rsidP="009B1C89">
            <w:pPr>
              <w:spacing w:line="300" w:lineRule="auto"/>
              <w:rPr>
                <w:sz w:val="28"/>
                <w:szCs w:val="28"/>
                <w:lang w:val="uk-UA"/>
              </w:rPr>
            </w:pPr>
            <w:r w:rsidRPr="00583EF8">
              <w:rPr>
                <w:noProof/>
                <w:sz w:val="28"/>
                <w:szCs w:val="28"/>
                <w:lang w:val="ru-RU" w:eastAsia="uk-UA"/>
              </w:rPr>
              <w:t>Спілкування, розширення кола друзів</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55757118" w14:textId="4C035CD8" w:rsidR="009B1C89" w:rsidRPr="00EF7C08" w:rsidRDefault="009B1C89" w:rsidP="009B1C89">
            <w:pPr>
              <w:spacing w:line="276" w:lineRule="auto"/>
              <w:jc w:val="center"/>
              <w:rPr>
                <w:color w:val="000000"/>
                <w:sz w:val="28"/>
                <w:szCs w:val="28"/>
                <w:lang w:val="uk-UA"/>
              </w:rPr>
            </w:pPr>
            <w:r>
              <w:rPr>
                <w:color w:val="000000"/>
                <w:sz w:val="28"/>
                <w:szCs w:val="28"/>
                <w:lang w:val="uk-UA"/>
              </w:rPr>
              <w:t>11</w:t>
            </w:r>
          </w:p>
        </w:tc>
        <w:tc>
          <w:tcPr>
            <w:tcW w:w="1370" w:type="dxa"/>
            <w:tcBorders>
              <w:top w:val="nil"/>
              <w:left w:val="nil"/>
              <w:bottom w:val="single" w:sz="4" w:space="0" w:color="auto"/>
              <w:right w:val="single" w:sz="4" w:space="0" w:color="auto"/>
            </w:tcBorders>
            <w:shd w:val="clear" w:color="auto" w:fill="auto"/>
            <w:noWrap/>
            <w:vAlign w:val="center"/>
            <w:hideMark/>
          </w:tcPr>
          <w:p w14:paraId="1580948A" w14:textId="2835B9C6" w:rsidR="009B1C89" w:rsidRPr="00EF7C08" w:rsidRDefault="009B1C89" w:rsidP="009B1C89">
            <w:pPr>
              <w:spacing w:line="276" w:lineRule="auto"/>
              <w:jc w:val="center"/>
              <w:rPr>
                <w:color w:val="000000"/>
                <w:sz w:val="28"/>
                <w:szCs w:val="28"/>
                <w:lang w:val="uk-UA"/>
              </w:rPr>
            </w:pPr>
            <w:r>
              <w:rPr>
                <w:color w:val="000000"/>
                <w:sz w:val="28"/>
                <w:szCs w:val="28"/>
                <w:lang w:val="uk-UA"/>
              </w:rPr>
              <w:t>8</w:t>
            </w:r>
          </w:p>
        </w:tc>
      </w:tr>
      <w:tr w:rsidR="009B1C89" w:rsidRPr="00EF7C08" w14:paraId="56C37A58" w14:textId="77777777" w:rsidTr="006B6615">
        <w:trPr>
          <w:trHeight w:val="521"/>
          <w:jc w:val="center"/>
        </w:trPr>
        <w:tc>
          <w:tcPr>
            <w:tcW w:w="6564" w:type="dxa"/>
            <w:tcBorders>
              <w:top w:val="nil"/>
              <w:left w:val="single" w:sz="4" w:space="0" w:color="auto"/>
              <w:bottom w:val="single" w:sz="4" w:space="0" w:color="auto"/>
              <w:right w:val="nil"/>
            </w:tcBorders>
            <w:shd w:val="clear" w:color="auto" w:fill="auto"/>
            <w:noWrap/>
            <w:hideMark/>
          </w:tcPr>
          <w:p w14:paraId="299A188A" w14:textId="5EFB49A9" w:rsidR="009B1C89" w:rsidRPr="00EF7C08" w:rsidRDefault="009B1C89" w:rsidP="009B1C89">
            <w:pPr>
              <w:spacing w:line="300" w:lineRule="auto"/>
              <w:rPr>
                <w:sz w:val="28"/>
                <w:szCs w:val="28"/>
                <w:lang w:val="uk-UA"/>
              </w:rPr>
            </w:pPr>
            <w:r>
              <w:rPr>
                <w:sz w:val="28"/>
                <w:szCs w:val="28"/>
                <w:lang w:val="uk-UA" w:eastAsia="uk-UA"/>
              </w:rPr>
              <w:t>В</w:t>
            </w:r>
            <w:r w:rsidRPr="00583EF8">
              <w:rPr>
                <w:sz w:val="28"/>
                <w:szCs w:val="28"/>
                <w:lang w:val="uk-UA" w:eastAsia="uk-UA"/>
              </w:rPr>
              <w:t>ідновлення після навчальних занять</w:t>
            </w:r>
            <w:r>
              <w:rPr>
                <w:sz w:val="28"/>
                <w:szCs w:val="28"/>
                <w:lang w:val="uk-UA" w:eastAsia="uk-UA"/>
              </w:rPr>
              <w:t xml:space="preserve">, </w:t>
            </w:r>
            <w:r>
              <w:rPr>
                <w:sz w:val="28"/>
                <w:szCs w:val="28"/>
                <w:lang w:val="uk-UA"/>
              </w:rPr>
              <w:t>п</w:t>
            </w:r>
            <w:r w:rsidRPr="00EF7C08">
              <w:rPr>
                <w:sz w:val="28"/>
                <w:szCs w:val="28"/>
                <w:lang w:val="uk-UA"/>
              </w:rPr>
              <w:t>оліпшення самопочутт</w:t>
            </w:r>
            <w:r>
              <w:rPr>
                <w:sz w:val="28"/>
                <w:szCs w:val="28"/>
                <w:lang w:val="uk-UA"/>
              </w:rPr>
              <w:t>я</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17AC2A2C" w14:textId="320787E1" w:rsidR="009B1C89" w:rsidRPr="00EF7C08" w:rsidRDefault="009B1C89" w:rsidP="009B1C89">
            <w:pPr>
              <w:spacing w:line="276" w:lineRule="auto"/>
              <w:jc w:val="center"/>
              <w:rPr>
                <w:color w:val="000000"/>
                <w:sz w:val="28"/>
                <w:szCs w:val="28"/>
                <w:lang w:val="uk-UA"/>
              </w:rPr>
            </w:pPr>
            <w:r>
              <w:rPr>
                <w:color w:val="000000"/>
                <w:sz w:val="28"/>
                <w:szCs w:val="28"/>
                <w:lang w:val="uk-UA"/>
              </w:rPr>
              <w:t>7</w:t>
            </w:r>
          </w:p>
        </w:tc>
        <w:tc>
          <w:tcPr>
            <w:tcW w:w="1370" w:type="dxa"/>
            <w:tcBorders>
              <w:top w:val="nil"/>
              <w:left w:val="nil"/>
              <w:bottom w:val="single" w:sz="4" w:space="0" w:color="auto"/>
              <w:right w:val="single" w:sz="4" w:space="0" w:color="auto"/>
            </w:tcBorders>
            <w:shd w:val="clear" w:color="auto" w:fill="auto"/>
            <w:noWrap/>
            <w:vAlign w:val="center"/>
            <w:hideMark/>
          </w:tcPr>
          <w:p w14:paraId="42DA9644" w14:textId="78DCEB99" w:rsidR="009B1C89" w:rsidRPr="00EF7C08" w:rsidRDefault="00531E1E" w:rsidP="009B1C89">
            <w:pPr>
              <w:spacing w:line="276" w:lineRule="auto"/>
              <w:jc w:val="center"/>
              <w:rPr>
                <w:color w:val="000000"/>
                <w:sz w:val="28"/>
                <w:szCs w:val="28"/>
                <w:lang w:val="uk-UA"/>
              </w:rPr>
            </w:pPr>
            <w:r>
              <w:rPr>
                <w:color w:val="000000"/>
                <w:sz w:val="28"/>
                <w:szCs w:val="28"/>
                <w:lang w:val="uk-UA"/>
              </w:rPr>
              <w:t>12</w:t>
            </w:r>
          </w:p>
        </w:tc>
      </w:tr>
      <w:tr w:rsidR="009B1C89" w:rsidRPr="00EF7C08" w14:paraId="5C8C4AF8" w14:textId="77777777" w:rsidTr="00977247">
        <w:trPr>
          <w:trHeight w:val="331"/>
          <w:jc w:val="center"/>
        </w:trPr>
        <w:tc>
          <w:tcPr>
            <w:tcW w:w="6564" w:type="dxa"/>
            <w:tcBorders>
              <w:top w:val="nil"/>
              <w:left w:val="single" w:sz="4" w:space="0" w:color="auto"/>
              <w:bottom w:val="single" w:sz="4" w:space="0" w:color="auto"/>
              <w:right w:val="nil"/>
            </w:tcBorders>
            <w:shd w:val="clear" w:color="auto" w:fill="auto"/>
            <w:noWrap/>
            <w:hideMark/>
          </w:tcPr>
          <w:p w14:paraId="471E7F4F" w14:textId="0F766D0C" w:rsidR="009B1C89" w:rsidRPr="00EF7C08" w:rsidRDefault="009B1C89" w:rsidP="009B1C89">
            <w:pPr>
              <w:spacing w:line="300" w:lineRule="auto"/>
              <w:rPr>
                <w:sz w:val="28"/>
                <w:szCs w:val="28"/>
                <w:lang w:val="uk-UA" w:eastAsia="uk-UA"/>
              </w:rPr>
            </w:pPr>
            <w:r w:rsidRPr="00583EF8">
              <w:rPr>
                <w:sz w:val="28"/>
                <w:szCs w:val="28"/>
                <w:lang w:val="uk-UA" w:eastAsia="uk-UA"/>
              </w:rPr>
              <w:t>Підвищення рівня рухової активнос</w:t>
            </w:r>
            <w:r>
              <w:rPr>
                <w:sz w:val="28"/>
                <w:szCs w:val="28"/>
                <w:lang w:val="uk-UA" w:eastAsia="uk-UA"/>
              </w:rPr>
              <w:t>ті</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7806CEF7" w14:textId="0DCEB496" w:rsidR="009B1C89" w:rsidRPr="00EF7C08" w:rsidRDefault="009B1C89" w:rsidP="009B1C89">
            <w:pPr>
              <w:spacing w:line="276" w:lineRule="auto"/>
              <w:jc w:val="center"/>
              <w:rPr>
                <w:color w:val="000000"/>
                <w:sz w:val="28"/>
                <w:szCs w:val="28"/>
                <w:lang w:val="uk-UA"/>
              </w:rPr>
            </w:pPr>
            <w:r>
              <w:rPr>
                <w:color w:val="000000"/>
                <w:sz w:val="28"/>
                <w:szCs w:val="28"/>
                <w:lang w:val="uk-UA"/>
              </w:rPr>
              <w:t>11</w:t>
            </w:r>
          </w:p>
        </w:tc>
        <w:tc>
          <w:tcPr>
            <w:tcW w:w="1370" w:type="dxa"/>
            <w:tcBorders>
              <w:top w:val="nil"/>
              <w:left w:val="nil"/>
              <w:bottom w:val="single" w:sz="4" w:space="0" w:color="auto"/>
              <w:right w:val="single" w:sz="4" w:space="0" w:color="auto"/>
            </w:tcBorders>
            <w:shd w:val="clear" w:color="auto" w:fill="auto"/>
            <w:noWrap/>
            <w:vAlign w:val="center"/>
            <w:hideMark/>
          </w:tcPr>
          <w:p w14:paraId="383ECEB2" w14:textId="55AEBB38" w:rsidR="009B1C89" w:rsidRPr="00EF7C08" w:rsidRDefault="009B1C89" w:rsidP="009B1C89">
            <w:pPr>
              <w:spacing w:line="276" w:lineRule="auto"/>
              <w:jc w:val="center"/>
              <w:rPr>
                <w:color w:val="000000"/>
                <w:sz w:val="28"/>
                <w:szCs w:val="28"/>
                <w:lang w:val="uk-UA"/>
              </w:rPr>
            </w:pPr>
            <w:r>
              <w:rPr>
                <w:color w:val="000000"/>
                <w:sz w:val="28"/>
                <w:szCs w:val="28"/>
                <w:lang w:val="uk-UA"/>
              </w:rPr>
              <w:t>10</w:t>
            </w:r>
          </w:p>
        </w:tc>
      </w:tr>
      <w:tr w:rsidR="009B1C89" w:rsidRPr="00EF7C08" w14:paraId="01BEDEAC" w14:textId="77777777" w:rsidTr="00977247">
        <w:trPr>
          <w:trHeight w:val="331"/>
          <w:jc w:val="center"/>
        </w:trPr>
        <w:tc>
          <w:tcPr>
            <w:tcW w:w="6564" w:type="dxa"/>
            <w:tcBorders>
              <w:top w:val="nil"/>
              <w:left w:val="single" w:sz="4" w:space="0" w:color="auto"/>
              <w:bottom w:val="single" w:sz="4" w:space="0" w:color="auto"/>
              <w:right w:val="nil"/>
            </w:tcBorders>
            <w:shd w:val="clear" w:color="auto" w:fill="auto"/>
            <w:noWrap/>
            <w:hideMark/>
          </w:tcPr>
          <w:p w14:paraId="7D734345" w14:textId="77777777" w:rsidR="009B1C89" w:rsidRDefault="009B1C89" w:rsidP="009B1C89">
            <w:pPr>
              <w:spacing w:line="360" w:lineRule="auto"/>
              <w:ind w:firstLine="29"/>
              <w:jc w:val="both"/>
              <w:rPr>
                <w:sz w:val="28"/>
                <w:szCs w:val="28"/>
                <w:lang w:val="uk-UA"/>
              </w:rPr>
            </w:pPr>
            <w:r w:rsidRPr="00583EF8">
              <w:rPr>
                <w:sz w:val="28"/>
                <w:szCs w:val="28"/>
                <w:lang w:val="uk-UA" w:eastAsia="uk-UA"/>
              </w:rPr>
              <w:t>Підвищення самооцінки, набуття впевненості</w:t>
            </w:r>
          </w:p>
          <w:p w14:paraId="0D24F0CD" w14:textId="4C233349" w:rsidR="009B1C89" w:rsidRPr="00EF7C08" w:rsidRDefault="009B1C89" w:rsidP="009B1C89">
            <w:pPr>
              <w:spacing w:line="300" w:lineRule="auto"/>
              <w:rPr>
                <w:sz w:val="28"/>
                <w:szCs w:val="28"/>
                <w:lang w:val="uk-UA"/>
              </w:rPr>
            </w:pP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5D36A0BE" w14:textId="6694D5CE" w:rsidR="009B1C89" w:rsidRPr="00EF7C08" w:rsidRDefault="009B1C89" w:rsidP="009B1C89">
            <w:pPr>
              <w:spacing w:line="276" w:lineRule="auto"/>
              <w:jc w:val="center"/>
              <w:rPr>
                <w:color w:val="000000"/>
                <w:sz w:val="28"/>
                <w:szCs w:val="28"/>
                <w:lang w:val="uk-UA"/>
              </w:rPr>
            </w:pPr>
            <w:r>
              <w:rPr>
                <w:color w:val="000000"/>
                <w:sz w:val="28"/>
                <w:szCs w:val="28"/>
                <w:lang w:val="uk-UA"/>
              </w:rPr>
              <w:t>15</w:t>
            </w:r>
          </w:p>
        </w:tc>
        <w:tc>
          <w:tcPr>
            <w:tcW w:w="1370" w:type="dxa"/>
            <w:tcBorders>
              <w:top w:val="nil"/>
              <w:left w:val="nil"/>
              <w:bottom w:val="single" w:sz="4" w:space="0" w:color="auto"/>
              <w:right w:val="single" w:sz="4" w:space="0" w:color="auto"/>
            </w:tcBorders>
            <w:shd w:val="clear" w:color="auto" w:fill="auto"/>
            <w:noWrap/>
            <w:vAlign w:val="center"/>
            <w:hideMark/>
          </w:tcPr>
          <w:p w14:paraId="13C182AD" w14:textId="0C555056" w:rsidR="009B1C89" w:rsidRPr="00EF7C08" w:rsidRDefault="009B1C89" w:rsidP="009B1C89">
            <w:pPr>
              <w:spacing w:line="276" w:lineRule="auto"/>
              <w:jc w:val="center"/>
              <w:rPr>
                <w:color w:val="000000"/>
                <w:sz w:val="28"/>
                <w:szCs w:val="28"/>
                <w:lang w:val="uk-UA"/>
              </w:rPr>
            </w:pPr>
            <w:r>
              <w:rPr>
                <w:color w:val="000000"/>
                <w:sz w:val="28"/>
                <w:szCs w:val="28"/>
                <w:lang w:val="uk-UA"/>
              </w:rPr>
              <w:t>10</w:t>
            </w:r>
          </w:p>
        </w:tc>
      </w:tr>
      <w:tr w:rsidR="009B1C89" w:rsidRPr="00EF7C08" w14:paraId="16BF3529" w14:textId="77777777" w:rsidTr="00977247">
        <w:trPr>
          <w:trHeight w:val="331"/>
          <w:jc w:val="center"/>
        </w:trPr>
        <w:tc>
          <w:tcPr>
            <w:tcW w:w="6564" w:type="dxa"/>
            <w:tcBorders>
              <w:top w:val="nil"/>
              <w:left w:val="single" w:sz="4" w:space="0" w:color="auto"/>
              <w:bottom w:val="single" w:sz="4" w:space="0" w:color="auto"/>
              <w:right w:val="nil"/>
            </w:tcBorders>
            <w:shd w:val="clear" w:color="auto" w:fill="auto"/>
            <w:noWrap/>
            <w:vAlign w:val="bottom"/>
            <w:hideMark/>
          </w:tcPr>
          <w:p w14:paraId="12712C54" w14:textId="77777777" w:rsidR="009B1C89" w:rsidRPr="00EF7C08" w:rsidRDefault="009B1C89" w:rsidP="009B1C89">
            <w:pPr>
              <w:spacing w:line="300" w:lineRule="auto"/>
              <w:jc w:val="both"/>
              <w:rPr>
                <w:color w:val="000000"/>
                <w:sz w:val="28"/>
                <w:szCs w:val="28"/>
                <w:lang w:val="uk-UA"/>
              </w:rPr>
            </w:pPr>
            <w:r>
              <w:rPr>
                <w:color w:val="000000"/>
                <w:sz w:val="28"/>
                <w:szCs w:val="28"/>
                <w:lang w:val="uk-UA"/>
              </w:rPr>
              <w:t>Всього</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1ABE3CB5" w14:textId="616A5E8A" w:rsidR="009B1C89" w:rsidRPr="00EF7C08" w:rsidRDefault="009B1C89" w:rsidP="009B1C89">
            <w:pPr>
              <w:spacing w:line="276" w:lineRule="auto"/>
              <w:jc w:val="center"/>
              <w:rPr>
                <w:color w:val="000000"/>
                <w:sz w:val="28"/>
                <w:szCs w:val="28"/>
                <w:lang w:val="uk-UA"/>
              </w:rPr>
            </w:pPr>
            <w:r>
              <w:rPr>
                <w:color w:val="000000"/>
                <w:sz w:val="28"/>
                <w:szCs w:val="28"/>
                <w:lang w:val="uk-UA"/>
              </w:rPr>
              <w:t>100</w:t>
            </w:r>
          </w:p>
        </w:tc>
        <w:tc>
          <w:tcPr>
            <w:tcW w:w="1370" w:type="dxa"/>
            <w:tcBorders>
              <w:top w:val="nil"/>
              <w:left w:val="nil"/>
              <w:bottom w:val="single" w:sz="4" w:space="0" w:color="auto"/>
              <w:right w:val="single" w:sz="4" w:space="0" w:color="auto"/>
            </w:tcBorders>
            <w:shd w:val="clear" w:color="auto" w:fill="auto"/>
            <w:noWrap/>
            <w:vAlign w:val="center"/>
            <w:hideMark/>
          </w:tcPr>
          <w:p w14:paraId="0F2B99FD" w14:textId="106952E3" w:rsidR="009B1C89" w:rsidRPr="00EF7C08" w:rsidRDefault="009B1C89" w:rsidP="009B1C89">
            <w:pPr>
              <w:spacing w:line="276" w:lineRule="auto"/>
              <w:jc w:val="center"/>
              <w:rPr>
                <w:color w:val="000000"/>
                <w:sz w:val="28"/>
                <w:szCs w:val="28"/>
                <w:lang w:val="uk-UA"/>
              </w:rPr>
            </w:pPr>
            <w:r>
              <w:rPr>
                <w:color w:val="000000"/>
                <w:sz w:val="28"/>
                <w:szCs w:val="28"/>
                <w:lang w:val="uk-UA"/>
              </w:rPr>
              <w:t>100</w:t>
            </w:r>
          </w:p>
        </w:tc>
      </w:tr>
    </w:tbl>
    <w:p w14:paraId="756B9C54" w14:textId="77777777" w:rsidR="00FB361A" w:rsidRDefault="00FB361A" w:rsidP="00627CE4">
      <w:pPr>
        <w:spacing w:line="360" w:lineRule="auto"/>
        <w:ind w:firstLine="709"/>
        <w:jc w:val="both"/>
        <w:rPr>
          <w:sz w:val="28"/>
          <w:szCs w:val="28"/>
          <w:lang w:val="uk-UA"/>
        </w:rPr>
      </w:pPr>
    </w:p>
    <w:p w14:paraId="3E414806" w14:textId="1D752E0A" w:rsidR="0041329A" w:rsidRDefault="00503045" w:rsidP="0041329A">
      <w:pPr>
        <w:spacing w:line="360" w:lineRule="auto"/>
        <w:ind w:firstLine="709"/>
        <w:jc w:val="both"/>
        <w:rPr>
          <w:sz w:val="28"/>
          <w:szCs w:val="28"/>
          <w:lang w:val="uk-UA"/>
        </w:rPr>
      </w:pPr>
      <w:r>
        <w:rPr>
          <w:sz w:val="28"/>
          <w:szCs w:val="28"/>
          <w:lang w:val="uk-UA"/>
        </w:rPr>
        <w:t>Найбільшу цікавість серед видів рухової активності у хлопців викликають заняття  к</w:t>
      </w:r>
      <w:r w:rsidRPr="00583EF8">
        <w:rPr>
          <w:sz w:val="28"/>
          <w:szCs w:val="28"/>
          <w:lang w:val="uk-UA"/>
        </w:rPr>
        <w:t>омандн</w:t>
      </w:r>
      <w:r>
        <w:rPr>
          <w:sz w:val="28"/>
          <w:szCs w:val="28"/>
          <w:lang w:val="uk-UA"/>
        </w:rPr>
        <w:t>ими</w:t>
      </w:r>
      <w:r w:rsidRPr="00583EF8">
        <w:rPr>
          <w:sz w:val="28"/>
          <w:szCs w:val="28"/>
          <w:lang w:val="uk-UA"/>
        </w:rPr>
        <w:t xml:space="preserve"> вид</w:t>
      </w:r>
      <w:r>
        <w:rPr>
          <w:sz w:val="28"/>
          <w:szCs w:val="28"/>
          <w:lang w:val="uk-UA"/>
        </w:rPr>
        <w:t>ами</w:t>
      </w:r>
      <w:r w:rsidRPr="00583EF8">
        <w:rPr>
          <w:sz w:val="28"/>
          <w:szCs w:val="28"/>
          <w:lang w:val="uk-UA"/>
        </w:rPr>
        <w:t xml:space="preserve"> спорту</w:t>
      </w:r>
      <w:r>
        <w:rPr>
          <w:sz w:val="28"/>
          <w:szCs w:val="28"/>
          <w:lang w:val="uk-UA"/>
        </w:rPr>
        <w:t xml:space="preserve">: </w:t>
      </w:r>
      <w:r w:rsidRPr="00583EF8">
        <w:rPr>
          <w:sz w:val="28"/>
          <w:szCs w:val="28"/>
          <w:lang w:val="uk-UA"/>
        </w:rPr>
        <w:t xml:space="preserve">футбол, волейбол, баскетбол </w:t>
      </w:r>
      <w:r w:rsidR="0041329A">
        <w:rPr>
          <w:sz w:val="28"/>
          <w:szCs w:val="28"/>
          <w:lang w:val="uk-UA"/>
        </w:rPr>
        <w:t>та ін.</w:t>
      </w:r>
      <w:r>
        <w:rPr>
          <w:sz w:val="28"/>
          <w:szCs w:val="28"/>
          <w:lang w:val="uk-UA"/>
        </w:rPr>
        <w:t xml:space="preserve"> </w:t>
      </w:r>
      <w:r w:rsidR="0041329A">
        <w:rPr>
          <w:sz w:val="28"/>
          <w:szCs w:val="28"/>
          <w:lang w:val="uk-UA"/>
        </w:rPr>
        <w:t>–</w:t>
      </w:r>
      <w:r w:rsidR="001A7454">
        <w:rPr>
          <w:sz w:val="28"/>
          <w:szCs w:val="28"/>
          <w:lang w:val="uk-UA"/>
        </w:rPr>
        <w:t xml:space="preserve"> </w:t>
      </w:r>
      <w:r w:rsidR="0041329A">
        <w:rPr>
          <w:sz w:val="28"/>
          <w:szCs w:val="28"/>
          <w:lang w:val="uk-UA"/>
        </w:rPr>
        <w:t xml:space="preserve">28%, заняття </w:t>
      </w:r>
      <w:r w:rsidR="0041329A" w:rsidRPr="00583EF8">
        <w:rPr>
          <w:sz w:val="28"/>
          <w:szCs w:val="28"/>
          <w:lang w:val="uk-UA"/>
        </w:rPr>
        <w:t>у тренажерному залі</w:t>
      </w:r>
      <w:r w:rsidR="0041329A">
        <w:rPr>
          <w:sz w:val="28"/>
          <w:szCs w:val="28"/>
          <w:lang w:val="uk-UA"/>
        </w:rPr>
        <w:t xml:space="preserve"> – 17%, </w:t>
      </w:r>
      <w:r w:rsidR="0041329A" w:rsidRPr="00583EF8">
        <w:rPr>
          <w:sz w:val="28"/>
          <w:szCs w:val="28"/>
          <w:lang w:val="uk-UA"/>
        </w:rPr>
        <w:t>Циклічні види спорту</w:t>
      </w:r>
      <w:r w:rsidR="0041329A">
        <w:rPr>
          <w:sz w:val="28"/>
          <w:szCs w:val="28"/>
          <w:lang w:val="uk-UA"/>
        </w:rPr>
        <w:t xml:space="preserve">: </w:t>
      </w:r>
      <w:r w:rsidR="0041329A" w:rsidRPr="00583EF8">
        <w:rPr>
          <w:sz w:val="28"/>
          <w:szCs w:val="28"/>
          <w:lang w:val="uk-UA"/>
        </w:rPr>
        <w:t>легка атлетика, плавання, велоспорт тощо</w:t>
      </w:r>
      <w:r w:rsidR="0041329A">
        <w:rPr>
          <w:sz w:val="28"/>
          <w:szCs w:val="28"/>
          <w:lang w:val="uk-UA"/>
        </w:rPr>
        <w:t xml:space="preserve"> та</w:t>
      </w:r>
      <w:r w:rsidR="0041329A" w:rsidRPr="0041329A">
        <w:rPr>
          <w:sz w:val="28"/>
          <w:szCs w:val="28"/>
          <w:lang w:val="uk-UA"/>
        </w:rPr>
        <w:t xml:space="preserve"> </w:t>
      </w:r>
      <w:r w:rsidR="0041329A">
        <w:rPr>
          <w:sz w:val="28"/>
          <w:szCs w:val="28"/>
          <w:lang w:val="uk-UA"/>
        </w:rPr>
        <w:t>р</w:t>
      </w:r>
      <w:r w:rsidR="0041329A" w:rsidRPr="00583EF8">
        <w:rPr>
          <w:sz w:val="28"/>
          <w:szCs w:val="28"/>
          <w:lang w:val="uk-UA"/>
        </w:rPr>
        <w:t xml:space="preserve">ізні види єдиноборств: бокс, боротьба, </w:t>
      </w:r>
      <w:r w:rsidR="0041329A">
        <w:rPr>
          <w:sz w:val="28"/>
          <w:szCs w:val="28"/>
          <w:lang w:val="uk-UA"/>
        </w:rPr>
        <w:t>самбо, дзюдо</w:t>
      </w:r>
      <w:r w:rsidR="0041329A" w:rsidRPr="00583EF8">
        <w:rPr>
          <w:sz w:val="28"/>
          <w:szCs w:val="28"/>
          <w:lang w:val="uk-UA"/>
        </w:rPr>
        <w:t xml:space="preserve">, </w:t>
      </w:r>
      <w:proofErr w:type="spellStart"/>
      <w:r w:rsidR="0041329A" w:rsidRPr="00583EF8">
        <w:rPr>
          <w:sz w:val="28"/>
          <w:szCs w:val="28"/>
          <w:lang w:val="uk-UA"/>
        </w:rPr>
        <w:t>тхейквандо</w:t>
      </w:r>
      <w:proofErr w:type="spellEnd"/>
      <w:r w:rsidR="0041329A" w:rsidRPr="00583EF8">
        <w:rPr>
          <w:sz w:val="28"/>
          <w:szCs w:val="28"/>
          <w:lang w:val="uk-UA"/>
        </w:rPr>
        <w:t xml:space="preserve"> та ін.</w:t>
      </w:r>
      <w:r w:rsidR="0041329A">
        <w:rPr>
          <w:sz w:val="28"/>
          <w:szCs w:val="28"/>
          <w:lang w:val="uk-UA"/>
        </w:rPr>
        <w:t xml:space="preserve"> мали відповіді по 15% (рис.3.4). </w:t>
      </w:r>
    </w:p>
    <w:p w14:paraId="50EBBF9F" w14:textId="7F231C23" w:rsidR="00FB361A" w:rsidRPr="00583EF8" w:rsidRDefault="00FB361A" w:rsidP="00503045">
      <w:pPr>
        <w:spacing w:line="360" w:lineRule="auto"/>
        <w:jc w:val="both"/>
        <w:rPr>
          <w:sz w:val="28"/>
          <w:szCs w:val="28"/>
          <w:lang w:val="uk-UA"/>
        </w:rPr>
      </w:pPr>
      <w:r w:rsidRPr="00D61799">
        <w:rPr>
          <w:bCs/>
          <w:noProof/>
          <w:sz w:val="28"/>
          <w:szCs w:val="28"/>
          <w:lang w:val="uk-UA" w:eastAsia="uk-UA"/>
        </w:rPr>
        <w:lastRenderedPageBreak/>
        <w:drawing>
          <wp:inline distT="0" distB="0" distL="0" distR="0" wp14:anchorId="00FB61B5" wp14:editId="2D193622">
            <wp:extent cx="5940425" cy="4802588"/>
            <wp:effectExtent l="0" t="0" r="3175" b="0"/>
            <wp:docPr id="29917677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57FCF66" w14:textId="790CCDA9" w:rsidR="00503045" w:rsidRDefault="00503045" w:rsidP="00627CE4">
      <w:pPr>
        <w:spacing w:line="360" w:lineRule="auto"/>
        <w:ind w:firstLine="709"/>
        <w:jc w:val="both"/>
        <w:rPr>
          <w:sz w:val="28"/>
          <w:szCs w:val="28"/>
          <w:lang w:val="uk-UA"/>
        </w:rPr>
      </w:pPr>
      <w:r>
        <w:rPr>
          <w:sz w:val="28"/>
          <w:szCs w:val="28"/>
          <w:lang w:val="uk-UA"/>
        </w:rPr>
        <w:t>Рис. 3.4. В</w:t>
      </w:r>
      <w:r w:rsidRPr="0017135A">
        <w:rPr>
          <w:sz w:val="28"/>
          <w:szCs w:val="28"/>
          <w:lang w:val="uk-UA"/>
        </w:rPr>
        <w:t>ид</w:t>
      </w:r>
      <w:r>
        <w:rPr>
          <w:sz w:val="28"/>
          <w:szCs w:val="28"/>
          <w:lang w:val="uk-UA"/>
        </w:rPr>
        <w:t>и</w:t>
      </w:r>
      <w:r w:rsidRPr="0017135A">
        <w:rPr>
          <w:sz w:val="28"/>
          <w:szCs w:val="28"/>
          <w:lang w:val="uk-UA"/>
        </w:rPr>
        <w:t xml:space="preserve"> рухової активності</w:t>
      </w:r>
      <w:r>
        <w:rPr>
          <w:sz w:val="28"/>
          <w:szCs w:val="28"/>
          <w:lang w:val="uk-UA"/>
        </w:rPr>
        <w:t>, які</w:t>
      </w:r>
      <w:r w:rsidRPr="0017135A">
        <w:rPr>
          <w:sz w:val="28"/>
          <w:szCs w:val="28"/>
          <w:lang w:val="uk-UA"/>
        </w:rPr>
        <w:t xml:space="preserve"> викликають у </w:t>
      </w:r>
      <w:r>
        <w:rPr>
          <w:sz w:val="28"/>
          <w:szCs w:val="28"/>
          <w:lang w:val="uk-UA"/>
        </w:rPr>
        <w:t>китайських старшокласників</w:t>
      </w:r>
      <w:r w:rsidRPr="0017135A">
        <w:rPr>
          <w:sz w:val="28"/>
          <w:szCs w:val="28"/>
          <w:lang w:val="uk-UA"/>
        </w:rPr>
        <w:t xml:space="preserve"> найбільший інтерес</w:t>
      </w:r>
      <w:r>
        <w:rPr>
          <w:sz w:val="28"/>
          <w:szCs w:val="28"/>
          <w:lang w:val="uk-UA"/>
        </w:rPr>
        <w:t>.</w:t>
      </w:r>
    </w:p>
    <w:p w14:paraId="5DD82D4C" w14:textId="4C7B1CD0" w:rsidR="0041329A" w:rsidRDefault="0041329A" w:rsidP="0041329A">
      <w:pPr>
        <w:spacing w:line="360" w:lineRule="auto"/>
        <w:ind w:firstLine="709"/>
        <w:jc w:val="both"/>
        <w:rPr>
          <w:sz w:val="28"/>
          <w:szCs w:val="28"/>
          <w:lang w:val="uk-UA"/>
        </w:rPr>
      </w:pPr>
      <w:r>
        <w:rPr>
          <w:sz w:val="28"/>
          <w:szCs w:val="28"/>
          <w:lang w:val="uk-UA"/>
        </w:rPr>
        <w:t>Дівчатам більше подобаються заняття е</w:t>
      </w:r>
      <w:r w:rsidRPr="00583EF8">
        <w:rPr>
          <w:sz w:val="28"/>
          <w:szCs w:val="28"/>
          <w:lang w:val="uk-UA"/>
        </w:rPr>
        <w:t>стетичн</w:t>
      </w:r>
      <w:r>
        <w:rPr>
          <w:sz w:val="28"/>
          <w:szCs w:val="28"/>
          <w:lang w:val="uk-UA"/>
        </w:rPr>
        <w:t>ими</w:t>
      </w:r>
      <w:r w:rsidRPr="00583EF8">
        <w:rPr>
          <w:sz w:val="28"/>
          <w:szCs w:val="28"/>
          <w:lang w:val="uk-UA"/>
        </w:rPr>
        <w:t xml:space="preserve"> вид</w:t>
      </w:r>
      <w:r>
        <w:rPr>
          <w:sz w:val="28"/>
          <w:szCs w:val="28"/>
          <w:lang w:val="uk-UA"/>
        </w:rPr>
        <w:t>ами</w:t>
      </w:r>
      <w:r w:rsidRPr="00583EF8">
        <w:rPr>
          <w:sz w:val="28"/>
          <w:szCs w:val="28"/>
          <w:lang w:val="uk-UA"/>
        </w:rPr>
        <w:t xml:space="preserve"> спору</w:t>
      </w:r>
      <w:r>
        <w:rPr>
          <w:sz w:val="28"/>
          <w:szCs w:val="28"/>
          <w:lang w:val="uk-UA"/>
        </w:rPr>
        <w:t>, такими як</w:t>
      </w:r>
      <w:r w:rsidRPr="00583EF8">
        <w:rPr>
          <w:sz w:val="28"/>
          <w:szCs w:val="28"/>
          <w:lang w:val="uk-UA"/>
        </w:rPr>
        <w:t xml:space="preserve"> танці</w:t>
      </w:r>
      <w:r>
        <w:rPr>
          <w:sz w:val="28"/>
          <w:szCs w:val="28"/>
          <w:lang w:val="uk-UA"/>
        </w:rPr>
        <w:t>,</w:t>
      </w:r>
      <w:r w:rsidRPr="00583EF8">
        <w:rPr>
          <w:sz w:val="28"/>
          <w:szCs w:val="28"/>
          <w:lang w:val="uk-UA"/>
        </w:rPr>
        <w:t xml:space="preserve"> художня гімнастика</w:t>
      </w:r>
      <w:r>
        <w:rPr>
          <w:sz w:val="28"/>
          <w:szCs w:val="28"/>
          <w:lang w:val="uk-UA"/>
        </w:rPr>
        <w:t xml:space="preserve">, </w:t>
      </w:r>
      <w:r w:rsidRPr="00583EF8">
        <w:rPr>
          <w:sz w:val="28"/>
          <w:szCs w:val="28"/>
          <w:lang w:val="uk-UA"/>
        </w:rPr>
        <w:t>тощо</w:t>
      </w:r>
      <w:r>
        <w:rPr>
          <w:sz w:val="28"/>
          <w:szCs w:val="28"/>
          <w:lang w:val="uk-UA"/>
        </w:rPr>
        <w:t xml:space="preserve"> – 16%, а також з</w:t>
      </w:r>
      <w:r w:rsidRPr="00583EF8">
        <w:rPr>
          <w:sz w:val="28"/>
          <w:szCs w:val="28"/>
          <w:lang w:val="uk-UA"/>
        </w:rPr>
        <w:t>аняття йог</w:t>
      </w:r>
      <w:r>
        <w:rPr>
          <w:sz w:val="28"/>
          <w:szCs w:val="28"/>
          <w:lang w:val="uk-UA"/>
        </w:rPr>
        <w:t>ою</w:t>
      </w:r>
      <w:r w:rsidRPr="00583EF8">
        <w:rPr>
          <w:sz w:val="28"/>
          <w:szCs w:val="28"/>
          <w:lang w:val="uk-UA"/>
        </w:rPr>
        <w:t xml:space="preserve">, </w:t>
      </w:r>
      <w:proofErr w:type="spellStart"/>
      <w:r w:rsidRPr="00583EF8">
        <w:rPr>
          <w:sz w:val="28"/>
          <w:szCs w:val="28"/>
          <w:lang w:val="uk-UA"/>
        </w:rPr>
        <w:t>Пілатес</w:t>
      </w:r>
      <w:r>
        <w:rPr>
          <w:sz w:val="28"/>
          <w:szCs w:val="28"/>
          <w:lang w:val="uk-UA"/>
        </w:rPr>
        <w:t>ом</w:t>
      </w:r>
      <w:proofErr w:type="spellEnd"/>
      <w:r w:rsidRPr="00583EF8">
        <w:rPr>
          <w:sz w:val="28"/>
          <w:szCs w:val="28"/>
          <w:lang w:val="uk-UA"/>
        </w:rPr>
        <w:t xml:space="preserve">, </w:t>
      </w:r>
      <w:proofErr w:type="spellStart"/>
      <w:r w:rsidRPr="00583EF8">
        <w:rPr>
          <w:sz w:val="28"/>
          <w:szCs w:val="28"/>
          <w:lang w:val="uk-UA"/>
        </w:rPr>
        <w:t>стрейтчінг</w:t>
      </w:r>
      <w:r>
        <w:rPr>
          <w:sz w:val="28"/>
          <w:szCs w:val="28"/>
          <w:lang w:val="uk-UA"/>
        </w:rPr>
        <w:t>ом</w:t>
      </w:r>
      <w:proofErr w:type="spellEnd"/>
      <w:r>
        <w:rPr>
          <w:sz w:val="28"/>
          <w:szCs w:val="28"/>
          <w:lang w:val="uk-UA"/>
        </w:rPr>
        <w:t xml:space="preserve"> та</w:t>
      </w:r>
      <w:r w:rsidRPr="00583EF8">
        <w:rPr>
          <w:sz w:val="28"/>
          <w:szCs w:val="28"/>
          <w:lang w:val="uk-UA"/>
        </w:rPr>
        <w:t xml:space="preserve"> ін</w:t>
      </w:r>
      <w:r>
        <w:rPr>
          <w:sz w:val="28"/>
          <w:szCs w:val="28"/>
          <w:lang w:val="uk-UA"/>
        </w:rPr>
        <w:t>. – 16%, с</w:t>
      </w:r>
      <w:r w:rsidRPr="00583EF8">
        <w:rPr>
          <w:sz w:val="28"/>
          <w:szCs w:val="28"/>
          <w:lang w:val="uk-UA"/>
        </w:rPr>
        <w:t>учасні фітнес програми</w:t>
      </w:r>
      <w:r>
        <w:rPr>
          <w:sz w:val="28"/>
          <w:szCs w:val="28"/>
          <w:lang w:val="uk-UA"/>
        </w:rPr>
        <w:t>:</w:t>
      </w:r>
      <w:r w:rsidRPr="00583EF8">
        <w:rPr>
          <w:sz w:val="28"/>
          <w:szCs w:val="28"/>
          <w:lang w:val="uk-UA"/>
        </w:rPr>
        <w:t xml:space="preserve"> аеробіка, степ-аеробіка, функціональний тренінг, ін</w:t>
      </w:r>
      <w:r>
        <w:rPr>
          <w:sz w:val="28"/>
          <w:szCs w:val="28"/>
          <w:lang w:val="uk-UA"/>
        </w:rPr>
        <w:t>. цікавлять 14% дівчат</w:t>
      </w:r>
      <w:r w:rsidR="00CA18B7">
        <w:rPr>
          <w:sz w:val="28"/>
          <w:szCs w:val="28"/>
          <w:lang w:val="uk-UA"/>
        </w:rPr>
        <w:t>.</w:t>
      </w:r>
      <w:r>
        <w:rPr>
          <w:sz w:val="28"/>
          <w:szCs w:val="28"/>
          <w:lang w:val="uk-UA"/>
        </w:rPr>
        <w:t xml:space="preserve"> </w:t>
      </w:r>
    </w:p>
    <w:p w14:paraId="494EA536" w14:textId="42DFE32F" w:rsidR="0041329A" w:rsidRDefault="00DA5F93" w:rsidP="0041329A">
      <w:pPr>
        <w:spacing w:line="360" w:lineRule="auto"/>
        <w:ind w:firstLine="709"/>
        <w:jc w:val="both"/>
        <w:rPr>
          <w:sz w:val="28"/>
          <w:szCs w:val="28"/>
          <w:lang w:val="uk-UA"/>
        </w:rPr>
      </w:pPr>
      <w:r>
        <w:rPr>
          <w:sz w:val="28"/>
          <w:szCs w:val="28"/>
          <w:lang w:val="uk-UA"/>
        </w:rPr>
        <w:t>Аналіз відповідей китайських старшокласників виявив, що у дітей є в наявності захворювання серцево-судинної системи у 1 хлопчика. Періодично хворіють інфекційними захворюваннями 10% хлопців та 8 % дівчат. Захворювання дихальної системи є  5% хлопців і  8 % дівчат. Порушення постави відмітили 18% хлопців і 12% дівчат.</w:t>
      </w:r>
    </w:p>
    <w:p w14:paraId="62386902" w14:textId="0087EA6B" w:rsidR="00CA18B7" w:rsidRDefault="00235726" w:rsidP="00235726">
      <w:pPr>
        <w:spacing w:line="360" w:lineRule="auto"/>
        <w:ind w:firstLine="567"/>
        <w:jc w:val="both"/>
        <w:rPr>
          <w:sz w:val="28"/>
          <w:szCs w:val="28"/>
          <w:lang w:val="uk-UA" w:eastAsia="uk-UA"/>
        </w:rPr>
      </w:pPr>
      <w:r>
        <w:rPr>
          <w:sz w:val="28"/>
          <w:szCs w:val="28"/>
          <w:lang w:val="uk-UA" w:eastAsia="uk-UA"/>
        </w:rPr>
        <w:t>На питання «</w:t>
      </w:r>
      <w:r w:rsidR="00CA18B7">
        <w:rPr>
          <w:sz w:val="28"/>
          <w:szCs w:val="28"/>
          <w:lang w:val="uk-UA" w:eastAsia="uk-UA"/>
        </w:rPr>
        <w:t>Чи відчуваєте ви болі у спині?</w:t>
      </w:r>
      <w:r>
        <w:rPr>
          <w:sz w:val="28"/>
          <w:szCs w:val="28"/>
          <w:lang w:val="uk-UA" w:eastAsia="uk-UA"/>
        </w:rPr>
        <w:t xml:space="preserve">» більшість школярів відповіли, що інколи відчувають біль при довгому </w:t>
      </w:r>
      <w:r w:rsidR="00FE4EB8">
        <w:rPr>
          <w:sz w:val="28"/>
          <w:szCs w:val="28"/>
          <w:lang w:val="uk-UA" w:eastAsia="uk-UA"/>
        </w:rPr>
        <w:t>сидінні</w:t>
      </w:r>
      <w:r>
        <w:rPr>
          <w:sz w:val="28"/>
          <w:szCs w:val="28"/>
          <w:lang w:val="uk-UA" w:eastAsia="uk-UA"/>
        </w:rPr>
        <w:t xml:space="preserve"> або в нерухомій позі – </w:t>
      </w:r>
      <w:r w:rsidR="00FE4EB8">
        <w:rPr>
          <w:sz w:val="28"/>
          <w:szCs w:val="28"/>
          <w:lang w:val="uk-UA" w:eastAsia="uk-UA"/>
        </w:rPr>
        <w:t xml:space="preserve">33% </w:t>
      </w:r>
      <w:r w:rsidR="00FE4EB8">
        <w:rPr>
          <w:sz w:val="28"/>
          <w:szCs w:val="28"/>
          <w:lang w:val="uk-UA" w:eastAsia="uk-UA"/>
        </w:rPr>
        <w:lastRenderedPageBreak/>
        <w:t xml:space="preserve">хлопців та 38% дівчат, а </w:t>
      </w:r>
      <w:r w:rsidR="00B474E1">
        <w:rPr>
          <w:sz w:val="28"/>
          <w:szCs w:val="28"/>
          <w:lang w:val="uk-UA" w:eastAsia="uk-UA"/>
        </w:rPr>
        <w:t>7</w:t>
      </w:r>
      <w:r w:rsidR="00FE4EB8">
        <w:rPr>
          <w:sz w:val="28"/>
          <w:szCs w:val="28"/>
          <w:lang w:val="uk-UA" w:eastAsia="uk-UA"/>
        </w:rPr>
        <w:t>% хлопців та 11% дівчат відповіли що болі у спині вони відчувають часто (рис.3.5).</w:t>
      </w:r>
    </w:p>
    <w:p w14:paraId="212EB59F" w14:textId="41236D6A" w:rsidR="00FE4EB8" w:rsidRDefault="00FE4EB8" w:rsidP="00CA18B7">
      <w:pPr>
        <w:spacing w:line="360" w:lineRule="auto"/>
        <w:ind w:firstLine="567"/>
        <w:jc w:val="both"/>
        <w:rPr>
          <w:sz w:val="28"/>
          <w:szCs w:val="28"/>
          <w:lang w:val="uk-UA" w:eastAsia="uk-UA"/>
        </w:rPr>
      </w:pPr>
      <w:r w:rsidRPr="00D61799">
        <w:rPr>
          <w:bCs/>
          <w:noProof/>
          <w:sz w:val="28"/>
          <w:szCs w:val="28"/>
          <w:lang w:val="uk-UA" w:eastAsia="uk-UA"/>
        </w:rPr>
        <w:drawing>
          <wp:anchor distT="0" distB="0" distL="114300" distR="114300" simplePos="0" relativeHeight="251659264" behindDoc="0" locked="0" layoutInCell="1" allowOverlap="1" wp14:anchorId="7178CF1F" wp14:editId="5AE8E596">
            <wp:simplePos x="0" y="0"/>
            <wp:positionH relativeFrom="column">
              <wp:posOffset>1270</wp:posOffset>
            </wp:positionH>
            <wp:positionV relativeFrom="paragraph">
              <wp:posOffset>253752</wp:posOffset>
            </wp:positionV>
            <wp:extent cx="6009640" cy="3156585"/>
            <wp:effectExtent l="0" t="0" r="10160" b="18415"/>
            <wp:wrapSquare wrapText="bothSides"/>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p>
    <w:p w14:paraId="524627EF" w14:textId="77777777" w:rsidR="00FE4EB8" w:rsidRDefault="00FE4EB8" w:rsidP="00410026">
      <w:pPr>
        <w:spacing w:line="360" w:lineRule="auto"/>
        <w:ind w:firstLine="709"/>
        <w:jc w:val="both"/>
        <w:rPr>
          <w:sz w:val="28"/>
          <w:szCs w:val="28"/>
          <w:lang w:val="uk-UA"/>
        </w:rPr>
      </w:pPr>
    </w:p>
    <w:p w14:paraId="6095A523" w14:textId="5778F521" w:rsidR="00FE4EB8" w:rsidRPr="00FE4EB8" w:rsidRDefault="00FE4EB8" w:rsidP="00FE4EB8">
      <w:pPr>
        <w:spacing w:line="360" w:lineRule="auto"/>
        <w:ind w:firstLine="709"/>
        <w:jc w:val="both"/>
        <w:rPr>
          <w:sz w:val="28"/>
          <w:szCs w:val="28"/>
          <w:lang w:val="uk-UA"/>
        </w:rPr>
      </w:pPr>
      <w:r w:rsidRPr="00FE4EB8">
        <w:rPr>
          <w:sz w:val="28"/>
          <w:szCs w:val="28"/>
          <w:lang w:val="uk-UA"/>
        </w:rPr>
        <w:t>Рис. 3.5.  Відповіді китайських старшокласників на питання "Чи відчуваєте Ви болі у спині?, %"</w:t>
      </w:r>
    </w:p>
    <w:p w14:paraId="600B42FF" w14:textId="7C9F5EFD" w:rsidR="00B37E60" w:rsidRDefault="00FE4EB8" w:rsidP="00410026">
      <w:pPr>
        <w:spacing w:line="360" w:lineRule="auto"/>
        <w:ind w:firstLine="709"/>
        <w:jc w:val="both"/>
        <w:rPr>
          <w:sz w:val="28"/>
          <w:szCs w:val="28"/>
          <w:lang w:val="uk-UA"/>
        </w:rPr>
      </w:pPr>
      <w:r>
        <w:rPr>
          <w:sz w:val="28"/>
          <w:szCs w:val="28"/>
          <w:lang w:val="uk-UA"/>
        </w:rPr>
        <w:t>Отриманні</w:t>
      </w:r>
      <w:r w:rsidR="00B37E60" w:rsidRPr="00B37E60">
        <w:rPr>
          <w:sz w:val="28"/>
          <w:szCs w:val="28"/>
          <w:lang w:val="uk-UA"/>
        </w:rPr>
        <w:t xml:space="preserve"> дані </w:t>
      </w:r>
      <w:r>
        <w:rPr>
          <w:sz w:val="28"/>
          <w:szCs w:val="28"/>
          <w:lang w:val="uk-UA"/>
        </w:rPr>
        <w:t>тестування</w:t>
      </w:r>
      <w:r w:rsidR="00B37E60" w:rsidRPr="00B37E60">
        <w:rPr>
          <w:sz w:val="28"/>
          <w:szCs w:val="28"/>
          <w:lang w:val="uk-UA"/>
        </w:rPr>
        <w:t xml:space="preserve"> мають суб'єктивн</w:t>
      </w:r>
      <w:r w:rsidR="000E6C3A">
        <w:rPr>
          <w:sz w:val="28"/>
          <w:szCs w:val="28"/>
          <w:lang w:val="uk-UA"/>
        </w:rPr>
        <w:t>у</w:t>
      </w:r>
      <w:r w:rsidR="00B37E60" w:rsidRPr="00B37E60">
        <w:rPr>
          <w:sz w:val="28"/>
          <w:szCs w:val="28"/>
          <w:lang w:val="uk-UA"/>
        </w:rPr>
        <w:t xml:space="preserve"> </w:t>
      </w:r>
      <w:r>
        <w:rPr>
          <w:sz w:val="28"/>
          <w:szCs w:val="28"/>
          <w:lang w:val="uk-UA"/>
        </w:rPr>
        <w:t>оцінку</w:t>
      </w:r>
      <w:r w:rsidR="00B37E60" w:rsidRPr="00B37E60">
        <w:rPr>
          <w:sz w:val="28"/>
          <w:szCs w:val="28"/>
          <w:lang w:val="uk-UA"/>
        </w:rPr>
        <w:t xml:space="preserve">, </w:t>
      </w:r>
      <w:r w:rsidR="000E6C3A">
        <w:rPr>
          <w:sz w:val="28"/>
          <w:szCs w:val="28"/>
          <w:lang w:val="uk-UA"/>
        </w:rPr>
        <w:t xml:space="preserve">але </w:t>
      </w:r>
      <w:r w:rsidR="00B37E60" w:rsidRPr="00B37E60">
        <w:rPr>
          <w:sz w:val="28"/>
          <w:szCs w:val="28"/>
          <w:lang w:val="uk-UA"/>
        </w:rPr>
        <w:t xml:space="preserve">дозволяють </w:t>
      </w:r>
      <w:r>
        <w:rPr>
          <w:sz w:val="28"/>
          <w:szCs w:val="28"/>
          <w:lang w:val="uk-UA"/>
        </w:rPr>
        <w:t xml:space="preserve">побачити </w:t>
      </w:r>
      <w:r w:rsidR="00B37E60" w:rsidRPr="00B37E60">
        <w:rPr>
          <w:sz w:val="28"/>
          <w:szCs w:val="28"/>
          <w:lang w:val="uk-UA"/>
        </w:rPr>
        <w:t xml:space="preserve">загальні </w:t>
      </w:r>
      <w:r w:rsidR="000E6C3A">
        <w:rPr>
          <w:sz w:val="28"/>
          <w:szCs w:val="28"/>
          <w:lang w:val="uk-UA"/>
        </w:rPr>
        <w:t>тенденці</w:t>
      </w:r>
      <w:r w:rsidR="002C6560">
        <w:rPr>
          <w:sz w:val="28"/>
          <w:szCs w:val="28"/>
          <w:lang w:val="uk-UA"/>
        </w:rPr>
        <w:t>ї</w:t>
      </w:r>
      <w:r w:rsidR="000E6C3A">
        <w:rPr>
          <w:sz w:val="28"/>
          <w:szCs w:val="28"/>
          <w:lang w:val="uk-UA"/>
        </w:rPr>
        <w:t xml:space="preserve"> щодо</w:t>
      </w:r>
      <w:r w:rsidR="00B37E60" w:rsidRPr="00B37E60">
        <w:rPr>
          <w:sz w:val="28"/>
          <w:szCs w:val="28"/>
          <w:lang w:val="uk-UA"/>
        </w:rPr>
        <w:t xml:space="preserve"> </w:t>
      </w:r>
      <w:r w:rsidR="002C6560">
        <w:rPr>
          <w:sz w:val="28"/>
          <w:szCs w:val="28"/>
          <w:lang w:val="uk-UA"/>
        </w:rPr>
        <w:t xml:space="preserve">малорухливого способу життя старшокласників, переважно пасивного проведення свого вільного часу та великої групи учнів, які мають ризики щодо виникнення порушень постави. </w:t>
      </w:r>
    </w:p>
    <w:p w14:paraId="127093D5" w14:textId="77777777" w:rsidR="002C6560" w:rsidRPr="00067CAF" w:rsidRDefault="002C6560" w:rsidP="00410026">
      <w:pPr>
        <w:spacing w:line="360" w:lineRule="auto"/>
        <w:ind w:firstLine="709"/>
        <w:jc w:val="both"/>
        <w:rPr>
          <w:b/>
          <w:bCs/>
          <w:sz w:val="28"/>
          <w:szCs w:val="28"/>
          <w:lang w:val="uk-UA"/>
        </w:rPr>
      </w:pPr>
    </w:p>
    <w:p w14:paraId="03A6F738" w14:textId="12512C0C" w:rsidR="009C30A9" w:rsidRPr="00067CAF" w:rsidRDefault="00067CAF" w:rsidP="00067CAF">
      <w:pPr>
        <w:spacing w:line="360" w:lineRule="auto"/>
        <w:ind w:firstLine="851"/>
        <w:jc w:val="both"/>
        <w:rPr>
          <w:b/>
          <w:bCs/>
          <w:sz w:val="28"/>
          <w:szCs w:val="28"/>
        </w:rPr>
      </w:pPr>
      <w:r w:rsidRPr="00067CAF">
        <w:rPr>
          <w:rFonts w:eastAsia="Arial"/>
          <w:b/>
          <w:bCs/>
          <w:color w:val="00000A"/>
          <w:kern w:val="1"/>
          <w:sz w:val="28"/>
          <w:lang w:val="uk-UA" w:eastAsia="zh-CN" w:bidi="hi-IN"/>
        </w:rPr>
        <w:t>3.</w:t>
      </w:r>
      <w:r w:rsidRPr="00067CAF">
        <w:rPr>
          <w:rFonts w:eastAsia="Arial"/>
          <w:b/>
          <w:bCs/>
          <w:color w:val="00000A"/>
          <w:kern w:val="1"/>
          <w:sz w:val="28"/>
          <w:lang w:eastAsia="zh-CN" w:bidi="hi-IN"/>
        </w:rPr>
        <w:t>3. Рекомендації щодо профілактики порушень постави китайських старшокласників</w:t>
      </w:r>
    </w:p>
    <w:p w14:paraId="375D3A5B" w14:textId="1C457991" w:rsidR="0032505C" w:rsidRDefault="0032505C" w:rsidP="002A57BD">
      <w:pPr>
        <w:shd w:val="clear" w:color="auto" w:fill="FFFFFF"/>
        <w:spacing w:line="360" w:lineRule="auto"/>
        <w:ind w:firstLine="851"/>
        <w:jc w:val="both"/>
        <w:rPr>
          <w:rStyle w:val="apple-converted-space"/>
          <w:color w:val="000000" w:themeColor="text1"/>
          <w:sz w:val="28"/>
          <w:szCs w:val="28"/>
          <w:shd w:val="clear" w:color="auto" w:fill="FFFFFF"/>
        </w:rPr>
      </w:pPr>
      <w:r w:rsidRPr="0032505C">
        <w:rPr>
          <w:color w:val="000000" w:themeColor="text1"/>
          <w:sz w:val="28"/>
          <w:szCs w:val="28"/>
          <w:shd w:val="clear" w:color="auto" w:fill="FFFFFF"/>
        </w:rPr>
        <w:t xml:space="preserve">Профілактика </w:t>
      </w:r>
      <w:r w:rsidR="00AD5EF1">
        <w:rPr>
          <w:color w:val="000000" w:themeColor="text1"/>
          <w:sz w:val="28"/>
          <w:szCs w:val="28"/>
          <w:shd w:val="clear" w:color="auto" w:fill="FFFFFF"/>
          <w:lang w:val="uk-UA"/>
        </w:rPr>
        <w:t xml:space="preserve">порушень </w:t>
      </w:r>
      <w:r w:rsidRPr="0032505C">
        <w:rPr>
          <w:color w:val="000000" w:themeColor="text1"/>
          <w:sz w:val="28"/>
          <w:szCs w:val="28"/>
          <w:shd w:val="clear" w:color="auto" w:fill="FFFFFF"/>
        </w:rPr>
        <w:t>постави</w:t>
      </w:r>
      <w:r w:rsidR="00AD5EF1">
        <w:rPr>
          <w:color w:val="000000" w:themeColor="text1"/>
          <w:sz w:val="28"/>
          <w:szCs w:val="28"/>
          <w:shd w:val="clear" w:color="auto" w:fill="FFFFFF"/>
          <w:lang w:val="uk-UA"/>
        </w:rPr>
        <w:t xml:space="preserve"> старшокласників Китаю</w:t>
      </w:r>
      <w:r w:rsidR="002A57BD">
        <w:rPr>
          <w:color w:val="000000" w:themeColor="text1"/>
          <w:sz w:val="28"/>
          <w:szCs w:val="28"/>
          <w:shd w:val="clear" w:color="auto" w:fill="FFFFFF"/>
          <w:lang w:val="uk-UA"/>
        </w:rPr>
        <w:t xml:space="preserve"> має бути комплексною і </w:t>
      </w:r>
      <w:r w:rsidRPr="0032505C">
        <w:rPr>
          <w:color w:val="000000" w:themeColor="text1"/>
          <w:sz w:val="28"/>
          <w:szCs w:val="28"/>
          <w:shd w:val="clear" w:color="auto" w:fill="FFFFFF"/>
          <w:lang w:val="uk-UA"/>
        </w:rPr>
        <w:t>включа</w:t>
      </w:r>
      <w:r w:rsidR="00AD5EF1">
        <w:rPr>
          <w:color w:val="000000" w:themeColor="text1"/>
          <w:sz w:val="28"/>
          <w:szCs w:val="28"/>
          <w:shd w:val="clear" w:color="auto" w:fill="FFFFFF"/>
          <w:lang w:val="uk-UA"/>
        </w:rPr>
        <w:t>ти</w:t>
      </w:r>
      <w:r w:rsidRPr="0032505C">
        <w:rPr>
          <w:color w:val="000000" w:themeColor="text1"/>
          <w:sz w:val="28"/>
          <w:szCs w:val="28"/>
          <w:shd w:val="clear" w:color="auto" w:fill="FFFFFF"/>
        </w:rPr>
        <w:t xml:space="preserve"> </w:t>
      </w:r>
      <w:r w:rsidR="00AD5EF1">
        <w:rPr>
          <w:color w:val="000000" w:themeColor="text1"/>
          <w:sz w:val="28"/>
          <w:szCs w:val="28"/>
          <w:shd w:val="clear" w:color="auto" w:fill="FFFFFF"/>
          <w:lang w:val="uk-UA"/>
        </w:rPr>
        <w:t>наступні</w:t>
      </w:r>
      <w:r w:rsidRPr="0032505C">
        <w:rPr>
          <w:color w:val="000000" w:themeColor="text1"/>
          <w:sz w:val="28"/>
          <w:szCs w:val="28"/>
          <w:shd w:val="clear" w:color="auto" w:fill="FFFFFF"/>
          <w:lang w:val="uk-UA"/>
        </w:rPr>
        <w:t xml:space="preserve"> </w:t>
      </w:r>
      <w:r w:rsidRPr="0032505C">
        <w:rPr>
          <w:color w:val="000000" w:themeColor="text1"/>
          <w:sz w:val="28"/>
          <w:szCs w:val="28"/>
          <w:shd w:val="clear" w:color="auto" w:fill="FFFFFF"/>
        </w:rPr>
        <w:t>напрями:</w:t>
      </w:r>
      <w:r w:rsidRPr="0032505C">
        <w:rPr>
          <w:rStyle w:val="apple-converted-space"/>
          <w:color w:val="000000" w:themeColor="text1"/>
          <w:sz w:val="28"/>
          <w:szCs w:val="28"/>
          <w:shd w:val="clear" w:color="auto" w:fill="FFFFFF"/>
        </w:rPr>
        <w:t> </w:t>
      </w:r>
    </w:p>
    <w:p w14:paraId="44F370DE" w14:textId="1D936526" w:rsidR="002A57BD" w:rsidRPr="00AD5EF1" w:rsidRDefault="0032505C" w:rsidP="00AD5EF1">
      <w:pPr>
        <w:pStyle w:val="a3"/>
        <w:numPr>
          <w:ilvl w:val="0"/>
          <w:numId w:val="34"/>
        </w:numPr>
        <w:shd w:val="clear" w:color="auto" w:fill="FFFFFF"/>
        <w:spacing w:after="0" w:line="360" w:lineRule="auto"/>
        <w:jc w:val="both"/>
        <w:rPr>
          <w:rFonts w:eastAsiaTheme="minorHAnsi"/>
          <w:color w:val="000000" w:themeColor="text1"/>
          <w:kern w:val="2"/>
          <w:sz w:val="28"/>
          <w:szCs w:val="28"/>
          <w:shd w:val="clear" w:color="auto" w:fill="FFFFFF"/>
          <w:lang w:eastAsia="en-US"/>
          <w14:ligatures w14:val="standardContextual"/>
        </w:rPr>
      </w:pPr>
      <w:r w:rsidRPr="00AD5EF1">
        <w:rPr>
          <w:rStyle w:val="apple-converted-space"/>
          <w:color w:val="000000" w:themeColor="text1"/>
          <w:sz w:val="28"/>
          <w:szCs w:val="28"/>
          <w:shd w:val="clear" w:color="auto" w:fill="FFFFFF"/>
        </w:rPr>
        <w:t>формування звички рівно стояти</w:t>
      </w:r>
      <w:r w:rsidR="002A57BD" w:rsidRPr="00AD5EF1">
        <w:rPr>
          <w:rStyle w:val="apple-converted-space"/>
          <w:color w:val="000000" w:themeColor="text1"/>
          <w:sz w:val="28"/>
          <w:szCs w:val="28"/>
          <w:shd w:val="clear" w:color="auto" w:fill="FFFFFF"/>
        </w:rPr>
        <w:t xml:space="preserve">, </w:t>
      </w:r>
      <w:r w:rsidRPr="00AD5EF1">
        <w:rPr>
          <w:rStyle w:val="apple-converted-space"/>
          <w:color w:val="000000" w:themeColor="text1"/>
          <w:sz w:val="28"/>
          <w:szCs w:val="28"/>
          <w:shd w:val="clear" w:color="auto" w:fill="FFFFFF"/>
        </w:rPr>
        <w:t>сидіти, ходити</w:t>
      </w:r>
      <w:r w:rsidR="002A57BD" w:rsidRPr="00AD5EF1">
        <w:rPr>
          <w:rStyle w:val="apple-converted-space"/>
          <w:color w:val="000000" w:themeColor="text1"/>
          <w:sz w:val="28"/>
          <w:szCs w:val="28"/>
          <w:shd w:val="clear" w:color="auto" w:fill="FFFFFF"/>
        </w:rPr>
        <w:t xml:space="preserve">. </w:t>
      </w:r>
      <w:r w:rsidR="002A57BD" w:rsidRPr="00AD5EF1">
        <w:rPr>
          <w:color w:val="000000" w:themeColor="text1"/>
          <w:sz w:val="28"/>
          <w:szCs w:val="28"/>
          <w:shd w:val="clear" w:color="auto" w:fill="FFFFFF"/>
        </w:rPr>
        <w:t>Стояти слід прямо, частіше змінювати позу, опорну ногу. При виникненні втоми в спині потрібно підняти руки вгору, потягнутися, походити на місці. Це дозволить м'язам, суглобам, зв'язкам перебувати в робочому стані.</w:t>
      </w:r>
      <w:r w:rsidR="002A57BD" w:rsidRPr="00AD5EF1">
        <w:rPr>
          <w:color w:val="000000" w:themeColor="text1"/>
          <w:sz w:val="28"/>
          <w:szCs w:val="28"/>
          <w:lang w:eastAsia="ru-RU"/>
        </w:rPr>
        <w:t xml:space="preserve"> Намагатись сидіти </w:t>
      </w:r>
      <w:r w:rsidR="002A57BD" w:rsidRPr="00AD5EF1">
        <w:rPr>
          <w:color w:val="000000" w:themeColor="text1"/>
          <w:sz w:val="28"/>
          <w:szCs w:val="28"/>
          <w:lang w:eastAsia="ru-RU"/>
        </w:rPr>
        <w:lastRenderedPageBreak/>
        <w:t>«правильно», щоб коліна були зігнуті точно під прямим кутом, ідеально випрямити спину і, якщо можна, зняти частину навантаження з хребта, поклавши прямі лікті на підлокітники.</w:t>
      </w:r>
      <w:r w:rsidR="002A57BD" w:rsidRPr="00AD5EF1">
        <w:rPr>
          <w:color w:val="000000" w:themeColor="text1"/>
          <w:sz w:val="28"/>
          <w:szCs w:val="28"/>
        </w:rPr>
        <w:t xml:space="preserve"> </w:t>
      </w:r>
      <w:r w:rsidR="002A57BD" w:rsidRPr="00AD5EF1">
        <w:rPr>
          <w:color w:val="000000" w:themeColor="text1"/>
          <w:sz w:val="28"/>
          <w:szCs w:val="28"/>
          <w:lang w:eastAsia="ru-RU"/>
        </w:rPr>
        <w:t>Сидіти нерухомо не більше 20 хвилин. Намагатися вставати якнайчастіше, мінімальна тривалість такої перерви — 10 секунд. Періодично робити фізичні вправи.</w:t>
      </w:r>
    </w:p>
    <w:p w14:paraId="07780B84" w14:textId="267A14E1" w:rsidR="00372633" w:rsidRPr="00AD5EF1" w:rsidRDefault="00372633" w:rsidP="00AD5EF1">
      <w:pPr>
        <w:pStyle w:val="a3"/>
        <w:numPr>
          <w:ilvl w:val="0"/>
          <w:numId w:val="34"/>
        </w:numPr>
        <w:shd w:val="clear" w:color="auto" w:fill="FFFFFF"/>
        <w:spacing w:after="0" w:line="360" w:lineRule="auto"/>
        <w:jc w:val="both"/>
        <w:rPr>
          <w:color w:val="000000" w:themeColor="text1"/>
          <w:sz w:val="20"/>
          <w:szCs w:val="20"/>
        </w:rPr>
      </w:pPr>
      <w:r w:rsidRPr="00AD5EF1">
        <w:rPr>
          <w:color w:val="242424"/>
          <w:sz w:val="28"/>
          <w:szCs w:val="28"/>
        </w:rPr>
        <w:t xml:space="preserve">сон на жорсткому ліжку в положенні лежачи на животі або </w:t>
      </w:r>
      <w:r w:rsidRPr="00AD5EF1">
        <w:rPr>
          <w:color w:val="000000" w:themeColor="text1"/>
          <w:sz w:val="28"/>
          <w:szCs w:val="28"/>
        </w:rPr>
        <w:t>спині</w:t>
      </w:r>
      <w:r w:rsidR="003C0F7F" w:rsidRPr="00AD5EF1">
        <w:rPr>
          <w:color w:val="000000" w:themeColor="text1"/>
          <w:sz w:val="28"/>
          <w:szCs w:val="28"/>
        </w:rPr>
        <w:t>, подушка не повинна бути великою і пухкою</w:t>
      </w:r>
      <w:r w:rsidRPr="00AD5EF1">
        <w:rPr>
          <w:color w:val="000000" w:themeColor="text1"/>
          <w:sz w:val="28"/>
          <w:szCs w:val="28"/>
        </w:rPr>
        <w:t>;</w:t>
      </w:r>
    </w:p>
    <w:p w14:paraId="235E709E" w14:textId="56C7E317" w:rsidR="00372633" w:rsidRPr="00AD5EF1" w:rsidRDefault="00372633" w:rsidP="00AD5EF1">
      <w:pPr>
        <w:pStyle w:val="a3"/>
        <w:numPr>
          <w:ilvl w:val="0"/>
          <w:numId w:val="34"/>
        </w:numPr>
        <w:shd w:val="clear" w:color="auto" w:fill="FFFFFF"/>
        <w:spacing w:after="0" w:line="360" w:lineRule="auto"/>
        <w:jc w:val="both"/>
        <w:rPr>
          <w:color w:val="000000" w:themeColor="text1"/>
          <w:sz w:val="20"/>
          <w:szCs w:val="20"/>
        </w:rPr>
      </w:pPr>
      <w:r w:rsidRPr="00AD5EF1">
        <w:rPr>
          <w:color w:val="000000" w:themeColor="text1"/>
          <w:sz w:val="28"/>
          <w:szCs w:val="28"/>
        </w:rPr>
        <w:t>корекці</w:t>
      </w:r>
      <w:r w:rsidR="002A57BD" w:rsidRPr="00AD5EF1">
        <w:rPr>
          <w:color w:val="000000" w:themeColor="text1"/>
          <w:sz w:val="28"/>
          <w:szCs w:val="28"/>
        </w:rPr>
        <w:t>я</w:t>
      </w:r>
      <w:r w:rsidRPr="00AD5EF1">
        <w:rPr>
          <w:color w:val="000000" w:themeColor="text1"/>
          <w:sz w:val="28"/>
          <w:szCs w:val="28"/>
        </w:rPr>
        <w:t xml:space="preserve"> взуття</w:t>
      </w:r>
      <w:r w:rsidR="002A57BD" w:rsidRPr="00AD5EF1">
        <w:rPr>
          <w:color w:val="000000" w:themeColor="text1"/>
          <w:sz w:val="28"/>
          <w:szCs w:val="28"/>
        </w:rPr>
        <w:t xml:space="preserve">, яка </w:t>
      </w:r>
      <w:r w:rsidR="00CE7BC1" w:rsidRPr="00AD5EF1">
        <w:rPr>
          <w:color w:val="000000" w:themeColor="text1"/>
          <w:sz w:val="28"/>
          <w:szCs w:val="28"/>
        </w:rPr>
        <w:t xml:space="preserve">забезпечує </w:t>
      </w:r>
      <w:r w:rsidRPr="00AD5EF1">
        <w:rPr>
          <w:color w:val="000000" w:themeColor="text1"/>
          <w:sz w:val="28"/>
          <w:szCs w:val="28"/>
        </w:rPr>
        <w:t>компенсаці</w:t>
      </w:r>
      <w:r w:rsidR="00CE7BC1" w:rsidRPr="00AD5EF1">
        <w:rPr>
          <w:color w:val="000000" w:themeColor="text1"/>
          <w:sz w:val="28"/>
          <w:szCs w:val="28"/>
        </w:rPr>
        <w:t>ю</w:t>
      </w:r>
      <w:r w:rsidRPr="00AD5EF1">
        <w:rPr>
          <w:color w:val="000000" w:themeColor="text1"/>
          <w:sz w:val="28"/>
          <w:szCs w:val="28"/>
        </w:rPr>
        <w:t xml:space="preserve"> дефектів стоп </w:t>
      </w:r>
      <w:r w:rsidR="00CE7BC1" w:rsidRPr="00AD5EF1">
        <w:rPr>
          <w:color w:val="000000" w:themeColor="text1"/>
          <w:sz w:val="28"/>
          <w:szCs w:val="28"/>
        </w:rPr>
        <w:t xml:space="preserve">таких як </w:t>
      </w:r>
      <w:r w:rsidRPr="00AD5EF1">
        <w:rPr>
          <w:color w:val="000000" w:themeColor="text1"/>
          <w:sz w:val="28"/>
          <w:szCs w:val="28"/>
        </w:rPr>
        <w:t>плоскостопість;</w:t>
      </w:r>
    </w:p>
    <w:p w14:paraId="79131092" w14:textId="4E75994A" w:rsidR="00372633" w:rsidRPr="00AD5EF1" w:rsidRDefault="00CE7BC1" w:rsidP="00AD5EF1">
      <w:pPr>
        <w:pStyle w:val="a3"/>
        <w:numPr>
          <w:ilvl w:val="0"/>
          <w:numId w:val="34"/>
        </w:numPr>
        <w:shd w:val="clear" w:color="auto" w:fill="FFFFFF"/>
        <w:spacing w:after="0" w:line="360" w:lineRule="auto"/>
        <w:jc w:val="both"/>
        <w:rPr>
          <w:color w:val="000000" w:themeColor="text1"/>
          <w:sz w:val="20"/>
          <w:szCs w:val="20"/>
        </w:rPr>
      </w:pPr>
      <w:r w:rsidRPr="00AD5EF1">
        <w:rPr>
          <w:color w:val="000000" w:themeColor="text1"/>
          <w:sz w:val="28"/>
          <w:szCs w:val="28"/>
        </w:rPr>
        <w:t>дотримання</w:t>
      </w:r>
      <w:r w:rsidR="00372633" w:rsidRPr="00AD5EF1">
        <w:rPr>
          <w:color w:val="000000" w:themeColor="text1"/>
          <w:sz w:val="28"/>
          <w:szCs w:val="28"/>
        </w:rPr>
        <w:t xml:space="preserve"> режиму дня</w:t>
      </w:r>
      <w:r w:rsidRPr="00AD5EF1">
        <w:rPr>
          <w:color w:val="000000" w:themeColor="text1"/>
          <w:sz w:val="28"/>
          <w:szCs w:val="28"/>
        </w:rPr>
        <w:t>:</w:t>
      </w:r>
      <w:r w:rsidR="00372633" w:rsidRPr="00AD5EF1">
        <w:rPr>
          <w:color w:val="000000" w:themeColor="text1"/>
          <w:sz w:val="28"/>
          <w:szCs w:val="28"/>
        </w:rPr>
        <w:t xml:space="preserve"> с</w:t>
      </w:r>
      <w:r w:rsidRPr="00AD5EF1">
        <w:rPr>
          <w:color w:val="000000" w:themeColor="text1"/>
          <w:sz w:val="28"/>
          <w:szCs w:val="28"/>
        </w:rPr>
        <w:t>он</w:t>
      </w:r>
      <w:r w:rsidR="00372633" w:rsidRPr="00AD5EF1">
        <w:rPr>
          <w:color w:val="000000" w:themeColor="text1"/>
          <w:sz w:val="28"/>
          <w:szCs w:val="28"/>
        </w:rPr>
        <w:t xml:space="preserve">, </w:t>
      </w:r>
      <w:r w:rsidRPr="00AD5EF1">
        <w:rPr>
          <w:color w:val="000000" w:themeColor="text1"/>
          <w:sz w:val="28"/>
          <w:szCs w:val="28"/>
        </w:rPr>
        <w:t>різні активності</w:t>
      </w:r>
      <w:r w:rsidR="00372633" w:rsidRPr="00AD5EF1">
        <w:rPr>
          <w:color w:val="000000" w:themeColor="text1"/>
          <w:sz w:val="28"/>
          <w:szCs w:val="28"/>
        </w:rPr>
        <w:t xml:space="preserve">, </w:t>
      </w:r>
      <w:r w:rsidRPr="00AD5EF1">
        <w:rPr>
          <w:color w:val="000000" w:themeColor="text1"/>
          <w:sz w:val="28"/>
          <w:szCs w:val="28"/>
        </w:rPr>
        <w:t xml:space="preserve">збалансованість </w:t>
      </w:r>
      <w:r w:rsidR="00372633" w:rsidRPr="00AD5EF1">
        <w:rPr>
          <w:color w:val="000000" w:themeColor="text1"/>
          <w:sz w:val="28"/>
          <w:szCs w:val="28"/>
        </w:rPr>
        <w:t xml:space="preserve">харчування </w:t>
      </w:r>
      <w:r w:rsidRPr="00AD5EF1">
        <w:rPr>
          <w:color w:val="000000" w:themeColor="text1"/>
          <w:sz w:val="28"/>
          <w:szCs w:val="28"/>
        </w:rPr>
        <w:t>та ін</w:t>
      </w:r>
      <w:r w:rsidR="00372633" w:rsidRPr="00AD5EF1">
        <w:rPr>
          <w:color w:val="000000" w:themeColor="text1"/>
          <w:sz w:val="28"/>
          <w:szCs w:val="28"/>
        </w:rPr>
        <w:t>.;</w:t>
      </w:r>
    </w:p>
    <w:p w14:paraId="74300EFA" w14:textId="503A4675" w:rsidR="00372633" w:rsidRPr="00AD5EF1" w:rsidRDefault="00372633" w:rsidP="00AD5EF1">
      <w:pPr>
        <w:pStyle w:val="a3"/>
        <w:numPr>
          <w:ilvl w:val="0"/>
          <w:numId w:val="34"/>
        </w:numPr>
        <w:shd w:val="clear" w:color="auto" w:fill="FFFFFF"/>
        <w:spacing w:after="0" w:line="360" w:lineRule="auto"/>
        <w:jc w:val="both"/>
        <w:rPr>
          <w:color w:val="000000" w:themeColor="text1"/>
          <w:sz w:val="20"/>
          <w:szCs w:val="20"/>
        </w:rPr>
      </w:pPr>
      <w:r w:rsidRPr="00AD5EF1">
        <w:rPr>
          <w:color w:val="000000" w:themeColor="text1"/>
          <w:sz w:val="28"/>
          <w:szCs w:val="28"/>
        </w:rPr>
        <w:t>контроль за рівномірним навантаженням на хребет при носінні рюкзаків, сумок;</w:t>
      </w:r>
    </w:p>
    <w:p w14:paraId="668AED45" w14:textId="6A4BB427" w:rsidR="00CE7BC1" w:rsidRPr="00AD5EF1" w:rsidRDefault="00CE7BC1" w:rsidP="00AD5EF1">
      <w:pPr>
        <w:pStyle w:val="a3"/>
        <w:numPr>
          <w:ilvl w:val="0"/>
          <w:numId w:val="34"/>
        </w:numPr>
        <w:shd w:val="clear" w:color="auto" w:fill="FFFFFF"/>
        <w:spacing w:after="0" w:line="360" w:lineRule="auto"/>
        <w:jc w:val="both"/>
        <w:rPr>
          <w:color w:val="000000" w:themeColor="text1"/>
          <w:sz w:val="20"/>
          <w:szCs w:val="20"/>
        </w:rPr>
      </w:pPr>
      <w:r w:rsidRPr="00AD5EF1">
        <w:rPr>
          <w:color w:val="000000" w:themeColor="text1"/>
          <w:sz w:val="28"/>
          <w:szCs w:val="28"/>
        </w:rPr>
        <w:t>оптимальний обсяг рухової активност</w:t>
      </w:r>
      <w:r w:rsidR="00AA158A" w:rsidRPr="00AD5EF1">
        <w:rPr>
          <w:color w:val="000000" w:themeColor="text1"/>
          <w:sz w:val="28"/>
          <w:szCs w:val="28"/>
        </w:rPr>
        <w:t>і</w:t>
      </w:r>
      <w:r w:rsidRPr="00AD5EF1">
        <w:rPr>
          <w:color w:val="000000" w:themeColor="text1"/>
          <w:sz w:val="28"/>
          <w:szCs w:val="28"/>
        </w:rPr>
        <w:t xml:space="preserve">, що складається з позаурочних форм фізичного виховання, прогулянок, самостійних занять фізичними вправами, участь в спортивних та фізкультурно-оздоровчих заходах, </w:t>
      </w:r>
      <w:proofErr w:type="spellStart"/>
      <w:r w:rsidRPr="00AD5EF1">
        <w:rPr>
          <w:color w:val="000000" w:themeColor="text1"/>
          <w:sz w:val="28"/>
          <w:szCs w:val="28"/>
        </w:rPr>
        <w:t>активностях</w:t>
      </w:r>
      <w:proofErr w:type="spellEnd"/>
      <w:r w:rsidRPr="00AD5EF1">
        <w:rPr>
          <w:color w:val="000000" w:themeColor="text1"/>
          <w:sz w:val="28"/>
          <w:szCs w:val="28"/>
        </w:rPr>
        <w:t xml:space="preserve">, іграх, </w:t>
      </w:r>
      <w:proofErr w:type="spellStart"/>
      <w:r w:rsidR="00AA158A" w:rsidRPr="00AD5EF1">
        <w:rPr>
          <w:color w:val="000000" w:themeColor="text1"/>
          <w:sz w:val="28"/>
          <w:szCs w:val="28"/>
        </w:rPr>
        <w:t>велопрогулянок</w:t>
      </w:r>
      <w:proofErr w:type="spellEnd"/>
      <w:r w:rsidR="00AA158A" w:rsidRPr="00AD5EF1">
        <w:rPr>
          <w:color w:val="000000" w:themeColor="text1"/>
          <w:sz w:val="28"/>
          <w:szCs w:val="28"/>
        </w:rPr>
        <w:t xml:space="preserve">, </w:t>
      </w:r>
      <w:r w:rsidRPr="00AD5EF1">
        <w:rPr>
          <w:color w:val="000000" w:themeColor="text1"/>
          <w:sz w:val="28"/>
          <w:szCs w:val="28"/>
        </w:rPr>
        <w:t>походах та секційними заняттями, наприклад  плаванням;</w:t>
      </w:r>
    </w:p>
    <w:p w14:paraId="1FED1334" w14:textId="5B95099E" w:rsidR="00372633" w:rsidRPr="00AD5EF1" w:rsidRDefault="002A57BD" w:rsidP="00AD5EF1">
      <w:pPr>
        <w:pStyle w:val="a3"/>
        <w:numPr>
          <w:ilvl w:val="0"/>
          <w:numId w:val="34"/>
        </w:numPr>
        <w:spacing w:after="0" w:line="360" w:lineRule="auto"/>
        <w:rPr>
          <w:color w:val="000000" w:themeColor="text1"/>
          <w:sz w:val="28"/>
          <w:szCs w:val="28"/>
        </w:rPr>
      </w:pPr>
      <w:r w:rsidRPr="00AD5EF1">
        <w:rPr>
          <w:color w:val="000000" w:themeColor="text1"/>
          <w:sz w:val="28"/>
          <w:szCs w:val="28"/>
        </w:rPr>
        <w:t>створення міцного м'язового корсет</w:t>
      </w:r>
      <w:r w:rsidR="00AD5EF1">
        <w:rPr>
          <w:color w:val="000000" w:themeColor="text1"/>
          <w:sz w:val="28"/>
          <w:szCs w:val="28"/>
        </w:rPr>
        <w:t>у</w:t>
      </w:r>
      <w:r w:rsidRPr="00AD5EF1">
        <w:rPr>
          <w:color w:val="000000" w:themeColor="text1"/>
          <w:sz w:val="28"/>
          <w:szCs w:val="28"/>
        </w:rPr>
        <w:t xml:space="preserve"> тулуба за допомогою комплексів спеціальних вправ</w:t>
      </w:r>
      <w:r w:rsidR="003C0F7F" w:rsidRPr="00AD5EF1">
        <w:rPr>
          <w:color w:val="000000" w:themeColor="text1"/>
          <w:sz w:val="28"/>
          <w:szCs w:val="28"/>
        </w:rPr>
        <w:t>, який виконувати систематично не менше 3 разів на тиждень.</w:t>
      </w:r>
    </w:p>
    <w:p w14:paraId="04209C90" w14:textId="7AFDDA67" w:rsidR="003C0F7F" w:rsidRPr="003C0F7F" w:rsidRDefault="003C0F7F" w:rsidP="00C80485">
      <w:pPr>
        <w:pStyle w:val="a4"/>
        <w:spacing w:before="0" w:beforeAutospacing="0" w:after="0" w:afterAutospacing="0" w:line="360" w:lineRule="auto"/>
        <w:ind w:firstLine="851"/>
        <w:jc w:val="both"/>
        <w:rPr>
          <w:sz w:val="28"/>
          <w:szCs w:val="28"/>
        </w:rPr>
      </w:pPr>
      <w:r>
        <w:rPr>
          <w:color w:val="1F1F1F"/>
          <w:sz w:val="28"/>
          <w:szCs w:val="28"/>
          <w:shd w:val="clear" w:color="auto" w:fill="FFFFFF"/>
        </w:rPr>
        <w:t xml:space="preserve">При складанні комплексу вправ </w:t>
      </w:r>
      <w:r w:rsidR="00C80485">
        <w:rPr>
          <w:color w:val="1F1F1F"/>
          <w:sz w:val="28"/>
          <w:szCs w:val="28"/>
          <w:shd w:val="clear" w:color="auto" w:fill="FFFFFF"/>
        </w:rPr>
        <w:t>спрямованого</w:t>
      </w:r>
      <w:r>
        <w:rPr>
          <w:color w:val="1F1F1F"/>
          <w:sz w:val="28"/>
          <w:szCs w:val="28"/>
          <w:shd w:val="clear" w:color="auto" w:fill="FFFFFF"/>
        </w:rPr>
        <w:t xml:space="preserve"> на</w:t>
      </w:r>
      <w:r w:rsidR="00372633" w:rsidRPr="003C0F7F">
        <w:rPr>
          <w:color w:val="1F1F1F"/>
          <w:sz w:val="28"/>
          <w:szCs w:val="28"/>
          <w:shd w:val="clear" w:color="auto" w:fill="FFFFFF"/>
        </w:rPr>
        <w:t xml:space="preserve"> </w:t>
      </w:r>
      <w:r>
        <w:rPr>
          <w:color w:val="1F1F1F"/>
          <w:sz w:val="28"/>
          <w:szCs w:val="28"/>
          <w:shd w:val="clear" w:color="auto" w:fill="FFFFFF"/>
        </w:rPr>
        <w:t>формування</w:t>
      </w:r>
      <w:r w:rsidR="00372633" w:rsidRPr="003C0F7F">
        <w:rPr>
          <w:color w:val="1F1F1F"/>
          <w:sz w:val="28"/>
          <w:szCs w:val="28"/>
          <w:shd w:val="clear" w:color="auto" w:fill="FFFFFF"/>
        </w:rPr>
        <w:t xml:space="preserve"> </w:t>
      </w:r>
      <w:r w:rsidRPr="003C0F7F">
        <w:rPr>
          <w:color w:val="1F1F1F"/>
          <w:sz w:val="28"/>
          <w:szCs w:val="28"/>
          <w:shd w:val="clear" w:color="auto" w:fill="FFFFFF"/>
        </w:rPr>
        <w:t xml:space="preserve">відчуття </w:t>
      </w:r>
      <w:r w:rsidR="00372633" w:rsidRPr="003C0F7F">
        <w:rPr>
          <w:color w:val="1F1F1F"/>
          <w:sz w:val="28"/>
          <w:szCs w:val="28"/>
          <w:shd w:val="clear" w:color="auto" w:fill="FFFFFF"/>
        </w:rPr>
        <w:t>правильної постави та профілактик</w:t>
      </w:r>
      <w:r w:rsidR="00C80485">
        <w:rPr>
          <w:color w:val="1F1F1F"/>
          <w:sz w:val="28"/>
          <w:szCs w:val="28"/>
          <w:shd w:val="clear" w:color="auto" w:fill="FFFFFF"/>
        </w:rPr>
        <w:t>у її</w:t>
      </w:r>
      <w:r w:rsidR="00372633" w:rsidRPr="003C0F7F">
        <w:rPr>
          <w:color w:val="1F1F1F"/>
          <w:sz w:val="28"/>
          <w:szCs w:val="28"/>
          <w:shd w:val="clear" w:color="auto" w:fill="FFFFFF"/>
        </w:rPr>
        <w:t xml:space="preserve"> порушень </w:t>
      </w:r>
      <w:r>
        <w:rPr>
          <w:color w:val="1F1F1F"/>
          <w:sz w:val="28"/>
          <w:szCs w:val="28"/>
          <w:shd w:val="clear" w:color="auto" w:fill="FFFFFF"/>
        </w:rPr>
        <w:t>по</w:t>
      </w:r>
      <w:r w:rsidR="00C80485">
        <w:rPr>
          <w:color w:val="1F1F1F"/>
          <w:sz w:val="28"/>
          <w:szCs w:val="28"/>
          <w:shd w:val="clear" w:color="auto" w:fill="FFFFFF"/>
        </w:rPr>
        <w:t>трібно</w:t>
      </w:r>
      <w:r>
        <w:rPr>
          <w:color w:val="1F1F1F"/>
          <w:sz w:val="28"/>
          <w:szCs w:val="28"/>
          <w:shd w:val="clear" w:color="auto" w:fill="FFFFFF"/>
        </w:rPr>
        <w:t xml:space="preserve"> </w:t>
      </w:r>
      <w:r w:rsidRPr="003C0F7F">
        <w:rPr>
          <w:sz w:val="28"/>
          <w:szCs w:val="28"/>
        </w:rPr>
        <w:t>вирішу</w:t>
      </w:r>
      <w:r>
        <w:rPr>
          <w:sz w:val="28"/>
          <w:szCs w:val="28"/>
        </w:rPr>
        <w:t>вати</w:t>
      </w:r>
      <w:r w:rsidRPr="003C0F7F">
        <w:rPr>
          <w:sz w:val="28"/>
          <w:szCs w:val="28"/>
        </w:rPr>
        <w:t xml:space="preserve"> наступні завдання</w:t>
      </w:r>
      <w:r>
        <w:rPr>
          <w:sz w:val="28"/>
          <w:szCs w:val="28"/>
        </w:rPr>
        <w:t xml:space="preserve"> </w:t>
      </w:r>
      <w:r w:rsidRPr="003C0F7F">
        <w:rPr>
          <w:sz w:val="28"/>
          <w:szCs w:val="28"/>
        </w:rPr>
        <w:t xml:space="preserve">: </w:t>
      </w:r>
    </w:p>
    <w:p w14:paraId="4602395A" w14:textId="15DF52E7" w:rsidR="003C0F7F" w:rsidRPr="00C80485" w:rsidRDefault="008B25A6" w:rsidP="00DF403F">
      <w:pPr>
        <w:pStyle w:val="a4"/>
        <w:numPr>
          <w:ilvl w:val="0"/>
          <w:numId w:val="32"/>
        </w:numPr>
        <w:spacing w:before="0" w:beforeAutospacing="0" w:after="0" w:afterAutospacing="0" w:line="360" w:lineRule="auto"/>
        <w:rPr>
          <w:sz w:val="28"/>
          <w:szCs w:val="28"/>
        </w:rPr>
      </w:pPr>
      <w:r>
        <w:rPr>
          <w:sz w:val="28"/>
          <w:szCs w:val="28"/>
        </w:rPr>
        <w:t>Ф</w:t>
      </w:r>
      <w:r w:rsidRPr="00C80485">
        <w:rPr>
          <w:sz w:val="28"/>
          <w:szCs w:val="28"/>
        </w:rPr>
        <w:t>ормува</w:t>
      </w:r>
      <w:r w:rsidR="00AD5EF1">
        <w:rPr>
          <w:sz w:val="28"/>
          <w:szCs w:val="28"/>
        </w:rPr>
        <w:t>ти</w:t>
      </w:r>
      <w:r w:rsidRPr="00C80485">
        <w:rPr>
          <w:sz w:val="28"/>
          <w:szCs w:val="28"/>
        </w:rPr>
        <w:t xml:space="preserve"> </w:t>
      </w:r>
      <w:r w:rsidR="003C0F7F" w:rsidRPr="00C80485">
        <w:rPr>
          <w:sz w:val="28"/>
          <w:szCs w:val="28"/>
        </w:rPr>
        <w:t xml:space="preserve">навички правильної постави та систематичне </w:t>
      </w:r>
      <w:r w:rsidR="00C80485" w:rsidRPr="00C80485">
        <w:rPr>
          <w:sz w:val="28"/>
          <w:szCs w:val="28"/>
        </w:rPr>
        <w:t xml:space="preserve">її </w:t>
      </w:r>
      <w:r w:rsidR="003C0F7F" w:rsidRPr="00C80485">
        <w:rPr>
          <w:sz w:val="28"/>
          <w:szCs w:val="28"/>
        </w:rPr>
        <w:t>закріплення</w:t>
      </w:r>
      <w:r w:rsidR="00AD5EF1">
        <w:rPr>
          <w:sz w:val="28"/>
          <w:szCs w:val="28"/>
        </w:rPr>
        <w:t>.</w:t>
      </w:r>
    </w:p>
    <w:p w14:paraId="436B7034" w14:textId="27BAAC63" w:rsidR="003C0F7F" w:rsidRPr="00C80485" w:rsidRDefault="008B25A6" w:rsidP="00DF403F">
      <w:pPr>
        <w:pStyle w:val="a4"/>
        <w:numPr>
          <w:ilvl w:val="0"/>
          <w:numId w:val="32"/>
        </w:numPr>
        <w:spacing w:before="0" w:beforeAutospacing="0" w:after="0" w:afterAutospacing="0" w:line="360" w:lineRule="auto"/>
        <w:rPr>
          <w:sz w:val="28"/>
          <w:szCs w:val="28"/>
        </w:rPr>
      </w:pPr>
      <w:r>
        <w:rPr>
          <w:sz w:val="28"/>
          <w:szCs w:val="28"/>
        </w:rPr>
        <w:t>Сприяти з</w:t>
      </w:r>
      <w:r w:rsidR="003C0F7F" w:rsidRPr="00C80485">
        <w:rPr>
          <w:sz w:val="28"/>
          <w:szCs w:val="28"/>
        </w:rPr>
        <w:t>міцненн</w:t>
      </w:r>
      <w:r>
        <w:rPr>
          <w:sz w:val="28"/>
          <w:szCs w:val="28"/>
        </w:rPr>
        <w:t>ю</w:t>
      </w:r>
      <w:r w:rsidR="003C0F7F" w:rsidRPr="00C80485">
        <w:rPr>
          <w:sz w:val="28"/>
          <w:szCs w:val="28"/>
        </w:rPr>
        <w:t xml:space="preserve"> </w:t>
      </w:r>
      <w:r w:rsidRPr="00C80485">
        <w:rPr>
          <w:sz w:val="28"/>
          <w:szCs w:val="28"/>
        </w:rPr>
        <w:t>м’яз</w:t>
      </w:r>
      <w:r>
        <w:rPr>
          <w:sz w:val="28"/>
          <w:szCs w:val="28"/>
        </w:rPr>
        <w:t>ового корсету</w:t>
      </w:r>
      <w:r w:rsidR="003C0F7F" w:rsidRPr="00C80485">
        <w:rPr>
          <w:sz w:val="28"/>
          <w:szCs w:val="28"/>
        </w:rPr>
        <w:t xml:space="preserve"> тулуба, вирівнюванн</w:t>
      </w:r>
      <w:r w:rsidR="00AD5EF1">
        <w:rPr>
          <w:sz w:val="28"/>
          <w:szCs w:val="28"/>
        </w:rPr>
        <w:t>ю</w:t>
      </w:r>
      <w:r w:rsidR="003C0F7F" w:rsidRPr="00C80485">
        <w:rPr>
          <w:sz w:val="28"/>
          <w:szCs w:val="28"/>
        </w:rPr>
        <w:t xml:space="preserve"> м'язового тонусу передньої та задньої поверхні нижніх кінцівок</w:t>
      </w:r>
      <w:r w:rsidR="00AD5EF1">
        <w:rPr>
          <w:sz w:val="28"/>
          <w:szCs w:val="28"/>
        </w:rPr>
        <w:t>.</w:t>
      </w:r>
    </w:p>
    <w:p w14:paraId="3F648545" w14:textId="62E47BFE" w:rsidR="008B25A6" w:rsidRDefault="008B25A6" w:rsidP="00DF403F">
      <w:pPr>
        <w:pStyle w:val="a4"/>
        <w:numPr>
          <w:ilvl w:val="0"/>
          <w:numId w:val="32"/>
        </w:numPr>
        <w:spacing w:before="0" w:beforeAutospacing="0" w:after="0" w:afterAutospacing="0" w:line="360" w:lineRule="auto"/>
        <w:rPr>
          <w:sz w:val="28"/>
          <w:szCs w:val="28"/>
        </w:rPr>
      </w:pPr>
      <w:r>
        <w:rPr>
          <w:sz w:val="28"/>
          <w:szCs w:val="28"/>
        </w:rPr>
        <w:t>В</w:t>
      </w:r>
      <w:r w:rsidR="003C0F7F" w:rsidRPr="00C80485">
        <w:rPr>
          <w:sz w:val="28"/>
          <w:szCs w:val="28"/>
        </w:rPr>
        <w:t xml:space="preserve">досконалення </w:t>
      </w:r>
      <w:r w:rsidRPr="00C80485">
        <w:rPr>
          <w:sz w:val="28"/>
          <w:szCs w:val="28"/>
        </w:rPr>
        <w:t>координації</w:t>
      </w:r>
      <w:r w:rsidR="003C0F7F" w:rsidRPr="00C80485">
        <w:rPr>
          <w:sz w:val="28"/>
          <w:szCs w:val="28"/>
        </w:rPr>
        <w:t xml:space="preserve">̈ рухів і рухових навичок на фоні збереження </w:t>
      </w:r>
      <w:proofErr w:type="spellStart"/>
      <w:r w:rsidR="003C0F7F" w:rsidRPr="00C80485">
        <w:rPr>
          <w:sz w:val="28"/>
          <w:szCs w:val="28"/>
        </w:rPr>
        <w:t>правильноі</w:t>
      </w:r>
      <w:proofErr w:type="spellEnd"/>
      <w:r w:rsidR="003C0F7F" w:rsidRPr="00C80485">
        <w:rPr>
          <w:sz w:val="28"/>
          <w:szCs w:val="28"/>
        </w:rPr>
        <w:t>̈ постави</w:t>
      </w:r>
      <w:r w:rsidR="00AD5EF1">
        <w:rPr>
          <w:sz w:val="28"/>
          <w:szCs w:val="28"/>
        </w:rPr>
        <w:t>.</w:t>
      </w:r>
      <w:r w:rsidR="003C0F7F" w:rsidRPr="00C80485">
        <w:rPr>
          <w:sz w:val="28"/>
          <w:szCs w:val="28"/>
        </w:rPr>
        <w:t xml:space="preserve"> </w:t>
      </w:r>
    </w:p>
    <w:p w14:paraId="46730602" w14:textId="5A6918BB" w:rsidR="003C0F7F" w:rsidRPr="00C80485" w:rsidRDefault="008B25A6" w:rsidP="00DF403F">
      <w:pPr>
        <w:pStyle w:val="a4"/>
        <w:numPr>
          <w:ilvl w:val="0"/>
          <w:numId w:val="32"/>
        </w:numPr>
        <w:spacing w:before="0" w:beforeAutospacing="0" w:after="0" w:afterAutospacing="0" w:line="360" w:lineRule="auto"/>
        <w:rPr>
          <w:sz w:val="28"/>
          <w:szCs w:val="28"/>
        </w:rPr>
      </w:pPr>
      <w:r>
        <w:rPr>
          <w:sz w:val="28"/>
          <w:szCs w:val="28"/>
        </w:rPr>
        <w:lastRenderedPageBreak/>
        <w:t>У</w:t>
      </w:r>
      <w:r w:rsidR="003C0F7F" w:rsidRPr="00C80485">
        <w:rPr>
          <w:sz w:val="28"/>
          <w:szCs w:val="28"/>
        </w:rPr>
        <w:t xml:space="preserve">досконалення діяльності </w:t>
      </w:r>
      <w:r w:rsidRPr="00C80485">
        <w:rPr>
          <w:sz w:val="28"/>
          <w:szCs w:val="28"/>
        </w:rPr>
        <w:t>дихальної</w:t>
      </w:r>
      <w:r>
        <w:rPr>
          <w:sz w:val="28"/>
          <w:szCs w:val="28"/>
        </w:rPr>
        <w:t>,</w:t>
      </w:r>
      <w:r w:rsidR="003C0F7F" w:rsidRPr="00C80485">
        <w:rPr>
          <w:sz w:val="28"/>
          <w:szCs w:val="28"/>
        </w:rPr>
        <w:t xml:space="preserve"> серцево‐</w:t>
      </w:r>
      <w:proofErr w:type="spellStart"/>
      <w:r w:rsidR="003C0F7F" w:rsidRPr="00C80485">
        <w:rPr>
          <w:sz w:val="28"/>
          <w:szCs w:val="28"/>
        </w:rPr>
        <w:t>судинноі</w:t>
      </w:r>
      <w:proofErr w:type="spellEnd"/>
      <w:r w:rsidR="003C0F7F" w:rsidRPr="00C80485">
        <w:rPr>
          <w:sz w:val="28"/>
          <w:szCs w:val="28"/>
        </w:rPr>
        <w:t>̈</w:t>
      </w:r>
      <w:r w:rsidR="00C80485" w:rsidRPr="00C80485">
        <w:rPr>
          <w:sz w:val="28"/>
          <w:szCs w:val="28"/>
        </w:rPr>
        <w:t xml:space="preserve"> та</w:t>
      </w:r>
      <w:r w:rsidR="003C0F7F" w:rsidRPr="00C80485">
        <w:rPr>
          <w:sz w:val="28"/>
          <w:szCs w:val="28"/>
        </w:rPr>
        <w:t xml:space="preserve"> інших систем органів. </w:t>
      </w:r>
    </w:p>
    <w:p w14:paraId="45BA64E6" w14:textId="795DCA44" w:rsidR="003C0F7F" w:rsidRPr="008B25A6" w:rsidRDefault="003C0F7F" w:rsidP="008B25A6">
      <w:pPr>
        <w:pStyle w:val="a4"/>
        <w:spacing w:before="0" w:beforeAutospacing="0" w:after="0" w:afterAutospacing="0" w:line="360" w:lineRule="auto"/>
        <w:ind w:firstLine="709"/>
        <w:jc w:val="both"/>
        <w:rPr>
          <w:sz w:val="28"/>
          <w:szCs w:val="28"/>
        </w:rPr>
      </w:pPr>
      <w:r w:rsidRPr="008B25A6">
        <w:rPr>
          <w:sz w:val="28"/>
          <w:szCs w:val="28"/>
        </w:rPr>
        <w:t xml:space="preserve">Для вирішення цих завдань застосовуються спеціальні вправи, які сприяють формуванню і закріпленню навички правильного положення тіла під час </w:t>
      </w:r>
      <w:r w:rsidR="008B25A6">
        <w:rPr>
          <w:sz w:val="28"/>
          <w:szCs w:val="28"/>
        </w:rPr>
        <w:t xml:space="preserve">пересувань, поворотів, нахилів, </w:t>
      </w:r>
      <w:r w:rsidRPr="008B25A6">
        <w:rPr>
          <w:sz w:val="28"/>
          <w:szCs w:val="28"/>
        </w:rPr>
        <w:t>ходьби, бігу, стрибків, метань</w:t>
      </w:r>
      <w:r w:rsidR="008B25A6">
        <w:rPr>
          <w:sz w:val="28"/>
          <w:szCs w:val="28"/>
        </w:rPr>
        <w:t>,</w:t>
      </w:r>
      <w:r w:rsidRPr="008B25A6">
        <w:rPr>
          <w:sz w:val="28"/>
          <w:szCs w:val="28"/>
        </w:rPr>
        <w:t xml:space="preserve"> </w:t>
      </w:r>
      <w:r w:rsidR="008B25A6" w:rsidRPr="008B25A6">
        <w:rPr>
          <w:sz w:val="28"/>
          <w:szCs w:val="28"/>
        </w:rPr>
        <w:t>ігор</w:t>
      </w:r>
      <w:r w:rsidR="008B25A6">
        <w:rPr>
          <w:sz w:val="28"/>
          <w:szCs w:val="28"/>
        </w:rPr>
        <w:t xml:space="preserve"> </w:t>
      </w:r>
      <w:r w:rsidRPr="008B25A6">
        <w:rPr>
          <w:sz w:val="28"/>
          <w:szCs w:val="28"/>
        </w:rPr>
        <w:t xml:space="preserve">тощо. </w:t>
      </w:r>
    </w:p>
    <w:p w14:paraId="2242D02A" w14:textId="2F1BCF20" w:rsidR="003C0F7F" w:rsidRDefault="008B25A6" w:rsidP="008B25A6">
      <w:pPr>
        <w:pStyle w:val="a4"/>
        <w:spacing w:before="0" w:beforeAutospacing="0" w:after="0" w:afterAutospacing="0" w:line="360" w:lineRule="auto"/>
        <w:ind w:firstLine="851"/>
        <w:jc w:val="both"/>
        <w:rPr>
          <w:sz w:val="28"/>
          <w:szCs w:val="28"/>
        </w:rPr>
      </w:pPr>
      <w:r>
        <w:rPr>
          <w:sz w:val="28"/>
          <w:szCs w:val="28"/>
        </w:rPr>
        <w:t>Нами був розроблений комплекс для профілактики порушень постави</w:t>
      </w:r>
      <w:r w:rsidR="00254A86">
        <w:rPr>
          <w:sz w:val="28"/>
          <w:szCs w:val="28"/>
        </w:rPr>
        <w:t xml:space="preserve"> китайських школярів</w:t>
      </w:r>
      <w:r>
        <w:rPr>
          <w:sz w:val="28"/>
          <w:szCs w:val="28"/>
        </w:rPr>
        <w:t xml:space="preserve">, який рекомендується </w:t>
      </w:r>
      <w:r w:rsidR="00254A86">
        <w:rPr>
          <w:sz w:val="28"/>
          <w:szCs w:val="28"/>
        </w:rPr>
        <w:t xml:space="preserve">виконувати тривалістю 15-17 хвилин, 3 рази на тиждень як </w:t>
      </w:r>
      <w:r w:rsidR="00F633D9">
        <w:rPr>
          <w:sz w:val="28"/>
          <w:szCs w:val="28"/>
        </w:rPr>
        <w:t>самостійно</w:t>
      </w:r>
      <w:r w:rsidR="00254A86">
        <w:rPr>
          <w:sz w:val="28"/>
          <w:szCs w:val="28"/>
        </w:rPr>
        <w:t xml:space="preserve"> в домашніх умовах, також можна його включати в основну частину уроку фізичної культури.</w:t>
      </w:r>
    </w:p>
    <w:p w14:paraId="3538C77A" w14:textId="09A09F77" w:rsidR="00F21B17" w:rsidRPr="00F21B17" w:rsidRDefault="00F21B17" w:rsidP="00F21B17">
      <w:pPr>
        <w:pStyle w:val="a4"/>
        <w:spacing w:before="0" w:beforeAutospacing="0" w:after="0" w:afterAutospacing="0" w:line="360" w:lineRule="auto"/>
        <w:ind w:firstLine="851"/>
        <w:jc w:val="right"/>
        <w:rPr>
          <w:i/>
          <w:iCs/>
          <w:sz w:val="28"/>
          <w:szCs w:val="28"/>
        </w:rPr>
      </w:pPr>
      <w:r w:rsidRPr="00F21B17">
        <w:rPr>
          <w:i/>
          <w:iCs/>
          <w:sz w:val="28"/>
          <w:szCs w:val="28"/>
        </w:rPr>
        <w:t>Таблиця 3.2.</w:t>
      </w:r>
    </w:p>
    <w:p w14:paraId="16186EC6" w14:textId="7334A88C" w:rsidR="00254A86" w:rsidRPr="00254A86" w:rsidRDefault="00254A86" w:rsidP="00254A86">
      <w:pPr>
        <w:pStyle w:val="a4"/>
        <w:spacing w:before="0" w:beforeAutospacing="0" w:after="0" w:afterAutospacing="0" w:line="360" w:lineRule="auto"/>
        <w:ind w:firstLine="851"/>
        <w:jc w:val="center"/>
        <w:rPr>
          <w:b/>
          <w:bCs/>
          <w:sz w:val="28"/>
          <w:szCs w:val="28"/>
        </w:rPr>
      </w:pPr>
      <w:r w:rsidRPr="00254A86">
        <w:rPr>
          <w:b/>
          <w:bCs/>
          <w:sz w:val="28"/>
          <w:szCs w:val="28"/>
        </w:rPr>
        <w:t>Комплекс вправ для профілактики порушень постави китайських старшокласників</w:t>
      </w:r>
    </w:p>
    <w:tbl>
      <w:tblPr>
        <w:tblStyle w:val="a7"/>
        <w:tblW w:w="8709" w:type="dxa"/>
        <w:tblInd w:w="851" w:type="dxa"/>
        <w:tblLook w:val="04A0" w:firstRow="1" w:lastRow="0" w:firstColumn="1" w:lastColumn="0" w:noHBand="0" w:noVBand="1"/>
      </w:tblPr>
      <w:tblGrid>
        <w:gridCol w:w="704"/>
        <w:gridCol w:w="4110"/>
        <w:gridCol w:w="1701"/>
        <w:gridCol w:w="2194"/>
      </w:tblGrid>
      <w:tr w:rsidR="005207B6" w:rsidRPr="005207B6" w14:paraId="59502B2E" w14:textId="77777777" w:rsidTr="000226A4">
        <w:tc>
          <w:tcPr>
            <w:tcW w:w="704" w:type="dxa"/>
          </w:tcPr>
          <w:p w14:paraId="728C29B6" w14:textId="73CE0C6B" w:rsidR="005207B6" w:rsidRPr="005207B6" w:rsidRDefault="005207B6" w:rsidP="005207B6">
            <w:pPr>
              <w:pStyle w:val="a4"/>
              <w:jc w:val="center"/>
              <w:rPr>
                <w:sz w:val="28"/>
                <w:szCs w:val="28"/>
              </w:rPr>
            </w:pPr>
            <w:r w:rsidRPr="005207B6">
              <w:rPr>
                <w:sz w:val="28"/>
                <w:szCs w:val="28"/>
              </w:rPr>
              <w:t>№</w:t>
            </w:r>
          </w:p>
        </w:tc>
        <w:tc>
          <w:tcPr>
            <w:tcW w:w="4110" w:type="dxa"/>
          </w:tcPr>
          <w:p w14:paraId="06291299" w14:textId="4351DC9B" w:rsidR="005207B6" w:rsidRPr="005207B6" w:rsidRDefault="005207B6" w:rsidP="005207B6">
            <w:pPr>
              <w:pStyle w:val="a4"/>
              <w:jc w:val="center"/>
              <w:rPr>
                <w:sz w:val="28"/>
                <w:szCs w:val="28"/>
              </w:rPr>
            </w:pPr>
            <w:r w:rsidRPr="005207B6">
              <w:rPr>
                <w:sz w:val="28"/>
                <w:szCs w:val="28"/>
              </w:rPr>
              <w:t>Зміст</w:t>
            </w:r>
          </w:p>
        </w:tc>
        <w:tc>
          <w:tcPr>
            <w:tcW w:w="1701" w:type="dxa"/>
          </w:tcPr>
          <w:p w14:paraId="70BB2536" w14:textId="082FD7D2" w:rsidR="005207B6" w:rsidRPr="005207B6" w:rsidRDefault="005207B6" w:rsidP="005207B6">
            <w:pPr>
              <w:pStyle w:val="a4"/>
              <w:jc w:val="center"/>
              <w:rPr>
                <w:sz w:val="28"/>
                <w:szCs w:val="28"/>
              </w:rPr>
            </w:pPr>
            <w:r w:rsidRPr="005207B6">
              <w:rPr>
                <w:sz w:val="28"/>
                <w:szCs w:val="28"/>
              </w:rPr>
              <w:t>Дозування</w:t>
            </w:r>
          </w:p>
        </w:tc>
        <w:tc>
          <w:tcPr>
            <w:tcW w:w="2194" w:type="dxa"/>
          </w:tcPr>
          <w:p w14:paraId="568F7A35" w14:textId="107837B4" w:rsidR="005207B6" w:rsidRPr="005207B6" w:rsidRDefault="005207B6" w:rsidP="005207B6">
            <w:pPr>
              <w:pStyle w:val="a4"/>
              <w:jc w:val="center"/>
              <w:rPr>
                <w:sz w:val="28"/>
                <w:szCs w:val="28"/>
              </w:rPr>
            </w:pPr>
            <w:r w:rsidRPr="005207B6">
              <w:rPr>
                <w:sz w:val="28"/>
                <w:szCs w:val="28"/>
              </w:rPr>
              <w:t>Організаційно-методичні вказівки</w:t>
            </w:r>
          </w:p>
        </w:tc>
      </w:tr>
      <w:tr w:rsidR="005207B6" w:rsidRPr="005207B6" w14:paraId="59941086" w14:textId="77777777" w:rsidTr="000226A4">
        <w:tc>
          <w:tcPr>
            <w:tcW w:w="704" w:type="dxa"/>
          </w:tcPr>
          <w:p w14:paraId="73955B13" w14:textId="5318929F" w:rsidR="005207B6" w:rsidRPr="005207B6" w:rsidRDefault="005207B6" w:rsidP="00372633">
            <w:pPr>
              <w:pStyle w:val="a4"/>
              <w:rPr>
                <w:sz w:val="28"/>
                <w:szCs w:val="28"/>
              </w:rPr>
            </w:pPr>
            <w:r>
              <w:rPr>
                <w:sz w:val="28"/>
                <w:szCs w:val="28"/>
              </w:rPr>
              <w:t>1.</w:t>
            </w:r>
          </w:p>
        </w:tc>
        <w:tc>
          <w:tcPr>
            <w:tcW w:w="4110" w:type="dxa"/>
          </w:tcPr>
          <w:p w14:paraId="43D3E02A" w14:textId="41E92010" w:rsidR="005207B6" w:rsidRPr="005207B6" w:rsidRDefault="005207B6" w:rsidP="00372633">
            <w:pPr>
              <w:pStyle w:val="a4"/>
              <w:rPr>
                <w:sz w:val="28"/>
                <w:szCs w:val="28"/>
              </w:rPr>
            </w:pPr>
            <w:r>
              <w:rPr>
                <w:sz w:val="28"/>
                <w:szCs w:val="28"/>
              </w:rPr>
              <w:t>Ходьба на місці з високим підніманням стегна</w:t>
            </w:r>
          </w:p>
        </w:tc>
        <w:tc>
          <w:tcPr>
            <w:tcW w:w="1701" w:type="dxa"/>
          </w:tcPr>
          <w:p w14:paraId="324B7344" w14:textId="749B4ADC" w:rsidR="005207B6" w:rsidRPr="005207B6" w:rsidRDefault="005207B6" w:rsidP="00372633">
            <w:pPr>
              <w:pStyle w:val="a4"/>
              <w:rPr>
                <w:sz w:val="28"/>
                <w:szCs w:val="28"/>
              </w:rPr>
            </w:pPr>
            <w:r>
              <w:rPr>
                <w:sz w:val="28"/>
                <w:szCs w:val="28"/>
              </w:rPr>
              <w:t xml:space="preserve">30 </w:t>
            </w:r>
            <w:proofErr w:type="spellStart"/>
            <w:r>
              <w:rPr>
                <w:sz w:val="28"/>
                <w:szCs w:val="28"/>
              </w:rPr>
              <w:t>сек</w:t>
            </w:r>
            <w:proofErr w:type="spellEnd"/>
          </w:p>
        </w:tc>
        <w:tc>
          <w:tcPr>
            <w:tcW w:w="2194" w:type="dxa"/>
          </w:tcPr>
          <w:p w14:paraId="1391C089" w14:textId="21B40BAB" w:rsidR="005207B6" w:rsidRPr="005207B6" w:rsidRDefault="005207B6" w:rsidP="00372633">
            <w:pPr>
              <w:pStyle w:val="a4"/>
              <w:rPr>
                <w:sz w:val="28"/>
                <w:szCs w:val="28"/>
              </w:rPr>
            </w:pPr>
            <w:r>
              <w:rPr>
                <w:sz w:val="28"/>
                <w:szCs w:val="28"/>
              </w:rPr>
              <w:t>Виконувати енергійно</w:t>
            </w:r>
          </w:p>
        </w:tc>
      </w:tr>
      <w:tr w:rsidR="005207B6" w:rsidRPr="005207B6" w14:paraId="0D220BC3" w14:textId="77777777" w:rsidTr="000226A4">
        <w:tc>
          <w:tcPr>
            <w:tcW w:w="704" w:type="dxa"/>
          </w:tcPr>
          <w:p w14:paraId="204ACCD5" w14:textId="40BDBF2B" w:rsidR="005207B6" w:rsidRPr="005207B6" w:rsidRDefault="005207B6" w:rsidP="005207B6">
            <w:pPr>
              <w:pStyle w:val="a4"/>
              <w:spacing w:before="0" w:beforeAutospacing="0" w:after="0" w:afterAutospacing="0"/>
              <w:rPr>
                <w:sz w:val="28"/>
                <w:szCs w:val="28"/>
              </w:rPr>
            </w:pPr>
            <w:r>
              <w:rPr>
                <w:sz w:val="28"/>
                <w:szCs w:val="28"/>
              </w:rPr>
              <w:t>2.</w:t>
            </w:r>
          </w:p>
        </w:tc>
        <w:tc>
          <w:tcPr>
            <w:tcW w:w="4110" w:type="dxa"/>
          </w:tcPr>
          <w:p w14:paraId="4B99183B" w14:textId="77777777" w:rsidR="00A1652C" w:rsidRDefault="00A1652C" w:rsidP="00A1652C">
            <w:pPr>
              <w:pStyle w:val="a4"/>
              <w:spacing w:before="0" w:beforeAutospacing="0" w:after="0" w:afterAutospacing="0"/>
              <w:rPr>
                <w:sz w:val="28"/>
                <w:szCs w:val="28"/>
              </w:rPr>
            </w:pPr>
            <w:proofErr w:type="spellStart"/>
            <w:r>
              <w:rPr>
                <w:sz w:val="28"/>
                <w:szCs w:val="28"/>
              </w:rPr>
              <w:t>В.п</w:t>
            </w:r>
            <w:proofErr w:type="spellEnd"/>
            <w:r>
              <w:rPr>
                <w:sz w:val="28"/>
                <w:szCs w:val="28"/>
              </w:rPr>
              <w:t>. стійка спиною до стіни Потилиця, лопатки, сідниці, п’яти торкаються стіни</w:t>
            </w:r>
          </w:p>
          <w:p w14:paraId="70A0CD49" w14:textId="5C0927F3" w:rsidR="005207B6" w:rsidRPr="005207B6" w:rsidRDefault="00A1652C" w:rsidP="005207B6">
            <w:pPr>
              <w:pStyle w:val="a4"/>
              <w:spacing w:before="0" w:beforeAutospacing="0" w:after="0" w:afterAutospacing="0"/>
              <w:rPr>
                <w:sz w:val="28"/>
                <w:szCs w:val="28"/>
              </w:rPr>
            </w:pPr>
            <w:r>
              <w:rPr>
                <w:sz w:val="28"/>
                <w:szCs w:val="28"/>
              </w:rPr>
              <w:t>1-4 збереження відчуття правильної постав</w:t>
            </w:r>
          </w:p>
        </w:tc>
        <w:tc>
          <w:tcPr>
            <w:tcW w:w="1701" w:type="dxa"/>
          </w:tcPr>
          <w:p w14:paraId="63F0556A" w14:textId="4F58D636" w:rsidR="005207B6" w:rsidRPr="005207B6" w:rsidRDefault="005207B6" w:rsidP="005207B6">
            <w:pPr>
              <w:pStyle w:val="a4"/>
              <w:spacing w:before="0" w:beforeAutospacing="0" w:after="0" w:afterAutospacing="0"/>
              <w:rPr>
                <w:sz w:val="28"/>
                <w:szCs w:val="28"/>
              </w:rPr>
            </w:pPr>
            <w:r>
              <w:rPr>
                <w:sz w:val="28"/>
                <w:szCs w:val="28"/>
              </w:rPr>
              <w:t>4</w:t>
            </w:r>
            <w:r w:rsidR="00945994">
              <w:rPr>
                <w:sz w:val="28"/>
                <w:szCs w:val="28"/>
              </w:rPr>
              <w:t>-6</w:t>
            </w:r>
            <w:r>
              <w:rPr>
                <w:sz w:val="28"/>
                <w:szCs w:val="28"/>
              </w:rPr>
              <w:t xml:space="preserve"> раз</w:t>
            </w:r>
            <w:r w:rsidR="00945994">
              <w:rPr>
                <w:sz w:val="28"/>
                <w:szCs w:val="28"/>
              </w:rPr>
              <w:t>ів</w:t>
            </w:r>
          </w:p>
        </w:tc>
        <w:tc>
          <w:tcPr>
            <w:tcW w:w="2194" w:type="dxa"/>
          </w:tcPr>
          <w:p w14:paraId="1609B2EE" w14:textId="758D9597" w:rsidR="005207B6" w:rsidRPr="005207B6" w:rsidRDefault="00A1652C" w:rsidP="005207B6">
            <w:pPr>
              <w:pStyle w:val="a4"/>
              <w:spacing w:before="0" w:beforeAutospacing="0" w:after="0" w:afterAutospacing="0"/>
              <w:rPr>
                <w:sz w:val="28"/>
                <w:szCs w:val="28"/>
              </w:rPr>
            </w:pPr>
            <w:r>
              <w:rPr>
                <w:sz w:val="28"/>
                <w:szCs w:val="28"/>
              </w:rPr>
              <w:t>Темп повільний</w:t>
            </w:r>
          </w:p>
        </w:tc>
      </w:tr>
      <w:tr w:rsidR="005207B6" w:rsidRPr="005207B6" w14:paraId="4530E26C" w14:textId="77777777" w:rsidTr="000226A4">
        <w:tc>
          <w:tcPr>
            <w:tcW w:w="704" w:type="dxa"/>
          </w:tcPr>
          <w:p w14:paraId="6E29ED43" w14:textId="3A6E517F" w:rsidR="005207B6" w:rsidRPr="005207B6" w:rsidRDefault="005207B6" w:rsidP="008C07CD">
            <w:pPr>
              <w:pStyle w:val="a4"/>
              <w:rPr>
                <w:sz w:val="28"/>
                <w:szCs w:val="28"/>
              </w:rPr>
            </w:pPr>
            <w:r>
              <w:rPr>
                <w:sz w:val="28"/>
                <w:szCs w:val="28"/>
              </w:rPr>
              <w:t>3.</w:t>
            </w:r>
          </w:p>
        </w:tc>
        <w:tc>
          <w:tcPr>
            <w:tcW w:w="4110" w:type="dxa"/>
          </w:tcPr>
          <w:p w14:paraId="2DC120E1" w14:textId="77777777" w:rsidR="005207B6" w:rsidRPr="005207B6" w:rsidRDefault="005207B6" w:rsidP="008C07CD">
            <w:pPr>
              <w:pStyle w:val="a4"/>
              <w:spacing w:before="0" w:beforeAutospacing="0" w:after="0" w:afterAutospacing="0"/>
              <w:rPr>
                <w:sz w:val="28"/>
                <w:szCs w:val="28"/>
              </w:rPr>
            </w:pPr>
            <w:r w:rsidRPr="005207B6">
              <w:rPr>
                <w:sz w:val="28"/>
                <w:szCs w:val="28"/>
              </w:rPr>
              <w:t xml:space="preserve">В.П. </w:t>
            </w:r>
            <w:proofErr w:type="spellStart"/>
            <w:r w:rsidRPr="005207B6">
              <w:rPr>
                <w:sz w:val="28"/>
                <w:szCs w:val="28"/>
              </w:rPr>
              <w:t>стійка</w:t>
            </w:r>
            <w:proofErr w:type="spellEnd"/>
            <w:r w:rsidRPr="005207B6">
              <w:rPr>
                <w:sz w:val="28"/>
                <w:szCs w:val="28"/>
              </w:rPr>
              <w:t xml:space="preserve"> ноги нарізно, руки за голову</w:t>
            </w:r>
          </w:p>
          <w:p w14:paraId="2DA89819" w14:textId="204BCC17" w:rsidR="005207B6" w:rsidRPr="005207B6" w:rsidRDefault="005207B6" w:rsidP="008C07CD">
            <w:pPr>
              <w:pStyle w:val="a4"/>
              <w:spacing w:before="0" w:beforeAutospacing="0" w:after="0" w:afterAutospacing="0"/>
              <w:rPr>
                <w:sz w:val="28"/>
                <w:szCs w:val="28"/>
              </w:rPr>
            </w:pPr>
            <w:r w:rsidRPr="005207B6">
              <w:rPr>
                <w:sz w:val="28"/>
                <w:szCs w:val="28"/>
              </w:rPr>
              <w:t>1 — руки вгору-назад, ліву ногу назад на носок, прогнутися, вдих</w:t>
            </w:r>
          </w:p>
          <w:p w14:paraId="4AEB1A61" w14:textId="385FDBE6" w:rsidR="005207B6" w:rsidRPr="005207B6" w:rsidRDefault="005207B6" w:rsidP="008C07CD">
            <w:pPr>
              <w:pStyle w:val="a4"/>
              <w:spacing w:before="0" w:beforeAutospacing="0" w:after="0" w:afterAutospacing="0"/>
              <w:rPr>
                <w:sz w:val="28"/>
                <w:szCs w:val="28"/>
              </w:rPr>
            </w:pPr>
            <w:r w:rsidRPr="005207B6">
              <w:rPr>
                <w:sz w:val="28"/>
                <w:szCs w:val="28"/>
              </w:rPr>
              <w:t xml:space="preserve"> 2 — </w:t>
            </w:r>
            <w:proofErr w:type="spellStart"/>
            <w:r w:rsidRPr="005207B6">
              <w:rPr>
                <w:sz w:val="28"/>
                <w:szCs w:val="28"/>
              </w:rPr>
              <w:t>в.п</w:t>
            </w:r>
            <w:proofErr w:type="spellEnd"/>
            <w:r w:rsidRPr="005207B6">
              <w:rPr>
                <w:sz w:val="28"/>
                <w:szCs w:val="28"/>
              </w:rPr>
              <w:t xml:space="preserve">. (видих) </w:t>
            </w:r>
          </w:p>
          <w:p w14:paraId="598010BC" w14:textId="1D7920C6" w:rsidR="005207B6" w:rsidRPr="005207B6" w:rsidRDefault="005207B6" w:rsidP="008C07CD">
            <w:pPr>
              <w:pStyle w:val="a4"/>
              <w:spacing w:before="0" w:beforeAutospacing="0" w:after="0" w:afterAutospacing="0"/>
              <w:rPr>
                <w:sz w:val="28"/>
                <w:szCs w:val="28"/>
              </w:rPr>
            </w:pPr>
            <w:r w:rsidRPr="005207B6">
              <w:rPr>
                <w:sz w:val="28"/>
                <w:szCs w:val="28"/>
              </w:rPr>
              <w:t>3—4 — те ж правою ногою.</w:t>
            </w:r>
          </w:p>
        </w:tc>
        <w:tc>
          <w:tcPr>
            <w:tcW w:w="1701" w:type="dxa"/>
          </w:tcPr>
          <w:p w14:paraId="210EDDA2" w14:textId="67898E3F" w:rsidR="005207B6" w:rsidRPr="005207B6" w:rsidRDefault="005207B6" w:rsidP="008C07CD">
            <w:pPr>
              <w:pStyle w:val="a4"/>
              <w:rPr>
                <w:sz w:val="28"/>
                <w:szCs w:val="28"/>
              </w:rPr>
            </w:pPr>
            <w:r>
              <w:rPr>
                <w:sz w:val="28"/>
                <w:szCs w:val="28"/>
              </w:rPr>
              <w:t>6-8 разів</w:t>
            </w:r>
          </w:p>
        </w:tc>
        <w:tc>
          <w:tcPr>
            <w:tcW w:w="2194" w:type="dxa"/>
          </w:tcPr>
          <w:p w14:paraId="52594174" w14:textId="1A9FBB0E" w:rsidR="005207B6" w:rsidRPr="005207B6" w:rsidRDefault="005207B6" w:rsidP="008C07CD">
            <w:pPr>
              <w:pStyle w:val="a4"/>
              <w:rPr>
                <w:sz w:val="28"/>
                <w:szCs w:val="28"/>
              </w:rPr>
            </w:pPr>
            <w:r>
              <w:rPr>
                <w:sz w:val="28"/>
                <w:szCs w:val="28"/>
              </w:rPr>
              <w:t>Дивитись перед собою</w:t>
            </w:r>
          </w:p>
        </w:tc>
      </w:tr>
      <w:tr w:rsidR="005207B6" w:rsidRPr="005207B6" w14:paraId="1122817B" w14:textId="77777777" w:rsidTr="000226A4">
        <w:tc>
          <w:tcPr>
            <w:tcW w:w="704" w:type="dxa"/>
          </w:tcPr>
          <w:p w14:paraId="7F6B168F" w14:textId="7A54BFB7" w:rsidR="005207B6" w:rsidRPr="005207B6" w:rsidRDefault="005207B6" w:rsidP="008C07CD">
            <w:pPr>
              <w:pStyle w:val="a4"/>
              <w:spacing w:before="0" w:beforeAutospacing="0" w:after="0" w:afterAutospacing="0"/>
              <w:rPr>
                <w:sz w:val="28"/>
                <w:szCs w:val="28"/>
              </w:rPr>
            </w:pPr>
            <w:r>
              <w:rPr>
                <w:sz w:val="28"/>
                <w:szCs w:val="28"/>
              </w:rPr>
              <w:t>4.</w:t>
            </w:r>
          </w:p>
        </w:tc>
        <w:tc>
          <w:tcPr>
            <w:tcW w:w="4110" w:type="dxa"/>
          </w:tcPr>
          <w:p w14:paraId="1103EBA9" w14:textId="77777777" w:rsidR="005207B6" w:rsidRDefault="005207B6" w:rsidP="008C07CD">
            <w:pPr>
              <w:pStyle w:val="a4"/>
              <w:spacing w:before="0" w:beforeAutospacing="0" w:after="0" w:afterAutospacing="0"/>
              <w:rPr>
                <w:sz w:val="28"/>
                <w:szCs w:val="28"/>
              </w:rPr>
            </w:pPr>
            <w:proofErr w:type="spellStart"/>
            <w:r>
              <w:rPr>
                <w:sz w:val="28"/>
                <w:szCs w:val="28"/>
              </w:rPr>
              <w:t>В.п</w:t>
            </w:r>
            <w:proofErr w:type="spellEnd"/>
            <w:r>
              <w:rPr>
                <w:sz w:val="28"/>
                <w:szCs w:val="28"/>
              </w:rPr>
              <w:t>. теж саме</w:t>
            </w:r>
          </w:p>
          <w:p w14:paraId="36725C9B" w14:textId="2086555A" w:rsidR="005207B6" w:rsidRDefault="005207B6" w:rsidP="008C07CD">
            <w:pPr>
              <w:pStyle w:val="a4"/>
              <w:spacing w:before="0" w:beforeAutospacing="0" w:after="0" w:afterAutospacing="0"/>
              <w:rPr>
                <w:sz w:val="28"/>
                <w:szCs w:val="28"/>
              </w:rPr>
            </w:pPr>
            <w:r>
              <w:rPr>
                <w:sz w:val="28"/>
                <w:szCs w:val="28"/>
              </w:rPr>
              <w:t>1 – нахил</w:t>
            </w:r>
          </w:p>
          <w:p w14:paraId="7BD17AE9" w14:textId="77777777" w:rsidR="005207B6" w:rsidRDefault="005207B6" w:rsidP="008C07CD">
            <w:pPr>
              <w:pStyle w:val="a4"/>
              <w:spacing w:before="0" w:beforeAutospacing="0" w:after="0" w:afterAutospacing="0"/>
              <w:rPr>
                <w:sz w:val="28"/>
                <w:szCs w:val="28"/>
              </w:rPr>
            </w:pPr>
            <w:r>
              <w:rPr>
                <w:sz w:val="28"/>
                <w:szCs w:val="28"/>
              </w:rPr>
              <w:t>2 – поворот вправо</w:t>
            </w:r>
          </w:p>
          <w:p w14:paraId="69BC6309" w14:textId="637A4BC9" w:rsidR="005207B6" w:rsidRDefault="005207B6" w:rsidP="008C07CD">
            <w:pPr>
              <w:pStyle w:val="a4"/>
              <w:spacing w:before="0" w:beforeAutospacing="0" w:after="0" w:afterAutospacing="0"/>
              <w:rPr>
                <w:sz w:val="28"/>
                <w:szCs w:val="28"/>
              </w:rPr>
            </w:pPr>
            <w:r>
              <w:rPr>
                <w:sz w:val="28"/>
                <w:szCs w:val="28"/>
              </w:rPr>
              <w:t>3</w:t>
            </w:r>
            <w:r w:rsidR="008C07CD">
              <w:rPr>
                <w:sz w:val="28"/>
                <w:szCs w:val="28"/>
              </w:rPr>
              <w:t xml:space="preserve"> </w:t>
            </w:r>
            <w:r>
              <w:rPr>
                <w:sz w:val="28"/>
                <w:szCs w:val="28"/>
              </w:rPr>
              <w:t>- поворот вліво</w:t>
            </w:r>
          </w:p>
          <w:p w14:paraId="4A4D572C" w14:textId="23EEDC0B" w:rsidR="005207B6" w:rsidRPr="005207B6" w:rsidRDefault="005207B6" w:rsidP="008C07CD">
            <w:pPr>
              <w:pStyle w:val="a4"/>
              <w:spacing w:before="0" w:beforeAutospacing="0" w:after="0" w:afterAutospacing="0"/>
              <w:rPr>
                <w:sz w:val="28"/>
                <w:szCs w:val="28"/>
              </w:rPr>
            </w:pPr>
            <w:r>
              <w:rPr>
                <w:sz w:val="28"/>
                <w:szCs w:val="28"/>
              </w:rPr>
              <w:t>4.в.п.</w:t>
            </w:r>
          </w:p>
        </w:tc>
        <w:tc>
          <w:tcPr>
            <w:tcW w:w="1701" w:type="dxa"/>
          </w:tcPr>
          <w:p w14:paraId="14160A21" w14:textId="61E16234" w:rsidR="005207B6" w:rsidRPr="005207B6" w:rsidRDefault="005207B6" w:rsidP="008C07CD">
            <w:pPr>
              <w:pStyle w:val="a4"/>
              <w:spacing w:before="0" w:beforeAutospacing="0" w:after="0" w:afterAutospacing="0"/>
              <w:rPr>
                <w:sz w:val="28"/>
                <w:szCs w:val="28"/>
              </w:rPr>
            </w:pPr>
            <w:r>
              <w:rPr>
                <w:sz w:val="28"/>
                <w:szCs w:val="28"/>
              </w:rPr>
              <w:t>6-8 разів</w:t>
            </w:r>
          </w:p>
        </w:tc>
        <w:tc>
          <w:tcPr>
            <w:tcW w:w="2194" w:type="dxa"/>
          </w:tcPr>
          <w:p w14:paraId="2C8F50FB" w14:textId="51BA91F5" w:rsidR="005207B6" w:rsidRPr="005207B6" w:rsidRDefault="008C07CD" w:rsidP="008C07CD">
            <w:pPr>
              <w:pStyle w:val="a4"/>
              <w:spacing w:before="0" w:beforeAutospacing="0" w:after="0" w:afterAutospacing="0"/>
              <w:rPr>
                <w:sz w:val="28"/>
                <w:szCs w:val="28"/>
              </w:rPr>
            </w:pPr>
            <w:r>
              <w:rPr>
                <w:sz w:val="28"/>
                <w:szCs w:val="28"/>
              </w:rPr>
              <w:t>Поступово збільшуючи амплітуду</w:t>
            </w:r>
          </w:p>
        </w:tc>
      </w:tr>
    </w:tbl>
    <w:p w14:paraId="085F9F4B" w14:textId="77777777" w:rsidR="00F21B17" w:rsidRDefault="00F21B17">
      <w:r>
        <w:br w:type="page"/>
      </w:r>
    </w:p>
    <w:p w14:paraId="4A708EB8" w14:textId="46CDDD1D" w:rsidR="00F21B17" w:rsidRPr="00F21B17" w:rsidRDefault="00F21B17" w:rsidP="00F21B17">
      <w:pPr>
        <w:spacing w:line="360" w:lineRule="auto"/>
        <w:jc w:val="right"/>
        <w:rPr>
          <w:i/>
          <w:iCs/>
          <w:sz w:val="28"/>
          <w:szCs w:val="28"/>
          <w:lang w:val="uk-UA"/>
        </w:rPr>
      </w:pPr>
      <w:r w:rsidRPr="00F21B17">
        <w:rPr>
          <w:i/>
          <w:iCs/>
          <w:sz w:val="28"/>
          <w:szCs w:val="28"/>
          <w:lang w:val="uk-UA"/>
        </w:rPr>
        <w:lastRenderedPageBreak/>
        <w:t>Продовження таблиці 3.2.</w:t>
      </w:r>
    </w:p>
    <w:tbl>
      <w:tblPr>
        <w:tblStyle w:val="a7"/>
        <w:tblW w:w="8709" w:type="dxa"/>
        <w:tblInd w:w="851" w:type="dxa"/>
        <w:tblLook w:val="04A0" w:firstRow="1" w:lastRow="0" w:firstColumn="1" w:lastColumn="0" w:noHBand="0" w:noVBand="1"/>
      </w:tblPr>
      <w:tblGrid>
        <w:gridCol w:w="704"/>
        <w:gridCol w:w="4110"/>
        <w:gridCol w:w="1701"/>
        <w:gridCol w:w="2194"/>
      </w:tblGrid>
      <w:tr w:rsidR="00945994" w:rsidRPr="005207B6" w14:paraId="6F8256A4" w14:textId="77777777" w:rsidTr="000226A4">
        <w:tc>
          <w:tcPr>
            <w:tcW w:w="704" w:type="dxa"/>
          </w:tcPr>
          <w:p w14:paraId="262D2497" w14:textId="3F10F3A4" w:rsidR="00945994" w:rsidRDefault="00945994" w:rsidP="008C07CD">
            <w:pPr>
              <w:pStyle w:val="a4"/>
              <w:spacing w:before="0" w:beforeAutospacing="0" w:after="0" w:afterAutospacing="0"/>
              <w:rPr>
                <w:sz w:val="28"/>
                <w:szCs w:val="28"/>
              </w:rPr>
            </w:pPr>
            <w:r>
              <w:rPr>
                <w:sz w:val="28"/>
                <w:szCs w:val="28"/>
              </w:rPr>
              <w:t>5.</w:t>
            </w:r>
          </w:p>
        </w:tc>
        <w:tc>
          <w:tcPr>
            <w:tcW w:w="4110" w:type="dxa"/>
          </w:tcPr>
          <w:p w14:paraId="2662FD51" w14:textId="4E0E1234" w:rsidR="00945994" w:rsidRPr="00945994" w:rsidRDefault="00945994" w:rsidP="008C07CD">
            <w:pPr>
              <w:pStyle w:val="a4"/>
              <w:spacing w:before="0" w:beforeAutospacing="0" w:after="0" w:afterAutospacing="0"/>
              <w:rPr>
                <w:sz w:val="28"/>
                <w:szCs w:val="28"/>
              </w:rPr>
            </w:pPr>
            <w:r w:rsidRPr="00945994">
              <w:rPr>
                <w:sz w:val="28"/>
                <w:szCs w:val="28"/>
              </w:rPr>
              <w:t xml:space="preserve">В. п. — </w:t>
            </w:r>
            <w:proofErr w:type="spellStart"/>
            <w:r w:rsidRPr="00945994">
              <w:rPr>
                <w:sz w:val="28"/>
                <w:szCs w:val="28"/>
              </w:rPr>
              <w:t>сід</w:t>
            </w:r>
            <w:proofErr w:type="spellEnd"/>
            <w:r w:rsidRPr="00945994">
              <w:rPr>
                <w:sz w:val="28"/>
                <w:szCs w:val="28"/>
              </w:rPr>
              <w:t xml:space="preserve"> ноги нарізно, руки вгору; 1—2 — 3 – три пружні нахили вперед </w:t>
            </w:r>
          </w:p>
          <w:p w14:paraId="2CE17D8A" w14:textId="2AA4A20E" w:rsidR="00945994" w:rsidRDefault="00945994" w:rsidP="008C07CD">
            <w:pPr>
              <w:pStyle w:val="a4"/>
              <w:spacing w:before="0" w:beforeAutospacing="0" w:after="0" w:afterAutospacing="0"/>
              <w:rPr>
                <w:sz w:val="28"/>
                <w:szCs w:val="28"/>
              </w:rPr>
            </w:pPr>
            <w:r w:rsidRPr="00945994">
              <w:rPr>
                <w:sz w:val="28"/>
                <w:szCs w:val="28"/>
              </w:rPr>
              <w:t>4 — в. п.</w:t>
            </w:r>
          </w:p>
        </w:tc>
        <w:tc>
          <w:tcPr>
            <w:tcW w:w="1701" w:type="dxa"/>
          </w:tcPr>
          <w:p w14:paraId="6199D1F3" w14:textId="144D6956" w:rsidR="00945994" w:rsidRDefault="00945994" w:rsidP="008C07CD">
            <w:pPr>
              <w:pStyle w:val="a4"/>
              <w:spacing w:before="0" w:beforeAutospacing="0" w:after="0" w:afterAutospacing="0"/>
              <w:rPr>
                <w:sz w:val="28"/>
                <w:szCs w:val="28"/>
              </w:rPr>
            </w:pPr>
            <w:r>
              <w:rPr>
                <w:sz w:val="28"/>
                <w:szCs w:val="28"/>
              </w:rPr>
              <w:t>6-8 разів</w:t>
            </w:r>
          </w:p>
        </w:tc>
        <w:tc>
          <w:tcPr>
            <w:tcW w:w="2194" w:type="dxa"/>
          </w:tcPr>
          <w:p w14:paraId="651847AB" w14:textId="33DBDADC" w:rsidR="00945994" w:rsidRDefault="00945994" w:rsidP="008C07CD">
            <w:pPr>
              <w:pStyle w:val="a4"/>
              <w:spacing w:before="0" w:beforeAutospacing="0" w:after="0" w:afterAutospacing="0"/>
              <w:rPr>
                <w:sz w:val="28"/>
                <w:szCs w:val="28"/>
              </w:rPr>
            </w:pPr>
            <w:r w:rsidRPr="00945994">
              <w:rPr>
                <w:sz w:val="28"/>
                <w:szCs w:val="28"/>
              </w:rPr>
              <w:t>ноги в колінах не згинати, руками торкатись стоп при нахилі</w:t>
            </w:r>
          </w:p>
        </w:tc>
      </w:tr>
      <w:tr w:rsidR="008C07CD" w:rsidRPr="005207B6" w14:paraId="55F3DC24" w14:textId="77777777" w:rsidTr="000226A4">
        <w:tc>
          <w:tcPr>
            <w:tcW w:w="704" w:type="dxa"/>
          </w:tcPr>
          <w:p w14:paraId="7B438AB5" w14:textId="2EE0F366" w:rsidR="008C07CD" w:rsidRDefault="00945994" w:rsidP="008C07CD">
            <w:pPr>
              <w:pStyle w:val="a4"/>
              <w:spacing w:before="0" w:beforeAutospacing="0" w:after="0" w:afterAutospacing="0"/>
              <w:rPr>
                <w:sz w:val="28"/>
                <w:szCs w:val="28"/>
              </w:rPr>
            </w:pPr>
            <w:r>
              <w:rPr>
                <w:sz w:val="28"/>
                <w:szCs w:val="28"/>
              </w:rPr>
              <w:t>6.</w:t>
            </w:r>
          </w:p>
        </w:tc>
        <w:tc>
          <w:tcPr>
            <w:tcW w:w="4110" w:type="dxa"/>
          </w:tcPr>
          <w:p w14:paraId="36B4A792" w14:textId="77777777" w:rsidR="008C07CD" w:rsidRPr="008C07CD" w:rsidRDefault="008C07CD" w:rsidP="008C07CD">
            <w:pPr>
              <w:pStyle w:val="a4"/>
              <w:spacing w:before="0" w:beforeAutospacing="0" w:after="0" w:afterAutospacing="0"/>
              <w:rPr>
                <w:sz w:val="28"/>
                <w:szCs w:val="28"/>
              </w:rPr>
            </w:pPr>
            <w:r w:rsidRPr="008C07CD">
              <w:rPr>
                <w:sz w:val="28"/>
                <w:szCs w:val="28"/>
              </w:rPr>
              <w:t xml:space="preserve">В. п. — лежачи на животі, руки за голову; </w:t>
            </w:r>
          </w:p>
          <w:p w14:paraId="0F699A6C" w14:textId="77777777" w:rsidR="008C07CD" w:rsidRPr="008C07CD" w:rsidRDefault="008C07CD" w:rsidP="008C07CD">
            <w:pPr>
              <w:pStyle w:val="a4"/>
              <w:spacing w:before="0" w:beforeAutospacing="0" w:after="0" w:afterAutospacing="0"/>
              <w:rPr>
                <w:sz w:val="28"/>
                <w:szCs w:val="28"/>
              </w:rPr>
            </w:pPr>
            <w:r w:rsidRPr="008C07CD">
              <w:rPr>
                <w:sz w:val="28"/>
                <w:szCs w:val="28"/>
              </w:rPr>
              <w:t xml:space="preserve">1—2 — нахил назад, з’єднуючи лопатки; </w:t>
            </w:r>
          </w:p>
          <w:p w14:paraId="692D43C1" w14:textId="300BBC3B" w:rsidR="008C07CD" w:rsidRDefault="008C07CD" w:rsidP="008C07CD">
            <w:pPr>
              <w:pStyle w:val="a4"/>
              <w:spacing w:before="0" w:beforeAutospacing="0" w:after="0" w:afterAutospacing="0"/>
              <w:rPr>
                <w:sz w:val="28"/>
                <w:szCs w:val="28"/>
              </w:rPr>
            </w:pPr>
            <w:r w:rsidRPr="008C07CD">
              <w:rPr>
                <w:sz w:val="28"/>
                <w:szCs w:val="28"/>
              </w:rPr>
              <w:t xml:space="preserve">3—4 — в п. </w:t>
            </w:r>
          </w:p>
        </w:tc>
        <w:tc>
          <w:tcPr>
            <w:tcW w:w="1701" w:type="dxa"/>
          </w:tcPr>
          <w:p w14:paraId="088D22A7" w14:textId="40A2BD48" w:rsidR="008C07CD" w:rsidRDefault="008C07CD" w:rsidP="008C07CD">
            <w:pPr>
              <w:pStyle w:val="a4"/>
              <w:spacing w:before="0" w:beforeAutospacing="0" w:after="0" w:afterAutospacing="0"/>
              <w:rPr>
                <w:sz w:val="28"/>
                <w:szCs w:val="28"/>
              </w:rPr>
            </w:pPr>
            <w:r>
              <w:rPr>
                <w:sz w:val="28"/>
                <w:szCs w:val="28"/>
              </w:rPr>
              <w:t>6-8 разів</w:t>
            </w:r>
          </w:p>
        </w:tc>
        <w:tc>
          <w:tcPr>
            <w:tcW w:w="2194" w:type="dxa"/>
          </w:tcPr>
          <w:p w14:paraId="2977047C" w14:textId="77777777" w:rsidR="008C07CD" w:rsidRPr="005207B6" w:rsidRDefault="008C07CD" w:rsidP="008C07CD">
            <w:pPr>
              <w:pStyle w:val="a4"/>
              <w:spacing w:before="0" w:beforeAutospacing="0" w:after="0" w:afterAutospacing="0"/>
              <w:rPr>
                <w:sz w:val="28"/>
                <w:szCs w:val="28"/>
              </w:rPr>
            </w:pPr>
          </w:p>
        </w:tc>
      </w:tr>
      <w:tr w:rsidR="008C07CD" w:rsidRPr="005207B6" w14:paraId="6953FCAB" w14:textId="77777777" w:rsidTr="000226A4">
        <w:tc>
          <w:tcPr>
            <w:tcW w:w="704" w:type="dxa"/>
          </w:tcPr>
          <w:p w14:paraId="383212D3" w14:textId="4F683426" w:rsidR="008C07CD" w:rsidRDefault="00945994" w:rsidP="008C07CD">
            <w:pPr>
              <w:pStyle w:val="a4"/>
              <w:spacing w:before="0" w:beforeAutospacing="0" w:after="0" w:afterAutospacing="0"/>
              <w:rPr>
                <w:sz w:val="28"/>
                <w:szCs w:val="28"/>
              </w:rPr>
            </w:pPr>
            <w:r>
              <w:rPr>
                <w:sz w:val="28"/>
                <w:szCs w:val="28"/>
              </w:rPr>
              <w:t>7.</w:t>
            </w:r>
          </w:p>
        </w:tc>
        <w:tc>
          <w:tcPr>
            <w:tcW w:w="4110" w:type="dxa"/>
          </w:tcPr>
          <w:p w14:paraId="1D6458FF" w14:textId="77777777" w:rsidR="008C07CD" w:rsidRPr="008C07CD" w:rsidRDefault="008C07CD" w:rsidP="008C07CD">
            <w:pPr>
              <w:pStyle w:val="a4"/>
              <w:spacing w:before="0" w:beforeAutospacing="0" w:after="0" w:afterAutospacing="0"/>
              <w:rPr>
                <w:sz w:val="28"/>
                <w:szCs w:val="28"/>
              </w:rPr>
            </w:pPr>
            <w:r w:rsidRPr="008C07CD">
              <w:rPr>
                <w:sz w:val="28"/>
                <w:szCs w:val="28"/>
              </w:rPr>
              <w:t xml:space="preserve">В. п. — лежачи на спині, ноги нарізно, руки в сторони; </w:t>
            </w:r>
          </w:p>
          <w:p w14:paraId="5DF18EA1" w14:textId="77777777" w:rsidR="00412EB2" w:rsidRDefault="008C07CD" w:rsidP="008C07CD">
            <w:pPr>
              <w:pStyle w:val="a4"/>
              <w:spacing w:before="0" w:beforeAutospacing="0" w:after="0" w:afterAutospacing="0"/>
              <w:rPr>
                <w:sz w:val="28"/>
                <w:szCs w:val="28"/>
              </w:rPr>
            </w:pPr>
            <w:r w:rsidRPr="008C07CD">
              <w:rPr>
                <w:sz w:val="28"/>
                <w:szCs w:val="28"/>
              </w:rPr>
              <w:t xml:space="preserve">1 — підняти ноги вперед і з’єднати </w:t>
            </w:r>
            <w:proofErr w:type="spellStart"/>
            <w:r w:rsidRPr="008C07CD">
              <w:rPr>
                <w:sz w:val="28"/>
                <w:szCs w:val="28"/>
              </w:rPr>
              <w:t>їх</w:t>
            </w:r>
            <w:proofErr w:type="spellEnd"/>
            <w:r w:rsidRPr="008C07CD">
              <w:rPr>
                <w:sz w:val="28"/>
                <w:szCs w:val="28"/>
              </w:rPr>
              <w:t xml:space="preserve">; </w:t>
            </w:r>
          </w:p>
          <w:p w14:paraId="70306AF9" w14:textId="2CBCB17B" w:rsidR="008C07CD" w:rsidRPr="008C07CD" w:rsidRDefault="008C07CD" w:rsidP="008C07CD">
            <w:pPr>
              <w:pStyle w:val="a4"/>
              <w:spacing w:before="0" w:beforeAutospacing="0" w:after="0" w:afterAutospacing="0"/>
              <w:rPr>
                <w:sz w:val="28"/>
                <w:szCs w:val="28"/>
              </w:rPr>
            </w:pPr>
            <w:r w:rsidRPr="008C07CD">
              <w:rPr>
                <w:sz w:val="28"/>
                <w:szCs w:val="28"/>
              </w:rPr>
              <w:t xml:space="preserve">2 — зігнути ноги; </w:t>
            </w:r>
          </w:p>
          <w:p w14:paraId="3BEA9B19" w14:textId="77777777" w:rsidR="008C07CD" w:rsidRPr="008C07CD" w:rsidRDefault="008C07CD" w:rsidP="008C07CD">
            <w:pPr>
              <w:pStyle w:val="a4"/>
              <w:spacing w:before="0" w:beforeAutospacing="0" w:after="0" w:afterAutospacing="0"/>
              <w:rPr>
                <w:sz w:val="28"/>
                <w:szCs w:val="28"/>
              </w:rPr>
            </w:pPr>
            <w:r w:rsidRPr="008C07CD">
              <w:rPr>
                <w:sz w:val="28"/>
                <w:szCs w:val="28"/>
              </w:rPr>
              <w:t>3 — випрямити ноги;</w:t>
            </w:r>
          </w:p>
          <w:p w14:paraId="74090449" w14:textId="273EA8FF" w:rsidR="008C07CD" w:rsidRPr="00372633" w:rsidRDefault="008C07CD" w:rsidP="008C07CD">
            <w:pPr>
              <w:pStyle w:val="a4"/>
              <w:spacing w:before="0" w:beforeAutospacing="0" w:after="0" w:afterAutospacing="0"/>
              <w:rPr>
                <w:rFonts w:ascii="MinionPro" w:hAnsi="MinionPro"/>
              </w:rPr>
            </w:pPr>
            <w:r w:rsidRPr="008C07CD">
              <w:rPr>
                <w:sz w:val="28"/>
                <w:szCs w:val="28"/>
              </w:rPr>
              <w:t xml:space="preserve">4 - </w:t>
            </w:r>
            <w:proofErr w:type="spellStart"/>
            <w:r w:rsidRPr="008C07CD">
              <w:rPr>
                <w:sz w:val="28"/>
                <w:szCs w:val="28"/>
              </w:rPr>
              <w:t>в.п</w:t>
            </w:r>
            <w:proofErr w:type="spellEnd"/>
            <w:r w:rsidRPr="008C07CD">
              <w:rPr>
                <w:sz w:val="28"/>
                <w:szCs w:val="28"/>
              </w:rPr>
              <w:t>.</w:t>
            </w:r>
          </w:p>
        </w:tc>
        <w:tc>
          <w:tcPr>
            <w:tcW w:w="1701" w:type="dxa"/>
          </w:tcPr>
          <w:p w14:paraId="18F66A58" w14:textId="5493A828" w:rsidR="008C07CD" w:rsidRDefault="008C07CD" w:rsidP="008C07CD">
            <w:pPr>
              <w:pStyle w:val="a4"/>
              <w:spacing w:before="0" w:beforeAutospacing="0" w:after="0" w:afterAutospacing="0"/>
              <w:rPr>
                <w:sz w:val="28"/>
                <w:szCs w:val="28"/>
              </w:rPr>
            </w:pPr>
            <w:r>
              <w:rPr>
                <w:sz w:val="28"/>
                <w:szCs w:val="28"/>
              </w:rPr>
              <w:t>6-8 разів</w:t>
            </w:r>
          </w:p>
        </w:tc>
        <w:tc>
          <w:tcPr>
            <w:tcW w:w="2194" w:type="dxa"/>
          </w:tcPr>
          <w:p w14:paraId="405A7554" w14:textId="6CA2CECF" w:rsidR="008C07CD" w:rsidRPr="008C07CD" w:rsidRDefault="008C07CD" w:rsidP="008C07CD">
            <w:pPr>
              <w:pStyle w:val="a4"/>
              <w:spacing w:before="0" w:beforeAutospacing="0" w:after="0" w:afterAutospacing="0"/>
              <w:rPr>
                <w:sz w:val="28"/>
                <w:szCs w:val="28"/>
              </w:rPr>
            </w:pPr>
            <w:r w:rsidRPr="008C07CD">
              <w:rPr>
                <w:sz w:val="28"/>
                <w:szCs w:val="28"/>
              </w:rPr>
              <w:t>Спину і голову з підлоги не піднімати</w:t>
            </w:r>
          </w:p>
        </w:tc>
      </w:tr>
      <w:tr w:rsidR="008C07CD" w:rsidRPr="005207B6" w14:paraId="26DF89E6" w14:textId="77777777" w:rsidTr="000226A4">
        <w:tc>
          <w:tcPr>
            <w:tcW w:w="704" w:type="dxa"/>
          </w:tcPr>
          <w:p w14:paraId="34FF64BA" w14:textId="45D571CF" w:rsidR="008C07CD" w:rsidRDefault="00945994" w:rsidP="008C07CD">
            <w:pPr>
              <w:pStyle w:val="a4"/>
              <w:spacing w:before="0" w:beforeAutospacing="0" w:after="0" w:afterAutospacing="0"/>
              <w:rPr>
                <w:sz w:val="28"/>
                <w:szCs w:val="28"/>
              </w:rPr>
            </w:pPr>
            <w:r>
              <w:rPr>
                <w:sz w:val="28"/>
                <w:szCs w:val="28"/>
              </w:rPr>
              <w:t>8</w:t>
            </w:r>
            <w:r w:rsidR="008C07CD">
              <w:rPr>
                <w:sz w:val="28"/>
                <w:szCs w:val="28"/>
              </w:rPr>
              <w:t>.</w:t>
            </w:r>
          </w:p>
        </w:tc>
        <w:tc>
          <w:tcPr>
            <w:tcW w:w="4110" w:type="dxa"/>
          </w:tcPr>
          <w:p w14:paraId="02B51A2D" w14:textId="77777777" w:rsidR="008C07CD" w:rsidRDefault="008C07CD" w:rsidP="008C07CD">
            <w:pPr>
              <w:pStyle w:val="a4"/>
              <w:spacing w:before="0" w:beforeAutospacing="0" w:after="0" w:afterAutospacing="0"/>
              <w:rPr>
                <w:sz w:val="28"/>
                <w:szCs w:val="28"/>
              </w:rPr>
            </w:pPr>
            <w:r w:rsidRPr="008C07CD">
              <w:rPr>
                <w:sz w:val="28"/>
                <w:szCs w:val="28"/>
              </w:rPr>
              <w:t>В. п. — лежачи на животі, руки</w:t>
            </w:r>
            <w:r>
              <w:rPr>
                <w:sz w:val="28"/>
                <w:szCs w:val="28"/>
              </w:rPr>
              <w:t xml:space="preserve"> вгору</w:t>
            </w:r>
          </w:p>
          <w:p w14:paraId="37DFCFC2" w14:textId="1484CAD1" w:rsidR="008C07CD" w:rsidRDefault="008C07CD" w:rsidP="008C07CD">
            <w:pPr>
              <w:pStyle w:val="a4"/>
              <w:spacing w:before="0" w:beforeAutospacing="0" w:after="0" w:afterAutospacing="0"/>
              <w:rPr>
                <w:sz w:val="28"/>
                <w:szCs w:val="28"/>
              </w:rPr>
            </w:pPr>
            <w:r>
              <w:rPr>
                <w:sz w:val="28"/>
                <w:szCs w:val="28"/>
              </w:rPr>
              <w:t>1 – ліву руку і праву ногу назад вгору</w:t>
            </w:r>
            <w:r w:rsidR="00A1652C">
              <w:rPr>
                <w:sz w:val="28"/>
                <w:szCs w:val="28"/>
              </w:rPr>
              <w:t>;</w:t>
            </w:r>
          </w:p>
          <w:p w14:paraId="167B9FE5" w14:textId="2DB3AD0A" w:rsidR="00A1652C" w:rsidRDefault="008C07CD" w:rsidP="008C07CD">
            <w:pPr>
              <w:pStyle w:val="a4"/>
              <w:spacing w:before="0" w:beforeAutospacing="0" w:after="0" w:afterAutospacing="0"/>
              <w:rPr>
                <w:sz w:val="28"/>
                <w:szCs w:val="28"/>
              </w:rPr>
            </w:pPr>
            <w:r>
              <w:rPr>
                <w:sz w:val="28"/>
                <w:szCs w:val="28"/>
              </w:rPr>
              <w:t xml:space="preserve">2 – </w:t>
            </w:r>
            <w:proofErr w:type="spellStart"/>
            <w:r w:rsidR="00A1652C">
              <w:rPr>
                <w:sz w:val="28"/>
                <w:szCs w:val="28"/>
              </w:rPr>
              <w:t>в.п</w:t>
            </w:r>
            <w:proofErr w:type="spellEnd"/>
            <w:r w:rsidR="00A1652C">
              <w:rPr>
                <w:sz w:val="28"/>
                <w:szCs w:val="28"/>
              </w:rPr>
              <w:t>.</w:t>
            </w:r>
          </w:p>
          <w:p w14:paraId="66FD0A66" w14:textId="45656CA6" w:rsidR="00A1652C" w:rsidRDefault="00A1652C" w:rsidP="008C07CD">
            <w:pPr>
              <w:pStyle w:val="a4"/>
              <w:spacing w:before="0" w:beforeAutospacing="0" w:after="0" w:afterAutospacing="0"/>
              <w:rPr>
                <w:sz w:val="28"/>
                <w:szCs w:val="28"/>
              </w:rPr>
            </w:pPr>
            <w:r>
              <w:rPr>
                <w:sz w:val="28"/>
                <w:szCs w:val="28"/>
              </w:rPr>
              <w:t xml:space="preserve">3 - </w:t>
            </w:r>
            <w:r w:rsidR="008C07CD">
              <w:rPr>
                <w:sz w:val="28"/>
                <w:szCs w:val="28"/>
              </w:rPr>
              <w:t>праву руку і ліву ногу назад вгору</w:t>
            </w:r>
            <w:r>
              <w:rPr>
                <w:sz w:val="28"/>
                <w:szCs w:val="28"/>
              </w:rPr>
              <w:t>;</w:t>
            </w:r>
          </w:p>
          <w:p w14:paraId="44C80E9C" w14:textId="6445DB5A" w:rsidR="008C07CD" w:rsidRPr="008C07CD" w:rsidRDefault="00A1652C" w:rsidP="008C07CD">
            <w:pPr>
              <w:pStyle w:val="a4"/>
              <w:spacing w:before="0" w:beforeAutospacing="0" w:after="0" w:afterAutospacing="0"/>
              <w:rPr>
                <w:sz w:val="28"/>
                <w:szCs w:val="28"/>
              </w:rPr>
            </w:pPr>
            <w:r>
              <w:rPr>
                <w:sz w:val="28"/>
                <w:szCs w:val="28"/>
              </w:rPr>
              <w:t xml:space="preserve">4 – </w:t>
            </w:r>
            <w:proofErr w:type="spellStart"/>
            <w:r>
              <w:rPr>
                <w:sz w:val="28"/>
                <w:szCs w:val="28"/>
              </w:rPr>
              <w:t>в.п</w:t>
            </w:r>
            <w:proofErr w:type="spellEnd"/>
            <w:r>
              <w:rPr>
                <w:sz w:val="28"/>
                <w:szCs w:val="28"/>
              </w:rPr>
              <w:t>.</w:t>
            </w:r>
          </w:p>
        </w:tc>
        <w:tc>
          <w:tcPr>
            <w:tcW w:w="1701" w:type="dxa"/>
          </w:tcPr>
          <w:p w14:paraId="49E544BF" w14:textId="725141D6" w:rsidR="008C07CD" w:rsidRDefault="008C07CD" w:rsidP="008C07CD">
            <w:pPr>
              <w:pStyle w:val="a4"/>
              <w:spacing w:before="0" w:beforeAutospacing="0" w:after="0" w:afterAutospacing="0"/>
              <w:rPr>
                <w:sz w:val="28"/>
                <w:szCs w:val="28"/>
              </w:rPr>
            </w:pPr>
            <w:r>
              <w:rPr>
                <w:sz w:val="28"/>
                <w:szCs w:val="28"/>
              </w:rPr>
              <w:t>6-8 разів</w:t>
            </w:r>
          </w:p>
        </w:tc>
        <w:tc>
          <w:tcPr>
            <w:tcW w:w="2194" w:type="dxa"/>
          </w:tcPr>
          <w:p w14:paraId="7B8B3790" w14:textId="41525568" w:rsidR="008C07CD" w:rsidRPr="008C07CD" w:rsidRDefault="00A1652C" w:rsidP="008C07CD">
            <w:pPr>
              <w:pStyle w:val="a4"/>
              <w:spacing w:before="0" w:beforeAutospacing="0" w:after="0" w:afterAutospacing="0"/>
              <w:rPr>
                <w:sz w:val="28"/>
                <w:szCs w:val="28"/>
              </w:rPr>
            </w:pPr>
            <w:r>
              <w:rPr>
                <w:sz w:val="28"/>
                <w:szCs w:val="28"/>
              </w:rPr>
              <w:t xml:space="preserve">Руки не згинати в ліктях, ноги не згинати </w:t>
            </w:r>
            <w:proofErr w:type="spellStart"/>
            <w:r>
              <w:rPr>
                <w:sz w:val="28"/>
                <w:szCs w:val="28"/>
              </w:rPr>
              <w:t>вколінах</w:t>
            </w:r>
            <w:proofErr w:type="spellEnd"/>
          </w:p>
        </w:tc>
      </w:tr>
      <w:tr w:rsidR="008C07CD" w:rsidRPr="005207B6" w14:paraId="3FF79075" w14:textId="77777777" w:rsidTr="000226A4">
        <w:tc>
          <w:tcPr>
            <w:tcW w:w="704" w:type="dxa"/>
          </w:tcPr>
          <w:p w14:paraId="56624A31" w14:textId="372635C5" w:rsidR="008C07CD" w:rsidRDefault="00945994" w:rsidP="008C07CD">
            <w:pPr>
              <w:pStyle w:val="a4"/>
              <w:spacing w:before="0" w:beforeAutospacing="0" w:after="0" w:afterAutospacing="0"/>
              <w:rPr>
                <w:sz w:val="28"/>
                <w:szCs w:val="28"/>
              </w:rPr>
            </w:pPr>
            <w:r>
              <w:rPr>
                <w:sz w:val="28"/>
                <w:szCs w:val="28"/>
              </w:rPr>
              <w:t>9</w:t>
            </w:r>
            <w:r w:rsidR="008C07CD">
              <w:rPr>
                <w:sz w:val="28"/>
                <w:szCs w:val="28"/>
              </w:rPr>
              <w:t>.</w:t>
            </w:r>
          </w:p>
        </w:tc>
        <w:tc>
          <w:tcPr>
            <w:tcW w:w="4110" w:type="dxa"/>
          </w:tcPr>
          <w:p w14:paraId="16F513F8" w14:textId="77777777" w:rsidR="008C07CD" w:rsidRPr="008C07CD" w:rsidRDefault="008C07CD" w:rsidP="008C07CD">
            <w:pPr>
              <w:pStyle w:val="a4"/>
              <w:spacing w:before="0" w:beforeAutospacing="0" w:after="0" w:afterAutospacing="0"/>
              <w:rPr>
                <w:sz w:val="28"/>
                <w:szCs w:val="28"/>
              </w:rPr>
            </w:pPr>
            <w:proofErr w:type="spellStart"/>
            <w:r w:rsidRPr="00DF403F">
              <w:rPr>
                <w:sz w:val="28"/>
                <w:szCs w:val="28"/>
              </w:rPr>
              <w:t>В</w:t>
            </w:r>
            <w:r w:rsidRPr="008C07CD">
              <w:rPr>
                <w:sz w:val="28"/>
                <w:szCs w:val="28"/>
              </w:rPr>
              <w:t>.п</w:t>
            </w:r>
            <w:proofErr w:type="spellEnd"/>
            <w:r w:rsidRPr="008C07CD">
              <w:rPr>
                <w:sz w:val="28"/>
                <w:szCs w:val="28"/>
              </w:rPr>
              <w:t xml:space="preserve">. — лежачи на спині; </w:t>
            </w:r>
          </w:p>
          <w:p w14:paraId="0DF7B48A" w14:textId="6A6F57B3" w:rsidR="008C07CD" w:rsidRPr="008C07CD" w:rsidRDefault="008C07CD" w:rsidP="008C07CD">
            <w:pPr>
              <w:pStyle w:val="a4"/>
              <w:spacing w:before="0" w:beforeAutospacing="0" w:after="0" w:afterAutospacing="0"/>
              <w:rPr>
                <w:sz w:val="28"/>
                <w:szCs w:val="28"/>
              </w:rPr>
            </w:pPr>
            <w:r w:rsidRPr="008C07CD">
              <w:rPr>
                <w:sz w:val="28"/>
                <w:szCs w:val="28"/>
              </w:rPr>
              <w:t>1-8</w:t>
            </w:r>
            <w:r>
              <w:rPr>
                <w:sz w:val="28"/>
                <w:szCs w:val="28"/>
              </w:rPr>
              <w:t xml:space="preserve"> - </w:t>
            </w:r>
            <w:r w:rsidRPr="008C07CD">
              <w:rPr>
                <w:sz w:val="28"/>
                <w:szCs w:val="28"/>
              </w:rPr>
              <w:t xml:space="preserve"> імітація ногами </w:t>
            </w:r>
            <w:proofErr w:type="spellStart"/>
            <w:r w:rsidRPr="008C07CD">
              <w:rPr>
                <w:sz w:val="28"/>
                <w:szCs w:val="28"/>
              </w:rPr>
              <w:t>їзди</w:t>
            </w:r>
            <w:proofErr w:type="spellEnd"/>
            <w:r w:rsidRPr="008C07CD">
              <w:rPr>
                <w:sz w:val="28"/>
                <w:szCs w:val="28"/>
              </w:rPr>
              <w:t xml:space="preserve"> на велосипеді вперед;</w:t>
            </w:r>
          </w:p>
          <w:p w14:paraId="13C51A89" w14:textId="12CB3891" w:rsidR="008C07CD" w:rsidRPr="008C07CD" w:rsidRDefault="008C07CD" w:rsidP="008C07CD">
            <w:pPr>
              <w:pStyle w:val="a4"/>
              <w:spacing w:before="0" w:beforeAutospacing="0" w:after="0" w:afterAutospacing="0"/>
              <w:rPr>
                <w:sz w:val="28"/>
                <w:szCs w:val="28"/>
              </w:rPr>
            </w:pPr>
            <w:r w:rsidRPr="008C07CD">
              <w:rPr>
                <w:sz w:val="28"/>
                <w:szCs w:val="28"/>
              </w:rPr>
              <w:t xml:space="preserve">9-16 </w:t>
            </w:r>
            <w:r>
              <w:rPr>
                <w:sz w:val="28"/>
                <w:szCs w:val="28"/>
              </w:rPr>
              <w:t xml:space="preserve"> - </w:t>
            </w:r>
            <w:r w:rsidRPr="008C07CD">
              <w:rPr>
                <w:sz w:val="28"/>
                <w:szCs w:val="28"/>
              </w:rPr>
              <w:t>теж саме назад</w:t>
            </w:r>
          </w:p>
        </w:tc>
        <w:tc>
          <w:tcPr>
            <w:tcW w:w="1701" w:type="dxa"/>
          </w:tcPr>
          <w:p w14:paraId="0B97C05B" w14:textId="26E056DA" w:rsidR="008C07CD" w:rsidRDefault="00DF403F" w:rsidP="008C07CD">
            <w:pPr>
              <w:pStyle w:val="a4"/>
              <w:spacing w:before="0" w:beforeAutospacing="0" w:after="0" w:afterAutospacing="0"/>
              <w:rPr>
                <w:sz w:val="28"/>
                <w:szCs w:val="28"/>
              </w:rPr>
            </w:pPr>
            <w:r>
              <w:rPr>
                <w:sz w:val="28"/>
                <w:szCs w:val="28"/>
              </w:rPr>
              <w:t>4-6 разів</w:t>
            </w:r>
          </w:p>
        </w:tc>
        <w:tc>
          <w:tcPr>
            <w:tcW w:w="2194" w:type="dxa"/>
          </w:tcPr>
          <w:p w14:paraId="57BB1A94" w14:textId="3D560211" w:rsidR="008C07CD" w:rsidRPr="008C07CD" w:rsidRDefault="00945994" w:rsidP="008C07CD">
            <w:pPr>
              <w:pStyle w:val="a4"/>
              <w:spacing w:before="0" w:beforeAutospacing="0" w:after="0" w:afterAutospacing="0"/>
              <w:rPr>
                <w:sz w:val="28"/>
                <w:szCs w:val="28"/>
              </w:rPr>
            </w:pPr>
            <w:r>
              <w:rPr>
                <w:sz w:val="28"/>
                <w:szCs w:val="28"/>
              </w:rPr>
              <w:t>Темп поступово зростає</w:t>
            </w:r>
          </w:p>
        </w:tc>
      </w:tr>
      <w:tr w:rsidR="00DF403F" w:rsidRPr="005207B6" w14:paraId="362D58B6" w14:textId="77777777" w:rsidTr="000226A4">
        <w:tc>
          <w:tcPr>
            <w:tcW w:w="704" w:type="dxa"/>
          </w:tcPr>
          <w:p w14:paraId="3D9D93BA" w14:textId="36112605" w:rsidR="00DF403F" w:rsidRDefault="00945994" w:rsidP="008C07CD">
            <w:pPr>
              <w:pStyle w:val="a4"/>
              <w:spacing w:before="0" w:beforeAutospacing="0" w:after="0" w:afterAutospacing="0"/>
              <w:rPr>
                <w:sz w:val="28"/>
                <w:szCs w:val="28"/>
              </w:rPr>
            </w:pPr>
            <w:r>
              <w:rPr>
                <w:sz w:val="28"/>
                <w:szCs w:val="28"/>
              </w:rPr>
              <w:t>10</w:t>
            </w:r>
            <w:r w:rsidR="00DF403F">
              <w:rPr>
                <w:sz w:val="28"/>
                <w:szCs w:val="28"/>
              </w:rPr>
              <w:t>.</w:t>
            </w:r>
          </w:p>
        </w:tc>
        <w:tc>
          <w:tcPr>
            <w:tcW w:w="4110" w:type="dxa"/>
          </w:tcPr>
          <w:p w14:paraId="33EE1F75" w14:textId="77777777" w:rsidR="00DF403F" w:rsidRDefault="00DF403F" w:rsidP="00DF403F">
            <w:pPr>
              <w:pStyle w:val="a4"/>
              <w:spacing w:before="0" w:beforeAutospacing="0" w:after="0" w:afterAutospacing="0"/>
              <w:rPr>
                <w:sz w:val="28"/>
                <w:szCs w:val="28"/>
              </w:rPr>
            </w:pPr>
            <w:r w:rsidRPr="008C07CD">
              <w:rPr>
                <w:sz w:val="28"/>
                <w:szCs w:val="28"/>
              </w:rPr>
              <w:t>В. п. — лежачи на животі, руки</w:t>
            </w:r>
            <w:r>
              <w:rPr>
                <w:sz w:val="28"/>
                <w:szCs w:val="28"/>
              </w:rPr>
              <w:t xml:space="preserve"> вгору</w:t>
            </w:r>
          </w:p>
          <w:p w14:paraId="61392773" w14:textId="4B06FD05" w:rsidR="00DF403F" w:rsidRPr="00DF403F" w:rsidRDefault="00DF403F" w:rsidP="008C07CD">
            <w:pPr>
              <w:pStyle w:val="a4"/>
              <w:spacing w:before="0" w:beforeAutospacing="0" w:after="0" w:afterAutospacing="0"/>
              <w:rPr>
                <w:sz w:val="28"/>
                <w:szCs w:val="28"/>
              </w:rPr>
            </w:pPr>
            <w:r>
              <w:rPr>
                <w:sz w:val="28"/>
                <w:szCs w:val="28"/>
              </w:rPr>
              <w:t>1-8 – імітація рухів руками плавання брасом</w:t>
            </w:r>
          </w:p>
        </w:tc>
        <w:tc>
          <w:tcPr>
            <w:tcW w:w="1701" w:type="dxa"/>
          </w:tcPr>
          <w:p w14:paraId="68AB61A8" w14:textId="170B3D98" w:rsidR="00DF403F" w:rsidRDefault="00DF403F" w:rsidP="008C07CD">
            <w:pPr>
              <w:pStyle w:val="a4"/>
              <w:spacing w:before="0" w:beforeAutospacing="0" w:after="0" w:afterAutospacing="0"/>
              <w:rPr>
                <w:sz w:val="28"/>
                <w:szCs w:val="28"/>
              </w:rPr>
            </w:pPr>
            <w:r>
              <w:rPr>
                <w:sz w:val="28"/>
                <w:szCs w:val="28"/>
              </w:rPr>
              <w:t>4-6 разів</w:t>
            </w:r>
          </w:p>
        </w:tc>
        <w:tc>
          <w:tcPr>
            <w:tcW w:w="2194" w:type="dxa"/>
          </w:tcPr>
          <w:p w14:paraId="11CE660A" w14:textId="28202A0A" w:rsidR="00DF403F" w:rsidRPr="008C07CD" w:rsidRDefault="00945994" w:rsidP="008C07CD">
            <w:pPr>
              <w:pStyle w:val="a4"/>
              <w:spacing w:before="0" w:beforeAutospacing="0" w:after="0" w:afterAutospacing="0"/>
              <w:rPr>
                <w:sz w:val="28"/>
                <w:szCs w:val="28"/>
              </w:rPr>
            </w:pPr>
            <w:r>
              <w:rPr>
                <w:sz w:val="28"/>
                <w:szCs w:val="28"/>
              </w:rPr>
              <w:t>Дивитись перед собою</w:t>
            </w:r>
          </w:p>
        </w:tc>
      </w:tr>
      <w:tr w:rsidR="00412EB2" w:rsidRPr="005207B6" w14:paraId="02206B5F" w14:textId="77777777" w:rsidTr="000226A4">
        <w:tc>
          <w:tcPr>
            <w:tcW w:w="704" w:type="dxa"/>
          </w:tcPr>
          <w:p w14:paraId="6225BEAA" w14:textId="69A7D155" w:rsidR="00412EB2" w:rsidRDefault="00412EB2" w:rsidP="008C07CD">
            <w:pPr>
              <w:pStyle w:val="a4"/>
              <w:spacing w:before="0" w:beforeAutospacing="0" w:after="0" w:afterAutospacing="0"/>
              <w:rPr>
                <w:sz w:val="28"/>
                <w:szCs w:val="28"/>
              </w:rPr>
            </w:pPr>
            <w:r>
              <w:rPr>
                <w:sz w:val="28"/>
                <w:szCs w:val="28"/>
              </w:rPr>
              <w:t>1</w:t>
            </w:r>
            <w:r w:rsidR="00945994">
              <w:rPr>
                <w:sz w:val="28"/>
                <w:szCs w:val="28"/>
              </w:rPr>
              <w:t>1</w:t>
            </w:r>
            <w:r>
              <w:rPr>
                <w:sz w:val="28"/>
                <w:szCs w:val="28"/>
              </w:rPr>
              <w:t>.</w:t>
            </w:r>
          </w:p>
        </w:tc>
        <w:tc>
          <w:tcPr>
            <w:tcW w:w="4110" w:type="dxa"/>
          </w:tcPr>
          <w:p w14:paraId="72266FBA" w14:textId="77777777" w:rsidR="00412EB2" w:rsidRDefault="00412EB2" w:rsidP="00412EB2">
            <w:pPr>
              <w:pStyle w:val="a4"/>
              <w:spacing w:before="0" w:beforeAutospacing="0" w:after="0" w:afterAutospacing="0"/>
              <w:rPr>
                <w:sz w:val="28"/>
                <w:szCs w:val="28"/>
              </w:rPr>
            </w:pPr>
            <w:proofErr w:type="spellStart"/>
            <w:r w:rsidRPr="00DF403F">
              <w:rPr>
                <w:sz w:val="28"/>
                <w:szCs w:val="28"/>
              </w:rPr>
              <w:t>В</w:t>
            </w:r>
            <w:r w:rsidRPr="008C07CD">
              <w:rPr>
                <w:sz w:val="28"/>
                <w:szCs w:val="28"/>
              </w:rPr>
              <w:t>.п</w:t>
            </w:r>
            <w:proofErr w:type="spellEnd"/>
            <w:r w:rsidRPr="008C07CD">
              <w:rPr>
                <w:sz w:val="28"/>
                <w:szCs w:val="28"/>
              </w:rPr>
              <w:t>. — лежачи на спині</w:t>
            </w:r>
            <w:r>
              <w:rPr>
                <w:sz w:val="28"/>
                <w:szCs w:val="28"/>
              </w:rPr>
              <w:t>, руки за голову</w:t>
            </w:r>
          </w:p>
          <w:p w14:paraId="4D7EF5CD" w14:textId="77777777" w:rsidR="00412EB2" w:rsidRDefault="00412EB2" w:rsidP="00412EB2">
            <w:pPr>
              <w:pStyle w:val="a4"/>
              <w:spacing w:before="0" w:beforeAutospacing="0" w:after="0" w:afterAutospacing="0"/>
              <w:rPr>
                <w:sz w:val="28"/>
                <w:szCs w:val="28"/>
              </w:rPr>
            </w:pPr>
            <w:r>
              <w:rPr>
                <w:sz w:val="28"/>
                <w:szCs w:val="28"/>
              </w:rPr>
              <w:t xml:space="preserve">1 – піднімання тулуба в </w:t>
            </w:r>
            <w:proofErr w:type="spellStart"/>
            <w:r>
              <w:rPr>
                <w:sz w:val="28"/>
                <w:szCs w:val="28"/>
              </w:rPr>
              <w:t>сід</w:t>
            </w:r>
            <w:proofErr w:type="spellEnd"/>
          </w:p>
          <w:p w14:paraId="7C14DAED" w14:textId="0FEE3C3B" w:rsidR="00412EB2" w:rsidRPr="008C07CD" w:rsidRDefault="00412EB2" w:rsidP="00412EB2">
            <w:pPr>
              <w:pStyle w:val="a4"/>
              <w:spacing w:before="0" w:beforeAutospacing="0" w:after="0" w:afterAutospacing="0"/>
              <w:rPr>
                <w:sz w:val="28"/>
                <w:szCs w:val="28"/>
              </w:rPr>
            </w:pPr>
            <w:r>
              <w:rPr>
                <w:sz w:val="28"/>
                <w:szCs w:val="28"/>
              </w:rPr>
              <w:t xml:space="preserve">2 – </w:t>
            </w:r>
            <w:proofErr w:type="spellStart"/>
            <w:r>
              <w:rPr>
                <w:sz w:val="28"/>
                <w:szCs w:val="28"/>
              </w:rPr>
              <w:t>в.п</w:t>
            </w:r>
            <w:proofErr w:type="spellEnd"/>
            <w:r>
              <w:rPr>
                <w:sz w:val="28"/>
                <w:szCs w:val="28"/>
              </w:rPr>
              <w:t>.</w:t>
            </w:r>
            <w:r w:rsidRPr="008C07CD">
              <w:rPr>
                <w:sz w:val="28"/>
                <w:szCs w:val="28"/>
              </w:rPr>
              <w:t xml:space="preserve"> </w:t>
            </w:r>
          </w:p>
          <w:p w14:paraId="5D10741F" w14:textId="77777777" w:rsidR="00412EB2" w:rsidRPr="008C07CD" w:rsidRDefault="00412EB2" w:rsidP="00DF403F">
            <w:pPr>
              <w:pStyle w:val="a4"/>
              <w:spacing w:before="0" w:beforeAutospacing="0" w:after="0" w:afterAutospacing="0"/>
              <w:rPr>
                <w:sz w:val="28"/>
                <w:szCs w:val="28"/>
              </w:rPr>
            </w:pPr>
          </w:p>
        </w:tc>
        <w:tc>
          <w:tcPr>
            <w:tcW w:w="1701" w:type="dxa"/>
          </w:tcPr>
          <w:p w14:paraId="5B43A679" w14:textId="09BAD273" w:rsidR="00412EB2" w:rsidRDefault="00412EB2" w:rsidP="008C07CD">
            <w:pPr>
              <w:pStyle w:val="a4"/>
              <w:spacing w:before="0" w:beforeAutospacing="0" w:after="0" w:afterAutospacing="0"/>
              <w:rPr>
                <w:sz w:val="28"/>
                <w:szCs w:val="28"/>
              </w:rPr>
            </w:pPr>
            <w:r>
              <w:rPr>
                <w:sz w:val="28"/>
                <w:szCs w:val="28"/>
              </w:rPr>
              <w:t>20 разів</w:t>
            </w:r>
          </w:p>
        </w:tc>
        <w:tc>
          <w:tcPr>
            <w:tcW w:w="2194" w:type="dxa"/>
          </w:tcPr>
          <w:p w14:paraId="4D56484C" w14:textId="11712F5E" w:rsidR="00412EB2" w:rsidRPr="008C07CD" w:rsidRDefault="00412EB2" w:rsidP="008C07CD">
            <w:pPr>
              <w:pStyle w:val="a4"/>
              <w:spacing w:before="0" w:beforeAutospacing="0" w:after="0" w:afterAutospacing="0"/>
              <w:rPr>
                <w:sz w:val="28"/>
                <w:szCs w:val="28"/>
              </w:rPr>
            </w:pPr>
            <w:r>
              <w:rPr>
                <w:sz w:val="28"/>
                <w:szCs w:val="28"/>
              </w:rPr>
              <w:t>Лікті не зводити вперед</w:t>
            </w:r>
          </w:p>
        </w:tc>
      </w:tr>
    </w:tbl>
    <w:p w14:paraId="20717C01" w14:textId="77777777" w:rsidR="00F21B17" w:rsidRDefault="00F21B17">
      <w:r>
        <w:br w:type="page"/>
      </w:r>
    </w:p>
    <w:p w14:paraId="1EBF633E" w14:textId="059DB5B5" w:rsidR="00F21B17" w:rsidRPr="00F21B17" w:rsidRDefault="00F21B17" w:rsidP="00F21B17">
      <w:pPr>
        <w:spacing w:line="360" w:lineRule="auto"/>
        <w:jc w:val="right"/>
        <w:rPr>
          <w:i/>
          <w:iCs/>
          <w:sz w:val="28"/>
          <w:szCs w:val="28"/>
          <w:lang w:val="uk-UA"/>
        </w:rPr>
      </w:pPr>
      <w:r w:rsidRPr="00F21B17">
        <w:rPr>
          <w:i/>
          <w:iCs/>
          <w:sz w:val="28"/>
          <w:szCs w:val="28"/>
          <w:lang w:val="uk-UA"/>
        </w:rPr>
        <w:lastRenderedPageBreak/>
        <w:t>Продовження таблиці 3.2.</w:t>
      </w:r>
    </w:p>
    <w:tbl>
      <w:tblPr>
        <w:tblStyle w:val="a7"/>
        <w:tblW w:w="8709" w:type="dxa"/>
        <w:tblInd w:w="851" w:type="dxa"/>
        <w:tblLook w:val="04A0" w:firstRow="1" w:lastRow="0" w:firstColumn="1" w:lastColumn="0" w:noHBand="0" w:noVBand="1"/>
      </w:tblPr>
      <w:tblGrid>
        <w:gridCol w:w="704"/>
        <w:gridCol w:w="4110"/>
        <w:gridCol w:w="1701"/>
        <w:gridCol w:w="2194"/>
      </w:tblGrid>
      <w:tr w:rsidR="00A1652C" w:rsidRPr="005207B6" w14:paraId="648896C1" w14:textId="77777777" w:rsidTr="000226A4">
        <w:trPr>
          <w:trHeight w:val="1954"/>
        </w:trPr>
        <w:tc>
          <w:tcPr>
            <w:tcW w:w="704" w:type="dxa"/>
          </w:tcPr>
          <w:p w14:paraId="6CBB7E58" w14:textId="530275E4" w:rsidR="00A1652C" w:rsidRDefault="000226A4" w:rsidP="00A1652C">
            <w:pPr>
              <w:pStyle w:val="a4"/>
              <w:spacing w:before="0" w:beforeAutospacing="0" w:after="0" w:afterAutospacing="0"/>
              <w:rPr>
                <w:sz w:val="28"/>
                <w:szCs w:val="28"/>
              </w:rPr>
            </w:pPr>
            <w:r>
              <w:rPr>
                <w:sz w:val="28"/>
                <w:szCs w:val="28"/>
              </w:rPr>
              <w:t>12.</w:t>
            </w:r>
          </w:p>
        </w:tc>
        <w:tc>
          <w:tcPr>
            <w:tcW w:w="4110" w:type="dxa"/>
          </w:tcPr>
          <w:p w14:paraId="7CDDEA03" w14:textId="77777777" w:rsidR="00A1652C" w:rsidRPr="00A1652C" w:rsidRDefault="00A1652C" w:rsidP="00A1652C">
            <w:pPr>
              <w:pStyle w:val="a4"/>
              <w:spacing w:before="0" w:beforeAutospacing="0" w:after="0" w:afterAutospacing="0"/>
              <w:ind w:left="36"/>
              <w:rPr>
                <w:sz w:val="28"/>
                <w:szCs w:val="28"/>
              </w:rPr>
            </w:pPr>
            <w:r w:rsidRPr="00A1652C">
              <w:rPr>
                <w:sz w:val="28"/>
                <w:szCs w:val="28"/>
              </w:rPr>
              <w:t xml:space="preserve">В. п. — упор лежачи на животі на зігнутих руках; </w:t>
            </w:r>
          </w:p>
          <w:p w14:paraId="267E235D" w14:textId="090CBEA1" w:rsidR="00A1652C" w:rsidRPr="00A1652C" w:rsidRDefault="00A1652C" w:rsidP="00A1652C">
            <w:pPr>
              <w:pStyle w:val="a4"/>
              <w:spacing w:before="0" w:beforeAutospacing="0" w:after="0" w:afterAutospacing="0"/>
              <w:ind w:left="36"/>
              <w:rPr>
                <w:sz w:val="28"/>
                <w:szCs w:val="28"/>
              </w:rPr>
            </w:pPr>
            <w:r w:rsidRPr="00A1652C">
              <w:rPr>
                <w:sz w:val="28"/>
                <w:szCs w:val="28"/>
              </w:rPr>
              <w:t xml:space="preserve">1—2 — випрямляючи руки, упор лежачи на стегнах, </w:t>
            </w:r>
            <w:r w:rsidR="000226A4">
              <w:rPr>
                <w:sz w:val="28"/>
                <w:szCs w:val="28"/>
              </w:rPr>
              <w:t xml:space="preserve">нахил голови назад, </w:t>
            </w:r>
            <w:r w:rsidRPr="00A1652C">
              <w:rPr>
                <w:sz w:val="28"/>
                <w:szCs w:val="28"/>
              </w:rPr>
              <w:t xml:space="preserve">прогнутися; </w:t>
            </w:r>
          </w:p>
          <w:p w14:paraId="6FEAE1B7" w14:textId="139B312F" w:rsidR="00A1652C" w:rsidRPr="00DF403F" w:rsidRDefault="00A1652C" w:rsidP="00A1652C">
            <w:pPr>
              <w:pStyle w:val="a4"/>
              <w:spacing w:before="0" w:beforeAutospacing="0" w:after="0" w:afterAutospacing="0"/>
              <w:ind w:left="36"/>
              <w:rPr>
                <w:sz w:val="28"/>
                <w:szCs w:val="28"/>
              </w:rPr>
            </w:pPr>
            <w:r w:rsidRPr="00A1652C">
              <w:rPr>
                <w:sz w:val="28"/>
                <w:szCs w:val="28"/>
              </w:rPr>
              <w:t xml:space="preserve">3—4 — в. п. </w:t>
            </w:r>
          </w:p>
        </w:tc>
        <w:tc>
          <w:tcPr>
            <w:tcW w:w="1701" w:type="dxa"/>
          </w:tcPr>
          <w:p w14:paraId="20E20B1D" w14:textId="1EB349BB" w:rsidR="00A1652C" w:rsidRDefault="00A1652C" w:rsidP="00A1652C">
            <w:pPr>
              <w:pStyle w:val="a4"/>
              <w:spacing w:before="0" w:beforeAutospacing="0" w:after="0" w:afterAutospacing="0"/>
              <w:rPr>
                <w:sz w:val="28"/>
                <w:szCs w:val="28"/>
              </w:rPr>
            </w:pPr>
            <w:r>
              <w:rPr>
                <w:sz w:val="28"/>
                <w:szCs w:val="28"/>
              </w:rPr>
              <w:t>6-8 разів</w:t>
            </w:r>
          </w:p>
        </w:tc>
        <w:tc>
          <w:tcPr>
            <w:tcW w:w="2194" w:type="dxa"/>
          </w:tcPr>
          <w:p w14:paraId="1AD12517" w14:textId="0FAFAE5E" w:rsidR="00A1652C" w:rsidRDefault="00A1652C" w:rsidP="00A1652C">
            <w:pPr>
              <w:pStyle w:val="a4"/>
              <w:spacing w:before="0" w:beforeAutospacing="0" w:after="0" w:afterAutospacing="0"/>
              <w:rPr>
                <w:sz w:val="28"/>
                <w:szCs w:val="28"/>
              </w:rPr>
            </w:pPr>
            <w:r>
              <w:rPr>
                <w:sz w:val="28"/>
                <w:szCs w:val="28"/>
              </w:rPr>
              <w:t>Темп повільний</w:t>
            </w:r>
          </w:p>
        </w:tc>
      </w:tr>
      <w:tr w:rsidR="00A1652C" w:rsidRPr="005207B6" w14:paraId="503D2AB9" w14:textId="77777777" w:rsidTr="000226A4">
        <w:tc>
          <w:tcPr>
            <w:tcW w:w="704" w:type="dxa"/>
          </w:tcPr>
          <w:p w14:paraId="24DCFEAD" w14:textId="7B7FCBB8" w:rsidR="00A1652C" w:rsidRDefault="00A1652C" w:rsidP="00A1652C">
            <w:pPr>
              <w:pStyle w:val="a4"/>
              <w:spacing w:before="0" w:beforeAutospacing="0" w:after="0" w:afterAutospacing="0"/>
              <w:rPr>
                <w:sz w:val="28"/>
                <w:szCs w:val="28"/>
              </w:rPr>
            </w:pPr>
            <w:r>
              <w:rPr>
                <w:sz w:val="28"/>
                <w:szCs w:val="28"/>
              </w:rPr>
              <w:t>1</w:t>
            </w:r>
            <w:r w:rsidR="000226A4">
              <w:rPr>
                <w:sz w:val="28"/>
                <w:szCs w:val="28"/>
              </w:rPr>
              <w:t>3</w:t>
            </w:r>
            <w:r>
              <w:rPr>
                <w:sz w:val="28"/>
                <w:szCs w:val="28"/>
              </w:rPr>
              <w:t>.</w:t>
            </w:r>
          </w:p>
        </w:tc>
        <w:tc>
          <w:tcPr>
            <w:tcW w:w="4110" w:type="dxa"/>
          </w:tcPr>
          <w:p w14:paraId="688A5EE0" w14:textId="77777777" w:rsidR="00A1652C" w:rsidRDefault="00A1652C" w:rsidP="00A1652C">
            <w:pPr>
              <w:pStyle w:val="a4"/>
              <w:spacing w:before="0" w:beforeAutospacing="0" w:after="0" w:afterAutospacing="0"/>
              <w:rPr>
                <w:sz w:val="28"/>
                <w:szCs w:val="28"/>
              </w:rPr>
            </w:pPr>
            <w:proofErr w:type="spellStart"/>
            <w:r>
              <w:rPr>
                <w:sz w:val="28"/>
                <w:szCs w:val="28"/>
              </w:rPr>
              <w:t>В.п</w:t>
            </w:r>
            <w:proofErr w:type="spellEnd"/>
            <w:r>
              <w:rPr>
                <w:sz w:val="28"/>
                <w:szCs w:val="28"/>
              </w:rPr>
              <w:t>. упор стоячи на колінах</w:t>
            </w:r>
          </w:p>
          <w:p w14:paraId="3411B585" w14:textId="1F3F127B" w:rsidR="00A1652C" w:rsidRDefault="00A1652C" w:rsidP="00A1652C">
            <w:pPr>
              <w:pStyle w:val="a4"/>
              <w:spacing w:before="0" w:beforeAutospacing="0" w:after="0" w:afterAutospacing="0"/>
              <w:rPr>
                <w:sz w:val="28"/>
                <w:szCs w:val="28"/>
              </w:rPr>
            </w:pPr>
            <w:r>
              <w:rPr>
                <w:sz w:val="28"/>
                <w:szCs w:val="28"/>
              </w:rPr>
              <w:t>1- нахил голови вперед, прогнути спину;</w:t>
            </w:r>
          </w:p>
          <w:p w14:paraId="1F66A6A5" w14:textId="51B4BC31" w:rsidR="00A1652C" w:rsidRPr="008C07CD" w:rsidRDefault="00A1652C" w:rsidP="00A1652C">
            <w:pPr>
              <w:pStyle w:val="a4"/>
              <w:spacing w:before="0" w:beforeAutospacing="0" w:after="0" w:afterAutospacing="0"/>
              <w:rPr>
                <w:sz w:val="28"/>
                <w:szCs w:val="28"/>
              </w:rPr>
            </w:pPr>
            <w:r>
              <w:rPr>
                <w:sz w:val="28"/>
                <w:szCs w:val="28"/>
              </w:rPr>
              <w:t>2 – нахил голови назад, вигнути спину</w:t>
            </w:r>
            <w:r w:rsidRPr="008C07CD">
              <w:rPr>
                <w:sz w:val="28"/>
                <w:szCs w:val="28"/>
              </w:rPr>
              <w:t xml:space="preserve">; </w:t>
            </w:r>
          </w:p>
          <w:p w14:paraId="4D22E918" w14:textId="34A36538" w:rsidR="00A1652C" w:rsidRPr="00DF403F" w:rsidRDefault="00A1652C" w:rsidP="00A1652C">
            <w:pPr>
              <w:pStyle w:val="a4"/>
              <w:spacing w:before="0" w:beforeAutospacing="0" w:after="0" w:afterAutospacing="0"/>
              <w:rPr>
                <w:sz w:val="28"/>
                <w:szCs w:val="28"/>
              </w:rPr>
            </w:pPr>
          </w:p>
        </w:tc>
        <w:tc>
          <w:tcPr>
            <w:tcW w:w="1701" w:type="dxa"/>
          </w:tcPr>
          <w:p w14:paraId="4F552B0A" w14:textId="5D22E885" w:rsidR="00A1652C" w:rsidRDefault="00A1652C" w:rsidP="00A1652C">
            <w:pPr>
              <w:pStyle w:val="a4"/>
              <w:spacing w:before="0" w:beforeAutospacing="0" w:after="0" w:afterAutospacing="0"/>
              <w:rPr>
                <w:sz w:val="28"/>
                <w:szCs w:val="28"/>
              </w:rPr>
            </w:pPr>
            <w:r>
              <w:rPr>
                <w:sz w:val="28"/>
                <w:szCs w:val="28"/>
              </w:rPr>
              <w:t>6-8 разів</w:t>
            </w:r>
          </w:p>
        </w:tc>
        <w:tc>
          <w:tcPr>
            <w:tcW w:w="2194" w:type="dxa"/>
          </w:tcPr>
          <w:p w14:paraId="1160F900" w14:textId="4F50464E" w:rsidR="00A1652C" w:rsidRDefault="00A1652C" w:rsidP="00A1652C">
            <w:pPr>
              <w:pStyle w:val="a4"/>
              <w:spacing w:before="0" w:beforeAutospacing="0" w:after="0" w:afterAutospacing="0"/>
              <w:rPr>
                <w:sz w:val="28"/>
                <w:szCs w:val="28"/>
              </w:rPr>
            </w:pPr>
            <w:r>
              <w:rPr>
                <w:sz w:val="28"/>
                <w:szCs w:val="28"/>
              </w:rPr>
              <w:t>Темп повільний, максимальна амплітуда</w:t>
            </w:r>
          </w:p>
        </w:tc>
      </w:tr>
      <w:tr w:rsidR="00A1652C" w:rsidRPr="005207B6" w14:paraId="374286BD" w14:textId="77777777" w:rsidTr="000226A4">
        <w:tc>
          <w:tcPr>
            <w:tcW w:w="704" w:type="dxa"/>
          </w:tcPr>
          <w:p w14:paraId="226760F1" w14:textId="41E21E8E" w:rsidR="00A1652C" w:rsidRDefault="00A1652C" w:rsidP="00A1652C">
            <w:pPr>
              <w:pStyle w:val="a4"/>
              <w:spacing w:before="0" w:beforeAutospacing="0" w:after="0" w:afterAutospacing="0"/>
              <w:rPr>
                <w:sz w:val="28"/>
                <w:szCs w:val="28"/>
              </w:rPr>
            </w:pPr>
            <w:r>
              <w:rPr>
                <w:sz w:val="28"/>
                <w:szCs w:val="28"/>
              </w:rPr>
              <w:t>1</w:t>
            </w:r>
            <w:r w:rsidR="000226A4">
              <w:rPr>
                <w:sz w:val="28"/>
                <w:szCs w:val="28"/>
              </w:rPr>
              <w:t>4</w:t>
            </w:r>
            <w:r>
              <w:rPr>
                <w:sz w:val="28"/>
                <w:szCs w:val="28"/>
              </w:rPr>
              <w:t>.</w:t>
            </w:r>
          </w:p>
        </w:tc>
        <w:tc>
          <w:tcPr>
            <w:tcW w:w="4110" w:type="dxa"/>
          </w:tcPr>
          <w:p w14:paraId="644D647D" w14:textId="77777777" w:rsidR="00A1652C" w:rsidRDefault="00A1652C" w:rsidP="00A1652C">
            <w:pPr>
              <w:pStyle w:val="a4"/>
              <w:spacing w:before="0" w:beforeAutospacing="0" w:after="0" w:afterAutospacing="0"/>
              <w:rPr>
                <w:sz w:val="28"/>
                <w:szCs w:val="28"/>
              </w:rPr>
            </w:pPr>
            <w:proofErr w:type="spellStart"/>
            <w:r>
              <w:rPr>
                <w:sz w:val="28"/>
                <w:szCs w:val="28"/>
              </w:rPr>
              <w:t>В.п</w:t>
            </w:r>
            <w:proofErr w:type="spellEnd"/>
            <w:r>
              <w:rPr>
                <w:sz w:val="28"/>
                <w:szCs w:val="28"/>
              </w:rPr>
              <w:t>. стійка ноги нарізно</w:t>
            </w:r>
          </w:p>
          <w:p w14:paraId="081505F3" w14:textId="77777777" w:rsidR="00A1652C" w:rsidRDefault="00A1652C" w:rsidP="00A1652C">
            <w:pPr>
              <w:pStyle w:val="a4"/>
              <w:spacing w:before="0" w:beforeAutospacing="0" w:after="0" w:afterAutospacing="0"/>
              <w:rPr>
                <w:sz w:val="28"/>
                <w:szCs w:val="28"/>
              </w:rPr>
            </w:pPr>
            <w:r>
              <w:rPr>
                <w:sz w:val="28"/>
                <w:szCs w:val="28"/>
              </w:rPr>
              <w:t>1. руки вгору, стати на носки, потягнутись</w:t>
            </w:r>
          </w:p>
          <w:p w14:paraId="72FEC94E" w14:textId="2991FC64" w:rsidR="00A1652C" w:rsidRDefault="00A1652C" w:rsidP="00A1652C">
            <w:pPr>
              <w:pStyle w:val="a4"/>
              <w:spacing w:before="0" w:beforeAutospacing="0" w:after="0" w:afterAutospacing="0"/>
              <w:rPr>
                <w:sz w:val="28"/>
                <w:szCs w:val="28"/>
              </w:rPr>
            </w:pPr>
            <w:r>
              <w:rPr>
                <w:sz w:val="28"/>
                <w:szCs w:val="28"/>
              </w:rPr>
              <w:t xml:space="preserve">2. </w:t>
            </w:r>
            <w:proofErr w:type="spellStart"/>
            <w:r>
              <w:rPr>
                <w:sz w:val="28"/>
                <w:szCs w:val="28"/>
              </w:rPr>
              <w:t>в.п</w:t>
            </w:r>
            <w:proofErr w:type="spellEnd"/>
            <w:r>
              <w:rPr>
                <w:sz w:val="28"/>
                <w:szCs w:val="28"/>
              </w:rPr>
              <w:t>.</w:t>
            </w:r>
          </w:p>
        </w:tc>
        <w:tc>
          <w:tcPr>
            <w:tcW w:w="1701" w:type="dxa"/>
          </w:tcPr>
          <w:p w14:paraId="337D9851" w14:textId="6A70DF83" w:rsidR="00A1652C" w:rsidRDefault="00A1652C" w:rsidP="00A1652C">
            <w:pPr>
              <w:pStyle w:val="a4"/>
              <w:spacing w:before="0" w:beforeAutospacing="0" w:after="0" w:afterAutospacing="0"/>
              <w:rPr>
                <w:sz w:val="28"/>
                <w:szCs w:val="28"/>
              </w:rPr>
            </w:pPr>
            <w:r>
              <w:rPr>
                <w:sz w:val="28"/>
                <w:szCs w:val="28"/>
              </w:rPr>
              <w:t>4-6 разів</w:t>
            </w:r>
          </w:p>
        </w:tc>
        <w:tc>
          <w:tcPr>
            <w:tcW w:w="2194" w:type="dxa"/>
          </w:tcPr>
          <w:p w14:paraId="74493350" w14:textId="5B3EC537" w:rsidR="00A1652C" w:rsidRDefault="00A1652C" w:rsidP="00A1652C">
            <w:pPr>
              <w:pStyle w:val="a4"/>
              <w:spacing w:before="0" w:beforeAutospacing="0" w:after="0" w:afterAutospacing="0"/>
              <w:rPr>
                <w:sz w:val="28"/>
                <w:szCs w:val="28"/>
              </w:rPr>
            </w:pPr>
            <w:r>
              <w:rPr>
                <w:sz w:val="28"/>
                <w:szCs w:val="28"/>
              </w:rPr>
              <w:t>Темп повільний, дивитись на руки</w:t>
            </w:r>
          </w:p>
        </w:tc>
      </w:tr>
      <w:tr w:rsidR="00A1652C" w:rsidRPr="005207B6" w14:paraId="668B79CA" w14:textId="77777777" w:rsidTr="000226A4">
        <w:tc>
          <w:tcPr>
            <w:tcW w:w="704" w:type="dxa"/>
          </w:tcPr>
          <w:p w14:paraId="3DDD0341" w14:textId="249F4153" w:rsidR="00A1652C" w:rsidRDefault="00A1652C" w:rsidP="00A1652C">
            <w:pPr>
              <w:pStyle w:val="a4"/>
              <w:spacing w:before="0" w:beforeAutospacing="0" w:after="0" w:afterAutospacing="0"/>
              <w:rPr>
                <w:sz w:val="28"/>
                <w:szCs w:val="28"/>
              </w:rPr>
            </w:pPr>
            <w:r>
              <w:rPr>
                <w:sz w:val="28"/>
                <w:szCs w:val="28"/>
              </w:rPr>
              <w:t>1</w:t>
            </w:r>
            <w:r w:rsidR="000226A4">
              <w:rPr>
                <w:sz w:val="28"/>
                <w:szCs w:val="28"/>
              </w:rPr>
              <w:t>5</w:t>
            </w:r>
            <w:r>
              <w:rPr>
                <w:sz w:val="28"/>
                <w:szCs w:val="28"/>
              </w:rPr>
              <w:t>.</w:t>
            </w:r>
          </w:p>
        </w:tc>
        <w:tc>
          <w:tcPr>
            <w:tcW w:w="4110" w:type="dxa"/>
          </w:tcPr>
          <w:p w14:paraId="76318A45" w14:textId="356B3717" w:rsidR="00A1652C" w:rsidRDefault="00A1652C" w:rsidP="00A1652C">
            <w:pPr>
              <w:pStyle w:val="a4"/>
              <w:spacing w:before="0" w:beforeAutospacing="0" w:after="0" w:afterAutospacing="0"/>
              <w:rPr>
                <w:sz w:val="28"/>
                <w:szCs w:val="28"/>
              </w:rPr>
            </w:pPr>
            <w:proofErr w:type="spellStart"/>
            <w:r>
              <w:rPr>
                <w:sz w:val="28"/>
                <w:szCs w:val="28"/>
              </w:rPr>
              <w:t>В.п</w:t>
            </w:r>
            <w:proofErr w:type="spellEnd"/>
            <w:r>
              <w:rPr>
                <w:sz w:val="28"/>
                <w:szCs w:val="28"/>
              </w:rPr>
              <w:t>. стійка спиною до стіни Потилиця, лопатки, сідниці, п’яти торкаються стіни</w:t>
            </w:r>
          </w:p>
          <w:p w14:paraId="12980A9C" w14:textId="5E4529D2" w:rsidR="00A1652C" w:rsidRDefault="00A1652C" w:rsidP="00A1652C">
            <w:pPr>
              <w:pStyle w:val="a4"/>
              <w:spacing w:before="0" w:beforeAutospacing="0" w:after="0" w:afterAutospacing="0"/>
              <w:rPr>
                <w:sz w:val="28"/>
                <w:szCs w:val="28"/>
              </w:rPr>
            </w:pPr>
            <w:r>
              <w:rPr>
                <w:sz w:val="28"/>
                <w:szCs w:val="28"/>
              </w:rPr>
              <w:t>1 – присід</w:t>
            </w:r>
            <w:r w:rsidR="000226A4">
              <w:rPr>
                <w:sz w:val="28"/>
                <w:szCs w:val="28"/>
              </w:rPr>
              <w:t>, руки вгору</w:t>
            </w:r>
          </w:p>
          <w:p w14:paraId="62D2A623" w14:textId="13284CF3" w:rsidR="00A1652C" w:rsidRDefault="00A1652C" w:rsidP="00A1652C">
            <w:pPr>
              <w:pStyle w:val="a4"/>
              <w:spacing w:before="0" w:beforeAutospacing="0" w:after="0" w:afterAutospacing="0"/>
              <w:rPr>
                <w:sz w:val="28"/>
                <w:szCs w:val="28"/>
              </w:rPr>
            </w:pPr>
            <w:r>
              <w:rPr>
                <w:sz w:val="28"/>
                <w:szCs w:val="28"/>
              </w:rPr>
              <w:t>2</w:t>
            </w:r>
            <w:r w:rsidR="000226A4">
              <w:rPr>
                <w:sz w:val="28"/>
                <w:szCs w:val="28"/>
              </w:rPr>
              <w:t xml:space="preserve"> </w:t>
            </w:r>
            <w:r>
              <w:rPr>
                <w:sz w:val="28"/>
                <w:szCs w:val="28"/>
              </w:rPr>
              <w:t xml:space="preserve">- </w:t>
            </w:r>
            <w:proofErr w:type="spellStart"/>
            <w:r>
              <w:rPr>
                <w:sz w:val="28"/>
                <w:szCs w:val="28"/>
              </w:rPr>
              <w:t>в.п</w:t>
            </w:r>
            <w:proofErr w:type="spellEnd"/>
            <w:r>
              <w:rPr>
                <w:sz w:val="28"/>
                <w:szCs w:val="28"/>
              </w:rPr>
              <w:t>.</w:t>
            </w:r>
          </w:p>
        </w:tc>
        <w:tc>
          <w:tcPr>
            <w:tcW w:w="1701" w:type="dxa"/>
          </w:tcPr>
          <w:p w14:paraId="463C6F2C" w14:textId="409745B3" w:rsidR="00A1652C" w:rsidRDefault="00A1652C" w:rsidP="00A1652C">
            <w:pPr>
              <w:pStyle w:val="a4"/>
              <w:spacing w:before="0" w:beforeAutospacing="0" w:after="0" w:afterAutospacing="0"/>
              <w:rPr>
                <w:sz w:val="28"/>
                <w:szCs w:val="28"/>
              </w:rPr>
            </w:pPr>
            <w:r>
              <w:rPr>
                <w:sz w:val="28"/>
                <w:szCs w:val="28"/>
              </w:rPr>
              <w:t>4-6 разів</w:t>
            </w:r>
          </w:p>
        </w:tc>
        <w:tc>
          <w:tcPr>
            <w:tcW w:w="2194" w:type="dxa"/>
          </w:tcPr>
          <w:p w14:paraId="1781B863" w14:textId="39257ED4" w:rsidR="00A1652C" w:rsidRDefault="00A1652C" w:rsidP="00A1652C">
            <w:pPr>
              <w:pStyle w:val="a4"/>
              <w:spacing w:before="0" w:beforeAutospacing="0" w:after="0" w:afterAutospacing="0"/>
              <w:rPr>
                <w:sz w:val="28"/>
                <w:szCs w:val="28"/>
              </w:rPr>
            </w:pPr>
            <w:r>
              <w:rPr>
                <w:sz w:val="28"/>
                <w:szCs w:val="28"/>
              </w:rPr>
              <w:t>Темп повільний</w:t>
            </w:r>
          </w:p>
        </w:tc>
      </w:tr>
      <w:tr w:rsidR="00A1652C" w:rsidRPr="005207B6" w14:paraId="65B55851" w14:textId="77777777" w:rsidTr="000226A4">
        <w:tc>
          <w:tcPr>
            <w:tcW w:w="704" w:type="dxa"/>
          </w:tcPr>
          <w:p w14:paraId="20F369F0" w14:textId="494AE9AD" w:rsidR="00A1652C" w:rsidRDefault="00A1652C" w:rsidP="00A1652C">
            <w:pPr>
              <w:pStyle w:val="a4"/>
              <w:spacing w:before="0" w:beforeAutospacing="0" w:after="0" w:afterAutospacing="0"/>
              <w:rPr>
                <w:sz w:val="28"/>
                <w:szCs w:val="28"/>
              </w:rPr>
            </w:pPr>
            <w:r>
              <w:rPr>
                <w:sz w:val="28"/>
                <w:szCs w:val="28"/>
              </w:rPr>
              <w:t>1</w:t>
            </w:r>
            <w:r w:rsidR="000226A4">
              <w:rPr>
                <w:sz w:val="28"/>
                <w:szCs w:val="28"/>
              </w:rPr>
              <w:t>6</w:t>
            </w:r>
            <w:r>
              <w:rPr>
                <w:sz w:val="28"/>
                <w:szCs w:val="28"/>
              </w:rPr>
              <w:t>.</w:t>
            </w:r>
          </w:p>
        </w:tc>
        <w:tc>
          <w:tcPr>
            <w:tcW w:w="4110" w:type="dxa"/>
          </w:tcPr>
          <w:p w14:paraId="4072C5AD" w14:textId="77777777" w:rsidR="00A1652C" w:rsidRDefault="00A1652C" w:rsidP="00A1652C">
            <w:pPr>
              <w:pStyle w:val="a4"/>
              <w:spacing w:before="0" w:beforeAutospacing="0" w:after="0" w:afterAutospacing="0"/>
              <w:rPr>
                <w:sz w:val="28"/>
                <w:szCs w:val="28"/>
              </w:rPr>
            </w:pPr>
            <w:proofErr w:type="spellStart"/>
            <w:r>
              <w:rPr>
                <w:sz w:val="28"/>
                <w:szCs w:val="28"/>
              </w:rPr>
              <w:t>В.п</w:t>
            </w:r>
            <w:proofErr w:type="spellEnd"/>
            <w:r>
              <w:rPr>
                <w:sz w:val="28"/>
                <w:szCs w:val="28"/>
              </w:rPr>
              <w:t>. – теж саме</w:t>
            </w:r>
          </w:p>
          <w:p w14:paraId="11450E04" w14:textId="0E9B830D" w:rsidR="00A1652C" w:rsidRDefault="00A1652C" w:rsidP="00A1652C">
            <w:pPr>
              <w:pStyle w:val="a4"/>
              <w:spacing w:before="0" w:beforeAutospacing="0" w:after="0" w:afterAutospacing="0"/>
              <w:rPr>
                <w:sz w:val="28"/>
                <w:szCs w:val="28"/>
              </w:rPr>
            </w:pPr>
            <w:r>
              <w:rPr>
                <w:sz w:val="28"/>
                <w:szCs w:val="28"/>
              </w:rPr>
              <w:t>1-2 – два кроки вперед</w:t>
            </w:r>
          </w:p>
          <w:p w14:paraId="3533D4FC" w14:textId="7A17A650" w:rsidR="00A1652C" w:rsidRDefault="00A1652C" w:rsidP="00A1652C">
            <w:pPr>
              <w:pStyle w:val="a4"/>
              <w:spacing w:before="0" w:beforeAutospacing="0" w:after="0" w:afterAutospacing="0"/>
              <w:rPr>
                <w:sz w:val="28"/>
                <w:szCs w:val="28"/>
              </w:rPr>
            </w:pPr>
            <w:r>
              <w:rPr>
                <w:sz w:val="28"/>
                <w:szCs w:val="28"/>
              </w:rPr>
              <w:t>3-4 – два кроки назад</w:t>
            </w:r>
          </w:p>
        </w:tc>
        <w:tc>
          <w:tcPr>
            <w:tcW w:w="1701" w:type="dxa"/>
          </w:tcPr>
          <w:p w14:paraId="207E9540" w14:textId="4479631D" w:rsidR="00A1652C" w:rsidRDefault="00A1652C" w:rsidP="00A1652C">
            <w:pPr>
              <w:pStyle w:val="a4"/>
              <w:spacing w:before="0" w:beforeAutospacing="0" w:after="0" w:afterAutospacing="0"/>
              <w:rPr>
                <w:sz w:val="28"/>
                <w:szCs w:val="28"/>
              </w:rPr>
            </w:pPr>
            <w:r>
              <w:rPr>
                <w:sz w:val="28"/>
                <w:szCs w:val="28"/>
              </w:rPr>
              <w:t>4-6 разів</w:t>
            </w:r>
          </w:p>
        </w:tc>
        <w:tc>
          <w:tcPr>
            <w:tcW w:w="2194" w:type="dxa"/>
          </w:tcPr>
          <w:p w14:paraId="33307997" w14:textId="730F39CD" w:rsidR="00A1652C" w:rsidRDefault="00A1652C" w:rsidP="00A1652C">
            <w:pPr>
              <w:pStyle w:val="a4"/>
              <w:spacing w:before="0" w:beforeAutospacing="0" w:after="0" w:afterAutospacing="0"/>
              <w:rPr>
                <w:sz w:val="28"/>
                <w:szCs w:val="28"/>
              </w:rPr>
            </w:pPr>
            <w:r>
              <w:rPr>
                <w:sz w:val="28"/>
                <w:szCs w:val="28"/>
              </w:rPr>
              <w:t>Збереження правильної постави</w:t>
            </w:r>
          </w:p>
        </w:tc>
      </w:tr>
      <w:tr w:rsidR="000226A4" w:rsidRPr="005207B6" w14:paraId="49100A5F" w14:textId="77777777" w:rsidTr="000226A4">
        <w:tc>
          <w:tcPr>
            <w:tcW w:w="704" w:type="dxa"/>
          </w:tcPr>
          <w:p w14:paraId="63AA4E42" w14:textId="6AF86ACA" w:rsidR="000226A4" w:rsidRDefault="000226A4" w:rsidP="00977247">
            <w:pPr>
              <w:pStyle w:val="a4"/>
              <w:spacing w:before="0" w:beforeAutospacing="0" w:after="0" w:afterAutospacing="0"/>
              <w:rPr>
                <w:sz w:val="28"/>
                <w:szCs w:val="28"/>
              </w:rPr>
            </w:pPr>
            <w:r>
              <w:rPr>
                <w:sz w:val="28"/>
                <w:szCs w:val="28"/>
              </w:rPr>
              <w:t>17.</w:t>
            </w:r>
          </w:p>
        </w:tc>
        <w:tc>
          <w:tcPr>
            <w:tcW w:w="4110" w:type="dxa"/>
          </w:tcPr>
          <w:p w14:paraId="17892101" w14:textId="77777777" w:rsidR="000226A4" w:rsidRDefault="000226A4" w:rsidP="00977247">
            <w:pPr>
              <w:pStyle w:val="a4"/>
              <w:spacing w:before="0" w:beforeAutospacing="0" w:after="0" w:afterAutospacing="0"/>
              <w:rPr>
                <w:sz w:val="28"/>
                <w:szCs w:val="28"/>
              </w:rPr>
            </w:pPr>
            <w:r>
              <w:rPr>
                <w:sz w:val="28"/>
                <w:szCs w:val="28"/>
              </w:rPr>
              <w:t>Ходьба з предметом на голові зберігаючи правильну поставу</w:t>
            </w:r>
          </w:p>
        </w:tc>
        <w:tc>
          <w:tcPr>
            <w:tcW w:w="1701" w:type="dxa"/>
          </w:tcPr>
          <w:p w14:paraId="02C3F3D7" w14:textId="77777777" w:rsidR="000226A4" w:rsidRDefault="000226A4" w:rsidP="00977247">
            <w:pPr>
              <w:pStyle w:val="a4"/>
              <w:spacing w:before="0" w:beforeAutospacing="0" w:after="0" w:afterAutospacing="0"/>
              <w:rPr>
                <w:sz w:val="28"/>
                <w:szCs w:val="28"/>
              </w:rPr>
            </w:pPr>
            <w:r>
              <w:rPr>
                <w:sz w:val="28"/>
                <w:szCs w:val="28"/>
              </w:rPr>
              <w:t>1-1,5 хв</w:t>
            </w:r>
          </w:p>
        </w:tc>
        <w:tc>
          <w:tcPr>
            <w:tcW w:w="2194" w:type="dxa"/>
          </w:tcPr>
          <w:p w14:paraId="326E35BB" w14:textId="77777777" w:rsidR="000226A4" w:rsidRDefault="000226A4" w:rsidP="00977247">
            <w:pPr>
              <w:pStyle w:val="a4"/>
              <w:spacing w:before="0" w:beforeAutospacing="0" w:after="0" w:afterAutospacing="0"/>
              <w:rPr>
                <w:sz w:val="28"/>
                <w:szCs w:val="28"/>
              </w:rPr>
            </w:pPr>
            <w:r>
              <w:rPr>
                <w:sz w:val="28"/>
                <w:szCs w:val="28"/>
              </w:rPr>
              <w:t>Темп повільний</w:t>
            </w:r>
          </w:p>
        </w:tc>
      </w:tr>
    </w:tbl>
    <w:p w14:paraId="07802A39" w14:textId="77777777" w:rsidR="004B3D60" w:rsidRPr="00372633" w:rsidRDefault="004B3D60" w:rsidP="00372633">
      <w:pPr>
        <w:spacing w:line="360" w:lineRule="auto"/>
        <w:ind w:left="851"/>
        <w:jc w:val="both"/>
        <w:rPr>
          <w:sz w:val="28"/>
          <w:szCs w:val="28"/>
        </w:rPr>
      </w:pPr>
    </w:p>
    <w:p w14:paraId="3766DE6F" w14:textId="77777777" w:rsidR="00C47B98" w:rsidRPr="00372633" w:rsidRDefault="00C47B98" w:rsidP="00372633">
      <w:pPr>
        <w:spacing w:line="360" w:lineRule="auto"/>
        <w:ind w:left="851"/>
        <w:jc w:val="both"/>
        <w:rPr>
          <w:b/>
          <w:bCs/>
          <w:sz w:val="28"/>
          <w:szCs w:val="28"/>
        </w:rPr>
      </w:pPr>
      <w:r w:rsidRPr="00372633">
        <w:rPr>
          <w:b/>
          <w:bCs/>
          <w:sz w:val="28"/>
          <w:szCs w:val="28"/>
        </w:rPr>
        <w:t>Висновки до розділу 3</w:t>
      </w:r>
    </w:p>
    <w:p w14:paraId="6394D996" w14:textId="1CFB8AE5" w:rsidR="00D70D27" w:rsidRDefault="00AD5EF1" w:rsidP="00D70D27">
      <w:pPr>
        <w:spacing w:line="360" w:lineRule="auto"/>
        <w:ind w:firstLine="851"/>
        <w:jc w:val="both"/>
        <w:rPr>
          <w:sz w:val="28"/>
          <w:szCs w:val="28"/>
          <w:lang w:val="uk-UA"/>
        </w:rPr>
      </w:pPr>
      <w:r>
        <w:rPr>
          <w:sz w:val="28"/>
          <w:szCs w:val="28"/>
          <w:lang w:val="uk-UA"/>
        </w:rPr>
        <w:t>Підводячи підсумок</w:t>
      </w:r>
      <w:r w:rsidR="00C47B98" w:rsidRPr="00372633">
        <w:rPr>
          <w:sz w:val="28"/>
          <w:szCs w:val="28"/>
        </w:rPr>
        <w:t xml:space="preserve">, </w:t>
      </w:r>
      <w:r>
        <w:rPr>
          <w:sz w:val="28"/>
          <w:szCs w:val="28"/>
          <w:lang w:val="uk-UA"/>
        </w:rPr>
        <w:t>можна сказати, що за результатами</w:t>
      </w:r>
      <w:r w:rsidR="00C47B98" w:rsidRPr="00372633">
        <w:rPr>
          <w:sz w:val="28"/>
          <w:szCs w:val="28"/>
        </w:rPr>
        <w:t xml:space="preserve"> дослідження виявлено суттєві відмінності щодо вибору тих чи інших видів </w:t>
      </w:r>
      <w:r>
        <w:rPr>
          <w:sz w:val="28"/>
          <w:szCs w:val="28"/>
          <w:lang w:val="uk-UA"/>
        </w:rPr>
        <w:t>рухової активності</w:t>
      </w:r>
      <w:r w:rsidR="00C47B98" w:rsidRPr="00372633">
        <w:rPr>
          <w:sz w:val="28"/>
          <w:szCs w:val="28"/>
        </w:rPr>
        <w:t xml:space="preserve"> </w:t>
      </w:r>
      <w:r>
        <w:rPr>
          <w:sz w:val="28"/>
          <w:szCs w:val="28"/>
          <w:lang w:val="uk-UA"/>
        </w:rPr>
        <w:t>старшокласників</w:t>
      </w:r>
      <w:r w:rsidR="00C47B98" w:rsidRPr="00372633">
        <w:rPr>
          <w:sz w:val="28"/>
          <w:szCs w:val="28"/>
        </w:rPr>
        <w:t>, які по</w:t>
      </w:r>
      <w:proofErr w:type="spellStart"/>
      <w:r>
        <w:rPr>
          <w:sz w:val="28"/>
          <w:szCs w:val="28"/>
          <w:lang w:val="uk-UA"/>
        </w:rPr>
        <w:t>трібно</w:t>
      </w:r>
      <w:proofErr w:type="spellEnd"/>
      <w:r w:rsidR="00C47B98" w:rsidRPr="00372633">
        <w:rPr>
          <w:sz w:val="28"/>
          <w:szCs w:val="28"/>
        </w:rPr>
        <w:t xml:space="preserve"> враховуват</w:t>
      </w:r>
      <w:r>
        <w:rPr>
          <w:sz w:val="28"/>
          <w:szCs w:val="28"/>
          <w:lang w:val="uk-UA"/>
        </w:rPr>
        <w:t>и</w:t>
      </w:r>
      <w:r w:rsidR="00C47B98" w:rsidRPr="00372633">
        <w:rPr>
          <w:sz w:val="28"/>
          <w:szCs w:val="28"/>
        </w:rPr>
        <w:t xml:space="preserve"> при організації</w:t>
      </w:r>
      <w:r w:rsidR="00D70D27">
        <w:rPr>
          <w:sz w:val="28"/>
          <w:szCs w:val="28"/>
          <w:lang w:val="uk-UA"/>
        </w:rPr>
        <w:t xml:space="preserve"> і проведенні</w:t>
      </w:r>
      <w:r w:rsidR="00C47B98" w:rsidRPr="00372633">
        <w:rPr>
          <w:sz w:val="28"/>
          <w:szCs w:val="28"/>
        </w:rPr>
        <w:t xml:space="preserve"> </w:t>
      </w:r>
      <w:r w:rsidR="00D70D27">
        <w:rPr>
          <w:sz w:val="28"/>
          <w:szCs w:val="28"/>
          <w:lang w:val="uk-UA"/>
        </w:rPr>
        <w:t>різних</w:t>
      </w:r>
      <w:r w:rsidR="00C47B98" w:rsidRPr="00372633">
        <w:rPr>
          <w:sz w:val="28"/>
          <w:szCs w:val="28"/>
        </w:rPr>
        <w:t xml:space="preserve"> </w:t>
      </w:r>
      <w:r w:rsidR="002A16CF" w:rsidRPr="00372633">
        <w:rPr>
          <w:sz w:val="28"/>
          <w:szCs w:val="28"/>
        </w:rPr>
        <w:t>форм</w:t>
      </w:r>
      <w:r w:rsidR="00C47B98" w:rsidRPr="00372633">
        <w:rPr>
          <w:sz w:val="28"/>
          <w:szCs w:val="28"/>
        </w:rPr>
        <w:t xml:space="preserve"> фізичного виховання</w:t>
      </w:r>
      <w:r w:rsidR="002A16CF" w:rsidRPr="00372633">
        <w:rPr>
          <w:sz w:val="28"/>
          <w:szCs w:val="28"/>
        </w:rPr>
        <w:t xml:space="preserve"> в заклад</w:t>
      </w:r>
      <w:r w:rsidR="00D70D27">
        <w:rPr>
          <w:sz w:val="28"/>
          <w:szCs w:val="28"/>
          <w:lang w:val="uk-UA"/>
        </w:rPr>
        <w:t xml:space="preserve">ах загальної середньої </w:t>
      </w:r>
      <w:r w:rsidR="002A16CF" w:rsidRPr="00372633">
        <w:rPr>
          <w:sz w:val="28"/>
          <w:szCs w:val="28"/>
        </w:rPr>
        <w:t>освіти</w:t>
      </w:r>
      <w:r w:rsidR="00D70D27">
        <w:rPr>
          <w:sz w:val="28"/>
          <w:szCs w:val="28"/>
          <w:lang w:val="uk-UA"/>
        </w:rPr>
        <w:t xml:space="preserve"> з с китайськими старшокласниками</w:t>
      </w:r>
      <w:r w:rsidR="00C47B98" w:rsidRPr="00372633">
        <w:rPr>
          <w:sz w:val="28"/>
          <w:szCs w:val="28"/>
        </w:rPr>
        <w:t>. Варто зазначити, що в більш</w:t>
      </w:r>
      <w:proofErr w:type="spellStart"/>
      <w:r w:rsidR="00D70D27">
        <w:rPr>
          <w:sz w:val="28"/>
          <w:szCs w:val="28"/>
          <w:lang w:val="uk-UA"/>
        </w:rPr>
        <w:t>ість</w:t>
      </w:r>
      <w:proofErr w:type="spellEnd"/>
      <w:r w:rsidR="00D70D27">
        <w:rPr>
          <w:sz w:val="28"/>
          <w:szCs w:val="28"/>
          <w:lang w:val="uk-UA"/>
        </w:rPr>
        <w:t xml:space="preserve"> хлопчиків і дівчат віддають перевагу малорухливому способу проведення свого дозвілля, перебуваючи в статичних незручних позах, що негативно впливає на формування їхньої </w:t>
      </w:r>
      <w:r w:rsidR="00D70D27">
        <w:rPr>
          <w:sz w:val="28"/>
          <w:szCs w:val="28"/>
          <w:lang w:val="uk-UA"/>
        </w:rPr>
        <w:lastRenderedPageBreak/>
        <w:t>постави.  Нами були розроблені загальні рекомендації та комплекс фізичних вправ щодо профілактики порушень постави китайських старшокласників.</w:t>
      </w:r>
    </w:p>
    <w:p w14:paraId="30D0AFAC" w14:textId="77777777" w:rsidR="00D70D27" w:rsidRDefault="00D70D27" w:rsidP="00AD5EF1">
      <w:pPr>
        <w:spacing w:line="360" w:lineRule="auto"/>
        <w:jc w:val="both"/>
        <w:rPr>
          <w:sz w:val="28"/>
          <w:szCs w:val="28"/>
          <w:lang w:val="uk-UA"/>
        </w:rPr>
      </w:pPr>
    </w:p>
    <w:p w14:paraId="2894D858" w14:textId="77777777" w:rsidR="00D70D27" w:rsidRDefault="00D70D27" w:rsidP="00AD5EF1">
      <w:pPr>
        <w:spacing w:line="360" w:lineRule="auto"/>
        <w:jc w:val="both"/>
        <w:rPr>
          <w:sz w:val="28"/>
          <w:szCs w:val="28"/>
          <w:lang w:val="uk-UA"/>
        </w:rPr>
      </w:pPr>
    </w:p>
    <w:p w14:paraId="389A7BE4" w14:textId="77777777" w:rsidR="00D70D27" w:rsidRDefault="00D70D27" w:rsidP="00AD5EF1">
      <w:pPr>
        <w:spacing w:line="360" w:lineRule="auto"/>
        <w:jc w:val="both"/>
        <w:rPr>
          <w:sz w:val="28"/>
          <w:szCs w:val="28"/>
          <w:lang w:val="uk-UA"/>
        </w:rPr>
      </w:pPr>
    </w:p>
    <w:p w14:paraId="2A01A65F" w14:textId="77777777" w:rsidR="00AD5EF1" w:rsidRPr="00D70D27" w:rsidRDefault="00AD5EF1">
      <w:pPr>
        <w:rPr>
          <w:b/>
          <w:sz w:val="28"/>
          <w:szCs w:val="28"/>
          <w:lang w:val="uk-UA"/>
        </w:rPr>
      </w:pPr>
      <w:r w:rsidRPr="00D70D27">
        <w:rPr>
          <w:b/>
          <w:sz w:val="28"/>
          <w:szCs w:val="28"/>
          <w:lang w:val="uk-UA"/>
        </w:rPr>
        <w:br w:type="page"/>
      </w:r>
    </w:p>
    <w:p w14:paraId="6CE7DFF7" w14:textId="4999BD58" w:rsidR="00D64E38" w:rsidRPr="00D61799" w:rsidRDefault="00DA66C7" w:rsidP="00AD5EF1">
      <w:pPr>
        <w:spacing w:line="360" w:lineRule="auto"/>
        <w:ind w:firstLine="709"/>
        <w:jc w:val="center"/>
        <w:rPr>
          <w:b/>
          <w:sz w:val="28"/>
          <w:szCs w:val="28"/>
          <w:lang w:val="ru-RU"/>
        </w:rPr>
      </w:pPr>
      <w:r>
        <w:rPr>
          <w:b/>
          <w:sz w:val="28"/>
          <w:szCs w:val="28"/>
          <w:lang w:val="ru-RU"/>
        </w:rPr>
        <w:lastRenderedPageBreak/>
        <w:t>ВИСНОВКИ</w:t>
      </w:r>
    </w:p>
    <w:p w14:paraId="1687E8BD" w14:textId="77777777" w:rsidR="00D64E38" w:rsidRDefault="00D64E38" w:rsidP="00AD5EF1">
      <w:pPr>
        <w:spacing w:line="360" w:lineRule="auto"/>
        <w:ind w:firstLine="709"/>
        <w:jc w:val="center"/>
        <w:rPr>
          <w:rFonts w:eastAsia="Calibri"/>
          <w:sz w:val="28"/>
          <w:szCs w:val="28"/>
          <w:lang w:val="ru-RU"/>
        </w:rPr>
      </w:pPr>
    </w:p>
    <w:p w14:paraId="76F8649D" w14:textId="77777777" w:rsidR="00D64E38" w:rsidRDefault="00D64E38" w:rsidP="00AD5EF1">
      <w:pPr>
        <w:spacing w:line="360" w:lineRule="auto"/>
        <w:ind w:firstLine="709"/>
        <w:jc w:val="center"/>
        <w:rPr>
          <w:rFonts w:eastAsia="Calibri"/>
          <w:sz w:val="28"/>
          <w:szCs w:val="28"/>
          <w:lang w:val="ru-RU"/>
        </w:rPr>
      </w:pPr>
    </w:p>
    <w:p w14:paraId="3238BF97" w14:textId="77777777" w:rsidR="00D64E38" w:rsidRPr="00D61799" w:rsidRDefault="00D64E38" w:rsidP="00AD5EF1">
      <w:pPr>
        <w:spacing w:line="360" w:lineRule="auto"/>
        <w:ind w:firstLine="709"/>
        <w:jc w:val="center"/>
        <w:rPr>
          <w:b/>
          <w:sz w:val="28"/>
          <w:szCs w:val="28"/>
          <w:lang w:val="ru-RU"/>
        </w:rPr>
      </w:pPr>
    </w:p>
    <w:p w14:paraId="26097804" w14:textId="3EF6A3CF" w:rsidR="00D91023" w:rsidRPr="00D91023" w:rsidRDefault="00D91023" w:rsidP="00D91023">
      <w:pPr>
        <w:pStyle w:val="a3"/>
        <w:numPr>
          <w:ilvl w:val="0"/>
          <w:numId w:val="1"/>
        </w:numPr>
        <w:spacing w:line="360" w:lineRule="auto"/>
        <w:jc w:val="both"/>
        <w:rPr>
          <w:sz w:val="28"/>
          <w:szCs w:val="28"/>
        </w:rPr>
      </w:pPr>
      <w:r w:rsidRPr="00D91023">
        <w:rPr>
          <w:sz w:val="28"/>
          <w:szCs w:val="28"/>
        </w:rPr>
        <w:t xml:space="preserve">За </w:t>
      </w:r>
      <w:r w:rsidR="00D64E38" w:rsidRPr="00D91023">
        <w:rPr>
          <w:sz w:val="28"/>
          <w:szCs w:val="28"/>
        </w:rPr>
        <w:t xml:space="preserve"> результат</w:t>
      </w:r>
      <w:r w:rsidRPr="00D91023">
        <w:rPr>
          <w:sz w:val="28"/>
          <w:szCs w:val="28"/>
        </w:rPr>
        <w:t>ами</w:t>
      </w:r>
      <w:r w:rsidR="00D64E38" w:rsidRPr="00D91023">
        <w:rPr>
          <w:sz w:val="28"/>
          <w:szCs w:val="28"/>
        </w:rPr>
        <w:t xml:space="preserve"> вивчення даних науково</w:t>
      </w:r>
      <w:r w:rsidRPr="00D91023">
        <w:rPr>
          <w:sz w:val="28"/>
          <w:szCs w:val="28"/>
        </w:rPr>
        <w:t>-методичної літератури</w:t>
      </w:r>
      <w:r w:rsidR="00D64E38" w:rsidRPr="00D91023">
        <w:rPr>
          <w:sz w:val="28"/>
          <w:szCs w:val="28"/>
        </w:rPr>
        <w:t xml:space="preserve"> </w:t>
      </w:r>
      <w:r w:rsidRPr="00D91023">
        <w:rPr>
          <w:sz w:val="28"/>
          <w:szCs w:val="28"/>
        </w:rPr>
        <w:t>та передового світового досвіду</w:t>
      </w:r>
      <w:r w:rsidR="00D64E38" w:rsidRPr="00D91023">
        <w:rPr>
          <w:sz w:val="28"/>
          <w:szCs w:val="28"/>
        </w:rPr>
        <w:t xml:space="preserve"> було визначено</w:t>
      </w:r>
      <w:r w:rsidRPr="00D91023">
        <w:rPr>
          <w:sz w:val="28"/>
          <w:szCs w:val="28"/>
        </w:rPr>
        <w:t xml:space="preserve"> основні</w:t>
      </w:r>
      <w:r w:rsidR="00D64E38" w:rsidRPr="00D91023">
        <w:rPr>
          <w:sz w:val="28"/>
          <w:szCs w:val="28"/>
        </w:rPr>
        <w:t xml:space="preserve"> </w:t>
      </w:r>
      <w:r w:rsidRPr="00D91023">
        <w:rPr>
          <w:bCs/>
          <w:sz w:val="28"/>
          <w:szCs w:val="28"/>
        </w:rPr>
        <w:t xml:space="preserve">порушення постави у школярів та чинники, що впливають на її виникнення. З’ясовано </w:t>
      </w:r>
      <w:r w:rsidRPr="00D91023">
        <w:rPr>
          <w:sz w:val="28"/>
          <w:szCs w:val="28"/>
        </w:rPr>
        <w:t>підходи до профілактики порушень постави школярів та вплив рухової активності на формування здорової дитини</w:t>
      </w:r>
      <w:r>
        <w:rPr>
          <w:sz w:val="28"/>
          <w:szCs w:val="28"/>
        </w:rPr>
        <w:t xml:space="preserve">. </w:t>
      </w:r>
    </w:p>
    <w:p w14:paraId="3BCC89FD" w14:textId="6B148762" w:rsidR="00B474E1" w:rsidRPr="00B474E1" w:rsidRDefault="00D64E38" w:rsidP="00B474E1">
      <w:pPr>
        <w:pStyle w:val="a3"/>
        <w:numPr>
          <w:ilvl w:val="0"/>
          <w:numId w:val="1"/>
        </w:numPr>
        <w:spacing w:line="360" w:lineRule="auto"/>
        <w:jc w:val="both"/>
        <w:rPr>
          <w:sz w:val="28"/>
          <w:szCs w:val="28"/>
        </w:rPr>
      </w:pPr>
      <w:r w:rsidRPr="00B474E1">
        <w:rPr>
          <w:sz w:val="28"/>
        </w:rPr>
        <w:t xml:space="preserve">За </w:t>
      </w:r>
      <w:r w:rsidR="00D91023" w:rsidRPr="00B474E1">
        <w:rPr>
          <w:sz w:val="28"/>
        </w:rPr>
        <w:t>результатами</w:t>
      </w:r>
      <w:r w:rsidRPr="00B474E1">
        <w:rPr>
          <w:sz w:val="28"/>
        </w:rPr>
        <w:t xml:space="preserve"> анкетування були виявлен</w:t>
      </w:r>
      <w:r w:rsidR="00D91023" w:rsidRPr="00B474E1">
        <w:rPr>
          <w:sz w:val="28"/>
        </w:rPr>
        <w:t xml:space="preserve">о особливості проведення вільного часу школярів, який вони переважно проводять </w:t>
      </w:r>
      <w:r w:rsidR="00B474E1" w:rsidRPr="00B474E1">
        <w:rPr>
          <w:sz w:val="28"/>
          <w:szCs w:val="28"/>
        </w:rPr>
        <w:t xml:space="preserve">пасивно, а саме – 32% хлопців та 26% дівчат. Так у свій вільний час вони віддають перевагу проведенню вільного часу в Інтернеті в Фейсбук, Тік </w:t>
      </w:r>
      <w:proofErr w:type="spellStart"/>
      <w:r w:rsidR="00B474E1" w:rsidRPr="00B474E1">
        <w:rPr>
          <w:sz w:val="28"/>
          <w:szCs w:val="28"/>
        </w:rPr>
        <w:t>ток</w:t>
      </w:r>
      <w:proofErr w:type="spellEnd"/>
      <w:r w:rsidR="00B474E1" w:rsidRPr="00B474E1">
        <w:rPr>
          <w:sz w:val="28"/>
          <w:szCs w:val="28"/>
        </w:rPr>
        <w:t xml:space="preserve">, </w:t>
      </w:r>
      <w:proofErr w:type="spellStart"/>
      <w:r w:rsidR="00B474E1" w:rsidRPr="00B474E1">
        <w:rPr>
          <w:sz w:val="28"/>
          <w:szCs w:val="28"/>
        </w:rPr>
        <w:t>Інстаграм</w:t>
      </w:r>
      <w:proofErr w:type="spellEnd"/>
      <w:r w:rsidR="00B474E1" w:rsidRPr="00B474E1">
        <w:rPr>
          <w:sz w:val="28"/>
          <w:szCs w:val="28"/>
        </w:rPr>
        <w:t xml:space="preserve"> та ін. сервісах, спілкуються в соціальних мережах, грають в комп’ютерні ігри, переглядають телепередачі, відео і </w:t>
      </w:r>
      <w:proofErr w:type="spellStart"/>
      <w:r w:rsidR="00B474E1" w:rsidRPr="00B474E1">
        <w:rPr>
          <w:sz w:val="28"/>
          <w:szCs w:val="28"/>
        </w:rPr>
        <w:t>т.і</w:t>
      </w:r>
      <w:proofErr w:type="spellEnd"/>
      <w:r w:rsidR="00B474E1" w:rsidRPr="00B474E1">
        <w:rPr>
          <w:sz w:val="28"/>
          <w:szCs w:val="28"/>
        </w:rPr>
        <w:t>.</w:t>
      </w:r>
    </w:p>
    <w:p w14:paraId="3AE65D03" w14:textId="629AC8ED" w:rsidR="00D91023" w:rsidRDefault="00B474E1" w:rsidP="00DF403F">
      <w:pPr>
        <w:pStyle w:val="a3"/>
        <w:numPr>
          <w:ilvl w:val="0"/>
          <w:numId w:val="1"/>
        </w:numPr>
        <w:spacing w:line="360" w:lineRule="auto"/>
        <w:jc w:val="both"/>
        <w:rPr>
          <w:sz w:val="28"/>
        </w:rPr>
      </w:pPr>
      <w:r>
        <w:rPr>
          <w:sz w:val="28"/>
        </w:rPr>
        <w:t xml:space="preserve">З’ясовано </w:t>
      </w:r>
      <w:r w:rsidR="00D91023" w:rsidRPr="00D64E38">
        <w:rPr>
          <w:sz w:val="28"/>
        </w:rPr>
        <w:t>мотив</w:t>
      </w:r>
      <w:r w:rsidR="00D91023">
        <w:rPr>
          <w:sz w:val="28"/>
        </w:rPr>
        <w:t>и та інтереси</w:t>
      </w:r>
      <w:r w:rsidR="00D91023" w:rsidRPr="00D64E38">
        <w:rPr>
          <w:sz w:val="28"/>
        </w:rPr>
        <w:t xml:space="preserve">, які спонукають </w:t>
      </w:r>
      <w:r w:rsidR="00D91023">
        <w:rPr>
          <w:sz w:val="28"/>
        </w:rPr>
        <w:t>китайських старшокласників</w:t>
      </w:r>
      <w:r w:rsidR="00D91023" w:rsidRPr="00D64E38">
        <w:rPr>
          <w:sz w:val="28"/>
        </w:rPr>
        <w:t xml:space="preserve"> до </w:t>
      </w:r>
      <w:r w:rsidR="00D91023">
        <w:rPr>
          <w:sz w:val="28"/>
        </w:rPr>
        <w:t>різних видів рухової активності.</w:t>
      </w:r>
      <w:r w:rsidRPr="00B474E1">
        <w:rPr>
          <w:sz w:val="28"/>
          <w:szCs w:val="28"/>
        </w:rPr>
        <w:t xml:space="preserve"> </w:t>
      </w:r>
      <w:r>
        <w:rPr>
          <w:sz w:val="28"/>
          <w:szCs w:val="28"/>
        </w:rPr>
        <w:t>Найбільшу цікавість серед видів рухової активності у хлопців викликають заняття  к</w:t>
      </w:r>
      <w:r w:rsidRPr="00583EF8">
        <w:rPr>
          <w:sz w:val="28"/>
          <w:szCs w:val="28"/>
        </w:rPr>
        <w:t>омандн</w:t>
      </w:r>
      <w:r>
        <w:rPr>
          <w:sz w:val="28"/>
          <w:szCs w:val="28"/>
        </w:rPr>
        <w:t>ими</w:t>
      </w:r>
      <w:r w:rsidRPr="00583EF8">
        <w:rPr>
          <w:sz w:val="28"/>
          <w:szCs w:val="28"/>
        </w:rPr>
        <w:t xml:space="preserve"> вид</w:t>
      </w:r>
      <w:r>
        <w:rPr>
          <w:sz w:val="28"/>
          <w:szCs w:val="28"/>
        </w:rPr>
        <w:t>ами</w:t>
      </w:r>
      <w:r w:rsidRPr="00583EF8">
        <w:rPr>
          <w:sz w:val="28"/>
          <w:szCs w:val="28"/>
        </w:rPr>
        <w:t xml:space="preserve"> спорту</w:t>
      </w:r>
      <w:r>
        <w:rPr>
          <w:sz w:val="28"/>
          <w:szCs w:val="28"/>
        </w:rPr>
        <w:t xml:space="preserve">: </w:t>
      </w:r>
      <w:r w:rsidRPr="00583EF8">
        <w:rPr>
          <w:sz w:val="28"/>
          <w:szCs w:val="28"/>
        </w:rPr>
        <w:t xml:space="preserve">футбол, волейбол, баскетбол </w:t>
      </w:r>
      <w:r>
        <w:rPr>
          <w:sz w:val="28"/>
          <w:szCs w:val="28"/>
        </w:rPr>
        <w:t xml:space="preserve">та ін. – 28%, заняття </w:t>
      </w:r>
      <w:r w:rsidRPr="00583EF8">
        <w:rPr>
          <w:sz w:val="28"/>
          <w:szCs w:val="28"/>
        </w:rPr>
        <w:t>у тренажерному залі</w:t>
      </w:r>
      <w:r>
        <w:rPr>
          <w:sz w:val="28"/>
          <w:szCs w:val="28"/>
        </w:rPr>
        <w:t xml:space="preserve"> – 17%, </w:t>
      </w:r>
      <w:r w:rsidRPr="00583EF8">
        <w:rPr>
          <w:sz w:val="28"/>
          <w:szCs w:val="28"/>
        </w:rPr>
        <w:t>Циклічні види спорту</w:t>
      </w:r>
      <w:r>
        <w:rPr>
          <w:sz w:val="28"/>
          <w:szCs w:val="28"/>
        </w:rPr>
        <w:t xml:space="preserve">: </w:t>
      </w:r>
      <w:r w:rsidRPr="00583EF8">
        <w:rPr>
          <w:sz w:val="28"/>
          <w:szCs w:val="28"/>
        </w:rPr>
        <w:t>легка атлетика, плавання, велоспорт тощо</w:t>
      </w:r>
      <w:r>
        <w:rPr>
          <w:sz w:val="28"/>
          <w:szCs w:val="28"/>
        </w:rPr>
        <w:t xml:space="preserve"> та</w:t>
      </w:r>
      <w:r w:rsidRPr="0041329A">
        <w:rPr>
          <w:sz w:val="28"/>
          <w:szCs w:val="28"/>
        </w:rPr>
        <w:t xml:space="preserve"> </w:t>
      </w:r>
      <w:r>
        <w:rPr>
          <w:sz w:val="28"/>
          <w:szCs w:val="28"/>
        </w:rPr>
        <w:t>р</w:t>
      </w:r>
      <w:r w:rsidRPr="00583EF8">
        <w:rPr>
          <w:sz w:val="28"/>
          <w:szCs w:val="28"/>
        </w:rPr>
        <w:t xml:space="preserve">ізні види єдиноборств: бокс, боротьба, </w:t>
      </w:r>
      <w:r>
        <w:rPr>
          <w:sz w:val="28"/>
          <w:szCs w:val="28"/>
        </w:rPr>
        <w:t>самбо, дзюдо</w:t>
      </w:r>
      <w:r w:rsidRPr="00583EF8">
        <w:rPr>
          <w:sz w:val="28"/>
          <w:szCs w:val="28"/>
        </w:rPr>
        <w:t xml:space="preserve">, </w:t>
      </w:r>
      <w:proofErr w:type="spellStart"/>
      <w:r w:rsidRPr="00583EF8">
        <w:rPr>
          <w:sz w:val="28"/>
          <w:szCs w:val="28"/>
        </w:rPr>
        <w:t>тхейквандо</w:t>
      </w:r>
      <w:proofErr w:type="spellEnd"/>
      <w:r w:rsidRPr="00583EF8">
        <w:rPr>
          <w:sz w:val="28"/>
          <w:szCs w:val="28"/>
        </w:rPr>
        <w:t xml:space="preserve"> та ін.</w:t>
      </w:r>
      <w:r>
        <w:rPr>
          <w:sz w:val="28"/>
          <w:szCs w:val="28"/>
        </w:rPr>
        <w:t xml:space="preserve"> мали відповіді по 15%. Дівчатам більше подобаються заняття е</w:t>
      </w:r>
      <w:r w:rsidRPr="00583EF8">
        <w:rPr>
          <w:sz w:val="28"/>
          <w:szCs w:val="28"/>
        </w:rPr>
        <w:t>стетичн</w:t>
      </w:r>
      <w:r>
        <w:rPr>
          <w:sz w:val="28"/>
          <w:szCs w:val="28"/>
        </w:rPr>
        <w:t>ими</w:t>
      </w:r>
      <w:r w:rsidRPr="00583EF8">
        <w:rPr>
          <w:sz w:val="28"/>
          <w:szCs w:val="28"/>
        </w:rPr>
        <w:t xml:space="preserve"> вид</w:t>
      </w:r>
      <w:r>
        <w:rPr>
          <w:sz w:val="28"/>
          <w:szCs w:val="28"/>
        </w:rPr>
        <w:t>ами</w:t>
      </w:r>
      <w:r w:rsidRPr="00583EF8">
        <w:rPr>
          <w:sz w:val="28"/>
          <w:szCs w:val="28"/>
        </w:rPr>
        <w:t xml:space="preserve"> спору</w:t>
      </w:r>
      <w:r>
        <w:rPr>
          <w:sz w:val="28"/>
          <w:szCs w:val="28"/>
        </w:rPr>
        <w:t>, такими як</w:t>
      </w:r>
      <w:r w:rsidRPr="00583EF8">
        <w:rPr>
          <w:sz w:val="28"/>
          <w:szCs w:val="28"/>
        </w:rPr>
        <w:t xml:space="preserve"> танці</w:t>
      </w:r>
      <w:r>
        <w:rPr>
          <w:sz w:val="28"/>
          <w:szCs w:val="28"/>
        </w:rPr>
        <w:t>,</w:t>
      </w:r>
      <w:r w:rsidRPr="00583EF8">
        <w:rPr>
          <w:sz w:val="28"/>
          <w:szCs w:val="28"/>
        </w:rPr>
        <w:t xml:space="preserve"> художня гімнастика</w:t>
      </w:r>
      <w:r>
        <w:rPr>
          <w:sz w:val="28"/>
          <w:szCs w:val="28"/>
        </w:rPr>
        <w:t xml:space="preserve">, </w:t>
      </w:r>
      <w:r w:rsidRPr="00583EF8">
        <w:rPr>
          <w:sz w:val="28"/>
          <w:szCs w:val="28"/>
        </w:rPr>
        <w:t>тощо</w:t>
      </w:r>
      <w:r>
        <w:rPr>
          <w:sz w:val="28"/>
          <w:szCs w:val="28"/>
        </w:rPr>
        <w:t xml:space="preserve"> – 16%, а також з</w:t>
      </w:r>
      <w:r w:rsidRPr="00583EF8">
        <w:rPr>
          <w:sz w:val="28"/>
          <w:szCs w:val="28"/>
        </w:rPr>
        <w:t>аняття йог</w:t>
      </w:r>
      <w:r>
        <w:rPr>
          <w:sz w:val="28"/>
          <w:szCs w:val="28"/>
        </w:rPr>
        <w:t>ою</w:t>
      </w:r>
      <w:r w:rsidRPr="00583EF8">
        <w:rPr>
          <w:sz w:val="28"/>
          <w:szCs w:val="28"/>
        </w:rPr>
        <w:t xml:space="preserve">, </w:t>
      </w:r>
      <w:proofErr w:type="spellStart"/>
      <w:r w:rsidRPr="00583EF8">
        <w:rPr>
          <w:sz w:val="28"/>
          <w:szCs w:val="28"/>
        </w:rPr>
        <w:t>Пілатес</w:t>
      </w:r>
      <w:r>
        <w:rPr>
          <w:sz w:val="28"/>
          <w:szCs w:val="28"/>
        </w:rPr>
        <w:t>ом</w:t>
      </w:r>
      <w:proofErr w:type="spellEnd"/>
      <w:r w:rsidRPr="00583EF8">
        <w:rPr>
          <w:sz w:val="28"/>
          <w:szCs w:val="28"/>
        </w:rPr>
        <w:t xml:space="preserve">, </w:t>
      </w:r>
      <w:proofErr w:type="spellStart"/>
      <w:r w:rsidRPr="00583EF8">
        <w:rPr>
          <w:sz w:val="28"/>
          <w:szCs w:val="28"/>
        </w:rPr>
        <w:t>стрейтчінг</w:t>
      </w:r>
      <w:r>
        <w:rPr>
          <w:sz w:val="28"/>
          <w:szCs w:val="28"/>
        </w:rPr>
        <w:t>ом</w:t>
      </w:r>
      <w:proofErr w:type="spellEnd"/>
      <w:r>
        <w:rPr>
          <w:sz w:val="28"/>
          <w:szCs w:val="28"/>
        </w:rPr>
        <w:t xml:space="preserve"> та</w:t>
      </w:r>
      <w:r w:rsidRPr="00583EF8">
        <w:rPr>
          <w:sz w:val="28"/>
          <w:szCs w:val="28"/>
        </w:rPr>
        <w:t xml:space="preserve"> ін</w:t>
      </w:r>
      <w:r>
        <w:rPr>
          <w:sz w:val="28"/>
          <w:szCs w:val="28"/>
        </w:rPr>
        <w:t>. – 16%, с</w:t>
      </w:r>
      <w:r w:rsidRPr="00583EF8">
        <w:rPr>
          <w:sz w:val="28"/>
          <w:szCs w:val="28"/>
        </w:rPr>
        <w:t>учасні фітнес програми</w:t>
      </w:r>
      <w:r>
        <w:rPr>
          <w:sz w:val="28"/>
          <w:szCs w:val="28"/>
        </w:rPr>
        <w:t>:</w:t>
      </w:r>
      <w:r w:rsidRPr="00583EF8">
        <w:rPr>
          <w:sz w:val="28"/>
          <w:szCs w:val="28"/>
        </w:rPr>
        <w:t xml:space="preserve"> аеробіка, степ-аеробіка, функціональний тренінг, ін</w:t>
      </w:r>
      <w:r>
        <w:rPr>
          <w:sz w:val="28"/>
          <w:szCs w:val="28"/>
        </w:rPr>
        <w:t>. цікавлять 14% дівчат.</w:t>
      </w:r>
    </w:p>
    <w:p w14:paraId="1263BD11" w14:textId="0364A1B9" w:rsidR="00B474E1" w:rsidRPr="00B474E1" w:rsidRDefault="00B474E1" w:rsidP="00B474E1">
      <w:pPr>
        <w:pStyle w:val="a3"/>
        <w:numPr>
          <w:ilvl w:val="0"/>
          <w:numId w:val="1"/>
        </w:numPr>
        <w:spacing w:line="360" w:lineRule="auto"/>
        <w:jc w:val="both"/>
        <w:rPr>
          <w:sz w:val="28"/>
          <w:szCs w:val="28"/>
        </w:rPr>
      </w:pPr>
      <w:r>
        <w:rPr>
          <w:sz w:val="28"/>
          <w:szCs w:val="28"/>
        </w:rPr>
        <w:t xml:space="preserve">Результати опитування показало, що порушення </w:t>
      </w:r>
      <w:r w:rsidRPr="00B474E1">
        <w:rPr>
          <w:sz w:val="28"/>
          <w:szCs w:val="28"/>
        </w:rPr>
        <w:t xml:space="preserve">постави </w:t>
      </w:r>
      <w:r>
        <w:rPr>
          <w:sz w:val="28"/>
          <w:szCs w:val="28"/>
        </w:rPr>
        <w:t>мають</w:t>
      </w:r>
      <w:r w:rsidRPr="00B474E1">
        <w:rPr>
          <w:sz w:val="28"/>
          <w:szCs w:val="28"/>
        </w:rPr>
        <w:t xml:space="preserve"> 18% хлопців і 12% дівчат.</w:t>
      </w:r>
      <w:r>
        <w:rPr>
          <w:sz w:val="28"/>
          <w:szCs w:val="28"/>
        </w:rPr>
        <w:t xml:space="preserve"> Китайські старшокласники відмітили, що інколи </w:t>
      </w:r>
      <w:r>
        <w:rPr>
          <w:sz w:val="28"/>
          <w:szCs w:val="28"/>
        </w:rPr>
        <w:lastRenderedPageBreak/>
        <w:t>відчувають біль при довгому сидінні або в нерухомій позі – 33% хлопців та 38% дівчат, а 7% хлопців та 11% дівчат відповіли що болі у спині вони відчувають часто.</w:t>
      </w:r>
    </w:p>
    <w:p w14:paraId="5DD9C930" w14:textId="09A4B9FB" w:rsidR="00D91023" w:rsidRDefault="00B474E1" w:rsidP="00DF403F">
      <w:pPr>
        <w:pStyle w:val="a3"/>
        <w:numPr>
          <w:ilvl w:val="0"/>
          <w:numId w:val="1"/>
        </w:numPr>
        <w:spacing w:line="360" w:lineRule="auto"/>
        <w:jc w:val="both"/>
        <w:rPr>
          <w:sz w:val="28"/>
          <w:szCs w:val="28"/>
        </w:rPr>
      </w:pPr>
      <w:r>
        <w:rPr>
          <w:sz w:val="28"/>
          <w:szCs w:val="28"/>
        </w:rPr>
        <w:t>Враховуючи світовий досвід та результати власних досліджень нами були розроблені загальні рекомендації на комплекс фізичних вправ для профілактики порушень постави китайських старшокласників.</w:t>
      </w:r>
    </w:p>
    <w:p w14:paraId="490F4E5D" w14:textId="7119C65A" w:rsidR="00D70D27" w:rsidRPr="00D70D27" w:rsidRDefault="00D70D27" w:rsidP="00D70D27">
      <w:pPr>
        <w:pStyle w:val="a3"/>
        <w:numPr>
          <w:ilvl w:val="0"/>
          <w:numId w:val="1"/>
        </w:numPr>
        <w:spacing w:line="360" w:lineRule="auto"/>
        <w:jc w:val="both"/>
        <w:rPr>
          <w:sz w:val="28"/>
          <w:szCs w:val="28"/>
        </w:rPr>
      </w:pPr>
      <w:r w:rsidRPr="00D70D27">
        <w:rPr>
          <w:sz w:val="28"/>
          <w:szCs w:val="28"/>
        </w:rPr>
        <w:t>Ступінь залученості старшокласників до занять різного спрямування, врахування їх</w:t>
      </w:r>
      <w:r w:rsidR="00F21B17">
        <w:rPr>
          <w:sz w:val="28"/>
          <w:szCs w:val="28"/>
        </w:rPr>
        <w:t>ніх</w:t>
      </w:r>
      <w:r w:rsidRPr="00D70D27">
        <w:rPr>
          <w:sz w:val="28"/>
          <w:szCs w:val="28"/>
        </w:rPr>
        <w:t xml:space="preserve"> мотивів та фізкультурно-спортивних інтересів  взаємопов’язано з їхнім ставленням до занять різними видами рухової активності, які проводяться в позанавчальний час в закладі загальної середньої освіти</w:t>
      </w:r>
      <w:r w:rsidR="003D2418">
        <w:rPr>
          <w:sz w:val="28"/>
          <w:szCs w:val="28"/>
        </w:rPr>
        <w:t xml:space="preserve">, що впливає на їхню рухову активність, здоров’я в цілому та профілактику порушень постави </w:t>
      </w:r>
      <w:r w:rsidR="003D2418" w:rsidRPr="003D2418">
        <w:rPr>
          <w:sz w:val="28"/>
          <w:szCs w:val="28"/>
        </w:rPr>
        <w:t>зокрема</w:t>
      </w:r>
      <w:r w:rsidRPr="00D70D27">
        <w:rPr>
          <w:sz w:val="28"/>
          <w:szCs w:val="28"/>
        </w:rPr>
        <w:t xml:space="preserve">. </w:t>
      </w:r>
    </w:p>
    <w:p w14:paraId="70168E05" w14:textId="77777777" w:rsidR="00D64E38" w:rsidRPr="008719B3" w:rsidRDefault="00D64E38" w:rsidP="00D64E38">
      <w:pPr>
        <w:spacing w:line="360" w:lineRule="auto"/>
        <w:ind w:firstLine="709"/>
        <w:jc w:val="both"/>
        <w:rPr>
          <w:b/>
          <w:color w:val="FF0000"/>
          <w:sz w:val="28"/>
          <w:szCs w:val="28"/>
          <w:lang w:val="uk-UA"/>
        </w:rPr>
      </w:pPr>
      <w:r w:rsidRPr="008719B3">
        <w:rPr>
          <w:b/>
          <w:color w:val="FF0000"/>
          <w:sz w:val="28"/>
          <w:szCs w:val="28"/>
          <w:lang w:val="uk-UA"/>
        </w:rPr>
        <w:br w:type="page"/>
      </w:r>
    </w:p>
    <w:p w14:paraId="718383BA" w14:textId="77777777" w:rsidR="00511403" w:rsidRPr="00511403" w:rsidRDefault="00511403" w:rsidP="00511403">
      <w:pPr>
        <w:shd w:val="clear" w:color="auto" w:fill="FFFFFF"/>
        <w:tabs>
          <w:tab w:val="left" w:pos="993"/>
        </w:tabs>
        <w:spacing w:line="360" w:lineRule="auto"/>
        <w:ind w:left="284"/>
        <w:jc w:val="center"/>
        <w:textAlignment w:val="top"/>
        <w:rPr>
          <w:b/>
          <w:sz w:val="28"/>
          <w:szCs w:val="28"/>
        </w:rPr>
      </w:pPr>
      <w:r w:rsidRPr="00511403">
        <w:rPr>
          <w:b/>
          <w:sz w:val="28"/>
          <w:szCs w:val="28"/>
        </w:rPr>
        <w:lastRenderedPageBreak/>
        <w:t>СПИСОК ВИКОРИСТАНИХ ДЖЕРЕЛ</w:t>
      </w:r>
    </w:p>
    <w:p w14:paraId="5D616B28" w14:textId="77777777" w:rsidR="00511403" w:rsidRDefault="00511403" w:rsidP="009C30A9">
      <w:pPr>
        <w:spacing w:line="360" w:lineRule="auto"/>
        <w:ind w:firstLine="851"/>
        <w:jc w:val="both"/>
        <w:rPr>
          <w:sz w:val="28"/>
          <w:szCs w:val="28"/>
          <w:lang w:val="uk-UA"/>
        </w:rPr>
      </w:pPr>
    </w:p>
    <w:p w14:paraId="7D58CFA5" w14:textId="77777777" w:rsidR="00511403" w:rsidRDefault="00511403" w:rsidP="009C30A9">
      <w:pPr>
        <w:spacing w:line="360" w:lineRule="auto"/>
        <w:ind w:firstLine="851"/>
        <w:jc w:val="both"/>
        <w:rPr>
          <w:sz w:val="28"/>
          <w:szCs w:val="28"/>
          <w:lang w:val="uk-UA"/>
        </w:rPr>
      </w:pPr>
    </w:p>
    <w:p w14:paraId="4A36F0EC" w14:textId="77777777" w:rsidR="00931937" w:rsidRDefault="00931937" w:rsidP="009C30A9">
      <w:pPr>
        <w:spacing w:line="360" w:lineRule="auto"/>
        <w:ind w:firstLine="851"/>
        <w:jc w:val="both"/>
        <w:rPr>
          <w:sz w:val="28"/>
          <w:szCs w:val="28"/>
          <w:lang w:val="uk-UA"/>
        </w:rPr>
      </w:pPr>
    </w:p>
    <w:p w14:paraId="51F20366" w14:textId="77777777" w:rsidR="00931937" w:rsidRPr="00931937" w:rsidRDefault="00931937" w:rsidP="00931937">
      <w:pPr>
        <w:pStyle w:val="a4"/>
        <w:numPr>
          <w:ilvl w:val="0"/>
          <w:numId w:val="35"/>
        </w:numPr>
        <w:spacing w:before="0" w:beforeAutospacing="0" w:after="0" w:afterAutospacing="0" w:line="360" w:lineRule="auto"/>
        <w:jc w:val="both"/>
        <w:rPr>
          <w:rFonts w:eastAsiaTheme="minorHAnsi"/>
          <w:kern w:val="2"/>
          <w:sz w:val="28"/>
          <w:szCs w:val="28"/>
          <w:lang w:eastAsia="en-US"/>
          <w14:ligatures w14:val="standardContextual"/>
        </w:rPr>
      </w:pPr>
      <w:r w:rsidRPr="00931937">
        <w:rPr>
          <w:rFonts w:eastAsiaTheme="minorHAnsi"/>
          <w:kern w:val="2"/>
          <w:sz w:val="28"/>
          <w:szCs w:val="28"/>
          <w:lang w:eastAsia="en-US"/>
          <w14:ligatures w14:val="standardContextual"/>
        </w:rPr>
        <w:t>Альошина А. І. Профілактика й корекція порушень опорно-рухового апарату в дошкільнят, школярів та студентської молоді у процесі фізичного виховання: монографія. Луцьк: Вежа-Друк, 2015. 368 с.</w:t>
      </w:r>
    </w:p>
    <w:p w14:paraId="4C794150" w14:textId="77777777" w:rsidR="00931937" w:rsidRPr="00931937" w:rsidRDefault="00931937" w:rsidP="00931937">
      <w:pPr>
        <w:pStyle w:val="a3"/>
        <w:numPr>
          <w:ilvl w:val="0"/>
          <w:numId w:val="35"/>
        </w:numPr>
        <w:spacing w:after="0" w:line="360" w:lineRule="auto"/>
        <w:jc w:val="both"/>
        <w:rPr>
          <w:sz w:val="28"/>
          <w:szCs w:val="28"/>
        </w:rPr>
      </w:pPr>
      <w:r w:rsidRPr="00931937">
        <w:rPr>
          <w:sz w:val="28"/>
          <w:szCs w:val="28"/>
        </w:rPr>
        <w:t xml:space="preserve">Андрєєва О. В. Теоретико-методологічні засади рекреаційної діяльності різних груп населення: </w:t>
      </w:r>
      <w:proofErr w:type="spellStart"/>
      <w:r w:rsidRPr="00931937">
        <w:rPr>
          <w:sz w:val="28"/>
          <w:szCs w:val="28"/>
        </w:rPr>
        <w:t>Автореф</w:t>
      </w:r>
      <w:proofErr w:type="spellEnd"/>
      <w:r w:rsidRPr="00931937">
        <w:rPr>
          <w:sz w:val="28"/>
          <w:szCs w:val="28"/>
        </w:rPr>
        <w:t xml:space="preserve">. </w:t>
      </w:r>
      <w:proofErr w:type="spellStart"/>
      <w:r w:rsidRPr="00931937">
        <w:rPr>
          <w:sz w:val="28"/>
          <w:szCs w:val="28"/>
        </w:rPr>
        <w:t>Дис</w:t>
      </w:r>
      <w:proofErr w:type="spellEnd"/>
      <w:r w:rsidRPr="00931937">
        <w:rPr>
          <w:sz w:val="28"/>
          <w:szCs w:val="28"/>
        </w:rPr>
        <w:t xml:space="preserve">… доктора наук з </w:t>
      </w:r>
      <w:proofErr w:type="spellStart"/>
      <w:r w:rsidRPr="00931937">
        <w:rPr>
          <w:sz w:val="28"/>
          <w:szCs w:val="28"/>
        </w:rPr>
        <w:t>фіз</w:t>
      </w:r>
      <w:proofErr w:type="spellEnd"/>
      <w:r w:rsidRPr="00931937">
        <w:rPr>
          <w:sz w:val="28"/>
          <w:szCs w:val="28"/>
        </w:rPr>
        <w:t>. Вих. І спорту : 24.00.02 / О. В. Андрєєва; НУФВСУ. – Київ, 2014. – 44 С.</w:t>
      </w:r>
    </w:p>
    <w:p w14:paraId="62CB6B0F" w14:textId="77777777" w:rsidR="00931937" w:rsidRPr="00931937" w:rsidRDefault="00931937" w:rsidP="00931937">
      <w:pPr>
        <w:pStyle w:val="a3"/>
        <w:numPr>
          <w:ilvl w:val="0"/>
          <w:numId w:val="35"/>
        </w:numPr>
        <w:shd w:val="clear" w:color="auto" w:fill="FFFFFF"/>
        <w:tabs>
          <w:tab w:val="left" w:pos="993"/>
        </w:tabs>
        <w:spacing w:after="0" w:line="360" w:lineRule="auto"/>
        <w:jc w:val="both"/>
        <w:textAlignment w:val="top"/>
        <w:rPr>
          <w:sz w:val="28"/>
          <w:szCs w:val="28"/>
        </w:rPr>
      </w:pPr>
      <w:r w:rsidRPr="00931937">
        <w:rPr>
          <w:sz w:val="28"/>
          <w:szCs w:val="28"/>
        </w:rPr>
        <w:t>Бар-</w:t>
      </w:r>
      <w:proofErr w:type="spellStart"/>
      <w:r w:rsidRPr="00931937">
        <w:rPr>
          <w:sz w:val="28"/>
          <w:szCs w:val="28"/>
        </w:rPr>
        <w:t>Ор</w:t>
      </w:r>
      <w:proofErr w:type="spellEnd"/>
      <w:r w:rsidRPr="00931937">
        <w:rPr>
          <w:sz w:val="28"/>
          <w:szCs w:val="28"/>
        </w:rPr>
        <w:t xml:space="preserve"> О. </w:t>
      </w:r>
      <w:proofErr w:type="spellStart"/>
      <w:r w:rsidRPr="00931937">
        <w:rPr>
          <w:sz w:val="28"/>
          <w:szCs w:val="28"/>
        </w:rPr>
        <w:t>Здоровье</w:t>
      </w:r>
      <w:proofErr w:type="spellEnd"/>
      <w:r w:rsidRPr="00931937">
        <w:rPr>
          <w:sz w:val="28"/>
          <w:szCs w:val="28"/>
        </w:rPr>
        <w:t xml:space="preserve"> </w:t>
      </w:r>
      <w:proofErr w:type="spellStart"/>
      <w:r w:rsidRPr="00931937">
        <w:rPr>
          <w:sz w:val="28"/>
          <w:szCs w:val="28"/>
        </w:rPr>
        <w:t>детей</w:t>
      </w:r>
      <w:proofErr w:type="spellEnd"/>
      <w:r w:rsidRPr="00931937">
        <w:rPr>
          <w:sz w:val="28"/>
          <w:szCs w:val="28"/>
        </w:rPr>
        <w:t xml:space="preserve"> и </w:t>
      </w:r>
      <w:proofErr w:type="spellStart"/>
      <w:r w:rsidRPr="00931937">
        <w:rPr>
          <w:sz w:val="28"/>
          <w:szCs w:val="28"/>
        </w:rPr>
        <w:t>двигательная</w:t>
      </w:r>
      <w:proofErr w:type="spellEnd"/>
      <w:r w:rsidRPr="00931937">
        <w:rPr>
          <w:sz w:val="28"/>
          <w:szCs w:val="28"/>
        </w:rPr>
        <w:t xml:space="preserve"> </w:t>
      </w:r>
      <w:proofErr w:type="spellStart"/>
      <w:r w:rsidRPr="00931937">
        <w:rPr>
          <w:sz w:val="28"/>
          <w:szCs w:val="28"/>
        </w:rPr>
        <w:t>активность</w:t>
      </w:r>
      <w:proofErr w:type="spellEnd"/>
      <w:r w:rsidRPr="00931937">
        <w:rPr>
          <w:sz w:val="28"/>
          <w:szCs w:val="28"/>
        </w:rPr>
        <w:t xml:space="preserve">: от </w:t>
      </w:r>
      <w:proofErr w:type="spellStart"/>
      <w:r w:rsidRPr="00931937">
        <w:rPr>
          <w:sz w:val="28"/>
          <w:szCs w:val="28"/>
        </w:rPr>
        <w:t>физиологического</w:t>
      </w:r>
      <w:proofErr w:type="spellEnd"/>
      <w:r w:rsidRPr="00931937">
        <w:rPr>
          <w:sz w:val="28"/>
          <w:szCs w:val="28"/>
        </w:rPr>
        <w:t xml:space="preserve"> </w:t>
      </w:r>
      <w:proofErr w:type="spellStart"/>
      <w:r w:rsidRPr="00931937">
        <w:rPr>
          <w:sz w:val="28"/>
          <w:szCs w:val="28"/>
        </w:rPr>
        <w:t>применения</w:t>
      </w:r>
      <w:proofErr w:type="spellEnd"/>
      <w:r w:rsidRPr="00931937">
        <w:rPr>
          <w:sz w:val="28"/>
          <w:szCs w:val="28"/>
        </w:rPr>
        <w:t xml:space="preserve"> / </w:t>
      </w:r>
      <w:proofErr w:type="spellStart"/>
      <w:r w:rsidRPr="00931937">
        <w:rPr>
          <w:sz w:val="28"/>
          <w:szCs w:val="28"/>
        </w:rPr>
        <w:t>О.Бао-Ор</w:t>
      </w:r>
      <w:proofErr w:type="spellEnd"/>
      <w:r w:rsidRPr="00931937">
        <w:rPr>
          <w:sz w:val="28"/>
          <w:szCs w:val="28"/>
        </w:rPr>
        <w:t xml:space="preserve">, Т. </w:t>
      </w:r>
      <w:proofErr w:type="spellStart"/>
      <w:r w:rsidRPr="00931937">
        <w:rPr>
          <w:sz w:val="28"/>
          <w:szCs w:val="28"/>
        </w:rPr>
        <w:t>Роуланд</w:t>
      </w:r>
      <w:proofErr w:type="spellEnd"/>
      <w:r w:rsidRPr="00931937">
        <w:rPr>
          <w:sz w:val="28"/>
          <w:szCs w:val="28"/>
        </w:rPr>
        <w:t xml:space="preserve">; </w:t>
      </w:r>
      <w:proofErr w:type="spellStart"/>
      <w:r w:rsidRPr="00931937">
        <w:rPr>
          <w:sz w:val="28"/>
          <w:szCs w:val="28"/>
        </w:rPr>
        <w:t>первод</w:t>
      </w:r>
      <w:proofErr w:type="spellEnd"/>
      <w:r w:rsidRPr="00931937">
        <w:rPr>
          <w:sz w:val="28"/>
          <w:szCs w:val="28"/>
        </w:rPr>
        <w:t xml:space="preserve"> с </w:t>
      </w:r>
      <w:proofErr w:type="spellStart"/>
      <w:r w:rsidRPr="00931937">
        <w:rPr>
          <w:sz w:val="28"/>
          <w:szCs w:val="28"/>
        </w:rPr>
        <w:t>английского</w:t>
      </w:r>
      <w:proofErr w:type="spellEnd"/>
      <w:r w:rsidRPr="00931937">
        <w:rPr>
          <w:sz w:val="28"/>
          <w:szCs w:val="28"/>
        </w:rPr>
        <w:t xml:space="preserve">. </w:t>
      </w:r>
      <w:proofErr w:type="spellStart"/>
      <w:r w:rsidRPr="00931937">
        <w:rPr>
          <w:sz w:val="28"/>
          <w:szCs w:val="28"/>
        </w:rPr>
        <w:t>И.Андреев</w:t>
      </w:r>
      <w:proofErr w:type="spellEnd"/>
      <w:r w:rsidRPr="00931937">
        <w:rPr>
          <w:sz w:val="28"/>
          <w:szCs w:val="28"/>
        </w:rPr>
        <w:t>, - К: Олімп. л-ра, 2009. – 528с.</w:t>
      </w:r>
    </w:p>
    <w:p w14:paraId="30D705DA" w14:textId="77777777" w:rsidR="00931937" w:rsidRPr="00931937" w:rsidRDefault="00931937" w:rsidP="00931937">
      <w:pPr>
        <w:pStyle w:val="a3"/>
        <w:numPr>
          <w:ilvl w:val="0"/>
          <w:numId w:val="35"/>
        </w:numPr>
        <w:shd w:val="clear" w:color="auto" w:fill="FFFFFF"/>
        <w:tabs>
          <w:tab w:val="left" w:pos="993"/>
        </w:tabs>
        <w:spacing w:after="0" w:line="360" w:lineRule="auto"/>
        <w:jc w:val="both"/>
        <w:textAlignment w:val="top"/>
        <w:rPr>
          <w:sz w:val="28"/>
          <w:szCs w:val="28"/>
        </w:rPr>
      </w:pPr>
      <w:proofErr w:type="spellStart"/>
      <w:r w:rsidRPr="00931937">
        <w:rPr>
          <w:sz w:val="28"/>
          <w:szCs w:val="28"/>
        </w:rPr>
        <w:t>Булатова</w:t>
      </w:r>
      <w:proofErr w:type="spellEnd"/>
      <w:r w:rsidRPr="00931937">
        <w:rPr>
          <w:sz w:val="28"/>
          <w:szCs w:val="28"/>
        </w:rPr>
        <w:t xml:space="preserve"> М. </w:t>
      </w:r>
      <w:proofErr w:type="spellStart"/>
      <w:r w:rsidRPr="00931937">
        <w:rPr>
          <w:sz w:val="28"/>
          <w:szCs w:val="28"/>
        </w:rPr>
        <w:t>Фитнес</w:t>
      </w:r>
      <w:proofErr w:type="spellEnd"/>
      <w:r w:rsidRPr="00931937">
        <w:rPr>
          <w:sz w:val="28"/>
          <w:szCs w:val="28"/>
        </w:rPr>
        <w:t xml:space="preserve"> и </w:t>
      </w:r>
      <w:proofErr w:type="spellStart"/>
      <w:r w:rsidRPr="00931937">
        <w:rPr>
          <w:sz w:val="28"/>
          <w:szCs w:val="28"/>
        </w:rPr>
        <w:t>двигательная</w:t>
      </w:r>
      <w:proofErr w:type="spellEnd"/>
      <w:r w:rsidRPr="00931937">
        <w:rPr>
          <w:sz w:val="28"/>
          <w:szCs w:val="28"/>
        </w:rPr>
        <w:t xml:space="preserve"> </w:t>
      </w:r>
      <w:proofErr w:type="spellStart"/>
      <w:r w:rsidRPr="00931937">
        <w:rPr>
          <w:sz w:val="28"/>
          <w:szCs w:val="28"/>
        </w:rPr>
        <w:t>активность</w:t>
      </w:r>
      <w:proofErr w:type="spellEnd"/>
      <w:r w:rsidRPr="00931937">
        <w:rPr>
          <w:sz w:val="28"/>
          <w:szCs w:val="28"/>
        </w:rPr>
        <w:t xml:space="preserve">: </w:t>
      </w:r>
      <w:proofErr w:type="spellStart"/>
      <w:r w:rsidRPr="00931937">
        <w:rPr>
          <w:sz w:val="28"/>
          <w:szCs w:val="28"/>
        </w:rPr>
        <w:t>проблемы</w:t>
      </w:r>
      <w:proofErr w:type="spellEnd"/>
      <w:r w:rsidRPr="00931937">
        <w:rPr>
          <w:sz w:val="28"/>
          <w:szCs w:val="28"/>
        </w:rPr>
        <w:t xml:space="preserve"> и </w:t>
      </w:r>
      <w:proofErr w:type="spellStart"/>
      <w:r w:rsidRPr="00931937">
        <w:rPr>
          <w:sz w:val="28"/>
          <w:szCs w:val="28"/>
        </w:rPr>
        <w:t>пути</w:t>
      </w:r>
      <w:proofErr w:type="spellEnd"/>
      <w:r w:rsidRPr="00931937">
        <w:rPr>
          <w:sz w:val="28"/>
          <w:szCs w:val="28"/>
        </w:rPr>
        <w:t xml:space="preserve"> </w:t>
      </w:r>
      <w:proofErr w:type="spellStart"/>
      <w:r w:rsidRPr="00931937">
        <w:rPr>
          <w:sz w:val="28"/>
          <w:szCs w:val="28"/>
        </w:rPr>
        <w:t>решения</w:t>
      </w:r>
      <w:proofErr w:type="spellEnd"/>
      <w:r w:rsidRPr="00931937">
        <w:rPr>
          <w:sz w:val="28"/>
          <w:szCs w:val="28"/>
        </w:rPr>
        <w:t xml:space="preserve"> / М. </w:t>
      </w:r>
      <w:proofErr w:type="spellStart"/>
      <w:r w:rsidRPr="00931937">
        <w:rPr>
          <w:sz w:val="28"/>
          <w:szCs w:val="28"/>
        </w:rPr>
        <w:t>Булатова</w:t>
      </w:r>
      <w:proofErr w:type="spellEnd"/>
      <w:r w:rsidRPr="00931937">
        <w:rPr>
          <w:sz w:val="28"/>
          <w:szCs w:val="28"/>
        </w:rPr>
        <w:t xml:space="preserve"> // Теорія і методика фізичного виховання і спорту. – 2007. - № 1. – С.3 – 7.</w:t>
      </w:r>
    </w:p>
    <w:p w14:paraId="44084926" w14:textId="77777777" w:rsidR="00931937" w:rsidRPr="00931937" w:rsidRDefault="00931937" w:rsidP="00931937">
      <w:pPr>
        <w:pStyle w:val="a3"/>
        <w:numPr>
          <w:ilvl w:val="0"/>
          <w:numId w:val="35"/>
        </w:numPr>
        <w:shd w:val="clear" w:color="auto" w:fill="FFFFFF"/>
        <w:tabs>
          <w:tab w:val="left" w:pos="993"/>
        </w:tabs>
        <w:spacing w:after="0" w:line="360" w:lineRule="auto"/>
        <w:jc w:val="both"/>
        <w:textAlignment w:val="top"/>
        <w:rPr>
          <w:sz w:val="28"/>
          <w:szCs w:val="28"/>
        </w:rPr>
      </w:pPr>
      <w:r w:rsidRPr="00931937">
        <w:rPr>
          <w:sz w:val="28"/>
          <w:szCs w:val="28"/>
        </w:rPr>
        <w:t xml:space="preserve">Вакуленко О.В. Здоровий спосіб життя як соціально – педагогічна умова ставлення у підлітковому віці </w:t>
      </w:r>
      <w:proofErr w:type="spellStart"/>
      <w:r w:rsidRPr="00931937">
        <w:rPr>
          <w:sz w:val="28"/>
          <w:szCs w:val="28"/>
        </w:rPr>
        <w:t>дис</w:t>
      </w:r>
      <w:proofErr w:type="spellEnd"/>
      <w:r w:rsidRPr="00931937">
        <w:rPr>
          <w:sz w:val="28"/>
          <w:szCs w:val="28"/>
        </w:rPr>
        <w:t xml:space="preserve">. </w:t>
      </w:r>
      <w:proofErr w:type="spellStart"/>
      <w:r w:rsidRPr="00931937">
        <w:rPr>
          <w:sz w:val="28"/>
          <w:szCs w:val="28"/>
        </w:rPr>
        <w:t>кан</w:t>
      </w:r>
      <w:proofErr w:type="spellEnd"/>
      <w:r w:rsidRPr="00931937">
        <w:rPr>
          <w:sz w:val="28"/>
          <w:szCs w:val="28"/>
        </w:rPr>
        <w:t>. пед. наук: 13.00.05/ Вакуленко Олена Василівна. – К.2001. – 260с.</w:t>
      </w:r>
    </w:p>
    <w:p w14:paraId="0CEAFF30" w14:textId="77777777" w:rsidR="00931937" w:rsidRPr="00931937" w:rsidRDefault="00931937" w:rsidP="00931937">
      <w:pPr>
        <w:pStyle w:val="a3"/>
        <w:numPr>
          <w:ilvl w:val="0"/>
          <w:numId w:val="35"/>
        </w:numPr>
        <w:shd w:val="clear" w:color="auto" w:fill="FFFFFF"/>
        <w:tabs>
          <w:tab w:val="left" w:pos="993"/>
        </w:tabs>
        <w:spacing w:after="0" w:line="360" w:lineRule="auto"/>
        <w:jc w:val="both"/>
        <w:textAlignment w:val="top"/>
        <w:rPr>
          <w:sz w:val="28"/>
          <w:szCs w:val="28"/>
        </w:rPr>
      </w:pPr>
      <w:r w:rsidRPr="00931937">
        <w:rPr>
          <w:sz w:val="28"/>
          <w:szCs w:val="28"/>
        </w:rPr>
        <w:t xml:space="preserve">Ван </w:t>
      </w:r>
      <w:proofErr w:type="spellStart"/>
      <w:r w:rsidRPr="00931937">
        <w:rPr>
          <w:sz w:val="28"/>
          <w:szCs w:val="28"/>
        </w:rPr>
        <w:t>Лихуа</w:t>
      </w:r>
      <w:proofErr w:type="spellEnd"/>
      <w:r w:rsidRPr="00931937">
        <w:rPr>
          <w:sz w:val="28"/>
          <w:szCs w:val="28"/>
        </w:rPr>
        <w:t>. Функциональный анализ организации внедрения государственных стандартов физической подготовленности студентов в высших учебных заведениях провинции Хебей. Слобожанський науково-спортивний вісник. 2011;1:131–136. </w:t>
      </w:r>
    </w:p>
    <w:p w14:paraId="2E4C99BF" w14:textId="77777777" w:rsidR="00931937" w:rsidRPr="00931937" w:rsidRDefault="00931937" w:rsidP="00931937">
      <w:pPr>
        <w:pStyle w:val="a3"/>
        <w:numPr>
          <w:ilvl w:val="0"/>
          <w:numId w:val="35"/>
        </w:numPr>
        <w:shd w:val="clear" w:color="auto" w:fill="FFFFFF"/>
        <w:tabs>
          <w:tab w:val="left" w:pos="993"/>
        </w:tabs>
        <w:spacing w:after="0" w:line="360" w:lineRule="auto"/>
        <w:jc w:val="both"/>
        <w:textAlignment w:val="top"/>
        <w:rPr>
          <w:sz w:val="28"/>
          <w:szCs w:val="28"/>
        </w:rPr>
      </w:pPr>
      <w:proofErr w:type="spellStart"/>
      <w:r w:rsidRPr="00931937">
        <w:rPr>
          <w:sz w:val="28"/>
          <w:szCs w:val="28"/>
        </w:rPr>
        <w:t>Верхоланцева</w:t>
      </w:r>
      <w:proofErr w:type="spellEnd"/>
      <w:r w:rsidRPr="00931937">
        <w:rPr>
          <w:sz w:val="28"/>
          <w:szCs w:val="28"/>
        </w:rPr>
        <w:t xml:space="preserve"> В.О., </w:t>
      </w:r>
      <w:proofErr w:type="spellStart"/>
      <w:r w:rsidRPr="00931937">
        <w:rPr>
          <w:sz w:val="28"/>
          <w:szCs w:val="28"/>
        </w:rPr>
        <w:t>Мілаєв</w:t>
      </w:r>
      <w:proofErr w:type="spellEnd"/>
      <w:r w:rsidRPr="00931937">
        <w:rPr>
          <w:sz w:val="28"/>
          <w:szCs w:val="28"/>
        </w:rPr>
        <w:t xml:space="preserve"> О.І.,  </w:t>
      </w:r>
      <w:proofErr w:type="spellStart"/>
      <w:r w:rsidRPr="00931937">
        <w:rPr>
          <w:sz w:val="28"/>
          <w:szCs w:val="28"/>
        </w:rPr>
        <w:t>Мілаєва</w:t>
      </w:r>
      <w:proofErr w:type="spellEnd"/>
      <w:r w:rsidRPr="00931937">
        <w:rPr>
          <w:sz w:val="28"/>
          <w:szCs w:val="28"/>
        </w:rPr>
        <w:t xml:space="preserve"> І.І. Формування здорового способу життя у здобувачів </w:t>
      </w:r>
      <w:proofErr w:type="spellStart"/>
      <w:r w:rsidRPr="00931937">
        <w:rPr>
          <w:sz w:val="28"/>
          <w:szCs w:val="28"/>
        </w:rPr>
        <w:t>вищоі</w:t>
      </w:r>
      <w:proofErr w:type="spellEnd"/>
      <w:r w:rsidRPr="00931937">
        <w:rPr>
          <w:sz w:val="28"/>
          <w:szCs w:val="28"/>
        </w:rPr>
        <w:t xml:space="preserve">̈ освіти. Збірник науково-методичних праць Таврійського </w:t>
      </w:r>
      <w:proofErr w:type="spellStart"/>
      <w:r w:rsidRPr="00931937">
        <w:rPr>
          <w:sz w:val="28"/>
          <w:szCs w:val="28"/>
        </w:rPr>
        <w:t>деожавного</w:t>
      </w:r>
      <w:proofErr w:type="spellEnd"/>
      <w:r w:rsidRPr="00931937">
        <w:rPr>
          <w:sz w:val="28"/>
          <w:szCs w:val="28"/>
        </w:rPr>
        <w:t xml:space="preserve"> агротехнічного університет імені Дмитра Моторного. – 2021р. – </w:t>
      </w:r>
      <w:proofErr w:type="spellStart"/>
      <w:r w:rsidRPr="00931937">
        <w:rPr>
          <w:sz w:val="28"/>
          <w:szCs w:val="28"/>
        </w:rPr>
        <w:t>Вип</w:t>
      </w:r>
      <w:proofErr w:type="spellEnd"/>
      <w:r w:rsidRPr="00931937">
        <w:rPr>
          <w:sz w:val="28"/>
          <w:szCs w:val="28"/>
        </w:rPr>
        <w:t>. 24. – с. 426 – 430</w:t>
      </w:r>
    </w:p>
    <w:p w14:paraId="4BB30EE6" w14:textId="77777777" w:rsidR="00931937" w:rsidRPr="00931937" w:rsidRDefault="00931937" w:rsidP="00931937">
      <w:pPr>
        <w:pStyle w:val="a3"/>
        <w:numPr>
          <w:ilvl w:val="0"/>
          <w:numId w:val="35"/>
        </w:numPr>
        <w:shd w:val="clear" w:color="auto" w:fill="FFFFFF"/>
        <w:tabs>
          <w:tab w:val="left" w:pos="993"/>
        </w:tabs>
        <w:spacing w:after="0" w:line="360" w:lineRule="auto"/>
        <w:jc w:val="both"/>
        <w:textAlignment w:val="top"/>
        <w:rPr>
          <w:sz w:val="28"/>
          <w:szCs w:val="28"/>
        </w:rPr>
      </w:pPr>
      <w:r w:rsidRPr="00931937">
        <w:rPr>
          <w:sz w:val="28"/>
          <w:szCs w:val="28"/>
        </w:rPr>
        <w:t xml:space="preserve">Волкова К.С. Формування здорового способу життя в процесі соціально-педагогічної діяльності / К.С. Волкова, А.А. Глоба // Педагогіка </w:t>
      </w:r>
      <w:r w:rsidRPr="00931937">
        <w:rPr>
          <w:sz w:val="28"/>
          <w:szCs w:val="28"/>
        </w:rPr>
        <w:lastRenderedPageBreak/>
        <w:t xml:space="preserve">здоров’я. Здоров’я людини у мовах </w:t>
      </w:r>
      <w:proofErr w:type="spellStart"/>
      <w:r w:rsidRPr="00931937">
        <w:rPr>
          <w:sz w:val="28"/>
          <w:szCs w:val="28"/>
        </w:rPr>
        <w:t>ноосферогенезу</w:t>
      </w:r>
      <w:proofErr w:type="spellEnd"/>
      <w:r w:rsidRPr="00931937">
        <w:rPr>
          <w:sz w:val="28"/>
          <w:szCs w:val="28"/>
        </w:rPr>
        <w:t xml:space="preserve">: збірник наукових праць III Всеукраїнської науково-практичної конференції, присвяченої 150-річчю з дня народження академіка В.І. Вернадського / ред. </w:t>
      </w:r>
      <w:proofErr w:type="spellStart"/>
      <w:r w:rsidRPr="00931937">
        <w:rPr>
          <w:sz w:val="28"/>
          <w:szCs w:val="28"/>
        </w:rPr>
        <w:t>ІФ.Прокопенко</w:t>
      </w:r>
      <w:proofErr w:type="spellEnd"/>
      <w:r w:rsidRPr="00931937">
        <w:rPr>
          <w:sz w:val="28"/>
          <w:szCs w:val="28"/>
        </w:rPr>
        <w:t xml:space="preserve">: МОМУ. ХНПУ ім. </w:t>
      </w:r>
      <w:proofErr w:type="spellStart"/>
      <w:r w:rsidRPr="00931937">
        <w:rPr>
          <w:sz w:val="28"/>
          <w:szCs w:val="28"/>
        </w:rPr>
        <w:t>ГС.Сковороди</w:t>
      </w:r>
      <w:proofErr w:type="spellEnd"/>
      <w:r w:rsidRPr="00931937">
        <w:rPr>
          <w:sz w:val="28"/>
          <w:szCs w:val="28"/>
        </w:rPr>
        <w:t>. – Харків: ХПНУ ім. Г.С. Сковороди, 2013. – С.76 – 79.</w:t>
      </w:r>
    </w:p>
    <w:p w14:paraId="2F4F7794" w14:textId="77777777" w:rsidR="00931937" w:rsidRPr="00931937" w:rsidRDefault="00931937" w:rsidP="00931937">
      <w:pPr>
        <w:pStyle w:val="a4"/>
        <w:numPr>
          <w:ilvl w:val="0"/>
          <w:numId w:val="35"/>
        </w:numPr>
        <w:spacing w:before="0" w:beforeAutospacing="0" w:after="0" w:afterAutospacing="0" w:line="360" w:lineRule="auto"/>
        <w:jc w:val="both"/>
        <w:rPr>
          <w:rFonts w:eastAsiaTheme="minorHAnsi"/>
          <w:kern w:val="2"/>
          <w:sz w:val="28"/>
          <w:szCs w:val="28"/>
          <w:lang w:eastAsia="en-US"/>
          <w14:ligatures w14:val="standardContextual"/>
        </w:rPr>
      </w:pPr>
      <w:r w:rsidRPr="00931937">
        <w:rPr>
          <w:rFonts w:eastAsiaTheme="minorHAnsi"/>
          <w:kern w:val="2"/>
          <w:sz w:val="28"/>
          <w:szCs w:val="28"/>
          <w:lang w:eastAsia="en-US"/>
          <w14:ligatures w14:val="standardContextual"/>
        </w:rPr>
        <w:t xml:space="preserve">Голяка С. К., Галицька Н. Є., </w:t>
      </w:r>
      <w:proofErr w:type="spellStart"/>
      <w:r w:rsidRPr="00931937">
        <w:rPr>
          <w:rFonts w:eastAsiaTheme="minorHAnsi"/>
          <w:kern w:val="2"/>
          <w:sz w:val="28"/>
          <w:szCs w:val="28"/>
          <w:lang w:eastAsia="en-US"/>
          <w14:ligatures w14:val="standardContextual"/>
        </w:rPr>
        <w:t>Микитас</w:t>
      </w:r>
      <w:proofErr w:type="spellEnd"/>
      <w:r w:rsidRPr="00931937">
        <w:rPr>
          <w:rFonts w:eastAsiaTheme="minorHAnsi"/>
          <w:kern w:val="2"/>
          <w:sz w:val="28"/>
          <w:szCs w:val="28"/>
          <w:lang w:eastAsia="en-US"/>
          <w14:ligatures w14:val="standardContextual"/>
        </w:rPr>
        <w:t xml:space="preserve"> М. В. Профілактика порушень постави у школярів. Методичні </w:t>
      </w:r>
      <w:proofErr w:type="spellStart"/>
      <w:r w:rsidRPr="00931937">
        <w:rPr>
          <w:rFonts w:eastAsiaTheme="minorHAnsi"/>
          <w:kern w:val="2"/>
          <w:sz w:val="28"/>
          <w:szCs w:val="28"/>
          <w:lang w:eastAsia="en-US"/>
          <w14:ligatures w14:val="standardContextual"/>
        </w:rPr>
        <w:t>рекомендаціі</w:t>
      </w:r>
      <w:proofErr w:type="spellEnd"/>
      <w:r w:rsidRPr="00931937">
        <w:rPr>
          <w:rFonts w:eastAsiaTheme="minorHAnsi"/>
          <w:kern w:val="2"/>
          <w:sz w:val="28"/>
          <w:szCs w:val="28"/>
          <w:lang w:eastAsia="en-US"/>
          <w14:ligatures w14:val="standardContextual"/>
        </w:rPr>
        <w:t xml:space="preserve">̈ для вчителів та учнів загальноосвітніх навчальних закладі. Херсон: ХДУ, 2013. 68 с. </w:t>
      </w:r>
    </w:p>
    <w:p w14:paraId="16AB436F" w14:textId="77777777" w:rsidR="00931937" w:rsidRPr="00931937" w:rsidRDefault="00931937" w:rsidP="00931937">
      <w:pPr>
        <w:pStyle w:val="article-fiche-inter"/>
        <w:numPr>
          <w:ilvl w:val="0"/>
          <w:numId w:val="35"/>
        </w:numPr>
        <w:shd w:val="clear" w:color="auto" w:fill="FFFFFF"/>
        <w:spacing w:before="0" w:beforeAutospacing="0" w:after="0" w:afterAutospacing="0" w:line="360" w:lineRule="auto"/>
        <w:jc w:val="both"/>
        <w:rPr>
          <w:sz w:val="28"/>
          <w:szCs w:val="28"/>
          <w:lang w:val="uk-UA" w:eastAsia="uk-UA"/>
        </w:rPr>
      </w:pPr>
      <w:proofErr w:type="spellStart"/>
      <w:r w:rsidRPr="00931937">
        <w:rPr>
          <w:sz w:val="28"/>
          <w:szCs w:val="28"/>
          <w:lang w:val="uk-UA" w:eastAsia="uk-UA"/>
        </w:rPr>
        <w:t>Гэн</w:t>
      </w:r>
      <w:proofErr w:type="spellEnd"/>
      <w:r w:rsidRPr="00931937">
        <w:rPr>
          <w:sz w:val="28"/>
          <w:szCs w:val="28"/>
          <w:lang w:val="uk-UA" w:eastAsia="uk-UA"/>
        </w:rPr>
        <w:t xml:space="preserve"> </w:t>
      </w:r>
      <w:proofErr w:type="spellStart"/>
      <w:r w:rsidRPr="00931937">
        <w:rPr>
          <w:sz w:val="28"/>
          <w:szCs w:val="28"/>
          <w:lang w:val="uk-UA" w:eastAsia="uk-UA"/>
        </w:rPr>
        <w:t>Цзе</w:t>
      </w:r>
      <w:proofErr w:type="spellEnd"/>
      <w:r w:rsidRPr="00931937">
        <w:rPr>
          <w:sz w:val="28"/>
          <w:szCs w:val="28"/>
          <w:lang w:val="uk-UA" w:eastAsia="uk-UA"/>
        </w:rPr>
        <w:t xml:space="preserve">, </w:t>
      </w:r>
      <w:proofErr w:type="spellStart"/>
      <w:r w:rsidRPr="00931937">
        <w:rPr>
          <w:sz w:val="28"/>
          <w:szCs w:val="28"/>
          <w:lang w:val="uk-UA" w:eastAsia="uk-UA"/>
        </w:rPr>
        <w:t>Сюй</w:t>
      </w:r>
      <w:proofErr w:type="spellEnd"/>
      <w:r w:rsidRPr="00931937">
        <w:rPr>
          <w:sz w:val="28"/>
          <w:szCs w:val="28"/>
          <w:lang w:val="uk-UA" w:eastAsia="uk-UA"/>
        </w:rPr>
        <w:t xml:space="preserve"> Хун, Ван Фэнхуи, Сунь Цилинь. Текущая ситуация и меры противодействия внедрению основных стандартов физического воспитания в колледжах и университетах. Shenyang Sport University. 2020;39(01):20–28. </w:t>
      </w:r>
    </w:p>
    <w:p w14:paraId="4346A48F" w14:textId="77777777" w:rsidR="00931937" w:rsidRPr="00931937" w:rsidRDefault="00931937" w:rsidP="00931937">
      <w:pPr>
        <w:pStyle w:val="a3"/>
        <w:numPr>
          <w:ilvl w:val="0"/>
          <w:numId w:val="35"/>
        </w:numPr>
        <w:shd w:val="clear" w:color="auto" w:fill="FFFFFF"/>
        <w:tabs>
          <w:tab w:val="left" w:pos="993"/>
        </w:tabs>
        <w:spacing w:after="0" w:line="360" w:lineRule="auto"/>
        <w:jc w:val="both"/>
        <w:textAlignment w:val="top"/>
        <w:rPr>
          <w:sz w:val="28"/>
          <w:szCs w:val="28"/>
        </w:rPr>
      </w:pPr>
      <w:r w:rsidRPr="00931937">
        <w:rPr>
          <w:sz w:val="28"/>
          <w:szCs w:val="28"/>
        </w:rPr>
        <w:t xml:space="preserve">Денисова Л. В., Шинкарук О. А. Аналіз закордонного досвіду </w:t>
      </w:r>
      <w:proofErr w:type="spellStart"/>
      <w:r w:rsidRPr="00931937">
        <w:rPr>
          <w:sz w:val="28"/>
          <w:szCs w:val="28"/>
        </w:rPr>
        <w:t>фаховоі</w:t>
      </w:r>
      <w:proofErr w:type="spellEnd"/>
      <w:r w:rsidRPr="00931937">
        <w:rPr>
          <w:sz w:val="28"/>
          <w:szCs w:val="28"/>
        </w:rPr>
        <w:t xml:space="preserve">̈ </w:t>
      </w:r>
      <w:proofErr w:type="spellStart"/>
      <w:r w:rsidRPr="00931937">
        <w:rPr>
          <w:sz w:val="28"/>
          <w:szCs w:val="28"/>
        </w:rPr>
        <w:t>підгтовки</w:t>
      </w:r>
      <w:proofErr w:type="spellEnd"/>
      <w:r w:rsidRPr="00931937">
        <w:rPr>
          <w:sz w:val="28"/>
          <w:szCs w:val="28"/>
        </w:rPr>
        <w:t xml:space="preserve"> магістрів </w:t>
      </w:r>
      <w:proofErr w:type="spellStart"/>
      <w:r w:rsidRPr="00931937">
        <w:rPr>
          <w:sz w:val="28"/>
          <w:szCs w:val="28"/>
        </w:rPr>
        <w:t>фізичноі</w:t>
      </w:r>
      <w:proofErr w:type="spellEnd"/>
      <w:r w:rsidRPr="00931937">
        <w:rPr>
          <w:sz w:val="28"/>
          <w:szCs w:val="28"/>
        </w:rPr>
        <w:t xml:space="preserve">̈ культури і спорту у закладах </w:t>
      </w:r>
      <w:proofErr w:type="spellStart"/>
      <w:r w:rsidRPr="00931937">
        <w:rPr>
          <w:sz w:val="28"/>
          <w:szCs w:val="28"/>
        </w:rPr>
        <w:t>вищоі</w:t>
      </w:r>
      <w:proofErr w:type="spellEnd"/>
      <w:r w:rsidRPr="00931937">
        <w:rPr>
          <w:sz w:val="28"/>
          <w:szCs w:val="28"/>
        </w:rPr>
        <w:t xml:space="preserve">̈ освіти Китаю // </w:t>
      </w:r>
      <w:proofErr w:type="spellStart"/>
      <w:r w:rsidRPr="00931937">
        <w:rPr>
          <w:sz w:val="28"/>
          <w:szCs w:val="28"/>
        </w:rPr>
        <w:t>Науковии</w:t>
      </w:r>
      <w:proofErr w:type="spellEnd"/>
      <w:r w:rsidRPr="00931937">
        <w:rPr>
          <w:sz w:val="28"/>
          <w:szCs w:val="28"/>
        </w:rPr>
        <w:t>̆ часопис НПУ імені М.П. Драгоманова. Випуск 3 К (123) 2020. – с.508 – 512.</w:t>
      </w:r>
    </w:p>
    <w:p w14:paraId="0823D460" w14:textId="77777777" w:rsidR="00931937" w:rsidRPr="00931937" w:rsidRDefault="00931937" w:rsidP="00931937">
      <w:pPr>
        <w:pStyle w:val="a3"/>
        <w:numPr>
          <w:ilvl w:val="0"/>
          <w:numId w:val="35"/>
        </w:numPr>
        <w:spacing w:after="0" w:line="360" w:lineRule="auto"/>
        <w:jc w:val="both"/>
        <w:rPr>
          <w:sz w:val="28"/>
          <w:szCs w:val="28"/>
        </w:rPr>
      </w:pPr>
      <w:r w:rsidRPr="00931937">
        <w:rPr>
          <w:sz w:val="28"/>
          <w:szCs w:val="28"/>
        </w:rPr>
        <w:t xml:space="preserve">Захожий В. Формування в старшокласників інтересу до самостійних занять фізичними вправами / В. Захожий // Фізичне виховання, спорт і культура здоров’я у сучасному суспільстві : </w:t>
      </w:r>
      <w:proofErr w:type="spellStart"/>
      <w:r w:rsidRPr="00931937">
        <w:rPr>
          <w:sz w:val="28"/>
          <w:szCs w:val="28"/>
        </w:rPr>
        <w:t>зб</w:t>
      </w:r>
      <w:proofErr w:type="spellEnd"/>
      <w:r w:rsidRPr="00931937">
        <w:rPr>
          <w:sz w:val="28"/>
          <w:szCs w:val="28"/>
        </w:rPr>
        <w:t xml:space="preserve">. наук. пр. </w:t>
      </w:r>
      <w:proofErr w:type="spellStart"/>
      <w:r w:rsidRPr="00931937">
        <w:rPr>
          <w:sz w:val="28"/>
          <w:szCs w:val="28"/>
        </w:rPr>
        <w:t>Волин</w:t>
      </w:r>
      <w:proofErr w:type="spellEnd"/>
      <w:r w:rsidRPr="00931937">
        <w:rPr>
          <w:sz w:val="28"/>
          <w:szCs w:val="28"/>
        </w:rPr>
        <w:t xml:space="preserve">. </w:t>
      </w:r>
      <w:proofErr w:type="spellStart"/>
      <w:r w:rsidRPr="00931937">
        <w:rPr>
          <w:sz w:val="28"/>
          <w:szCs w:val="28"/>
        </w:rPr>
        <w:t>нац</w:t>
      </w:r>
      <w:proofErr w:type="spellEnd"/>
      <w:r w:rsidRPr="00931937">
        <w:rPr>
          <w:sz w:val="28"/>
          <w:szCs w:val="28"/>
        </w:rPr>
        <w:t xml:space="preserve">. ун-ту ім. Лесі Українки. – Луцьк : </w:t>
      </w:r>
      <w:proofErr w:type="spellStart"/>
      <w:r w:rsidRPr="00931937">
        <w:rPr>
          <w:sz w:val="28"/>
          <w:szCs w:val="28"/>
        </w:rPr>
        <w:t>Волин</w:t>
      </w:r>
      <w:proofErr w:type="spellEnd"/>
      <w:r w:rsidRPr="00931937">
        <w:rPr>
          <w:sz w:val="28"/>
          <w:szCs w:val="28"/>
        </w:rPr>
        <w:t xml:space="preserve">. нац. ун-т ім. Лесі Українки, 2010. – № 1 (9). – С. 38–40. </w:t>
      </w:r>
    </w:p>
    <w:p w14:paraId="619712DB" w14:textId="77777777" w:rsidR="00931937" w:rsidRPr="00931937" w:rsidRDefault="00931937" w:rsidP="00931937">
      <w:pPr>
        <w:numPr>
          <w:ilvl w:val="0"/>
          <w:numId w:val="35"/>
        </w:numPr>
        <w:spacing w:line="360" w:lineRule="auto"/>
        <w:contextualSpacing/>
        <w:jc w:val="both"/>
        <w:rPr>
          <w:color w:val="000000" w:themeColor="text1"/>
          <w:sz w:val="28"/>
          <w:szCs w:val="28"/>
        </w:rPr>
      </w:pPr>
      <w:r w:rsidRPr="00931937">
        <w:rPr>
          <w:color w:val="000000" w:themeColor="text1"/>
          <w:sz w:val="28"/>
          <w:szCs w:val="28"/>
        </w:rPr>
        <w:t xml:space="preserve"> Зінченко В. Б. Фізичне виховання. Фітнес: навч. посіб. / В. Б.Зінченко, Ю. А. Усачев, В. В. Білецька, В. П. Семененко та ін. – К. : НАУ, 2014. – 220 с. </w:t>
      </w:r>
    </w:p>
    <w:p w14:paraId="7BBB4D4C" w14:textId="77777777" w:rsidR="00931937" w:rsidRPr="00931937" w:rsidRDefault="00931937" w:rsidP="00931937">
      <w:pPr>
        <w:pStyle w:val="a4"/>
        <w:numPr>
          <w:ilvl w:val="0"/>
          <w:numId w:val="35"/>
        </w:numPr>
        <w:spacing w:before="0" w:beforeAutospacing="0" w:after="0" w:afterAutospacing="0" w:line="360" w:lineRule="auto"/>
        <w:jc w:val="both"/>
        <w:rPr>
          <w:rFonts w:eastAsiaTheme="minorHAnsi"/>
          <w:kern w:val="2"/>
          <w:sz w:val="28"/>
          <w:szCs w:val="28"/>
          <w:lang w:eastAsia="en-US"/>
          <w14:ligatures w14:val="standardContextual"/>
        </w:rPr>
      </w:pPr>
      <w:r w:rsidRPr="00931937">
        <w:rPr>
          <w:rFonts w:eastAsiaTheme="minorHAnsi"/>
          <w:kern w:val="2"/>
          <w:sz w:val="28"/>
          <w:szCs w:val="28"/>
          <w:lang w:eastAsia="en-US"/>
          <w14:ligatures w14:val="standardContextual"/>
        </w:rPr>
        <w:t xml:space="preserve">Карпенко М. І., Любченко Р. В, Бровко І. В. Сучасні засоби </w:t>
      </w:r>
      <w:proofErr w:type="spellStart"/>
      <w:r w:rsidRPr="00931937">
        <w:rPr>
          <w:rFonts w:eastAsiaTheme="minorHAnsi"/>
          <w:kern w:val="2"/>
          <w:sz w:val="28"/>
          <w:szCs w:val="28"/>
          <w:lang w:eastAsia="en-US"/>
          <w14:ligatures w14:val="standardContextual"/>
        </w:rPr>
        <w:t>фізичноі</w:t>
      </w:r>
      <w:proofErr w:type="spellEnd"/>
      <w:r w:rsidRPr="00931937">
        <w:rPr>
          <w:rFonts w:eastAsiaTheme="minorHAnsi"/>
          <w:kern w:val="2"/>
          <w:sz w:val="28"/>
          <w:szCs w:val="28"/>
          <w:lang w:eastAsia="en-US"/>
          <w14:ligatures w14:val="standardContextual"/>
        </w:rPr>
        <w:t xml:space="preserve">̈ </w:t>
      </w:r>
      <w:proofErr w:type="spellStart"/>
      <w:r w:rsidRPr="00931937">
        <w:rPr>
          <w:rFonts w:eastAsiaTheme="minorHAnsi"/>
          <w:kern w:val="2"/>
          <w:sz w:val="28"/>
          <w:szCs w:val="28"/>
          <w:lang w:eastAsia="en-US"/>
          <w14:ligatures w14:val="standardContextual"/>
        </w:rPr>
        <w:t>реабілітаціі</w:t>
      </w:r>
      <w:proofErr w:type="spellEnd"/>
      <w:r w:rsidRPr="00931937">
        <w:rPr>
          <w:rFonts w:eastAsiaTheme="minorHAnsi"/>
          <w:kern w:val="2"/>
          <w:sz w:val="28"/>
          <w:szCs w:val="28"/>
          <w:lang w:eastAsia="en-US"/>
          <w14:ligatures w14:val="standardContextual"/>
        </w:rPr>
        <w:t xml:space="preserve">̈ при захворюваннях опорно- рухового апарату. Вісник Луганського національного університету імені Тараса Шевченка. 2016. </w:t>
      </w:r>
      <w:proofErr w:type="spellStart"/>
      <w:r w:rsidRPr="00931937">
        <w:rPr>
          <w:rFonts w:eastAsiaTheme="minorHAnsi"/>
          <w:kern w:val="2"/>
          <w:sz w:val="28"/>
          <w:szCs w:val="28"/>
          <w:lang w:eastAsia="en-US"/>
          <w14:ligatures w14:val="standardContextual"/>
        </w:rPr>
        <w:t>No</w:t>
      </w:r>
      <w:proofErr w:type="spellEnd"/>
      <w:r w:rsidRPr="00931937">
        <w:rPr>
          <w:rFonts w:eastAsiaTheme="minorHAnsi"/>
          <w:kern w:val="2"/>
          <w:sz w:val="28"/>
          <w:szCs w:val="28"/>
          <w:lang w:eastAsia="en-US"/>
          <w14:ligatures w14:val="standardContextual"/>
        </w:rPr>
        <w:t xml:space="preserve"> 4 (301), травень. С. 196–203. </w:t>
      </w:r>
    </w:p>
    <w:p w14:paraId="5B915278" w14:textId="77777777" w:rsidR="00931937" w:rsidRPr="00931937" w:rsidRDefault="00931937" w:rsidP="00931937">
      <w:pPr>
        <w:pStyle w:val="a4"/>
        <w:numPr>
          <w:ilvl w:val="0"/>
          <w:numId w:val="35"/>
        </w:numPr>
        <w:spacing w:before="0" w:beforeAutospacing="0" w:after="0" w:afterAutospacing="0" w:line="360" w:lineRule="auto"/>
        <w:jc w:val="both"/>
        <w:rPr>
          <w:rFonts w:eastAsiaTheme="minorHAnsi"/>
          <w:kern w:val="2"/>
          <w:sz w:val="28"/>
          <w:szCs w:val="28"/>
          <w:lang w:eastAsia="en-US"/>
          <w14:ligatures w14:val="standardContextual"/>
        </w:rPr>
      </w:pPr>
      <w:r w:rsidRPr="00931937">
        <w:rPr>
          <w:rFonts w:eastAsiaTheme="minorHAnsi"/>
          <w:kern w:val="2"/>
          <w:sz w:val="28"/>
          <w:szCs w:val="28"/>
          <w:lang w:eastAsia="en-US"/>
          <w14:ligatures w14:val="standardContextual"/>
        </w:rPr>
        <w:lastRenderedPageBreak/>
        <w:t xml:space="preserve">Кашуба В., </w:t>
      </w:r>
      <w:proofErr w:type="spellStart"/>
      <w:r w:rsidRPr="00931937">
        <w:rPr>
          <w:rFonts w:eastAsiaTheme="minorHAnsi"/>
          <w:kern w:val="2"/>
          <w:sz w:val="28"/>
          <w:szCs w:val="28"/>
          <w:lang w:eastAsia="en-US"/>
          <w14:ligatures w14:val="standardContextual"/>
        </w:rPr>
        <w:t>Хабинець</w:t>
      </w:r>
      <w:proofErr w:type="spellEnd"/>
      <w:r w:rsidRPr="00931937">
        <w:rPr>
          <w:rFonts w:eastAsiaTheme="minorHAnsi"/>
          <w:kern w:val="2"/>
          <w:sz w:val="28"/>
          <w:szCs w:val="28"/>
          <w:lang w:eastAsia="en-US"/>
          <w14:ligatures w14:val="standardContextual"/>
        </w:rPr>
        <w:t xml:space="preserve"> Т., </w:t>
      </w:r>
      <w:proofErr w:type="spellStart"/>
      <w:r w:rsidRPr="00931937">
        <w:rPr>
          <w:rFonts w:eastAsiaTheme="minorHAnsi"/>
          <w:kern w:val="2"/>
          <w:sz w:val="28"/>
          <w:szCs w:val="28"/>
          <w:lang w:eastAsia="en-US"/>
          <w14:ligatures w14:val="standardContextual"/>
        </w:rPr>
        <w:t>Лопацький</w:t>
      </w:r>
      <w:proofErr w:type="spellEnd"/>
      <w:r w:rsidRPr="00931937">
        <w:rPr>
          <w:rFonts w:eastAsiaTheme="minorHAnsi"/>
          <w:kern w:val="2"/>
          <w:sz w:val="28"/>
          <w:szCs w:val="28"/>
          <w:lang w:eastAsia="en-US"/>
          <w14:ligatures w14:val="standardContextual"/>
        </w:rPr>
        <w:t xml:space="preserve"> С., </w:t>
      </w:r>
      <w:proofErr w:type="spellStart"/>
      <w:r w:rsidRPr="00931937">
        <w:rPr>
          <w:rFonts w:eastAsiaTheme="minorHAnsi"/>
          <w:kern w:val="2"/>
          <w:sz w:val="28"/>
          <w:szCs w:val="28"/>
          <w:lang w:eastAsia="en-US"/>
          <w14:ligatures w14:val="standardContextual"/>
        </w:rPr>
        <w:t>Гнатыш</w:t>
      </w:r>
      <w:proofErr w:type="spellEnd"/>
      <w:r w:rsidRPr="00931937">
        <w:rPr>
          <w:rFonts w:eastAsiaTheme="minorHAnsi"/>
          <w:kern w:val="2"/>
          <w:sz w:val="28"/>
          <w:szCs w:val="28"/>
          <w:lang w:eastAsia="en-US"/>
          <w14:ligatures w14:val="standardContextual"/>
        </w:rPr>
        <w:t xml:space="preserve"> Г. </w:t>
      </w:r>
      <w:proofErr w:type="spellStart"/>
      <w:r w:rsidRPr="00931937">
        <w:rPr>
          <w:rFonts w:eastAsiaTheme="minorHAnsi"/>
          <w:kern w:val="2"/>
          <w:sz w:val="28"/>
          <w:szCs w:val="28"/>
          <w:lang w:eastAsia="en-US"/>
          <w14:ligatures w14:val="standardContextual"/>
        </w:rPr>
        <w:t>Статодинамічна</w:t>
      </w:r>
      <w:proofErr w:type="spellEnd"/>
      <w:r w:rsidRPr="00931937">
        <w:rPr>
          <w:rFonts w:eastAsiaTheme="minorHAnsi"/>
          <w:kern w:val="2"/>
          <w:sz w:val="28"/>
          <w:szCs w:val="28"/>
          <w:lang w:eastAsia="en-US"/>
          <w14:ligatures w14:val="standardContextual"/>
        </w:rPr>
        <w:t xml:space="preserve"> постава − індикатор рухової функції людини // Молодіжний науковий вісник Східноєвропейського національного університету імені Лесі Українки. Фізичне виховання і спорт : журнал / уклад. А. В. </w:t>
      </w:r>
      <w:proofErr w:type="spellStart"/>
      <w:r w:rsidRPr="00931937">
        <w:rPr>
          <w:rFonts w:eastAsiaTheme="minorHAnsi"/>
          <w:kern w:val="2"/>
          <w:sz w:val="28"/>
          <w:szCs w:val="28"/>
          <w:lang w:eastAsia="en-US"/>
          <w14:ligatures w14:val="standardContextual"/>
        </w:rPr>
        <w:t>Цьось</w:t>
      </w:r>
      <w:proofErr w:type="spellEnd"/>
      <w:r w:rsidRPr="00931937">
        <w:rPr>
          <w:rFonts w:eastAsiaTheme="minorHAnsi"/>
          <w:kern w:val="2"/>
          <w:sz w:val="28"/>
          <w:szCs w:val="28"/>
          <w:lang w:eastAsia="en-US"/>
          <w14:ligatures w14:val="standardContextual"/>
        </w:rPr>
        <w:t xml:space="preserve">, А. І. Альошина. – Луцьк, 2018. − </w:t>
      </w:r>
      <w:proofErr w:type="spellStart"/>
      <w:r w:rsidRPr="00931937">
        <w:rPr>
          <w:rFonts w:eastAsiaTheme="minorHAnsi"/>
          <w:kern w:val="2"/>
          <w:sz w:val="28"/>
          <w:szCs w:val="28"/>
          <w:lang w:eastAsia="en-US"/>
          <w14:ligatures w14:val="standardContextual"/>
        </w:rPr>
        <w:t>Вип</w:t>
      </w:r>
      <w:proofErr w:type="spellEnd"/>
      <w:r w:rsidRPr="00931937">
        <w:rPr>
          <w:rFonts w:eastAsiaTheme="minorHAnsi"/>
          <w:kern w:val="2"/>
          <w:sz w:val="28"/>
          <w:szCs w:val="28"/>
          <w:lang w:eastAsia="en-US"/>
          <w14:ligatures w14:val="standardContextual"/>
        </w:rPr>
        <w:t>. 29. – С. 9-14.</w:t>
      </w:r>
    </w:p>
    <w:p w14:paraId="7115BB27" w14:textId="77777777" w:rsidR="00931937" w:rsidRPr="00931937" w:rsidRDefault="00931937" w:rsidP="00931937">
      <w:pPr>
        <w:pStyle w:val="a3"/>
        <w:numPr>
          <w:ilvl w:val="0"/>
          <w:numId w:val="35"/>
        </w:numPr>
        <w:shd w:val="clear" w:color="auto" w:fill="FFFFFF"/>
        <w:tabs>
          <w:tab w:val="left" w:pos="993"/>
        </w:tabs>
        <w:spacing w:after="0" w:line="360" w:lineRule="auto"/>
        <w:jc w:val="both"/>
        <w:textAlignment w:val="top"/>
        <w:rPr>
          <w:sz w:val="28"/>
          <w:szCs w:val="28"/>
        </w:rPr>
      </w:pPr>
      <w:proofErr w:type="spellStart"/>
      <w:r w:rsidRPr="00931937">
        <w:rPr>
          <w:sz w:val="28"/>
          <w:szCs w:val="28"/>
        </w:rPr>
        <w:t>Круцевич</w:t>
      </w:r>
      <w:proofErr w:type="spellEnd"/>
      <w:r w:rsidRPr="00931937">
        <w:rPr>
          <w:sz w:val="28"/>
          <w:szCs w:val="28"/>
        </w:rPr>
        <w:t xml:space="preserve"> Т., Марченко О., Москаленко О. </w:t>
      </w:r>
      <w:proofErr w:type="spellStart"/>
      <w:r w:rsidRPr="00931937">
        <w:rPr>
          <w:sz w:val="28"/>
          <w:szCs w:val="28"/>
        </w:rPr>
        <w:t>Здоровии</w:t>
      </w:r>
      <w:proofErr w:type="spellEnd"/>
      <w:r w:rsidRPr="00931937">
        <w:rPr>
          <w:sz w:val="28"/>
          <w:szCs w:val="28"/>
        </w:rPr>
        <w:t xml:space="preserve">̆ спосіб життя в </w:t>
      </w:r>
      <w:proofErr w:type="spellStart"/>
      <w:r w:rsidRPr="00931937">
        <w:rPr>
          <w:sz w:val="28"/>
          <w:szCs w:val="28"/>
        </w:rPr>
        <w:t>ієрархіі</w:t>
      </w:r>
      <w:proofErr w:type="spellEnd"/>
      <w:r w:rsidRPr="00931937">
        <w:rPr>
          <w:sz w:val="28"/>
          <w:szCs w:val="28"/>
        </w:rPr>
        <w:t xml:space="preserve">̈ </w:t>
      </w:r>
      <w:proofErr w:type="spellStart"/>
      <w:r w:rsidRPr="00931937">
        <w:rPr>
          <w:sz w:val="28"/>
          <w:szCs w:val="28"/>
        </w:rPr>
        <w:t>мотиваційних</w:t>
      </w:r>
      <w:proofErr w:type="spellEnd"/>
      <w:r w:rsidRPr="00931937">
        <w:rPr>
          <w:sz w:val="28"/>
          <w:szCs w:val="28"/>
        </w:rPr>
        <w:t xml:space="preserve"> пріоритетів юнаків і дівчат, які </w:t>
      </w:r>
      <w:proofErr w:type="spellStart"/>
      <w:r w:rsidRPr="00931937">
        <w:rPr>
          <w:sz w:val="28"/>
          <w:szCs w:val="28"/>
        </w:rPr>
        <w:t>займаються</w:t>
      </w:r>
      <w:proofErr w:type="spellEnd"/>
      <w:r w:rsidRPr="00931937">
        <w:rPr>
          <w:sz w:val="28"/>
          <w:szCs w:val="28"/>
        </w:rPr>
        <w:t xml:space="preserve"> спортом // </w:t>
      </w:r>
      <w:proofErr w:type="spellStart"/>
      <w:r w:rsidRPr="00931937">
        <w:rPr>
          <w:sz w:val="28"/>
          <w:szCs w:val="28"/>
        </w:rPr>
        <w:t>Спортивнии</w:t>
      </w:r>
      <w:proofErr w:type="spellEnd"/>
      <w:r w:rsidRPr="00931937">
        <w:rPr>
          <w:sz w:val="28"/>
          <w:szCs w:val="28"/>
        </w:rPr>
        <w:t>̆ вісник Придніпров’я. Науково-</w:t>
      </w:r>
      <w:proofErr w:type="spellStart"/>
      <w:r w:rsidRPr="00931937">
        <w:rPr>
          <w:sz w:val="28"/>
          <w:szCs w:val="28"/>
        </w:rPr>
        <w:t>практичнии</w:t>
      </w:r>
      <w:proofErr w:type="spellEnd"/>
      <w:r w:rsidRPr="00931937">
        <w:rPr>
          <w:sz w:val="28"/>
          <w:szCs w:val="28"/>
        </w:rPr>
        <w:t xml:space="preserve">̆ журнал. - </w:t>
      </w:r>
      <w:proofErr w:type="spellStart"/>
      <w:r w:rsidRPr="00931937">
        <w:rPr>
          <w:sz w:val="28"/>
          <w:szCs w:val="28"/>
        </w:rPr>
        <w:t>No</w:t>
      </w:r>
      <w:proofErr w:type="spellEnd"/>
      <w:r w:rsidRPr="00931937">
        <w:rPr>
          <w:sz w:val="28"/>
          <w:szCs w:val="28"/>
        </w:rPr>
        <w:t xml:space="preserve"> 1. 2023 . – с.58-66.</w:t>
      </w:r>
    </w:p>
    <w:p w14:paraId="69B9C725" w14:textId="77777777" w:rsidR="00931937" w:rsidRPr="00931937" w:rsidRDefault="00931937" w:rsidP="00931937">
      <w:pPr>
        <w:pStyle w:val="a3"/>
        <w:numPr>
          <w:ilvl w:val="0"/>
          <w:numId w:val="35"/>
        </w:numPr>
        <w:shd w:val="clear" w:color="auto" w:fill="FFFFFF"/>
        <w:tabs>
          <w:tab w:val="left" w:pos="993"/>
        </w:tabs>
        <w:spacing w:after="0" w:line="360" w:lineRule="auto"/>
        <w:jc w:val="both"/>
        <w:textAlignment w:val="top"/>
        <w:rPr>
          <w:sz w:val="28"/>
          <w:szCs w:val="28"/>
        </w:rPr>
      </w:pPr>
      <w:proofErr w:type="spellStart"/>
      <w:r w:rsidRPr="00931937">
        <w:rPr>
          <w:sz w:val="28"/>
          <w:szCs w:val="28"/>
        </w:rPr>
        <w:t>Круцевич</w:t>
      </w:r>
      <w:proofErr w:type="spellEnd"/>
      <w:r w:rsidRPr="00931937">
        <w:rPr>
          <w:sz w:val="28"/>
          <w:szCs w:val="28"/>
        </w:rPr>
        <w:t xml:space="preserve"> Т.Ю. Рекреація у фізичній культурі різних груп населення: навчальний посібник / </w:t>
      </w:r>
      <w:proofErr w:type="spellStart"/>
      <w:r w:rsidRPr="00931937">
        <w:rPr>
          <w:sz w:val="28"/>
          <w:szCs w:val="28"/>
        </w:rPr>
        <w:t>Т.Ю.Круцевич</w:t>
      </w:r>
      <w:proofErr w:type="spellEnd"/>
      <w:r w:rsidRPr="00931937">
        <w:rPr>
          <w:sz w:val="28"/>
          <w:szCs w:val="28"/>
        </w:rPr>
        <w:t xml:space="preserve">, </w:t>
      </w:r>
      <w:proofErr w:type="spellStart"/>
      <w:r w:rsidRPr="00931937">
        <w:rPr>
          <w:sz w:val="28"/>
          <w:szCs w:val="28"/>
        </w:rPr>
        <w:t>Г.В.Безверхня</w:t>
      </w:r>
      <w:proofErr w:type="spellEnd"/>
      <w:r w:rsidRPr="00931937">
        <w:rPr>
          <w:sz w:val="28"/>
          <w:szCs w:val="28"/>
        </w:rPr>
        <w:t>.-К.: Олімп. л- ра, 2010.-248с.</w:t>
      </w:r>
    </w:p>
    <w:p w14:paraId="1719B993" w14:textId="77777777" w:rsidR="00931937" w:rsidRPr="00931937" w:rsidRDefault="00931937" w:rsidP="00931937">
      <w:pPr>
        <w:pStyle w:val="a3"/>
        <w:numPr>
          <w:ilvl w:val="0"/>
          <w:numId w:val="35"/>
        </w:numPr>
        <w:shd w:val="clear" w:color="auto" w:fill="FFFFFF"/>
        <w:tabs>
          <w:tab w:val="left" w:pos="993"/>
        </w:tabs>
        <w:spacing w:after="0" w:line="360" w:lineRule="auto"/>
        <w:jc w:val="both"/>
        <w:textAlignment w:val="top"/>
        <w:rPr>
          <w:sz w:val="28"/>
          <w:szCs w:val="28"/>
        </w:rPr>
      </w:pPr>
      <w:proofErr w:type="spellStart"/>
      <w:r w:rsidRPr="00931937">
        <w:rPr>
          <w:sz w:val="28"/>
          <w:szCs w:val="28"/>
        </w:rPr>
        <w:t>Круцевич</w:t>
      </w:r>
      <w:proofErr w:type="spellEnd"/>
      <w:r w:rsidRPr="00931937">
        <w:rPr>
          <w:sz w:val="28"/>
          <w:szCs w:val="28"/>
        </w:rPr>
        <w:t xml:space="preserve"> ТЮ, Марченко ОЮ, Се </w:t>
      </w:r>
      <w:proofErr w:type="spellStart"/>
      <w:r w:rsidRPr="00931937">
        <w:rPr>
          <w:sz w:val="28"/>
          <w:szCs w:val="28"/>
        </w:rPr>
        <w:t>Чжімінь</w:t>
      </w:r>
      <w:proofErr w:type="spellEnd"/>
      <w:r w:rsidRPr="00931937">
        <w:rPr>
          <w:sz w:val="28"/>
          <w:szCs w:val="28"/>
        </w:rPr>
        <w:t>. Система оцінювання рівня фізичної підготовленості студентської молоді України та Китаю. Спортивний вісник Придніпров’я. 2022; 2:184–188.</w:t>
      </w:r>
    </w:p>
    <w:p w14:paraId="50F0FBCA" w14:textId="77777777" w:rsidR="00931937" w:rsidRPr="00931937" w:rsidRDefault="00931937" w:rsidP="00931937">
      <w:pPr>
        <w:pStyle w:val="a4"/>
        <w:numPr>
          <w:ilvl w:val="0"/>
          <w:numId w:val="35"/>
        </w:numPr>
        <w:shd w:val="clear" w:color="auto" w:fill="FFFFFF"/>
        <w:spacing w:before="0" w:beforeAutospacing="0" w:after="0" w:afterAutospacing="0" w:line="360" w:lineRule="auto"/>
        <w:jc w:val="both"/>
        <w:rPr>
          <w:sz w:val="28"/>
          <w:szCs w:val="28"/>
        </w:rPr>
      </w:pPr>
      <w:r w:rsidRPr="00931937">
        <w:rPr>
          <w:sz w:val="28"/>
          <w:szCs w:val="28"/>
        </w:rPr>
        <w:t xml:space="preserve">Лі </w:t>
      </w:r>
      <w:proofErr w:type="spellStart"/>
      <w:r w:rsidRPr="00931937">
        <w:rPr>
          <w:sz w:val="28"/>
          <w:szCs w:val="28"/>
        </w:rPr>
        <w:t>Жіжун</w:t>
      </w:r>
      <w:proofErr w:type="spellEnd"/>
      <w:r w:rsidRPr="00931937">
        <w:rPr>
          <w:sz w:val="28"/>
          <w:szCs w:val="28"/>
        </w:rPr>
        <w:t>. Стратегія оптимізації шкільного фізичного виховання на тлі «Здорового Китаю 2030». Journal of Guangzhou Institute of Physical Education. 2019;1:122–124. </w:t>
      </w:r>
    </w:p>
    <w:p w14:paraId="47F867D9" w14:textId="6A50AF41" w:rsidR="00931937" w:rsidRPr="005007C6" w:rsidRDefault="00931937" w:rsidP="00931937">
      <w:pPr>
        <w:pStyle w:val="a3"/>
        <w:numPr>
          <w:ilvl w:val="0"/>
          <w:numId w:val="35"/>
        </w:numPr>
        <w:spacing w:after="0" w:line="360" w:lineRule="auto"/>
        <w:jc w:val="both"/>
        <w:rPr>
          <w:bCs/>
          <w:sz w:val="28"/>
          <w:szCs w:val="28"/>
        </w:rPr>
      </w:pPr>
      <w:r w:rsidRPr="005007C6">
        <w:rPr>
          <w:bCs/>
          <w:sz w:val="28"/>
          <w:szCs w:val="28"/>
        </w:rPr>
        <w:t xml:space="preserve">Лі </w:t>
      </w:r>
      <w:proofErr w:type="spellStart"/>
      <w:r w:rsidRPr="005007C6">
        <w:rPr>
          <w:bCs/>
          <w:sz w:val="28"/>
          <w:szCs w:val="28"/>
        </w:rPr>
        <w:t>Сяньвей</w:t>
      </w:r>
      <w:proofErr w:type="spellEnd"/>
      <w:r w:rsidRPr="005007C6">
        <w:rPr>
          <w:bCs/>
          <w:sz w:val="28"/>
          <w:szCs w:val="28"/>
        </w:rPr>
        <w:t>. Аналіз застосування методу рольової гри у викладанні фізичного виховання</w:t>
      </w:r>
    </w:p>
    <w:p w14:paraId="1FB4C627" w14:textId="184B96C0" w:rsidR="00931937" w:rsidRPr="005007C6" w:rsidRDefault="00931937" w:rsidP="00931937">
      <w:pPr>
        <w:pStyle w:val="a3"/>
        <w:numPr>
          <w:ilvl w:val="0"/>
          <w:numId w:val="35"/>
        </w:numPr>
        <w:spacing w:after="0" w:line="360" w:lineRule="auto"/>
        <w:jc w:val="both"/>
        <w:rPr>
          <w:bCs/>
          <w:sz w:val="28"/>
          <w:szCs w:val="28"/>
        </w:rPr>
      </w:pPr>
      <w:r w:rsidRPr="005007C6">
        <w:rPr>
          <w:bCs/>
          <w:sz w:val="28"/>
          <w:szCs w:val="28"/>
        </w:rPr>
        <w:t xml:space="preserve">Лі </w:t>
      </w:r>
      <w:proofErr w:type="spellStart"/>
      <w:r w:rsidRPr="005007C6">
        <w:rPr>
          <w:bCs/>
          <w:sz w:val="28"/>
          <w:szCs w:val="28"/>
        </w:rPr>
        <w:t>Сяоюн</w:t>
      </w:r>
      <w:proofErr w:type="spellEnd"/>
      <w:r w:rsidRPr="005007C6">
        <w:rPr>
          <w:bCs/>
          <w:sz w:val="28"/>
          <w:szCs w:val="28"/>
        </w:rPr>
        <w:t xml:space="preserve">. Як запровадити ігрове навчання на уроках фізкультури в середній школі [J]. Сучасна сільська наука і технології, 2024, (06): 144. </w:t>
      </w:r>
    </w:p>
    <w:p w14:paraId="7522833B" w14:textId="370685D6" w:rsidR="00931937" w:rsidRPr="005007C6" w:rsidRDefault="00931937" w:rsidP="00931937">
      <w:pPr>
        <w:pStyle w:val="a3"/>
        <w:numPr>
          <w:ilvl w:val="0"/>
          <w:numId w:val="35"/>
        </w:numPr>
        <w:spacing w:after="0" w:line="360" w:lineRule="auto"/>
        <w:jc w:val="both"/>
        <w:rPr>
          <w:bCs/>
          <w:sz w:val="28"/>
          <w:szCs w:val="28"/>
        </w:rPr>
      </w:pPr>
      <w:proofErr w:type="spellStart"/>
      <w:r w:rsidRPr="005007C6">
        <w:rPr>
          <w:bCs/>
          <w:sz w:val="28"/>
          <w:szCs w:val="28"/>
        </w:rPr>
        <w:t>Лю</w:t>
      </w:r>
      <w:proofErr w:type="spellEnd"/>
      <w:r w:rsidRPr="005007C6">
        <w:rPr>
          <w:bCs/>
          <w:sz w:val="28"/>
          <w:szCs w:val="28"/>
        </w:rPr>
        <w:t xml:space="preserve"> </w:t>
      </w:r>
      <w:proofErr w:type="spellStart"/>
      <w:r w:rsidRPr="005007C6">
        <w:rPr>
          <w:bCs/>
          <w:sz w:val="28"/>
          <w:szCs w:val="28"/>
        </w:rPr>
        <w:t>Цзіньбао</w:t>
      </w:r>
      <w:proofErr w:type="spellEnd"/>
      <w:r w:rsidRPr="005007C6">
        <w:rPr>
          <w:bCs/>
          <w:sz w:val="28"/>
          <w:szCs w:val="28"/>
        </w:rPr>
        <w:t xml:space="preserve">. Говорячи про роль ситуаційного методу викладання фізичної культури [J, 2014], (24): 45. </w:t>
      </w:r>
    </w:p>
    <w:p w14:paraId="4811700F" w14:textId="77777777" w:rsidR="00931937" w:rsidRPr="00931937" w:rsidRDefault="00931937" w:rsidP="00931937">
      <w:pPr>
        <w:pStyle w:val="a4"/>
        <w:numPr>
          <w:ilvl w:val="0"/>
          <w:numId w:val="35"/>
        </w:numPr>
        <w:spacing w:before="0" w:beforeAutospacing="0" w:after="0" w:afterAutospacing="0" w:line="360" w:lineRule="auto"/>
        <w:jc w:val="both"/>
        <w:rPr>
          <w:sz w:val="28"/>
          <w:szCs w:val="28"/>
        </w:rPr>
      </w:pPr>
      <w:r w:rsidRPr="00931937">
        <w:rPr>
          <w:sz w:val="28"/>
          <w:szCs w:val="28"/>
        </w:rPr>
        <w:t xml:space="preserve">Марченко О., </w:t>
      </w:r>
      <w:proofErr w:type="spellStart"/>
      <w:r w:rsidRPr="00931937">
        <w:rPr>
          <w:sz w:val="28"/>
          <w:szCs w:val="28"/>
        </w:rPr>
        <w:t>Бричук</w:t>
      </w:r>
      <w:proofErr w:type="spellEnd"/>
      <w:r w:rsidRPr="00931937">
        <w:rPr>
          <w:sz w:val="28"/>
          <w:szCs w:val="28"/>
        </w:rPr>
        <w:t xml:space="preserve"> М., Се </w:t>
      </w:r>
      <w:proofErr w:type="spellStart"/>
      <w:r w:rsidRPr="00931937">
        <w:rPr>
          <w:sz w:val="28"/>
          <w:szCs w:val="28"/>
        </w:rPr>
        <w:t>Чжімінь</w:t>
      </w:r>
      <w:proofErr w:type="spellEnd"/>
      <w:r w:rsidRPr="00931937">
        <w:rPr>
          <w:sz w:val="28"/>
          <w:szCs w:val="28"/>
        </w:rPr>
        <w:t xml:space="preserve">. Мотивація до занять фізичною куль- турою і спортом як важлива умова функціонування </w:t>
      </w:r>
      <w:proofErr w:type="spellStart"/>
      <w:r w:rsidRPr="00931937">
        <w:rPr>
          <w:sz w:val="28"/>
          <w:szCs w:val="28"/>
        </w:rPr>
        <w:t>ефективноі</w:t>
      </w:r>
      <w:proofErr w:type="spellEnd"/>
      <w:r w:rsidRPr="00931937">
        <w:rPr>
          <w:sz w:val="28"/>
          <w:szCs w:val="28"/>
        </w:rPr>
        <w:t xml:space="preserve">̈ системи фізичного виховання </w:t>
      </w:r>
      <w:proofErr w:type="spellStart"/>
      <w:r w:rsidRPr="00931937">
        <w:rPr>
          <w:sz w:val="28"/>
          <w:szCs w:val="28"/>
        </w:rPr>
        <w:t>Китайськоі</w:t>
      </w:r>
      <w:proofErr w:type="spellEnd"/>
      <w:r w:rsidRPr="00931937">
        <w:rPr>
          <w:sz w:val="28"/>
          <w:szCs w:val="28"/>
        </w:rPr>
        <w:t xml:space="preserve">̈ </w:t>
      </w:r>
      <w:proofErr w:type="spellStart"/>
      <w:r w:rsidRPr="00931937">
        <w:rPr>
          <w:sz w:val="28"/>
          <w:szCs w:val="28"/>
        </w:rPr>
        <w:t>Народноі</w:t>
      </w:r>
      <w:proofErr w:type="spellEnd"/>
      <w:r w:rsidRPr="00931937">
        <w:rPr>
          <w:sz w:val="28"/>
          <w:szCs w:val="28"/>
        </w:rPr>
        <w:t xml:space="preserve">̈ Республіки. Теорія і методика фізичного виховання і спорту. 2022; 4: 42–49 DOI: 10.32652/tmfvs.2022.4.42–49 </w:t>
      </w:r>
    </w:p>
    <w:p w14:paraId="6004D294" w14:textId="77777777" w:rsidR="00931937" w:rsidRPr="00931937" w:rsidRDefault="00931937" w:rsidP="00931937">
      <w:pPr>
        <w:pStyle w:val="a4"/>
        <w:numPr>
          <w:ilvl w:val="0"/>
          <w:numId w:val="35"/>
        </w:numPr>
        <w:shd w:val="clear" w:color="auto" w:fill="FFFFFF"/>
        <w:spacing w:before="0" w:beforeAutospacing="0" w:after="0" w:afterAutospacing="0" w:line="360" w:lineRule="auto"/>
        <w:ind w:left="1066" w:hanging="357"/>
        <w:jc w:val="both"/>
        <w:rPr>
          <w:sz w:val="28"/>
          <w:szCs w:val="28"/>
        </w:rPr>
      </w:pPr>
      <w:r w:rsidRPr="00931937">
        <w:rPr>
          <w:sz w:val="28"/>
          <w:szCs w:val="28"/>
        </w:rPr>
        <w:lastRenderedPageBreak/>
        <w:t xml:space="preserve">Марченко ОЮ, Се </w:t>
      </w:r>
      <w:proofErr w:type="spellStart"/>
      <w:r w:rsidRPr="00931937">
        <w:rPr>
          <w:sz w:val="28"/>
          <w:szCs w:val="28"/>
        </w:rPr>
        <w:t>Чжімінь</w:t>
      </w:r>
      <w:proofErr w:type="spellEnd"/>
      <w:r w:rsidRPr="00931937">
        <w:rPr>
          <w:sz w:val="28"/>
          <w:szCs w:val="28"/>
        </w:rPr>
        <w:t xml:space="preserve"> Дослідження мотиваційних пріоритетів у сфері фізичної культури і спорту студентської молоді КНР. Теорія і методика фізичного виховання і спорту. 2021;2:22–30. </w:t>
      </w:r>
    </w:p>
    <w:p w14:paraId="340F5D85" w14:textId="77777777" w:rsidR="00931937" w:rsidRPr="00931937" w:rsidRDefault="00931937" w:rsidP="00931937">
      <w:pPr>
        <w:pStyle w:val="a3"/>
        <w:numPr>
          <w:ilvl w:val="0"/>
          <w:numId w:val="35"/>
        </w:numPr>
        <w:spacing w:after="0" w:line="360" w:lineRule="auto"/>
        <w:ind w:left="1066" w:right="-330" w:hanging="357"/>
        <w:jc w:val="both"/>
        <w:rPr>
          <w:sz w:val="28"/>
          <w:szCs w:val="28"/>
        </w:rPr>
      </w:pPr>
      <w:proofErr w:type="spellStart"/>
      <w:r w:rsidRPr="00931937">
        <w:rPr>
          <w:sz w:val="28"/>
          <w:szCs w:val="28"/>
        </w:rPr>
        <w:t>Мудрік</w:t>
      </w:r>
      <w:proofErr w:type="spellEnd"/>
      <w:r w:rsidRPr="00931937">
        <w:rPr>
          <w:sz w:val="28"/>
          <w:szCs w:val="28"/>
        </w:rPr>
        <w:t xml:space="preserve"> ВІ. Фізичний розвиток учнівської та студентської молоді різної статі у процесі фізичного виховання. Теоретико-методологічні проблеми виховання дітей та учнівської молоді: </w:t>
      </w:r>
      <w:proofErr w:type="spellStart"/>
      <w:r w:rsidRPr="00931937">
        <w:rPr>
          <w:sz w:val="28"/>
          <w:szCs w:val="28"/>
        </w:rPr>
        <w:t>зб</w:t>
      </w:r>
      <w:proofErr w:type="spellEnd"/>
      <w:r w:rsidRPr="00931937">
        <w:rPr>
          <w:sz w:val="28"/>
          <w:szCs w:val="28"/>
        </w:rPr>
        <w:t>. наук. праць. 2009;13:516-522.</w:t>
      </w:r>
    </w:p>
    <w:p w14:paraId="4C83846B" w14:textId="77777777" w:rsidR="00931937" w:rsidRPr="00931937" w:rsidRDefault="00931937" w:rsidP="00931937">
      <w:pPr>
        <w:pStyle w:val="a4"/>
        <w:numPr>
          <w:ilvl w:val="0"/>
          <w:numId w:val="35"/>
        </w:numPr>
        <w:spacing w:before="0" w:beforeAutospacing="0" w:after="0" w:afterAutospacing="0" w:line="360" w:lineRule="auto"/>
        <w:jc w:val="both"/>
        <w:rPr>
          <w:sz w:val="28"/>
          <w:szCs w:val="28"/>
          <w:lang w:val="ru-RU" w:eastAsia="uk-UA"/>
        </w:rPr>
      </w:pPr>
      <w:r w:rsidRPr="00931937">
        <w:rPr>
          <w:sz w:val="28"/>
          <w:szCs w:val="28"/>
          <w:lang w:val="ru-RU" w:eastAsia="uk-UA"/>
        </w:rPr>
        <w:t xml:space="preserve">Новикова Л. А., Ушакова Л. К. Особенности среднего и высшего образования в Китае. Историческая и социально-образовательная мысль. 2017. Том. 9. No 5. Часть 1. с.224-230. </w:t>
      </w:r>
    </w:p>
    <w:p w14:paraId="6C7BD330" w14:textId="28A20AC9" w:rsidR="00931937" w:rsidRPr="00931937" w:rsidRDefault="00931937" w:rsidP="00931937">
      <w:pPr>
        <w:pStyle w:val="a4"/>
        <w:numPr>
          <w:ilvl w:val="0"/>
          <w:numId w:val="35"/>
        </w:numPr>
        <w:spacing w:before="0" w:beforeAutospacing="0" w:after="0" w:afterAutospacing="0" w:line="360" w:lineRule="auto"/>
        <w:jc w:val="both"/>
        <w:rPr>
          <w:sz w:val="28"/>
          <w:szCs w:val="28"/>
          <w:lang w:val="ru-RU" w:eastAsia="uk-UA"/>
        </w:rPr>
      </w:pPr>
      <w:proofErr w:type="spellStart"/>
      <w:r w:rsidRPr="00931937">
        <w:rPr>
          <w:sz w:val="28"/>
          <w:szCs w:val="28"/>
          <w:lang w:val="ru-RU" w:eastAsia="uk-UA"/>
        </w:rPr>
        <w:t>Орос</w:t>
      </w:r>
      <w:proofErr w:type="spellEnd"/>
      <w:r w:rsidRPr="00931937">
        <w:rPr>
          <w:sz w:val="28"/>
          <w:szCs w:val="28"/>
          <w:lang w:val="ru-RU" w:eastAsia="uk-UA"/>
        </w:rPr>
        <w:t xml:space="preserve"> М. М. </w:t>
      </w:r>
      <w:proofErr w:type="spellStart"/>
      <w:r w:rsidRPr="00931937">
        <w:rPr>
          <w:sz w:val="28"/>
          <w:szCs w:val="28"/>
          <w:lang w:val="ru-RU" w:eastAsia="uk-UA"/>
        </w:rPr>
        <w:t>Діагностика</w:t>
      </w:r>
      <w:proofErr w:type="spellEnd"/>
      <w:r w:rsidRPr="00931937">
        <w:rPr>
          <w:sz w:val="28"/>
          <w:szCs w:val="28"/>
          <w:lang w:val="ru-RU" w:eastAsia="uk-UA"/>
        </w:rPr>
        <w:t xml:space="preserve"> та </w:t>
      </w:r>
      <w:proofErr w:type="spellStart"/>
      <w:r w:rsidRPr="00931937">
        <w:rPr>
          <w:sz w:val="28"/>
          <w:szCs w:val="28"/>
          <w:lang w:val="ru-RU" w:eastAsia="uk-UA"/>
        </w:rPr>
        <w:t>лікування</w:t>
      </w:r>
      <w:proofErr w:type="spellEnd"/>
      <w:r w:rsidRPr="00931937">
        <w:rPr>
          <w:sz w:val="28"/>
          <w:szCs w:val="28"/>
          <w:lang w:val="ru-RU" w:eastAsia="uk-UA"/>
        </w:rPr>
        <w:t xml:space="preserve"> болю в </w:t>
      </w:r>
      <w:proofErr w:type="spellStart"/>
      <w:r w:rsidRPr="00931937">
        <w:rPr>
          <w:sz w:val="28"/>
          <w:szCs w:val="28"/>
          <w:lang w:val="ru-RU" w:eastAsia="uk-UA"/>
        </w:rPr>
        <w:t>спині</w:t>
      </w:r>
      <w:proofErr w:type="spellEnd"/>
      <w:r w:rsidRPr="00931937">
        <w:rPr>
          <w:sz w:val="28"/>
          <w:szCs w:val="28"/>
          <w:lang w:val="ru-RU" w:eastAsia="uk-UA"/>
        </w:rPr>
        <w:t xml:space="preserve"> в </w:t>
      </w:r>
      <w:proofErr w:type="spellStart"/>
      <w:r w:rsidRPr="00931937">
        <w:rPr>
          <w:sz w:val="28"/>
          <w:szCs w:val="28"/>
          <w:lang w:val="ru-RU" w:eastAsia="uk-UA"/>
        </w:rPr>
        <w:t>практиці</w:t>
      </w:r>
      <w:proofErr w:type="spellEnd"/>
      <w:r w:rsidRPr="00931937">
        <w:rPr>
          <w:sz w:val="28"/>
          <w:szCs w:val="28"/>
          <w:lang w:val="ru-RU" w:eastAsia="uk-UA"/>
        </w:rPr>
        <w:t xml:space="preserve"> </w:t>
      </w:r>
      <w:proofErr w:type="spellStart"/>
      <w:r w:rsidRPr="00931937">
        <w:rPr>
          <w:sz w:val="28"/>
          <w:szCs w:val="28"/>
          <w:lang w:val="ru-RU" w:eastAsia="uk-UA"/>
        </w:rPr>
        <w:t>сімейного</w:t>
      </w:r>
      <w:proofErr w:type="spellEnd"/>
      <w:r w:rsidRPr="00931937">
        <w:rPr>
          <w:sz w:val="28"/>
          <w:szCs w:val="28"/>
          <w:lang w:val="ru-RU" w:eastAsia="uk-UA"/>
        </w:rPr>
        <w:t xml:space="preserve"> </w:t>
      </w:r>
      <w:proofErr w:type="spellStart"/>
      <w:r w:rsidRPr="00931937">
        <w:rPr>
          <w:sz w:val="28"/>
          <w:szCs w:val="28"/>
          <w:lang w:val="ru-RU" w:eastAsia="uk-UA"/>
        </w:rPr>
        <w:t>лікаря</w:t>
      </w:r>
      <w:proofErr w:type="spellEnd"/>
      <w:r w:rsidRPr="00931937">
        <w:rPr>
          <w:sz w:val="28"/>
          <w:szCs w:val="28"/>
          <w:lang w:val="ru-RU" w:eastAsia="uk-UA"/>
        </w:rPr>
        <w:t xml:space="preserve"> \\ </w:t>
      </w:r>
      <w:proofErr w:type="spellStart"/>
      <w:r w:rsidRPr="00931937">
        <w:rPr>
          <w:sz w:val="28"/>
          <w:szCs w:val="28"/>
          <w:lang w:val="ru-RU" w:eastAsia="uk-UA"/>
        </w:rPr>
        <w:t>Неврологія</w:t>
      </w:r>
      <w:proofErr w:type="spellEnd"/>
      <w:r w:rsidRPr="00931937">
        <w:rPr>
          <w:sz w:val="28"/>
          <w:szCs w:val="28"/>
          <w:lang w:val="ru-RU" w:eastAsia="uk-UA"/>
        </w:rPr>
        <w:t xml:space="preserve">.  Наука-Практиці. - No 22 (491). - Листопад 2020 р. </w:t>
      </w:r>
      <w:hyperlink r:id="rId12" w:history="1">
        <w:r w:rsidRPr="00931937">
          <w:rPr>
            <w:rStyle w:val="a6"/>
            <w:sz w:val="28"/>
            <w:szCs w:val="28"/>
            <w:lang w:val="ru-RU" w:eastAsia="uk-UA"/>
          </w:rPr>
          <w:t>https://healthua.com/multimedia/userfiles/files/2020/ZU_22_2020/ZU_22_202</w:t>
        </w:r>
      </w:hyperlink>
      <w:r w:rsidRPr="00931937">
        <w:rPr>
          <w:sz w:val="28"/>
          <w:szCs w:val="28"/>
          <w:lang w:val="ru-RU" w:eastAsia="uk-UA"/>
        </w:rPr>
        <w:t>0_st39_40.pdf</w:t>
      </w:r>
    </w:p>
    <w:p w14:paraId="6561BBDE" w14:textId="77777777" w:rsidR="00931937" w:rsidRPr="00931937" w:rsidRDefault="00931937" w:rsidP="00931937">
      <w:pPr>
        <w:pStyle w:val="a3"/>
        <w:numPr>
          <w:ilvl w:val="0"/>
          <w:numId w:val="35"/>
        </w:numPr>
        <w:spacing w:after="0" w:line="360" w:lineRule="auto"/>
        <w:jc w:val="both"/>
        <w:rPr>
          <w:sz w:val="28"/>
          <w:szCs w:val="28"/>
          <w:lang w:eastAsia="en-US"/>
        </w:rPr>
      </w:pPr>
      <w:r w:rsidRPr="00931937">
        <w:rPr>
          <w:rFonts w:eastAsia="TimesNewRomanPSMT"/>
          <w:sz w:val="28"/>
          <w:szCs w:val="28"/>
          <w:lang w:eastAsia="en-US"/>
        </w:rPr>
        <w:t xml:space="preserve">Порушення постави у </w:t>
      </w:r>
      <w:proofErr w:type="spellStart"/>
      <w:r w:rsidRPr="00931937">
        <w:rPr>
          <w:rFonts w:eastAsia="TimesNewRomanPSMT"/>
          <w:sz w:val="28"/>
          <w:szCs w:val="28"/>
          <w:lang w:eastAsia="en-US"/>
        </w:rPr>
        <w:t>дітеи</w:t>
      </w:r>
      <w:proofErr w:type="spellEnd"/>
      <w:r w:rsidRPr="00931937">
        <w:rPr>
          <w:rFonts w:eastAsia="TimesNewRomanPSMT"/>
          <w:sz w:val="28"/>
          <w:szCs w:val="28"/>
          <w:lang w:eastAsia="en-US"/>
        </w:rPr>
        <w:t xml:space="preserve">̆: причини, симптоми та профілактика. Інститут </w:t>
      </w:r>
      <w:proofErr w:type="spellStart"/>
      <w:r w:rsidRPr="00931937">
        <w:rPr>
          <w:rFonts w:eastAsia="TimesNewRomanPSMT"/>
          <w:sz w:val="28"/>
          <w:szCs w:val="28"/>
          <w:lang w:eastAsia="en-US"/>
        </w:rPr>
        <w:t>вертебрологіі</w:t>
      </w:r>
      <w:proofErr w:type="spellEnd"/>
      <w:r w:rsidRPr="00931937">
        <w:rPr>
          <w:rFonts w:eastAsia="TimesNewRomanPSMT"/>
          <w:sz w:val="28"/>
          <w:szCs w:val="28"/>
          <w:lang w:eastAsia="en-US"/>
        </w:rPr>
        <w:t xml:space="preserve">̈ та </w:t>
      </w:r>
      <w:proofErr w:type="spellStart"/>
      <w:r w:rsidRPr="00931937">
        <w:rPr>
          <w:rFonts w:eastAsia="TimesNewRomanPSMT"/>
          <w:sz w:val="28"/>
          <w:szCs w:val="28"/>
          <w:lang w:eastAsia="en-US"/>
        </w:rPr>
        <w:t>реабілітаціі</w:t>
      </w:r>
      <w:proofErr w:type="spellEnd"/>
      <w:r w:rsidRPr="00931937">
        <w:rPr>
          <w:rFonts w:eastAsia="TimesNewRomanPSMT"/>
          <w:sz w:val="28"/>
          <w:szCs w:val="28"/>
          <w:lang w:eastAsia="en-US"/>
        </w:rPr>
        <w:t>̈ [</w:t>
      </w:r>
      <w:proofErr w:type="spellStart"/>
      <w:r w:rsidRPr="00931937">
        <w:rPr>
          <w:rFonts w:eastAsia="TimesNewRomanPSMT"/>
          <w:sz w:val="28"/>
          <w:szCs w:val="28"/>
          <w:lang w:eastAsia="en-US"/>
        </w:rPr>
        <w:t>Електроннии</w:t>
      </w:r>
      <w:proofErr w:type="spellEnd"/>
      <w:r w:rsidRPr="00931937">
        <w:rPr>
          <w:rFonts w:eastAsia="TimesNewRomanPSMT"/>
          <w:sz w:val="28"/>
          <w:szCs w:val="28"/>
          <w:lang w:eastAsia="en-US"/>
        </w:rPr>
        <w:t>̆ ресурс]. URL: https://ivr.ua/ua/narushenie-osanki-u-detey-prichiny-simptomy-i-profilaktika</w:t>
      </w:r>
    </w:p>
    <w:p w14:paraId="71710EFC" w14:textId="77777777" w:rsidR="00931937" w:rsidRPr="00931937" w:rsidRDefault="00931937" w:rsidP="00931937">
      <w:pPr>
        <w:pStyle w:val="a4"/>
        <w:numPr>
          <w:ilvl w:val="0"/>
          <w:numId w:val="35"/>
        </w:numPr>
        <w:spacing w:before="0" w:beforeAutospacing="0" w:after="0" w:afterAutospacing="0" w:line="360" w:lineRule="auto"/>
        <w:jc w:val="both"/>
        <w:rPr>
          <w:kern w:val="2"/>
          <w:sz w:val="28"/>
          <w:szCs w:val="28"/>
          <w:lang w:eastAsia="en-US"/>
          <w14:ligatures w14:val="standardContextual"/>
        </w:rPr>
      </w:pPr>
      <w:r w:rsidRPr="00931937">
        <w:rPr>
          <w:kern w:val="2"/>
          <w:sz w:val="28"/>
          <w:szCs w:val="28"/>
          <w:lang w:eastAsia="en-US"/>
          <w14:ligatures w14:val="standardContextual"/>
        </w:rPr>
        <w:t xml:space="preserve">Проблеми формування здорового способу життя молоді: Матеріали ХІІІ </w:t>
      </w:r>
      <w:proofErr w:type="spellStart"/>
      <w:r w:rsidRPr="00931937">
        <w:rPr>
          <w:kern w:val="2"/>
          <w:sz w:val="28"/>
          <w:szCs w:val="28"/>
          <w:lang w:eastAsia="en-US"/>
          <w14:ligatures w14:val="standardContextual"/>
        </w:rPr>
        <w:t>Всеукраїнськоі</w:t>
      </w:r>
      <w:proofErr w:type="spellEnd"/>
      <w:r w:rsidRPr="00931937">
        <w:rPr>
          <w:kern w:val="2"/>
          <w:sz w:val="28"/>
          <w:szCs w:val="28"/>
          <w:lang w:eastAsia="en-US"/>
          <w14:ligatures w14:val="standardContextual"/>
        </w:rPr>
        <w:t>̈ науково-</w:t>
      </w:r>
      <w:proofErr w:type="spellStart"/>
      <w:r w:rsidRPr="00931937">
        <w:rPr>
          <w:kern w:val="2"/>
          <w:sz w:val="28"/>
          <w:szCs w:val="28"/>
          <w:lang w:eastAsia="en-US"/>
          <w14:ligatures w14:val="standardContextual"/>
        </w:rPr>
        <w:t>практичноі</w:t>
      </w:r>
      <w:proofErr w:type="spellEnd"/>
      <w:r w:rsidRPr="00931937">
        <w:rPr>
          <w:kern w:val="2"/>
          <w:sz w:val="28"/>
          <w:szCs w:val="28"/>
          <w:lang w:eastAsia="en-US"/>
          <w14:ligatures w14:val="standardContextual"/>
        </w:rPr>
        <w:t xml:space="preserve">̈ </w:t>
      </w:r>
      <w:proofErr w:type="spellStart"/>
      <w:r w:rsidRPr="00931937">
        <w:rPr>
          <w:kern w:val="2"/>
          <w:sz w:val="28"/>
          <w:szCs w:val="28"/>
          <w:lang w:eastAsia="en-US"/>
          <w14:ligatures w14:val="standardContextual"/>
        </w:rPr>
        <w:t>конференціі</w:t>
      </w:r>
      <w:proofErr w:type="spellEnd"/>
      <w:r w:rsidRPr="00931937">
        <w:rPr>
          <w:kern w:val="2"/>
          <w:sz w:val="28"/>
          <w:szCs w:val="28"/>
          <w:lang w:eastAsia="en-US"/>
          <w14:ligatures w14:val="standardContextual"/>
        </w:rPr>
        <w:t xml:space="preserve">̈; Під </w:t>
      </w:r>
      <w:proofErr w:type="spellStart"/>
      <w:r w:rsidRPr="00931937">
        <w:rPr>
          <w:kern w:val="2"/>
          <w:sz w:val="28"/>
          <w:szCs w:val="28"/>
          <w:lang w:eastAsia="en-US"/>
          <w14:ligatures w14:val="standardContextual"/>
        </w:rPr>
        <w:t>заг</w:t>
      </w:r>
      <w:proofErr w:type="spellEnd"/>
      <w:r w:rsidRPr="00931937">
        <w:rPr>
          <w:kern w:val="2"/>
          <w:sz w:val="28"/>
          <w:szCs w:val="28"/>
          <w:lang w:eastAsia="en-US"/>
          <w14:ligatures w14:val="standardContextual"/>
        </w:rPr>
        <w:t xml:space="preserve">. ред. Сіренко Р.Р. Львів: </w:t>
      </w:r>
      <w:proofErr w:type="spellStart"/>
      <w:r w:rsidRPr="00931937">
        <w:rPr>
          <w:kern w:val="2"/>
          <w:sz w:val="28"/>
          <w:szCs w:val="28"/>
          <w:lang w:eastAsia="en-US"/>
          <w14:ligatures w14:val="standardContextual"/>
        </w:rPr>
        <w:t>Видавничии</w:t>
      </w:r>
      <w:proofErr w:type="spellEnd"/>
      <w:r w:rsidRPr="00931937">
        <w:rPr>
          <w:kern w:val="2"/>
          <w:sz w:val="28"/>
          <w:szCs w:val="28"/>
          <w:lang w:eastAsia="en-US"/>
          <w14:ligatures w14:val="standardContextual"/>
        </w:rPr>
        <w:t xml:space="preserve">̆ центр ЛНУ ім. І. Франка, 2022. - 86 с. </w:t>
      </w:r>
    </w:p>
    <w:p w14:paraId="1958C380" w14:textId="77777777" w:rsidR="00931937" w:rsidRPr="00931937" w:rsidRDefault="00931937" w:rsidP="00931937">
      <w:pPr>
        <w:pStyle w:val="a4"/>
        <w:numPr>
          <w:ilvl w:val="0"/>
          <w:numId w:val="35"/>
        </w:numPr>
        <w:spacing w:before="0" w:beforeAutospacing="0" w:after="0" w:afterAutospacing="0" w:line="360" w:lineRule="auto"/>
        <w:jc w:val="both"/>
        <w:rPr>
          <w:rFonts w:eastAsiaTheme="minorHAnsi"/>
          <w:kern w:val="2"/>
          <w:sz w:val="28"/>
          <w:szCs w:val="28"/>
          <w:lang w:eastAsia="en-US"/>
          <w14:ligatures w14:val="standardContextual"/>
        </w:rPr>
      </w:pPr>
      <w:r w:rsidRPr="00931937">
        <w:rPr>
          <w:rFonts w:eastAsiaTheme="minorHAnsi"/>
          <w:kern w:val="2"/>
          <w:sz w:val="28"/>
          <w:szCs w:val="28"/>
          <w:lang w:eastAsia="en-US"/>
          <w14:ligatures w14:val="standardContextual"/>
        </w:rPr>
        <w:t xml:space="preserve">Профілактика порушень постави і плоскостопості у </w:t>
      </w:r>
      <w:proofErr w:type="spellStart"/>
      <w:r w:rsidRPr="00931937">
        <w:rPr>
          <w:rFonts w:eastAsiaTheme="minorHAnsi"/>
          <w:kern w:val="2"/>
          <w:sz w:val="28"/>
          <w:szCs w:val="28"/>
          <w:lang w:eastAsia="en-US"/>
          <w14:ligatures w14:val="standardContextual"/>
        </w:rPr>
        <w:t>дітеи</w:t>
      </w:r>
      <w:proofErr w:type="spellEnd"/>
      <w:r w:rsidRPr="00931937">
        <w:rPr>
          <w:rFonts w:eastAsiaTheme="minorHAnsi"/>
          <w:kern w:val="2"/>
          <w:sz w:val="28"/>
          <w:szCs w:val="28"/>
          <w:lang w:eastAsia="en-US"/>
          <w14:ligatures w14:val="standardContextual"/>
        </w:rPr>
        <w:t xml:space="preserve">̆ в умовах закладів освіти засобами фізичного виховання: методичні </w:t>
      </w:r>
      <w:proofErr w:type="spellStart"/>
      <w:r w:rsidRPr="00931937">
        <w:rPr>
          <w:rFonts w:eastAsiaTheme="minorHAnsi"/>
          <w:kern w:val="2"/>
          <w:sz w:val="28"/>
          <w:szCs w:val="28"/>
          <w:lang w:eastAsia="en-US"/>
          <w14:ligatures w14:val="standardContextual"/>
        </w:rPr>
        <w:t>рекомендаціі</w:t>
      </w:r>
      <w:proofErr w:type="spellEnd"/>
      <w:r w:rsidRPr="00931937">
        <w:rPr>
          <w:rFonts w:eastAsiaTheme="minorHAnsi"/>
          <w:kern w:val="2"/>
          <w:sz w:val="28"/>
          <w:szCs w:val="28"/>
          <w:lang w:eastAsia="en-US"/>
          <w14:ligatures w14:val="standardContextual"/>
        </w:rPr>
        <w:t xml:space="preserve">̈ [Укладачі: Полька Н. С., </w:t>
      </w:r>
      <w:proofErr w:type="spellStart"/>
      <w:r w:rsidRPr="00931937">
        <w:rPr>
          <w:rFonts w:eastAsiaTheme="minorHAnsi"/>
          <w:kern w:val="2"/>
          <w:sz w:val="28"/>
          <w:szCs w:val="28"/>
          <w:lang w:eastAsia="en-US"/>
          <w14:ligatures w14:val="standardContextual"/>
        </w:rPr>
        <w:t>Гозак</w:t>
      </w:r>
      <w:proofErr w:type="spellEnd"/>
      <w:r w:rsidRPr="00931937">
        <w:rPr>
          <w:rFonts w:eastAsiaTheme="minorHAnsi"/>
          <w:kern w:val="2"/>
          <w:sz w:val="28"/>
          <w:szCs w:val="28"/>
          <w:lang w:eastAsia="en-US"/>
          <w14:ligatures w14:val="standardContextual"/>
        </w:rPr>
        <w:t xml:space="preserve"> С. В., Калиниченко І. О., </w:t>
      </w:r>
      <w:proofErr w:type="spellStart"/>
      <w:r w:rsidRPr="00931937">
        <w:rPr>
          <w:rFonts w:eastAsiaTheme="minorHAnsi"/>
          <w:kern w:val="2"/>
          <w:sz w:val="28"/>
          <w:szCs w:val="28"/>
          <w:lang w:eastAsia="en-US"/>
          <w14:ligatures w14:val="standardContextual"/>
        </w:rPr>
        <w:t>Воробйов</w:t>
      </w:r>
      <w:proofErr w:type="spellEnd"/>
      <w:r w:rsidRPr="00931937">
        <w:rPr>
          <w:rFonts w:eastAsiaTheme="minorHAnsi"/>
          <w:kern w:val="2"/>
          <w:sz w:val="28"/>
          <w:szCs w:val="28"/>
          <w:lang w:eastAsia="en-US"/>
          <w14:ligatures w14:val="standardContextual"/>
        </w:rPr>
        <w:t xml:space="preserve"> О. Ф., </w:t>
      </w:r>
      <w:proofErr w:type="spellStart"/>
      <w:r w:rsidRPr="00931937">
        <w:rPr>
          <w:rFonts w:eastAsiaTheme="minorHAnsi"/>
          <w:kern w:val="2"/>
          <w:sz w:val="28"/>
          <w:szCs w:val="28"/>
          <w:lang w:eastAsia="en-US"/>
          <w14:ligatures w14:val="standardContextual"/>
        </w:rPr>
        <w:t>Слаутенко</w:t>
      </w:r>
      <w:proofErr w:type="spellEnd"/>
      <w:r w:rsidRPr="00931937">
        <w:rPr>
          <w:rFonts w:eastAsiaTheme="minorHAnsi"/>
          <w:kern w:val="2"/>
          <w:sz w:val="28"/>
          <w:szCs w:val="28"/>
          <w:lang w:eastAsia="en-US"/>
          <w14:ligatures w14:val="standardContextual"/>
        </w:rPr>
        <w:t xml:space="preserve"> Н. М., </w:t>
      </w:r>
      <w:proofErr w:type="spellStart"/>
      <w:r w:rsidRPr="00931937">
        <w:rPr>
          <w:rFonts w:eastAsiaTheme="minorHAnsi"/>
          <w:kern w:val="2"/>
          <w:sz w:val="28"/>
          <w:szCs w:val="28"/>
          <w:lang w:eastAsia="en-US"/>
          <w14:ligatures w14:val="standardContextual"/>
        </w:rPr>
        <w:t>Станкевич</w:t>
      </w:r>
      <w:proofErr w:type="spellEnd"/>
      <w:r w:rsidRPr="00931937">
        <w:rPr>
          <w:rFonts w:eastAsiaTheme="minorHAnsi"/>
          <w:kern w:val="2"/>
          <w:sz w:val="28"/>
          <w:szCs w:val="28"/>
          <w:lang w:eastAsia="en-US"/>
          <w14:ligatures w14:val="standardContextual"/>
        </w:rPr>
        <w:t xml:space="preserve"> Т. В., Новгородська Л. М., Васильєва І. В.]. </w:t>
      </w:r>
      <w:proofErr w:type="spellStart"/>
      <w:r w:rsidRPr="00931937">
        <w:rPr>
          <w:rFonts w:eastAsiaTheme="minorHAnsi"/>
          <w:kern w:val="2"/>
          <w:sz w:val="28"/>
          <w:szCs w:val="28"/>
          <w:lang w:eastAsia="en-US"/>
          <w14:ligatures w14:val="standardContextual"/>
        </w:rPr>
        <w:t>Київ</w:t>
      </w:r>
      <w:proofErr w:type="spellEnd"/>
      <w:r w:rsidRPr="00931937">
        <w:rPr>
          <w:rFonts w:eastAsiaTheme="minorHAnsi"/>
          <w:kern w:val="2"/>
          <w:sz w:val="28"/>
          <w:szCs w:val="28"/>
          <w:lang w:eastAsia="en-US"/>
          <w14:ligatures w14:val="standardContextual"/>
        </w:rPr>
        <w:t xml:space="preserve">, 2011. 49 с. </w:t>
      </w:r>
    </w:p>
    <w:p w14:paraId="7D50B2FA" w14:textId="77777777" w:rsidR="00931937" w:rsidRPr="00931937" w:rsidRDefault="00931937" w:rsidP="00931937">
      <w:pPr>
        <w:pStyle w:val="a3"/>
        <w:numPr>
          <w:ilvl w:val="0"/>
          <w:numId w:val="35"/>
        </w:numPr>
        <w:shd w:val="clear" w:color="auto" w:fill="FFFFFF"/>
        <w:tabs>
          <w:tab w:val="left" w:pos="993"/>
        </w:tabs>
        <w:spacing w:after="0" w:line="360" w:lineRule="auto"/>
        <w:jc w:val="both"/>
        <w:textAlignment w:val="top"/>
        <w:rPr>
          <w:sz w:val="28"/>
          <w:szCs w:val="28"/>
        </w:rPr>
      </w:pPr>
      <w:r w:rsidRPr="00931937">
        <w:rPr>
          <w:sz w:val="28"/>
          <w:szCs w:val="28"/>
        </w:rPr>
        <w:t xml:space="preserve">Ріпак І.М. Рухова активність – здоров’я: Програма оптимізації рухової активності. – 2004. – 35с. </w:t>
      </w:r>
    </w:p>
    <w:p w14:paraId="1BEF2AD7" w14:textId="77777777" w:rsidR="00931937" w:rsidRPr="00931937" w:rsidRDefault="00931937" w:rsidP="00931937">
      <w:pPr>
        <w:pStyle w:val="a3"/>
        <w:numPr>
          <w:ilvl w:val="0"/>
          <w:numId w:val="35"/>
        </w:numPr>
        <w:spacing w:after="0" w:line="360" w:lineRule="auto"/>
        <w:jc w:val="both"/>
        <w:rPr>
          <w:sz w:val="28"/>
          <w:szCs w:val="28"/>
          <w:lang w:eastAsia="ru-RU"/>
        </w:rPr>
      </w:pPr>
      <w:r w:rsidRPr="00931937">
        <w:rPr>
          <w:sz w:val="28"/>
          <w:szCs w:val="28"/>
          <w:lang w:eastAsia="ru-RU"/>
        </w:rPr>
        <w:t xml:space="preserve">Тан Лі. Аналіз проблем і рішень у коледжському фізичному вихованні – коментар до «Дослідження інноваційних концепцій та практичного </w:t>
      </w:r>
      <w:r w:rsidRPr="00931937">
        <w:rPr>
          <w:sz w:val="28"/>
          <w:szCs w:val="28"/>
          <w:lang w:eastAsia="ru-RU"/>
        </w:rPr>
        <w:lastRenderedPageBreak/>
        <w:t>викладання фізичної освіти в коледжі». Китайський журнал освіти. 2021;05. </w:t>
      </w:r>
    </w:p>
    <w:p w14:paraId="414B440F" w14:textId="77777777" w:rsidR="00931937" w:rsidRPr="00931937" w:rsidRDefault="00931937" w:rsidP="00931937">
      <w:pPr>
        <w:numPr>
          <w:ilvl w:val="0"/>
          <w:numId w:val="35"/>
        </w:numPr>
        <w:spacing w:line="360" w:lineRule="auto"/>
        <w:contextualSpacing/>
        <w:jc w:val="both"/>
        <w:rPr>
          <w:color w:val="000000" w:themeColor="text1"/>
          <w:sz w:val="28"/>
          <w:szCs w:val="28"/>
        </w:rPr>
      </w:pPr>
      <w:r w:rsidRPr="00931937">
        <w:rPr>
          <w:color w:val="000000" w:themeColor="text1"/>
          <w:sz w:val="28"/>
          <w:szCs w:val="28"/>
        </w:rPr>
        <w:t xml:space="preserve">Теорія і методика фізичного виховання: підруч. для студ. вищ. навч.  закл. фіз. виховання і спорту: у 2 т. / [за ред. Т. Ю. Круцевич]. – [2-ге вид., переробл. та доп.]. – К.: Національний університет фізичного виховання і спорту України, вид-во «Олімп. л-ра, 2017. – Т. 1. </w:t>
      </w:r>
    </w:p>
    <w:p w14:paraId="7F7ED800" w14:textId="77777777" w:rsidR="00931937" w:rsidRPr="00931937" w:rsidRDefault="00931937" w:rsidP="00931937">
      <w:pPr>
        <w:pStyle w:val="a3"/>
        <w:numPr>
          <w:ilvl w:val="0"/>
          <w:numId w:val="35"/>
        </w:numPr>
        <w:spacing w:after="0" w:line="360" w:lineRule="auto"/>
        <w:jc w:val="both"/>
        <w:rPr>
          <w:sz w:val="28"/>
          <w:szCs w:val="28"/>
          <w:lang w:eastAsia="ru-RU"/>
        </w:rPr>
      </w:pPr>
      <w:proofErr w:type="spellStart"/>
      <w:r w:rsidRPr="00931937">
        <w:rPr>
          <w:sz w:val="28"/>
          <w:szCs w:val="28"/>
          <w:lang w:eastAsia="ru-RU"/>
        </w:rPr>
        <w:t>Трачук</w:t>
      </w:r>
      <w:proofErr w:type="spellEnd"/>
      <w:r w:rsidRPr="00931937">
        <w:rPr>
          <w:sz w:val="28"/>
          <w:szCs w:val="28"/>
          <w:lang w:eastAsia="ru-RU"/>
        </w:rPr>
        <w:t xml:space="preserve"> С, Ген </w:t>
      </w:r>
      <w:proofErr w:type="spellStart"/>
      <w:r w:rsidRPr="00931937">
        <w:rPr>
          <w:sz w:val="28"/>
          <w:szCs w:val="28"/>
          <w:lang w:eastAsia="ru-RU"/>
        </w:rPr>
        <w:t>Янь</w:t>
      </w:r>
      <w:proofErr w:type="spellEnd"/>
      <w:r w:rsidRPr="00931937">
        <w:rPr>
          <w:sz w:val="28"/>
          <w:szCs w:val="28"/>
          <w:lang w:eastAsia="ru-RU"/>
        </w:rPr>
        <w:t xml:space="preserve">, </w:t>
      </w:r>
      <w:proofErr w:type="spellStart"/>
      <w:r w:rsidRPr="00931937">
        <w:rPr>
          <w:sz w:val="28"/>
          <w:szCs w:val="28"/>
          <w:lang w:eastAsia="ru-RU"/>
        </w:rPr>
        <w:t>Мамедова</w:t>
      </w:r>
      <w:proofErr w:type="spellEnd"/>
      <w:r w:rsidRPr="00931937">
        <w:rPr>
          <w:sz w:val="28"/>
          <w:szCs w:val="28"/>
          <w:lang w:eastAsia="ru-RU"/>
        </w:rPr>
        <w:t xml:space="preserve"> І. Досвід тестування фізичної підготовленості учнівської молоді України і Китайської Народної Республіки. Теорія і методика фізичного виховання і спорту. 2020;4:96–100.</w:t>
      </w:r>
    </w:p>
    <w:p w14:paraId="40316F10" w14:textId="77777777" w:rsidR="00931937" w:rsidRPr="00931937" w:rsidRDefault="00931937" w:rsidP="00931937">
      <w:pPr>
        <w:numPr>
          <w:ilvl w:val="0"/>
          <w:numId w:val="35"/>
        </w:numPr>
        <w:spacing w:line="360" w:lineRule="auto"/>
        <w:contextualSpacing/>
        <w:jc w:val="both"/>
        <w:rPr>
          <w:color w:val="000000" w:themeColor="text1"/>
          <w:sz w:val="28"/>
          <w:szCs w:val="28"/>
        </w:rPr>
      </w:pPr>
      <w:r w:rsidRPr="00931937">
        <w:rPr>
          <w:color w:val="000000" w:themeColor="text1"/>
          <w:sz w:val="28"/>
          <w:szCs w:val="28"/>
        </w:rPr>
        <w:t xml:space="preserve">Указ Президента України Про Національну стратегію з оздоровчої  рухової активності в Україні на період до 2025 року «Рухова активність – здоровий спосіб життя – здорова нація» від 9.02.2016 № 42/2016. </w:t>
      </w:r>
    </w:p>
    <w:p w14:paraId="437E846A" w14:textId="191500E6" w:rsidR="00931937" w:rsidRPr="005007C6" w:rsidRDefault="00931937" w:rsidP="00931937">
      <w:pPr>
        <w:pStyle w:val="a3"/>
        <w:numPr>
          <w:ilvl w:val="0"/>
          <w:numId w:val="35"/>
        </w:numPr>
        <w:spacing w:after="0" w:line="360" w:lineRule="auto"/>
        <w:jc w:val="both"/>
        <w:rPr>
          <w:bCs/>
          <w:sz w:val="28"/>
          <w:szCs w:val="28"/>
        </w:rPr>
      </w:pPr>
      <w:proofErr w:type="spellStart"/>
      <w:r w:rsidRPr="005007C6">
        <w:rPr>
          <w:bCs/>
          <w:sz w:val="28"/>
          <w:szCs w:val="28"/>
        </w:rPr>
        <w:t>Цюй</w:t>
      </w:r>
      <w:proofErr w:type="spellEnd"/>
      <w:r w:rsidRPr="005007C6">
        <w:rPr>
          <w:bCs/>
          <w:sz w:val="28"/>
          <w:szCs w:val="28"/>
        </w:rPr>
        <w:t xml:space="preserve"> </w:t>
      </w:r>
      <w:proofErr w:type="spellStart"/>
      <w:r w:rsidRPr="005007C6">
        <w:rPr>
          <w:bCs/>
          <w:sz w:val="28"/>
          <w:szCs w:val="28"/>
        </w:rPr>
        <w:t>Цзялян</w:t>
      </w:r>
      <w:proofErr w:type="spellEnd"/>
      <w:r w:rsidRPr="005007C6">
        <w:rPr>
          <w:bCs/>
          <w:sz w:val="28"/>
          <w:szCs w:val="28"/>
        </w:rPr>
        <w:t>. Дослідження впливу навчання футболу на розвиток базової грамотності учнів середньої школи в рамках моделі спортивної освіти [D], 2022. DOI: 10.27315/</w:t>
      </w:r>
      <w:proofErr w:type="spellStart"/>
      <w:r w:rsidRPr="005007C6">
        <w:rPr>
          <w:bCs/>
          <w:sz w:val="28"/>
          <w:szCs w:val="28"/>
        </w:rPr>
        <w:t>d.cnki</w:t>
      </w:r>
      <w:proofErr w:type="spellEnd"/>
      <w:r w:rsidRPr="005007C6">
        <w:rPr>
          <w:bCs/>
          <w:sz w:val="28"/>
          <w:szCs w:val="28"/>
        </w:rPr>
        <w:t xml:space="preserve">. .gstyx.2022.000022. </w:t>
      </w:r>
    </w:p>
    <w:p w14:paraId="67AABAE9" w14:textId="277DC852" w:rsidR="00931937" w:rsidRPr="005007C6" w:rsidRDefault="00931937" w:rsidP="00931937">
      <w:pPr>
        <w:pStyle w:val="a3"/>
        <w:numPr>
          <w:ilvl w:val="0"/>
          <w:numId w:val="35"/>
        </w:numPr>
        <w:spacing w:after="0" w:line="360" w:lineRule="auto"/>
        <w:jc w:val="both"/>
        <w:rPr>
          <w:bCs/>
          <w:sz w:val="28"/>
          <w:szCs w:val="28"/>
        </w:rPr>
      </w:pPr>
      <w:proofErr w:type="spellStart"/>
      <w:r w:rsidRPr="005007C6">
        <w:rPr>
          <w:bCs/>
          <w:sz w:val="28"/>
          <w:szCs w:val="28"/>
        </w:rPr>
        <w:t>Чжан</w:t>
      </w:r>
      <w:proofErr w:type="spellEnd"/>
      <w:r w:rsidRPr="005007C6">
        <w:rPr>
          <w:bCs/>
          <w:sz w:val="28"/>
          <w:szCs w:val="28"/>
        </w:rPr>
        <w:t xml:space="preserve"> </w:t>
      </w:r>
      <w:proofErr w:type="spellStart"/>
      <w:r w:rsidRPr="005007C6">
        <w:rPr>
          <w:bCs/>
          <w:sz w:val="28"/>
          <w:szCs w:val="28"/>
        </w:rPr>
        <w:t>Цзяньхуа</w:t>
      </w:r>
      <w:proofErr w:type="spellEnd"/>
      <w:r w:rsidRPr="005007C6">
        <w:rPr>
          <w:bCs/>
          <w:sz w:val="28"/>
          <w:szCs w:val="28"/>
        </w:rPr>
        <w:t xml:space="preserve">. Застосування багаторівневого методу навчання у середній школі [C]//Китайська асоціація фізичної підготовки, Асоціація фізичної підготовки </w:t>
      </w:r>
      <w:proofErr w:type="spellStart"/>
      <w:r w:rsidRPr="005007C6">
        <w:rPr>
          <w:bCs/>
          <w:sz w:val="28"/>
          <w:szCs w:val="28"/>
        </w:rPr>
        <w:t>Гуандуна</w:t>
      </w:r>
      <w:proofErr w:type="spellEnd"/>
      <w:r w:rsidRPr="005007C6">
        <w:rPr>
          <w:bCs/>
          <w:sz w:val="28"/>
          <w:szCs w:val="28"/>
        </w:rPr>
        <w:t xml:space="preserve"> Закордонна китайська середня школа провінції </w:t>
      </w:r>
      <w:proofErr w:type="spellStart"/>
      <w:r w:rsidRPr="005007C6">
        <w:rPr>
          <w:bCs/>
          <w:sz w:val="28"/>
          <w:szCs w:val="28"/>
        </w:rPr>
        <w:t>Болуо</w:t>
      </w:r>
      <w:proofErr w:type="spellEnd"/>
      <w:r w:rsidRPr="005007C6">
        <w:rPr>
          <w:bCs/>
          <w:sz w:val="28"/>
          <w:szCs w:val="28"/>
        </w:rPr>
        <w:t>;</w:t>
      </w:r>
      <w:r w:rsidR="00F1451E" w:rsidRPr="005007C6">
        <w:rPr>
          <w:bCs/>
          <w:sz w:val="28"/>
          <w:szCs w:val="28"/>
        </w:rPr>
        <w:t xml:space="preserve"> </w:t>
      </w:r>
      <w:r w:rsidRPr="005007C6">
        <w:rPr>
          <w:bCs/>
          <w:sz w:val="28"/>
          <w:szCs w:val="28"/>
        </w:rPr>
        <w:t>2023</w:t>
      </w:r>
      <w:r w:rsidR="00F1451E" w:rsidRPr="005007C6">
        <w:rPr>
          <w:bCs/>
          <w:sz w:val="28"/>
          <w:szCs w:val="28"/>
        </w:rPr>
        <w:t xml:space="preserve"> </w:t>
      </w:r>
      <w:r w:rsidRPr="005007C6">
        <w:rPr>
          <w:bCs/>
          <w:sz w:val="28"/>
          <w:szCs w:val="28"/>
        </w:rPr>
        <w:t xml:space="preserve">:6.DOI:10.26914/c.cnkihy.2023.015593. </w:t>
      </w:r>
    </w:p>
    <w:p w14:paraId="1BD165C5" w14:textId="77777777" w:rsidR="00931937" w:rsidRPr="00931937" w:rsidRDefault="00931937" w:rsidP="00931937">
      <w:pPr>
        <w:numPr>
          <w:ilvl w:val="0"/>
          <w:numId w:val="35"/>
        </w:numPr>
        <w:spacing w:line="360" w:lineRule="auto"/>
        <w:contextualSpacing/>
        <w:jc w:val="both"/>
        <w:rPr>
          <w:color w:val="000000" w:themeColor="text1"/>
          <w:sz w:val="28"/>
          <w:szCs w:val="28"/>
        </w:rPr>
      </w:pPr>
      <w:r w:rsidRPr="00931937">
        <w:rPr>
          <w:color w:val="000000" w:themeColor="text1"/>
          <w:sz w:val="28"/>
          <w:szCs w:val="28"/>
        </w:rPr>
        <w:t>Чжу Хайтао, Ян Фань, Ченг Лянлян. Исследование влияния разработки государственной программы физического воспитания в колледже на физическое здоровье студентов: на примере Чунцина [Дж.]. Журнал Гуанчжоуского спортивного университета. 2017;37(03):97–100. </w:t>
      </w:r>
    </w:p>
    <w:p w14:paraId="4B3A0A56" w14:textId="624815E0" w:rsidR="00931937" w:rsidRPr="005007C6" w:rsidRDefault="00931937" w:rsidP="00931937">
      <w:pPr>
        <w:pStyle w:val="a3"/>
        <w:numPr>
          <w:ilvl w:val="0"/>
          <w:numId w:val="35"/>
        </w:numPr>
        <w:spacing w:after="0" w:line="360" w:lineRule="auto"/>
        <w:jc w:val="both"/>
        <w:rPr>
          <w:bCs/>
          <w:sz w:val="28"/>
          <w:szCs w:val="28"/>
        </w:rPr>
      </w:pPr>
      <w:proofErr w:type="spellStart"/>
      <w:r w:rsidRPr="005007C6">
        <w:rPr>
          <w:bCs/>
          <w:sz w:val="28"/>
          <w:szCs w:val="28"/>
        </w:rPr>
        <w:t>Чжун</w:t>
      </w:r>
      <w:proofErr w:type="spellEnd"/>
      <w:r w:rsidRPr="005007C6">
        <w:rPr>
          <w:bCs/>
          <w:sz w:val="28"/>
          <w:szCs w:val="28"/>
        </w:rPr>
        <w:t xml:space="preserve"> </w:t>
      </w:r>
      <w:proofErr w:type="spellStart"/>
      <w:r w:rsidRPr="005007C6">
        <w:rPr>
          <w:bCs/>
          <w:sz w:val="28"/>
          <w:szCs w:val="28"/>
        </w:rPr>
        <w:t>Шаоцзюнь</w:t>
      </w:r>
      <w:proofErr w:type="spellEnd"/>
      <w:r w:rsidRPr="005007C6">
        <w:rPr>
          <w:bCs/>
          <w:sz w:val="28"/>
          <w:szCs w:val="28"/>
        </w:rPr>
        <w:t xml:space="preserve">. Стратегії ефективного впровадження оцінювання у викладанні фізичного виховання у середній школі [J]. </w:t>
      </w:r>
      <w:proofErr w:type="spellStart"/>
      <w:r w:rsidRPr="005007C6">
        <w:rPr>
          <w:bCs/>
          <w:sz w:val="28"/>
          <w:szCs w:val="28"/>
        </w:rPr>
        <w:t>Xueyuan</w:t>
      </w:r>
      <w:proofErr w:type="spellEnd"/>
      <w:r w:rsidRPr="005007C6">
        <w:rPr>
          <w:bCs/>
          <w:sz w:val="28"/>
          <w:szCs w:val="28"/>
        </w:rPr>
        <w:t xml:space="preserve"> </w:t>
      </w:r>
      <w:proofErr w:type="spellStart"/>
      <w:r w:rsidRPr="005007C6">
        <w:rPr>
          <w:bCs/>
          <w:sz w:val="28"/>
          <w:szCs w:val="28"/>
        </w:rPr>
        <w:t>Education</w:t>
      </w:r>
      <w:proofErr w:type="spellEnd"/>
      <w:r w:rsidRPr="005007C6">
        <w:rPr>
          <w:bCs/>
          <w:sz w:val="28"/>
          <w:szCs w:val="28"/>
        </w:rPr>
        <w:t>, 2024, (03): 85-87.</w:t>
      </w:r>
    </w:p>
    <w:p w14:paraId="0CAB61EF" w14:textId="3D18DAF9" w:rsidR="00931937" w:rsidRPr="005007C6" w:rsidRDefault="00931937" w:rsidP="00931937">
      <w:pPr>
        <w:pStyle w:val="a3"/>
        <w:numPr>
          <w:ilvl w:val="0"/>
          <w:numId w:val="35"/>
        </w:numPr>
        <w:spacing w:after="0" w:line="360" w:lineRule="auto"/>
        <w:jc w:val="both"/>
        <w:rPr>
          <w:bCs/>
          <w:sz w:val="28"/>
          <w:szCs w:val="28"/>
        </w:rPr>
      </w:pPr>
      <w:proofErr w:type="spellStart"/>
      <w:r w:rsidRPr="005007C6">
        <w:rPr>
          <w:bCs/>
          <w:sz w:val="28"/>
          <w:szCs w:val="28"/>
        </w:rPr>
        <w:lastRenderedPageBreak/>
        <w:t>Ши</w:t>
      </w:r>
      <w:proofErr w:type="spellEnd"/>
      <w:r w:rsidRPr="005007C6">
        <w:rPr>
          <w:bCs/>
          <w:sz w:val="28"/>
          <w:szCs w:val="28"/>
        </w:rPr>
        <w:t xml:space="preserve"> </w:t>
      </w:r>
      <w:proofErr w:type="spellStart"/>
      <w:r w:rsidRPr="005007C6">
        <w:rPr>
          <w:bCs/>
          <w:sz w:val="28"/>
          <w:szCs w:val="28"/>
        </w:rPr>
        <w:t>Шаолан</w:t>
      </w:r>
      <w:proofErr w:type="spellEnd"/>
      <w:r w:rsidRPr="005007C6">
        <w:rPr>
          <w:bCs/>
          <w:sz w:val="28"/>
          <w:szCs w:val="28"/>
        </w:rPr>
        <w:t xml:space="preserve">. Короткий аналіз стратегій впровадження факультативного викладання у середній школі з питань фізичного виховання та здоров’я [J]. 2024, (13): 75-77. </w:t>
      </w:r>
    </w:p>
    <w:p w14:paraId="25D8B563" w14:textId="77777777" w:rsidR="00931937" w:rsidRPr="00931937" w:rsidRDefault="00931937" w:rsidP="00931937">
      <w:pPr>
        <w:pStyle w:val="a3"/>
        <w:numPr>
          <w:ilvl w:val="0"/>
          <w:numId w:val="35"/>
        </w:numPr>
        <w:spacing w:after="0" w:line="360" w:lineRule="auto"/>
        <w:jc w:val="both"/>
        <w:rPr>
          <w:color w:val="000000" w:themeColor="text1"/>
          <w:sz w:val="28"/>
          <w:szCs w:val="28"/>
          <w:lang w:eastAsia="ru-RU"/>
        </w:rPr>
      </w:pPr>
      <w:r w:rsidRPr="00931937">
        <w:rPr>
          <w:color w:val="000000" w:themeColor="text1"/>
          <w:sz w:val="28"/>
          <w:szCs w:val="28"/>
        </w:rPr>
        <w:t>Шиян Б. М. Теорія і методика фізичного виховання школярів /  Б. М. Шиян. – Т. 1., Т. 2 - Тернопіль: Навчальна книга – Богдан, 2002. – 252 с.</w:t>
      </w:r>
    </w:p>
    <w:p w14:paraId="05B36D36" w14:textId="77777777" w:rsidR="00931937" w:rsidRPr="00931937" w:rsidRDefault="00931937" w:rsidP="00931937">
      <w:pPr>
        <w:pStyle w:val="a4"/>
        <w:numPr>
          <w:ilvl w:val="0"/>
          <w:numId w:val="35"/>
        </w:numPr>
        <w:spacing w:before="0" w:beforeAutospacing="0" w:after="0" w:afterAutospacing="0" w:line="360" w:lineRule="auto"/>
        <w:jc w:val="both"/>
        <w:rPr>
          <w:rFonts w:eastAsiaTheme="minorHAnsi"/>
          <w:kern w:val="2"/>
          <w:sz w:val="28"/>
          <w:szCs w:val="28"/>
          <w:lang w:eastAsia="en-US"/>
          <w14:ligatures w14:val="standardContextual"/>
        </w:rPr>
      </w:pPr>
      <w:proofErr w:type="spellStart"/>
      <w:r w:rsidRPr="00931937">
        <w:rPr>
          <w:rFonts w:eastAsiaTheme="minorHAnsi"/>
          <w:kern w:val="2"/>
          <w:sz w:val="28"/>
          <w:szCs w:val="28"/>
          <w:lang w:eastAsia="en-US"/>
          <w14:ligatures w14:val="standardContextual"/>
        </w:rPr>
        <w:t>Щирба</w:t>
      </w:r>
      <w:proofErr w:type="spellEnd"/>
      <w:r w:rsidRPr="00931937">
        <w:rPr>
          <w:rFonts w:eastAsiaTheme="minorHAnsi"/>
          <w:kern w:val="2"/>
          <w:sz w:val="28"/>
          <w:szCs w:val="28"/>
          <w:lang w:eastAsia="en-US"/>
          <w14:ligatures w14:val="standardContextual"/>
        </w:rPr>
        <w:t xml:space="preserve"> В.А. Причини, Профілактика та корекція Порушень Постави у </w:t>
      </w:r>
      <w:proofErr w:type="spellStart"/>
      <w:r w:rsidRPr="00931937">
        <w:rPr>
          <w:rFonts w:eastAsiaTheme="minorHAnsi"/>
          <w:kern w:val="2"/>
          <w:sz w:val="28"/>
          <w:szCs w:val="28"/>
          <w:lang w:eastAsia="en-US"/>
          <w14:ligatures w14:val="standardContextual"/>
        </w:rPr>
        <w:t>дітеи</w:t>
      </w:r>
      <w:proofErr w:type="spellEnd"/>
      <w:r w:rsidRPr="00931937">
        <w:rPr>
          <w:rFonts w:eastAsiaTheme="minorHAnsi"/>
          <w:kern w:val="2"/>
          <w:sz w:val="28"/>
          <w:szCs w:val="28"/>
          <w:lang w:eastAsia="en-US"/>
          <w14:ligatures w14:val="standardContextual"/>
        </w:rPr>
        <w:t xml:space="preserve">̆ молодшого шкільного віку\\ Теорія та методика фізичного виховання. 2016. </w:t>
      </w:r>
      <w:proofErr w:type="spellStart"/>
      <w:r w:rsidRPr="00931937">
        <w:rPr>
          <w:rFonts w:eastAsiaTheme="minorHAnsi"/>
          <w:kern w:val="2"/>
          <w:sz w:val="28"/>
          <w:szCs w:val="28"/>
          <w:lang w:eastAsia="en-US"/>
          <w14:ligatures w14:val="standardContextual"/>
        </w:rPr>
        <w:t>No</w:t>
      </w:r>
      <w:proofErr w:type="spellEnd"/>
      <w:r w:rsidRPr="00931937">
        <w:rPr>
          <w:rFonts w:eastAsiaTheme="minorHAnsi"/>
          <w:kern w:val="2"/>
          <w:sz w:val="28"/>
          <w:szCs w:val="28"/>
          <w:lang w:eastAsia="en-US"/>
          <w14:ligatures w14:val="standardContextual"/>
        </w:rPr>
        <w:t xml:space="preserve"> 03с.28-35.  DOI: 10.17309/tmfv.2016.3.1170 </w:t>
      </w:r>
    </w:p>
    <w:p w14:paraId="4F7166B7" w14:textId="77777777" w:rsidR="00931937" w:rsidRPr="00931937" w:rsidRDefault="00931937" w:rsidP="00931937">
      <w:pPr>
        <w:pStyle w:val="a3"/>
        <w:numPr>
          <w:ilvl w:val="0"/>
          <w:numId w:val="35"/>
        </w:numPr>
        <w:spacing w:after="0" w:line="360" w:lineRule="auto"/>
        <w:jc w:val="both"/>
        <w:rPr>
          <w:rStyle w:val="apple-converted-space"/>
          <w:color w:val="1B1B1B"/>
          <w:sz w:val="28"/>
          <w:szCs w:val="28"/>
          <w:shd w:val="clear" w:color="auto" w:fill="FFFFFF"/>
        </w:rPr>
      </w:pPr>
      <w:proofErr w:type="spellStart"/>
      <w:r w:rsidRPr="00931937">
        <w:rPr>
          <w:rStyle w:val="HTML1"/>
          <w:i w:val="0"/>
          <w:iCs w:val="0"/>
          <w:color w:val="1B1B1B"/>
          <w:sz w:val="28"/>
          <w:szCs w:val="28"/>
        </w:rPr>
        <w:t>Basu</w:t>
      </w:r>
      <w:proofErr w:type="spellEnd"/>
      <w:r w:rsidRPr="00931937">
        <w:rPr>
          <w:rStyle w:val="HTML1"/>
          <w:i w:val="0"/>
          <w:iCs w:val="0"/>
          <w:color w:val="1B1B1B"/>
          <w:sz w:val="28"/>
          <w:szCs w:val="28"/>
        </w:rPr>
        <w:t xml:space="preserve"> PS, </w:t>
      </w:r>
      <w:proofErr w:type="spellStart"/>
      <w:r w:rsidRPr="00931937">
        <w:rPr>
          <w:rStyle w:val="HTML1"/>
          <w:i w:val="0"/>
          <w:iCs w:val="0"/>
          <w:color w:val="1B1B1B"/>
          <w:sz w:val="28"/>
          <w:szCs w:val="28"/>
        </w:rPr>
        <w:t>Elsebaie</w:t>
      </w:r>
      <w:proofErr w:type="spellEnd"/>
      <w:r w:rsidRPr="00931937">
        <w:rPr>
          <w:rStyle w:val="HTML1"/>
          <w:i w:val="0"/>
          <w:iCs w:val="0"/>
          <w:color w:val="1B1B1B"/>
          <w:sz w:val="28"/>
          <w:szCs w:val="28"/>
        </w:rPr>
        <w:t xml:space="preserve"> H, Noordeen MH. Congenital spinal deformity: A comprehensive assessment at presentation. Spine. 2002;27:2255–9. doi: 10.1097/00007632-200210150-00014.</w:t>
      </w:r>
      <w:r w:rsidRPr="00931937">
        <w:rPr>
          <w:rStyle w:val="apple-converted-space"/>
          <w:color w:val="1B1B1B"/>
          <w:sz w:val="28"/>
          <w:szCs w:val="28"/>
          <w:shd w:val="clear" w:color="auto" w:fill="FFFFFF"/>
        </w:rPr>
        <w:t> </w:t>
      </w:r>
    </w:p>
    <w:p w14:paraId="4C7E59DD" w14:textId="77777777" w:rsidR="00931937" w:rsidRPr="00931937" w:rsidRDefault="00931937" w:rsidP="00931937">
      <w:pPr>
        <w:pStyle w:val="a4"/>
        <w:numPr>
          <w:ilvl w:val="0"/>
          <w:numId w:val="35"/>
        </w:numPr>
        <w:spacing w:before="0" w:beforeAutospacing="0" w:after="0" w:afterAutospacing="0" w:line="360" w:lineRule="auto"/>
        <w:jc w:val="both"/>
        <w:rPr>
          <w:color w:val="1B1B1B"/>
          <w:sz w:val="28"/>
          <w:szCs w:val="28"/>
          <w:lang w:val="en-US"/>
        </w:rPr>
      </w:pPr>
      <w:r w:rsidRPr="00931937">
        <w:rPr>
          <w:color w:val="1B1B1B"/>
          <w:sz w:val="28"/>
          <w:szCs w:val="28"/>
          <w:lang w:val="en-US"/>
        </w:rPr>
        <w:t xml:space="preserve">Fabian KM, </w:t>
      </w:r>
      <w:proofErr w:type="spellStart"/>
      <w:r w:rsidRPr="00931937">
        <w:rPr>
          <w:color w:val="1B1B1B"/>
          <w:sz w:val="28"/>
          <w:szCs w:val="28"/>
          <w:lang w:val="en-US"/>
        </w:rPr>
        <w:t>Rozek-Piechura</w:t>
      </w:r>
      <w:proofErr w:type="spellEnd"/>
      <w:r w:rsidRPr="00931937">
        <w:rPr>
          <w:color w:val="1B1B1B"/>
          <w:sz w:val="28"/>
          <w:szCs w:val="28"/>
          <w:lang w:val="en-US"/>
        </w:rPr>
        <w:t xml:space="preserve"> K., 2014. Exercise tolerance and selected motor skills in young females with idiopathic scoliosis treated with different physiotherapeutic methods. </w:t>
      </w:r>
      <w:proofErr w:type="spellStart"/>
      <w:r w:rsidRPr="00931937">
        <w:rPr>
          <w:color w:val="1B1B1B"/>
          <w:sz w:val="28"/>
          <w:szCs w:val="28"/>
          <w:lang w:val="en-US"/>
        </w:rPr>
        <w:t>Octop</w:t>
      </w:r>
      <w:proofErr w:type="spellEnd"/>
      <w:r w:rsidRPr="00931937">
        <w:rPr>
          <w:color w:val="1B1B1B"/>
          <w:sz w:val="28"/>
          <w:szCs w:val="28"/>
          <w:lang w:val="en-US"/>
        </w:rPr>
        <w:t xml:space="preserve"> </w:t>
      </w:r>
      <w:proofErr w:type="spellStart"/>
      <w:r w:rsidRPr="00931937">
        <w:rPr>
          <w:color w:val="1B1B1B"/>
          <w:sz w:val="28"/>
          <w:szCs w:val="28"/>
          <w:lang w:val="en-US"/>
        </w:rPr>
        <w:t>Traumatol</w:t>
      </w:r>
      <w:proofErr w:type="spellEnd"/>
      <w:r w:rsidRPr="00931937">
        <w:rPr>
          <w:color w:val="1B1B1B"/>
          <w:sz w:val="28"/>
          <w:szCs w:val="28"/>
          <w:lang w:val="en-US"/>
        </w:rPr>
        <w:t xml:space="preserve"> </w:t>
      </w:r>
      <w:proofErr w:type="spellStart"/>
      <w:r w:rsidRPr="00931937">
        <w:rPr>
          <w:color w:val="1B1B1B"/>
          <w:sz w:val="28"/>
          <w:szCs w:val="28"/>
          <w:lang w:val="en-US"/>
        </w:rPr>
        <w:t>Rehabil</w:t>
      </w:r>
      <w:proofErr w:type="spellEnd"/>
      <w:r w:rsidRPr="00931937">
        <w:rPr>
          <w:color w:val="1B1B1B"/>
          <w:sz w:val="28"/>
          <w:szCs w:val="28"/>
          <w:lang w:val="en-US"/>
        </w:rPr>
        <w:t>. 2014;16(5):507–22.</w:t>
      </w:r>
    </w:p>
    <w:p w14:paraId="264A55E5" w14:textId="4CC64857" w:rsidR="00931937" w:rsidRPr="005007C6" w:rsidRDefault="00931937" w:rsidP="00931937">
      <w:pPr>
        <w:pStyle w:val="a3"/>
        <w:numPr>
          <w:ilvl w:val="0"/>
          <w:numId w:val="35"/>
        </w:numPr>
        <w:spacing w:after="0" w:line="360" w:lineRule="auto"/>
        <w:jc w:val="both"/>
        <w:rPr>
          <w:bCs/>
          <w:sz w:val="28"/>
          <w:szCs w:val="28"/>
        </w:rPr>
      </w:pPr>
      <w:proofErr w:type="spellStart"/>
      <w:r w:rsidRPr="005007C6">
        <w:rPr>
          <w:bCs/>
          <w:sz w:val="28"/>
          <w:szCs w:val="28"/>
        </w:rPr>
        <w:t>Gu</w:t>
      </w:r>
      <w:proofErr w:type="spellEnd"/>
      <w:r w:rsidRPr="005007C6">
        <w:rPr>
          <w:bCs/>
          <w:sz w:val="28"/>
          <w:szCs w:val="28"/>
        </w:rPr>
        <w:t xml:space="preserve"> </w:t>
      </w:r>
      <w:proofErr w:type="spellStart"/>
      <w:r w:rsidRPr="005007C6">
        <w:rPr>
          <w:bCs/>
          <w:sz w:val="28"/>
          <w:szCs w:val="28"/>
        </w:rPr>
        <w:t>Changbin</w:t>
      </w:r>
      <w:proofErr w:type="spellEnd"/>
      <w:r w:rsidRPr="005007C6">
        <w:rPr>
          <w:bCs/>
          <w:sz w:val="28"/>
          <w:szCs w:val="28"/>
        </w:rPr>
        <w:t xml:space="preserve"> Застосування методу навчання фізичного виховання в середній школі [J]. 2015, 5(31): 80+83.DOI: 10.16655/j.cnki.2095-2813.2015. 31,080 . </w:t>
      </w:r>
    </w:p>
    <w:p w14:paraId="0CCDE72B" w14:textId="1E61AF6B" w:rsidR="00931937" w:rsidRPr="005007C6" w:rsidRDefault="00931937" w:rsidP="00931937">
      <w:pPr>
        <w:pStyle w:val="a3"/>
        <w:numPr>
          <w:ilvl w:val="0"/>
          <w:numId w:val="35"/>
        </w:numPr>
        <w:spacing w:after="0" w:line="360" w:lineRule="auto"/>
        <w:jc w:val="both"/>
        <w:rPr>
          <w:bCs/>
          <w:sz w:val="28"/>
          <w:szCs w:val="28"/>
        </w:rPr>
      </w:pPr>
      <w:proofErr w:type="spellStart"/>
      <w:r w:rsidRPr="005007C6">
        <w:rPr>
          <w:bCs/>
          <w:sz w:val="28"/>
          <w:szCs w:val="28"/>
        </w:rPr>
        <w:t>Jiang</w:t>
      </w:r>
      <w:proofErr w:type="spellEnd"/>
      <w:r w:rsidRPr="005007C6">
        <w:rPr>
          <w:bCs/>
          <w:sz w:val="28"/>
          <w:szCs w:val="28"/>
        </w:rPr>
        <w:t xml:space="preserve"> </w:t>
      </w:r>
      <w:proofErr w:type="spellStart"/>
      <w:r w:rsidRPr="005007C6">
        <w:rPr>
          <w:bCs/>
          <w:sz w:val="28"/>
          <w:szCs w:val="28"/>
        </w:rPr>
        <w:t>Li</w:t>
      </w:r>
      <w:proofErr w:type="spellEnd"/>
      <w:r w:rsidRPr="005007C6">
        <w:rPr>
          <w:bCs/>
          <w:sz w:val="28"/>
          <w:szCs w:val="28"/>
        </w:rPr>
        <w:t xml:space="preserve">, </w:t>
      </w:r>
      <w:proofErr w:type="spellStart"/>
      <w:r w:rsidRPr="005007C6">
        <w:rPr>
          <w:bCs/>
          <w:sz w:val="28"/>
          <w:szCs w:val="28"/>
        </w:rPr>
        <w:t>Yang</w:t>
      </w:r>
      <w:proofErr w:type="spellEnd"/>
      <w:r w:rsidRPr="005007C6">
        <w:rPr>
          <w:bCs/>
          <w:sz w:val="28"/>
          <w:szCs w:val="28"/>
        </w:rPr>
        <w:t xml:space="preserve"> </w:t>
      </w:r>
      <w:proofErr w:type="spellStart"/>
      <w:r w:rsidRPr="005007C6">
        <w:rPr>
          <w:bCs/>
          <w:sz w:val="28"/>
          <w:szCs w:val="28"/>
        </w:rPr>
        <w:t>Tao</w:t>
      </w:r>
      <w:proofErr w:type="spellEnd"/>
      <w:r w:rsidRPr="005007C6">
        <w:rPr>
          <w:bCs/>
          <w:sz w:val="28"/>
          <w:szCs w:val="28"/>
        </w:rPr>
        <w:t xml:space="preserve">, </w:t>
      </w:r>
      <w:proofErr w:type="spellStart"/>
      <w:r w:rsidRPr="005007C6">
        <w:rPr>
          <w:bCs/>
          <w:sz w:val="28"/>
          <w:szCs w:val="28"/>
        </w:rPr>
        <w:t>Lu</w:t>
      </w:r>
      <w:proofErr w:type="spellEnd"/>
      <w:r w:rsidRPr="005007C6">
        <w:rPr>
          <w:bCs/>
          <w:sz w:val="28"/>
          <w:szCs w:val="28"/>
        </w:rPr>
        <w:t xml:space="preserve"> </w:t>
      </w:r>
      <w:proofErr w:type="spellStart"/>
      <w:r w:rsidRPr="005007C6">
        <w:rPr>
          <w:bCs/>
          <w:sz w:val="28"/>
          <w:szCs w:val="28"/>
        </w:rPr>
        <w:t>Caiju</w:t>
      </w:r>
      <w:proofErr w:type="spellEnd"/>
      <w:r w:rsidRPr="005007C6">
        <w:rPr>
          <w:bCs/>
          <w:sz w:val="28"/>
          <w:szCs w:val="28"/>
        </w:rPr>
        <w:t xml:space="preserve"> та ін. Дослідження застосування методу групової практики на уроках фізичної підготовки в середніх школах – на прикладі третього класу середньої школи при університеті Яньтай [J]. Молодь Спорт, 2021, (05) :100-101.</w:t>
      </w:r>
    </w:p>
    <w:p w14:paraId="522A2035" w14:textId="77777777" w:rsidR="00931937" w:rsidRPr="00931937" w:rsidRDefault="00931937" w:rsidP="00931937">
      <w:pPr>
        <w:pStyle w:val="a3"/>
        <w:numPr>
          <w:ilvl w:val="0"/>
          <w:numId w:val="35"/>
        </w:numPr>
        <w:spacing w:after="0" w:line="360" w:lineRule="auto"/>
        <w:jc w:val="both"/>
        <w:rPr>
          <w:rStyle w:val="HTML1"/>
          <w:i w:val="0"/>
          <w:iCs w:val="0"/>
          <w:color w:val="000000" w:themeColor="text1"/>
          <w:sz w:val="28"/>
          <w:szCs w:val="28"/>
        </w:rPr>
      </w:pPr>
      <w:proofErr w:type="spellStart"/>
      <w:r w:rsidRPr="00931937">
        <w:rPr>
          <w:rStyle w:val="HTML1"/>
          <w:i w:val="0"/>
          <w:iCs w:val="0"/>
          <w:color w:val="000000" w:themeColor="text1"/>
          <w:sz w:val="28"/>
          <w:szCs w:val="28"/>
        </w:rPr>
        <w:t>Joseph</w:t>
      </w:r>
      <w:proofErr w:type="spellEnd"/>
      <w:r w:rsidRPr="00931937">
        <w:rPr>
          <w:rStyle w:val="HTML1"/>
          <w:i w:val="0"/>
          <w:iCs w:val="0"/>
          <w:color w:val="000000" w:themeColor="text1"/>
          <w:sz w:val="28"/>
          <w:szCs w:val="28"/>
        </w:rPr>
        <w:t xml:space="preserve"> A </w:t>
      </w:r>
      <w:proofErr w:type="spellStart"/>
      <w:r w:rsidRPr="00931937">
        <w:rPr>
          <w:rStyle w:val="HTML1"/>
          <w:i w:val="0"/>
          <w:iCs w:val="0"/>
          <w:color w:val="000000" w:themeColor="text1"/>
          <w:sz w:val="28"/>
          <w:szCs w:val="28"/>
        </w:rPr>
        <w:t>Janicki</w:t>
      </w:r>
      <w:proofErr w:type="spellEnd"/>
      <w:r w:rsidRPr="00931937">
        <w:rPr>
          <w:rStyle w:val="HTML1"/>
          <w:i w:val="0"/>
          <w:iCs w:val="0"/>
          <w:color w:val="000000" w:themeColor="text1"/>
          <w:sz w:val="28"/>
          <w:szCs w:val="28"/>
        </w:rPr>
        <w:t xml:space="preserve">, </w:t>
      </w:r>
      <w:proofErr w:type="spellStart"/>
      <w:r w:rsidRPr="00931937">
        <w:rPr>
          <w:rStyle w:val="HTML1"/>
          <w:i w:val="0"/>
          <w:iCs w:val="0"/>
          <w:color w:val="000000" w:themeColor="text1"/>
          <w:sz w:val="28"/>
          <w:szCs w:val="28"/>
        </w:rPr>
        <w:t>Benjamin</w:t>
      </w:r>
      <w:proofErr w:type="spellEnd"/>
      <w:r w:rsidRPr="00931937">
        <w:rPr>
          <w:rStyle w:val="HTML1"/>
          <w:i w:val="0"/>
          <w:iCs w:val="0"/>
          <w:color w:val="000000" w:themeColor="text1"/>
          <w:sz w:val="28"/>
          <w:szCs w:val="28"/>
        </w:rPr>
        <w:t xml:space="preserve"> Alman. Scoliosis: Review of diagnosis and treatment. \\</w:t>
      </w:r>
      <w:r w:rsidRPr="00931937">
        <w:rPr>
          <w:color w:val="000000" w:themeColor="text1"/>
          <w:sz w:val="28"/>
          <w:szCs w:val="28"/>
        </w:rPr>
        <w:t>Paediatr Child Health</w:t>
      </w:r>
      <w:r w:rsidRPr="00931937">
        <w:rPr>
          <w:color w:val="000000" w:themeColor="text1"/>
          <w:sz w:val="28"/>
          <w:szCs w:val="28"/>
          <w:shd w:val="clear" w:color="auto" w:fill="FFFFFF"/>
        </w:rPr>
        <w:t xml:space="preserve">. 2007 Nov;12(9):771–776. </w:t>
      </w:r>
      <w:proofErr w:type="spellStart"/>
      <w:r w:rsidRPr="00931937">
        <w:rPr>
          <w:color w:val="000000" w:themeColor="text1"/>
          <w:sz w:val="28"/>
          <w:szCs w:val="28"/>
          <w:shd w:val="clear" w:color="auto" w:fill="FFFFFF"/>
        </w:rPr>
        <w:t>doi</w:t>
      </w:r>
      <w:proofErr w:type="spellEnd"/>
      <w:r w:rsidRPr="00931937">
        <w:rPr>
          <w:color w:val="000000" w:themeColor="text1"/>
          <w:sz w:val="28"/>
          <w:szCs w:val="28"/>
          <w:shd w:val="clear" w:color="auto" w:fill="FFFFFF"/>
        </w:rPr>
        <w:t>:</w:t>
      </w:r>
      <w:r w:rsidRPr="00931937">
        <w:rPr>
          <w:rStyle w:val="apple-converted-space"/>
          <w:color w:val="000000" w:themeColor="text1"/>
          <w:sz w:val="28"/>
          <w:szCs w:val="28"/>
          <w:shd w:val="clear" w:color="auto" w:fill="FFFFFF"/>
        </w:rPr>
        <w:t> </w:t>
      </w:r>
      <w:hyperlink r:id="rId13" w:tgtFrame="_blank" w:history="1">
        <w:r w:rsidRPr="00931937">
          <w:rPr>
            <w:rStyle w:val="a6"/>
            <w:color w:val="000000" w:themeColor="text1"/>
            <w:sz w:val="28"/>
            <w:szCs w:val="28"/>
          </w:rPr>
          <w:t>10.1093/</w:t>
        </w:r>
        <w:proofErr w:type="spellStart"/>
        <w:r w:rsidRPr="00931937">
          <w:rPr>
            <w:rStyle w:val="a6"/>
            <w:color w:val="000000" w:themeColor="text1"/>
            <w:sz w:val="28"/>
            <w:szCs w:val="28"/>
          </w:rPr>
          <w:t>pch</w:t>
        </w:r>
        <w:proofErr w:type="spellEnd"/>
        <w:r w:rsidRPr="00931937">
          <w:rPr>
            <w:rStyle w:val="a6"/>
            <w:color w:val="000000" w:themeColor="text1"/>
            <w:sz w:val="28"/>
            <w:szCs w:val="28"/>
          </w:rPr>
          <w:t>/12.9.771</w:t>
        </w:r>
      </w:hyperlink>
    </w:p>
    <w:p w14:paraId="352264F3" w14:textId="77777777" w:rsidR="00931937" w:rsidRPr="00931937" w:rsidRDefault="00931937" w:rsidP="00931937">
      <w:pPr>
        <w:pStyle w:val="a4"/>
        <w:numPr>
          <w:ilvl w:val="0"/>
          <w:numId w:val="35"/>
        </w:numPr>
        <w:spacing w:before="0" w:beforeAutospacing="0" w:after="0" w:afterAutospacing="0" w:line="360" w:lineRule="auto"/>
        <w:jc w:val="both"/>
        <w:rPr>
          <w:color w:val="1B1B1B"/>
          <w:sz w:val="28"/>
          <w:szCs w:val="28"/>
          <w:lang w:val="en-US"/>
        </w:rPr>
      </w:pPr>
      <w:r w:rsidRPr="00931937">
        <w:rPr>
          <w:color w:val="1B1B1B"/>
          <w:sz w:val="28"/>
          <w:szCs w:val="28"/>
          <w:lang w:val="en-US"/>
        </w:rPr>
        <w:t xml:space="preserve">Joseph M Day, Jeremy Fletcher, Mackenzie Coghlan, Terrence Ravine. Review of scoliosis-specific exercise methods used to correct adolescent idiopathic scoliosis\\ Arch </w:t>
      </w:r>
      <w:proofErr w:type="spellStart"/>
      <w:r w:rsidRPr="00931937">
        <w:rPr>
          <w:color w:val="1B1B1B"/>
          <w:sz w:val="28"/>
          <w:szCs w:val="28"/>
          <w:lang w:val="en-US"/>
        </w:rPr>
        <w:t>Physiother</w:t>
      </w:r>
      <w:proofErr w:type="spellEnd"/>
      <w:r w:rsidRPr="00931937">
        <w:rPr>
          <w:color w:val="1B1B1B"/>
          <w:sz w:val="28"/>
          <w:szCs w:val="28"/>
          <w:lang w:val="en-US"/>
        </w:rPr>
        <w:t xml:space="preserve">. 2019 Aug </w:t>
      </w:r>
      <w:proofErr w:type="gramStart"/>
      <w:r w:rsidRPr="00931937">
        <w:rPr>
          <w:color w:val="1B1B1B"/>
          <w:sz w:val="28"/>
          <w:szCs w:val="28"/>
          <w:lang w:val="en-US"/>
        </w:rPr>
        <w:t>23;9:8</w:t>
      </w:r>
      <w:proofErr w:type="gramEnd"/>
      <w:r w:rsidRPr="00931937">
        <w:rPr>
          <w:color w:val="1B1B1B"/>
          <w:sz w:val="28"/>
          <w:szCs w:val="28"/>
          <w:lang w:val="en-US"/>
        </w:rPr>
        <w:t xml:space="preserve">. </w:t>
      </w:r>
      <w:proofErr w:type="spellStart"/>
      <w:r w:rsidRPr="00931937">
        <w:rPr>
          <w:color w:val="1B1B1B"/>
          <w:sz w:val="28"/>
          <w:szCs w:val="28"/>
          <w:lang w:val="en-US"/>
        </w:rPr>
        <w:t>doi</w:t>
      </w:r>
      <w:proofErr w:type="spellEnd"/>
      <w:r w:rsidRPr="00931937">
        <w:rPr>
          <w:color w:val="1B1B1B"/>
          <w:sz w:val="28"/>
          <w:szCs w:val="28"/>
          <w:lang w:val="en-US"/>
        </w:rPr>
        <w:t>: 10.1186/s40945-019-0060-9</w:t>
      </w:r>
    </w:p>
    <w:p w14:paraId="03879400" w14:textId="77777777" w:rsidR="00931937" w:rsidRPr="00931937" w:rsidRDefault="00931937" w:rsidP="00931937">
      <w:pPr>
        <w:pStyle w:val="a4"/>
        <w:numPr>
          <w:ilvl w:val="0"/>
          <w:numId w:val="35"/>
        </w:numPr>
        <w:spacing w:before="0" w:beforeAutospacing="0" w:after="0" w:afterAutospacing="0" w:line="360" w:lineRule="auto"/>
        <w:jc w:val="both"/>
        <w:rPr>
          <w:color w:val="1B1B1B"/>
          <w:sz w:val="28"/>
          <w:szCs w:val="28"/>
          <w:lang w:val="en-US"/>
        </w:rPr>
      </w:pPr>
      <w:proofErr w:type="spellStart"/>
      <w:r w:rsidRPr="00931937">
        <w:rPr>
          <w:color w:val="1B1B1B"/>
          <w:sz w:val="28"/>
          <w:szCs w:val="28"/>
          <w:lang w:val="en-US"/>
        </w:rPr>
        <w:lastRenderedPageBreak/>
        <w:t>Monticone</w:t>
      </w:r>
      <w:proofErr w:type="spellEnd"/>
      <w:r w:rsidRPr="00931937">
        <w:rPr>
          <w:color w:val="1B1B1B"/>
          <w:sz w:val="28"/>
          <w:szCs w:val="28"/>
          <w:lang w:val="en-US"/>
        </w:rPr>
        <w:t xml:space="preserve"> M, </w:t>
      </w:r>
      <w:proofErr w:type="spellStart"/>
      <w:r w:rsidRPr="00931937">
        <w:rPr>
          <w:color w:val="1B1B1B"/>
          <w:sz w:val="28"/>
          <w:szCs w:val="28"/>
          <w:lang w:val="en-US"/>
        </w:rPr>
        <w:t>Ambrosini</w:t>
      </w:r>
      <w:proofErr w:type="spellEnd"/>
      <w:r w:rsidRPr="00931937">
        <w:rPr>
          <w:color w:val="1B1B1B"/>
          <w:sz w:val="28"/>
          <w:szCs w:val="28"/>
          <w:lang w:val="en-US"/>
        </w:rPr>
        <w:t xml:space="preserve"> E, </w:t>
      </w:r>
      <w:proofErr w:type="spellStart"/>
      <w:r w:rsidRPr="00931937">
        <w:rPr>
          <w:color w:val="1B1B1B"/>
          <w:sz w:val="28"/>
          <w:szCs w:val="28"/>
          <w:lang w:val="en-US"/>
        </w:rPr>
        <w:t>Cazaniga</w:t>
      </w:r>
      <w:proofErr w:type="spellEnd"/>
      <w:r w:rsidRPr="00931937">
        <w:rPr>
          <w:color w:val="1B1B1B"/>
          <w:sz w:val="28"/>
          <w:szCs w:val="28"/>
          <w:lang w:val="en-US"/>
        </w:rPr>
        <w:t xml:space="preserve"> D, Rocca B, Ferrante S. Active self- correction and task-oriented exercises reduce spinal deformity and improve quality of life in subjects with mild adolescent idiopathic scoliosis. Results of a randomized controlled trial. </w:t>
      </w:r>
      <w:proofErr w:type="spellStart"/>
      <w:r w:rsidRPr="00931937">
        <w:rPr>
          <w:color w:val="1B1B1B"/>
          <w:sz w:val="28"/>
          <w:szCs w:val="28"/>
          <w:lang w:val="en-US"/>
        </w:rPr>
        <w:t>Eur</w:t>
      </w:r>
      <w:proofErr w:type="spellEnd"/>
      <w:r w:rsidRPr="00931937">
        <w:rPr>
          <w:color w:val="1B1B1B"/>
          <w:sz w:val="28"/>
          <w:szCs w:val="28"/>
          <w:lang w:val="en-US"/>
        </w:rPr>
        <w:t xml:space="preserve"> Spine J. 2014; 23(6): 1204–1214.</w:t>
      </w:r>
    </w:p>
    <w:p w14:paraId="03456FB0" w14:textId="77777777" w:rsidR="00931937" w:rsidRPr="00931937" w:rsidRDefault="00931937" w:rsidP="00931937">
      <w:pPr>
        <w:pStyle w:val="a3"/>
        <w:numPr>
          <w:ilvl w:val="0"/>
          <w:numId w:val="35"/>
        </w:numPr>
        <w:spacing w:after="0" w:line="360" w:lineRule="auto"/>
        <w:jc w:val="both"/>
        <w:rPr>
          <w:rStyle w:val="apple-converted-space"/>
          <w:color w:val="1B1B1B"/>
          <w:sz w:val="28"/>
          <w:szCs w:val="28"/>
          <w:shd w:val="clear" w:color="auto" w:fill="FFFFFF"/>
        </w:rPr>
      </w:pPr>
      <w:proofErr w:type="spellStart"/>
      <w:r w:rsidRPr="00931937">
        <w:rPr>
          <w:rStyle w:val="HTML1"/>
          <w:i w:val="0"/>
          <w:iCs w:val="0"/>
          <w:color w:val="1B1B1B"/>
          <w:sz w:val="28"/>
          <w:szCs w:val="28"/>
        </w:rPr>
        <w:t>Morrissy</w:t>
      </w:r>
      <w:proofErr w:type="spellEnd"/>
      <w:r w:rsidRPr="00931937">
        <w:rPr>
          <w:rStyle w:val="HTML1"/>
          <w:i w:val="0"/>
          <w:iCs w:val="0"/>
          <w:color w:val="1B1B1B"/>
          <w:sz w:val="28"/>
          <w:szCs w:val="28"/>
        </w:rPr>
        <w:t xml:space="preserve"> RT, </w:t>
      </w:r>
      <w:proofErr w:type="spellStart"/>
      <w:r w:rsidRPr="00931937">
        <w:rPr>
          <w:rStyle w:val="HTML1"/>
          <w:i w:val="0"/>
          <w:iCs w:val="0"/>
          <w:color w:val="1B1B1B"/>
          <w:sz w:val="28"/>
          <w:szCs w:val="28"/>
        </w:rPr>
        <w:t>Weinstein</w:t>
      </w:r>
      <w:proofErr w:type="spellEnd"/>
      <w:r w:rsidRPr="00931937">
        <w:rPr>
          <w:rStyle w:val="HTML1"/>
          <w:i w:val="0"/>
          <w:iCs w:val="0"/>
          <w:color w:val="1B1B1B"/>
          <w:sz w:val="28"/>
          <w:szCs w:val="28"/>
        </w:rPr>
        <w:t xml:space="preserve"> SL. Lovell and Winter’s Pediatric Orthopaedics. Philadelphia: Lippincott Williams &amp; Wilkins; 2006. pp. 693–762.</w:t>
      </w:r>
      <w:r w:rsidRPr="00931937">
        <w:rPr>
          <w:rStyle w:val="apple-converted-space"/>
          <w:color w:val="1B1B1B"/>
          <w:sz w:val="28"/>
          <w:szCs w:val="28"/>
          <w:shd w:val="clear" w:color="auto" w:fill="FFFFFF"/>
        </w:rPr>
        <w:t> </w:t>
      </w:r>
    </w:p>
    <w:p w14:paraId="19DA6272" w14:textId="77A45F39" w:rsidR="00931937" w:rsidRPr="005007C6" w:rsidRDefault="00931937" w:rsidP="00931937">
      <w:pPr>
        <w:pStyle w:val="a3"/>
        <w:numPr>
          <w:ilvl w:val="0"/>
          <w:numId w:val="35"/>
        </w:numPr>
        <w:spacing w:after="0" w:line="360" w:lineRule="auto"/>
        <w:jc w:val="both"/>
        <w:rPr>
          <w:bCs/>
          <w:sz w:val="28"/>
          <w:szCs w:val="28"/>
        </w:rPr>
      </w:pPr>
      <w:proofErr w:type="spellStart"/>
      <w:r w:rsidRPr="005007C6">
        <w:rPr>
          <w:bCs/>
          <w:sz w:val="28"/>
          <w:szCs w:val="28"/>
        </w:rPr>
        <w:t>Pan</w:t>
      </w:r>
      <w:proofErr w:type="spellEnd"/>
      <w:r w:rsidRPr="005007C6">
        <w:rPr>
          <w:bCs/>
          <w:sz w:val="28"/>
          <w:szCs w:val="28"/>
        </w:rPr>
        <w:t xml:space="preserve"> </w:t>
      </w:r>
      <w:proofErr w:type="spellStart"/>
      <w:r w:rsidRPr="005007C6">
        <w:rPr>
          <w:bCs/>
          <w:sz w:val="28"/>
          <w:szCs w:val="28"/>
        </w:rPr>
        <w:t>Shunguang</w:t>
      </w:r>
      <w:proofErr w:type="spellEnd"/>
      <w:r w:rsidRPr="005007C6">
        <w:rPr>
          <w:bCs/>
          <w:sz w:val="28"/>
          <w:szCs w:val="28"/>
        </w:rPr>
        <w:t xml:space="preserve"> Дослідження впливу методу навчання з </w:t>
      </w:r>
      <w:proofErr w:type="spellStart"/>
      <w:r w:rsidRPr="005007C6">
        <w:rPr>
          <w:bCs/>
          <w:sz w:val="28"/>
          <w:szCs w:val="28"/>
        </w:rPr>
        <w:t>відеозворотним</w:t>
      </w:r>
      <w:proofErr w:type="spellEnd"/>
      <w:r w:rsidRPr="005007C6">
        <w:rPr>
          <w:bCs/>
          <w:sz w:val="28"/>
          <w:szCs w:val="28"/>
        </w:rPr>
        <w:t xml:space="preserve"> зв'язком на навчальний ефект молодшого шкільного баскетболу [D]. Нанкінський інститут фізичного виховання, 2024. DOI: 10.27247/d.cnki.gnjtc.2024.000007.</w:t>
      </w:r>
    </w:p>
    <w:p w14:paraId="69FF6909" w14:textId="77777777" w:rsidR="00931937" w:rsidRPr="005007C6" w:rsidRDefault="00931937" w:rsidP="00931937">
      <w:pPr>
        <w:pStyle w:val="a4"/>
        <w:numPr>
          <w:ilvl w:val="0"/>
          <w:numId w:val="35"/>
        </w:numPr>
        <w:spacing w:before="0" w:beforeAutospacing="0" w:after="0" w:afterAutospacing="0" w:line="360" w:lineRule="auto"/>
        <w:jc w:val="both"/>
        <w:rPr>
          <w:color w:val="1B1B1B"/>
          <w:sz w:val="28"/>
          <w:szCs w:val="28"/>
          <w:lang w:val="en-US"/>
        </w:rPr>
      </w:pPr>
      <w:r w:rsidRPr="00931937">
        <w:rPr>
          <w:color w:val="1B1B1B"/>
          <w:sz w:val="28"/>
          <w:szCs w:val="28"/>
          <w:lang w:val="en-US"/>
        </w:rPr>
        <w:t xml:space="preserve">Parent EC, </w:t>
      </w:r>
      <w:proofErr w:type="spellStart"/>
      <w:r w:rsidRPr="00931937">
        <w:rPr>
          <w:color w:val="1B1B1B"/>
          <w:sz w:val="28"/>
          <w:szCs w:val="28"/>
          <w:lang w:val="en-US"/>
        </w:rPr>
        <w:t>Schrieber</w:t>
      </w:r>
      <w:proofErr w:type="spellEnd"/>
      <w:r w:rsidRPr="00931937">
        <w:rPr>
          <w:color w:val="1B1B1B"/>
          <w:sz w:val="28"/>
          <w:szCs w:val="28"/>
          <w:lang w:val="en-US"/>
        </w:rPr>
        <w:t xml:space="preserve"> S, Hedden DM, Moreau M, Hill D, Watkins E. The effect of a 6-month </w:t>
      </w:r>
      <w:proofErr w:type="spellStart"/>
      <w:r w:rsidRPr="00931937">
        <w:rPr>
          <w:color w:val="1B1B1B"/>
          <w:sz w:val="28"/>
          <w:szCs w:val="28"/>
          <w:lang w:val="en-US"/>
        </w:rPr>
        <w:t>Schroth</w:t>
      </w:r>
      <w:proofErr w:type="spellEnd"/>
      <w:r w:rsidRPr="00931937">
        <w:rPr>
          <w:color w:val="1B1B1B"/>
          <w:sz w:val="28"/>
          <w:szCs w:val="28"/>
          <w:lang w:val="en-US"/>
        </w:rPr>
        <w:t xml:space="preserve"> exercise program: a pilot study using subjects as </w:t>
      </w:r>
      <w:r w:rsidRPr="005007C6">
        <w:rPr>
          <w:color w:val="1B1B1B"/>
          <w:sz w:val="28"/>
          <w:szCs w:val="28"/>
          <w:lang w:val="en-US"/>
        </w:rPr>
        <w:t>their own controls. Scoliosis. 2013;8(Suppl 2</w:t>
      </w:r>
      <w:proofErr w:type="gramStart"/>
      <w:r w:rsidRPr="005007C6">
        <w:rPr>
          <w:color w:val="1B1B1B"/>
          <w:sz w:val="28"/>
          <w:szCs w:val="28"/>
          <w:lang w:val="en-US"/>
        </w:rPr>
        <w:t>):O</w:t>
      </w:r>
      <w:proofErr w:type="gramEnd"/>
      <w:r w:rsidRPr="005007C6">
        <w:rPr>
          <w:color w:val="1B1B1B"/>
          <w:sz w:val="28"/>
          <w:szCs w:val="28"/>
          <w:lang w:val="en-US"/>
        </w:rPr>
        <w:t>45–6.</w:t>
      </w:r>
    </w:p>
    <w:p w14:paraId="066D62E7" w14:textId="76A7BDDE" w:rsidR="00931937" w:rsidRPr="005007C6" w:rsidRDefault="00931937" w:rsidP="00931937">
      <w:pPr>
        <w:pStyle w:val="a3"/>
        <w:numPr>
          <w:ilvl w:val="0"/>
          <w:numId w:val="35"/>
        </w:numPr>
        <w:spacing w:after="0" w:line="360" w:lineRule="auto"/>
        <w:jc w:val="both"/>
        <w:rPr>
          <w:sz w:val="28"/>
          <w:szCs w:val="28"/>
        </w:rPr>
      </w:pPr>
      <w:proofErr w:type="spellStart"/>
      <w:r w:rsidRPr="005007C6">
        <w:rPr>
          <w:sz w:val="28"/>
          <w:szCs w:val="28"/>
        </w:rPr>
        <w:t>Qi</w:t>
      </w:r>
      <w:proofErr w:type="spellEnd"/>
      <w:r w:rsidRPr="005007C6">
        <w:rPr>
          <w:sz w:val="28"/>
          <w:szCs w:val="28"/>
        </w:rPr>
        <w:t xml:space="preserve"> </w:t>
      </w:r>
      <w:proofErr w:type="spellStart"/>
      <w:r w:rsidRPr="005007C6">
        <w:rPr>
          <w:sz w:val="28"/>
          <w:szCs w:val="28"/>
        </w:rPr>
        <w:t>Yanlong</w:t>
      </w:r>
      <w:proofErr w:type="spellEnd"/>
      <w:r w:rsidRPr="005007C6">
        <w:rPr>
          <w:sz w:val="28"/>
          <w:szCs w:val="28"/>
        </w:rPr>
        <w:t xml:space="preserve">. Короткий аналіз застосування методів навчання фізичному вихованню в середній школі [J, 2022], (22): 10.16657/j.cnki.issn1673-. 9132.2022.22.056. </w:t>
      </w:r>
    </w:p>
    <w:p w14:paraId="2D77E939" w14:textId="77777777" w:rsidR="00931937" w:rsidRPr="00931937" w:rsidRDefault="00931937" w:rsidP="00931937">
      <w:pPr>
        <w:pStyle w:val="a4"/>
        <w:numPr>
          <w:ilvl w:val="0"/>
          <w:numId w:val="35"/>
        </w:numPr>
        <w:spacing w:before="0" w:beforeAutospacing="0" w:after="0" w:afterAutospacing="0" w:line="360" w:lineRule="auto"/>
        <w:jc w:val="both"/>
        <w:rPr>
          <w:color w:val="1B1B1B"/>
          <w:sz w:val="28"/>
          <w:szCs w:val="28"/>
          <w:lang w:val="en-US"/>
        </w:rPr>
      </w:pPr>
      <w:r w:rsidRPr="00931937">
        <w:rPr>
          <w:color w:val="1B1B1B"/>
          <w:sz w:val="28"/>
          <w:szCs w:val="28"/>
          <w:lang w:val="en-US"/>
        </w:rPr>
        <w:t xml:space="preserve">Schreiber S, Parent EC, </w:t>
      </w:r>
      <w:proofErr w:type="spellStart"/>
      <w:r w:rsidRPr="00931937">
        <w:rPr>
          <w:color w:val="1B1B1B"/>
          <w:sz w:val="28"/>
          <w:szCs w:val="28"/>
          <w:lang w:val="en-US"/>
        </w:rPr>
        <w:t>Moez</w:t>
      </w:r>
      <w:proofErr w:type="spellEnd"/>
      <w:r w:rsidRPr="00931937">
        <w:rPr>
          <w:color w:val="1B1B1B"/>
          <w:sz w:val="28"/>
          <w:szCs w:val="28"/>
          <w:lang w:val="en-US"/>
        </w:rPr>
        <w:t xml:space="preserve"> EK, Hedden DM, Hill D, Moreau MJ, </w:t>
      </w:r>
      <w:proofErr w:type="spellStart"/>
      <w:r w:rsidRPr="00931937">
        <w:rPr>
          <w:color w:val="1B1B1B"/>
          <w:sz w:val="28"/>
          <w:szCs w:val="28"/>
          <w:lang w:val="en-US"/>
        </w:rPr>
        <w:t>Southon</w:t>
      </w:r>
      <w:proofErr w:type="spellEnd"/>
      <w:r w:rsidRPr="00931937">
        <w:rPr>
          <w:color w:val="1B1B1B"/>
          <w:sz w:val="28"/>
          <w:szCs w:val="28"/>
          <w:lang w:val="en-US"/>
        </w:rPr>
        <w:t xml:space="preserve"> SC. The effect of </w:t>
      </w:r>
      <w:proofErr w:type="spellStart"/>
      <w:r w:rsidRPr="00931937">
        <w:rPr>
          <w:color w:val="1B1B1B"/>
          <w:sz w:val="28"/>
          <w:szCs w:val="28"/>
          <w:lang w:val="en-US"/>
        </w:rPr>
        <w:t>Schroth</w:t>
      </w:r>
      <w:proofErr w:type="spellEnd"/>
      <w:r w:rsidRPr="00931937">
        <w:rPr>
          <w:color w:val="1B1B1B"/>
          <w:sz w:val="28"/>
          <w:szCs w:val="28"/>
          <w:lang w:val="en-US"/>
        </w:rPr>
        <w:t xml:space="preserve"> exercises added to the standard of care on the quality of life and muscle endurance in adolescents with idiopathic scoliosis—an assessor and statistician blinded randomized controlled trial: “SOSORT 2015 Award Winner.” Scoliosis. </w:t>
      </w:r>
      <w:proofErr w:type="gramStart"/>
      <w:r w:rsidRPr="00931937">
        <w:rPr>
          <w:color w:val="1B1B1B"/>
          <w:sz w:val="28"/>
          <w:szCs w:val="28"/>
          <w:lang w:val="en-US"/>
        </w:rPr>
        <w:t>2015;10:1</w:t>
      </w:r>
      <w:proofErr w:type="gramEnd"/>
      <w:r w:rsidRPr="00931937">
        <w:rPr>
          <w:color w:val="1B1B1B"/>
          <w:sz w:val="28"/>
          <w:szCs w:val="28"/>
          <w:lang w:val="en-US"/>
        </w:rPr>
        <w:t>–12.</w:t>
      </w:r>
    </w:p>
    <w:p w14:paraId="6C3AF71C" w14:textId="77777777" w:rsidR="00931937" w:rsidRPr="00931937" w:rsidRDefault="00931937" w:rsidP="00931937">
      <w:pPr>
        <w:pStyle w:val="a4"/>
        <w:numPr>
          <w:ilvl w:val="0"/>
          <w:numId w:val="35"/>
        </w:numPr>
        <w:spacing w:before="0" w:beforeAutospacing="0" w:after="0" w:afterAutospacing="0" w:line="360" w:lineRule="auto"/>
        <w:jc w:val="both"/>
        <w:rPr>
          <w:color w:val="1B1B1B"/>
          <w:sz w:val="28"/>
          <w:szCs w:val="28"/>
          <w:lang w:val="en-US"/>
        </w:rPr>
      </w:pPr>
      <w:r w:rsidRPr="00931937">
        <w:rPr>
          <w:color w:val="1B1B1B"/>
          <w:sz w:val="28"/>
          <w:szCs w:val="28"/>
          <w:lang w:val="en-US"/>
        </w:rPr>
        <w:t xml:space="preserve">Schreiber S. et al. </w:t>
      </w:r>
      <w:proofErr w:type="spellStart"/>
      <w:r w:rsidRPr="00931937">
        <w:rPr>
          <w:color w:val="1B1B1B"/>
          <w:sz w:val="28"/>
          <w:szCs w:val="28"/>
          <w:lang w:val="en-US"/>
        </w:rPr>
        <w:t>Schroth</w:t>
      </w:r>
      <w:proofErr w:type="spellEnd"/>
      <w:r w:rsidRPr="00931937">
        <w:rPr>
          <w:color w:val="1B1B1B"/>
          <w:sz w:val="28"/>
          <w:szCs w:val="28"/>
          <w:lang w:val="en-US"/>
        </w:rPr>
        <w:t xml:space="preserve"> Physiotherapeutic Scoliosis-Specific Exercises Added to the Standard of Care Lead to Better Cobb Angle Outcomes in Adolescents with Idiopathic Scoliosis - an Assessor and Statistician Blinded Randomized Controlled Trial. </w:t>
      </w:r>
      <w:proofErr w:type="spellStart"/>
      <w:r w:rsidRPr="00931937">
        <w:rPr>
          <w:color w:val="1B1B1B"/>
          <w:sz w:val="28"/>
          <w:szCs w:val="28"/>
          <w:lang w:val="en-US"/>
        </w:rPr>
        <w:t>PLoS</w:t>
      </w:r>
      <w:proofErr w:type="spellEnd"/>
      <w:r w:rsidRPr="00931937">
        <w:rPr>
          <w:color w:val="1B1B1B"/>
          <w:sz w:val="28"/>
          <w:szCs w:val="28"/>
          <w:lang w:val="en-US"/>
        </w:rPr>
        <w:t xml:space="preserve"> One. 2016; 11(12): e0168746.</w:t>
      </w:r>
    </w:p>
    <w:p w14:paraId="2D26F159" w14:textId="77777777" w:rsidR="00931937" w:rsidRPr="00931937" w:rsidRDefault="00931937" w:rsidP="00931937">
      <w:pPr>
        <w:pStyle w:val="a3"/>
        <w:numPr>
          <w:ilvl w:val="0"/>
          <w:numId w:val="35"/>
        </w:numPr>
        <w:spacing w:after="0" w:line="360" w:lineRule="auto"/>
        <w:jc w:val="both"/>
        <w:rPr>
          <w:sz w:val="28"/>
          <w:szCs w:val="28"/>
        </w:rPr>
      </w:pPr>
      <w:proofErr w:type="spellStart"/>
      <w:r w:rsidRPr="00931937">
        <w:rPr>
          <w:sz w:val="28"/>
          <w:szCs w:val="28"/>
        </w:rPr>
        <w:t>Schwend</w:t>
      </w:r>
      <w:proofErr w:type="spellEnd"/>
      <w:r w:rsidRPr="00931937">
        <w:rPr>
          <w:sz w:val="28"/>
          <w:szCs w:val="28"/>
        </w:rPr>
        <w:t xml:space="preserve"> RM, </w:t>
      </w:r>
      <w:proofErr w:type="spellStart"/>
      <w:r w:rsidRPr="00931937">
        <w:rPr>
          <w:sz w:val="28"/>
          <w:szCs w:val="28"/>
        </w:rPr>
        <w:t>Hennrikus</w:t>
      </w:r>
      <w:proofErr w:type="spellEnd"/>
      <w:r w:rsidRPr="00931937">
        <w:rPr>
          <w:sz w:val="28"/>
          <w:szCs w:val="28"/>
        </w:rPr>
        <w:t xml:space="preserve"> W, Hall JE, Emans JB. Childhood scoliosis: Clinical indications for magnetic resonance imaging. J Bone Joint Surg Am. 1995;77:46–53.</w:t>
      </w:r>
    </w:p>
    <w:p w14:paraId="4A05A6B1" w14:textId="345BDD4D" w:rsidR="00931937" w:rsidRPr="005007C6" w:rsidRDefault="00931937" w:rsidP="00931937">
      <w:pPr>
        <w:pStyle w:val="a3"/>
        <w:numPr>
          <w:ilvl w:val="0"/>
          <w:numId w:val="35"/>
        </w:numPr>
        <w:spacing w:after="0" w:line="360" w:lineRule="auto"/>
        <w:jc w:val="both"/>
        <w:rPr>
          <w:bCs/>
          <w:sz w:val="28"/>
          <w:szCs w:val="28"/>
        </w:rPr>
      </w:pPr>
      <w:proofErr w:type="spellStart"/>
      <w:r w:rsidRPr="005007C6">
        <w:rPr>
          <w:bCs/>
          <w:sz w:val="28"/>
          <w:szCs w:val="28"/>
        </w:rPr>
        <w:lastRenderedPageBreak/>
        <w:t>Wang</w:t>
      </w:r>
      <w:proofErr w:type="spellEnd"/>
      <w:r w:rsidRPr="005007C6">
        <w:rPr>
          <w:bCs/>
          <w:sz w:val="28"/>
          <w:szCs w:val="28"/>
        </w:rPr>
        <w:t xml:space="preserve"> </w:t>
      </w:r>
      <w:proofErr w:type="spellStart"/>
      <w:r w:rsidRPr="005007C6">
        <w:rPr>
          <w:bCs/>
          <w:sz w:val="28"/>
          <w:szCs w:val="28"/>
        </w:rPr>
        <w:t>Jun</w:t>
      </w:r>
      <w:proofErr w:type="spellEnd"/>
      <w:r w:rsidRPr="005007C6">
        <w:rPr>
          <w:bCs/>
          <w:sz w:val="28"/>
          <w:szCs w:val="28"/>
        </w:rPr>
        <w:t xml:space="preserve">. Застосування методу демонстрації та пояснення у викладанні фізичного виховання [J]. </w:t>
      </w:r>
      <w:proofErr w:type="spellStart"/>
      <w:r w:rsidRPr="005007C6">
        <w:rPr>
          <w:bCs/>
          <w:sz w:val="28"/>
          <w:szCs w:val="28"/>
        </w:rPr>
        <w:t>Journal</w:t>
      </w:r>
      <w:proofErr w:type="spellEnd"/>
      <w:r w:rsidRPr="005007C6">
        <w:rPr>
          <w:bCs/>
          <w:sz w:val="28"/>
          <w:szCs w:val="28"/>
        </w:rPr>
        <w:t xml:space="preserve"> </w:t>
      </w:r>
      <w:proofErr w:type="spellStart"/>
      <w:r w:rsidRPr="005007C6">
        <w:rPr>
          <w:bCs/>
          <w:sz w:val="28"/>
          <w:szCs w:val="28"/>
        </w:rPr>
        <w:t>of</w:t>
      </w:r>
      <w:proofErr w:type="spellEnd"/>
      <w:r w:rsidRPr="005007C6">
        <w:rPr>
          <w:bCs/>
          <w:sz w:val="28"/>
          <w:szCs w:val="28"/>
        </w:rPr>
        <w:t xml:space="preserve"> </w:t>
      </w:r>
      <w:proofErr w:type="spellStart"/>
      <w:r w:rsidRPr="005007C6">
        <w:rPr>
          <w:bCs/>
          <w:sz w:val="28"/>
          <w:szCs w:val="28"/>
        </w:rPr>
        <w:t>Xinzhou</w:t>
      </w:r>
      <w:proofErr w:type="spellEnd"/>
      <w:r w:rsidRPr="005007C6">
        <w:rPr>
          <w:bCs/>
          <w:sz w:val="28"/>
          <w:szCs w:val="28"/>
        </w:rPr>
        <w:t xml:space="preserve"> </w:t>
      </w:r>
      <w:proofErr w:type="spellStart"/>
      <w:r w:rsidRPr="005007C6">
        <w:rPr>
          <w:bCs/>
          <w:sz w:val="28"/>
          <w:szCs w:val="28"/>
        </w:rPr>
        <w:t>Normal</w:t>
      </w:r>
      <w:proofErr w:type="spellEnd"/>
      <w:r w:rsidRPr="005007C6">
        <w:rPr>
          <w:bCs/>
          <w:sz w:val="28"/>
          <w:szCs w:val="28"/>
        </w:rPr>
        <w:t xml:space="preserve"> </w:t>
      </w:r>
      <w:proofErr w:type="spellStart"/>
      <w:r w:rsidRPr="005007C6">
        <w:rPr>
          <w:bCs/>
          <w:sz w:val="28"/>
          <w:szCs w:val="28"/>
        </w:rPr>
        <w:t>University</w:t>
      </w:r>
      <w:proofErr w:type="spellEnd"/>
      <w:r w:rsidRPr="005007C6">
        <w:rPr>
          <w:bCs/>
          <w:sz w:val="28"/>
          <w:szCs w:val="28"/>
        </w:rPr>
        <w:t xml:space="preserve">, 2012, 28(02): 124-125. </w:t>
      </w:r>
    </w:p>
    <w:p w14:paraId="55D8B974" w14:textId="14E072B8" w:rsidR="00931937" w:rsidRPr="005007C6" w:rsidRDefault="00931937" w:rsidP="00931937">
      <w:pPr>
        <w:pStyle w:val="a3"/>
        <w:numPr>
          <w:ilvl w:val="0"/>
          <w:numId w:val="35"/>
        </w:numPr>
        <w:spacing w:after="0" w:line="360" w:lineRule="auto"/>
        <w:jc w:val="both"/>
        <w:rPr>
          <w:bCs/>
          <w:sz w:val="28"/>
          <w:szCs w:val="28"/>
        </w:rPr>
      </w:pPr>
      <w:proofErr w:type="spellStart"/>
      <w:r w:rsidRPr="005007C6">
        <w:rPr>
          <w:bCs/>
          <w:sz w:val="28"/>
          <w:szCs w:val="28"/>
        </w:rPr>
        <w:t>Yan</w:t>
      </w:r>
      <w:proofErr w:type="spellEnd"/>
      <w:r w:rsidRPr="005007C6">
        <w:rPr>
          <w:bCs/>
          <w:sz w:val="28"/>
          <w:szCs w:val="28"/>
        </w:rPr>
        <w:t xml:space="preserve"> </w:t>
      </w:r>
      <w:proofErr w:type="spellStart"/>
      <w:r w:rsidRPr="005007C6">
        <w:rPr>
          <w:bCs/>
          <w:sz w:val="28"/>
          <w:szCs w:val="28"/>
        </w:rPr>
        <w:t>Xiujuan</w:t>
      </w:r>
      <w:proofErr w:type="spellEnd"/>
      <w:r w:rsidRPr="005007C6">
        <w:rPr>
          <w:bCs/>
          <w:sz w:val="28"/>
          <w:szCs w:val="28"/>
        </w:rPr>
        <w:t xml:space="preserve">. Поточний стан і шлях оптимізації викладання модуля фізичної підготовки в середніх школах [J]. </w:t>
      </w:r>
      <w:proofErr w:type="spellStart"/>
      <w:r w:rsidRPr="005007C6">
        <w:rPr>
          <w:bCs/>
          <w:sz w:val="28"/>
          <w:szCs w:val="28"/>
        </w:rPr>
        <w:t>Sports</w:t>
      </w:r>
      <w:proofErr w:type="spellEnd"/>
      <w:r w:rsidRPr="005007C6">
        <w:rPr>
          <w:bCs/>
          <w:sz w:val="28"/>
          <w:szCs w:val="28"/>
        </w:rPr>
        <w:t xml:space="preserve"> </w:t>
      </w:r>
      <w:proofErr w:type="spellStart"/>
      <w:r w:rsidRPr="005007C6">
        <w:rPr>
          <w:bCs/>
          <w:sz w:val="28"/>
          <w:szCs w:val="28"/>
        </w:rPr>
        <w:t>World</w:t>
      </w:r>
      <w:proofErr w:type="spellEnd"/>
      <w:r w:rsidRPr="005007C6">
        <w:rPr>
          <w:bCs/>
          <w:sz w:val="28"/>
          <w:szCs w:val="28"/>
        </w:rPr>
        <w:t xml:space="preserve">, 2024, (02): 84-86. </w:t>
      </w:r>
    </w:p>
    <w:p w14:paraId="52500A83" w14:textId="77777777" w:rsidR="006D4A5A" w:rsidRPr="00931937" w:rsidRDefault="006D4A5A" w:rsidP="00931937">
      <w:pPr>
        <w:spacing w:line="360" w:lineRule="auto"/>
        <w:ind w:firstLine="709"/>
        <w:jc w:val="both"/>
        <w:rPr>
          <w:b/>
          <w:sz w:val="28"/>
          <w:szCs w:val="28"/>
          <w:lang w:val="uk-UA"/>
        </w:rPr>
      </w:pPr>
    </w:p>
    <w:p w14:paraId="12952841" w14:textId="77777777" w:rsidR="006D4A5A" w:rsidRPr="00931937" w:rsidRDefault="006D4A5A" w:rsidP="00931937">
      <w:pPr>
        <w:spacing w:line="360" w:lineRule="auto"/>
        <w:ind w:firstLine="709"/>
        <w:jc w:val="both"/>
        <w:rPr>
          <w:b/>
          <w:sz w:val="28"/>
          <w:szCs w:val="28"/>
          <w:lang w:val="uk-UA"/>
        </w:rPr>
      </w:pPr>
    </w:p>
    <w:p w14:paraId="797A24F3" w14:textId="77777777" w:rsidR="00680C07" w:rsidRPr="00931937" w:rsidRDefault="00680C07" w:rsidP="00931937">
      <w:pPr>
        <w:spacing w:line="360" w:lineRule="auto"/>
        <w:ind w:firstLine="709"/>
        <w:jc w:val="both"/>
        <w:rPr>
          <w:b/>
          <w:sz w:val="28"/>
          <w:szCs w:val="28"/>
          <w:lang w:val="uk-UA"/>
        </w:rPr>
      </w:pPr>
    </w:p>
    <w:p w14:paraId="32DF4C51" w14:textId="77777777" w:rsidR="00D51A6A" w:rsidRPr="00931937" w:rsidRDefault="00D51A6A" w:rsidP="00931937">
      <w:pPr>
        <w:spacing w:line="360" w:lineRule="auto"/>
        <w:ind w:firstLine="567"/>
        <w:jc w:val="both"/>
        <w:rPr>
          <w:sz w:val="28"/>
          <w:szCs w:val="28"/>
          <w:lang w:val="uk-UA" w:eastAsia="en-US"/>
        </w:rPr>
      </w:pPr>
    </w:p>
    <w:sectPr w:rsidR="00D51A6A" w:rsidRPr="00931937" w:rsidSect="00067CAF">
      <w:headerReference w:type="even" r:id="rId14"/>
      <w:headerReference w:type="default" r:id="rId15"/>
      <w:pgSz w:w="11906" w:h="16838"/>
      <w:pgMar w:top="1418" w:right="851"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E721E5" w14:textId="77777777" w:rsidR="00977247" w:rsidRDefault="00977247" w:rsidP="008F1699">
      <w:r>
        <w:separator/>
      </w:r>
    </w:p>
  </w:endnote>
  <w:endnote w:type="continuationSeparator" w:id="0">
    <w:p w14:paraId="17FFD743" w14:textId="77777777" w:rsidR="00977247" w:rsidRDefault="00977247" w:rsidP="008F16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onsolas">
    <w:panose1 w:val="020B0609020204030204"/>
    <w:charset w:val="00"/>
    <w:family w:val="modern"/>
    <w:pitch w:val="fixed"/>
    <w:sig w:usb0="E10002FF" w:usb1="4000FCFF" w:usb2="00000009" w:usb3="00000000" w:csb0="0000019F" w:csb1="00000000"/>
  </w:font>
  <w:font w:name="Microsoft YaHei">
    <w:panose1 w:val="020B0503020204020204"/>
    <w:charset w:val="86"/>
    <w:family w:val="swiss"/>
    <w:pitch w:val="variable"/>
    <w:sig w:usb0="80000287" w:usb1="2ACF3C50" w:usb2="00000016" w:usb3="00000000" w:csb0="0004001F" w:csb1="00000000"/>
  </w:font>
  <w:font w:name="MinionPro">
    <w:altName w:val="Cambria"/>
    <w:panose1 w:val="020B0604020202020204"/>
    <w:charset w:val="00"/>
    <w:family w:val="roman"/>
    <w:pitch w:val="default"/>
  </w:font>
  <w:font w:name="TimesNewRomanPSMT">
    <w:altName w:val="Arial Unicode MS"/>
    <w:panose1 w:val="020B0604020202020204"/>
    <w:charset w:val="80"/>
    <w:family w:val="auto"/>
    <w:notTrueType/>
    <w:pitch w:val="default"/>
    <w:sig w:usb0="00002A87" w:usb1="08070000" w:usb2="00000010" w:usb3="00000000" w:csb0="0002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2A1A91" w14:textId="77777777" w:rsidR="00977247" w:rsidRDefault="00977247" w:rsidP="008F1699">
      <w:r>
        <w:separator/>
      </w:r>
    </w:p>
  </w:footnote>
  <w:footnote w:type="continuationSeparator" w:id="0">
    <w:p w14:paraId="14E196B0" w14:textId="77777777" w:rsidR="00977247" w:rsidRDefault="00977247" w:rsidP="008F16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9"/>
      </w:rPr>
      <w:id w:val="-1584903165"/>
      <w:docPartObj>
        <w:docPartGallery w:val="Page Numbers (Top of Page)"/>
        <w:docPartUnique/>
      </w:docPartObj>
    </w:sdtPr>
    <w:sdtEndPr>
      <w:rPr>
        <w:rStyle w:val="af9"/>
      </w:rPr>
    </w:sdtEndPr>
    <w:sdtContent>
      <w:p w14:paraId="65702102" w14:textId="73527109" w:rsidR="00977247" w:rsidRDefault="00977247" w:rsidP="00977247">
        <w:pPr>
          <w:pStyle w:val="ad"/>
          <w:framePr w:wrap="none" w:vAnchor="text" w:hAnchor="margin" w:xAlign="right" w:y="1"/>
          <w:rPr>
            <w:rStyle w:val="af9"/>
          </w:rPr>
        </w:pPr>
        <w:r>
          <w:rPr>
            <w:rStyle w:val="af9"/>
          </w:rPr>
          <w:fldChar w:fldCharType="begin"/>
        </w:r>
        <w:r>
          <w:rPr>
            <w:rStyle w:val="af9"/>
          </w:rPr>
          <w:instrText xml:space="preserve"> PAGE </w:instrText>
        </w:r>
        <w:r>
          <w:rPr>
            <w:rStyle w:val="af9"/>
          </w:rPr>
          <w:fldChar w:fldCharType="end"/>
        </w:r>
      </w:p>
    </w:sdtContent>
  </w:sdt>
  <w:p w14:paraId="4AD4EC0A" w14:textId="77777777" w:rsidR="00977247" w:rsidRDefault="00977247" w:rsidP="008F1699">
    <w:pPr>
      <w:pStyle w:val="a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9"/>
      </w:rPr>
      <w:id w:val="-1072045057"/>
      <w:docPartObj>
        <w:docPartGallery w:val="Page Numbers (Top of Page)"/>
        <w:docPartUnique/>
      </w:docPartObj>
    </w:sdtPr>
    <w:sdtEndPr>
      <w:rPr>
        <w:rStyle w:val="af9"/>
      </w:rPr>
    </w:sdtEndPr>
    <w:sdtContent>
      <w:p w14:paraId="4C844725" w14:textId="6F5BEA36" w:rsidR="00977247" w:rsidRDefault="00977247" w:rsidP="00977247">
        <w:pPr>
          <w:pStyle w:val="ad"/>
          <w:framePr w:wrap="none" w:vAnchor="text" w:hAnchor="margin" w:xAlign="right" w:y="1"/>
          <w:rPr>
            <w:rStyle w:val="af9"/>
          </w:rPr>
        </w:pPr>
        <w:r>
          <w:rPr>
            <w:rStyle w:val="af9"/>
          </w:rPr>
          <w:fldChar w:fldCharType="begin"/>
        </w:r>
        <w:r>
          <w:rPr>
            <w:rStyle w:val="af9"/>
          </w:rPr>
          <w:instrText xml:space="preserve"> PAGE </w:instrText>
        </w:r>
        <w:r>
          <w:rPr>
            <w:rStyle w:val="af9"/>
          </w:rPr>
          <w:fldChar w:fldCharType="separate"/>
        </w:r>
        <w:r w:rsidR="005E7B5D">
          <w:rPr>
            <w:rStyle w:val="af9"/>
            <w:noProof/>
          </w:rPr>
          <w:t>20</w:t>
        </w:r>
        <w:r>
          <w:rPr>
            <w:rStyle w:val="af9"/>
          </w:rPr>
          <w:fldChar w:fldCharType="end"/>
        </w:r>
      </w:p>
    </w:sdtContent>
  </w:sdt>
  <w:p w14:paraId="5CD75928" w14:textId="77777777" w:rsidR="00977247" w:rsidRDefault="00977247" w:rsidP="008F1699">
    <w:pPr>
      <w:pStyle w:val="ad"/>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25"/>
    <w:multiLevelType w:val="multilevel"/>
    <w:tmpl w:val="00000024"/>
    <w:lvl w:ilvl="0">
      <w:start w:val="1"/>
      <w:numFmt w:val="bullet"/>
      <w:lvlText w:val="•"/>
      <w:lvlJc w:val="left"/>
      <w:rPr>
        <w:rFonts w:ascii="Times New Roman" w:hAnsi="Times New Roman" w:cs="Times New Roman"/>
        <w:b/>
        <w:bCs/>
        <w:i w:val="0"/>
        <w:iCs w:val="0"/>
        <w:smallCaps w:val="0"/>
        <w:strike w:val="0"/>
        <w:color w:val="000000"/>
        <w:spacing w:val="0"/>
        <w:w w:val="100"/>
        <w:position w:val="0"/>
        <w:sz w:val="18"/>
        <w:szCs w:val="18"/>
        <w:u w:val="none"/>
      </w:rPr>
    </w:lvl>
    <w:lvl w:ilvl="1">
      <w:start w:val="1"/>
      <w:numFmt w:val="bullet"/>
      <w:lvlText w:val="•"/>
      <w:lvlJc w:val="left"/>
      <w:rPr>
        <w:rFonts w:ascii="Times New Roman" w:hAnsi="Times New Roman" w:cs="Times New Roman"/>
        <w:b/>
        <w:bCs/>
        <w:i w:val="0"/>
        <w:iCs w:val="0"/>
        <w:smallCaps w:val="0"/>
        <w:strike w:val="0"/>
        <w:color w:val="000000"/>
        <w:spacing w:val="0"/>
        <w:w w:val="100"/>
        <w:position w:val="0"/>
        <w:sz w:val="18"/>
        <w:szCs w:val="18"/>
        <w:u w:val="none"/>
      </w:rPr>
    </w:lvl>
    <w:lvl w:ilvl="2">
      <w:start w:val="1"/>
      <w:numFmt w:val="bullet"/>
      <w:lvlText w:val="•"/>
      <w:lvlJc w:val="left"/>
      <w:rPr>
        <w:rFonts w:ascii="Times New Roman" w:hAnsi="Times New Roman" w:cs="Times New Roman"/>
        <w:b/>
        <w:bCs/>
        <w:i w:val="0"/>
        <w:iCs w:val="0"/>
        <w:smallCaps w:val="0"/>
        <w:strike w:val="0"/>
        <w:color w:val="000000"/>
        <w:spacing w:val="0"/>
        <w:w w:val="100"/>
        <w:position w:val="0"/>
        <w:sz w:val="18"/>
        <w:szCs w:val="18"/>
        <w:u w:val="none"/>
      </w:rPr>
    </w:lvl>
    <w:lvl w:ilvl="3">
      <w:start w:val="1"/>
      <w:numFmt w:val="bullet"/>
      <w:lvlText w:val="•"/>
      <w:lvlJc w:val="left"/>
      <w:rPr>
        <w:rFonts w:ascii="Times New Roman" w:hAnsi="Times New Roman" w:cs="Times New Roman"/>
        <w:b/>
        <w:bCs/>
        <w:i w:val="0"/>
        <w:iCs w:val="0"/>
        <w:smallCaps w:val="0"/>
        <w:strike w:val="0"/>
        <w:color w:val="000000"/>
        <w:spacing w:val="0"/>
        <w:w w:val="100"/>
        <w:position w:val="0"/>
        <w:sz w:val="18"/>
        <w:szCs w:val="18"/>
        <w:u w:val="none"/>
      </w:rPr>
    </w:lvl>
    <w:lvl w:ilvl="4">
      <w:start w:val="1"/>
      <w:numFmt w:val="bullet"/>
      <w:lvlText w:val="•"/>
      <w:lvlJc w:val="left"/>
      <w:rPr>
        <w:rFonts w:ascii="Times New Roman" w:hAnsi="Times New Roman" w:cs="Times New Roman"/>
        <w:b/>
        <w:bCs/>
        <w:i w:val="0"/>
        <w:iCs w:val="0"/>
        <w:smallCaps w:val="0"/>
        <w:strike w:val="0"/>
        <w:color w:val="000000"/>
        <w:spacing w:val="0"/>
        <w:w w:val="100"/>
        <w:position w:val="0"/>
        <w:sz w:val="18"/>
        <w:szCs w:val="18"/>
        <w:u w:val="none"/>
      </w:rPr>
    </w:lvl>
    <w:lvl w:ilvl="5">
      <w:start w:val="1"/>
      <w:numFmt w:val="bullet"/>
      <w:lvlText w:val="•"/>
      <w:lvlJc w:val="left"/>
      <w:rPr>
        <w:rFonts w:ascii="Times New Roman" w:hAnsi="Times New Roman" w:cs="Times New Roman"/>
        <w:b/>
        <w:bCs/>
        <w:i w:val="0"/>
        <w:iCs w:val="0"/>
        <w:smallCaps w:val="0"/>
        <w:strike w:val="0"/>
        <w:color w:val="000000"/>
        <w:spacing w:val="0"/>
        <w:w w:val="100"/>
        <w:position w:val="0"/>
        <w:sz w:val="18"/>
        <w:szCs w:val="18"/>
        <w:u w:val="none"/>
      </w:rPr>
    </w:lvl>
    <w:lvl w:ilvl="6">
      <w:start w:val="1"/>
      <w:numFmt w:val="bullet"/>
      <w:lvlText w:val="•"/>
      <w:lvlJc w:val="left"/>
      <w:rPr>
        <w:rFonts w:ascii="Times New Roman" w:hAnsi="Times New Roman" w:cs="Times New Roman"/>
        <w:b/>
        <w:bCs/>
        <w:i w:val="0"/>
        <w:iCs w:val="0"/>
        <w:smallCaps w:val="0"/>
        <w:strike w:val="0"/>
        <w:color w:val="000000"/>
        <w:spacing w:val="0"/>
        <w:w w:val="100"/>
        <w:position w:val="0"/>
        <w:sz w:val="18"/>
        <w:szCs w:val="18"/>
        <w:u w:val="none"/>
      </w:rPr>
    </w:lvl>
    <w:lvl w:ilvl="7">
      <w:start w:val="1"/>
      <w:numFmt w:val="bullet"/>
      <w:lvlText w:val="•"/>
      <w:lvlJc w:val="left"/>
      <w:rPr>
        <w:rFonts w:ascii="Times New Roman" w:hAnsi="Times New Roman" w:cs="Times New Roman"/>
        <w:b/>
        <w:bCs/>
        <w:i w:val="0"/>
        <w:iCs w:val="0"/>
        <w:smallCaps w:val="0"/>
        <w:strike w:val="0"/>
        <w:color w:val="000000"/>
        <w:spacing w:val="0"/>
        <w:w w:val="100"/>
        <w:position w:val="0"/>
        <w:sz w:val="18"/>
        <w:szCs w:val="18"/>
        <w:u w:val="none"/>
      </w:rPr>
    </w:lvl>
    <w:lvl w:ilvl="8">
      <w:start w:val="1"/>
      <w:numFmt w:val="bullet"/>
      <w:lvlText w:val="•"/>
      <w:lvlJc w:val="left"/>
      <w:rPr>
        <w:rFonts w:ascii="Times New Roman" w:hAnsi="Times New Roman" w:cs="Times New Roman"/>
        <w:b/>
        <w:bCs/>
        <w:i w:val="0"/>
        <w:iCs w:val="0"/>
        <w:smallCaps w:val="0"/>
        <w:strike w:val="0"/>
        <w:color w:val="000000"/>
        <w:spacing w:val="0"/>
        <w:w w:val="100"/>
        <w:position w:val="0"/>
        <w:sz w:val="18"/>
        <w:szCs w:val="18"/>
        <w:u w:val="none"/>
      </w:rPr>
    </w:lvl>
  </w:abstractNum>
  <w:abstractNum w:abstractNumId="1" w15:restartNumberingAfterBreak="0">
    <w:nsid w:val="00000051"/>
    <w:multiLevelType w:val="multilevel"/>
    <w:tmpl w:val="00000050"/>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2"/>
        <w:szCs w:val="22"/>
        <w:u w:val="none"/>
      </w:rPr>
    </w:lvl>
  </w:abstractNum>
  <w:abstractNum w:abstractNumId="2" w15:restartNumberingAfterBreak="0">
    <w:nsid w:val="042C2C51"/>
    <w:multiLevelType w:val="multilevel"/>
    <w:tmpl w:val="A9325270"/>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3" w15:restartNumberingAfterBreak="0">
    <w:nsid w:val="07DE7007"/>
    <w:multiLevelType w:val="hybridMultilevel"/>
    <w:tmpl w:val="E29062B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FC23A09"/>
    <w:multiLevelType w:val="hybridMultilevel"/>
    <w:tmpl w:val="3D206C0A"/>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B716913"/>
    <w:multiLevelType w:val="hybridMultilevel"/>
    <w:tmpl w:val="B5D41648"/>
    <w:lvl w:ilvl="0" w:tplc="C65434DC">
      <w:start w:val="120"/>
      <w:numFmt w:val="bullet"/>
      <w:lvlText w:val="-"/>
      <w:lvlJc w:val="left"/>
      <w:pPr>
        <w:ind w:left="2160" w:hanging="360"/>
      </w:pPr>
      <w:rPr>
        <w:rFonts w:ascii="Calibri" w:eastAsiaTheme="minorHAnsi" w:hAnsi="Calibri" w:cs="Calibri"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6" w15:restartNumberingAfterBreak="0">
    <w:nsid w:val="1B8F64F2"/>
    <w:multiLevelType w:val="hybridMultilevel"/>
    <w:tmpl w:val="B65EA2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BB81D03"/>
    <w:multiLevelType w:val="hybridMultilevel"/>
    <w:tmpl w:val="3B9C3B60"/>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EF556E2"/>
    <w:multiLevelType w:val="hybridMultilevel"/>
    <w:tmpl w:val="E29062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4A86B70"/>
    <w:multiLevelType w:val="multilevel"/>
    <w:tmpl w:val="D04EFFE6"/>
    <w:lvl w:ilvl="0">
      <w:start w:val="1"/>
      <w:numFmt w:val="decimal"/>
      <w:lvlText w:val="%1."/>
      <w:lvlJc w:val="left"/>
      <w:pPr>
        <w:ind w:left="420" w:hanging="420"/>
      </w:pPr>
      <w:rPr>
        <w:rFonts w:hint="default"/>
        <w:color w:val="000000" w:themeColor="text1"/>
      </w:rPr>
    </w:lvl>
    <w:lvl w:ilvl="1">
      <w:start w:val="2"/>
      <w:numFmt w:val="decimal"/>
      <w:lvlText w:val="%1.%2."/>
      <w:lvlJc w:val="left"/>
      <w:pPr>
        <w:ind w:left="1571" w:hanging="720"/>
      </w:pPr>
      <w:rPr>
        <w:rFonts w:hint="default"/>
        <w:color w:val="000000" w:themeColor="text1"/>
      </w:rPr>
    </w:lvl>
    <w:lvl w:ilvl="2">
      <w:start w:val="1"/>
      <w:numFmt w:val="decimal"/>
      <w:lvlText w:val="%1.%2.%3."/>
      <w:lvlJc w:val="left"/>
      <w:pPr>
        <w:ind w:left="2422" w:hanging="720"/>
      </w:pPr>
      <w:rPr>
        <w:rFonts w:hint="default"/>
        <w:color w:val="000000" w:themeColor="text1"/>
      </w:rPr>
    </w:lvl>
    <w:lvl w:ilvl="3">
      <w:start w:val="1"/>
      <w:numFmt w:val="decimal"/>
      <w:lvlText w:val="%1.%2.%3.%4."/>
      <w:lvlJc w:val="left"/>
      <w:pPr>
        <w:ind w:left="3633" w:hanging="1080"/>
      </w:pPr>
      <w:rPr>
        <w:rFonts w:hint="default"/>
        <w:color w:val="000000" w:themeColor="text1"/>
      </w:rPr>
    </w:lvl>
    <w:lvl w:ilvl="4">
      <w:start w:val="1"/>
      <w:numFmt w:val="decimal"/>
      <w:lvlText w:val="%1.%2.%3.%4.%5."/>
      <w:lvlJc w:val="left"/>
      <w:pPr>
        <w:ind w:left="4484" w:hanging="1080"/>
      </w:pPr>
      <w:rPr>
        <w:rFonts w:hint="default"/>
        <w:color w:val="000000" w:themeColor="text1"/>
      </w:rPr>
    </w:lvl>
    <w:lvl w:ilvl="5">
      <w:start w:val="1"/>
      <w:numFmt w:val="decimal"/>
      <w:lvlText w:val="%1.%2.%3.%4.%5.%6."/>
      <w:lvlJc w:val="left"/>
      <w:pPr>
        <w:ind w:left="5695" w:hanging="1440"/>
      </w:pPr>
      <w:rPr>
        <w:rFonts w:hint="default"/>
        <w:color w:val="000000" w:themeColor="text1"/>
      </w:rPr>
    </w:lvl>
    <w:lvl w:ilvl="6">
      <w:start w:val="1"/>
      <w:numFmt w:val="decimal"/>
      <w:lvlText w:val="%1.%2.%3.%4.%5.%6.%7."/>
      <w:lvlJc w:val="left"/>
      <w:pPr>
        <w:ind w:left="6906" w:hanging="1800"/>
      </w:pPr>
      <w:rPr>
        <w:rFonts w:hint="default"/>
        <w:color w:val="000000" w:themeColor="text1"/>
      </w:rPr>
    </w:lvl>
    <w:lvl w:ilvl="7">
      <w:start w:val="1"/>
      <w:numFmt w:val="decimal"/>
      <w:lvlText w:val="%1.%2.%3.%4.%5.%6.%7.%8."/>
      <w:lvlJc w:val="left"/>
      <w:pPr>
        <w:ind w:left="7757" w:hanging="1800"/>
      </w:pPr>
      <w:rPr>
        <w:rFonts w:hint="default"/>
        <w:color w:val="000000" w:themeColor="text1"/>
      </w:rPr>
    </w:lvl>
    <w:lvl w:ilvl="8">
      <w:start w:val="1"/>
      <w:numFmt w:val="decimal"/>
      <w:lvlText w:val="%1.%2.%3.%4.%5.%6.%7.%8.%9."/>
      <w:lvlJc w:val="left"/>
      <w:pPr>
        <w:ind w:left="8968" w:hanging="2160"/>
      </w:pPr>
      <w:rPr>
        <w:rFonts w:hint="default"/>
        <w:color w:val="000000" w:themeColor="text1"/>
      </w:rPr>
    </w:lvl>
  </w:abstractNum>
  <w:abstractNum w:abstractNumId="10" w15:restartNumberingAfterBreak="0">
    <w:nsid w:val="26096157"/>
    <w:multiLevelType w:val="hybridMultilevel"/>
    <w:tmpl w:val="7BFAB2B8"/>
    <w:lvl w:ilvl="0" w:tplc="54280B3C">
      <w:start w:val="1"/>
      <w:numFmt w:val="bullet"/>
      <w:lvlText w:val="-"/>
      <w:lvlJc w:val="left"/>
      <w:pPr>
        <w:ind w:left="1291" w:hanging="360"/>
      </w:pPr>
      <w:rPr>
        <w:rFonts w:ascii="Calibri" w:eastAsia="Times New Roman" w:hAnsi="Calibri" w:cs="Calibri" w:hint="default"/>
        <w:sz w:val="22"/>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1" w15:restartNumberingAfterBreak="0">
    <w:nsid w:val="28435EA1"/>
    <w:multiLevelType w:val="hybridMultilevel"/>
    <w:tmpl w:val="0C4E4660"/>
    <w:lvl w:ilvl="0" w:tplc="54280B3C">
      <w:start w:val="1"/>
      <w:numFmt w:val="bullet"/>
      <w:lvlText w:val="-"/>
      <w:lvlJc w:val="left"/>
      <w:pPr>
        <w:ind w:left="1140" w:hanging="360"/>
      </w:pPr>
      <w:rPr>
        <w:rFonts w:ascii="Calibri" w:eastAsia="Times New Roman" w:hAnsi="Calibri" w:cs="Calibri" w:hint="default"/>
        <w:sz w:val="22"/>
      </w:rPr>
    </w:lvl>
    <w:lvl w:ilvl="1" w:tplc="04190003" w:tentative="1">
      <w:start w:val="1"/>
      <w:numFmt w:val="bullet"/>
      <w:lvlText w:val="o"/>
      <w:lvlJc w:val="left"/>
      <w:pPr>
        <w:ind w:left="1860" w:hanging="360"/>
      </w:pPr>
      <w:rPr>
        <w:rFonts w:ascii="Courier New" w:hAnsi="Courier New" w:cs="Courier New" w:hint="default"/>
      </w:rPr>
    </w:lvl>
    <w:lvl w:ilvl="2" w:tplc="04190005" w:tentative="1">
      <w:start w:val="1"/>
      <w:numFmt w:val="bullet"/>
      <w:lvlText w:val=""/>
      <w:lvlJc w:val="left"/>
      <w:pPr>
        <w:ind w:left="2580" w:hanging="360"/>
      </w:pPr>
      <w:rPr>
        <w:rFonts w:ascii="Wingdings" w:hAnsi="Wingdings" w:hint="default"/>
      </w:rPr>
    </w:lvl>
    <w:lvl w:ilvl="3" w:tplc="04190001" w:tentative="1">
      <w:start w:val="1"/>
      <w:numFmt w:val="bullet"/>
      <w:lvlText w:val=""/>
      <w:lvlJc w:val="left"/>
      <w:pPr>
        <w:ind w:left="3300" w:hanging="360"/>
      </w:pPr>
      <w:rPr>
        <w:rFonts w:ascii="Symbol" w:hAnsi="Symbol" w:hint="default"/>
      </w:rPr>
    </w:lvl>
    <w:lvl w:ilvl="4" w:tplc="04190003" w:tentative="1">
      <w:start w:val="1"/>
      <w:numFmt w:val="bullet"/>
      <w:lvlText w:val="o"/>
      <w:lvlJc w:val="left"/>
      <w:pPr>
        <w:ind w:left="4020" w:hanging="360"/>
      </w:pPr>
      <w:rPr>
        <w:rFonts w:ascii="Courier New" w:hAnsi="Courier New" w:cs="Courier New" w:hint="default"/>
      </w:rPr>
    </w:lvl>
    <w:lvl w:ilvl="5" w:tplc="04190005" w:tentative="1">
      <w:start w:val="1"/>
      <w:numFmt w:val="bullet"/>
      <w:lvlText w:val=""/>
      <w:lvlJc w:val="left"/>
      <w:pPr>
        <w:ind w:left="4740" w:hanging="360"/>
      </w:pPr>
      <w:rPr>
        <w:rFonts w:ascii="Wingdings" w:hAnsi="Wingdings" w:hint="default"/>
      </w:rPr>
    </w:lvl>
    <w:lvl w:ilvl="6" w:tplc="04190001" w:tentative="1">
      <w:start w:val="1"/>
      <w:numFmt w:val="bullet"/>
      <w:lvlText w:val=""/>
      <w:lvlJc w:val="left"/>
      <w:pPr>
        <w:ind w:left="5460" w:hanging="360"/>
      </w:pPr>
      <w:rPr>
        <w:rFonts w:ascii="Symbol" w:hAnsi="Symbol" w:hint="default"/>
      </w:rPr>
    </w:lvl>
    <w:lvl w:ilvl="7" w:tplc="04190003" w:tentative="1">
      <w:start w:val="1"/>
      <w:numFmt w:val="bullet"/>
      <w:lvlText w:val="o"/>
      <w:lvlJc w:val="left"/>
      <w:pPr>
        <w:ind w:left="6180" w:hanging="360"/>
      </w:pPr>
      <w:rPr>
        <w:rFonts w:ascii="Courier New" w:hAnsi="Courier New" w:cs="Courier New" w:hint="default"/>
      </w:rPr>
    </w:lvl>
    <w:lvl w:ilvl="8" w:tplc="04190005" w:tentative="1">
      <w:start w:val="1"/>
      <w:numFmt w:val="bullet"/>
      <w:lvlText w:val=""/>
      <w:lvlJc w:val="left"/>
      <w:pPr>
        <w:ind w:left="6900" w:hanging="360"/>
      </w:pPr>
      <w:rPr>
        <w:rFonts w:ascii="Wingdings" w:hAnsi="Wingdings" w:hint="default"/>
      </w:rPr>
    </w:lvl>
  </w:abstractNum>
  <w:abstractNum w:abstractNumId="12" w15:restartNumberingAfterBreak="0">
    <w:nsid w:val="2B2A13DB"/>
    <w:multiLevelType w:val="hybridMultilevel"/>
    <w:tmpl w:val="D72C735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15:restartNumberingAfterBreak="0">
    <w:nsid w:val="2CF26CEC"/>
    <w:multiLevelType w:val="hybridMultilevel"/>
    <w:tmpl w:val="E36E99EA"/>
    <w:lvl w:ilvl="0" w:tplc="9DAC46CE">
      <w:start w:val="1"/>
      <w:numFmt w:val="decimal"/>
      <w:lvlText w:val="%1."/>
      <w:lvlJc w:val="left"/>
      <w:pPr>
        <w:ind w:left="106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F5B708C"/>
    <w:multiLevelType w:val="multilevel"/>
    <w:tmpl w:val="7820C878"/>
    <w:lvl w:ilvl="0">
      <w:start w:val="1"/>
      <w:numFmt w:val="decimal"/>
      <w:lvlText w:val="%1."/>
      <w:lvlJc w:val="left"/>
      <w:pPr>
        <w:ind w:left="1060" w:hanging="700"/>
      </w:pPr>
      <w:rPr>
        <w:rFonts w:eastAsia="SimSun" w:hint="default"/>
        <w:b w:val="0"/>
        <w:color w:val="000000" w:themeColor="text1"/>
      </w:rPr>
    </w:lvl>
    <w:lvl w:ilvl="1">
      <w:start w:val="3"/>
      <w:numFmt w:val="decimal"/>
      <w:isLgl/>
      <w:lvlText w:val="%1.%2."/>
      <w:lvlJc w:val="left"/>
      <w:pPr>
        <w:ind w:left="1571" w:hanging="720"/>
      </w:pPr>
      <w:rPr>
        <w:rFonts w:eastAsia="Arial" w:hint="default"/>
        <w:color w:val="00000A"/>
      </w:rPr>
    </w:lvl>
    <w:lvl w:ilvl="2">
      <w:start w:val="1"/>
      <w:numFmt w:val="decimal"/>
      <w:isLgl/>
      <w:lvlText w:val="%1.%2.%3."/>
      <w:lvlJc w:val="left"/>
      <w:pPr>
        <w:ind w:left="2062" w:hanging="720"/>
      </w:pPr>
      <w:rPr>
        <w:rFonts w:eastAsia="Arial" w:hint="default"/>
        <w:color w:val="00000A"/>
      </w:rPr>
    </w:lvl>
    <w:lvl w:ilvl="3">
      <w:start w:val="1"/>
      <w:numFmt w:val="decimal"/>
      <w:isLgl/>
      <w:lvlText w:val="%1.%2.%3.%4."/>
      <w:lvlJc w:val="left"/>
      <w:pPr>
        <w:ind w:left="2913" w:hanging="1080"/>
      </w:pPr>
      <w:rPr>
        <w:rFonts w:eastAsia="Arial" w:hint="default"/>
        <w:color w:val="00000A"/>
      </w:rPr>
    </w:lvl>
    <w:lvl w:ilvl="4">
      <w:start w:val="1"/>
      <w:numFmt w:val="decimal"/>
      <w:isLgl/>
      <w:lvlText w:val="%1.%2.%3.%4.%5."/>
      <w:lvlJc w:val="left"/>
      <w:pPr>
        <w:ind w:left="3404" w:hanging="1080"/>
      </w:pPr>
      <w:rPr>
        <w:rFonts w:eastAsia="Arial" w:hint="default"/>
        <w:color w:val="00000A"/>
      </w:rPr>
    </w:lvl>
    <w:lvl w:ilvl="5">
      <w:start w:val="1"/>
      <w:numFmt w:val="decimal"/>
      <w:isLgl/>
      <w:lvlText w:val="%1.%2.%3.%4.%5.%6."/>
      <w:lvlJc w:val="left"/>
      <w:pPr>
        <w:ind w:left="4255" w:hanging="1440"/>
      </w:pPr>
      <w:rPr>
        <w:rFonts w:eastAsia="Arial" w:hint="default"/>
        <w:color w:val="00000A"/>
      </w:rPr>
    </w:lvl>
    <w:lvl w:ilvl="6">
      <w:start w:val="1"/>
      <w:numFmt w:val="decimal"/>
      <w:isLgl/>
      <w:lvlText w:val="%1.%2.%3.%4.%5.%6.%7."/>
      <w:lvlJc w:val="left"/>
      <w:pPr>
        <w:ind w:left="5106" w:hanging="1800"/>
      </w:pPr>
      <w:rPr>
        <w:rFonts w:eastAsia="Arial" w:hint="default"/>
        <w:color w:val="00000A"/>
      </w:rPr>
    </w:lvl>
    <w:lvl w:ilvl="7">
      <w:start w:val="1"/>
      <w:numFmt w:val="decimal"/>
      <w:isLgl/>
      <w:lvlText w:val="%1.%2.%3.%4.%5.%6.%7.%8."/>
      <w:lvlJc w:val="left"/>
      <w:pPr>
        <w:ind w:left="5597" w:hanging="1800"/>
      </w:pPr>
      <w:rPr>
        <w:rFonts w:eastAsia="Arial" w:hint="default"/>
        <w:color w:val="00000A"/>
      </w:rPr>
    </w:lvl>
    <w:lvl w:ilvl="8">
      <w:start w:val="1"/>
      <w:numFmt w:val="decimal"/>
      <w:isLgl/>
      <w:lvlText w:val="%1.%2.%3.%4.%5.%6.%7.%8.%9."/>
      <w:lvlJc w:val="left"/>
      <w:pPr>
        <w:ind w:left="6448" w:hanging="2160"/>
      </w:pPr>
      <w:rPr>
        <w:rFonts w:eastAsia="Arial" w:hint="default"/>
        <w:color w:val="00000A"/>
      </w:rPr>
    </w:lvl>
  </w:abstractNum>
  <w:abstractNum w:abstractNumId="15" w15:restartNumberingAfterBreak="0">
    <w:nsid w:val="36B91A2D"/>
    <w:multiLevelType w:val="hybridMultilevel"/>
    <w:tmpl w:val="2F0A0BEC"/>
    <w:lvl w:ilvl="0" w:tplc="0419000D">
      <w:start w:val="1"/>
      <w:numFmt w:val="bullet"/>
      <w:lvlText w:val=""/>
      <w:lvlJc w:val="left"/>
      <w:pPr>
        <w:ind w:left="1140" w:hanging="360"/>
      </w:pPr>
      <w:rPr>
        <w:rFonts w:ascii="Wingdings" w:hAnsi="Wingdings" w:hint="default"/>
        <w:sz w:val="22"/>
      </w:rPr>
    </w:lvl>
    <w:lvl w:ilvl="1" w:tplc="FFFFFFFF" w:tentative="1">
      <w:start w:val="1"/>
      <w:numFmt w:val="bullet"/>
      <w:lvlText w:val="o"/>
      <w:lvlJc w:val="left"/>
      <w:pPr>
        <w:ind w:left="1860" w:hanging="360"/>
      </w:pPr>
      <w:rPr>
        <w:rFonts w:ascii="Courier New" w:hAnsi="Courier New" w:cs="Courier New" w:hint="default"/>
      </w:rPr>
    </w:lvl>
    <w:lvl w:ilvl="2" w:tplc="FFFFFFFF" w:tentative="1">
      <w:start w:val="1"/>
      <w:numFmt w:val="bullet"/>
      <w:lvlText w:val=""/>
      <w:lvlJc w:val="left"/>
      <w:pPr>
        <w:ind w:left="2580" w:hanging="360"/>
      </w:pPr>
      <w:rPr>
        <w:rFonts w:ascii="Wingdings" w:hAnsi="Wingdings" w:hint="default"/>
      </w:rPr>
    </w:lvl>
    <w:lvl w:ilvl="3" w:tplc="FFFFFFFF" w:tentative="1">
      <w:start w:val="1"/>
      <w:numFmt w:val="bullet"/>
      <w:lvlText w:val=""/>
      <w:lvlJc w:val="left"/>
      <w:pPr>
        <w:ind w:left="3300" w:hanging="360"/>
      </w:pPr>
      <w:rPr>
        <w:rFonts w:ascii="Symbol" w:hAnsi="Symbol" w:hint="default"/>
      </w:rPr>
    </w:lvl>
    <w:lvl w:ilvl="4" w:tplc="FFFFFFFF" w:tentative="1">
      <w:start w:val="1"/>
      <w:numFmt w:val="bullet"/>
      <w:lvlText w:val="o"/>
      <w:lvlJc w:val="left"/>
      <w:pPr>
        <w:ind w:left="4020" w:hanging="360"/>
      </w:pPr>
      <w:rPr>
        <w:rFonts w:ascii="Courier New" w:hAnsi="Courier New" w:cs="Courier New" w:hint="default"/>
      </w:rPr>
    </w:lvl>
    <w:lvl w:ilvl="5" w:tplc="FFFFFFFF" w:tentative="1">
      <w:start w:val="1"/>
      <w:numFmt w:val="bullet"/>
      <w:lvlText w:val=""/>
      <w:lvlJc w:val="left"/>
      <w:pPr>
        <w:ind w:left="4740" w:hanging="360"/>
      </w:pPr>
      <w:rPr>
        <w:rFonts w:ascii="Wingdings" w:hAnsi="Wingdings" w:hint="default"/>
      </w:rPr>
    </w:lvl>
    <w:lvl w:ilvl="6" w:tplc="FFFFFFFF" w:tentative="1">
      <w:start w:val="1"/>
      <w:numFmt w:val="bullet"/>
      <w:lvlText w:val=""/>
      <w:lvlJc w:val="left"/>
      <w:pPr>
        <w:ind w:left="5460" w:hanging="360"/>
      </w:pPr>
      <w:rPr>
        <w:rFonts w:ascii="Symbol" w:hAnsi="Symbol" w:hint="default"/>
      </w:rPr>
    </w:lvl>
    <w:lvl w:ilvl="7" w:tplc="FFFFFFFF" w:tentative="1">
      <w:start w:val="1"/>
      <w:numFmt w:val="bullet"/>
      <w:lvlText w:val="o"/>
      <w:lvlJc w:val="left"/>
      <w:pPr>
        <w:ind w:left="6180" w:hanging="360"/>
      </w:pPr>
      <w:rPr>
        <w:rFonts w:ascii="Courier New" w:hAnsi="Courier New" w:cs="Courier New" w:hint="default"/>
      </w:rPr>
    </w:lvl>
    <w:lvl w:ilvl="8" w:tplc="FFFFFFFF" w:tentative="1">
      <w:start w:val="1"/>
      <w:numFmt w:val="bullet"/>
      <w:lvlText w:val=""/>
      <w:lvlJc w:val="left"/>
      <w:pPr>
        <w:ind w:left="6900" w:hanging="360"/>
      </w:pPr>
      <w:rPr>
        <w:rFonts w:ascii="Wingdings" w:hAnsi="Wingdings" w:hint="default"/>
      </w:rPr>
    </w:lvl>
  </w:abstractNum>
  <w:abstractNum w:abstractNumId="16" w15:restartNumberingAfterBreak="0">
    <w:nsid w:val="3AF33272"/>
    <w:multiLevelType w:val="hybridMultilevel"/>
    <w:tmpl w:val="E8A4654E"/>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15:restartNumberingAfterBreak="0">
    <w:nsid w:val="3C1E0172"/>
    <w:multiLevelType w:val="hybridMultilevel"/>
    <w:tmpl w:val="C4D2519A"/>
    <w:lvl w:ilvl="0" w:tplc="0419000D">
      <w:start w:val="1"/>
      <w:numFmt w:val="bullet"/>
      <w:lvlText w:val=""/>
      <w:lvlJc w:val="left"/>
      <w:pPr>
        <w:ind w:left="1559" w:hanging="360"/>
      </w:pPr>
      <w:rPr>
        <w:rFonts w:ascii="Wingdings" w:hAnsi="Wingdings" w:hint="default"/>
      </w:rPr>
    </w:lvl>
    <w:lvl w:ilvl="1" w:tplc="04190003" w:tentative="1">
      <w:start w:val="1"/>
      <w:numFmt w:val="bullet"/>
      <w:lvlText w:val="o"/>
      <w:lvlJc w:val="left"/>
      <w:pPr>
        <w:ind w:left="2279" w:hanging="360"/>
      </w:pPr>
      <w:rPr>
        <w:rFonts w:ascii="Courier New" w:hAnsi="Courier New" w:cs="Courier New" w:hint="default"/>
      </w:rPr>
    </w:lvl>
    <w:lvl w:ilvl="2" w:tplc="04190005" w:tentative="1">
      <w:start w:val="1"/>
      <w:numFmt w:val="bullet"/>
      <w:lvlText w:val=""/>
      <w:lvlJc w:val="left"/>
      <w:pPr>
        <w:ind w:left="2999" w:hanging="360"/>
      </w:pPr>
      <w:rPr>
        <w:rFonts w:ascii="Wingdings" w:hAnsi="Wingdings" w:hint="default"/>
      </w:rPr>
    </w:lvl>
    <w:lvl w:ilvl="3" w:tplc="04190001" w:tentative="1">
      <w:start w:val="1"/>
      <w:numFmt w:val="bullet"/>
      <w:lvlText w:val=""/>
      <w:lvlJc w:val="left"/>
      <w:pPr>
        <w:ind w:left="3719" w:hanging="360"/>
      </w:pPr>
      <w:rPr>
        <w:rFonts w:ascii="Symbol" w:hAnsi="Symbol" w:hint="default"/>
      </w:rPr>
    </w:lvl>
    <w:lvl w:ilvl="4" w:tplc="04190003" w:tentative="1">
      <w:start w:val="1"/>
      <w:numFmt w:val="bullet"/>
      <w:lvlText w:val="o"/>
      <w:lvlJc w:val="left"/>
      <w:pPr>
        <w:ind w:left="4439" w:hanging="360"/>
      </w:pPr>
      <w:rPr>
        <w:rFonts w:ascii="Courier New" w:hAnsi="Courier New" w:cs="Courier New" w:hint="default"/>
      </w:rPr>
    </w:lvl>
    <w:lvl w:ilvl="5" w:tplc="04190005" w:tentative="1">
      <w:start w:val="1"/>
      <w:numFmt w:val="bullet"/>
      <w:lvlText w:val=""/>
      <w:lvlJc w:val="left"/>
      <w:pPr>
        <w:ind w:left="5159" w:hanging="360"/>
      </w:pPr>
      <w:rPr>
        <w:rFonts w:ascii="Wingdings" w:hAnsi="Wingdings" w:hint="default"/>
      </w:rPr>
    </w:lvl>
    <w:lvl w:ilvl="6" w:tplc="04190001" w:tentative="1">
      <w:start w:val="1"/>
      <w:numFmt w:val="bullet"/>
      <w:lvlText w:val=""/>
      <w:lvlJc w:val="left"/>
      <w:pPr>
        <w:ind w:left="5879" w:hanging="360"/>
      </w:pPr>
      <w:rPr>
        <w:rFonts w:ascii="Symbol" w:hAnsi="Symbol" w:hint="default"/>
      </w:rPr>
    </w:lvl>
    <w:lvl w:ilvl="7" w:tplc="04190003" w:tentative="1">
      <w:start w:val="1"/>
      <w:numFmt w:val="bullet"/>
      <w:lvlText w:val="o"/>
      <w:lvlJc w:val="left"/>
      <w:pPr>
        <w:ind w:left="6599" w:hanging="360"/>
      </w:pPr>
      <w:rPr>
        <w:rFonts w:ascii="Courier New" w:hAnsi="Courier New" w:cs="Courier New" w:hint="default"/>
      </w:rPr>
    </w:lvl>
    <w:lvl w:ilvl="8" w:tplc="04190005" w:tentative="1">
      <w:start w:val="1"/>
      <w:numFmt w:val="bullet"/>
      <w:lvlText w:val=""/>
      <w:lvlJc w:val="left"/>
      <w:pPr>
        <w:ind w:left="7319" w:hanging="360"/>
      </w:pPr>
      <w:rPr>
        <w:rFonts w:ascii="Wingdings" w:hAnsi="Wingdings" w:hint="default"/>
      </w:rPr>
    </w:lvl>
  </w:abstractNum>
  <w:abstractNum w:abstractNumId="18" w15:restartNumberingAfterBreak="0">
    <w:nsid w:val="3E004BC0"/>
    <w:multiLevelType w:val="hybridMultilevel"/>
    <w:tmpl w:val="351AB472"/>
    <w:lvl w:ilvl="0" w:tplc="C65434DC">
      <w:start w:val="120"/>
      <w:numFmt w:val="bullet"/>
      <w:lvlText w:val="-"/>
      <w:lvlJc w:val="left"/>
      <w:pPr>
        <w:ind w:left="2160" w:hanging="360"/>
      </w:pPr>
      <w:rPr>
        <w:rFonts w:ascii="Calibri" w:eastAsiaTheme="minorHAnsi" w:hAnsi="Calibri" w:cs="Calibri"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9" w15:restartNumberingAfterBreak="0">
    <w:nsid w:val="3F810832"/>
    <w:multiLevelType w:val="hybridMultilevel"/>
    <w:tmpl w:val="33583018"/>
    <w:lvl w:ilvl="0" w:tplc="0419000D">
      <w:start w:val="1"/>
      <w:numFmt w:val="bullet"/>
      <w:lvlText w:val=""/>
      <w:lvlJc w:val="left"/>
      <w:pPr>
        <w:ind w:left="1847" w:hanging="360"/>
      </w:pPr>
      <w:rPr>
        <w:rFonts w:ascii="Wingdings" w:hAnsi="Wingdings" w:hint="default"/>
      </w:rPr>
    </w:lvl>
    <w:lvl w:ilvl="1" w:tplc="04190003" w:tentative="1">
      <w:start w:val="1"/>
      <w:numFmt w:val="bullet"/>
      <w:lvlText w:val="o"/>
      <w:lvlJc w:val="left"/>
      <w:pPr>
        <w:ind w:left="2567" w:hanging="360"/>
      </w:pPr>
      <w:rPr>
        <w:rFonts w:ascii="Courier New" w:hAnsi="Courier New" w:cs="Courier New" w:hint="default"/>
      </w:rPr>
    </w:lvl>
    <w:lvl w:ilvl="2" w:tplc="04190005" w:tentative="1">
      <w:start w:val="1"/>
      <w:numFmt w:val="bullet"/>
      <w:lvlText w:val=""/>
      <w:lvlJc w:val="left"/>
      <w:pPr>
        <w:ind w:left="3287" w:hanging="360"/>
      </w:pPr>
      <w:rPr>
        <w:rFonts w:ascii="Wingdings" w:hAnsi="Wingdings" w:hint="default"/>
      </w:rPr>
    </w:lvl>
    <w:lvl w:ilvl="3" w:tplc="04190001" w:tentative="1">
      <w:start w:val="1"/>
      <w:numFmt w:val="bullet"/>
      <w:lvlText w:val=""/>
      <w:lvlJc w:val="left"/>
      <w:pPr>
        <w:ind w:left="4007" w:hanging="360"/>
      </w:pPr>
      <w:rPr>
        <w:rFonts w:ascii="Symbol" w:hAnsi="Symbol" w:hint="default"/>
      </w:rPr>
    </w:lvl>
    <w:lvl w:ilvl="4" w:tplc="04190003" w:tentative="1">
      <w:start w:val="1"/>
      <w:numFmt w:val="bullet"/>
      <w:lvlText w:val="o"/>
      <w:lvlJc w:val="left"/>
      <w:pPr>
        <w:ind w:left="4727" w:hanging="360"/>
      </w:pPr>
      <w:rPr>
        <w:rFonts w:ascii="Courier New" w:hAnsi="Courier New" w:cs="Courier New" w:hint="default"/>
      </w:rPr>
    </w:lvl>
    <w:lvl w:ilvl="5" w:tplc="04190005" w:tentative="1">
      <w:start w:val="1"/>
      <w:numFmt w:val="bullet"/>
      <w:lvlText w:val=""/>
      <w:lvlJc w:val="left"/>
      <w:pPr>
        <w:ind w:left="5447" w:hanging="360"/>
      </w:pPr>
      <w:rPr>
        <w:rFonts w:ascii="Wingdings" w:hAnsi="Wingdings" w:hint="default"/>
      </w:rPr>
    </w:lvl>
    <w:lvl w:ilvl="6" w:tplc="04190001" w:tentative="1">
      <w:start w:val="1"/>
      <w:numFmt w:val="bullet"/>
      <w:lvlText w:val=""/>
      <w:lvlJc w:val="left"/>
      <w:pPr>
        <w:ind w:left="6167" w:hanging="360"/>
      </w:pPr>
      <w:rPr>
        <w:rFonts w:ascii="Symbol" w:hAnsi="Symbol" w:hint="default"/>
      </w:rPr>
    </w:lvl>
    <w:lvl w:ilvl="7" w:tplc="04190003" w:tentative="1">
      <w:start w:val="1"/>
      <w:numFmt w:val="bullet"/>
      <w:lvlText w:val="o"/>
      <w:lvlJc w:val="left"/>
      <w:pPr>
        <w:ind w:left="6887" w:hanging="360"/>
      </w:pPr>
      <w:rPr>
        <w:rFonts w:ascii="Courier New" w:hAnsi="Courier New" w:cs="Courier New" w:hint="default"/>
      </w:rPr>
    </w:lvl>
    <w:lvl w:ilvl="8" w:tplc="04190005" w:tentative="1">
      <w:start w:val="1"/>
      <w:numFmt w:val="bullet"/>
      <w:lvlText w:val=""/>
      <w:lvlJc w:val="left"/>
      <w:pPr>
        <w:ind w:left="7607" w:hanging="360"/>
      </w:pPr>
      <w:rPr>
        <w:rFonts w:ascii="Wingdings" w:hAnsi="Wingdings" w:hint="default"/>
      </w:rPr>
    </w:lvl>
  </w:abstractNum>
  <w:abstractNum w:abstractNumId="20" w15:restartNumberingAfterBreak="0">
    <w:nsid w:val="530E04DE"/>
    <w:multiLevelType w:val="hybridMultilevel"/>
    <w:tmpl w:val="8138B818"/>
    <w:lvl w:ilvl="0" w:tplc="9DAC46C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 w15:restartNumberingAfterBreak="0">
    <w:nsid w:val="53E95981"/>
    <w:multiLevelType w:val="hybridMultilevel"/>
    <w:tmpl w:val="7C789284"/>
    <w:lvl w:ilvl="0" w:tplc="54280B3C">
      <w:start w:val="1"/>
      <w:numFmt w:val="bullet"/>
      <w:lvlText w:val="-"/>
      <w:lvlJc w:val="left"/>
      <w:pPr>
        <w:ind w:left="440" w:hanging="360"/>
      </w:pPr>
      <w:rPr>
        <w:rFonts w:ascii="Calibri" w:eastAsia="Times New Roman" w:hAnsi="Calibri" w:cs="Calibri" w:hint="default"/>
        <w:sz w:val="22"/>
      </w:rPr>
    </w:lvl>
    <w:lvl w:ilvl="1" w:tplc="04190003" w:tentative="1">
      <w:start w:val="1"/>
      <w:numFmt w:val="bullet"/>
      <w:lvlText w:val="o"/>
      <w:lvlJc w:val="left"/>
      <w:pPr>
        <w:ind w:left="1160" w:hanging="360"/>
      </w:pPr>
      <w:rPr>
        <w:rFonts w:ascii="Courier New" w:hAnsi="Courier New" w:cs="Courier New" w:hint="default"/>
      </w:rPr>
    </w:lvl>
    <w:lvl w:ilvl="2" w:tplc="04190005" w:tentative="1">
      <w:start w:val="1"/>
      <w:numFmt w:val="bullet"/>
      <w:lvlText w:val=""/>
      <w:lvlJc w:val="left"/>
      <w:pPr>
        <w:ind w:left="1880" w:hanging="360"/>
      </w:pPr>
      <w:rPr>
        <w:rFonts w:ascii="Wingdings" w:hAnsi="Wingdings" w:hint="default"/>
      </w:rPr>
    </w:lvl>
    <w:lvl w:ilvl="3" w:tplc="04190001" w:tentative="1">
      <w:start w:val="1"/>
      <w:numFmt w:val="bullet"/>
      <w:lvlText w:val=""/>
      <w:lvlJc w:val="left"/>
      <w:pPr>
        <w:ind w:left="2600" w:hanging="360"/>
      </w:pPr>
      <w:rPr>
        <w:rFonts w:ascii="Symbol" w:hAnsi="Symbol" w:hint="default"/>
      </w:rPr>
    </w:lvl>
    <w:lvl w:ilvl="4" w:tplc="04190003" w:tentative="1">
      <w:start w:val="1"/>
      <w:numFmt w:val="bullet"/>
      <w:lvlText w:val="o"/>
      <w:lvlJc w:val="left"/>
      <w:pPr>
        <w:ind w:left="3320" w:hanging="360"/>
      </w:pPr>
      <w:rPr>
        <w:rFonts w:ascii="Courier New" w:hAnsi="Courier New" w:cs="Courier New" w:hint="default"/>
      </w:rPr>
    </w:lvl>
    <w:lvl w:ilvl="5" w:tplc="04190005" w:tentative="1">
      <w:start w:val="1"/>
      <w:numFmt w:val="bullet"/>
      <w:lvlText w:val=""/>
      <w:lvlJc w:val="left"/>
      <w:pPr>
        <w:ind w:left="4040" w:hanging="360"/>
      </w:pPr>
      <w:rPr>
        <w:rFonts w:ascii="Wingdings" w:hAnsi="Wingdings" w:hint="default"/>
      </w:rPr>
    </w:lvl>
    <w:lvl w:ilvl="6" w:tplc="04190001" w:tentative="1">
      <w:start w:val="1"/>
      <w:numFmt w:val="bullet"/>
      <w:lvlText w:val=""/>
      <w:lvlJc w:val="left"/>
      <w:pPr>
        <w:ind w:left="4760" w:hanging="360"/>
      </w:pPr>
      <w:rPr>
        <w:rFonts w:ascii="Symbol" w:hAnsi="Symbol" w:hint="default"/>
      </w:rPr>
    </w:lvl>
    <w:lvl w:ilvl="7" w:tplc="04190003" w:tentative="1">
      <w:start w:val="1"/>
      <w:numFmt w:val="bullet"/>
      <w:lvlText w:val="o"/>
      <w:lvlJc w:val="left"/>
      <w:pPr>
        <w:ind w:left="5480" w:hanging="360"/>
      </w:pPr>
      <w:rPr>
        <w:rFonts w:ascii="Courier New" w:hAnsi="Courier New" w:cs="Courier New" w:hint="default"/>
      </w:rPr>
    </w:lvl>
    <w:lvl w:ilvl="8" w:tplc="04190005" w:tentative="1">
      <w:start w:val="1"/>
      <w:numFmt w:val="bullet"/>
      <w:lvlText w:val=""/>
      <w:lvlJc w:val="left"/>
      <w:pPr>
        <w:ind w:left="6200" w:hanging="360"/>
      </w:pPr>
      <w:rPr>
        <w:rFonts w:ascii="Wingdings" w:hAnsi="Wingdings" w:hint="default"/>
      </w:rPr>
    </w:lvl>
  </w:abstractNum>
  <w:abstractNum w:abstractNumId="22" w15:restartNumberingAfterBreak="0">
    <w:nsid w:val="55EC7FC2"/>
    <w:multiLevelType w:val="multilevel"/>
    <w:tmpl w:val="3752D7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7440B48"/>
    <w:multiLevelType w:val="hybridMultilevel"/>
    <w:tmpl w:val="FCAE3780"/>
    <w:lvl w:ilvl="0" w:tplc="04190003">
      <w:start w:val="1"/>
      <w:numFmt w:val="bullet"/>
      <w:lvlText w:val="o"/>
      <w:lvlJc w:val="left"/>
      <w:pPr>
        <w:ind w:left="2160" w:hanging="360"/>
      </w:pPr>
      <w:rPr>
        <w:rFonts w:ascii="Courier New" w:hAnsi="Courier New" w:cs="Courier New"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4" w15:restartNumberingAfterBreak="0">
    <w:nsid w:val="5D1F40E8"/>
    <w:multiLevelType w:val="hybridMultilevel"/>
    <w:tmpl w:val="9A9003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5EBA4E52"/>
    <w:multiLevelType w:val="hybridMultilevel"/>
    <w:tmpl w:val="9096574C"/>
    <w:lvl w:ilvl="0" w:tplc="5A5A8F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15:restartNumberingAfterBreak="0">
    <w:nsid w:val="60E6272E"/>
    <w:multiLevelType w:val="multilevel"/>
    <w:tmpl w:val="30D23CC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15:restartNumberingAfterBreak="0">
    <w:nsid w:val="6A4060A5"/>
    <w:multiLevelType w:val="hybridMultilevel"/>
    <w:tmpl w:val="CA04712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6B6E325A"/>
    <w:multiLevelType w:val="hybridMultilevel"/>
    <w:tmpl w:val="E5DE2B7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9" w15:restartNumberingAfterBreak="0">
    <w:nsid w:val="76E62675"/>
    <w:multiLevelType w:val="hybridMultilevel"/>
    <w:tmpl w:val="C7823E1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772649B8"/>
    <w:multiLevelType w:val="hybridMultilevel"/>
    <w:tmpl w:val="9976B8C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77A725FB"/>
    <w:multiLevelType w:val="multilevel"/>
    <w:tmpl w:val="A9325270"/>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32" w15:restartNumberingAfterBreak="0">
    <w:nsid w:val="77F36D0F"/>
    <w:multiLevelType w:val="hybridMultilevel"/>
    <w:tmpl w:val="720008B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3" w15:restartNumberingAfterBreak="0">
    <w:nsid w:val="789F2C07"/>
    <w:multiLevelType w:val="multilevel"/>
    <w:tmpl w:val="674675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E1E1F2C"/>
    <w:multiLevelType w:val="hybridMultilevel"/>
    <w:tmpl w:val="1DD0F4FE"/>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16cid:durableId="1557736066">
    <w:abstractNumId w:val="20"/>
  </w:num>
  <w:num w:numId="2" w16cid:durableId="2060400746">
    <w:abstractNumId w:val="31"/>
  </w:num>
  <w:num w:numId="3" w16cid:durableId="611979055">
    <w:abstractNumId w:val="26"/>
  </w:num>
  <w:num w:numId="4" w16cid:durableId="1172795415">
    <w:abstractNumId w:val="4"/>
  </w:num>
  <w:num w:numId="5" w16cid:durableId="419956110">
    <w:abstractNumId w:val="8"/>
  </w:num>
  <w:num w:numId="6" w16cid:durableId="1924483002">
    <w:abstractNumId w:val="12"/>
  </w:num>
  <w:num w:numId="7" w16cid:durableId="1214275503">
    <w:abstractNumId w:val="23"/>
  </w:num>
  <w:num w:numId="8" w16cid:durableId="593394308">
    <w:abstractNumId w:val="25"/>
  </w:num>
  <w:num w:numId="9" w16cid:durableId="2058190706">
    <w:abstractNumId w:val="30"/>
  </w:num>
  <w:num w:numId="10" w16cid:durableId="1272593637">
    <w:abstractNumId w:val="27"/>
  </w:num>
  <w:num w:numId="11" w16cid:durableId="2047636656">
    <w:abstractNumId w:val="5"/>
  </w:num>
  <w:num w:numId="12" w16cid:durableId="1599219992">
    <w:abstractNumId w:val="18"/>
  </w:num>
  <w:num w:numId="13" w16cid:durableId="1251620188">
    <w:abstractNumId w:val="16"/>
  </w:num>
  <w:num w:numId="14" w16cid:durableId="199978161">
    <w:abstractNumId w:val="32"/>
  </w:num>
  <w:num w:numId="15" w16cid:durableId="90857056">
    <w:abstractNumId w:val="34"/>
  </w:num>
  <w:num w:numId="16" w16cid:durableId="581716776">
    <w:abstractNumId w:val="28"/>
  </w:num>
  <w:num w:numId="17" w16cid:durableId="408701310">
    <w:abstractNumId w:val="0"/>
  </w:num>
  <w:num w:numId="18" w16cid:durableId="1244604628">
    <w:abstractNumId w:val="21"/>
  </w:num>
  <w:num w:numId="19" w16cid:durableId="1724524471">
    <w:abstractNumId w:val="10"/>
  </w:num>
  <w:num w:numId="20" w16cid:durableId="1446577655">
    <w:abstractNumId w:val="1"/>
  </w:num>
  <w:num w:numId="21" w16cid:durableId="1258560059">
    <w:abstractNumId w:val="11"/>
  </w:num>
  <w:num w:numId="22" w16cid:durableId="239952472">
    <w:abstractNumId w:val="15"/>
  </w:num>
  <w:num w:numId="23" w16cid:durableId="871460679">
    <w:abstractNumId w:val="17"/>
  </w:num>
  <w:num w:numId="24" w16cid:durableId="2139953559">
    <w:abstractNumId w:val="19"/>
  </w:num>
  <w:num w:numId="25" w16cid:durableId="447939549">
    <w:abstractNumId w:val="7"/>
  </w:num>
  <w:num w:numId="26" w16cid:durableId="1449423723">
    <w:abstractNumId w:val="33"/>
  </w:num>
  <w:num w:numId="27" w16cid:durableId="860363229">
    <w:abstractNumId w:val="22"/>
  </w:num>
  <w:num w:numId="28" w16cid:durableId="308561900">
    <w:abstractNumId w:val="14"/>
  </w:num>
  <w:num w:numId="29" w16cid:durableId="1913082645">
    <w:abstractNumId w:val="2"/>
  </w:num>
  <w:num w:numId="30" w16cid:durableId="1688602409">
    <w:abstractNumId w:val="9"/>
  </w:num>
  <w:num w:numId="31" w16cid:durableId="648510667">
    <w:abstractNumId w:val="6"/>
  </w:num>
  <w:num w:numId="32" w16cid:durableId="272060566">
    <w:abstractNumId w:val="3"/>
  </w:num>
  <w:num w:numId="33" w16cid:durableId="545989350">
    <w:abstractNumId w:val="29"/>
  </w:num>
  <w:num w:numId="34" w16cid:durableId="465198030">
    <w:abstractNumId w:val="24"/>
  </w:num>
  <w:num w:numId="35" w16cid:durableId="845436116">
    <w:abstractNumId w:val="13"/>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activeWritingStyle w:appName="MSWord" w:lang="ru-RU" w:vendorID="64" w:dllVersion="4096" w:nlCheck="1" w:checkStyle="0"/>
  <w:activeWritingStyle w:appName="MSWord" w:lang="en-US" w:vendorID="64" w:dllVersion="4096" w:nlCheck="1" w:checkStyle="0"/>
  <w:activeWritingStyle w:appName="MSWord" w:lang="en-US" w:vendorID="64" w:dllVersion="6" w:nlCheck="1" w:checkStyle="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0222"/>
    <w:rsid w:val="000011A0"/>
    <w:rsid w:val="0000753E"/>
    <w:rsid w:val="000226A4"/>
    <w:rsid w:val="000366B9"/>
    <w:rsid w:val="00036F8B"/>
    <w:rsid w:val="00052A9D"/>
    <w:rsid w:val="00057CBE"/>
    <w:rsid w:val="00060512"/>
    <w:rsid w:val="00061A37"/>
    <w:rsid w:val="00067CAF"/>
    <w:rsid w:val="00072EF6"/>
    <w:rsid w:val="00073B57"/>
    <w:rsid w:val="00074685"/>
    <w:rsid w:val="00074944"/>
    <w:rsid w:val="000750CE"/>
    <w:rsid w:val="000876F6"/>
    <w:rsid w:val="00090303"/>
    <w:rsid w:val="00095D5E"/>
    <w:rsid w:val="000B01EB"/>
    <w:rsid w:val="000B4FD9"/>
    <w:rsid w:val="000C3383"/>
    <w:rsid w:val="000C4501"/>
    <w:rsid w:val="000D1F62"/>
    <w:rsid w:val="000D27B4"/>
    <w:rsid w:val="000E4A32"/>
    <w:rsid w:val="000E6C3A"/>
    <w:rsid w:val="000F6835"/>
    <w:rsid w:val="000F795D"/>
    <w:rsid w:val="00120EC9"/>
    <w:rsid w:val="00131C0A"/>
    <w:rsid w:val="00131F10"/>
    <w:rsid w:val="0017135A"/>
    <w:rsid w:val="001A065A"/>
    <w:rsid w:val="001A2231"/>
    <w:rsid w:val="001A7454"/>
    <w:rsid w:val="001A7F67"/>
    <w:rsid w:val="001B7834"/>
    <w:rsid w:val="001C3C72"/>
    <w:rsid w:val="001C6CB2"/>
    <w:rsid w:val="00215D49"/>
    <w:rsid w:val="002169A6"/>
    <w:rsid w:val="00220B67"/>
    <w:rsid w:val="00235133"/>
    <w:rsid w:val="00235726"/>
    <w:rsid w:val="00235746"/>
    <w:rsid w:val="00254A86"/>
    <w:rsid w:val="0026707B"/>
    <w:rsid w:val="00271B88"/>
    <w:rsid w:val="002721CC"/>
    <w:rsid w:val="002945E4"/>
    <w:rsid w:val="00295AC9"/>
    <w:rsid w:val="002A16CF"/>
    <w:rsid w:val="002A57BD"/>
    <w:rsid w:val="002A5F6E"/>
    <w:rsid w:val="002B7B2B"/>
    <w:rsid w:val="002C0A17"/>
    <w:rsid w:val="002C366E"/>
    <w:rsid w:val="002C6560"/>
    <w:rsid w:val="002D1561"/>
    <w:rsid w:val="002D6AA5"/>
    <w:rsid w:val="00310E31"/>
    <w:rsid w:val="00311C94"/>
    <w:rsid w:val="003125F3"/>
    <w:rsid w:val="0032505C"/>
    <w:rsid w:val="0034297D"/>
    <w:rsid w:val="003501D8"/>
    <w:rsid w:val="003619CF"/>
    <w:rsid w:val="00372633"/>
    <w:rsid w:val="0038109C"/>
    <w:rsid w:val="00383F9C"/>
    <w:rsid w:val="00385962"/>
    <w:rsid w:val="003862A8"/>
    <w:rsid w:val="003B18BC"/>
    <w:rsid w:val="003C0F7F"/>
    <w:rsid w:val="003C3AFA"/>
    <w:rsid w:val="003C70CB"/>
    <w:rsid w:val="003D2418"/>
    <w:rsid w:val="003E669A"/>
    <w:rsid w:val="003F071C"/>
    <w:rsid w:val="003F5379"/>
    <w:rsid w:val="00406D13"/>
    <w:rsid w:val="00410026"/>
    <w:rsid w:val="00412EB2"/>
    <w:rsid w:val="0041329A"/>
    <w:rsid w:val="00432E97"/>
    <w:rsid w:val="00437F90"/>
    <w:rsid w:val="00460B82"/>
    <w:rsid w:val="00492871"/>
    <w:rsid w:val="0049311A"/>
    <w:rsid w:val="004B24ED"/>
    <w:rsid w:val="004B3D60"/>
    <w:rsid w:val="004C28AD"/>
    <w:rsid w:val="004D095B"/>
    <w:rsid w:val="004D2F6B"/>
    <w:rsid w:val="004D59BB"/>
    <w:rsid w:val="004E2024"/>
    <w:rsid w:val="004F4BD3"/>
    <w:rsid w:val="005007C6"/>
    <w:rsid w:val="00503045"/>
    <w:rsid w:val="00511403"/>
    <w:rsid w:val="005207B6"/>
    <w:rsid w:val="00531606"/>
    <w:rsid w:val="00531B18"/>
    <w:rsid w:val="00531E1E"/>
    <w:rsid w:val="005572A8"/>
    <w:rsid w:val="00561A9B"/>
    <w:rsid w:val="00583EF8"/>
    <w:rsid w:val="0059436F"/>
    <w:rsid w:val="005973B7"/>
    <w:rsid w:val="005A3045"/>
    <w:rsid w:val="005B668D"/>
    <w:rsid w:val="005C166F"/>
    <w:rsid w:val="005C423B"/>
    <w:rsid w:val="005C71E7"/>
    <w:rsid w:val="005E47C9"/>
    <w:rsid w:val="005E7B5D"/>
    <w:rsid w:val="005F26AA"/>
    <w:rsid w:val="0062769B"/>
    <w:rsid w:val="00627CE4"/>
    <w:rsid w:val="006420E7"/>
    <w:rsid w:val="00645617"/>
    <w:rsid w:val="006573AB"/>
    <w:rsid w:val="00662954"/>
    <w:rsid w:val="00667819"/>
    <w:rsid w:val="006802FD"/>
    <w:rsid w:val="00680C07"/>
    <w:rsid w:val="00680C0E"/>
    <w:rsid w:val="00681BE2"/>
    <w:rsid w:val="0068355A"/>
    <w:rsid w:val="00684B3D"/>
    <w:rsid w:val="00687911"/>
    <w:rsid w:val="006B6615"/>
    <w:rsid w:val="006D4A5A"/>
    <w:rsid w:val="006F041A"/>
    <w:rsid w:val="00702439"/>
    <w:rsid w:val="00721A5C"/>
    <w:rsid w:val="007275EA"/>
    <w:rsid w:val="007454E7"/>
    <w:rsid w:val="00750F2F"/>
    <w:rsid w:val="007612E7"/>
    <w:rsid w:val="0076525E"/>
    <w:rsid w:val="007A3A74"/>
    <w:rsid w:val="007B4E12"/>
    <w:rsid w:val="007C555A"/>
    <w:rsid w:val="007E5CB7"/>
    <w:rsid w:val="007E68B0"/>
    <w:rsid w:val="007F73D1"/>
    <w:rsid w:val="00802F52"/>
    <w:rsid w:val="0081623C"/>
    <w:rsid w:val="008364E6"/>
    <w:rsid w:val="00836E1B"/>
    <w:rsid w:val="008719B3"/>
    <w:rsid w:val="00871C3C"/>
    <w:rsid w:val="00874EBB"/>
    <w:rsid w:val="0087583F"/>
    <w:rsid w:val="008763D2"/>
    <w:rsid w:val="00881222"/>
    <w:rsid w:val="0089548E"/>
    <w:rsid w:val="008964BB"/>
    <w:rsid w:val="008A17D5"/>
    <w:rsid w:val="008A28D7"/>
    <w:rsid w:val="008B25A6"/>
    <w:rsid w:val="008C07CD"/>
    <w:rsid w:val="008E470A"/>
    <w:rsid w:val="008E6C2B"/>
    <w:rsid w:val="008F1699"/>
    <w:rsid w:val="00905F22"/>
    <w:rsid w:val="00916C70"/>
    <w:rsid w:val="00927EAC"/>
    <w:rsid w:val="00931937"/>
    <w:rsid w:val="00931D15"/>
    <w:rsid w:val="00940A16"/>
    <w:rsid w:val="00943E80"/>
    <w:rsid w:val="00945994"/>
    <w:rsid w:val="00954538"/>
    <w:rsid w:val="009549BA"/>
    <w:rsid w:val="00957735"/>
    <w:rsid w:val="00974F83"/>
    <w:rsid w:val="00977247"/>
    <w:rsid w:val="00981843"/>
    <w:rsid w:val="009822F7"/>
    <w:rsid w:val="009B1C89"/>
    <w:rsid w:val="009C30A9"/>
    <w:rsid w:val="009C529A"/>
    <w:rsid w:val="009D7DF0"/>
    <w:rsid w:val="009E0502"/>
    <w:rsid w:val="009E106F"/>
    <w:rsid w:val="009E19B6"/>
    <w:rsid w:val="00A068EF"/>
    <w:rsid w:val="00A132D6"/>
    <w:rsid w:val="00A1652C"/>
    <w:rsid w:val="00A2077F"/>
    <w:rsid w:val="00A25AB0"/>
    <w:rsid w:val="00A3585B"/>
    <w:rsid w:val="00A53901"/>
    <w:rsid w:val="00A54C7F"/>
    <w:rsid w:val="00A62CC0"/>
    <w:rsid w:val="00A72381"/>
    <w:rsid w:val="00A85C96"/>
    <w:rsid w:val="00A948CB"/>
    <w:rsid w:val="00AA158A"/>
    <w:rsid w:val="00AC026B"/>
    <w:rsid w:val="00AC2927"/>
    <w:rsid w:val="00AC5EC7"/>
    <w:rsid w:val="00AC7FDA"/>
    <w:rsid w:val="00AD5EF1"/>
    <w:rsid w:val="00AE1AE9"/>
    <w:rsid w:val="00AE2358"/>
    <w:rsid w:val="00AF0DF8"/>
    <w:rsid w:val="00B0012B"/>
    <w:rsid w:val="00B25B18"/>
    <w:rsid w:val="00B30A1A"/>
    <w:rsid w:val="00B3210B"/>
    <w:rsid w:val="00B37E60"/>
    <w:rsid w:val="00B474E1"/>
    <w:rsid w:val="00B61F02"/>
    <w:rsid w:val="00B635E0"/>
    <w:rsid w:val="00B95837"/>
    <w:rsid w:val="00B960B7"/>
    <w:rsid w:val="00BB30E1"/>
    <w:rsid w:val="00BB409F"/>
    <w:rsid w:val="00BB618F"/>
    <w:rsid w:val="00BD2A4E"/>
    <w:rsid w:val="00C12840"/>
    <w:rsid w:val="00C274BD"/>
    <w:rsid w:val="00C47B98"/>
    <w:rsid w:val="00C80485"/>
    <w:rsid w:val="00C80A5D"/>
    <w:rsid w:val="00C90222"/>
    <w:rsid w:val="00C96BDD"/>
    <w:rsid w:val="00CA18B7"/>
    <w:rsid w:val="00CA2149"/>
    <w:rsid w:val="00CA35BB"/>
    <w:rsid w:val="00CB55AF"/>
    <w:rsid w:val="00CC03AA"/>
    <w:rsid w:val="00CC33B3"/>
    <w:rsid w:val="00CD68ED"/>
    <w:rsid w:val="00CD7C2B"/>
    <w:rsid w:val="00CE7BC1"/>
    <w:rsid w:val="00CF111F"/>
    <w:rsid w:val="00D110DC"/>
    <w:rsid w:val="00D30724"/>
    <w:rsid w:val="00D51A6A"/>
    <w:rsid w:val="00D62943"/>
    <w:rsid w:val="00D64E38"/>
    <w:rsid w:val="00D70D27"/>
    <w:rsid w:val="00D83633"/>
    <w:rsid w:val="00D838CE"/>
    <w:rsid w:val="00D86330"/>
    <w:rsid w:val="00D91023"/>
    <w:rsid w:val="00DA3AB5"/>
    <w:rsid w:val="00DA5F93"/>
    <w:rsid w:val="00DA66C7"/>
    <w:rsid w:val="00DA7D06"/>
    <w:rsid w:val="00DB598B"/>
    <w:rsid w:val="00DC2395"/>
    <w:rsid w:val="00DC2FA9"/>
    <w:rsid w:val="00DC5FAD"/>
    <w:rsid w:val="00DD0023"/>
    <w:rsid w:val="00DD2F8D"/>
    <w:rsid w:val="00DE40BE"/>
    <w:rsid w:val="00DE7C8F"/>
    <w:rsid w:val="00DF0994"/>
    <w:rsid w:val="00DF1FEC"/>
    <w:rsid w:val="00DF403F"/>
    <w:rsid w:val="00E127E6"/>
    <w:rsid w:val="00E271BF"/>
    <w:rsid w:val="00E32129"/>
    <w:rsid w:val="00E32C0C"/>
    <w:rsid w:val="00E3311B"/>
    <w:rsid w:val="00E3342A"/>
    <w:rsid w:val="00E35F9A"/>
    <w:rsid w:val="00E3623D"/>
    <w:rsid w:val="00E4129F"/>
    <w:rsid w:val="00E5331F"/>
    <w:rsid w:val="00E541E1"/>
    <w:rsid w:val="00E7312B"/>
    <w:rsid w:val="00E75D0C"/>
    <w:rsid w:val="00E91B56"/>
    <w:rsid w:val="00EA53A6"/>
    <w:rsid w:val="00EB7748"/>
    <w:rsid w:val="00ED09AA"/>
    <w:rsid w:val="00ED5992"/>
    <w:rsid w:val="00EE31C7"/>
    <w:rsid w:val="00EF7C08"/>
    <w:rsid w:val="00F008CB"/>
    <w:rsid w:val="00F02E39"/>
    <w:rsid w:val="00F12A3D"/>
    <w:rsid w:val="00F1451E"/>
    <w:rsid w:val="00F21B17"/>
    <w:rsid w:val="00F31452"/>
    <w:rsid w:val="00F53730"/>
    <w:rsid w:val="00F633D9"/>
    <w:rsid w:val="00F6414B"/>
    <w:rsid w:val="00F65E98"/>
    <w:rsid w:val="00F73F1C"/>
    <w:rsid w:val="00F85B45"/>
    <w:rsid w:val="00F91C40"/>
    <w:rsid w:val="00FA35A9"/>
    <w:rsid w:val="00FB361A"/>
    <w:rsid w:val="00FB4B7D"/>
    <w:rsid w:val="00FC2CA9"/>
    <w:rsid w:val="00FC4A25"/>
    <w:rsid w:val="00FD0B64"/>
    <w:rsid w:val="00FD105E"/>
    <w:rsid w:val="00FE0CFC"/>
    <w:rsid w:val="00FE14D2"/>
    <w:rsid w:val="00FE4EB8"/>
    <w:rsid w:val="00FF720C"/>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D8BED5"/>
  <w15:chartTrackingRefBased/>
  <w15:docId w15:val="{E9B51841-1559-AF47-823D-102AB5BCE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91B56"/>
    <w:rPr>
      <w:rFonts w:ascii="Times New Roman" w:eastAsia="Times New Roman" w:hAnsi="Times New Roman" w:cs="Times New Roman"/>
      <w:kern w:val="0"/>
      <w:lang w:eastAsia="ru-RU"/>
      <w14:ligatures w14:val="none"/>
    </w:rPr>
  </w:style>
  <w:style w:type="paragraph" w:styleId="1">
    <w:name w:val="heading 1"/>
    <w:basedOn w:val="a"/>
    <w:next w:val="a"/>
    <w:link w:val="10"/>
    <w:uiPriority w:val="9"/>
    <w:qFormat/>
    <w:rsid w:val="00C90222"/>
    <w:pPr>
      <w:keepNext/>
      <w:keepLines/>
      <w:spacing w:before="240"/>
      <w:outlineLvl w:val="0"/>
    </w:pPr>
    <w:rPr>
      <w:rFonts w:ascii="Cambria" w:hAnsi="Cambria"/>
      <w:color w:val="2E74B5"/>
      <w:sz w:val="32"/>
      <w:szCs w:val="32"/>
    </w:rPr>
  </w:style>
  <w:style w:type="paragraph" w:styleId="2">
    <w:name w:val="heading 2"/>
    <w:basedOn w:val="a"/>
    <w:next w:val="a"/>
    <w:link w:val="20"/>
    <w:uiPriority w:val="9"/>
    <w:unhideWhenUsed/>
    <w:qFormat/>
    <w:rsid w:val="00C90222"/>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C90222"/>
    <w:pPr>
      <w:spacing w:before="100" w:beforeAutospacing="1" w:after="100" w:afterAutospacing="1"/>
      <w:outlineLvl w:val="2"/>
    </w:pPr>
    <w:rPr>
      <w:b/>
      <w:bCs/>
      <w:sz w:val="27"/>
      <w:szCs w:val="27"/>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next w:val="a"/>
    <w:uiPriority w:val="9"/>
    <w:qFormat/>
    <w:rsid w:val="00C90222"/>
    <w:pPr>
      <w:keepNext/>
      <w:keepLines/>
      <w:spacing w:before="240" w:line="276" w:lineRule="auto"/>
      <w:outlineLvl w:val="0"/>
    </w:pPr>
    <w:rPr>
      <w:rFonts w:ascii="Cambria" w:hAnsi="Cambria"/>
      <w:color w:val="2E74B5"/>
      <w:sz w:val="32"/>
      <w:szCs w:val="32"/>
      <w:lang w:val="uk-UA" w:eastAsia="uk-UA"/>
    </w:rPr>
  </w:style>
  <w:style w:type="character" w:customStyle="1" w:styleId="30">
    <w:name w:val="Заголовок 3 Знак"/>
    <w:basedOn w:val="a0"/>
    <w:link w:val="3"/>
    <w:uiPriority w:val="9"/>
    <w:rsid w:val="00C90222"/>
    <w:rPr>
      <w:rFonts w:ascii="Times New Roman" w:eastAsia="Times New Roman" w:hAnsi="Times New Roman" w:cs="Times New Roman"/>
      <w:b/>
      <w:bCs/>
      <w:kern w:val="0"/>
      <w:sz w:val="27"/>
      <w:szCs w:val="27"/>
      <w:lang w:val="uk-UA" w:eastAsia="ru-RU"/>
      <w14:ligatures w14:val="none"/>
    </w:rPr>
  </w:style>
  <w:style w:type="numbering" w:customStyle="1" w:styleId="12">
    <w:name w:val="Нет списка1"/>
    <w:next w:val="a2"/>
    <w:uiPriority w:val="99"/>
    <w:semiHidden/>
    <w:unhideWhenUsed/>
    <w:rsid w:val="00C90222"/>
  </w:style>
  <w:style w:type="paragraph" w:styleId="a3">
    <w:name w:val="List Paragraph"/>
    <w:basedOn w:val="a"/>
    <w:uiPriority w:val="34"/>
    <w:qFormat/>
    <w:rsid w:val="00C90222"/>
    <w:pPr>
      <w:spacing w:after="200" w:line="276" w:lineRule="auto"/>
      <w:ind w:left="720"/>
      <w:contextualSpacing/>
    </w:pPr>
    <w:rPr>
      <w:sz w:val="22"/>
      <w:szCs w:val="22"/>
      <w:lang w:val="uk-UA" w:eastAsia="uk-UA"/>
    </w:rPr>
  </w:style>
  <w:style w:type="paragraph" w:styleId="a4">
    <w:name w:val="Normal (Web)"/>
    <w:basedOn w:val="a"/>
    <w:uiPriority w:val="99"/>
    <w:unhideWhenUsed/>
    <w:rsid w:val="00C90222"/>
    <w:pPr>
      <w:spacing w:before="100" w:beforeAutospacing="1" w:after="100" w:afterAutospacing="1"/>
    </w:pPr>
    <w:rPr>
      <w:lang w:val="uk-UA"/>
    </w:rPr>
  </w:style>
  <w:style w:type="character" w:customStyle="1" w:styleId="apple-converted-space">
    <w:name w:val="apple-converted-space"/>
    <w:basedOn w:val="a0"/>
    <w:rsid w:val="00C90222"/>
  </w:style>
  <w:style w:type="character" w:styleId="a5">
    <w:name w:val="Strong"/>
    <w:basedOn w:val="a0"/>
    <w:uiPriority w:val="22"/>
    <w:qFormat/>
    <w:rsid w:val="00C90222"/>
    <w:rPr>
      <w:b/>
      <w:bCs/>
    </w:rPr>
  </w:style>
  <w:style w:type="character" w:customStyle="1" w:styleId="hl">
    <w:name w:val="hl"/>
    <w:basedOn w:val="a0"/>
    <w:rsid w:val="00C90222"/>
  </w:style>
  <w:style w:type="character" w:styleId="a6">
    <w:name w:val="Hyperlink"/>
    <w:basedOn w:val="a0"/>
    <w:uiPriority w:val="99"/>
    <w:unhideWhenUsed/>
    <w:rsid w:val="00C90222"/>
    <w:rPr>
      <w:color w:val="0000FF"/>
      <w:u w:val="single"/>
    </w:rPr>
  </w:style>
  <w:style w:type="paragraph" w:customStyle="1" w:styleId="Default">
    <w:name w:val="Default"/>
    <w:rsid w:val="00C90222"/>
    <w:pPr>
      <w:autoSpaceDE w:val="0"/>
      <w:autoSpaceDN w:val="0"/>
      <w:adjustRightInd w:val="0"/>
    </w:pPr>
    <w:rPr>
      <w:rFonts w:ascii="Times New Roman" w:eastAsia="Times New Roman" w:hAnsi="Times New Roman" w:cs="Times New Roman"/>
      <w:color w:val="000000"/>
      <w:kern w:val="0"/>
      <w:lang w:val="uk-UA" w:eastAsia="uk-UA"/>
      <w14:ligatures w14:val="none"/>
    </w:rPr>
  </w:style>
  <w:style w:type="table" w:styleId="a7">
    <w:name w:val="Table Grid"/>
    <w:basedOn w:val="a1"/>
    <w:uiPriority w:val="39"/>
    <w:rsid w:val="00C90222"/>
    <w:rPr>
      <w:rFonts w:eastAsia="Times New Roman"/>
      <w:kern w:val="0"/>
      <w:sz w:val="22"/>
      <w:szCs w:val="22"/>
      <w:lang w:val="uk-UA" w:eastAsia="uk-U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C90222"/>
    <w:rPr>
      <w:rFonts w:ascii="Tahoma" w:hAnsi="Tahoma" w:cs="Tahoma"/>
      <w:sz w:val="16"/>
      <w:szCs w:val="16"/>
      <w:lang w:val="uk-UA" w:eastAsia="uk-UA"/>
    </w:rPr>
  </w:style>
  <w:style w:type="character" w:customStyle="1" w:styleId="a9">
    <w:name w:val="Текст выноски Знак"/>
    <w:basedOn w:val="a0"/>
    <w:link w:val="a8"/>
    <w:uiPriority w:val="99"/>
    <w:semiHidden/>
    <w:rsid w:val="00C90222"/>
    <w:rPr>
      <w:rFonts w:ascii="Tahoma" w:eastAsia="Times New Roman" w:hAnsi="Tahoma" w:cs="Tahoma"/>
      <w:kern w:val="0"/>
      <w:sz w:val="16"/>
      <w:szCs w:val="16"/>
      <w:lang w:val="uk-UA" w:eastAsia="uk-UA"/>
      <w14:ligatures w14:val="none"/>
    </w:rPr>
  </w:style>
  <w:style w:type="paragraph" w:customStyle="1" w:styleId="13">
    <w:name w:val="Абзац списка1"/>
    <w:basedOn w:val="a"/>
    <w:rsid w:val="00C90222"/>
    <w:pPr>
      <w:spacing w:after="200" w:line="276" w:lineRule="auto"/>
      <w:ind w:left="720"/>
    </w:pPr>
    <w:rPr>
      <w:rFonts w:ascii="Calibri" w:eastAsia="Calibri" w:hAnsi="Calibri" w:cs="Calibri"/>
      <w:sz w:val="22"/>
      <w:szCs w:val="22"/>
      <w:lang w:val="uk-UA" w:eastAsia="uk-UA"/>
    </w:rPr>
  </w:style>
  <w:style w:type="paragraph" w:customStyle="1" w:styleId="110">
    <w:name w:val="Абзац списка11"/>
    <w:basedOn w:val="a"/>
    <w:rsid w:val="00C90222"/>
    <w:pPr>
      <w:spacing w:after="200" w:line="276" w:lineRule="auto"/>
      <w:ind w:left="720"/>
    </w:pPr>
    <w:rPr>
      <w:rFonts w:ascii="Calibri" w:hAnsi="Calibri" w:cs="Calibri"/>
      <w:sz w:val="22"/>
      <w:szCs w:val="22"/>
      <w:lang w:val="uk-UA" w:eastAsia="uk-UA"/>
    </w:rPr>
  </w:style>
  <w:style w:type="paragraph" w:customStyle="1" w:styleId="aa">
    <w:name w:val="Лит_список"/>
    <w:basedOn w:val="a"/>
    <w:rsid w:val="00C90222"/>
    <w:pPr>
      <w:tabs>
        <w:tab w:val="num" w:pos="1440"/>
      </w:tabs>
      <w:spacing w:line="360" w:lineRule="auto"/>
      <w:ind w:left="1440" w:hanging="360"/>
      <w:jc w:val="both"/>
    </w:pPr>
    <w:rPr>
      <w:rFonts w:eastAsia="Calibri"/>
      <w:sz w:val="22"/>
      <w:szCs w:val="20"/>
      <w:lang w:val="en-US"/>
    </w:rPr>
  </w:style>
  <w:style w:type="character" w:customStyle="1" w:styleId="hps">
    <w:name w:val="hps"/>
    <w:basedOn w:val="a0"/>
    <w:rsid w:val="00C90222"/>
  </w:style>
  <w:style w:type="character" w:customStyle="1" w:styleId="atn">
    <w:name w:val="atn"/>
    <w:basedOn w:val="a0"/>
    <w:rsid w:val="00C90222"/>
  </w:style>
  <w:style w:type="paragraph" w:customStyle="1" w:styleId="aut">
    <w:name w:val="aut"/>
    <w:basedOn w:val="a"/>
    <w:rsid w:val="00C90222"/>
    <w:pPr>
      <w:spacing w:before="100" w:beforeAutospacing="1" w:after="100" w:afterAutospacing="1"/>
    </w:pPr>
    <w:rPr>
      <w:lang w:val="uk-UA"/>
    </w:rPr>
  </w:style>
  <w:style w:type="character" w:styleId="ab">
    <w:name w:val="Emphasis"/>
    <w:basedOn w:val="a0"/>
    <w:uiPriority w:val="20"/>
    <w:qFormat/>
    <w:rsid w:val="00C90222"/>
    <w:rPr>
      <w:i/>
      <w:iCs/>
    </w:rPr>
  </w:style>
  <w:style w:type="character" w:customStyle="1" w:styleId="shorttext">
    <w:name w:val="short_text"/>
    <w:basedOn w:val="a0"/>
    <w:rsid w:val="00C90222"/>
  </w:style>
  <w:style w:type="character" w:customStyle="1" w:styleId="10">
    <w:name w:val="Заголовок 1 Знак"/>
    <w:basedOn w:val="a0"/>
    <w:link w:val="1"/>
    <w:uiPriority w:val="9"/>
    <w:rsid w:val="00C90222"/>
    <w:rPr>
      <w:rFonts w:ascii="Cambria" w:eastAsia="Times New Roman" w:hAnsi="Cambria" w:cs="Times New Roman"/>
      <w:color w:val="2E74B5"/>
      <w:sz w:val="32"/>
      <w:szCs w:val="32"/>
    </w:rPr>
  </w:style>
  <w:style w:type="character" w:styleId="ac">
    <w:name w:val="Placeholder Text"/>
    <w:basedOn w:val="a0"/>
    <w:uiPriority w:val="99"/>
    <w:semiHidden/>
    <w:rsid w:val="00C90222"/>
    <w:rPr>
      <w:color w:val="808080"/>
    </w:rPr>
  </w:style>
  <w:style w:type="paragraph" w:customStyle="1" w:styleId="14">
    <w:name w:val="Название объекта1"/>
    <w:basedOn w:val="a"/>
    <w:next w:val="a"/>
    <w:uiPriority w:val="35"/>
    <w:unhideWhenUsed/>
    <w:qFormat/>
    <w:rsid w:val="00C90222"/>
    <w:pPr>
      <w:spacing w:after="200"/>
    </w:pPr>
    <w:rPr>
      <w:i/>
      <w:iCs/>
      <w:color w:val="44546A"/>
      <w:sz w:val="18"/>
      <w:szCs w:val="18"/>
      <w:lang w:val="uk-UA" w:eastAsia="uk-UA"/>
    </w:rPr>
  </w:style>
  <w:style w:type="table" w:customStyle="1" w:styleId="15">
    <w:name w:val="Сетка таблицы1"/>
    <w:basedOn w:val="a1"/>
    <w:next w:val="a7"/>
    <w:uiPriority w:val="59"/>
    <w:rsid w:val="00C90222"/>
    <w:rPr>
      <w:rFonts w:eastAsia="Times New Roman"/>
      <w:kern w:val="0"/>
      <w:sz w:val="22"/>
      <w:szCs w:val="22"/>
      <w:lang w:val="uk-UA" w:eastAsia="uk-U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2"/>
    <w:uiPriority w:val="99"/>
    <w:rsid w:val="00C90222"/>
    <w:pPr>
      <w:widowControl w:val="0"/>
      <w:snapToGrid w:val="0"/>
      <w:spacing w:line="480" w:lineRule="auto"/>
      <w:ind w:firstLine="600"/>
    </w:pPr>
    <w:rPr>
      <w:rFonts w:ascii="Courier New" w:eastAsia="Times New Roman" w:hAnsi="Courier New" w:cs="Times New Roman"/>
      <w:kern w:val="0"/>
      <w:szCs w:val="20"/>
      <w:lang w:val="ru-RU" w:eastAsia="ru-RU"/>
      <w14:ligatures w14:val="none"/>
    </w:rPr>
  </w:style>
  <w:style w:type="paragraph" w:styleId="ad">
    <w:name w:val="header"/>
    <w:basedOn w:val="a"/>
    <w:link w:val="ae"/>
    <w:uiPriority w:val="99"/>
    <w:unhideWhenUsed/>
    <w:rsid w:val="00C90222"/>
    <w:pPr>
      <w:tabs>
        <w:tab w:val="center" w:pos="4677"/>
        <w:tab w:val="right" w:pos="9355"/>
      </w:tabs>
    </w:pPr>
    <w:rPr>
      <w:sz w:val="22"/>
      <w:szCs w:val="22"/>
      <w:lang w:val="uk-UA" w:eastAsia="uk-UA"/>
    </w:rPr>
  </w:style>
  <w:style w:type="character" w:customStyle="1" w:styleId="ae">
    <w:name w:val="Верхний колонтитул Знак"/>
    <w:basedOn w:val="a0"/>
    <w:link w:val="ad"/>
    <w:uiPriority w:val="99"/>
    <w:rsid w:val="00C90222"/>
    <w:rPr>
      <w:rFonts w:eastAsia="Times New Roman"/>
      <w:kern w:val="0"/>
      <w:sz w:val="22"/>
      <w:szCs w:val="22"/>
      <w:lang w:val="uk-UA" w:eastAsia="uk-UA"/>
      <w14:ligatures w14:val="none"/>
    </w:rPr>
  </w:style>
  <w:style w:type="paragraph" w:styleId="af">
    <w:name w:val="footer"/>
    <w:basedOn w:val="a"/>
    <w:link w:val="af0"/>
    <w:uiPriority w:val="99"/>
    <w:unhideWhenUsed/>
    <w:rsid w:val="00C90222"/>
    <w:pPr>
      <w:tabs>
        <w:tab w:val="center" w:pos="4677"/>
        <w:tab w:val="right" w:pos="9355"/>
      </w:tabs>
    </w:pPr>
    <w:rPr>
      <w:sz w:val="22"/>
      <w:szCs w:val="22"/>
      <w:lang w:val="uk-UA" w:eastAsia="uk-UA"/>
    </w:rPr>
  </w:style>
  <w:style w:type="character" w:customStyle="1" w:styleId="af0">
    <w:name w:val="Нижний колонтитул Знак"/>
    <w:basedOn w:val="a0"/>
    <w:link w:val="af"/>
    <w:uiPriority w:val="99"/>
    <w:rsid w:val="00C90222"/>
    <w:rPr>
      <w:rFonts w:eastAsia="Times New Roman"/>
      <w:kern w:val="0"/>
      <w:sz w:val="22"/>
      <w:szCs w:val="22"/>
      <w:lang w:val="uk-UA" w:eastAsia="uk-UA"/>
      <w14:ligatures w14:val="none"/>
    </w:rPr>
  </w:style>
  <w:style w:type="character" w:customStyle="1" w:styleId="111">
    <w:name w:val="Заголовок 1 Знак1"/>
    <w:basedOn w:val="a0"/>
    <w:uiPriority w:val="9"/>
    <w:rsid w:val="00C90222"/>
    <w:rPr>
      <w:rFonts w:asciiTheme="majorHAnsi" w:eastAsiaTheme="majorEastAsia" w:hAnsiTheme="majorHAnsi" w:cstheme="majorBidi"/>
      <w:color w:val="2F5496" w:themeColor="accent1" w:themeShade="BF"/>
      <w:sz w:val="32"/>
      <w:szCs w:val="32"/>
    </w:rPr>
  </w:style>
  <w:style w:type="paragraph" w:customStyle="1" w:styleId="5">
    <w:name w:val="Заг5"/>
    <w:basedOn w:val="2"/>
    <w:link w:val="50"/>
    <w:rsid w:val="00C90222"/>
    <w:pPr>
      <w:keepLines w:val="0"/>
      <w:spacing w:before="240" w:after="60" w:line="360" w:lineRule="auto"/>
      <w:ind w:firstLine="720"/>
      <w:jc w:val="both"/>
    </w:pPr>
    <w:rPr>
      <w:rFonts w:ascii="Times New Roman" w:eastAsia="Calibri" w:hAnsi="Times New Roman" w:cs="Times New Roman"/>
      <w:b/>
      <w:bCs/>
      <w:iCs/>
      <w:color w:val="auto"/>
      <w:sz w:val="28"/>
      <w:szCs w:val="28"/>
      <w:lang w:val="uk-UA"/>
    </w:rPr>
  </w:style>
  <w:style w:type="character" w:customStyle="1" w:styleId="50">
    <w:name w:val="Заг5 Знак"/>
    <w:link w:val="5"/>
    <w:locked/>
    <w:rsid w:val="00C90222"/>
    <w:rPr>
      <w:rFonts w:ascii="Times New Roman" w:eastAsia="Calibri" w:hAnsi="Times New Roman" w:cs="Times New Roman"/>
      <w:b/>
      <w:bCs/>
      <w:iCs/>
      <w:kern w:val="0"/>
      <w:sz w:val="28"/>
      <w:szCs w:val="28"/>
      <w:lang w:val="uk-UA" w:eastAsia="ru-RU"/>
      <w14:ligatures w14:val="none"/>
    </w:rPr>
  </w:style>
  <w:style w:type="character" w:customStyle="1" w:styleId="20">
    <w:name w:val="Заголовок 2 Знак"/>
    <w:basedOn w:val="a0"/>
    <w:link w:val="2"/>
    <w:uiPriority w:val="9"/>
    <w:rsid w:val="00C90222"/>
    <w:rPr>
      <w:rFonts w:asciiTheme="majorHAnsi" w:eastAsiaTheme="majorEastAsia" w:hAnsiTheme="majorHAnsi" w:cstheme="majorBidi"/>
      <w:color w:val="2F5496" w:themeColor="accent1" w:themeShade="BF"/>
      <w:sz w:val="26"/>
      <w:szCs w:val="26"/>
    </w:rPr>
  </w:style>
  <w:style w:type="character" w:customStyle="1" w:styleId="af1">
    <w:name w:val="Основной текст_"/>
    <w:basedOn w:val="a0"/>
    <w:link w:val="21"/>
    <w:rsid w:val="006420E7"/>
    <w:rPr>
      <w:rFonts w:ascii="Times New Roman" w:eastAsia="Times New Roman" w:hAnsi="Times New Roman" w:cs="Times New Roman"/>
      <w:sz w:val="19"/>
      <w:szCs w:val="19"/>
      <w:shd w:val="clear" w:color="auto" w:fill="FFFFFF"/>
    </w:rPr>
  </w:style>
  <w:style w:type="character" w:customStyle="1" w:styleId="16">
    <w:name w:val="Основной текст1"/>
    <w:basedOn w:val="af1"/>
    <w:rsid w:val="006420E7"/>
    <w:rPr>
      <w:rFonts w:ascii="Times New Roman" w:eastAsia="Times New Roman" w:hAnsi="Times New Roman" w:cs="Times New Roman"/>
      <w:color w:val="000000"/>
      <w:spacing w:val="0"/>
      <w:w w:val="100"/>
      <w:position w:val="0"/>
      <w:sz w:val="19"/>
      <w:szCs w:val="19"/>
      <w:shd w:val="clear" w:color="auto" w:fill="FFFFFF"/>
      <w:lang w:val="uk-UA"/>
    </w:rPr>
  </w:style>
  <w:style w:type="paragraph" w:customStyle="1" w:styleId="21">
    <w:name w:val="Основной текст2"/>
    <w:basedOn w:val="a"/>
    <w:link w:val="af1"/>
    <w:rsid w:val="006420E7"/>
    <w:pPr>
      <w:widowControl w:val="0"/>
      <w:shd w:val="clear" w:color="auto" w:fill="FFFFFF"/>
      <w:spacing w:line="316" w:lineRule="exact"/>
      <w:jc w:val="both"/>
    </w:pPr>
    <w:rPr>
      <w:sz w:val="19"/>
      <w:szCs w:val="19"/>
    </w:rPr>
  </w:style>
  <w:style w:type="paragraph" w:customStyle="1" w:styleId="af2">
    <w:basedOn w:val="a"/>
    <w:next w:val="a4"/>
    <w:rsid w:val="00C80A5D"/>
    <w:pPr>
      <w:spacing w:before="100" w:beforeAutospacing="1" w:after="100" w:afterAutospacing="1"/>
    </w:pPr>
    <w:rPr>
      <w:lang w:val="ru-RU"/>
    </w:rPr>
  </w:style>
  <w:style w:type="character" w:customStyle="1" w:styleId="dat0">
    <w:name w:val="dat0"/>
    <w:basedOn w:val="a0"/>
    <w:rsid w:val="00645617"/>
  </w:style>
  <w:style w:type="character" w:customStyle="1" w:styleId="17">
    <w:name w:val="Неразрешенное упоминание1"/>
    <w:basedOn w:val="a0"/>
    <w:uiPriority w:val="99"/>
    <w:semiHidden/>
    <w:unhideWhenUsed/>
    <w:rsid w:val="000C3383"/>
    <w:rPr>
      <w:color w:val="605E5C"/>
      <w:shd w:val="clear" w:color="auto" w:fill="E1DFDD"/>
    </w:rPr>
  </w:style>
  <w:style w:type="paragraph" w:customStyle="1" w:styleId="18">
    <w:name w:val="Знак1"/>
    <w:basedOn w:val="a"/>
    <w:rsid w:val="00E75D0C"/>
    <w:pPr>
      <w:spacing w:before="60"/>
      <w:jc w:val="both"/>
    </w:pPr>
    <w:rPr>
      <w:rFonts w:ascii="Verdana" w:hAnsi="Verdana" w:cs="Verdana"/>
      <w:sz w:val="20"/>
      <w:szCs w:val="20"/>
      <w:lang w:val="en-US"/>
    </w:rPr>
  </w:style>
  <w:style w:type="character" w:styleId="af3">
    <w:name w:val="FollowedHyperlink"/>
    <w:basedOn w:val="a0"/>
    <w:uiPriority w:val="99"/>
    <w:semiHidden/>
    <w:unhideWhenUsed/>
    <w:rsid w:val="00E127E6"/>
    <w:rPr>
      <w:color w:val="954F72" w:themeColor="followedHyperlink"/>
      <w:u w:val="single"/>
    </w:rPr>
  </w:style>
  <w:style w:type="paragraph" w:customStyle="1" w:styleId="article-fiche-inter">
    <w:name w:val="article-fiche-inter"/>
    <w:basedOn w:val="a"/>
    <w:rsid w:val="005C166F"/>
    <w:pPr>
      <w:spacing w:before="100" w:beforeAutospacing="1" w:after="100" w:afterAutospacing="1"/>
    </w:pPr>
  </w:style>
  <w:style w:type="character" w:styleId="af4">
    <w:name w:val="annotation reference"/>
    <w:basedOn w:val="a0"/>
    <w:uiPriority w:val="99"/>
    <w:semiHidden/>
    <w:unhideWhenUsed/>
    <w:rsid w:val="008F1699"/>
    <w:rPr>
      <w:sz w:val="16"/>
      <w:szCs w:val="16"/>
    </w:rPr>
  </w:style>
  <w:style w:type="paragraph" w:styleId="af5">
    <w:name w:val="annotation text"/>
    <w:basedOn w:val="a"/>
    <w:link w:val="af6"/>
    <w:uiPriority w:val="99"/>
    <w:semiHidden/>
    <w:unhideWhenUsed/>
    <w:rsid w:val="008F1699"/>
    <w:rPr>
      <w:sz w:val="20"/>
      <w:szCs w:val="20"/>
    </w:rPr>
  </w:style>
  <w:style w:type="character" w:customStyle="1" w:styleId="af6">
    <w:name w:val="Текст примечания Знак"/>
    <w:basedOn w:val="a0"/>
    <w:link w:val="af5"/>
    <w:uiPriority w:val="99"/>
    <w:semiHidden/>
    <w:rsid w:val="008F1699"/>
    <w:rPr>
      <w:sz w:val="20"/>
      <w:szCs w:val="20"/>
    </w:rPr>
  </w:style>
  <w:style w:type="paragraph" w:styleId="af7">
    <w:name w:val="annotation subject"/>
    <w:basedOn w:val="af5"/>
    <w:next w:val="af5"/>
    <w:link w:val="af8"/>
    <w:uiPriority w:val="99"/>
    <w:semiHidden/>
    <w:unhideWhenUsed/>
    <w:rsid w:val="008F1699"/>
    <w:rPr>
      <w:b/>
      <w:bCs/>
    </w:rPr>
  </w:style>
  <w:style w:type="character" w:customStyle="1" w:styleId="af8">
    <w:name w:val="Тема примечания Знак"/>
    <w:basedOn w:val="af6"/>
    <w:link w:val="af7"/>
    <w:uiPriority w:val="99"/>
    <w:semiHidden/>
    <w:rsid w:val="008F1699"/>
    <w:rPr>
      <w:b/>
      <w:bCs/>
      <w:sz w:val="20"/>
      <w:szCs w:val="20"/>
    </w:rPr>
  </w:style>
  <w:style w:type="character" w:styleId="af9">
    <w:name w:val="page number"/>
    <w:basedOn w:val="a0"/>
    <w:uiPriority w:val="99"/>
    <w:semiHidden/>
    <w:unhideWhenUsed/>
    <w:rsid w:val="008F1699"/>
  </w:style>
  <w:style w:type="character" w:customStyle="1" w:styleId="22">
    <w:name w:val="Неразрешенное упоминание2"/>
    <w:basedOn w:val="a0"/>
    <w:uiPriority w:val="99"/>
    <w:semiHidden/>
    <w:unhideWhenUsed/>
    <w:rsid w:val="00AE1AE9"/>
    <w:rPr>
      <w:color w:val="605E5C"/>
      <w:shd w:val="clear" w:color="auto" w:fill="E1DFDD"/>
    </w:rPr>
  </w:style>
  <w:style w:type="paragraph" w:styleId="afa">
    <w:name w:val="TOC Heading"/>
    <w:basedOn w:val="1"/>
    <w:next w:val="a"/>
    <w:uiPriority w:val="39"/>
    <w:unhideWhenUsed/>
    <w:qFormat/>
    <w:rsid w:val="00AE1AE9"/>
    <w:pPr>
      <w:spacing w:line="259" w:lineRule="auto"/>
      <w:outlineLvl w:val="9"/>
    </w:pPr>
    <w:rPr>
      <w:rFonts w:ascii="Times New Roman" w:eastAsiaTheme="majorEastAsia" w:hAnsi="Times New Roman" w:cstheme="majorBidi"/>
      <w:b/>
      <w:color w:val="auto"/>
      <w:sz w:val="28"/>
      <w:lang w:val="ru-RU"/>
    </w:rPr>
  </w:style>
  <w:style w:type="paragraph" w:styleId="afb">
    <w:name w:val="No Spacing"/>
    <w:link w:val="afc"/>
    <w:uiPriority w:val="1"/>
    <w:qFormat/>
    <w:rsid w:val="00AE1AE9"/>
    <w:rPr>
      <w:rFonts w:eastAsiaTheme="minorEastAsia"/>
      <w:kern w:val="0"/>
      <w:sz w:val="22"/>
      <w:szCs w:val="22"/>
      <w:lang w:val="ru-RU" w:eastAsia="ru-RU"/>
      <w14:ligatures w14:val="none"/>
    </w:rPr>
  </w:style>
  <w:style w:type="character" w:customStyle="1" w:styleId="afc">
    <w:name w:val="Без интервала Знак"/>
    <w:basedOn w:val="a0"/>
    <w:link w:val="afb"/>
    <w:uiPriority w:val="1"/>
    <w:rsid w:val="00AE1AE9"/>
    <w:rPr>
      <w:rFonts w:eastAsiaTheme="minorEastAsia"/>
      <w:kern w:val="0"/>
      <w:sz w:val="22"/>
      <w:szCs w:val="22"/>
      <w:lang w:val="ru-RU" w:eastAsia="ru-RU"/>
      <w14:ligatures w14:val="none"/>
    </w:rPr>
  </w:style>
  <w:style w:type="paragraph" w:styleId="19">
    <w:name w:val="toc 1"/>
    <w:basedOn w:val="a"/>
    <w:next w:val="a"/>
    <w:autoRedefine/>
    <w:uiPriority w:val="39"/>
    <w:unhideWhenUsed/>
    <w:rsid w:val="00AE1AE9"/>
    <w:pPr>
      <w:spacing w:after="100" w:line="259" w:lineRule="auto"/>
    </w:pPr>
    <w:rPr>
      <w:sz w:val="22"/>
      <w:szCs w:val="22"/>
      <w:lang w:val="ru-RU"/>
    </w:rPr>
  </w:style>
  <w:style w:type="paragraph" w:styleId="23">
    <w:name w:val="toc 2"/>
    <w:basedOn w:val="a"/>
    <w:next w:val="a"/>
    <w:autoRedefine/>
    <w:uiPriority w:val="39"/>
    <w:unhideWhenUsed/>
    <w:rsid w:val="00AE1AE9"/>
    <w:pPr>
      <w:spacing w:after="100" w:line="259" w:lineRule="auto"/>
      <w:ind w:left="220"/>
    </w:pPr>
    <w:rPr>
      <w:sz w:val="22"/>
      <w:szCs w:val="22"/>
      <w:lang w:val="ru-RU"/>
    </w:rPr>
  </w:style>
  <w:style w:type="paragraph" w:styleId="31">
    <w:name w:val="toc 3"/>
    <w:basedOn w:val="a"/>
    <w:next w:val="a"/>
    <w:autoRedefine/>
    <w:uiPriority w:val="39"/>
    <w:unhideWhenUsed/>
    <w:rsid w:val="00AE1AE9"/>
    <w:pPr>
      <w:spacing w:after="100" w:line="259" w:lineRule="auto"/>
      <w:ind w:left="440"/>
    </w:pPr>
    <w:rPr>
      <w:sz w:val="22"/>
      <w:szCs w:val="22"/>
      <w:lang w:val="ru-RU"/>
    </w:rPr>
  </w:style>
  <w:style w:type="paragraph" w:styleId="afd">
    <w:name w:val="Body Text"/>
    <w:basedOn w:val="a"/>
    <w:link w:val="afe"/>
    <w:uiPriority w:val="99"/>
    <w:rsid w:val="001A7F67"/>
    <w:pPr>
      <w:jc w:val="both"/>
    </w:pPr>
    <w:rPr>
      <w:sz w:val="28"/>
      <w:lang w:val="uk-UA"/>
    </w:rPr>
  </w:style>
  <w:style w:type="character" w:customStyle="1" w:styleId="afe">
    <w:name w:val="Основной текст Знак"/>
    <w:basedOn w:val="a0"/>
    <w:link w:val="afd"/>
    <w:uiPriority w:val="99"/>
    <w:rsid w:val="001A7F67"/>
    <w:rPr>
      <w:rFonts w:ascii="Times New Roman" w:eastAsia="Times New Roman" w:hAnsi="Times New Roman" w:cs="Times New Roman"/>
      <w:kern w:val="0"/>
      <w:sz w:val="28"/>
      <w:lang w:val="uk-UA" w:eastAsia="ru-RU"/>
      <w14:ligatures w14:val="none"/>
    </w:rPr>
  </w:style>
  <w:style w:type="character" w:customStyle="1" w:styleId="9">
    <w:name w:val="Основной текст (9)_"/>
    <w:link w:val="91"/>
    <w:uiPriority w:val="99"/>
    <w:rsid w:val="001A7F67"/>
    <w:rPr>
      <w:rFonts w:ascii="Arial" w:hAnsi="Arial" w:cs="Arial"/>
      <w:i/>
      <w:iCs/>
      <w:sz w:val="16"/>
      <w:szCs w:val="16"/>
      <w:shd w:val="clear" w:color="auto" w:fill="FFFFFF"/>
    </w:rPr>
  </w:style>
  <w:style w:type="paragraph" w:customStyle="1" w:styleId="91">
    <w:name w:val="Основной текст (9)1"/>
    <w:basedOn w:val="a"/>
    <w:link w:val="9"/>
    <w:uiPriority w:val="99"/>
    <w:rsid w:val="001A7F67"/>
    <w:pPr>
      <w:widowControl w:val="0"/>
      <w:shd w:val="clear" w:color="auto" w:fill="FFFFFF"/>
      <w:spacing w:before="240" w:after="240" w:line="216" w:lineRule="exact"/>
      <w:ind w:hanging="240"/>
      <w:jc w:val="both"/>
    </w:pPr>
    <w:rPr>
      <w:rFonts w:ascii="Arial" w:hAnsi="Arial" w:cs="Arial"/>
      <w:i/>
      <w:iCs/>
      <w:sz w:val="16"/>
      <w:szCs w:val="16"/>
    </w:rPr>
  </w:style>
  <w:style w:type="character" w:customStyle="1" w:styleId="95pt">
    <w:name w:val="Основной текст + 9.5 pt"/>
    <w:aliases w:val="Полужирный53,Курсив13"/>
    <w:uiPriority w:val="99"/>
    <w:rsid w:val="001A7F67"/>
    <w:rPr>
      <w:rFonts w:ascii="Times New Roman" w:hAnsi="Times New Roman" w:cs="Times New Roman"/>
      <w:b/>
      <w:bCs/>
      <w:i/>
      <w:iCs/>
      <w:spacing w:val="0"/>
      <w:sz w:val="19"/>
      <w:szCs w:val="19"/>
      <w:u w:val="none"/>
    </w:rPr>
  </w:style>
  <w:style w:type="character" w:customStyle="1" w:styleId="9TimesNewRoman">
    <w:name w:val="Основной текст (9) + Times New Roman"/>
    <w:aliases w:val="9 pt,Полужирный52,Не курсив14"/>
    <w:uiPriority w:val="99"/>
    <w:rsid w:val="001A7F67"/>
    <w:rPr>
      <w:rFonts w:ascii="Times New Roman" w:hAnsi="Times New Roman" w:cs="Times New Roman"/>
      <w:b/>
      <w:bCs/>
      <w:i w:val="0"/>
      <w:iCs w:val="0"/>
      <w:sz w:val="18"/>
      <w:szCs w:val="18"/>
      <w:u w:val="none"/>
    </w:rPr>
  </w:style>
  <w:style w:type="character" w:customStyle="1" w:styleId="985pt">
    <w:name w:val="Основной текст (9) + 8.5 pt"/>
    <w:uiPriority w:val="99"/>
    <w:rsid w:val="001A7F67"/>
    <w:rPr>
      <w:rFonts w:ascii="Arial" w:hAnsi="Arial" w:cs="Arial"/>
      <w:i/>
      <w:iCs/>
      <w:sz w:val="17"/>
      <w:szCs w:val="17"/>
      <w:u w:val="none"/>
    </w:rPr>
  </w:style>
  <w:style w:type="character" w:customStyle="1" w:styleId="9TimesNewRoman10">
    <w:name w:val="Основной текст (9) + Times New Roman10"/>
    <w:aliases w:val="9.5 pt,Полужирный43"/>
    <w:uiPriority w:val="99"/>
    <w:rsid w:val="001A7F67"/>
    <w:rPr>
      <w:rFonts w:ascii="Times New Roman" w:hAnsi="Times New Roman" w:cs="Times New Roman"/>
      <w:b/>
      <w:bCs/>
      <w:i/>
      <w:iCs/>
      <w:sz w:val="19"/>
      <w:szCs w:val="19"/>
      <w:u w:val="none"/>
    </w:rPr>
  </w:style>
  <w:style w:type="character" w:customStyle="1" w:styleId="9TimesNewRoman9">
    <w:name w:val="Основной текст (9) + Times New Roman9"/>
    <w:aliases w:val="11 pt2,Не курсив11"/>
    <w:uiPriority w:val="99"/>
    <w:rsid w:val="001A7F67"/>
    <w:rPr>
      <w:rFonts w:ascii="Times New Roman" w:hAnsi="Times New Roman" w:cs="Times New Roman"/>
      <w:i w:val="0"/>
      <w:iCs w:val="0"/>
      <w:sz w:val="22"/>
      <w:szCs w:val="22"/>
      <w:u w:val="none"/>
    </w:rPr>
  </w:style>
  <w:style w:type="character" w:customStyle="1" w:styleId="200">
    <w:name w:val="Основной текст (20)_"/>
    <w:basedOn w:val="a0"/>
    <w:link w:val="201"/>
    <w:locked/>
    <w:rsid w:val="001A7F67"/>
    <w:rPr>
      <w:sz w:val="17"/>
      <w:szCs w:val="17"/>
      <w:shd w:val="clear" w:color="auto" w:fill="FFFFFF"/>
    </w:rPr>
  </w:style>
  <w:style w:type="paragraph" w:customStyle="1" w:styleId="201">
    <w:name w:val="Основной текст (20)"/>
    <w:basedOn w:val="a"/>
    <w:link w:val="200"/>
    <w:rsid w:val="001A7F67"/>
    <w:pPr>
      <w:shd w:val="clear" w:color="auto" w:fill="FFFFFF"/>
      <w:spacing w:line="240" w:lineRule="atLeast"/>
    </w:pPr>
    <w:rPr>
      <w:sz w:val="17"/>
      <w:szCs w:val="17"/>
    </w:rPr>
  </w:style>
  <w:style w:type="character" w:customStyle="1" w:styleId="130">
    <w:name w:val="Основной текст (13)_"/>
    <w:link w:val="131"/>
    <w:uiPriority w:val="99"/>
    <w:rsid w:val="0000753E"/>
    <w:rPr>
      <w:i/>
      <w:iCs/>
      <w:sz w:val="22"/>
      <w:szCs w:val="22"/>
      <w:shd w:val="clear" w:color="auto" w:fill="FFFFFF"/>
    </w:rPr>
  </w:style>
  <w:style w:type="paragraph" w:customStyle="1" w:styleId="131">
    <w:name w:val="Основной текст (13)"/>
    <w:basedOn w:val="a"/>
    <w:link w:val="130"/>
    <w:uiPriority w:val="99"/>
    <w:rsid w:val="0000753E"/>
    <w:pPr>
      <w:widowControl w:val="0"/>
      <w:shd w:val="clear" w:color="auto" w:fill="FFFFFF"/>
      <w:spacing w:line="240" w:lineRule="exact"/>
      <w:ind w:firstLine="420"/>
      <w:jc w:val="both"/>
    </w:pPr>
    <w:rPr>
      <w:i/>
      <w:iCs/>
      <w:sz w:val="22"/>
      <w:szCs w:val="22"/>
    </w:rPr>
  </w:style>
  <w:style w:type="character" w:customStyle="1" w:styleId="1395pt">
    <w:name w:val="Основной текст (13) + 9.5 pt"/>
    <w:aliases w:val="Полужирный54"/>
    <w:uiPriority w:val="99"/>
    <w:rsid w:val="0000753E"/>
    <w:rPr>
      <w:rFonts w:ascii="Times New Roman" w:hAnsi="Times New Roman" w:cs="Times New Roman"/>
      <w:b/>
      <w:bCs/>
      <w:i/>
      <w:iCs/>
      <w:sz w:val="19"/>
      <w:szCs w:val="19"/>
      <w:u w:val="none"/>
    </w:rPr>
  </w:style>
  <w:style w:type="character" w:customStyle="1" w:styleId="10pt4">
    <w:name w:val="Основной текст + 10 pt4"/>
    <w:aliases w:val="Полужирный41"/>
    <w:uiPriority w:val="99"/>
    <w:rsid w:val="0000753E"/>
    <w:rPr>
      <w:rFonts w:ascii="Times New Roman" w:hAnsi="Times New Roman" w:cs="Times New Roman"/>
      <w:b/>
      <w:bCs/>
      <w:spacing w:val="0"/>
      <w:sz w:val="20"/>
      <w:szCs w:val="20"/>
      <w:u w:val="none"/>
    </w:rPr>
  </w:style>
  <w:style w:type="character" w:customStyle="1" w:styleId="aff">
    <w:name w:val="Подпись к картинке_"/>
    <w:link w:val="aff0"/>
    <w:uiPriority w:val="99"/>
    <w:rsid w:val="0000753E"/>
    <w:rPr>
      <w:rFonts w:ascii="Arial" w:hAnsi="Arial" w:cs="Arial"/>
      <w:sz w:val="15"/>
      <w:szCs w:val="15"/>
      <w:shd w:val="clear" w:color="auto" w:fill="FFFFFF"/>
    </w:rPr>
  </w:style>
  <w:style w:type="paragraph" w:customStyle="1" w:styleId="aff0">
    <w:name w:val="Подпись к картинке"/>
    <w:basedOn w:val="a"/>
    <w:link w:val="aff"/>
    <w:uiPriority w:val="99"/>
    <w:rsid w:val="0000753E"/>
    <w:pPr>
      <w:widowControl w:val="0"/>
      <w:shd w:val="clear" w:color="auto" w:fill="FFFFFF"/>
      <w:spacing w:line="288" w:lineRule="exact"/>
    </w:pPr>
    <w:rPr>
      <w:rFonts w:ascii="Arial" w:hAnsi="Arial" w:cs="Arial"/>
      <w:sz w:val="15"/>
      <w:szCs w:val="15"/>
    </w:rPr>
  </w:style>
  <w:style w:type="character" w:customStyle="1" w:styleId="32">
    <w:name w:val="Подпись к картинке + Полужирный3"/>
    <w:aliases w:val="Интервал 0 pt5"/>
    <w:uiPriority w:val="99"/>
    <w:rsid w:val="0000753E"/>
    <w:rPr>
      <w:rFonts w:ascii="Arial" w:hAnsi="Arial" w:cs="Arial"/>
      <w:b/>
      <w:bCs/>
      <w:spacing w:val="10"/>
      <w:sz w:val="15"/>
      <w:szCs w:val="15"/>
      <w:u w:val="none"/>
    </w:rPr>
  </w:style>
  <w:style w:type="character" w:customStyle="1" w:styleId="7pt2">
    <w:name w:val="Подпись к картинке + 7 pt2"/>
    <w:aliases w:val="Полужирный39"/>
    <w:uiPriority w:val="99"/>
    <w:rsid w:val="0000753E"/>
    <w:rPr>
      <w:rFonts w:ascii="Arial" w:hAnsi="Arial" w:cs="Arial"/>
      <w:b/>
      <w:bCs/>
      <w:sz w:val="14"/>
      <w:szCs w:val="14"/>
      <w:u w:val="none"/>
    </w:rPr>
  </w:style>
  <w:style w:type="character" w:customStyle="1" w:styleId="985pt3">
    <w:name w:val="Основной текст (9) + 8.5 pt3"/>
    <w:uiPriority w:val="99"/>
    <w:rsid w:val="004D095B"/>
    <w:rPr>
      <w:rFonts w:ascii="Arial" w:hAnsi="Arial" w:cs="Arial"/>
      <w:i/>
      <w:iCs/>
      <w:sz w:val="17"/>
      <w:szCs w:val="17"/>
      <w:u w:val="none"/>
    </w:rPr>
  </w:style>
  <w:style w:type="character" w:customStyle="1" w:styleId="9TimesNewRoman7">
    <w:name w:val="Основной текст (9) + Times New Roman7"/>
    <w:aliases w:val="9 pt2,Полужирный38,Не курсив9"/>
    <w:uiPriority w:val="99"/>
    <w:rsid w:val="004D095B"/>
    <w:rPr>
      <w:rFonts w:ascii="Times New Roman" w:hAnsi="Times New Roman" w:cs="Times New Roman"/>
      <w:b/>
      <w:bCs/>
      <w:i w:val="0"/>
      <w:iCs w:val="0"/>
      <w:sz w:val="18"/>
      <w:szCs w:val="18"/>
      <w:u w:val="none"/>
    </w:rPr>
  </w:style>
  <w:style w:type="paragraph" w:customStyle="1" w:styleId="181">
    <w:name w:val="Основной текст (18)1"/>
    <w:basedOn w:val="a"/>
    <w:uiPriority w:val="99"/>
    <w:rsid w:val="004D095B"/>
    <w:pPr>
      <w:widowControl w:val="0"/>
      <w:shd w:val="clear" w:color="auto" w:fill="FFFFFF"/>
      <w:spacing w:before="120" w:line="211" w:lineRule="exact"/>
      <w:jc w:val="both"/>
    </w:pPr>
    <w:rPr>
      <w:b/>
      <w:bCs/>
      <w:sz w:val="17"/>
      <w:szCs w:val="17"/>
      <w:lang w:val="uk-UA"/>
    </w:rPr>
  </w:style>
  <w:style w:type="paragraph" w:styleId="HTML">
    <w:name w:val="HTML Preformatted"/>
    <w:basedOn w:val="a"/>
    <w:link w:val="HTML0"/>
    <w:uiPriority w:val="99"/>
    <w:semiHidden/>
    <w:unhideWhenUsed/>
    <w:rsid w:val="00B25B18"/>
    <w:rPr>
      <w:rFonts w:ascii="Consolas" w:hAnsi="Consolas" w:cs="Consolas"/>
      <w:sz w:val="20"/>
      <w:szCs w:val="20"/>
    </w:rPr>
  </w:style>
  <w:style w:type="character" w:customStyle="1" w:styleId="HTML0">
    <w:name w:val="Стандартный HTML Знак"/>
    <w:basedOn w:val="a0"/>
    <w:link w:val="HTML"/>
    <w:uiPriority w:val="99"/>
    <w:semiHidden/>
    <w:rsid w:val="00B25B18"/>
    <w:rPr>
      <w:rFonts w:ascii="Consolas" w:hAnsi="Consolas" w:cs="Consolas"/>
      <w:sz w:val="20"/>
      <w:szCs w:val="20"/>
    </w:rPr>
  </w:style>
  <w:style w:type="paragraph" w:customStyle="1" w:styleId="171">
    <w:name w:val="Основной текст (17)1"/>
    <w:basedOn w:val="a"/>
    <w:uiPriority w:val="99"/>
    <w:rsid w:val="00B25B18"/>
    <w:pPr>
      <w:widowControl w:val="0"/>
      <w:shd w:val="clear" w:color="auto" w:fill="FFFFFF"/>
      <w:spacing w:before="60" w:line="202" w:lineRule="exact"/>
      <w:ind w:hanging="280"/>
      <w:jc w:val="both"/>
    </w:pPr>
    <w:rPr>
      <w:sz w:val="18"/>
      <w:szCs w:val="18"/>
      <w:lang w:val="uk-UA"/>
    </w:rPr>
  </w:style>
  <w:style w:type="character" w:customStyle="1" w:styleId="172">
    <w:name w:val="Основной текст (17) + Курсив2"/>
    <w:uiPriority w:val="99"/>
    <w:rsid w:val="002721CC"/>
    <w:rPr>
      <w:rFonts w:ascii="Times New Roman" w:hAnsi="Times New Roman" w:cs="Times New Roman"/>
      <w:i/>
      <w:iCs/>
      <w:sz w:val="18"/>
      <w:szCs w:val="18"/>
      <w:u w:val="none"/>
    </w:rPr>
  </w:style>
  <w:style w:type="paragraph" w:customStyle="1" w:styleId="lang-switcheritem">
    <w:name w:val="lang-switcher__item"/>
    <w:basedOn w:val="a"/>
    <w:rsid w:val="005C423B"/>
    <w:pPr>
      <w:spacing w:before="100" w:beforeAutospacing="1" w:after="100" w:afterAutospacing="1"/>
    </w:pPr>
  </w:style>
  <w:style w:type="character" w:customStyle="1" w:styleId="name">
    <w:name w:val="name"/>
    <w:basedOn w:val="a0"/>
    <w:rsid w:val="005C423B"/>
  </w:style>
  <w:style w:type="character" w:styleId="HTML1">
    <w:name w:val="HTML Cite"/>
    <w:basedOn w:val="a0"/>
    <w:uiPriority w:val="99"/>
    <w:semiHidden/>
    <w:unhideWhenUsed/>
    <w:rsid w:val="00B3210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65401">
      <w:bodyDiv w:val="1"/>
      <w:marLeft w:val="0"/>
      <w:marRight w:val="0"/>
      <w:marTop w:val="0"/>
      <w:marBottom w:val="0"/>
      <w:divBdr>
        <w:top w:val="none" w:sz="0" w:space="0" w:color="auto"/>
        <w:left w:val="none" w:sz="0" w:space="0" w:color="auto"/>
        <w:bottom w:val="none" w:sz="0" w:space="0" w:color="auto"/>
        <w:right w:val="none" w:sz="0" w:space="0" w:color="auto"/>
      </w:divBdr>
    </w:div>
    <w:div w:id="45029162">
      <w:bodyDiv w:val="1"/>
      <w:marLeft w:val="0"/>
      <w:marRight w:val="0"/>
      <w:marTop w:val="0"/>
      <w:marBottom w:val="0"/>
      <w:divBdr>
        <w:top w:val="none" w:sz="0" w:space="0" w:color="auto"/>
        <w:left w:val="none" w:sz="0" w:space="0" w:color="auto"/>
        <w:bottom w:val="none" w:sz="0" w:space="0" w:color="auto"/>
        <w:right w:val="none" w:sz="0" w:space="0" w:color="auto"/>
      </w:divBdr>
      <w:divsChild>
        <w:div w:id="909464298">
          <w:marLeft w:val="0"/>
          <w:marRight w:val="0"/>
          <w:marTop w:val="0"/>
          <w:marBottom w:val="0"/>
          <w:divBdr>
            <w:top w:val="none" w:sz="0" w:space="0" w:color="auto"/>
            <w:left w:val="none" w:sz="0" w:space="0" w:color="auto"/>
            <w:bottom w:val="none" w:sz="0" w:space="0" w:color="auto"/>
            <w:right w:val="none" w:sz="0" w:space="0" w:color="auto"/>
          </w:divBdr>
          <w:divsChild>
            <w:div w:id="1007757169">
              <w:marLeft w:val="0"/>
              <w:marRight w:val="0"/>
              <w:marTop w:val="0"/>
              <w:marBottom w:val="0"/>
              <w:divBdr>
                <w:top w:val="none" w:sz="0" w:space="0" w:color="auto"/>
                <w:left w:val="none" w:sz="0" w:space="0" w:color="auto"/>
                <w:bottom w:val="none" w:sz="0" w:space="0" w:color="auto"/>
                <w:right w:val="none" w:sz="0" w:space="0" w:color="auto"/>
              </w:divBdr>
              <w:divsChild>
                <w:div w:id="176434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704428">
      <w:bodyDiv w:val="1"/>
      <w:marLeft w:val="0"/>
      <w:marRight w:val="0"/>
      <w:marTop w:val="0"/>
      <w:marBottom w:val="0"/>
      <w:divBdr>
        <w:top w:val="none" w:sz="0" w:space="0" w:color="auto"/>
        <w:left w:val="none" w:sz="0" w:space="0" w:color="auto"/>
        <w:bottom w:val="none" w:sz="0" w:space="0" w:color="auto"/>
        <w:right w:val="none" w:sz="0" w:space="0" w:color="auto"/>
      </w:divBdr>
      <w:divsChild>
        <w:div w:id="1981112560">
          <w:marLeft w:val="0"/>
          <w:marRight w:val="0"/>
          <w:marTop w:val="0"/>
          <w:marBottom w:val="0"/>
          <w:divBdr>
            <w:top w:val="none" w:sz="0" w:space="0" w:color="auto"/>
            <w:left w:val="none" w:sz="0" w:space="0" w:color="auto"/>
            <w:bottom w:val="none" w:sz="0" w:space="0" w:color="auto"/>
            <w:right w:val="none" w:sz="0" w:space="0" w:color="auto"/>
          </w:divBdr>
          <w:divsChild>
            <w:div w:id="1208834621">
              <w:marLeft w:val="0"/>
              <w:marRight w:val="0"/>
              <w:marTop w:val="0"/>
              <w:marBottom w:val="0"/>
              <w:divBdr>
                <w:top w:val="none" w:sz="0" w:space="0" w:color="auto"/>
                <w:left w:val="none" w:sz="0" w:space="0" w:color="auto"/>
                <w:bottom w:val="none" w:sz="0" w:space="0" w:color="auto"/>
                <w:right w:val="none" w:sz="0" w:space="0" w:color="auto"/>
              </w:divBdr>
              <w:divsChild>
                <w:div w:id="135630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147388">
      <w:bodyDiv w:val="1"/>
      <w:marLeft w:val="0"/>
      <w:marRight w:val="0"/>
      <w:marTop w:val="0"/>
      <w:marBottom w:val="0"/>
      <w:divBdr>
        <w:top w:val="none" w:sz="0" w:space="0" w:color="auto"/>
        <w:left w:val="none" w:sz="0" w:space="0" w:color="auto"/>
        <w:bottom w:val="none" w:sz="0" w:space="0" w:color="auto"/>
        <w:right w:val="none" w:sz="0" w:space="0" w:color="auto"/>
      </w:divBdr>
      <w:divsChild>
        <w:div w:id="1160537649">
          <w:marLeft w:val="0"/>
          <w:marRight w:val="0"/>
          <w:marTop w:val="0"/>
          <w:marBottom w:val="0"/>
          <w:divBdr>
            <w:top w:val="none" w:sz="0" w:space="0" w:color="auto"/>
            <w:left w:val="none" w:sz="0" w:space="0" w:color="auto"/>
            <w:bottom w:val="none" w:sz="0" w:space="0" w:color="auto"/>
            <w:right w:val="none" w:sz="0" w:space="0" w:color="auto"/>
          </w:divBdr>
          <w:divsChild>
            <w:div w:id="1109668562">
              <w:marLeft w:val="0"/>
              <w:marRight w:val="0"/>
              <w:marTop w:val="0"/>
              <w:marBottom w:val="0"/>
              <w:divBdr>
                <w:top w:val="none" w:sz="0" w:space="0" w:color="auto"/>
                <w:left w:val="none" w:sz="0" w:space="0" w:color="auto"/>
                <w:bottom w:val="none" w:sz="0" w:space="0" w:color="auto"/>
                <w:right w:val="none" w:sz="0" w:space="0" w:color="auto"/>
              </w:divBdr>
              <w:divsChild>
                <w:div w:id="971328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620537">
      <w:bodyDiv w:val="1"/>
      <w:marLeft w:val="0"/>
      <w:marRight w:val="0"/>
      <w:marTop w:val="0"/>
      <w:marBottom w:val="0"/>
      <w:divBdr>
        <w:top w:val="none" w:sz="0" w:space="0" w:color="auto"/>
        <w:left w:val="none" w:sz="0" w:space="0" w:color="auto"/>
        <w:bottom w:val="none" w:sz="0" w:space="0" w:color="auto"/>
        <w:right w:val="none" w:sz="0" w:space="0" w:color="auto"/>
      </w:divBdr>
      <w:divsChild>
        <w:div w:id="1887913112">
          <w:marLeft w:val="0"/>
          <w:marRight w:val="0"/>
          <w:marTop w:val="0"/>
          <w:marBottom w:val="0"/>
          <w:divBdr>
            <w:top w:val="none" w:sz="0" w:space="0" w:color="auto"/>
            <w:left w:val="none" w:sz="0" w:space="0" w:color="auto"/>
            <w:bottom w:val="none" w:sz="0" w:space="0" w:color="auto"/>
            <w:right w:val="none" w:sz="0" w:space="0" w:color="auto"/>
          </w:divBdr>
          <w:divsChild>
            <w:div w:id="1142579406">
              <w:marLeft w:val="0"/>
              <w:marRight w:val="0"/>
              <w:marTop w:val="0"/>
              <w:marBottom w:val="0"/>
              <w:divBdr>
                <w:top w:val="none" w:sz="0" w:space="0" w:color="auto"/>
                <w:left w:val="none" w:sz="0" w:space="0" w:color="auto"/>
                <w:bottom w:val="none" w:sz="0" w:space="0" w:color="auto"/>
                <w:right w:val="none" w:sz="0" w:space="0" w:color="auto"/>
              </w:divBdr>
              <w:divsChild>
                <w:div w:id="1758474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297006">
      <w:bodyDiv w:val="1"/>
      <w:marLeft w:val="0"/>
      <w:marRight w:val="0"/>
      <w:marTop w:val="0"/>
      <w:marBottom w:val="0"/>
      <w:divBdr>
        <w:top w:val="none" w:sz="0" w:space="0" w:color="auto"/>
        <w:left w:val="none" w:sz="0" w:space="0" w:color="auto"/>
        <w:bottom w:val="none" w:sz="0" w:space="0" w:color="auto"/>
        <w:right w:val="none" w:sz="0" w:space="0" w:color="auto"/>
      </w:divBdr>
      <w:divsChild>
        <w:div w:id="739982594">
          <w:marLeft w:val="0"/>
          <w:marRight w:val="0"/>
          <w:marTop w:val="0"/>
          <w:marBottom w:val="0"/>
          <w:divBdr>
            <w:top w:val="none" w:sz="0" w:space="0" w:color="auto"/>
            <w:left w:val="none" w:sz="0" w:space="0" w:color="auto"/>
            <w:bottom w:val="none" w:sz="0" w:space="0" w:color="auto"/>
            <w:right w:val="none" w:sz="0" w:space="0" w:color="auto"/>
          </w:divBdr>
          <w:divsChild>
            <w:div w:id="90394367">
              <w:marLeft w:val="0"/>
              <w:marRight w:val="0"/>
              <w:marTop w:val="0"/>
              <w:marBottom w:val="0"/>
              <w:divBdr>
                <w:top w:val="none" w:sz="0" w:space="0" w:color="auto"/>
                <w:left w:val="none" w:sz="0" w:space="0" w:color="auto"/>
                <w:bottom w:val="none" w:sz="0" w:space="0" w:color="auto"/>
                <w:right w:val="none" w:sz="0" w:space="0" w:color="auto"/>
              </w:divBdr>
              <w:divsChild>
                <w:div w:id="1243833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70469">
      <w:bodyDiv w:val="1"/>
      <w:marLeft w:val="0"/>
      <w:marRight w:val="0"/>
      <w:marTop w:val="0"/>
      <w:marBottom w:val="0"/>
      <w:divBdr>
        <w:top w:val="none" w:sz="0" w:space="0" w:color="auto"/>
        <w:left w:val="none" w:sz="0" w:space="0" w:color="auto"/>
        <w:bottom w:val="none" w:sz="0" w:space="0" w:color="auto"/>
        <w:right w:val="none" w:sz="0" w:space="0" w:color="auto"/>
      </w:divBdr>
      <w:divsChild>
        <w:div w:id="977757154">
          <w:marLeft w:val="0"/>
          <w:marRight w:val="0"/>
          <w:marTop w:val="0"/>
          <w:marBottom w:val="0"/>
          <w:divBdr>
            <w:top w:val="none" w:sz="0" w:space="0" w:color="auto"/>
            <w:left w:val="none" w:sz="0" w:space="0" w:color="auto"/>
            <w:bottom w:val="none" w:sz="0" w:space="0" w:color="auto"/>
            <w:right w:val="none" w:sz="0" w:space="0" w:color="auto"/>
          </w:divBdr>
          <w:divsChild>
            <w:div w:id="1801873484">
              <w:marLeft w:val="0"/>
              <w:marRight w:val="0"/>
              <w:marTop w:val="0"/>
              <w:marBottom w:val="0"/>
              <w:divBdr>
                <w:top w:val="none" w:sz="0" w:space="0" w:color="auto"/>
                <w:left w:val="none" w:sz="0" w:space="0" w:color="auto"/>
                <w:bottom w:val="none" w:sz="0" w:space="0" w:color="auto"/>
                <w:right w:val="none" w:sz="0" w:space="0" w:color="auto"/>
              </w:divBdr>
              <w:divsChild>
                <w:div w:id="2044282911">
                  <w:marLeft w:val="0"/>
                  <w:marRight w:val="0"/>
                  <w:marTop w:val="0"/>
                  <w:marBottom w:val="0"/>
                  <w:divBdr>
                    <w:top w:val="none" w:sz="0" w:space="0" w:color="auto"/>
                    <w:left w:val="none" w:sz="0" w:space="0" w:color="auto"/>
                    <w:bottom w:val="none" w:sz="0" w:space="0" w:color="auto"/>
                    <w:right w:val="none" w:sz="0" w:space="0" w:color="auto"/>
                  </w:divBdr>
                </w:div>
                <w:div w:id="1478916107">
                  <w:marLeft w:val="0"/>
                  <w:marRight w:val="0"/>
                  <w:marTop w:val="0"/>
                  <w:marBottom w:val="0"/>
                  <w:divBdr>
                    <w:top w:val="none" w:sz="0" w:space="0" w:color="auto"/>
                    <w:left w:val="none" w:sz="0" w:space="0" w:color="auto"/>
                    <w:bottom w:val="none" w:sz="0" w:space="0" w:color="auto"/>
                    <w:right w:val="none" w:sz="0" w:space="0" w:color="auto"/>
                  </w:divBdr>
                </w:div>
              </w:divsChild>
            </w:div>
            <w:div w:id="1616597519">
              <w:marLeft w:val="0"/>
              <w:marRight w:val="0"/>
              <w:marTop w:val="0"/>
              <w:marBottom w:val="0"/>
              <w:divBdr>
                <w:top w:val="none" w:sz="0" w:space="0" w:color="auto"/>
                <w:left w:val="none" w:sz="0" w:space="0" w:color="auto"/>
                <w:bottom w:val="none" w:sz="0" w:space="0" w:color="auto"/>
                <w:right w:val="none" w:sz="0" w:space="0" w:color="auto"/>
              </w:divBdr>
              <w:divsChild>
                <w:div w:id="1162233154">
                  <w:marLeft w:val="0"/>
                  <w:marRight w:val="0"/>
                  <w:marTop w:val="0"/>
                  <w:marBottom w:val="0"/>
                  <w:divBdr>
                    <w:top w:val="none" w:sz="0" w:space="0" w:color="auto"/>
                    <w:left w:val="none" w:sz="0" w:space="0" w:color="auto"/>
                    <w:bottom w:val="none" w:sz="0" w:space="0" w:color="auto"/>
                    <w:right w:val="none" w:sz="0" w:space="0" w:color="auto"/>
                  </w:divBdr>
                </w:div>
                <w:div w:id="166870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75977">
          <w:marLeft w:val="0"/>
          <w:marRight w:val="0"/>
          <w:marTop w:val="0"/>
          <w:marBottom w:val="0"/>
          <w:divBdr>
            <w:top w:val="none" w:sz="0" w:space="0" w:color="auto"/>
            <w:left w:val="none" w:sz="0" w:space="0" w:color="auto"/>
            <w:bottom w:val="none" w:sz="0" w:space="0" w:color="auto"/>
            <w:right w:val="none" w:sz="0" w:space="0" w:color="auto"/>
          </w:divBdr>
          <w:divsChild>
            <w:div w:id="1968923263">
              <w:marLeft w:val="0"/>
              <w:marRight w:val="0"/>
              <w:marTop w:val="0"/>
              <w:marBottom w:val="0"/>
              <w:divBdr>
                <w:top w:val="none" w:sz="0" w:space="0" w:color="auto"/>
                <w:left w:val="none" w:sz="0" w:space="0" w:color="auto"/>
                <w:bottom w:val="none" w:sz="0" w:space="0" w:color="auto"/>
                <w:right w:val="none" w:sz="0" w:space="0" w:color="auto"/>
              </w:divBdr>
              <w:divsChild>
                <w:div w:id="2095467321">
                  <w:marLeft w:val="0"/>
                  <w:marRight w:val="0"/>
                  <w:marTop w:val="0"/>
                  <w:marBottom w:val="0"/>
                  <w:divBdr>
                    <w:top w:val="none" w:sz="0" w:space="0" w:color="auto"/>
                    <w:left w:val="none" w:sz="0" w:space="0" w:color="auto"/>
                    <w:bottom w:val="none" w:sz="0" w:space="0" w:color="auto"/>
                    <w:right w:val="none" w:sz="0" w:space="0" w:color="auto"/>
                  </w:divBdr>
                </w:div>
              </w:divsChild>
            </w:div>
            <w:div w:id="1156191393">
              <w:marLeft w:val="0"/>
              <w:marRight w:val="0"/>
              <w:marTop w:val="0"/>
              <w:marBottom w:val="0"/>
              <w:divBdr>
                <w:top w:val="none" w:sz="0" w:space="0" w:color="auto"/>
                <w:left w:val="none" w:sz="0" w:space="0" w:color="auto"/>
                <w:bottom w:val="none" w:sz="0" w:space="0" w:color="auto"/>
                <w:right w:val="none" w:sz="0" w:space="0" w:color="auto"/>
              </w:divBdr>
              <w:divsChild>
                <w:div w:id="1519856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820045">
      <w:bodyDiv w:val="1"/>
      <w:marLeft w:val="0"/>
      <w:marRight w:val="0"/>
      <w:marTop w:val="0"/>
      <w:marBottom w:val="0"/>
      <w:divBdr>
        <w:top w:val="none" w:sz="0" w:space="0" w:color="auto"/>
        <w:left w:val="none" w:sz="0" w:space="0" w:color="auto"/>
        <w:bottom w:val="none" w:sz="0" w:space="0" w:color="auto"/>
        <w:right w:val="none" w:sz="0" w:space="0" w:color="auto"/>
      </w:divBdr>
    </w:div>
    <w:div w:id="148375222">
      <w:bodyDiv w:val="1"/>
      <w:marLeft w:val="0"/>
      <w:marRight w:val="0"/>
      <w:marTop w:val="0"/>
      <w:marBottom w:val="0"/>
      <w:divBdr>
        <w:top w:val="none" w:sz="0" w:space="0" w:color="auto"/>
        <w:left w:val="none" w:sz="0" w:space="0" w:color="auto"/>
        <w:bottom w:val="none" w:sz="0" w:space="0" w:color="auto"/>
        <w:right w:val="none" w:sz="0" w:space="0" w:color="auto"/>
      </w:divBdr>
    </w:div>
    <w:div w:id="155656656">
      <w:bodyDiv w:val="1"/>
      <w:marLeft w:val="0"/>
      <w:marRight w:val="0"/>
      <w:marTop w:val="0"/>
      <w:marBottom w:val="0"/>
      <w:divBdr>
        <w:top w:val="none" w:sz="0" w:space="0" w:color="auto"/>
        <w:left w:val="none" w:sz="0" w:space="0" w:color="auto"/>
        <w:bottom w:val="none" w:sz="0" w:space="0" w:color="auto"/>
        <w:right w:val="none" w:sz="0" w:space="0" w:color="auto"/>
      </w:divBdr>
      <w:divsChild>
        <w:div w:id="2108698584">
          <w:marLeft w:val="0"/>
          <w:marRight w:val="0"/>
          <w:marTop w:val="0"/>
          <w:marBottom w:val="0"/>
          <w:divBdr>
            <w:top w:val="none" w:sz="0" w:space="0" w:color="auto"/>
            <w:left w:val="none" w:sz="0" w:space="0" w:color="auto"/>
            <w:bottom w:val="none" w:sz="0" w:space="0" w:color="auto"/>
            <w:right w:val="none" w:sz="0" w:space="0" w:color="auto"/>
          </w:divBdr>
          <w:divsChild>
            <w:div w:id="853688501">
              <w:marLeft w:val="0"/>
              <w:marRight w:val="0"/>
              <w:marTop w:val="0"/>
              <w:marBottom w:val="0"/>
              <w:divBdr>
                <w:top w:val="none" w:sz="0" w:space="0" w:color="auto"/>
                <w:left w:val="none" w:sz="0" w:space="0" w:color="auto"/>
                <w:bottom w:val="none" w:sz="0" w:space="0" w:color="auto"/>
                <w:right w:val="none" w:sz="0" w:space="0" w:color="auto"/>
              </w:divBdr>
              <w:divsChild>
                <w:div w:id="375202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487604">
      <w:bodyDiv w:val="1"/>
      <w:marLeft w:val="0"/>
      <w:marRight w:val="0"/>
      <w:marTop w:val="0"/>
      <w:marBottom w:val="0"/>
      <w:divBdr>
        <w:top w:val="none" w:sz="0" w:space="0" w:color="auto"/>
        <w:left w:val="none" w:sz="0" w:space="0" w:color="auto"/>
        <w:bottom w:val="none" w:sz="0" w:space="0" w:color="auto"/>
        <w:right w:val="none" w:sz="0" w:space="0" w:color="auto"/>
      </w:divBdr>
      <w:divsChild>
        <w:div w:id="1387028120">
          <w:marLeft w:val="0"/>
          <w:marRight w:val="0"/>
          <w:marTop w:val="0"/>
          <w:marBottom w:val="0"/>
          <w:divBdr>
            <w:top w:val="none" w:sz="0" w:space="0" w:color="auto"/>
            <w:left w:val="none" w:sz="0" w:space="0" w:color="auto"/>
            <w:bottom w:val="none" w:sz="0" w:space="0" w:color="auto"/>
            <w:right w:val="none" w:sz="0" w:space="0" w:color="auto"/>
          </w:divBdr>
          <w:divsChild>
            <w:div w:id="1539967986">
              <w:marLeft w:val="0"/>
              <w:marRight w:val="0"/>
              <w:marTop w:val="0"/>
              <w:marBottom w:val="0"/>
              <w:divBdr>
                <w:top w:val="none" w:sz="0" w:space="0" w:color="auto"/>
                <w:left w:val="none" w:sz="0" w:space="0" w:color="auto"/>
                <w:bottom w:val="none" w:sz="0" w:space="0" w:color="auto"/>
                <w:right w:val="none" w:sz="0" w:space="0" w:color="auto"/>
              </w:divBdr>
              <w:divsChild>
                <w:div w:id="1714187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454319">
      <w:bodyDiv w:val="1"/>
      <w:marLeft w:val="0"/>
      <w:marRight w:val="0"/>
      <w:marTop w:val="0"/>
      <w:marBottom w:val="0"/>
      <w:divBdr>
        <w:top w:val="none" w:sz="0" w:space="0" w:color="auto"/>
        <w:left w:val="none" w:sz="0" w:space="0" w:color="auto"/>
        <w:bottom w:val="none" w:sz="0" w:space="0" w:color="auto"/>
        <w:right w:val="none" w:sz="0" w:space="0" w:color="auto"/>
      </w:divBdr>
      <w:divsChild>
        <w:div w:id="1599018106">
          <w:marLeft w:val="0"/>
          <w:marRight w:val="0"/>
          <w:marTop w:val="0"/>
          <w:marBottom w:val="0"/>
          <w:divBdr>
            <w:top w:val="none" w:sz="0" w:space="0" w:color="auto"/>
            <w:left w:val="none" w:sz="0" w:space="0" w:color="auto"/>
            <w:bottom w:val="none" w:sz="0" w:space="0" w:color="auto"/>
            <w:right w:val="none" w:sz="0" w:space="0" w:color="auto"/>
          </w:divBdr>
          <w:divsChild>
            <w:div w:id="1044601491">
              <w:marLeft w:val="0"/>
              <w:marRight w:val="0"/>
              <w:marTop w:val="0"/>
              <w:marBottom w:val="0"/>
              <w:divBdr>
                <w:top w:val="none" w:sz="0" w:space="0" w:color="auto"/>
                <w:left w:val="none" w:sz="0" w:space="0" w:color="auto"/>
                <w:bottom w:val="none" w:sz="0" w:space="0" w:color="auto"/>
                <w:right w:val="none" w:sz="0" w:space="0" w:color="auto"/>
              </w:divBdr>
              <w:divsChild>
                <w:div w:id="800226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201710">
      <w:bodyDiv w:val="1"/>
      <w:marLeft w:val="0"/>
      <w:marRight w:val="0"/>
      <w:marTop w:val="0"/>
      <w:marBottom w:val="0"/>
      <w:divBdr>
        <w:top w:val="none" w:sz="0" w:space="0" w:color="auto"/>
        <w:left w:val="none" w:sz="0" w:space="0" w:color="auto"/>
        <w:bottom w:val="none" w:sz="0" w:space="0" w:color="auto"/>
        <w:right w:val="none" w:sz="0" w:space="0" w:color="auto"/>
      </w:divBdr>
    </w:div>
    <w:div w:id="347292889">
      <w:bodyDiv w:val="1"/>
      <w:marLeft w:val="0"/>
      <w:marRight w:val="0"/>
      <w:marTop w:val="0"/>
      <w:marBottom w:val="0"/>
      <w:divBdr>
        <w:top w:val="none" w:sz="0" w:space="0" w:color="auto"/>
        <w:left w:val="none" w:sz="0" w:space="0" w:color="auto"/>
        <w:bottom w:val="none" w:sz="0" w:space="0" w:color="auto"/>
        <w:right w:val="none" w:sz="0" w:space="0" w:color="auto"/>
      </w:divBdr>
      <w:divsChild>
        <w:div w:id="1903249010">
          <w:marLeft w:val="0"/>
          <w:marRight w:val="0"/>
          <w:marTop w:val="0"/>
          <w:marBottom w:val="0"/>
          <w:divBdr>
            <w:top w:val="none" w:sz="0" w:space="0" w:color="auto"/>
            <w:left w:val="none" w:sz="0" w:space="0" w:color="auto"/>
            <w:bottom w:val="none" w:sz="0" w:space="0" w:color="auto"/>
            <w:right w:val="none" w:sz="0" w:space="0" w:color="auto"/>
          </w:divBdr>
          <w:divsChild>
            <w:div w:id="677655065">
              <w:marLeft w:val="0"/>
              <w:marRight w:val="0"/>
              <w:marTop w:val="0"/>
              <w:marBottom w:val="0"/>
              <w:divBdr>
                <w:top w:val="none" w:sz="0" w:space="0" w:color="auto"/>
                <w:left w:val="none" w:sz="0" w:space="0" w:color="auto"/>
                <w:bottom w:val="none" w:sz="0" w:space="0" w:color="auto"/>
                <w:right w:val="none" w:sz="0" w:space="0" w:color="auto"/>
              </w:divBdr>
              <w:divsChild>
                <w:div w:id="2137485417">
                  <w:marLeft w:val="0"/>
                  <w:marRight w:val="0"/>
                  <w:marTop w:val="0"/>
                  <w:marBottom w:val="0"/>
                  <w:divBdr>
                    <w:top w:val="none" w:sz="0" w:space="0" w:color="auto"/>
                    <w:left w:val="none" w:sz="0" w:space="0" w:color="auto"/>
                    <w:bottom w:val="none" w:sz="0" w:space="0" w:color="auto"/>
                    <w:right w:val="none" w:sz="0" w:space="0" w:color="auto"/>
                  </w:divBdr>
                  <w:divsChild>
                    <w:div w:id="1539200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7048222">
      <w:bodyDiv w:val="1"/>
      <w:marLeft w:val="0"/>
      <w:marRight w:val="0"/>
      <w:marTop w:val="0"/>
      <w:marBottom w:val="0"/>
      <w:divBdr>
        <w:top w:val="none" w:sz="0" w:space="0" w:color="auto"/>
        <w:left w:val="none" w:sz="0" w:space="0" w:color="auto"/>
        <w:bottom w:val="none" w:sz="0" w:space="0" w:color="auto"/>
        <w:right w:val="none" w:sz="0" w:space="0" w:color="auto"/>
      </w:divBdr>
      <w:divsChild>
        <w:div w:id="1565530921">
          <w:marLeft w:val="0"/>
          <w:marRight w:val="0"/>
          <w:marTop w:val="0"/>
          <w:marBottom w:val="0"/>
          <w:divBdr>
            <w:top w:val="none" w:sz="0" w:space="0" w:color="auto"/>
            <w:left w:val="none" w:sz="0" w:space="0" w:color="auto"/>
            <w:bottom w:val="none" w:sz="0" w:space="0" w:color="auto"/>
            <w:right w:val="none" w:sz="0" w:space="0" w:color="auto"/>
          </w:divBdr>
          <w:divsChild>
            <w:div w:id="592709098">
              <w:marLeft w:val="0"/>
              <w:marRight w:val="0"/>
              <w:marTop w:val="0"/>
              <w:marBottom w:val="0"/>
              <w:divBdr>
                <w:top w:val="none" w:sz="0" w:space="0" w:color="auto"/>
                <w:left w:val="none" w:sz="0" w:space="0" w:color="auto"/>
                <w:bottom w:val="none" w:sz="0" w:space="0" w:color="auto"/>
                <w:right w:val="none" w:sz="0" w:space="0" w:color="auto"/>
              </w:divBdr>
              <w:divsChild>
                <w:div w:id="856433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339130">
      <w:bodyDiv w:val="1"/>
      <w:marLeft w:val="0"/>
      <w:marRight w:val="0"/>
      <w:marTop w:val="0"/>
      <w:marBottom w:val="0"/>
      <w:divBdr>
        <w:top w:val="none" w:sz="0" w:space="0" w:color="auto"/>
        <w:left w:val="none" w:sz="0" w:space="0" w:color="auto"/>
        <w:bottom w:val="none" w:sz="0" w:space="0" w:color="auto"/>
        <w:right w:val="none" w:sz="0" w:space="0" w:color="auto"/>
      </w:divBdr>
      <w:divsChild>
        <w:div w:id="770976651">
          <w:marLeft w:val="0"/>
          <w:marRight w:val="0"/>
          <w:marTop w:val="0"/>
          <w:marBottom w:val="0"/>
          <w:divBdr>
            <w:top w:val="none" w:sz="0" w:space="0" w:color="auto"/>
            <w:left w:val="none" w:sz="0" w:space="0" w:color="auto"/>
            <w:bottom w:val="none" w:sz="0" w:space="0" w:color="auto"/>
            <w:right w:val="none" w:sz="0" w:space="0" w:color="auto"/>
          </w:divBdr>
          <w:divsChild>
            <w:div w:id="1399401349">
              <w:marLeft w:val="0"/>
              <w:marRight w:val="0"/>
              <w:marTop w:val="0"/>
              <w:marBottom w:val="0"/>
              <w:divBdr>
                <w:top w:val="none" w:sz="0" w:space="0" w:color="auto"/>
                <w:left w:val="none" w:sz="0" w:space="0" w:color="auto"/>
                <w:bottom w:val="none" w:sz="0" w:space="0" w:color="auto"/>
                <w:right w:val="none" w:sz="0" w:space="0" w:color="auto"/>
              </w:divBdr>
              <w:divsChild>
                <w:div w:id="1214077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035263">
      <w:bodyDiv w:val="1"/>
      <w:marLeft w:val="0"/>
      <w:marRight w:val="0"/>
      <w:marTop w:val="0"/>
      <w:marBottom w:val="0"/>
      <w:divBdr>
        <w:top w:val="none" w:sz="0" w:space="0" w:color="auto"/>
        <w:left w:val="none" w:sz="0" w:space="0" w:color="auto"/>
        <w:bottom w:val="none" w:sz="0" w:space="0" w:color="auto"/>
        <w:right w:val="none" w:sz="0" w:space="0" w:color="auto"/>
      </w:divBdr>
      <w:divsChild>
        <w:div w:id="1439909480">
          <w:marLeft w:val="0"/>
          <w:marRight w:val="0"/>
          <w:marTop w:val="0"/>
          <w:marBottom w:val="0"/>
          <w:divBdr>
            <w:top w:val="none" w:sz="0" w:space="0" w:color="auto"/>
            <w:left w:val="none" w:sz="0" w:space="0" w:color="auto"/>
            <w:bottom w:val="none" w:sz="0" w:space="0" w:color="auto"/>
            <w:right w:val="none" w:sz="0" w:space="0" w:color="auto"/>
          </w:divBdr>
          <w:divsChild>
            <w:div w:id="1917015515">
              <w:marLeft w:val="0"/>
              <w:marRight w:val="0"/>
              <w:marTop w:val="0"/>
              <w:marBottom w:val="0"/>
              <w:divBdr>
                <w:top w:val="none" w:sz="0" w:space="0" w:color="auto"/>
                <w:left w:val="none" w:sz="0" w:space="0" w:color="auto"/>
                <w:bottom w:val="none" w:sz="0" w:space="0" w:color="auto"/>
                <w:right w:val="none" w:sz="0" w:space="0" w:color="auto"/>
              </w:divBdr>
              <w:divsChild>
                <w:div w:id="744691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4394571">
      <w:bodyDiv w:val="1"/>
      <w:marLeft w:val="0"/>
      <w:marRight w:val="0"/>
      <w:marTop w:val="0"/>
      <w:marBottom w:val="0"/>
      <w:divBdr>
        <w:top w:val="none" w:sz="0" w:space="0" w:color="auto"/>
        <w:left w:val="none" w:sz="0" w:space="0" w:color="auto"/>
        <w:bottom w:val="none" w:sz="0" w:space="0" w:color="auto"/>
        <w:right w:val="none" w:sz="0" w:space="0" w:color="auto"/>
      </w:divBdr>
      <w:divsChild>
        <w:div w:id="1984698160">
          <w:marLeft w:val="0"/>
          <w:marRight w:val="0"/>
          <w:marTop w:val="0"/>
          <w:marBottom w:val="0"/>
          <w:divBdr>
            <w:top w:val="none" w:sz="0" w:space="0" w:color="auto"/>
            <w:left w:val="none" w:sz="0" w:space="0" w:color="auto"/>
            <w:bottom w:val="none" w:sz="0" w:space="0" w:color="auto"/>
            <w:right w:val="none" w:sz="0" w:space="0" w:color="auto"/>
          </w:divBdr>
          <w:divsChild>
            <w:div w:id="1809516648">
              <w:marLeft w:val="0"/>
              <w:marRight w:val="0"/>
              <w:marTop w:val="0"/>
              <w:marBottom w:val="0"/>
              <w:divBdr>
                <w:top w:val="none" w:sz="0" w:space="0" w:color="auto"/>
                <w:left w:val="none" w:sz="0" w:space="0" w:color="auto"/>
                <w:bottom w:val="none" w:sz="0" w:space="0" w:color="auto"/>
                <w:right w:val="none" w:sz="0" w:space="0" w:color="auto"/>
              </w:divBdr>
              <w:divsChild>
                <w:div w:id="1224677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460228">
      <w:bodyDiv w:val="1"/>
      <w:marLeft w:val="0"/>
      <w:marRight w:val="0"/>
      <w:marTop w:val="0"/>
      <w:marBottom w:val="0"/>
      <w:divBdr>
        <w:top w:val="none" w:sz="0" w:space="0" w:color="auto"/>
        <w:left w:val="none" w:sz="0" w:space="0" w:color="auto"/>
        <w:bottom w:val="none" w:sz="0" w:space="0" w:color="auto"/>
        <w:right w:val="none" w:sz="0" w:space="0" w:color="auto"/>
      </w:divBdr>
      <w:divsChild>
        <w:div w:id="862592530">
          <w:marLeft w:val="0"/>
          <w:marRight w:val="0"/>
          <w:marTop w:val="0"/>
          <w:marBottom w:val="0"/>
          <w:divBdr>
            <w:top w:val="none" w:sz="0" w:space="0" w:color="auto"/>
            <w:left w:val="none" w:sz="0" w:space="0" w:color="auto"/>
            <w:bottom w:val="none" w:sz="0" w:space="0" w:color="auto"/>
            <w:right w:val="none" w:sz="0" w:space="0" w:color="auto"/>
          </w:divBdr>
          <w:divsChild>
            <w:div w:id="478620179">
              <w:marLeft w:val="0"/>
              <w:marRight w:val="0"/>
              <w:marTop w:val="0"/>
              <w:marBottom w:val="0"/>
              <w:divBdr>
                <w:top w:val="none" w:sz="0" w:space="0" w:color="auto"/>
                <w:left w:val="none" w:sz="0" w:space="0" w:color="auto"/>
                <w:bottom w:val="none" w:sz="0" w:space="0" w:color="auto"/>
                <w:right w:val="none" w:sz="0" w:space="0" w:color="auto"/>
              </w:divBdr>
              <w:divsChild>
                <w:div w:id="619846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1790365">
      <w:bodyDiv w:val="1"/>
      <w:marLeft w:val="0"/>
      <w:marRight w:val="0"/>
      <w:marTop w:val="0"/>
      <w:marBottom w:val="0"/>
      <w:divBdr>
        <w:top w:val="none" w:sz="0" w:space="0" w:color="auto"/>
        <w:left w:val="none" w:sz="0" w:space="0" w:color="auto"/>
        <w:bottom w:val="none" w:sz="0" w:space="0" w:color="auto"/>
        <w:right w:val="none" w:sz="0" w:space="0" w:color="auto"/>
      </w:divBdr>
      <w:divsChild>
        <w:div w:id="1344169338">
          <w:marLeft w:val="0"/>
          <w:marRight w:val="0"/>
          <w:marTop w:val="0"/>
          <w:marBottom w:val="0"/>
          <w:divBdr>
            <w:top w:val="none" w:sz="0" w:space="0" w:color="auto"/>
            <w:left w:val="none" w:sz="0" w:space="0" w:color="auto"/>
            <w:bottom w:val="none" w:sz="0" w:space="0" w:color="auto"/>
            <w:right w:val="none" w:sz="0" w:space="0" w:color="auto"/>
          </w:divBdr>
          <w:divsChild>
            <w:div w:id="1242445059">
              <w:marLeft w:val="0"/>
              <w:marRight w:val="0"/>
              <w:marTop w:val="0"/>
              <w:marBottom w:val="0"/>
              <w:divBdr>
                <w:top w:val="none" w:sz="0" w:space="0" w:color="auto"/>
                <w:left w:val="none" w:sz="0" w:space="0" w:color="auto"/>
                <w:bottom w:val="none" w:sz="0" w:space="0" w:color="auto"/>
                <w:right w:val="none" w:sz="0" w:space="0" w:color="auto"/>
              </w:divBdr>
              <w:divsChild>
                <w:div w:id="668094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652386">
      <w:bodyDiv w:val="1"/>
      <w:marLeft w:val="0"/>
      <w:marRight w:val="0"/>
      <w:marTop w:val="0"/>
      <w:marBottom w:val="0"/>
      <w:divBdr>
        <w:top w:val="none" w:sz="0" w:space="0" w:color="auto"/>
        <w:left w:val="none" w:sz="0" w:space="0" w:color="auto"/>
        <w:bottom w:val="none" w:sz="0" w:space="0" w:color="auto"/>
        <w:right w:val="none" w:sz="0" w:space="0" w:color="auto"/>
      </w:divBdr>
      <w:divsChild>
        <w:div w:id="470098730">
          <w:marLeft w:val="0"/>
          <w:marRight w:val="0"/>
          <w:marTop w:val="0"/>
          <w:marBottom w:val="0"/>
          <w:divBdr>
            <w:top w:val="none" w:sz="0" w:space="0" w:color="auto"/>
            <w:left w:val="none" w:sz="0" w:space="0" w:color="auto"/>
            <w:bottom w:val="none" w:sz="0" w:space="0" w:color="auto"/>
            <w:right w:val="none" w:sz="0" w:space="0" w:color="auto"/>
          </w:divBdr>
          <w:divsChild>
            <w:div w:id="587203061">
              <w:marLeft w:val="0"/>
              <w:marRight w:val="0"/>
              <w:marTop w:val="0"/>
              <w:marBottom w:val="0"/>
              <w:divBdr>
                <w:top w:val="none" w:sz="0" w:space="0" w:color="auto"/>
                <w:left w:val="none" w:sz="0" w:space="0" w:color="auto"/>
                <w:bottom w:val="none" w:sz="0" w:space="0" w:color="auto"/>
                <w:right w:val="none" w:sz="0" w:space="0" w:color="auto"/>
              </w:divBdr>
              <w:divsChild>
                <w:div w:id="936599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0193833">
      <w:bodyDiv w:val="1"/>
      <w:marLeft w:val="0"/>
      <w:marRight w:val="0"/>
      <w:marTop w:val="0"/>
      <w:marBottom w:val="0"/>
      <w:divBdr>
        <w:top w:val="none" w:sz="0" w:space="0" w:color="auto"/>
        <w:left w:val="none" w:sz="0" w:space="0" w:color="auto"/>
        <w:bottom w:val="none" w:sz="0" w:space="0" w:color="auto"/>
        <w:right w:val="none" w:sz="0" w:space="0" w:color="auto"/>
      </w:divBdr>
    </w:div>
    <w:div w:id="576406399">
      <w:bodyDiv w:val="1"/>
      <w:marLeft w:val="0"/>
      <w:marRight w:val="0"/>
      <w:marTop w:val="0"/>
      <w:marBottom w:val="0"/>
      <w:divBdr>
        <w:top w:val="none" w:sz="0" w:space="0" w:color="auto"/>
        <w:left w:val="none" w:sz="0" w:space="0" w:color="auto"/>
        <w:bottom w:val="none" w:sz="0" w:space="0" w:color="auto"/>
        <w:right w:val="none" w:sz="0" w:space="0" w:color="auto"/>
      </w:divBdr>
      <w:divsChild>
        <w:div w:id="792869226">
          <w:marLeft w:val="0"/>
          <w:marRight w:val="0"/>
          <w:marTop w:val="0"/>
          <w:marBottom w:val="0"/>
          <w:divBdr>
            <w:top w:val="none" w:sz="0" w:space="0" w:color="auto"/>
            <w:left w:val="none" w:sz="0" w:space="0" w:color="auto"/>
            <w:bottom w:val="none" w:sz="0" w:space="0" w:color="auto"/>
            <w:right w:val="none" w:sz="0" w:space="0" w:color="auto"/>
          </w:divBdr>
          <w:divsChild>
            <w:div w:id="1482652688">
              <w:marLeft w:val="0"/>
              <w:marRight w:val="0"/>
              <w:marTop w:val="0"/>
              <w:marBottom w:val="0"/>
              <w:divBdr>
                <w:top w:val="none" w:sz="0" w:space="0" w:color="auto"/>
                <w:left w:val="none" w:sz="0" w:space="0" w:color="auto"/>
                <w:bottom w:val="none" w:sz="0" w:space="0" w:color="auto"/>
                <w:right w:val="none" w:sz="0" w:space="0" w:color="auto"/>
              </w:divBdr>
              <w:divsChild>
                <w:div w:id="531766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7522499">
      <w:bodyDiv w:val="1"/>
      <w:marLeft w:val="0"/>
      <w:marRight w:val="0"/>
      <w:marTop w:val="0"/>
      <w:marBottom w:val="0"/>
      <w:divBdr>
        <w:top w:val="none" w:sz="0" w:space="0" w:color="auto"/>
        <w:left w:val="none" w:sz="0" w:space="0" w:color="auto"/>
        <w:bottom w:val="none" w:sz="0" w:space="0" w:color="auto"/>
        <w:right w:val="none" w:sz="0" w:space="0" w:color="auto"/>
      </w:divBdr>
      <w:divsChild>
        <w:div w:id="1551309997">
          <w:marLeft w:val="0"/>
          <w:marRight w:val="0"/>
          <w:marTop w:val="0"/>
          <w:marBottom w:val="0"/>
          <w:divBdr>
            <w:top w:val="none" w:sz="0" w:space="0" w:color="auto"/>
            <w:left w:val="none" w:sz="0" w:space="0" w:color="auto"/>
            <w:bottom w:val="none" w:sz="0" w:space="0" w:color="auto"/>
            <w:right w:val="none" w:sz="0" w:space="0" w:color="auto"/>
          </w:divBdr>
          <w:divsChild>
            <w:div w:id="914975947">
              <w:marLeft w:val="0"/>
              <w:marRight w:val="0"/>
              <w:marTop w:val="0"/>
              <w:marBottom w:val="0"/>
              <w:divBdr>
                <w:top w:val="none" w:sz="0" w:space="0" w:color="auto"/>
                <w:left w:val="none" w:sz="0" w:space="0" w:color="auto"/>
                <w:bottom w:val="none" w:sz="0" w:space="0" w:color="auto"/>
                <w:right w:val="none" w:sz="0" w:space="0" w:color="auto"/>
              </w:divBdr>
              <w:divsChild>
                <w:div w:id="1430079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4732838">
      <w:bodyDiv w:val="1"/>
      <w:marLeft w:val="0"/>
      <w:marRight w:val="0"/>
      <w:marTop w:val="0"/>
      <w:marBottom w:val="0"/>
      <w:divBdr>
        <w:top w:val="none" w:sz="0" w:space="0" w:color="auto"/>
        <w:left w:val="none" w:sz="0" w:space="0" w:color="auto"/>
        <w:bottom w:val="none" w:sz="0" w:space="0" w:color="auto"/>
        <w:right w:val="none" w:sz="0" w:space="0" w:color="auto"/>
      </w:divBdr>
      <w:divsChild>
        <w:div w:id="1586524819">
          <w:marLeft w:val="0"/>
          <w:marRight w:val="0"/>
          <w:marTop w:val="0"/>
          <w:marBottom w:val="0"/>
          <w:divBdr>
            <w:top w:val="none" w:sz="0" w:space="0" w:color="auto"/>
            <w:left w:val="none" w:sz="0" w:space="0" w:color="auto"/>
            <w:bottom w:val="none" w:sz="0" w:space="0" w:color="auto"/>
            <w:right w:val="none" w:sz="0" w:space="0" w:color="auto"/>
          </w:divBdr>
          <w:divsChild>
            <w:div w:id="544606341">
              <w:marLeft w:val="0"/>
              <w:marRight w:val="0"/>
              <w:marTop w:val="0"/>
              <w:marBottom w:val="0"/>
              <w:divBdr>
                <w:top w:val="none" w:sz="0" w:space="0" w:color="auto"/>
                <w:left w:val="none" w:sz="0" w:space="0" w:color="auto"/>
                <w:bottom w:val="none" w:sz="0" w:space="0" w:color="auto"/>
                <w:right w:val="none" w:sz="0" w:space="0" w:color="auto"/>
              </w:divBdr>
              <w:divsChild>
                <w:div w:id="13925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2611954">
      <w:bodyDiv w:val="1"/>
      <w:marLeft w:val="0"/>
      <w:marRight w:val="0"/>
      <w:marTop w:val="0"/>
      <w:marBottom w:val="0"/>
      <w:divBdr>
        <w:top w:val="none" w:sz="0" w:space="0" w:color="auto"/>
        <w:left w:val="none" w:sz="0" w:space="0" w:color="auto"/>
        <w:bottom w:val="none" w:sz="0" w:space="0" w:color="auto"/>
        <w:right w:val="none" w:sz="0" w:space="0" w:color="auto"/>
      </w:divBdr>
      <w:divsChild>
        <w:div w:id="39518819">
          <w:marLeft w:val="0"/>
          <w:marRight w:val="0"/>
          <w:marTop w:val="0"/>
          <w:marBottom w:val="0"/>
          <w:divBdr>
            <w:top w:val="none" w:sz="0" w:space="0" w:color="auto"/>
            <w:left w:val="none" w:sz="0" w:space="0" w:color="auto"/>
            <w:bottom w:val="none" w:sz="0" w:space="0" w:color="auto"/>
            <w:right w:val="none" w:sz="0" w:space="0" w:color="auto"/>
          </w:divBdr>
          <w:divsChild>
            <w:div w:id="1947420817">
              <w:marLeft w:val="0"/>
              <w:marRight w:val="0"/>
              <w:marTop w:val="0"/>
              <w:marBottom w:val="0"/>
              <w:divBdr>
                <w:top w:val="none" w:sz="0" w:space="0" w:color="auto"/>
                <w:left w:val="none" w:sz="0" w:space="0" w:color="auto"/>
                <w:bottom w:val="none" w:sz="0" w:space="0" w:color="auto"/>
                <w:right w:val="none" w:sz="0" w:space="0" w:color="auto"/>
              </w:divBdr>
              <w:divsChild>
                <w:div w:id="686102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0132876">
      <w:bodyDiv w:val="1"/>
      <w:marLeft w:val="0"/>
      <w:marRight w:val="0"/>
      <w:marTop w:val="0"/>
      <w:marBottom w:val="0"/>
      <w:divBdr>
        <w:top w:val="none" w:sz="0" w:space="0" w:color="auto"/>
        <w:left w:val="none" w:sz="0" w:space="0" w:color="auto"/>
        <w:bottom w:val="none" w:sz="0" w:space="0" w:color="auto"/>
        <w:right w:val="none" w:sz="0" w:space="0" w:color="auto"/>
      </w:divBdr>
      <w:divsChild>
        <w:div w:id="1447847470">
          <w:marLeft w:val="0"/>
          <w:marRight w:val="0"/>
          <w:marTop w:val="0"/>
          <w:marBottom w:val="0"/>
          <w:divBdr>
            <w:top w:val="none" w:sz="0" w:space="0" w:color="auto"/>
            <w:left w:val="none" w:sz="0" w:space="0" w:color="auto"/>
            <w:bottom w:val="none" w:sz="0" w:space="0" w:color="auto"/>
            <w:right w:val="none" w:sz="0" w:space="0" w:color="auto"/>
          </w:divBdr>
          <w:divsChild>
            <w:div w:id="601642426">
              <w:marLeft w:val="0"/>
              <w:marRight w:val="0"/>
              <w:marTop w:val="0"/>
              <w:marBottom w:val="0"/>
              <w:divBdr>
                <w:top w:val="none" w:sz="0" w:space="0" w:color="auto"/>
                <w:left w:val="none" w:sz="0" w:space="0" w:color="auto"/>
                <w:bottom w:val="none" w:sz="0" w:space="0" w:color="auto"/>
                <w:right w:val="none" w:sz="0" w:space="0" w:color="auto"/>
              </w:divBdr>
              <w:divsChild>
                <w:div w:id="1133524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5712011">
      <w:bodyDiv w:val="1"/>
      <w:marLeft w:val="0"/>
      <w:marRight w:val="0"/>
      <w:marTop w:val="0"/>
      <w:marBottom w:val="0"/>
      <w:divBdr>
        <w:top w:val="none" w:sz="0" w:space="0" w:color="auto"/>
        <w:left w:val="none" w:sz="0" w:space="0" w:color="auto"/>
        <w:bottom w:val="none" w:sz="0" w:space="0" w:color="auto"/>
        <w:right w:val="none" w:sz="0" w:space="0" w:color="auto"/>
      </w:divBdr>
    </w:div>
    <w:div w:id="706682154">
      <w:bodyDiv w:val="1"/>
      <w:marLeft w:val="0"/>
      <w:marRight w:val="0"/>
      <w:marTop w:val="0"/>
      <w:marBottom w:val="0"/>
      <w:divBdr>
        <w:top w:val="none" w:sz="0" w:space="0" w:color="auto"/>
        <w:left w:val="none" w:sz="0" w:space="0" w:color="auto"/>
        <w:bottom w:val="none" w:sz="0" w:space="0" w:color="auto"/>
        <w:right w:val="none" w:sz="0" w:space="0" w:color="auto"/>
      </w:divBdr>
      <w:divsChild>
        <w:div w:id="801993981">
          <w:marLeft w:val="0"/>
          <w:marRight w:val="0"/>
          <w:marTop w:val="0"/>
          <w:marBottom w:val="0"/>
          <w:divBdr>
            <w:top w:val="none" w:sz="0" w:space="0" w:color="auto"/>
            <w:left w:val="none" w:sz="0" w:space="0" w:color="auto"/>
            <w:bottom w:val="none" w:sz="0" w:space="0" w:color="auto"/>
            <w:right w:val="none" w:sz="0" w:space="0" w:color="auto"/>
          </w:divBdr>
          <w:divsChild>
            <w:div w:id="1737585713">
              <w:marLeft w:val="0"/>
              <w:marRight w:val="0"/>
              <w:marTop w:val="0"/>
              <w:marBottom w:val="0"/>
              <w:divBdr>
                <w:top w:val="none" w:sz="0" w:space="0" w:color="auto"/>
                <w:left w:val="none" w:sz="0" w:space="0" w:color="auto"/>
                <w:bottom w:val="none" w:sz="0" w:space="0" w:color="auto"/>
                <w:right w:val="none" w:sz="0" w:space="0" w:color="auto"/>
              </w:divBdr>
              <w:divsChild>
                <w:div w:id="1979605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677832">
      <w:bodyDiv w:val="1"/>
      <w:marLeft w:val="0"/>
      <w:marRight w:val="0"/>
      <w:marTop w:val="0"/>
      <w:marBottom w:val="0"/>
      <w:divBdr>
        <w:top w:val="none" w:sz="0" w:space="0" w:color="auto"/>
        <w:left w:val="none" w:sz="0" w:space="0" w:color="auto"/>
        <w:bottom w:val="none" w:sz="0" w:space="0" w:color="auto"/>
        <w:right w:val="none" w:sz="0" w:space="0" w:color="auto"/>
      </w:divBdr>
      <w:divsChild>
        <w:div w:id="1704549383">
          <w:marLeft w:val="0"/>
          <w:marRight w:val="0"/>
          <w:marTop w:val="0"/>
          <w:marBottom w:val="0"/>
          <w:divBdr>
            <w:top w:val="none" w:sz="0" w:space="0" w:color="auto"/>
            <w:left w:val="none" w:sz="0" w:space="0" w:color="auto"/>
            <w:bottom w:val="none" w:sz="0" w:space="0" w:color="auto"/>
            <w:right w:val="none" w:sz="0" w:space="0" w:color="auto"/>
          </w:divBdr>
          <w:divsChild>
            <w:div w:id="1138106469">
              <w:marLeft w:val="0"/>
              <w:marRight w:val="0"/>
              <w:marTop w:val="0"/>
              <w:marBottom w:val="0"/>
              <w:divBdr>
                <w:top w:val="none" w:sz="0" w:space="0" w:color="auto"/>
                <w:left w:val="none" w:sz="0" w:space="0" w:color="auto"/>
                <w:bottom w:val="none" w:sz="0" w:space="0" w:color="auto"/>
                <w:right w:val="none" w:sz="0" w:space="0" w:color="auto"/>
              </w:divBdr>
              <w:divsChild>
                <w:div w:id="436608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659003">
      <w:bodyDiv w:val="1"/>
      <w:marLeft w:val="0"/>
      <w:marRight w:val="0"/>
      <w:marTop w:val="0"/>
      <w:marBottom w:val="0"/>
      <w:divBdr>
        <w:top w:val="none" w:sz="0" w:space="0" w:color="auto"/>
        <w:left w:val="none" w:sz="0" w:space="0" w:color="auto"/>
        <w:bottom w:val="none" w:sz="0" w:space="0" w:color="auto"/>
        <w:right w:val="none" w:sz="0" w:space="0" w:color="auto"/>
      </w:divBdr>
      <w:divsChild>
        <w:div w:id="2121755009">
          <w:marLeft w:val="0"/>
          <w:marRight w:val="0"/>
          <w:marTop w:val="0"/>
          <w:marBottom w:val="0"/>
          <w:divBdr>
            <w:top w:val="none" w:sz="0" w:space="0" w:color="auto"/>
            <w:left w:val="none" w:sz="0" w:space="0" w:color="auto"/>
            <w:bottom w:val="none" w:sz="0" w:space="0" w:color="auto"/>
            <w:right w:val="none" w:sz="0" w:space="0" w:color="auto"/>
          </w:divBdr>
          <w:divsChild>
            <w:div w:id="763301192">
              <w:marLeft w:val="0"/>
              <w:marRight w:val="0"/>
              <w:marTop w:val="0"/>
              <w:marBottom w:val="0"/>
              <w:divBdr>
                <w:top w:val="none" w:sz="0" w:space="0" w:color="auto"/>
                <w:left w:val="none" w:sz="0" w:space="0" w:color="auto"/>
                <w:bottom w:val="none" w:sz="0" w:space="0" w:color="auto"/>
                <w:right w:val="none" w:sz="0" w:space="0" w:color="auto"/>
              </w:divBdr>
              <w:divsChild>
                <w:div w:id="1530487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332718">
      <w:bodyDiv w:val="1"/>
      <w:marLeft w:val="0"/>
      <w:marRight w:val="0"/>
      <w:marTop w:val="0"/>
      <w:marBottom w:val="0"/>
      <w:divBdr>
        <w:top w:val="none" w:sz="0" w:space="0" w:color="auto"/>
        <w:left w:val="none" w:sz="0" w:space="0" w:color="auto"/>
        <w:bottom w:val="none" w:sz="0" w:space="0" w:color="auto"/>
        <w:right w:val="none" w:sz="0" w:space="0" w:color="auto"/>
      </w:divBdr>
      <w:divsChild>
        <w:div w:id="768543679">
          <w:marLeft w:val="0"/>
          <w:marRight w:val="0"/>
          <w:marTop w:val="0"/>
          <w:marBottom w:val="0"/>
          <w:divBdr>
            <w:top w:val="none" w:sz="0" w:space="0" w:color="auto"/>
            <w:left w:val="none" w:sz="0" w:space="0" w:color="auto"/>
            <w:bottom w:val="none" w:sz="0" w:space="0" w:color="auto"/>
            <w:right w:val="none" w:sz="0" w:space="0" w:color="auto"/>
          </w:divBdr>
          <w:divsChild>
            <w:div w:id="1957447406">
              <w:marLeft w:val="0"/>
              <w:marRight w:val="0"/>
              <w:marTop w:val="0"/>
              <w:marBottom w:val="0"/>
              <w:divBdr>
                <w:top w:val="none" w:sz="0" w:space="0" w:color="auto"/>
                <w:left w:val="none" w:sz="0" w:space="0" w:color="auto"/>
                <w:bottom w:val="none" w:sz="0" w:space="0" w:color="auto"/>
                <w:right w:val="none" w:sz="0" w:space="0" w:color="auto"/>
              </w:divBdr>
              <w:divsChild>
                <w:div w:id="1433209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7911731">
      <w:bodyDiv w:val="1"/>
      <w:marLeft w:val="0"/>
      <w:marRight w:val="0"/>
      <w:marTop w:val="0"/>
      <w:marBottom w:val="0"/>
      <w:divBdr>
        <w:top w:val="none" w:sz="0" w:space="0" w:color="auto"/>
        <w:left w:val="none" w:sz="0" w:space="0" w:color="auto"/>
        <w:bottom w:val="none" w:sz="0" w:space="0" w:color="auto"/>
        <w:right w:val="none" w:sz="0" w:space="0" w:color="auto"/>
      </w:divBdr>
      <w:divsChild>
        <w:div w:id="850946053">
          <w:marLeft w:val="0"/>
          <w:marRight w:val="0"/>
          <w:marTop w:val="0"/>
          <w:marBottom w:val="0"/>
          <w:divBdr>
            <w:top w:val="none" w:sz="0" w:space="0" w:color="auto"/>
            <w:left w:val="none" w:sz="0" w:space="0" w:color="auto"/>
            <w:bottom w:val="none" w:sz="0" w:space="0" w:color="auto"/>
            <w:right w:val="none" w:sz="0" w:space="0" w:color="auto"/>
          </w:divBdr>
          <w:divsChild>
            <w:div w:id="1134443896">
              <w:marLeft w:val="0"/>
              <w:marRight w:val="0"/>
              <w:marTop w:val="0"/>
              <w:marBottom w:val="0"/>
              <w:divBdr>
                <w:top w:val="none" w:sz="0" w:space="0" w:color="auto"/>
                <w:left w:val="none" w:sz="0" w:space="0" w:color="auto"/>
                <w:bottom w:val="none" w:sz="0" w:space="0" w:color="auto"/>
                <w:right w:val="none" w:sz="0" w:space="0" w:color="auto"/>
              </w:divBdr>
              <w:divsChild>
                <w:div w:id="796339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0733315">
      <w:bodyDiv w:val="1"/>
      <w:marLeft w:val="0"/>
      <w:marRight w:val="0"/>
      <w:marTop w:val="0"/>
      <w:marBottom w:val="0"/>
      <w:divBdr>
        <w:top w:val="none" w:sz="0" w:space="0" w:color="auto"/>
        <w:left w:val="none" w:sz="0" w:space="0" w:color="auto"/>
        <w:bottom w:val="none" w:sz="0" w:space="0" w:color="auto"/>
        <w:right w:val="none" w:sz="0" w:space="0" w:color="auto"/>
      </w:divBdr>
      <w:divsChild>
        <w:div w:id="373428650">
          <w:marLeft w:val="0"/>
          <w:marRight w:val="0"/>
          <w:marTop w:val="0"/>
          <w:marBottom w:val="0"/>
          <w:divBdr>
            <w:top w:val="none" w:sz="0" w:space="0" w:color="auto"/>
            <w:left w:val="none" w:sz="0" w:space="0" w:color="auto"/>
            <w:bottom w:val="none" w:sz="0" w:space="0" w:color="auto"/>
            <w:right w:val="none" w:sz="0" w:space="0" w:color="auto"/>
          </w:divBdr>
          <w:divsChild>
            <w:div w:id="660474991">
              <w:marLeft w:val="0"/>
              <w:marRight w:val="0"/>
              <w:marTop w:val="0"/>
              <w:marBottom w:val="0"/>
              <w:divBdr>
                <w:top w:val="none" w:sz="0" w:space="0" w:color="auto"/>
                <w:left w:val="none" w:sz="0" w:space="0" w:color="auto"/>
                <w:bottom w:val="none" w:sz="0" w:space="0" w:color="auto"/>
                <w:right w:val="none" w:sz="0" w:space="0" w:color="auto"/>
              </w:divBdr>
              <w:divsChild>
                <w:div w:id="825367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448167">
      <w:bodyDiv w:val="1"/>
      <w:marLeft w:val="0"/>
      <w:marRight w:val="0"/>
      <w:marTop w:val="0"/>
      <w:marBottom w:val="0"/>
      <w:divBdr>
        <w:top w:val="none" w:sz="0" w:space="0" w:color="auto"/>
        <w:left w:val="none" w:sz="0" w:space="0" w:color="auto"/>
        <w:bottom w:val="none" w:sz="0" w:space="0" w:color="auto"/>
        <w:right w:val="none" w:sz="0" w:space="0" w:color="auto"/>
      </w:divBdr>
      <w:divsChild>
        <w:div w:id="629165099">
          <w:marLeft w:val="0"/>
          <w:marRight w:val="0"/>
          <w:marTop w:val="0"/>
          <w:marBottom w:val="0"/>
          <w:divBdr>
            <w:top w:val="none" w:sz="0" w:space="0" w:color="auto"/>
            <w:left w:val="none" w:sz="0" w:space="0" w:color="auto"/>
            <w:bottom w:val="none" w:sz="0" w:space="0" w:color="auto"/>
            <w:right w:val="none" w:sz="0" w:space="0" w:color="auto"/>
          </w:divBdr>
          <w:divsChild>
            <w:div w:id="807358040">
              <w:marLeft w:val="0"/>
              <w:marRight w:val="0"/>
              <w:marTop w:val="0"/>
              <w:marBottom w:val="0"/>
              <w:divBdr>
                <w:top w:val="none" w:sz="0" w:space="0" w:color="auto"/>
                <w:left w:val="none" w:sz="0" w:space="0" w:color="auto"/>
                <w:bottom w:val="none" w:sz="0" w:space="0" w:color="auto"/>
                <w:right w:val="none" w:sz="0" w:space="0" w:color="auto"/>
              </w:divBdr>
              <w:divsChild>
                <w:div w:id="1617522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3636075">
      <w:bodyDiv w:val="1"/>
      <w:marLeft w:val="0"/>
      <w:marRight w:val="0"/>
      <w:marTop w:val="0"/>
      <w:marBottom w:val="0"/>
      <w:divBdr>
        <w:top w:val="none" w:sz="0" w:space="0" w:color="auto"/>
        <w:left w:val="none" w:sz="0" w:space="0" w:color="auto"/>
        <w:bottom w:val="none" w:sz="0" w:space="0" w:color="auto"/>
        <w:right w:val="none" w:sz="0" w:space="0" w:color="auto"/>
      </w:divBdr>
      <w:divsChild>
        <w:div w:id="203643282">
          <w:marLeft w:val="0"/>
          <w:marRight w:val="0"/>
          <w:marTop w:val="0"/>
          <w:marBottom w:val="0"/>
          <w:divBdr>
            <w:top w:val="none" w:sz="0" w:space="0" w:color="auto"/>
            <w:left w:val="none" w:sz="0" w:space="0" w:color="auto"/>
            <w:bottom w:val="none" w:sz="0" w:space="0" w:color="auto"/>
            <w:right w:val="none" w:sz="0" w:space="0" w:color="auto"/>
          </w:divBdr>
          <w:divsChild>
            <w:div w:id="952709377">
              <w:marLeft w:val="0"/>
              <w:marRight w:val="0"/>
              <w:marTop w:val="0"/>
              <w:marBottom w:val="0"/>
              <w:divBdr>
                <w:top w:val="none" w:sz="0" w:space="0" w:color="auto"/>
                <w:left w:val="none" w:sz="0" w:space="0" w:color="auto"/>
                <w:bottom w:val="none" w:sz="0" w:space="0" w:color="auto"/>
                <w:right w:val="none" w:sz="0" w:space="0" w:color="auto"/>
              </w:divBdr>
            </w:div>
          </w:divsChild>
        </w:div>
        <w:div w:id="1469130045">
          <w:marLeft w:val="0"/>
          <w:marRight w:val="0"/>
          <w:marTop w:val="0"/>
          <w:marBottom w:val="0"/>
          <w:divBdr>
            <w:top w:val="none" w:sz="0" w:space="0" w:color="auto"/>
            <w:left w:val="none" w:sz="0" w:space="0" w:color="auto"/>
            <w:bottom w:val="none" w:sz="0" w:space="0" w:color="auto"/>
            <w:right w:val="none" w:sz="0" w:space="0" w:color="auto"/>
          </w:divBdr>
          <w:divsChild>
            <w:div w:id="1204245138">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 w:id="927076641">
      <w:bodyDiv w:val="1"/>
      <w:marLeft w:val="0"/>
      <w:marRight w:val="0"/>
      <w:marTop w:val="0"/>
      <w:marBottom w:val="0"/>
      <w:divBdr>
        <w:top w:val="none" w:sz="0" w:space="0" w:color="auto"/>
        <w:left w:val="none" w:sz="0" w:space="0" w:color="auto"/>
        <w:bottom w:val="none" w:sz="0" w:space="0" w:color="auto"/>
        <w:right w:val="none" w:sz="0" w:space="0" w:color="auto"/>
      </w:divBdr>
      <w:divsChild>
        <w:div w:id="2086099052">
          <w:marLeft w:val="0"/>
          <w:marRight w:val="0"/>
          <w:marTop w:val="0"/>
          <w:marBottom w:val="0"/>
          <w:divBdr>
            <w:top w:val="none" w:sz="0" w:space="0" w:color="auto"/>
            <w:left w:val="none" w:sz="0" w:space="0" w:color="auto"/>
            <w:bottom w:val="none" w:sz="0" w:space="0" w:color="auto"/>
            <w:right w:val="none" w:sz="0" w:space="0" w:color="auto"/>
          </w:divBdr>
          <w:divsChild>
            <w:div w:id="1563101384">
              <w:marLeft w:val="0"/>
              <w:marRight w:val="0"/>
              <w:marTop w:val="0"/>
              <w:marBottom w:val="0"/>
              <w:divBdr>
                <w:top w:val="none" w:sz="0" w:space="0" w:color="auto"/>
                <w:left w:val="none" w:sz="0" w:space="0" w:color="auto"/>
                <w:bottom w:val="none" w:sz="0" w:space="0" w:color="auto"/>
                <w:right w:val="none" w:sz="0" w:space="0" w:color="auto"/>
              </w:divBdr>
              <w:divsChild>
                <w:div w:id="85230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180508">
      <w:bodyDiv w:val="1"/>
      <w:marLeft w:val="0"/>
      <w:marRight w:val="0"/>
      <w:marTop w:val="0"/>
      <w:marBottom w:val="0"/>
      <w:divBdr>
        <w:top w:val="none" w:sz="0" w:space="0" w:color="auto"/>
        <w:left w:val="none" w:sz="0" w:space="0" w:color="auto"/>
        <w:bottom w:val="none" w:sz="0" w:space="0" w:color="auto"/>
        <w:right w:val="none" w:sz="0" w:space="0" w:color="auto"/>
      </w:divBdr>
      <w:divsChild>
        <w:div w:id="493691721">
          <w:marLeft w:val="0"/>
          <w:marRight w:val="0"/>
          <w:marTop w:val="0"/>
          <w:marBottom w:val="0"/>
          <w:divBdr>
            <w:top w:val="none" w:sz="0" w:space="0" w:color="auto"/>
            <w:left w:val="none" w:sz="0" w:space="0" w:color="auto"/>
            <w:bottom w:val="none" w:sz="0" w:space="0" w:color="auto"/>
            <w:right w:val="none" w:sz="0" w:space="0" w:color="auto"/>
          </w:divBdr>
          <w:divsChild>
            <w:div w:id="1318340957">
              <w:marLeft w:val="0"/>
              <w:marRight w:val="0"/>
              <w:marTop w:val="0"/>
              <w:marBottom w:val="0"/>
              <w:divBdr>
                <w:top w:val="none" w:sz="0" w:space="0" w:color="auto"/>
                <w:left w:val="none" w:sz="0" w:space="0" w:color="auto"/>
                <w:bottom w:val="none" w:sz="0" w:space="0" w:color="auto"/>
                <w:right w:val="none" w:sz="0" w:space="0" w:color="auto"/>
              </w:divBdr>
              <w:divsChild>
                <w:div w:id="857083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864777">
      <w:bodyDiv w:val="1"/>
      <w:marLeft w:val="0"/>
      <w:marRight w:val="0"/>
      <w:marTop w:val="0"/>
      <w:marBottom w:val="0"/>
      <w:divBdr>
        <w:top w:val="none" w:sz="0" w:space="0" w:color="auto"/>
        <w:left w:val="none" w:sz="0" w:space="0" w:color="auto"/>
        <w:bottom w:val="none" w:sz="0" w:space="0" w:color="auto"/>
        <w:right w:val="none" w:sz="0" w:space="0" w:color="auto"/>
      </w:divBdr>
      <w:divsChild>
        <w:div w:id="1691493297">
          <w:marLeft w:val="0"/>
          <w:marRight w:val="0"/>
          <w:marTop w:val="0"/>
          <w:marBottom w:val="0"/>
          <w:divBdr>
            <w:top w:val="none" w:sz="0" w:space="0" w:color="auto"/>
            <w:left w:val="none" w:sz="0" w:space="0" w:color="auto"/>
            <w:bottom w:val="none" w:sz="0" w:space="0" w:color="auto"/>
            <w:right w:val="none" w:sz="0" w:space="0" w:color="auto"/>
          </w:divBdr>
          <w:divsChild>
            <w:div w:id="1051920317">
              <w:marLeft w:val="0"/>
              <w:marRight w:val="0"/>
              <w:marTop w:val="0"/>
              <w:marBottom w:val="0"/>
              <w:divBdr>
                <w:top w:val="none" w:sz="0" w:space="0" w:color="auto"/>
                <w:left w:val="none" w:sz="0" w:space="0" w:color="auto"/>
                <w:bottom w:val="none" w:sz="0" w:space="0" w:color="auto"/>
                <w:right w:val="none" w:sz="0" w:space="0" w:color="auto"/>
              </w:divBdr>
              <w:divsChild>
                <w:div w:id="178470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7553401">
      <w:bodyDiv w:val="1"/>
      <w:marLeft w:val="0"/>
      <w:marRight w:val="0"/>
      <w:marTop w:val="0"/>
      <w:marBottom w:val="0"/>
      <w:divBdr>
        <w:top w:val="none" w:sz="0" w:space="0" w:color="auto"/>
        <w:left w:val="none" w:sz="0" w:space="0" w:color="auto"/>
        <w:bottom w:val="none" w:sz="0" w:space="0" w:color="auto"/>
        <w:right w:val="none" w:sz="0" w:space="0" w:color="auto"/>
      </w:divBdr>
      <w:divsChild>
        <w:div w:id="1619676737">
          <w:marLeft w:val="0"/>
          <w:marRight w:val="0"/>
          <w:marTop w:val="0"/>
          <w:marBottom w:val="0"/>
          <w:divBdr>
            <w:top w:val="none" w:sz="0" w:space="0" w:color="auto"/>
            <w:left w:val="none" w:sz="0" w:space="0" w:color="auto"/>
            <w:bottom w:val="none" w:sz="0" w:space="0" w:color="auto"/>
            <w:right w:val="none" w:sz="0" w:space="0" w:color="auto"/>
          </w:divBdr>
          <w:divsChild>
            <w:div w:id="1661619681">
              <w:marLeft w:val="0"/>
              <w:marRight w:val="0"/>
              <w:marTop w:val="0"/>
              <w:marBottom w:val="0"/>
              <w:divBdr>
                <w:top w:val="none" w:sz="0" w:space="0" w:color="auto"/>
                <w:left w:val="none" w:sz="0" w:space="0" w:color="auto"/>
                <w:bottom w:val="none" w:sz="0" w:space="0" w:color="auto"/>
                <w:right w:val="none" w:sz="0" w:space="0" w:color="auto"/>
              </w:divBdr>
              <w:divsChild>
                <w:div w:id="1868518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8406482">
      <w:bodyDiv w:val="1"/>
      <w:marLeft w:val="0"/>
      <w:marRight w:val="0"/>
      <w:marTop w:val="0"/>
      <w:marBottom w:val="0"/>
      <w:divBdr>
        <w:top w:val="none" w:sz="0" w:space="0" w:color="auto"/>
        <w:left w:val="none" w:sz="0" w:space="0" w:color="auto"/>
        <w:bottom w:val="none" w:sz="0" w:space="0" w:color="auto"/>
        <w:right w:val="none" w:sz="0" w:space="0" w:color="auto"/>
      </w:divBdr>
    </w:div>
    <w:div w:id="1100684482">
      <w:bodyDiv w:val="1"/>
      <w:marLeft w:val="0"/>
      <w:marRight w:val="0"/>
      <w:marTop w:val="0"/>
      <w:marBottom w:val="0"/>
      <w:divBdr>
        <w:top w:val="none" w:sz="0" w:space="0" w:color="auto"/>
        <w:left w:val="none" w:sz="0" w:space="0" w:color="auto"/>
        <w:bottom w:val="none" w:sz="0" w:space="0" w:color="auto"/>
        <w:right w:val="none" w:sz="0" w:space="0" w:color="auto"/>
      </w:divBdr>
      <w:divsChild>
        <w:div w:id="986859403">
          <w:marLeft w:val="0"/>
          <w:marRight w:val="0"/>
          <w:marTop w:val="0"/>
          <w:marBottom w:val="0"/>
          <w:divBdr>
            <w:top w:val="none" w:sz="0" w:space="0" w:color="auto"/>
            <w:left w:val="none" w:sz="0" w:space="0" w:color="auto"/>
            <w:bottom w:val="none" w:sz="0" w:space="0" w:color="auto"/>
            <w:right w:val="none" w:sz="0" w:space="0" w:color="auto"/>
          </w:divBdr>
          <w:divsChild>
            <w:div w:id="1670138536">
              <w:marLeft w:val="0"/>
              <w:marRight w:val="0"/>
              <w:marTop w:val="0"/>
              <w:marBottom w:val="0"/>
              <w:divBdr>
                <w:top w:val="none" w:sz="0" w:space="0" w:color="auto"/>
                <w:left w:val="none" w:sz="0" w:space="0" w:color="auto"/>
                <w:bottom w:val="none" w:sz="0" w:space="0" w:color="auto"/>
                <w:right w:val="none" w:sz="0" w:space="0" w:color="auto"/>
              </w:divBdr>
              <w:divsChild>
                <w:div w:id="577372639">
                  <w:marLeft w:val="0"/>
                  <w:marRight w:val="0"/>
                  <w:marTop w:val="0"/>
                  <w:marBottom w:val="0"/>
                  <w:divBdr>
                    <w:top w:val="none" w:sz="0" w:space="0" w:color="auto"/>
                    <w:left w:val="none" w:sz="0" w:space="0" w:color="auto"/>
                    <w:bottom w:val="none" w:sz="0" w:space="0" w:color="auto"/>
                    <w:right w:val="none" w:sz="0" w:space="0" w:color="auto"/>
                  </w:divBdr>
                  <w:divsChild>
                    <w:div w:id="656425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6847801">
      <w:bodyDiv w:val="1"/>
      <w:marLeft w:val="0"/>
      <w:marRight w:val="0"/>
      <w:marTop w:val="0"/>
      <w:marBottom w:val="0"/>
      <w:divBdr>
        <w:top w:val="none" w:sz="0" w:space="0" w:color="auto"/>
        <w:left w:val="none" w:sz="0" w:space="0" w:color="auto"/>
        <w:bottom w:val="none" w:sz="0" w:space="0" w:color="auto"/>
        <w:right w:val="none" w:sz="0" w:space="0" w:color="auto"/>
      </w:divBdr>
      <w:divsChild>
        <w:div w:id="632250770">
          <w:marLeft w:val="360"/>
          <w:marRight w:val="0"/>
          <w:marTop w:val="200"/>
          <w:marBottom w:val="0"/>
          <w:divBdr>
            <w:top w:val="none" w:sz="0" w:space="0" w:color="auto"/>
            <w:left w:val="none" w:sz="0" w:space="0" w:color="auto"/>
            <w:bottom w:val="none" w:sz="0" w:space="0" w:color="auto"/>
            <w:right w:val="none" w:sz="0" w:space="0" w:color="auto"/>
          </w:divBdr>
        </w:div>
        <w:div w:id="1272281573">
          <w:marLeft w:val="360"/>
          <w:marRight w:val="0"/>
          <w:marTop w:val="200"/>
          <w:marBottom w:val="0"/>
          <w:divBdr>
            <w:top w:val="none" w:sz="0" w:space="0" w:color="auto"/>
            <w:left w:val="none" w:sz="0" w:space="0" w:color="auto"/>
            <w:bottom w:val="none" w:sz="0" w:space="0" w:color="auto"/>
            <w:right w:val="none" w:sz="0" w:space="0" w:color="auto"/>
          </w:divBdr>
        </w:div>
        <w:div w:id="1781798972">
          <w:marLeft w:val="360"/>
          <w:marRight w:val="0"/>
          <w:marTop w:val="200"/>
          <w:marBottom w:val="0"/>
          <w:divBdr>
            <w:top w:val="none" w:sz="0" w:space="0" w:color="auto"/>
            <w:left w:val="none" w:sz="0" w:space="0" w:color="auto"/>
            <w:bottom w:val="none" w:sz="0" w:space="0" w:color="auto"/>
            <w:right w:val="none" w:sz="0" w:space="0" w:color="auto"/>
          </w:divBdr>
        </w:div>
      </w:divsChild>
    </w:div>
    <w:div w:id="1131632014">
      <w:bodyDiv w:val="1"/>
      <w:marLeft w:val="0"/>
      <w:marRight w:val="0"/>
      <w:marTop w:val="0"/>
      <w:marBottom w:val="0"/>
      <w:divBdr>
        <w:top w:val="none" w:sz="0" w:space="0" w:color="auto"/>
        <w:left w:val="none" w:sz="0" w:space="0" w:color="auto"/>
        <w:bottom w:val="none" w:sz="0" w:space="0" w:color="auto"/>
        <w:right w:val="none" w:sz="0" w:space="0" w:color="auto"/>
      </w:divBdr>
      <w:divsChild>
        <w:div w:id="868832594">
          <w:marLeft w:val="0"/>
          <w:marRight w:val="0"/>
          <w:marTop w:val="225"/>
          <w:marBottom w:val="0"/>
          <w:divBdr>
            <w:top w:val="none" w:sz="0" w:space="0" w:color="auto"/>
            <w:left w:val="none" w:sz="0" w:space="0" w:color="auto"/>
            <w:bottom w:val="none" w:sz="0" w:space="0" w:color="auto"/>
            <w:right w:val="none" w:sz="0" w:space="0" w:color="auto"/>
          </w:divBdr>
        </w:div>
      </w:divsChild>
    </w:div>
    <w:div w:id="1136794624">
      <w:bodyDiv w:val="1"/>
      <w:marLeft w:val="0"/>
      <w:marRight w:val="0"/>
      <w:marTop w:val="0"/>
      <w:marBottom w:val="0"/>
      <w:divBdr>
        <w:top w:val="none" w:sz="0" w:space="0" w:color="auto"/>
        <w:left w:val="none" w:sz="0" w:space="0" w:color="auto"/>
        <w:bottom w:val="none" w:sz="0" w:space="0" w:color="auto"/>
        <w:right w:val="none" w:sz="0" w:space="0" w:color="auto"/>
      </w:divBdr>
      <w:divsChild>
        <w:div w:id="892153601">
          <w:marLeft w:val="0"/>
          <w:marRight w:val="0"/>
          <w:marTop w:val="0"/>
          <w:marBottom w:val="0"/>
          <w:divBdr>
            <w:top w:val="none" w:sz="0" w:space="0" w:color="auto"/>
            <w:left w:val="none" w:sz="0" w:space="0" w:color="auto"/>
            <w:bottom w:val="none" w:sz="0" w:space="0" w:color="auto"/>
            <w:right w:val="none" w:sz="0" w:space="0" w:color="auto"/>
          </w:divBdr>
          <w:divsChild>
            <w:div w:id="77989660">
              <w:marLeft w:val="0"/>
              <w:marRight w:val="0"/>
              <w:marTop w:val="0"/>
              <w:marBottom w:val="0"/>
              <w:divBdr>
                <w:top w:val="none" w:sz="0" w:space="0" w:color="auto"/>
                <w:left w:val="none" w:sz="0" w:space="0" w:color="auto"/>
                <w:bottom w:val="none" w:sz="0" w:space="0" w:color="auto"/>
                <w:right w:val="none" w:sz="0" w:space="0" w:color="auto"/>
              </w:divBdr>
              <w:divsChild>
                <w:div w:id="1932541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7474388">
      <w:bodyDiv w:val="1"/>
      <w:marLeft w:val="0"/>
      <w:marRight w:val="0"/>
      <w:marTop w:val="0"/>
      <w:marBottom w:val="0"/>
      <w:divBdr>
        <w:top w:val="none" w:sz="0" w:space="0" w:color="auto"/>
        <w:left w:val="none" w:sz="0" w:space="0" w:color="auto"/>
        <w:bottom w:val="none" w:sz="0" w:space="0" w:color="auto"/>
        <w:right w:val="none" w:sz="0" w:space="0" w:color="auto"/>
      </w:divBdr>
      <w:divsChild>
        <w:div w:id="18512673">
          <w:marLeft w:val="0"/>
          <w:marRight w:val="0"/>
          <w:marTop w:val="0"/>
          <w:marBottom w:val="0"/>
          <w:divBdr>
            <w:top w:val="none" w:sz="0" w:space="0" w:color="auto"/>
            <w:left w:val="none" w:sz="0" w:space="0" w:color="auto"/>
            <w:bottom w:val="none" w:sz="0" w:space="0" w:color="auto"/>
            <w:right w:val="none" w:sz="0" w:space="0" w:color="auto"/>
          </w:divBdr>
          <w:divsChild>
            <w:div w:id="1345549574">
              <w:marLeft w:val="0"/>
              <w:marRight w:val="0"/>
              <w:marTop w:val="0"/>
              <w:marBottom w:val="0"/>
              <w:divBdr>
                <w:top w:val="none" w:sz="0" w:space="0" w:color="auto"/>
                <w:left w:val="none" w:sz="0" w:space="0" w:color="auto"/>
                <w:bottom w:val="none" w:sz="0" w:space="0" w:color="auto"/>
                <w:right w:val="none" w:sz="0" w:space="0" w:color="auto"/>
              </w:divBdr>
              <w:divsChild>
                <w:div w:id="64762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917543">
      <w:bodyDiv w:val="1"/>
      <w:marLeft w:val="0"/>
      <w:marRight w:val="0"/>
      <w:marTop w:val="0"/>
      <w:marBottom w:val="0"/>
      <w:divBdr>
        <w:top w:val="none" w:sz="0" w:space="0" w:color="auto"/>
        <w:left w:val="none" w:sz="0" w:space="0" w:color="auto"/>
        <w:bottom w:val="none" w:sz="0" w:space="0" w:color="auto"/>
        <w:right w:val="none" w:sz="0" w:space="0" w:color="auto"/>
      </w:divBdr>
      <w:divsChild>
        <w:div w:id="2115975551">
          <w:marLeft w:val="0"/>
          <w:marRight w:val="0"/>
          <w:marTop w:val="0"/>
          <w:marBottom w:val="0"/>
          <w:divBdr>
            <w:top w:val="none" w:sz="0" w:space="0" w:color="auto"/>
            <w:left w:val="none" w:sz="0" w:space="0" w:color="auto"/>
            <w:bottom w:val="none" w:sz="0" w:space="0" w:color="auto"/>
            <w:right w:val="none" w:sz="0" w:space="0" w:color="auto"/>
          </w:divBdr>
          <w:divsChild>
            <w:div w:id="1774741574">
              <w:marLeft w:val="0"/>
              <w:marRight w:val="0"/>
              <w:marTop w:val="0"/>
              <w:marBottom w:val="0"/>
              <w:divBdr>
                <w:top w:val="none" w:sz="0" w:space="0" w:color="auto"/>
                <w:left w:val="none" w:sz="0" w:space="0" w:color="auto"/>
                <w:bottom w:val="none" w:sz="0" w:space="0" w:color="auto"/>
                <w:right w:val="none" w:sz="0" w:space="0" w:color="auto"/>
              </w:divBdr>
              <w:divsChild>
                <w:div w:id="17241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4656270">
      <w:bodyDiv w:val="1"/>
      <w:marLeft w:val="0"/>
      <w:marRight w:val="0"/>
      <w:marTop w:val="0"/>
      <w:marBottom w:val="0"/>
      <w:divBdr>
        <w:top w:val="none" w:sz="0" w:space="0" w:color="auto"/>
        <w:left w:val="none" w:sz="0" w:space="0" w:color="auto"/>
        <w:bottom w:val="none" w:sz="0" w:space="0" w:color="auto"/>
        <w:right w:val="none" w:sz="0" w:space="0" w:color="auto"/>
      </w:divBdr>
      <w:divsChild>
        <w:div w:id="2057775542">
          <w:marLeft w:val="0"/>
          <w:marRight w:val="0"/>
          <w:marTop w:val="0"/>
          <w:marBottom w:val="0"/>
          <w:divBdr>
            <w:top w:val="none" w:sz="0" w:space="0" w:color="auto"/>
            <w:left w:val="none" w:sz="0" w:space="0" w:color="auto"/>
            <w:bottom w:val="none" w:sz="0" w:space="0" w:color="auto"/>
            <w:right w:val="none" w:sz="0" w:space="0" w:color="auto"/>
          </w:divBdr>
          <w:divsChild>
            <w:div w:id="693194274">
              <w:marLeft w:val="0"/>
              <w:marRight w:val="0"/>
              <w:marTop w:val="0"/>
              <w:marBottom w:val="0"/>
              <w:divBdr>
                <w:top w:val="none" w:sz="0" w:space="0" w:color="auto"/>
                <w:left w:val="none" w:sz="0" w:space="0" w:color="auto"/>
                <w:bottom w:val="none" w:sz="0" w:space="0" w:color="auto"/>
                <w:right w:val="none" w:sz="0" w:space="0" w:color="auto"/>
              </w:divBdr>
              <w:divsChild>
                <w:div w:id="1188448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849516">
      <w:bodyDiv w:val="1"/>
      <w:marLeft w:val="0"/>
      <w:marRight w:val="0"/>
      <w:marTop w:val="0"/>
      <w:marBottom w:val="0"/>
      <w:divBdr>
        <w:top w:val="none" w:sz="0" w:space="0" w:color="auto"/>
        <w:left w:val="none" w:sz="0" w:space="0" w:color="auto"/>
        <w:bottom w:val="none" w:sz="0" w:space="0" w:color="auto"/>
        <w:right w:val="none" w:sz="0" w:space="0" w:color="auto"/>
      </w:divBdr>
      <w:divsChild>
        <w:div w:id="195507733">
          <w:marLeft w:val="0"/>
          <w:marRight w:val="0"/>
          <w:marTop w:val="0"/>
          <w:marBottom w:val="0"/>
          <w:divBdr>
            <w:top w:val="none" w:sz="0" w:space="0" w:color="auto"/>
            <w:left w:val="none" w:sz="0" w:space="0" w:color="auto"/>
            <w:bottom w:val="none" w:sz="0" w:space="0" w:color="auto"/>
            <w:right w:val="none" w:sz="0" w:space="0" w:color="auto"/>
          </w:divBdr>
          <w:divsChild>
            <w:div w:id="627469126">
              <w:marLeft w:val="0"/>
              <w:marRight w:val="0"/>
              <w:marTop w:val="0"/>
              <w:marBottom w:val="0"/>
              <w:divBdr>
                <w:top w:val="none" w:sz="0" w:space="0" w:color="auto"/>
                <w:left w:val="none" w:sz="0" w:space="0" w:color="auto"/>
                <w:bottom w:val="none" w:sz="0" w:space="0" w:color="auto"/>
                <w:right w:val="none" w:sz="0" w:space="0" w:color="auto"/>
              </w:divBdr>
              <w:divsChild>
                <w:div w:id="1932662840">
                  <w:marLeft w:val="0"/>
                  <w:marRight w:val="0"/>
                  <w:marTop w:val="0"/>
                  <w:marBottom w:val="0"/>
                  <w:divBdr>
                    <w:top w:val="none" w:sz="0" w:space="0" w:color="auto"/>
                    <w:left w:val="none" w:sz="0" w:space="0" w:color="auto"/>
                    <w:bottom w:val="none" w:sz="0" w:space="0" w:color="auto"/>
                    <w:right w:val="none" w:sz="0" w:space="0" w:color="auto"/>
                  </w:divBdr>
                  <w:divsChild>
                    <w:div w:id="977105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0648148">
      <w:bodyDiv w:val="1"/>
      <w:marLeft w:val="0"/>
      <w:marRight w:val="0"/>
      <w:marTop w:val="0"/>
      <w:marBottom w:val="0"/>
      <w:divBdr>
        <w:top w:val="none" w:sz="0" w:space="0" w:color="auto"/>
        <w:left w:val="none" w:sz="0" w:space="0" w:color="auto"/>
        <w:bottom w:val="none" w:sz="0" w:space="0" w:color="auto"/>
        <w:right w:val="none" w:sz="0" w:space="0" w:color="auto"/>
      </w:divBdr>
    </w:div>
    <w:div w:id="1373576568">
      <w:bodyDiv w:val="1"/>
      <w:marLeft w:val="0"/>
      <w:marRight w:val="0"/>
      <w:marTop w:val="0"/>
      <w:marBottom w:val="0"/>
      <w:divBdr>
        <w:top w:val="none" w:sz="0" w:space="0" w:color="auto"/>
        <w:left w:val="none" w:sz="0" w:space="0" w:color="auto"/>
        <w:bottom w:val="none" w:sz="0" w:space="0" w:color="auto"/>
        <w:right w:val="none" w:sz="0" w:space="0" w:color="auto"/>
      </w:divBdr>
      <w:divsChild>
        <w:div w:id="536505437">
          <w:marLeft w:val="0"/>
          <w:marRight w:val="0"/>
          <w:marTop w:val="0"/>
          <w:marBottom w:val="0"/>
          <w:divBdr>
            <w:top w:val="none" w:sz="0" w:space="0" w:color="auto"/>
            <w:left w:val="none" w:sz="0" w:space="0" w:color="auto"/>
            <w:bottom w:val="none" w:sz="0" w:space="0" w:color="auto"/>
            <w:right w:val="none" w:sz="0" w:space="0" w:color="auto"/>
          </w:divBdr>
          <w:divsChild>
            <w:div w:id="844436482">
              <w:marLeft w:val="0"/>
              <w:marRight w:val="0"/>
              <w:marTop w:val="0"/>
              <w:marBottom w:val="0"/>
              <w:divBdr>
                <w:top w:val="none" w:sz="0" w:space="0" w:color="auto"/>
                <w:left w:val="none" w:sz="0" w:space="0" w:color="auto"/>
                <w:bottom w:val="none" w:sz="0" w:space="0" w:color="auto"/>
                <w:right w:val="none" w:sz="0" w:space="0" w:color="auto"/>
              </w:divBdr>
              <w:divsChild>
                <w:div w:id="666909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174260">
      <w:bodyDiv w:val="1"/>
      <w:marLeft w:val="0"/>
      <w:marRight w:val="0"/>
      <w:marTop w:val="0"/>
      <w:marBottom w:val="0"/>
      <w:divBdr>
        <w:top w:val="none" w:sz="0" w:space="0" w:color="auto"/>
        <w:left w:val="none" w:sz="0" w:space="0" w:color="auto"/>
        <w:bottom w:val="none" w:sz="0" w:space="0" w:color="auto"/>
        <w:right w:val="none" w:sz="0" w:space="0" w:color="auto"/>
      </w:divBdr>
      <w:divsChild>
        <w:div w:id="524099498">
          <w:marLeft w:val="0"/>
          <w:marRight w:val="0"/>
          <w:marTop w:val="0"/>
          <w:marBottom w:val="0"/>
          <w:divBdr>
            <w:top w:val="none" w:sz="0" w:space="0" w:color="auto"/>
            <w:left w:val="none" w:sz="0" w:space="0" w:color="auto"/>
            <w:bottom w:val="none" w:sz="0" w:space="0" w:color="auto"/>
            <w:right w:val="none" w:sz="0" w:space="0" w:color="auto"/>
          </w:divBdr>
          <w:divsChild>
            <w:div w:id="1192499676">
              <w:marLeft w:val="0"/>
              <w:marRight w:val="0"/>
              <w:marTop w:val="0"/>
              <w:marBottom w:val="0"/>
              <w:divBdr>
                <w:top w:val="none" w:sz="0" w:space="0" w:color="auto"/>
                <w:left w:val="none" w:sz="0" w:space="0" w:color="auto"/>
                <w:bottom w:val="none" w:sz="0" w:space="0" w:color="auto"/>
                <w:right w:val="none" w:sz="0" w:space="0" w:color="auto"/>
              </w:divBdr>
              <w:divsChild>
                <w:div w:id="183534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5372347">
      <w:bodyDiv w:val="1"/>
      <w:marLeft w:val="0"/>
      <w:marRight w:val="0"/>
      <w:marTop w:val="0"/>
      <w:marBottom w:val="0"/>
      <w:divBdr>
        <w:top w:val="none" w:sz="0" w:space="0" w:color="auto"/>
        <w:left w:val="none" w:sz="0" w:space="0" w:color="auto"/>
        <w:bottom w:val="none" w:sz="0" w:space="0" w:color="auto"/>
        <w:right w:val="none" w:sz="0" w:space="0" w:color="auto"/>
      </w:divBdr>
    </w:div>
    <w:div w:id="1409574848">
      <w:bodyDiv w:val="1"/>
      <w:marLeft w:val="0"/>
      <w:marRight w:val="0"/>
      <w:marTop w:val="0"/>
      <w:marBottom w:val="0"/>
      <w:divBdr>
        <w:top w:val="none" w:sz="0" w:space="0" w:color="auto"/>
        <w:left w:val="none" w:sz="0" w:space="0" w:color="auto"/>
        <w:bottom w:val="none" w:sz="0" w:space="0" w:color="auto"/>
        <w:right w:val="none" w:sz="0" w:space="0" w:color="auto"/>
      </w:divBdr>
    </w:div>
    <w:div w:id="1418283707">
      <w:bodyDiv w:val="1"/>
      <w:marLeft w:val="0"/>
      <w:marRight w:val="0"/>
      <w:marTop w:val="0"/>
      <w:marBottom w:val="0"/>
      <w:divBdr>
        <w:top w:val="none" w:sz="0" w:space="0" w:color="auto"/>
        <w:left w:val="none" w:sz="0" w:space="0" w:color="auto"/>
        <w:bottom w:val="none" w:sz="0" w:space="0" w:color="auto"/>
        <w:right w:val="none" w:sz="0" w:space="0" w:color="auto"/>
      </w:divBdr>
      <w:divsChild>
        <w:div w:id="1136727033">
          <w:marLeft w:val="0"/>
          <w:marRight w:val="0"/>
          <w:marTop w:val="0"/>
          <w:marBottom w:val="0"/>
          <w:divBdr>
            <w:top w:val="none" w:sz="0" w:space="0" w:color="auto"/>
            <w:left w:val="none" w:sz="0" w:space="0" w:color="auto"/>
            <w:bottom w:val="none" w:sz="0" w:space="0" w:color="auto"/>
            <w:right w:val="none" w:sz="0" w:space="0" w:color="auto"/>
          </w:divBdr>
          <w:divsChild>
            <w:div w:id="2105110711">
              <w:marLeft w:val="0"/>
              <w:marRight w:val="0"/>
              <w:marTop w:val="0"/>
              <w:marBottom w:val="0"/>
              <w:divBdr>
                <w:top w:val="none" w:sz="0" w:space="0" w:color="auto"/>
                <w:left w:val="none" w:sz="0" w:space="0" w:color="auto"/>
                <w:bottom w:val="none" w:sz="0" w:space="0" w:color="auto"/>
                <w:right w:val="none" w:sz="0" w:space="0" w:color="auto"/>
              </w:divBdr>
              <w:divsChild>
                <w:div w:id="2103213038">
                  <w:marLeft w:val="0"/>
                  <w:marRight w:val="0"/>
                  <w:marTop w:val="0"/>
                  <w:marBottom w:val="0"/>
                  <w:divBdr>
                    <w:top w:val="none" w:sz="0" w:space="0" w:color="auto"/>
                    <w:left w:val="none" w:sz="0" w:space="0" w:color="auto"/>
                    <w:bottom w:val="none" w:sz="0" w:space="0" w:color="auto"/>
                    <w:right w:val="none" w:sz="0" w:space="0" w:color="auto"/>
                  </w:divBdr>
                  <w:divsChild>
                    <w:div w:id="2059889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504002">
      <w:bodyDiv w:val="1"/>
      <w:marLeft w:val="0"/>
      <w:marRight w:val="0"/>
      <w:marTop w:val="0"/>
      <w:marBottom w:val="0"/>
      <w:divBdr>
        <w:top w:val="none" w:sz="0" w:space="0" w:color="auto"/>
        <w:left w:val="none" w:sz="0" w:space="0" w:color="auto"/>
        <w:bottom w:val="none" w:sz="0" w:space="0" w:color="auto"/>
        <w:right w:val="none" w:sz="0" w:space="0" w:color="auto"/>
      </w:divBdr>
    </w:div>
    <w:div w:id="1439564254">
      <w:bodyDiv w:val="1"/>
      <w:marLeft w:val="0"/>
      <w:marRight w:val="0"/>
      <w:marTop w:val="0"/>
      <w:marBottom w:val="0"/>
      <w:divBdr>
        <w:top w:val="none" w:sz="0" w:space="0" w:color="auto"/>
        <w:left w:val="none" w:sz="0" w:space="0" w:color="auto"/>
        <w:bottom w:val="none" w:sz="0" w:space="0" w:color="auto"/>
        <w:right w:val="none" w:sz="0" w:space="0" w:color="auto"/>
      </w:divBdr>
    </w:div>
    <w:div w:id="1455369059">
      <w:bodyDiv w:val="1"/>
      <w:marLeft w:val="0"/>
      <w:marRight w:val="0"/>
      <w:marTop w:val="0"/>
      <w:marBottom w:val="0"/>
      <w:divBdr>
        <w:top w:val="none" w:sz="0" w:space="0" w:color="auto"/>
        <w:left w:val="none" w:sz="0" w:space="0" w:color="auto"/>
        <w:bottom w:val="none" w:sz="0" w:space="0" w:color="auto"/>
        <w:right w:val="none" w:sz="0" w:space="0" w:color="auto"/>
      </w:divBdr>
    </w:div>
    <w:div w:id="1557425402">
      <w:bodyDiv w:val="1"/>
      <w:marLeft w:val="0"/>
      <w:marRight w:val="0"/>
      <w:marTop w:val="0"/>
      <w:marBottom w:val="0"/>
      <w:divBdr>
        <w:top w:val="none" w:sz="0" w:space="0" w:color="auto"/>
        <w:left w:val="none" w:sz="0" w:space="0" w:color="auto"/>
        <w:bottom w:val="none" w:sz="0" w:space="0" w:color="auto"/>
        <w:right w:val="none" w:sz="0" w:space="0" w:color="auto"/>
      </w:divBdr>
      <w:divsChild>
        <w:div w:id="704990803">
          <w:marLeft w:val="0"/>
          <w:marRight w:val="0"/>
          <w:marTop w:val="0"/>
          <w:marBottom w:val="0"/>
          <w:divBdr>
            <w:top w:val="none" w:sz="0" w:space="0" w:color="auto"/>
            <w:left w:val="none" w:sz="0" w:space="0" w:color="auto"/>
            <w:bottom w:val="none" w:sz="0" w:space="0" w:color="auto"/>
            <w:right w:val="none" w:sz="0" w:space="0" w:color="auto"/>
          </w:divBdr>
          <w:divsChild>
            <w:div w:id="480536666">
              <w:marLeft w:val="0"/>
              <w:marRight w:val="0"/>
              <w:marTop w:val="0"/>
              <w:marBottom w:val="0"/>
              <w:divBdr>
                <w:top w:val="none" w:sz="0" w:space="0" w:color="auto"/>
                <w:left w:val="none" w:sz="0" w:space="0" w:color="auto"/>
                <w:bottom w:val="none" w:sz="0" w:space="0" w:color="auto"/>
                <w:right w:val="none" w:sz="0" w:space="0" w:color="auto"/>
              </w:divBdr>
              <w:divsChild>
                <w:div w:id="1199590896">
                  <w:marLeft w:val="0"/>
                  <w:marRight w:val="0"/>
                  <w:marTop w:val="0"/>
                  <w:marBottom w:val="0"/>
                  <w:divBdr>
                    <w:top w:val="none" w:sz="0" w:space="0" w:color="auto"/>
                    <w:left w:val="none" w:sz="0" w:space="0" w:color="auto"/>
                    <w:bottom w:val="none" w:sz="0" w:space="0" w:color="auto"/>
                    <w:right w:val="none" w:sz="0" w:space="0" w:color="auto"/>
                  </w:divBdr>
                </w:div>
              </w:divsChild>
            </w:div>
            <w:div w:id="2007124420">
              <w:marLeft w:val="0"/>
              <w:marRight w:val="0"/>
              <w:marTop w:val="0"/>
              <w:marBottom w:val="0"/>
              <w:divBdr>
                <w:top w:val="none" w:sz="0" w:space="0" w:color="auto"/>
                <w:left w:val="none" w:sz="0" w:space="0" w:color="auto"/>
                <w:bottom w:val="none" w:sz="0" w:space="0" w:color="auto"/>
                <w:right w:val="none" w:sz="0" w:space="0" w:color="auto"/>
              </w:divBdr>
              <w:divsChild>
                <w:div w:id="1565334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7641205">
      <w:bodyDiv w:val="1"/>
      <w:marLeft w:val="0"/>
      <w:marRight w:val="0"/>
      <w:marTop w:val="0"/>
      <w:marBottom w:val="0"/>
      <w:divBdr>
        <w:top w:val="none" w:sz="0" w:space="0" w:color="auto"/>
        <w:left w:val="none" w:sz="0" w:space="0" w:color="auto"/>
        <w:bottom w:val="none" w:sz="0" w:space="0" w:color="auto"/>
        <w:right w:val="none" w:sz="0" w:space="0" w:color="auto"/>
      </w:divBdr>
      <w:divsChild>
        <w:div w:id="1805266753">
          <w:marLeft w:val="0"/>
          <w:marRight w:val="0"/>
          <w:marTop w:val="0"/>
          <w:marBottom w:val="0"/>
          <w:divBdr>
            <w:top w:val="none" w:sz="0" w:space="0" w:color="auto"/>
            <w:left w:val="none" w:sz="0" w:space="0" w:color="auto"/>
            <w:bottom w:val="none" w:sz="0" w:space="0" w:color="auto"/>
            <w:right w:val="none" w:sz="0" w:space="0" w:color="auto"/>
          </w:divBdr>
          <w:divsChild>
            <w:div w:id="1236741339">
              <w:marLeft w:val="0"/>
              <w:marRight w:val="0"/>
              <w:marTop w:val="0"/>
              <w:marBottom w:val="0"/>
              <w:divBdr>
                <w:top w:val="none" w:sz="0" w:space="0" w:color="auto"/>
                <w:left w:val="none" w:sz="0" w:space="0" w:color="auto"/>
                <w:bottom w:val="none" w:sz="0" w:space="0" w:color="auto"/>
                <w:right w:val="none" w:sz="0" w:space="0" w:color="auto"/>
              </w:divBdr>
              <w:divsChild>
                <w:div w:id="1282374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4506812">
      <w:bodyDiv w:val="1"/>
      <w:marLeft w:val="0"/>
      <w:marRight w:val="0"/>
      <w:marTop w:val="0"/>
      <w:marBottom w:val="0"/>
      <w:divBdr>
        <w:top w:val="none" w:sz="0" w:space="0" w:color="auto"/>
        <w:left w:val="none" w:sz="0" w:space="0" w:color="auto"/>
        <w:bottom w:val="none" w:sz="0" w:space="0" w:color="auto"/>
        <w:right w:val="none" w:sz="0" w:space="0" w:color="auto"/>
      </w:divBdr>
    </w:div>
    <w:div w:id="1603486617">
      <w:bodyDiv w:val="1"/>
      <w:marLeft w:val="0"/>
      <w:marRight w:val="0"/>
      <w:marTop w:val="0"/>
      <w:marBottom w:val="0"/>
      <w:divBdr>
        <w:top w:val="none" w:sz="0" w:space="0" w:color="auto"/>
        <w:left w:val="none" w:sz="0" w:space="0" w:color="auto"/>
        <w:bottom w:val="none" w:sz="0" w:space="0" w:color="auto"/>
        <w:right w:val="none" w:sz="0" w:space="0" w:color="auto"/>
      </w:divBdr>
      <w:divsChild>
        <w:div w:id="1615289930">
          <w:marLeft w:val="0"/>
          <w:marRight w:val="0"/>
          <w:marTop w:val="0"/>
          <w:marBottom w:val="0"/>
          <w:divBdr>
            <w:top w:val="none" w:sz="0" w:space="0" w:color="auto"/>
            <w:left w:val="none" w:sz="0" w:space="0" w:color="auto"/>
            <w:bottom w:val="none" w:sz="0" w:space="0" w:color="auto"/>
            <w:right w:val="none" w:sz="0" w:space="0" w:color="auto"/>
          </w:divBdr>
          <w:divsChild>
            <w:div w:id="2068454845">
              <w:marLeft w:val="0"/>
              <w:marRight w:val="0"/>
              <w:marTop w:val="0"/>
              <w:marBottom w:val="0"/>
              <w:divBdr>
                <w:top w:val="none" w:sz="0" w:space="0" w:color="auto"/>
                <w:left w:val="none" w:sz="0" w:space="0" w:color="auto"/>
                <w:bottom w:val="none" w:sz="0" w:space="0" w:color="auto"/>
                <w:right w:val="none" w:sz="0" w:space="0" w:color="auto"/>
              </w:divBdr>
            </w:div>
          </w:divsChild>
        </w:div>
        <w:div w:id="1663316719">
          <w:marLeft w:val="0"/>
          <w:marRight w:val="0"/>
          <w:marTop w:val="0"/>
          <w:marBottom w:val="0"/>
          <w:divBdr>
            <w:top w:val="none" w:sz="0" w:space="0" w:color="auto"/>
            <w:left w:val="none" w:sz="0" w:space="0" w:color="auto"/>
            <w:bottom w:val="none" w:sz="0" w:space="0" w:color="auto"/>
            <w:right w:val="none" w:sz="0" w:space="0" w:color="auto"/>
          </w:divBdr>
        </w:div>
        <w:div w:id="875891552">
          <w:marLeft w:val="0"/>
          <w:marRight w:val="0"/>
          <w:marTop w:val="0"/>
          <w:marBottom w:val="0"/>
          <w:divBdr>
            <w:top w:val="none" w:sz="0" w:space="0" w:color="auto"/>
            <w:left w:val="none" w:sz="0" w:space="0" w:color="auto"/>
            <w:bottom w:val="none" w:sz="0" w:space="0" w:color="auto"/>
            <w:right w:val="none" w:sz="0" w:space="0" w:color="auto"/>
          </w:divBdr>
          <w:divsChild>
            <w:div w:id="270432426">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 w:id="1631742434">
      <w:bodyDiv w:val="1"/>
      <w:marLeft w:val="0"/>
      <w:marRight w:val="0"/>
      <w:marTop w:val="0"/>
      <w:marBottom w:val="0"/>
      <w:divBdr>
        <w:top w:val="none" w:sz="0" w:space="0" w:color="auto"/>
        <w:left w:val="none" w:sz="0" w:space="0" w:color="auto"/>
        <w:bottom w:val="none" w:sz="0" w:space="0" w:color="auto"/>
        <w:right w:val="none" w:sz="0" w:space="0" w:color="auto"/>
      </w:divBdr>
      <w:divsChild>
        <w:div w:id="1922520423">
          <w:marLeft w:val="0"/>
          <w:marRight w:val="0"/>
          <w:marTop w:val="0"/>
          <w:marBottom w:val="0"/>
          <w:divBdr>
            <w:top w:val="none" w:sz="0" w:space="0" w:color="auto"/>
            <w:left w:val="none" w:sz="0" w:space="0" w:color="auto"/>
            <w:bottom w:val="none" w:sz="0" w:space="0" w:color="auto"/>
            <w:right w:val="none" w:sz="0" w:space="0" w:color="auto"/>
          </w:divBdr>
          <w:divsChild>
            <w:div w:id="1424646470">
              <w:marLeft w:val="0"/>
              <w:marRight w:val="0"/>
              <w:marTop w:val="0"/>
              <w:marBottom w:val="0"/>
              <w:divBdr>
                <w:top w:val="none" w:sz="0" w:space="0" w:color="auto"/>
                <w:left w:val="none" w:sz="0" w:space="0" w:color="auto"/>
                <w:bottom w:val="none" w:sz="0" w:space="0" w:color="auto"/>
                <w:right w:val="none" w:sz="0" w:space="0" w:color="auto"/>
              </w:divBdr>
              <w:divsChild>
                <w:div w:id="1288049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778109">
      <w:bodyDiv w:val="1"/>
      <w:marLeft w:val="0"/>
      <w:marRight w:val="0"/>
      <w:marTop w:val="0"/>
      <w:marBottom w:val="0"/>
      <w:divBdr>
        <w:top w:val="none" w:sz="0" w:space="0" w:color="auto"/>
        <w:left w:val="none" w:sz="0" w:space="0" w:color="auto"/>
        <w:bottom w:val="none" w:sz="0" w:space="0" w:color="auto"/>
        <w:right w:val="none" w:sz="0" w:space="0" w:color="auto"/>
      </w:divBdr>
      <w:divsChild>
        <w:div w:id="788202058">
          <w:marLeft w:val="0"/>
          <w:marRight w:val="0"/>
          <w:marTop w:val="0"/>
          <w:marBottom w:val="0"/>
          <w:divBdr>
            <w:top w:val="none" w:sz="0" w:space="0" w:color="auto"/>
            <w:left w:val="none" w:sz="0" w:space="0" w:color="auto"/>
            <w:bottom w:val="none" w:sz="0" w:space="0" w:color="auto"/>
            <w:right w:val="none" w:sz="0" w:space="0" w:color="auto"/>
          </w:divBdr>
          <w:divsChild>
            <w:div w:id="883296308">
              <w:marLeft w:val="0"/>
              <w:marRight w:val="0"/>
              <w:marTop w:val="0"/>
              <w:marBottom w:val="0"/>
              <w:divBdr>
                <w:top w:val="none" w:sz="0" w:space="0" w:color="auto"/>
                <w:left w:val="none" w:sz="0" w:space="0" w:color="auto"/>
                <w:bottom w:val="none" w:sz="0" w:space="0" w:color="auto"/>
                <w:right w:val="none" w:sz="0" w:space="0" w:color="auto"/>
              </w:divBdr>
              <w:divsChild>
                <w:div w:id="619730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4288777">
      <w:bodyDiv w:val="1"/>
      <w:marLeft w:val="0"/>
      <w:marRight w:val="0"/>
      <w:marTop w:val="0"/>
      <w:marBottom w:val="0"/>
      <w:divBdr>
        <w:top w:val="none" w:sz="0" w:space="0" w:color="auto"/>
        <w:left w:val="none" w:sz="0" w:space="0" w:color="auto"/>
        <w:bottom w:val="none" w:sz="0" w:space="0" w:color="auto"/>
        <w:right w:val="none" w:sz="0" w:space="0" w:color="auto"/>
      </w:divBdr>
    </w:div>
    <w:div w:id="1724863520">
      <w:bodyDiv w:val="1"/>
      <w:marLeft w:val="0"/>
      <w:marRight w:val="0"/>
      <w:marTop w:val="0"/>
      <w:marBottom w:val="0"/>
      <w:divBdr>
        <w:top w:val="none" w:sz="0" w:space="0" w:color="auto"/>
        <w:left w:val="none" w:sz="0" w:space="0" w:color="auto"/>
        <w:bottom w:val="none" w:sz="0" w:space="0" w:color="auto"/>
        <w:right w:val="none" w:sz="0" w:space="0" w:color="auto"/>
      </w:divBdr>
      <w:divsChild>
        <w:div w:id="484594136">
          <w:marLeft w:val="0"/>
          <w:marRight w:val="0"/>
          <w:marTop w:val="0"/>
          <w:marBottom w:val="0"/>
          <w:divBdr>
            <w:top w:val="none" w:sz="0" w:space="0" w:color="auto"/>
            <w:left w:val="none" w:sz="0" w:space="0" w:color="auto"/>
            <w:bottom w:val="none" w:sz="0" w:space="0" w:color="auto"/>
            <w:right w:val="none" w:sz="0" w:space="0" w:color="auto"/>
          </w:divBdr>
          <w:divsChild>
            <w:div w:id="116291593">
              <w:marLeft w:val="0"/>
              <w:marRight w:val="0"/>
              <w:marTop w:val="0"/>
              <w:marBottom w:val="0"/>
              <w:divBdr>
                <w:top w:val="none" w:sz="0" w:space="0" w:color="auto"/>
                <w:left w:val="none" w:sz="0" w:space="0" w:color="auto"/>
                <w:bottom w:val="none" w:sz="0" w:space="0" w:color="auto"/>
                <w:right w:val="none" w:sz="0" w:space="0" w:color="auto"/>
              </w:divBdr>
              <w:divsChild>
                <w:div w:id="1202013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3451477">
      <w:bodyDiv w:val="1"/>
      <w:marLeft w:val="0"/>
      <w:marRight w:val="0"/>
      <w:marTop w:val="0"/>
      <w:marBottom w:val="0"/>
      <w:divBdr>
        <w:top w:val="none" w:sz="0" w:space="0" w:color="auto"/>
        <w:left w:val="none" w:sz="0" w:space="0" w:color="auto"/>
        <w:bottom w:val="none" w:sz="0" w:space="0" w:color="auto"/>
        <w:right w:val="none" w:sz="0" w:space="0" w:color="auto"/>
      </w:divBdr>
      <w:divsChild>
        <w:div w:id="481001160">
          <w:marLeft w:val="0"/>
          <w:marRight w:val="0"/>
          <w:marTop w:val="0"/>
          <w:marBottom w:val="0"/>
          <w:divBdr>
            <w:top w:val="none" w:sz="0" w:space="0" w:color="auto"/>
            <w:left w:val="none" w:sz="0" w:space="0" w:color="auto"/>
            <w:bottom w:val="none" w:sz="0" w:space="0" w:color="auto"/>
            <w:right w:val="none" w:sz="0" w:space="0" w:color="auto"/>
          </w:divBdr>
        </w:div>
      </w:divsChild>
    </w:div>
    <w:div w:id="1768387022">
      <w:bodyDiv w:val="1"/>
      <w:marLeft w:val="0"/>
      <w:marRight w:val="0"/>
      <w:marTop w:val="0"/>
      <w:marBottom w:val="0"/>
      <w:divBdr>
        <w:top w:val="none" w:sz="0" w:space="0" w:color="auto"/>
        <w:left w:val="none" w:sz="0" w:space="0" w:color="auto"/>
        <w:bottom w:val="none" w:sz="0" w:space="0" w:color="auto"/>
        <w:right w:val="none" w:sz="0" w:space="0" w:color="auto"/>
      </w:divBdr>
    </w:div>
    <w:div w:id="1789616688">
      <w:bodyDiv w:val="1"/>
      <w:marLeft w:val="0"/>
      <w:marRight w:val="0"/>
      <w:marTop w:val="0"/>
      <w:marBottom w:val="0"/>
      <w:divBdr>
        <w:top w:val="none" w:sz="0" w:space="0" w:color="auto"/>
        <w:left w:val="none" w:sz="0" w:space="0" w:color="auto"/>
        <w:bottom w:val="none" w:sz="0" w:space="0" w:color="auto"/>
        <w:right w:val="none" w:sz="0" w:space="0" w:color="auto"/>
      </w:divBdr>
      <w:divsChild>
        <w:div w:id="878854258">
          <w:marLeft w:val="0"/>
          <w:marRight w:val="0"/>
          <w:marTop w:val="0"/>
          <w:marBottom w:val="0"/>
          <w:divBdr>
            <w:top w:val="none" w:sz="0" w:space="0" w:color="auto"/>
            <w:left w:val="none" w:sz="0" w:space="0" w:color="auto"/>
            <w:bottom w:val="none" w:sz="0" w:space="0" w:color="auto"/>
            <w:right w:val="none" w:sz="0" w:space="0" w:color="auto"/>
          </w:divBdr>
          <w:divsChild>
            <w:div w:id="1430813929">
              <w:marLeft w:val="0"/>
              <w:marRight w:val="0"/>
              <w:marTop w:val="0"/>
              <w:marBottom w:val="0"/>
              <w:divBdr>
                <w:top w:val="none" w:sz="0" w:space="0" w:color="auto"/>
                <w:left w:val="none" w:sz="0" w:space="0" w:color="auto"/>
                <w:bottom w:val="none" w:sz="0" w:space="0" w:color="auto"/>
                <w:right w:val="none" w:sz="0" w:space="0" w:color="auto"/>
              </w:divBdr>
              <w:divsChild>
                <w:div w:id="85662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696903">
      <w:bodyDiv w:val="1"/>
      <w:marLeft w:val="0"/>
      <w:marRight w:val="0"/>
      <w:marTop w:val="0"/>
      <w:marBottom w:val="0"/>
      <w:divBdr>
        <w:top w:val="none" w:sz="0" w:space="0" w:color="auto"/>
        <w:left w:val="none" w:sz="0" w:space="0" w:color="auto"/>
        <w:bottom w:val="none" w:sz="0" w:space="0" w:color="auto"/>
        <w:right w:val="none" w:sz="0" w:space="0" w:color="auto"/>
      </w:divBdr>
      <w:divsChild>
        <w:div w:id="66000787">
          <w:marLeft w:val="0"/>
          <w:marRight w:val="0"/>
          <w:marTop w:val="0"/>
          <w:marBottom w:val="0"/>
          <w:divBdr>
            <w:top w:val="none" w:sz="0" w:space="0" w:color="auto"/>
            <w:left w:val="none" w:sz="0" w:space="0" w:color="auto"/>
            <w:bottom w:val="none" w:sz="0" w:space="0" w:color="auto"/>
            <w:right w:val="none" w:sz="0" w:space="0" w:color="auto"/>
          </w:divBdr>
          <w:divsChild>
            <w:div w:id="425082491">
              <w:marLeft w:val="0"/>
              <w:marRight w:val="0"/>
              <w:marTop w:val="0"/>
              <w:marBottom w:val="0"/>
              <w:divBdr>
                <w:top w:val="none" w:sz="0" w:space="0" w:color="auto"/>
                <w:left w:val="none" w:sz="0" w:space="0" w:color="auto"/>
                <w:bottom w:val="none" w:sz="0" w:space="0" w:color="auto"/>
                <w:right w:val="none" w:sz="0" w:space="0" w:color="auto"/>
              </w:divBdr>
              <w:divsChild>
                <w:div w:id="967081430">
                  <w:marLeft w:val="0"/>
                  <w:marRight w:val="0"/>
                  <w:marTop w:val="0"/>
                  <w:marBottom w:val="0"/>
                  <w:divBdr>
                    <w:top w:val="none" w:sz="0" w:space="0" w:color="auto"/>
                    <w:left w:val="none" w:sz="0" w:space="0" w:color="auto"/>
                    <w:bottom w:val="none" w:sz="0" w:space="0" w:color="auto"/>
                    <w:right w:val="none" w:sz="0" w:space="0" w:color="auto"/>
                  </w:divBdr>
                  <w:divsChild>
                    <w:div w:id="1674454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4785318">
      <w:bodyDiv w:val="1"/>
      <w:marLeft w:val="0"/>
      <w:marRight w:val="0"/>
      <w:marTop w:val="0"/>
      <w:marBottom w:val="0"/>
      <w:divBdr>
        <w:top w:val="none" w:sz="0" w:space="0" w:color="auto"/>
        <w:left w:val="none" w:sz="0" w:space="0" w:color="auto"/>
        <w:bottom w:val="none" w:sz="0" w:space="0" w:color="auto"/>
        <w:right w:val="none" w:sz="0" w:space="0" w:color="auto"/>
      </w:divBdr>
      <w:divsChild>
        <w:div w:id="1235237791">
          <w:marLeft w:val="0"/>
          <w:marRight w:val="0"/>
          <w:marTop w:val="0"/>
          <w:marBottom w:val="0"/>
          <w:divBdr>
            <w:top w:val="none" w:sz="0" w:space="0" w:color="auto"/>
            <w:left w:val="none" w:sz="0" w:space="0" w:color="auto"/>
            <w:bottom w:val="none" w:sz="0" w:space="0" w:color="auto"/>
            <w:right w:val="none" w:sz="0" w:space="0" w:color="auto"/>
          </w:divBdr>
          <w:divsChild>
            <w:div w:id="1717854000">
              <w:marLeft w:val="0"/>
              <w:marRight w:val="0"/>
              <w:marTop w:val="0"/>
              <w:marBottom w:val="0"/>
              <w:divBdr>
                <w:top w:val="none" w:sz="0" w:space="0" w:color="auto"/>
                <w:left w:val="none" w:sz="0" w:space="0" w:color="auto"/>
                <w:bottom w:val="none" w:sz="0" w:space="0" w:color="auto"/>
                <w:right w:val="none" w:sz="0" w:space="0" w:color="auto"/>
              </w:divBdr>
              <w:divsChild>
                <w:div w:id="409040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5344064">
      <w:bodyDiv w:val="1"/>
      <w:marLeft w:val="0"/>
      <w:marRight w:val="0"/>
      <w:marTop w:val="0"/>
      <w:marBottom w:val="0"/>
      <w:divBdr>
        <w:top w:val="none" w:sz="0" w:space="0" w:color="auto"/>
        <w:left w:val="none" w:sz="0" w:space="0" w:color="auto"/>
        <w:bottom w:val="none" w:sz="0" w:space="0" w:color="auto"/>
        <w:right w:val="none" w:sz="0" w:space="0" w:color="auto"/>
      </w:divBdr>
    </w:div>
    <w:div w:id="1896894519">
      <w:bodyDiv w:val="1"/>
      <w:marLeft w:val="0"/>
      <w:marRight w:val="0"/>
      <w:marTop w:val="0"/>
      <w:marBottom w:val="0"/>
      <w:divBdr>
        <w:top w:val="none" w:sz="0" w:space="0" w:color="auto"/>
        <w:left w:val="none" w:sz="0" w:space="0" w:color="auto"/>
        <w:bottom w:val="none" w:sz="0" w:space="0" w:color="auto"/>
        <w:right w:val="none" w:sz="0" w:space="0" w:color="auto"/>
      </w:divBdr>
      <w:divsChild>
        <w:div w:id="74131525">
          <w:marLeft w:val="0"/>
          <w:marRight w:val="0"/>
          <w:marTop w:val="0"/>
          <w:marBottom w:val="0"/>
          <w:divBdr>
            <w:top w:val="none" w:sz="0" w:space="0" w:color="auto"/>
            <w:left w:val="none" w:sz="0" w:space="0" w:color="auto"/>
            <w:bottom w:val="none" w:sz="0" w:space="0" w:color="auto"/>
            <w:right w:val="none" w:sz="0" w:space="0" w:color="auto"/>
          </w:divBdr>
          <w:divsChild>
            <w:div w:id="2098820141">
              <w:marLeft w:val="0"/>
              <w:marRight w:val="0"/>
              <w:marTop w:val="0"/>
              <w:marBottom w:val="0"/>
              <w:divBdr>
                <w:top w:val="none" w:sz="0" w:space="0" w:color="auto"/>
                <w:left w:val="none" w:sz="0" w:space="0" w:color="auto"/>
                <w:bottom w:val="none" w:sz="0" w:space="0" w:color="auto"/>
                <w:right w:val="none" w:sz="0" w:space="0" w:color="auto"/>
              </w:divBdr>
              <w:divsChild>
                <w:div w:id="1438721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572820">
      <w:bodyDiv w:val="1"/>
      <w:marLeft w:val="0"/>
      <w:marRight w:val="0"/>
      <w:marTop w:val="0"/>
      <w:marBottom w:val="0"/>
      <w:divBdr>
        <w:top w:val="none" w:sz="0" w:space="0" w:color="auto"/>
        <w:left w:val="none" w:sz="0" w:space="0" w:color="auto"/>
        <w:bottom w:val="none" w:sz="0" w:space="0" w:color="auto"/>
        <w:right w:val="none" w:sz="0" w:space="0" w:color="auto"/>
      </w:divBdr>
      <w:divsChild>
        <w:div w:id="740562625">
          <w:marLeft w:val="0"/>
          <w:marRight w:val="0"/>
          <w:marTop w:val="0"/>
          <w:marBottom w:val="0"/>
          <w:divBdr>
            <w:top w:val="none" w:sz="0" w:space="0" w:color="auto"/>
            <w:left w:val="none" w:sz="0" w:space="0" w:color="auto"/>
            <w:bottom w:val="none" w:sz="0" w:space="0" w:color="auto"/>
            <w:right w:val="none" w:sz="0" w:space="0" w:color="auto"/>
          </w:divBdr>
          <w:divsChild>
            <w:div w:id="1652977666">
              <w:marLeft w:val="0"/>
              <w:marRight w:val="0"/>
              <w:marTop w:val="0"/>
              <w:marBottom w:val="0"/>
              <w:divBdr>
                <w:top w:val="none" w:sz="0" w:space="0" w:color="auto"/>
                <w:left w:val="none" w:sz="0" w:space="0" w:color="auto"/>
                <w:bottom w:val="none" w:sz="0" w:space="0" w:color="auto"/>
                <w:right w:val="none" w:sz="0" w:space="0" w:color="auto"/>
              </w:divBdr>
              <w:divsChild>
                <w:div w:id="33816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1132975">
      <w:bodyDiv w:val="1"/>
      <w:marLeft w:val="0"/>
      <w:marRight w:val="0"/>
      <w:marTop w:val="0"/>
      <w:marBottom w:val="0"/>
      <w:divBdr>
        <w:top w:val="none" w:sz="0" w:space="0" w:color="auto"/>
        <w:left w:val="none" w:sz="0" w:space="0" w:color="auto"/>
        <w:bottom w:val="none" w:sz="0" w:space="0" w:color="auto"/>
        <w:right w:val="none" w:sz="0" w:space="0" w:color="auto"/>
      </w:divBdr>
    </w:div>
    <w:div w:id="2017808291">
      <w:bodyDiv w:val="1"/>
      <w:marLeft w:val="0"/>
      <w:marRight w:val="0"/>
      <w:marTop w:val="0"/>
      <w:marBottom w:val="0"/>
      <w:divBdr>
        <w:top w:val="none" w:sz="0" w:space="0" w:color="auto"/>
        <w:left w:val="none" w:sz="0" w:space="0" w:color="auto"/>
        <w:bottom w:val="none" w:sz="0" w:space="0" w:color="auto"/>
        <w:right w:val="none" w:sz="0" w:space="0" w:color="auto"/>
      </w:divBdr>
    </w:div>
    <w:div w:id="2046326541">
      <w:bodyDiv w:val="1"/>
      <w:marLeft w:val="0"/>
      <w:marRight w:val="0"/>
      <w:marTop w:val="0"/>
      <w:marBottom w:val="0"/>
      <w:divBdr>
        <w:top w:val="none" w:sz="0" w:space="0" w:color="auto"/>
        <w:left w:val="none" w:sz="0" w:space="0" w:color="auto"/>
        <w:bottom w:val="none" w:sz="0" w:space="0" w:color="auto"/>
        <w:right w:val="none" w:sz="0" w:space="0" w:color="auto"/>
      </w:divBdr>
    </w:div>
    <w:div w:id="2052531602">
      <w:bodyDiv w:val="1"/>
      <w:marLeft w:val="0"/>
      <w:marRight w:val="0"/>
      <w:marTop w:val="0"/>
      <w:marBottom w:val="0"/>
      <w:divBdr>
        <w:top w:val="none" w:sz="0" w:space="0" w:color="auto"/>
        <w:left w:val="none" w:sz="0" w:space="0" w:color="auto"/>
        <w:bottom w:val="none" w:sz="0" w:space="0" w:color="auto"/>
        <w:right w:val="none" w:sz="0" w:space="0" w:color="auto"/>
      </w:divBdr>
      <w:divsChild>
        <w:div w:id="931204054">
          <w:marLeft w:val="0"/>
          <w:marRight w:val="0"/>
          <w:marTop w:val="0"/>
          <w:marBottom w:val="0"/>
          <w:divBdr>
            <w:top w:val="none" w:sz="0" w:space="0" w:color="auto"/>
            <w:left w:val="none" w:sz="0" w:space="0" w:color="auto"/>
            <w:bottom w:val="none" w:sz="0" w:space="0" w:color="auto"/>
            <w:right w:val="none" w:sz="0" w:space="0" w:color="auto"/>
          </w:divBdr>
          <w:divsChild>
            <w:div w:id="782385912">
              <w:marLeft w:val="0"/>
              <w:marRight w:val="0"/>
              <w:marTop w:val="0"/>
              <w:marBottom w:val="0"/>
              <w:divBdr>
                <w:top w:val="none" w:sz="0" w:space="0" w:color="auto"/>
                <w:left w:val="none" w:sz="0" w:space="0" w:color="auto"/>
                <w:bottom w:val="none" w:sz="0" w:space="0" w:color="auto"/>
                <w:right w:val="none" w:sz="0" w:space="0" w:color="auto"/>
              </w:divBdr>
            </w:div>
          </w:divsChild>
        </w:div>
        <w:div w:id="1072047997">
          <w:marLeft w:val="0"/>
          <w:marRight w:val="0"/>
          <w:marTop w:val="0"/>
          <w:marBottom w:val="0"/>
          <w:divBdr>
            <w:top w:val="none" w:sz="0" w:space="0" w:color="auto"/>
            <w:left w:val="none" w:sz="0" w:space="0" w:color="auto"/>
            <w:bottom w:val="none" w:sz="0" w:space="0" w:color="auto"/>
            <w:right w:val="none" w:sz="0" w:space="0" w:color="auto"/>
          </w:divBdr>
          <w:divsChild>
            <w:div w:id="608244619">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 w:id="2086491426">
      <w:bodyDiv w:val="1"/>
      <w:marLeft w:val="0"/>
      <w:marRight w:val="0"/>
      <w:marTop w:val="0"/>
      <w:marBottom w:val="0"/>
      <w:divBdr>
        <w:top w:val="none" w:sz="0" w:space="0" w:color="auto"/>
        <w:left w:val="none" w:sz="0" w:space="0" w:color="auto"/>
        <w:bottom w:val="none" w:sz="0" w:space="0" w:color="auto"/>
        <w:right w:val="none" w:sz="0" w:space="0" w:color="auto"/>
      </w:divBdr>
    </w:div>
    <w:div w:id="2088073798">
      <w:bodyDiv w:val="1"/>
      <w:marLeft w:val="0"/>
      <w:marRight w:val="0"/>
      <w:marTop w:val="0"/>
      <w:marBottom w:val="0"/>
      <w:divBdr>
        <w:top w:val="none" w:sz="0" w:space="0" w:color="auto"/>
        <w:left w:val="none" w:sz="0" w:space="0" w:color="auto"/>
        <w:bottom w:val="none" w:sz="0" w:space="0" w:color="auto"/>
        <w:right w:val="none" w:sz="0" w:space="0" w:color="auto"/>
      </w:divBdr>
      <w:divsChild>
        <w:div w:id="691810027">
          <w:marLeft w:val="0"/>
          <w:marRight w:val="0"/>
          <w:marTop w:val="0"/>
          <w:marBottom w:val="0"/>
          <w:divBdr>
            <w:top w:val="none" w:sz="0" w:space="0" w:color="auto"/>
            <w:left w:val="none" w:sz="0" w:space="0" w:color="auto"/>
            <w:bottom w:val="none" w:sz="0" w:space="0" w:color="auto"/>
            <w:right w:val="none" w:sz="0" w:space="0" w:color="auto"/>
          </w:divBdr>
          <w:divsChild>
            <w:div w:id="1769736731">
              <w:marLeft w:val="0"/>
              <w:marRight w:val="0"/>
              <w:marTop w:val="0"/>
              <w:marBottom w:val="0"/>
              <w:divBdr>
                <w:top w:val="none" w:sz="0" w:space="0" w:color="auto"/>
                <w:left w:val="none" w:sz="0" w:space="0" w:color="auto"/>
                <w:bottom w:val="none" w:sz="0" w:space="0" w:color="auto"/>
                <w:right w:val="none" w:sz="0" w:space="0" w:color="auto"/>
              </w:divBdr>
              <w:divsChild>
                <w:div w:id="841121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3479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https://doi.org/10.1093/pch/12.9.771" TargetMode="Externa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https://healthua.com/multimedia/userfiles/files/2020/ZU_22_2020/ZU_22_202"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2191483796484201"/>
          <c:y val="3.8752250209561502E-2"/>
          <c:w val="0.83584904979661045"/>
          <c:h val="0.59960726113424256"/>
        </c:manualLayout>
      </c:layout>
      <c:barChart>
        <c:barDir val="col"/>
        <c:grouping val="clustered"/>
        <c:varyColors val="0"/>
        <c:ser>
          <c:idx val="0"/>
          <c:order val="0"/>
          <c:tx>
            <c:strRef>
              <c:f>Лист1!$B$1</c:f>
              <c:strCache>
                <c:ptCount val="1"/>
                <c:pt idx="0">
                  <c:v>хлопці</c:v>
                </c:pt>
              </c:strCache>
            </c:strRef>
          </c:tx>
          <c:spPr>
            <a:solidFill>
              <a:schemeClr val="dk1">
                <a:tint val="88500"/>
              </a:schemeClr>
            </a:solidFill>
            <a:ln>
              <a:noFill/>
            </a:ln>
            <a:effectLst/>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Лист1!$A$2:$A$5</c:f>
              <c:strCache>
                <c:ptCount val="4"/>
                <c:pt idx="0">
                  <c:v>переважно пасивно</c:v>
                </c:pt>
                <c:pt idx="1">
                  <c:v>переважно активно</c:v>
                </c:pt>
                <c:pt idx="2">
                  <c:v>активно-пасивно</c:v>
                </c:pt>
                <c:pt idx="3">
                  <c:v>неможу визначитись</c:v>
                </c:pt>
              </c:strCache>
            </c:strRef>
          </c:cat>
          <c:val>
            <c:numRef>
              <c:f>Лист1!$B$2:$B$5</c:f>
              <c:numCache>
                <c:formatCode>General</c:formatCode>
                <c:ptCount val="4"/>
                <c:pt idx="0">
                  <c:v>32</c:v>
                </c:pt>
                <c:pt idx="1">
                  <c:v>38</c:v>
                </c:pt>
                <c:pt idx="2">
                  <c:v>21</c:v>
                </c:pt>
                <c:pt idx="3">
                  <c:v>9</c:v>
                </c:pt>
              </c:numCache>
            </c:numRef>
          </c:val>
          <c:extLst>
            <c:ext xmlns:c16="http://schemas.microsoft.com/office/drawing/2014/chart" uri="{C3380CC4-5D6E-409C-BE32-E72D297353CC}">
              <c16:uniqueId val="{00000000-C840-A74B-B6F9-7AC611969C19}"/>
            </c:ext>
          </c:extLst>
        </c:ser>
        <c:ser>
          <c:idx val="1"/>
          <c:order val="1"/>
          <c:tx>
            <c:strRef>
              <c:f>Лист1!$C$1</c:f>
              <c:strCache>
                <c:ptCount val="1"/>
                <c:pt idx="0">
                  <c:v>дівчата</c:v>
                </c:pt>
              </c:strCache>
            </c:strRef>
          </c:tx>
          <c:spPr>
            <a:solidFill>
              <a:schemeClr val="dk1">
                <a:tint val="55000"/>
              </a:schemeClr>
            </a:solidFill>
            <a:ln>
              <a:noFill/>
            </a:ln>
            <a:effectLst/>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Лист1!$A$2:$A$5</c:f>
              <c:strCache>
                <c:ptCount val="4"/>
                <c:pt idx="0">
                  <c:v>переважно пасивно</c:v>
                </c:pt>
                <c:pt idx="1">
                  <c:v>переважно активно</c:v>
                </c:pt>
                <c:pt idx="2">
                  <c:v>активно-пасивно</c:v>
                </c:pt>
                <c:pt idx="3">
                  <c:v>неможу визначитись</c:v>
                </c:pt>
              </c:strCache>
            </c:strRef>
          </c:cat>
          <c:val>
            <c:numRef>
              <c:f>Лист1!$C$2:$C$5</c:f>
              <c:numCache>
                <c:formatCode>General</c:formatCode>
                <c:ptCount val="4"/>
                <c:pt idx="0">
                  <c:v>26</c:v>
                </c:pt>
                <c:pt idx="1">
                  <c:v>32</c:v>
                </c:pt>
                <c:pt idx="2">
                  <c:v>28</c:v>
                </c:pt>
                <c:pt idx="3">
                  <c:v>14</c:v>
                </c:pt>
              </c:numCache>
            </c:numRef>
          </c:val>
          <c:extLst>
            <c:ext xmlns:c16="http://schemas.microsoft.com/office/drawing/2014/chart" uri="{C3380CC4-5D6E-409C-BE32-E72D297353CC}">
              <c16:uniqueId val="{00000001-C840-A74B-B6F9-7AC611969C19}"/>
            </c:ext>
          </c:extLst>
        </c:ser>
        <c:dLbls>
          <c:dLblPos val="outEnd"/>
          <c:showLegendKey val="0"/>
          <c:showVal val="1"/>
          <c:showCatName val="0"/>
          <c:showSerName val="0"/>
          <c:showPercent val="0"/>
          <c:showBubbleSize val="0"/>
        </c:dLbls>
        <c:gapWidth val="300"/>
        <c:axId val="73508352"/>
        <c:axId val="73510272"/>
      </c:barChart>
      <c:catAx>
        <c:axId val="73508352"/>
        <c:scaling>
          <c:orientation val="minMax"/>
        </c:scaling>
        <c:delete val="0"/>
        <c:axPos val="b"/>
        <c:title>
          <c:tx>
            <c:rich>
              <a:bodyPr rot="0" spcFirstLastPara="1" vertOverflow="ellipsis" vert="horz" wrap="square" anchor="ctr" anchorCtr="1"/>
              <a:lstStyle/>
              <a:p>
                <a:pPr>
                  <a:defRPr sz="1400" b="0" i="0" u="none" strike="noStrike" kern="1200" baseline="0">
                    <a:solidFill>
                      <a:schemeClr val="tx1"/>
                    </a:solidFill>
                    <a:latin typeface="Times New Roman" pitchFamily="18" charset="0"/>
                    <a:ea typeface="+mn-ea"/>
                    <a:cs typeface="Times New Roman" pitchFamily="18" charset="0"/>
                  </a:defRPr>
                </a:pPr>
                <a:endParaRPr lang="ru-RU" sz="1400" b="0">
                  <a:latin typeface="Times New Roman" pitchFamily="18" charset="0"/>
                  <a:cs typeface="Times New Roman" pitchFamily="18" charset="0"/>
                </a:endParaRPr>
              </a:p>
              <a:p>
                <a:pPr>
                  <a:defRPr sz="1400" b="0" i="0" u="none" strike="noStrike" kern="1200" baseline="0">
                    <a:solidFill>
                      <a:schemeClr val="tx1"/>
                    </a:solidFill>
                    <a:latin typeface="Times New Roman" pitchFamily="18" charset="0"/>
                    <a:ea typeface="+mn-ea"/>
                    <a:cs typeface="Times New Roman" pitchFamily="18" charset="0"/>
                  </a:defRPr>
                </a:pPr>
                <a:r>
                  <a:rPr lang="ru-RU" sz="1400" b="0">
                    <a:latin typeface="Times New Roman" pitchFamily="18" charset="0"/>
                    <a:cs typeface="Times New Roman" pitchFamily="18" charset="0"/>
                  </a:rPr>
                  <a:t>Рис.</a:t>
                </a:r>
                <a:r>
                  <a:rPr lang="ru-RU" sz="1400" b="0" baseline="0">
                    <a:latin typeface="Times New Roman" pitchFamily="18" charset="0"/>
                    <a:cs typeface="Times New Roman" pitchFamily="18" charset="0"/>
                  </a:rPr>
                  <a:t> 3.1. Проведення вільного часу старшокласниками Китаю, % </a:t>
                </a:r>
                <a:endParaRPr lang="ru-RU" sz="1400" b="0">
                  <a:latin typeface="Times New Roman" pitchFamily="18" charset="0"/>
                  <a:cs typeface="Times New Roman" pitchFamily="18" charset="0"/>
                </a:endParaRPr>
              </a:p>
            </c:rich>
          </c:tx>
          <c:layout>
            <c:manualLayout>
              <c:xMode val="edge"/>
              <c:yMode val="edge"/>
              <c:x val="0.1506411956237429"/>
              <c:y val="0.74204315831079493"/>
            </c:manualLayout>
          </c:layout>
          <c:overlay val="0"/>
          <c:spPr>
            <a:noFill/>
            <a:ln>
              <a:noFill/>
            </a:ln>
            <a:effectLst/>
          </c:sp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ru-UA"/>
          </a:p>
        </c:txPr>
        <c:crossAx val="73510272"/>
        <c:crosses val="autoZero"/>
        <c:auto val="1"/>
        <c:lblAlgn val="ctr"/>
        <c:lblOffset val="100"/>
        <c:noMultiLvlLbl val="0"/>
      </c:catAx>
      <c:valAx>
        <c:axId val="73510272"/>
        <c:scaling>
          <c:orientation val="minMax"/>
        </c:scaling>
        <c:delete val="0"/>
        <c:axPos val="l"/>
        <c:majorGridlines>
          <c:spPr>
            <a:ln w="9525" cap="flat" cmpd="sng" algn="ctr">
              <a:solidFill>
                <a:schemeClr val="tx1">
                  <a:tint val="75000"/>
                  <a:shade val="95000"/>
                  <a:satMod val="105000"/>
                </a:schemeClr>
              </a:solidFill>
              <a:prstDash val="solid"/>
              <a:round/>
            </a:ln>
            <a:effectLst/>
          </c:spPr>
        </c:majorGridlines>
        <c:numFmt formatCode="General" sourceLinked="1"/>
        <c:majorTickMark val="out"/>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UA"/>
          </a:p>
        </c:txPr>
        <c:crossAx val="73508352"/>
        <c:crosses val="autoZero"/>
        <c:crossBetween val="between"/>
      </c:valAx>
      <c:spPr>
        <a:solidFill>
          <a:schemeClr val="bg1"/>
        </a:solidFill>
        <a:ln>
          <a:noFill/>
        </a:ln>
        <a:effectLst/>
      </c:spPr>
    </c:plotArea>
    <c:legend>
      <c:legendPos val="r"/>
      <c:layout>
        <c:manualLayout>
          <c:xMode val="edge"/>
          <c:yMode val="edge"/>
          <c:x val="4.1383589937855833E-2"/>
          <c:y val="0.88929693432990931"/>
          <c:w val="0.94257975485023138"/>
          <c:h val="0.11028924683906895"/>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ru-UA"/>
        </a:p>
      </c:txPr>
    </c:legend>
    <c:plotVisOnly val="1"/>
    <c:dispBlanksAs val="gap"/>
    <c:showDLblsOverMax val="0"/>
  </c:chart>
  <c:spPr>
    <a:solidFill>
      <a:schemeClr val="bg1"/>
    </a:solidFill>
    <a:ln w="9525" cap="flat" cmpd="sng" algn="ctr">
      <a:noFill/>
      <a:prstDash val="solid"/>
      <a:round/>
    </a:ln>
    <a:effectLst/>
  </c:spPr>
  <c:txPr>
    <a:bodyPr/>
    <a:lstStyle/>
    <a:p>
      <a:pPr>
        <a:defRPr/>
      </a:pPr>
      <a:endParaRPr lang="ru-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2117574211674288"/>
          <c:y val="3.5162374299412089E-2"/>
          <c:w val="0.77549203356622765"/>
          <c:h val="0.61428843959825685"/>
        </c:manualLayout>
      </c:layout>
      <c:barChart>
        <c:barDir val="col"/>
        <c:grouping val="clustered"/>
        <c:varyColors val="0"/>
        <c:ser>
          <c:idx val="0"/>
          <c:order val="0"/>
          <c:tx>
            <c:strRef>
              <c:f>Лист1!$B$1</c:f>
              <c:strCache>
                <c:ptCount val="1"/>
                <c:pt idx="0">
                  <c:v>хлопці</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shade val="95000"/>
                          <a:satMod val="105000"/>
                        </a:schemeClr>
                      </a:solidFill>
                      <a:prstDash val="solid"/>
                      <a:round/>
                    </a:ln>
                    <a:effectLst/>
                  </c:spPr>
                </c15:leaderLines>
              </c:ext>
            </c:extLst>
          </c:dLbls>
          <c:cat>
            <c:strRef>
              <c:f>Лист1!$A$2:$A$5</c:f>
              <c:strCache>
                <c:ptCount val="4"/>
                <c:pt idx="0">
                  <c:v>до 60 хвилин</c:v>
                </c:pt>
                <c:pt idx="1">
                  <c:v>від 1 до 2 годин</c:v>
                </c:pt>
                <c:pt idx="2">
                  <c:v>від 2 до 3 годин</c:v>
                </c:pt>
                <c:pt idx="3">
                  <c:v>більше 3 годин</c:v>
                </c:pt>
              </c:strCache>
            </c:strRef>
          </c:cat>
          <c:val>
            <c:numRef>
              <c:f>Лист1!$B$2:$B$5</c:f>
              <c:numCache>
                <c:formatCode>General</c:formatCode>
                <c:ptCount val="4"/>
                <c:pt idx="0">
                  <c:v>17.5</c:v>
                </c:pt>
                <c:pt idx="1">
                  <c:v>35</c:v>
                </c:pt>
                <c:pt idx="2">
                  <c:v>38</c:v>
                </c:pt>
                <c:pt idx="3">
                  <c:v>9.5</c:v>
                </c:pt>
              </c:numCache>
            </c:numRef>
          </c:val>
          <c:extLst>
            <c:ext xmlns:c16="http://schemas.microsoft.com/office/drawing/2014/chart" uri="{C3380CC4-5D6E-409C-BE32-E72D297353CC}">
              <c16:uniqueId val="{00000000-51AF-1842-ACA0-4B7B36A787BC}"/>
            </c:ext>
          </c:extLst>
        </c:ser>
        <c:ser>
          <c:idx val="1"/>
          <c:order val="1"/>
          <c:tx>
            <c:strRef>
              <c:f>Лист1!$C$1</c:f>
              <c:strCache>
                <c:ptCount val="1"/>
                <c:pt idx="0">
                  <c:v>дівчата</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shade val="95000"/>
                          <a:satMod val="105000"/>
                        </a:schemeClr>
                      </a:solidFill>
                      <a:prstDash val="solid"/>
                      <a:round/>
                    </a:ln>
                    <a:effectLst/>
                  </c:spPr>
                </c15:leaderLines>
              </c:ext>
            </c:extLst>
          </c:dLbls>
          <c:cat>
            <c:strRef>
              <c:f>Лист1!$A$2:$A$5</c:f>
              <c:strCache>
                <c:ptCount val="4"/>
                <c:pt idx="0">
                  <c:v>до 60 хвилин</c:v>
                </c:pt>
                <c:pt idx="1">
                  <c:v>від 1 до 2 годин</c:v>
                </c:pt>
                <c:pt idx="2">
                  <c:v>від 2 до 3 годин</c:v>
                </c:pt>
                <c:pt idx="3">
                  <c:v>більше 3 годин</c:v>
                </c:pt>
              </c:strCache>
            </c:strRef>
          </c:cat>
          <c:val>
            <c:numRef>
              <c:f>Лист1!$C$2:$C$5</c:f>
              <c:numCache>
                <c:formatCode>General</c:formatCode>
                <c:ptCount val="4"/>
                <c:pt idx="0">
                  <c:v>14</c:v>
                </c:pt>
                <c:pt idx="1">
                  <c:v>35</c:v>
                </c:pt>
                <c:pt idx="2">
                  <c:v>40</c:v>
                </c:pt>
                <c:pt idx="3">
                  <c:v>11</c:v>
                </c:pt>
              </c:numCache>
            </c:numRef>
          </c:val>
          <c:extLst>
            <c:ext xmlns:c16="http://schemas.microsoft.com/office/drawing/2014/chart" uri="{C3380CC4-5D6E-409C-BE32-E72D297353CC}">
              <c16:uniqueId val="{00000001-51AF-1842-ACA0-4B7B36A787BC}"/>
            </c:ext>
          </c:extLst>
        </c:ser>
        <c:dLbls>
          <c:showLegendKey val="0"/>
          <c:showVal val="0"/>
          <c:showCatName val="0"/>
          <c:showSerName val="0"/>
          <c:showPercent val="0"/>
          <c:showBubbleSize val="0"/>
        </c:dLbls>
        <c:gapWidth val="300"/>
        <c:axId val="74272768"/>
        <c:axId val="74274688"/>
      </c:barChart>
      <c:catAx>
        <c:axId val="74272768"/>
        <c:scaling>
          <c:orientation val="minMax"/>
        </c:scaling>
        <c:delete val="0"/>
        <c:axPos val="b"/>
        <c:title>
          <c:tx>
            <c:rich>
              <a:bodyPr rot="0" spcFirstLastPara="1" vertOverflow="ellipsis" vert="horz" wrap="square" anchor="ctr" anchorCtr="1"/>
              <a:lstStyle/>
              <a:p>
                <a:pPr>
                  <a:defRPr sz="1400" b="0" i="0" u="none" strike="noStrike" kern="1200" baseline="0">
                    <a:solidFill>
                      <a:schemeClr val="tx1"/>
                    </a:solidFill>
                    <a:latin typeface="Times New Roman" pitchFamily="18" charset="0"/>
                    <a:ea typeface="+mn-ea"/>
                    <a:cs typeface="Times New Roman" pitchFamily="18" charset="0"/>
                  </a:defRPr>
                </a:pPr>
                <a:r>
                  <a:rPr lang="ru-RU" sz="1400" b="0">
                    <a:latin typeface="Times New Roman" pitchFamily="18" charset="0"/>
                    <a:cs typeface="Times New Roman" pitchFamily="18" charset="0"/>
                  </a:rPr>
                  <a:t>Рис</a:t>
                </a:r>
                <a:r>
                  <a:rPr lang="ru-RU" sz="1400" b="0" baseline="0">
                    <a:latin typeface="Times New Roman" pitchFamily="18" charset="0"/>
                    <a:cs typeface="Times New Roman" pitchFamily="18" charset="0"/>
                  </a:rPr>
                  <a:t> 3.2. Кількість часу, </a:t>
                </a:r>
                <a:r>
                  <a:rPr lang="uk-UA" sz="1400" b="0" i="0" u="none" strike="noStrike" baseline="0">
                    <a:effectLst/>
                  </a:rPr>
                  <a:t>на день яку старшокласники проводять в Інтернеті в Фейсбук, Тік ток, Інстаграм та ін. сервісах, спілкуюсь в соціальних мережах, граючи в комп’ютерні ігри, переглядаючи відео та інше</a:t>
                </a:r>
                <a:r>
                  <a:rPr lang="ru-UA" sz="1400" b="0" i="0" u="none" strike="noStrike" baseline="0">
                    <a:effectLst/>
                  </a:rPr>
                  <a:t> </a:t>
                </a:r>
                <a:r>
                  <a:rPr lang="ru-RU" sz="1400" b="0" baseline="0">
                    <a:latin typeface="Times New Roman" pitchFamily="18" charset="0"/>
                    <a:cs typeface="Times New Roman" pitchFamily="18" charset="0"/>
                  </a:rPr>
                  <a:t>%.</a:t>
                </a:r>
                <a:endParaRPr lang="ru-RU" sz="1400" b="0">
                  <a:latin typeface="Times New Roman" pitchFamily="18" charset="0"/>
                  <a:cs typeface="Times New Roman" pitchFamily="18" charset="0"/>
                </a:endParaRPr>
              </a:p>
            </c:rich>
          </c:tx>
          <c:layout>
            <c:manualLayout>
              <c:xMode val="edge"/>
              <c:yMode val="edge"/>
              <c:x val="0.12597574951018448"/>
              <c:y val="0.710697472026523"/>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itchFamily="18" charset="0"/>
                  <a:ea typeface="+mn-ea"/>
                  <a:cs typeface="Times New Roman" pitchFamily="18" charset="0"/>
                </a:defRPr>
              </a:pPr>
              <a:endParaRPr lang="ru-UA"/>
            </a:p>
          </c:tx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itchFamily="18" charset="0"/>
                <a:ea typeface="+mn-ea"/>
                <a:cs typeface="Times New Roman" pitchFamily="18" charset="0"/>
              </a:defRPr>
            </a:pPr>
            <a:endParaRPr lang="ru-UA"/>
          </a:p>
        </c:txPr>
        <c:crossAx val="74274688"/>
        <c:crosses val="autoZero"/>
        <c:auto val="1"/>
        <c:lblAlgn val="ctr"/>
        <c:lblOffset val="100"/>
        <c:noMultiLvlLbl val="0"/>
      </c:catAx>
      <c:valAx>
        <c:axId val="74274688"/>
        <c:scaling>
          <c:orientation val="minMax"/>
        </c:scaling>
        <c:delete val="0"/>
        <c:axPos val="l"/>
        <c:majorGridlines>
          <c:spPr>
            <a:ln w="9525" cap="flat" cmpd="sng" algn="ctr">
              <a:solidFill>
                <a:schemeClr val="tx1">
                  <a:tint val="75000"/>
                  <a:shade val="95000"/>
                  <a:satMod val="105000"/>
                </a:schemeClr>
              </a:solidFill>
              <a:prstDash val="solid"/>
              <a:round/>
            </a:ln>
            <a:effectLst/>
          </c:spPr>
        </c:majorGridlines>
        <c:numFmt formatCode="General" sourceLinked="1"/>
        <c:majorTickMark val="out"/>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itchFamily="18" charset="0"/>
                <a:ea typeface="+mn-ea"/>
                <a:cs typeface="Times New Roman" pitchFamily="18" charset="0"/>
              </a:defRPr>
            </a:pPr>
            <a:endParaRPr lang="ru-UA"/>
          </a:p>
        </c:txPr>
        <c:crossAx val="74272768"/>
        <c:crosses val="autoZero"/>
        <c:crossBetween val="between"/>
      </c:valAx>
      <c:spPr>
        <a:solidFill>
          <a:schemeClr val="bg1"/>
        </a:solidFill>
        <a:ln>
          <a:noFill/>
        </a:ln>
        <a:effectLst/>
      </c:spPr>
    </c:plotArea>
    <c:legend>
      <c:legendPos val="r"/>
      <c:layout>
        <c:manualLayout>
          <c:xMode val="edge"/>
          <c:yMode val="edge"/>
          <c:x val="0.15957857380503493"/>
          <c:y val="0.85101863454716664"/>
          <c:w val="0.6549754168052937"/>
          <c:h val="0.13089993204531208"/>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itchFamily="18" charset="0"/>
              <a:ea typeface="+mn-ea"/>
              <a:cs typeface="Times New Roman" pitchFamily="18" charset="0"/>
            </a:defRPr>
          </a:pPr>
          <a:endParaRPr lang="ru-UA"/>
        </a:p>
      </c:txPr>
    </c:legend>
    <c:plotVisOnly val="1"/>
    <c:dispBlanksAs val="gap"/>
    <c:showDLblsOverMax val="0"/>
  </c:chart>
  <c:spPr>
    <a:solidFill>
      <a:schemeClr val="bg1"/>
    </a:solidFill>
    <a:ln w="9525" cap="flat" cmpd="sng" algn="ctr">
      <a:noFill/>
      <a:prstDash val="solid"/>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2117574211674288"/>
          <c:y val="3.5162374299412089E-2"/>
          <c:w val="0.77549203356622765"/>
          <c:h val="0.61428843959825685"/>
        </c:manualLayout>
      </c:layout>
      <c:barChart>
        <c:barDir val="col"/>
        <c:grouping val="clustered"/>
        <c:varyColors val="0"/>
        <c:ser>
          <c:idx val="0"/>
          <c:order val="0"/>
          <c:tx>
            <c:strRef>
              <c:f>Лист1!$B$1</c:f>
              <c:strCache>
                <c:ptCount val="1"/>
                <c:pt idx="0">
                  <c:v>хлопці</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shade val="95000"/>
                          <a:satMod val="105000"/>
                        </a:schemeClr>
                      </a:solidFill>
                      <a:prstDash val="solid"/>
                      <a:round/>
                    </a:ln>
                    <a:effectLst/>
                  </c:spPr>
                </c15:leaderLines>
              </c:ext>
            </c:extLst>
          </c:dLbls>
          <c:cat>
            <c:strRef>
              <c:f>Лист1!$A$2:$A$5</c:f>
              <c:strCache>
                <c:ptCount val="4"/>
                <c:pt idx="0">
                  <c:v>Нічим не займаюсь</c:v>
                </c:pt>
                <c:pt idx="1">
                  <c:v>Епізодично</c:v>
                </c:pt>
                <c:pt idx="2">
                  <c:v>Систематично</c:v>
                </c:pt>
                <c:pt idx="3">
                  <c:v>Випадково</c:v>
                </c:pt>
              </c:strCache>
            </c:strRef>
          </c:cat>
          <c:val>
            <c:numRef>
              <c:f>Лист1!$B$2:$B$5</c:f>
              <c:numCache>
                <c:formatCode>General</c:formatCode>
                <c:ptCount val="4"/>
                <c:pt idx="0">
                  <c:v>9.5</c:v>
                </c:pt>
                <c:pt idx="1">
                  <c:v>35</c:v>
                </c:pt>
                <c:pt idx="2">
                  <c:v>38</c:v>
                </c:pt>
                <c:pt idx="3">
                  <c:v>17.5</c:v>
                </c:pt>
              </c:numCache>
            </c:numRef>
          </c:val>
          <c:extLst>
            <c:ext xmlns:c16="http://schemas.microsoft.com/office/drawing/2014/chart" uri="{C3380CC4-5D6E-409C-BE32-E72D297353CC}">
              <c16:uniqueId val="{00000000-0072-DE48-B0CB-8997AB7195D0}"/>
            </c:ext>
          </c:extLst>
        </c:ser>
        <c:ser>
          <c:idx val="1"/>
          <c:order val="1"/>
          <c:tx>
            <c:strRef>
              <c:f>Лист1!$C$1</c:f>
              <c:strCache>
                <c:ptCount val="1"/>
                <c:pt idx="0">
                  <c:v>дівчата</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shade val="95000"/>
                          <a:satMod val="105000"/>
                        </a:schemeClr>
                      </a:solidFill>
                      <a:prstDash val="solid"/>
                      <a:round/>
                    </a:ln>
                    <a:effectLst/>
                  </c:spPr>
                </c15:leaderLines>
              </c:ext>
            </c:extLst>
          </c:dLbls>
          <c:cat>
            <c:strRef>
              <c:f>Лист1!$A$2:$A$5</c:f>
              <c:strCache>
                <c:ptCount val="4"/>
                <c:pt idx="0">
                  <c:v>Нічим не займаюсь</c:v>
                </c:pt>
                <c:pt idx="1">
                  <c:v>Епізодично</c:v>
                </c:pt>
                <c:pt idx="2">
                  <c:v>Систематично</c:v>
                </c:pt>
                <c:pt idx="3">
                  <c:v>Випадково</c:v>
                </c:pt>
              </c:strCache>
            </c:strRef>
          </c:cat>
          <c:val>
            <c:numRef>
              <c:f>Лист1!$C$2:$C$5</c:f>
              <c:numCache>
                <c:formatCode>General</c:formatCode>
                <c:ptCount val="4"/>
                <c:pt idx="0">
                  <c:v>13</c:v>
                </c:pt>
                <c:pt idx="1">
                  <c:v>48</c:v>
                </c:pt>
                <c:pt idx="2">
                  <c:v>25</c:v>
                </c:pt>
                <c:pt idx="3">
                  <c:v>14</c:v>
                </c:pt>
              </c:numCache>
            </c:numRef>
          </c:val>
          <c:extLst>
            <c:ext xmlns:c16="http://schemas.microsoft.com/office/drawing/2014/chart" uri="{C3380CC4-5D6E-409C-BE32-E72D297353CC}">
              <c16:uniqueId val="{00000001-0072-DE48-B0CB-8997AB7195D0}"/>
            </c:ext>
          </c:extLst>
        </c:ser>
        <c:dLbls>
          <c:showLegendKey val="0"/>
          <c:showVal val="0"/>
          <c:showCatName val="0"/>
          <c:showSerName val="0"/>
          <c:showPercent val="0"/>
          <c:showBubbleSize val="0"/>
        </c:dLbls>
        <c:gapWidth val="300"/>
        <c:axId val="74272768"/>
        <c:axId val="74274688"/>
      </c:barChart>
      <c:catAx>
        <c:axId val="74272768"/>
        <c:scaling>
          <c:orientation val="minMax"/>
        </c:scaling>
        <c:delete val="0"/>
        <c:axPos val="b"/>
        <c:title>
          <c:tx>
            <c:rich>
              <a:bodyPr rot="0" spcFirstLastPara="1" vertOverflow="ellipsis" vert="horz" wrap="square" anchor="ctr" anchorCtr="1"/>
              <a:lstStyle/>
              <a:p>
                <a:pPr>
                  <a:defRPr sz="1400" b="0" i="0" u="none" strike="noStrike" kern="1200" baseline="0">
                    <a:solidFill>
                      <a:schemeClr val="tx1"/>
                    </a:solidFill>
                    <a:latin typeface="Times New Roman" pitchFamily="18" charset="0"/>
                    <a:ea typeface="+mn-ea"/>
                    <a:cs typeface="Times New Roman" pitchFamily="18" charset="0"/>
                  </a:defRPr>
                </a:pPr>
                <a:r>
                  <a:rPr lang="ru-RU" sz="1400" b="0">
                    <a:latin typeface="Times New Roman" pitchFamily="18" charset="0"/>
                    <a:cs typeface="Times New Roman" pitchFamily="18" charset="0"/>
                  </a:rPr>
                  <a:t>Рис</a:t>
                </a:r>
                <a:r>
                  <a:rPr lang="ru-RU" sz="1400" b="0" baseline="0">
                    <a:latin typeface="Times New Roman" pitchFamily="18" charset="0"/>
                    <a:cs typeface="Times New Roman" pitchFamily="18" charset="0"/>
                  </a:rPr>
                  <a:t> 3.3. Регулярність заняття китайських старшокласників різними видами рухової активності, %.</a:t>
                </a:r>
                <a:endParaRPr lang="ru-RU" sz="1400" b="0">
                  <a:latin typeface="Times New Roman" pitchFamily="18" charset="0"/>
                  <a:cs typeface="Times New Roman" pitchFamily="18" charset="0"/>
                </a:endParaRPr>
              </a:p>
            </c:rich>
          </c:tx>
          <c:layout>
            <c:manualLayout>
              <c:xMode val="edge"/>
              <c:yMode val="edge"/>
              <c:x val="0.13067058519093563"/>
              <c:y val="0.75806582648801479"/>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itchFamily="18" charset="0"/>
                  <a:ea typeface="+mn-ea"/>
                  <a:cs typeface="Times New Roman" pitchFamily="18" charset="0"/>
                </a:defRPr>
              </a:pPr>
              <a:endParaRPr lang="ru-UA"/>
            </a:p>
          </c:tx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itchFamily="18" charset="0"/>
                <a:ea typeface="+mn-ea"/>
                <a:cs typeface="Times New Roman" pitchFamily="18" charset="0"/>
              </a:defRPr>
            </a:pPr>
            <a:endParaRPr lang="ru-UA"/>
          </a:p>
        </c:txPr>
        <c:crossAx val="74274688"/>
        <c:crosses val="autoZero"/>
        <c:auto val="1"/>
        <c:lblAlgn val="ctr"/>
        <c:lblOffset val="100"/>
        <c:noMultiLvlLbl val="0"/>
      </c:catAx>
      <c:valAx>
        <c:axId val="74274688"/>
        <c:scaling>
          <c:orientation val="minMax"/>
        </c:scaling>
        <c:delete val="0"/>
        <c:axPos val="l"/>
        <c:majorGridlines>
          <c:spPr>
            <a:ln w="9525" cap="flat" cmpd="sng" algn="ctr">
              <a:solidFill>
                <a:schemeClr val="tx1">
                  <a:tint val="75000"/>
                  <a:shade val="95000"/>
                  <a:satMod val="105000"/>
                </a:schemeClr>
              </a:solidFill>
              <a:prstDash val="solid"/>
              <a:round/>
            </a:ln>
            <a:effectLst/>
          </c:spPr>
        </c:majorGridlines>
        <c:numFmt formatCode="General" sourceLinked="1"/>
        <c:majorTickMark val="out"/>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itchFamily="18" charset="0"/>
                <a:ea typeface="+mn-ea"/>
                <a:cs typeface="Times New Roman" pitchFamily="18" charset="0"/>
              </a:defRPr>
            </a:pPr>
            <a:endParaRPr lang="ru-UA"/>
          </a:p>
        </c:txPr>
        <c:crossAx val="74272768"/>
        <c:crosses val="autoZero"/>
        <c:crossBetween val="between"/>
      </c:valAx>
      <c:spPr>
        <a:solidFill>
          <a:schemeClr val="bg1"/>
        </a:solidFill>
        <a:ln>
          <a:noFill/>
        </a:ln>
        <a:effectLst/>
      </c:spPr>
    </c:plotArea>
    <c:legend>
      <c:legendPos val="r"/>
      <c:layout>
        <c:manualLayout>
          <c:xMode val="edge"/>
          <c:yMode val="edge"/>
          <c:x val="0.15957857380503493"/>
          <c:y val="0.85101863454716664"/>
          <c:w val="0.6549754168052937"/>
          <c:h val="0.13089993204531208"/>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itchFamily="18" charset="0"/>
              <a:ea typeface="+mn-ea"/>
              <a:cs typeface="Times New Roman" pitchFamily="18" charset="0"/>
            </a:defRPr>
          </a:pPr>
          <a:endParaRPr lang="ru-UA"/>
        </a:p>
      </c:txPr>
    </c:legend>
    <c:plotVisOnly val="1"/>
    <c:dispBlanksAs val="gap"/>
    <c:showDLblsOverMax val="0"/>
  </c:chart>
  <c:spPr>
    <a:solidFill>
      <a:schemeClr val="bg1"/>
    </a:solidFill>
    <a:ln w="9525" cap="flat" cmpd="sng" algn="ctr">
      <a:noFill/>
      <a:prstDash val="solid"/>
      <a:round/>
    </a:ln>
    <a:effectLst/>
  </c:spPr>
  <c:txPr>
    <a:bodyPr/>
    <a:lstStyle/>
    <a:p>
      <a:pPr>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1589997735906006"/>
          <c:y val="4.5463228271251321E-2"/>
          <c:w val="0.85974206099636907"/>
          <c:h val="0.73620992743797364"/>
        </c:manualLayout>
      </c:layout>
      <c:barChart>
        <c:barDir val="bar"/>
        <c:grouping val="clustered"/>
        <c:varyColors val="0"/>
        <c:ser>
          <c:idx val="0"/>
          <c:order val="0"/>
          <c:tx>
            <c:strRef>
              <c:f>Лист1!$B$1</c:f>
              <c:strCache>
                <c:ptCount val="1"/>
                <c:pt idx="0">
                  <c:v>хлопці</c:v>
                </c:pt>
              </c:strCache>
            </c:strRef>
          </c:tx>
          <c:spPr>
            <a:solidFill>
              <a:schemeClr val="dk1">
                <a:tint val="88500"/>
              </a:schemeClr>
            </a:solidFill>
            <a:ln>
              <a:noFill/>
            </a:ln>
            <a:effectLst/>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Лист1!$A$2:$A$10</c:f>
              <c:strCache>
                <c:ptCount val="9"/>
                <c:pt idx="0">
                  <c:v>Циклічні види спорту: легка атлетика, плавання, велоспорт тощо</c:v>
                </c:pt>
                <c:pt idx="1">
                  <c:v>Різні види єдиноборств: бокс, боротьба, самбо, дзюдо, тхейквандо та ін.</c:v>
                </c:pt>
                <c:pt idx="2">
                  <c:v>Командні види спорту (футбол, волейбол, баскетбол тощо)</c:v>
                </c:pt>
                <c:pt idx="3">
                  <c:v>Ігрові види спорту: теніс, бадмінтон, тощо</c:v>
                </c:pt>
                <c:pt idx="4">
                  <c:v>Заняття у тренажерному залі</c:v>
                </c:pt>
                <c:pt idx="5">
                  <c:v>Естетичні види спору танці, художня гімнастика, тощо</c:v>
                </c:pt>
                <c:pt idx="6">
                  <c:v>Заняття йогою, Пілатесом, стрейтчінгом, інше</c:v>
                </c:pt>
                <c:pt idx="7">
                  <c:v>Сучасні фітнес програми: аеробіка, степ-аеробіка, функціональний тренінг, інше.</c:v>
                </c:pt>
                <c:pt idx="8">
                  <c:v>Туризм, спортивне орієнтування</c:v>
                </c:pt>
              </c:strCache>
            </c:strRef>
          </c:cat>
          <c:val>
            <c:numRef>
              <c:f>Лист1!$B$2:$B$10</c:f>
              <c:numCache>
                <c:formatCode>General</c:formatCode>
                <c:ptCount val="9"/>
                <c:pt idx="0">
                  <c:v>15</c:v>
                </c:pt>
                <c:pt idx="1">
                  <c:v>15</c:v>
                </c:pt>
                <c:pt idx="2">
                  <c:v>28</c:v>
                </c:pt>
                <c:pt idx="3">
                  <c:v>11</c:v>
                </c:pt>
                <c:pt idx="4">
                  <c:v>17</c:v>
                </c:pt>
                <c:pt idx="5">
                  <c:v>2</c:v>
                </c:pt>
                <c:pt idx="6">
                  <c:v>0</c:v>
                </c:pt>
                <c:pt idx="7">
                  <c:v>5</c:v>
                </c:pt>
                <c:pt idx="8">
                  <c:v>7</c:v>
                </c:pt>
              </c:numCache>
            </c:numRef>
          </c:val>
          <c:extLst>
            <c:ext xmlns:c16="http://schemas.microsoft.com/office/drawing/2014/chart" uri="{C3380CC4-5D6E-409C-BE32-E72D297353CC}">
              <c16:uniqueId val="{00000000-3C17-0242-9109-5FFE6DCD2EBC}"/>
            </c:ext>
          </c:extLst>
        </c:ser>
        <c:ser>
          <c:idx val="1"/>
          <c:order val="1"/>
          <c:tx>
            <c:strRef>
              <c:f>Лист1!$C$1</c:f>
              <c:strCache>
                <c:ptCount val="1"/>
                <c:pt idx="0">
                  <c:v>дівчата</c:v>
                </c:pt>
              </c:strCache>
            </c:strRef>
          </c:tx>
          <c:spPr>
            <a:solidFill>
              <a:schemeClr val="dk1">
                <a:tint val="55000"/>
              </a:schemeClr>
            </a:solidFill>
            <a:ln>
              <a:noFill/>
            </a:ln>
            <a:effectLst/>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Лист1!$A$2:$A$10</c:f>
              <c:strCache>
                <c:ptCount val="9"/>
                <c:pt idx="0">
                  <c:v>Циклічні види спорту: легка атлетика, плавання, велоспорт тощо</c:v>
                </c:pt>
                <c:pt idx="1">
                  <c:v>Різні види єдиноборств: бокс, боротьба, самбо, дзюдо, тхейквандо та ін.</c:v>
                </c:pt>
                <c:pt idx="2">
                  <c:v>Командні види спорту (футбол, волейбол, баскетбол тощо)</c:v>
                </c:pt>
                <c:pt idx="3">
                  <c:v>Ігрові види спорту: теніс, бадмінтон, тощо</c:v>
                </c:pt>
                <c:pt idx="4">
                  <c:v>Заняття у тренажерному залі</c:v>
                </c:pt>
                <c:pt idx="5">
                  <c:v>Естетичні види спору танці, художня гімнастика, тощо</c:v>
                </c:pt>
                <c:pt idx="6">
                  <c:v>Заняття йогою, Пілатесом, стрейтчінгом, інше</c:v>
                </c:pt>
                <c:pt idx="7">
                  <c:v>Сучасні фітнес програми: аеробіка, степ-аеробіка, функціональний тренінг, інше.</c:v>
                </c:pt>
                <c:pt idx="8">
                  <c:v>Туризм, спортивне орієнтування</c:v>
                </c:pt>
              </c:strCache>
            </c:strRef>
          </c:cat>
          <c:val>
            <c:numRef>
              <c:f>Лист1!$C$2:$C$10</c:f>
              <c:numCache>
                <c:formatCode>General</c:formatCode>
                <c:ptCount val="9"/>
                <c:pt idx="0">
                  <c:v>7</c:v>
                </c:pt>
                <c:pt idx="1">
                  <c:v>10</c:v>
                </c:pt>
                <c:pt idx="2">
                  <c:v>13</c:v>
                </c:pt>
                <c:pt idx="3">
                  <c:v>7</c:v>
                </c:pt>
                <c:pt idx="4">
                  <c:v>10</c:v>
                </c:pt>
                <c:pt idx="5">
                  <c:v>16</c:v>
                </c:pt>
                <c:pt idx="6">
                  <c:v>16</c:v>
                </c:pt>
                <c:pt idx="7">
                  <c:v>14</c:v>
                </c:pt>
                <c:pt idx="8">
                  <c:v>7</c:v>
                </c:pt>
              </c:numCache>
            </c:numRef>
          </c:val>
          <c:extLst>
            <c:ext xmlns:c16="http://schemas.microsoft.com/office/drawing/2014/chart" uri="{C3380CC4-5D6E-409C-BE32-E72D297353CC}">
              <c16:uniqueId val="{00000001-3C17-0242-9109-5FFE6DCD2EBC}"/>
            </c:ext>
          </c:extLst>
        </c:ser>
        <c:dLbls>
          <c:dLblPos val="outEnd"/>
          <c:showLegendKey val="0"/>
          <c:showVal val="1"/>
          <c:showCatName val="0"/>
          <c:showSerName val="0"/>
          <c:showPercent val="0"/>
          <c:showBubbleSize val="0"/>
        </c:dLbls>
        <c:gapWidth val="150"/>
        <c:axId val="73525504"/>
        <c:axId val="71717248"/>
        <c:extLst/>
      </c:barChart>
      <c:catAx>
        <c:axId val="73525504"/>
        <c:scaling>
          <c:orientation val="minMax"/>
        </c:scaling>
        <c:delete val="0"/>
        <c:axPos val="l"/>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mn-cs"/>
              </a:defRPr>
            </a:pPr>
            <a:endParaRPr lang="ru-UA"/>
          </a:p>
        </c:txPr>
        <c:crossAx val="71717248"/>
        <c:crosses val="autoZero"/>
        <c:auto val="1"/>
        <c:lblAlgn val="ctr"/>
        <c:lblOffset val="100"/>
        <c:noMultiLvlLbl val="0"/>
      </c:catAx>
      <c:valAx>
        <c:axId val="71717248"/>
        <c:scaling>
          <c:orientation val="minMax"/>
        </c:scaling>
        <c:delete val="0"/>
        <c:axPos val="b"/>
        <c:majorGridlines>
          <c:spPr>
            <a:ln w="9525" cap="flat" cmpd="sng" algn="ctr">
              <a:solidFill>
                <a:schemeClr val="tx1">
                  <a:tint val="75000"/>
                  <a:shade val="95000"/>
                  <a:satMod val="105000"/>
                </a:schemeClr>
              </a:solidFill>
              <a:prstDash val="solid"/>
              <a:round/>
            </a:ln>
            <a:effectLst/>
          </c:spPr>
        </c:majorGridlines>
        <c:numFmt formatCode="General" sourceLinked="0"/>
        <c:majorTickMark val="out"/>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ru-UA"/>
          </a:p>
        </c:txPr>
        <c:crossAx val="73525504"/>
        <c:crosses val="autoZero"/>
        <c:crossBetween val="between"/>
      </c:valAx>
      <c:spPr>
        <a:solidFill>
          <a:schemeClr val="bg1"/>
        </a:solidFill>
        <a:ln>
          <a:noFill/>
        </a:ln>
        <a:effectLst/>
      </c:spPr>
    </c:plotArea>
    <c:legend>
      <c:legendPos val="r"/>
      <c:layout>
        <c:manualLayout>
          <c:xMode val="edge"/>
          <c:yMode val="edge"/>
          <c:x val="0.18991469465568542"/>
          <c:y val="0.8541003364412828"/>
          <c:w val="0.59102421123067794"/>
          <c:h val="0.1081735441076078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mn-cs"/>
            </a:defRPr>
          </a:pPr>
          <a:endParaRPr lang="ru-UA"/>
        </a:p>
      </c:txPr>
    </c:legend>
    <c:plotVisOnly val="1"/>
    <c:dispBlanksAs val="gap"/>
    <c:showDLblsOverMax val="0"/>
  </c:chart>
  <c:spPr>
    <a:solidFill>
      <a:schemeClr val="bg1"/>
    </a:solidFill>
    <a:ln w="9525" cap="flat" cmpd="sng" algn="ctr">
      <a:noFill/>
      <a:prstDash val="solid"/>
      <a:round/>
    </a:ln>
    <a:effectLst/>
  </c:spPr>
  <c:txPr>
    <a:bodyPr/>
    <a:lstStyle/>
    <a:p>
      <a:pPr>
        <a:defRPr/>
      </a:pPr>
      <a:endParaRPr lang="ru-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8934345484920898E-2"/>
          <c:y val="4.6005097280763865E-2"/>
          <c:w val="0.81573105876558327"/>
          <c:h val="0.78200618706608571"/>
        </c:manualLayout>
      </c:layout>
      <c:bar3DChart>
        <c:barDir val="col"/>
        <c:grouping val="standard"/>
        <c:varyColors val="0"/>
        <c:ser>
          <c:idx val="0"/>
          <c:order val="0"/>
          <c:tx>
            <c:strRef>
              <c:f>Лист1!$B$1</c:f>
              <c:strCache>
                <c:ptCount val="1"/>
                <c:pt idx="0">
                  <c:v>хлопці</c:v>
                </c:pt>
              </c:strCache>
            </c:strRef>
          </c:tx>
          <c:spPr>
            <a:gradFill rotWithShape="1">
              <a:gsLst>
                <a:gs pos="0">
                  <a:schemeClr val="dk1">
                    <a:tint val="88500"/>
                    <a:satMod val="103000"/>
                    <a:lumMod val="102000"/>
                    <a:tint val="94000"/>
                  </a:schemeClr>
                </a:gs>
                <a:gs pos="50000">
                  <a:schemeClr val="dk1">
                    <a:tint val="88500"/>
                    <a:satMod val="110000"/>
                    <a:lumMod val="100000"/>
                    <a:shade val="100000"/>
                  </a:schemeClr>
                </a:gs>
                <a:gs pos="100000">
                  <a:schemeClr val="dk1">
                    <a:tint val="885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Так, болить часто</c:v>
                </c:pt>
                <c:pt idx="1">
                  <c:v>Іноді відчуваю біль</c:v>
                </c:pt>
                <c:pt idx="2">
                  <c:v>Ні, спина не болить</c:v>
                </c:pt>
              </c:strCache>
            </c:strRef>
          </c:cat>
          <c:val>
            <c:numRef>
              <c:f>Лист1!$B$2:$B$4</c:f>
              <c:numCache>
                <c:formatCode>General</c:formatCode>
                <c:ptCount val="3"/>
                <c:pt idx="0">
                  <c:v>7</c:v>
                </c:pt>
                <c:pt idx="1">
                  <c:v>33</c:v>
                </c:pt>
                <c:pt idx="2">
                  <c:v>60</c:v>
                </c:pt>
              </c:numCache>
            </c:numRef>
          </c:val>
          <c:extLst>
            <c:ext xmlns:c16="http://schemas.microsoft.com/office/drawing/2014/chart" uri="{C3380CC4-5D6E-409C-BE32-E72D297353CC}">
              <c16:uniqueId val="{00000000-9FC7-564C-8273-C452A6AB70B2}"/>
            </c:ext>
          </c:extLst>
        </c:ser>
        <c:ser>
          <c:idx val="1"/>
          <c:order val="1"/>
          <c:tx>
            <c:strRef>
              <c:f>Лист1!$C$1</c:f>
              <c:strCache>
                <c:ptCount val="1"/>
                <c:pt idx="0">
                  <c:v>дівчати</c:v>
                </c:pt>
              </c:strCache>
            </c:strRef>
          </c:tx>
          <c:spPr>
            <a:gradFill rotWithShape="1">
              <a:gsLst>
                <a:gs pos="0">
                  <a:schemeClr val="dk1">
                    <a:tint val="55000"/>
                    <a:satMod val="103000"/>
                    <a:lumMod val="102000"/>
                    <a:tint val="94000"/>
                  </a:schemeClr>
                </a:gs>
                <a:gs pos="50000">
                  <a:schemeClr val="dk1">
                    <a:tint val="55000"/>
                    <a:satMod val="110000"/>
                    <a:lumMod val="100000"/>
                    <a:shade val="100000"/>
                  </a:schemeClr>
                </a:gs>
                <a:gs pos="100000">
                  <a:schemeClr val="dk1">
                    <a:tint val="55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Так, болить часто</c:v>
                </c:pt>
                <c:pt idx="1">
                  <c:v>Іноді відчуваю біль</c:v>
                </c:pt>
                <c:pt idx="2">
                  <c:v>Ні, спина не болить</c:v>
                </c:pt>
              </c:strCache>
            </c:strRef>
          </c:cat>
          <c:val>
            <c:numRef>
              <c:f>Лист1!$C$2:$C$4</c:f>
              <c:numCache>
                <c:formatCode>General</c:formatCode>
                <c:ptCount val="3"/>
                <c:pt idx="0">
                  <c:v>11</c:v>
                </c:pt>
                <c:pt idx="1">
                  <c:v>38</c:v>
                </c:pt>
                <c:pt idx="2">
                  <c:v>51</c:v>
                </c:pt>
              </c:numCache>
            </c:numRef>
          </c:val>
          <c:extLst>
            <c:ext xmlns:c16="http://schemas.microsoft.com/office/drawing/2014/chart" uri="{C3380CC4-5D6E-409C-BE32-E72D297353CC}">
              <c16:uniqueId val="{00000000-ABBC-AA45-AC9A-8C03B3B7C61F}"/>
            </c:ext>
          </c:extLst>
        </c:ser>
        <c:dLbls>
          <c:showLegendKey val="0"/>
          <c:showVal val="0"/>
          <c:showCatName val="0"/>
          <c:showSerName val="0"/>
          <c:showPercent val="0"/>
          <c:showBubbleSize val="0"/>
        </c:dLbls>
        <c:gapWidth val="150"/>
        <c:shape val="box"/>
        <c:axId val="74093312"/>
        <c:axId val="74095232"/>
        <c:axId val="2027268320"/>
      </c:bar3DChart>
      <c:catAx>
        <c:axId val="74093312"/>
        <c:scaling>
          <c:orientation val="minMax"/>
        </c:scaling>
        <c:delete val="0"/>
        <c:axPos val="b"/>
        <c:numFmt formatCode="General" sourceLinked="0"/>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ru-UA"/>
          </a:p>
        </c:txPr>
        <c:crossAx val="74095232"/>
        <c:crosses val="autoZero"/>
        <c:auto val="1"/>
        <c:lblAlgn val="ctr"/>
        <c:lblOffset val="100"/>
        <c:noMultiLvlLbl val="0"/>
      </c:catAx>
      <c:valAx>
        <c:axId val="74095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UA"/>
          </a:p>
        </c:txPr>
        <c:crossAx val="74093312"/>
        <c:crosses val="autoZero"/>
        <c:crossBetween val="between"/>
      </c:valAx>
      <c:serAx>
        <c:axId val="2027268320"/>
        <c:scaling>
          <c:orientation val="minMax"/>
        </c:scaling>
        <c:delete val="0"/>
        <c:axPos val="b"/>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UA"/>
          </a:p>
        </c:txPr>
        <c:crossAx val="74095232"/>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555</TotalTime>
  <Pages>74</Pages>
  <Words>16806</Words>
  <Characters>95796</Characters>
  <Application>Microsoft Office Word</Application>
  <DocSecurity>0</DocSecurity>
  <Lines>798</Lines>
  <Paragraphs>224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112378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49</cp:revision>
  <dcterms:created xsi:type="dcterms:W3CDTF">2024-11-28T15:50:00Z</dcterms:created>
  <dcterms:modified xsi:type="dcterms:W3CDTF">2024-12-10T19:56:00Z</dcterms:modified>
</cp:coreProperties>
</file>