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5A1D" w:rsidRDefault="00BE5A1D" w:rsidP="005F6A41">
      <w:pPr>
        <w:keepNext/>
        <w:keepLines/>
        <w:spacing w:after="0"/>
        <w:jc w:val="center"/>
        <w:rPr>
          <w:rFonts w:ascii="Times New Roman" w:hAnsi="Times New Roman" w:cs="Times New Roman"/>
          <w:caps/>
          <w:sz w:val="28"/>
        </w:rPr>
      </w:pPr>
    </w:p>
    <w:p w:rsidR="005F6A41" w:rsidRDefault="005F6A41" w:rsidP="005F6A41">
      <w:pPr>
        <w:keepNext/>
        <w:keepLines/>
        <w:spacing w:after="0"/>
        <w:jc w:val="center"/>
        <w:rPr>
          <w:rFonts w:ascii="Times New Roman" w:hAnsi="Times New Roman" w:cs="Times New Roman"/>
          <w:b/>
          <w:sz w:val="28"/>
          <w:szCs w:val="28"/>
        </w:rPr>
      </w:pPr>
      <w:r w:rsidRPr="00BE5A1D">
        <w:rPr>
          <w:rFonts w:ascii="Times New Roman" w:hAnsi="Times New Roman" w:cs="Times New Roman"/>
          <w:b/>
          <w:sz w:val="28"/>
          <w:szCs w:val="28"/>
        </w:rPr>
        <w:t>НАЦІОНАЛЬНИЙ УНІВЕРСИТЕТ ФІЗИЧНОГО ВИХОВАННЯ І СПОРТУ УКРАЇНИ</w:t>
      </w:r>
    </w:p>
    <w:p w:rsidR="00BE5A1D" w:rsidRDefault="00BE5A1D" w:rsidP="005F6A41">
      <w:pPr>
        <w:keepNext/>
        <w:keepLines/>
        <w:spacing w:after="0"/>
        <w:jc w:val="center"/>
        <w:rPr>
          <w:rFonts w:ascii="Times New Roman" w:hAnsi="Times New Roman" w:cs="Times New Roman"/>
          <w:b/>
          <w:sz w:val="28"/>
          <w:szCs w:val="28"/>
        </w:rPr>
      </w:pPr>
    </w:p>
    <w:p w:rsidR="00BE5A1D" w:rsidRDefault="00BE5A1D" w:rsidP="005F6A41">
      <w:pPr>
        <w:keepNext/>
        <w:keepLines/>
        <w:spacing w:after="0"/>
        <w:jc w:val="center"/>
        <w:rPr>
          <w:rFonts w:ascii="Times New Roman" w:hAnsi="Times New Roman" w:cs="Times New Roman"/>
          <w:caps/>
          <w:sz w:val="28"/>
          <w:szCs w:val="28"/>
        </w:rPr>
      </w:pPr>
      <w:r w:rsidRPr="00BE5A1D">
        <w:rPr>
          <w:rFonts w:ascii="Times New Roman" w:hAnsi="Times New Roman" w:cs="Times New Roman"/>
          <w:caps/>
          <w:sz w:val="28"/>
          <w:szCs w:val="28"/>
        </w:rPr>
        <w:t>Факультет здоров’я, фізичного виховання та туризму</w:t>
      </w:r>
    </w:p>
    <w:p w:rsidR="00BE5A1D" w:rsidRPr="00BE5A1D" w:rsidRDefault="00BE5A1D" w:rsidP="005F6A41">
      <w:pPr>
        <w:keepNext/>
        <w:keepLines/>
        <w:spacing w:after="0"/>
        <w:jc w:val="center"/>
        <w:rPr>
          <w:rFonts w:ascii="Times New Roman" w:eastAsia="Calibri Light" w:hAnsi="Times New Roman" w:cs="Times New Roman"/>
          <w:caps/>
          <w:color w:val="2F5496"/>
          <w:sz w:val="28"/>
          <w:szCs w:val="28"/>
        </w:rPr>
      </w:pPr>
    </w:p>
    <w:p w:rsidR="005F6A41" w:rsidRPr="005F6A41" w:rsidRDefault="005F6A41" w:rsidP="005F6A41">
      <w:pPr>
        <w:tabs>
          <w:tab w:val="center" w:pos="4677"/>
          <w:tab w:val="right" w:pos="9355"/>
        </w:tabs>
        <w:spacing w:after="0" w:line="360" w:lineRule="auto"/>
        <w:rPr>
          <w:rFonts w:ascii="Times New Roman" w:hAnsi="Times New Roman" w:cs="Times New Roman"/>
          <w:sz w:val="28"/>
        </w:rPr>
      </w:pPr>
      <w:r w:rsidRPr="005F6A41">
        <w:rPr>
          <w:rFonts w:ascii="Times New Roman" w:hAnsi="Times New Roman" w:cs="Times New Roman"/>
          <w:sz w:val="28"/>
        </w:rPr>
        <w:tab/>
        <w:t xml:space="preserve">КAФЕДРA ТЕОРІЇ </w:t>
      </w:r>
      <w:r w:rsidR="00BE5A1D">
        <w:rPr>
          <w:rFonts w:ascii="Times New Roman" w:hAnsi="Times New Roman" w:cs="Times New Roman"/>
          <w:sz w:val="28"/>
        </w:rPr>
        <w:t>І</w:t>
      </w:r>
      <w:r w:rsidRPr="005F6A41">
        <w:rPr>
          <w:rFonts w:ascii="Times New Roman" w:hAnsi="Times New Roman" w:cs="Times New Roman"/>
          <w:sz w:val="28"/>
        </w:rPr>
        <w:t xml:space="preserve"> МЕТОДИКИ ФІЗИЧНОГО ВИХОВAННЯ</w:t>
      </w:r>
      <w:r w:rsidRPr="005F6A41">
        <w:rPr>
          <w:rFonts w:ascii="Times New Roman" w:hAnsi="Times New Roman" w:cs="Times New Roman"/>
          <w:sz w:val="28"/>
        </w:rPr>
        <w:tab/>
      </w:r>
    </w:p>
    <w:p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rsidR="005F6A41" w:rsidRPr="005F6A41" w:rsidRDefault="005F6A41" w:rsidP="005F6A41">
      <w:pPr>
        <w:spacing w:after="0" w:line="360" w:lineRule="auto"/>
        <w:jc w:val="center"/>
        <w:rPr>
          <w:rFonts w:ascii="Times New Roman" w:hAnsi="Times New Roman" w:cs="Times New Roman"/>
          <w:b/>
          <w:caps/>
          <w:sz w:val="28"/>
        </w:rPr>
      </w:pPr>
      <w:r w:rsidRPr="005F6A41">
        <w:rPr>
          <w:rFonts w:ascii="Times New Roman" w:hAnsi="Times New Roman" w:cs="Times New Roman"/>
          <w:b/>
          <w:caps/>
          <w:sz w:val="28"/>
        </w:rPr>
        <w:t>Кваліфікаційна робота</w:t>
      </w:r>
    </w:p>
    <w:p w:rsidR="005F6A41" w:rsidRPr="005F6A41" w:rsidRDefault="0005658C" w:rsidP="005F6A41">
      <w:pPr>
        <w:spacing w:after="0" w:line="360" w:lineRule="auto"/>
        <w:jc w:val="center"/>
        <w:rPr>
          <w:rFonts w:ascii="Times New Roman" w:hAnsi="Times New Roman" w:cs="Times New Roman"/>
          <w:sz w:val="28"/>
        </w:rPr>
      </w:pPr>
      <w:r>
        <w:rPr>
          <w:rFonts w:ascii="Times New Roman" w:hAnsi="Times New Roman" w:cs="Times New Roman"/>
          <w:sz w:val="28"/>
        </w:rPr>
        <w:t>на</w:t>
      </w:r>
      <w:r w:rsidR="005F6A41" w:rsidRPr="005F6A41">
        <w:rPr>
          <w:rFonts w:ascii="Times New Roman" w:hAnsi="Times New Roman" w:cs="Times New Roman"/>
          <w:sz w:val="28"/>
        </w:rPr>
        <w:t xml:space="preserve"> здобуття </w:t>
      </w:r>
      <w:r w:rsidR="00BE5A1D">
        <w:rPr>
          <w:rFonts w:ascii="Times New Roman" w:hAnsi="Times New Roman" w:cs="Times New Roman"/>
          <w:sz w:val="28"/>
        </w:rPr>
        <w:t xml:space="preserve">вищої освіти </w:t>
      </w:r>
      <w:r w:rsidR="005F6A41" w:rsidRPr="005F6A41">
        <w:rPr>
          <w:rFonts w:ascii="Times New Roman" w:hAnsi="Times New Roman" w:cs="Times New Roman"/>
          <w:sz w:val="28"/>
        </w:rPr>
        <w:t>ступеня магістра</w:t>
      </w:r>
    </w:p>
    <w:p w:rsidR="005F6A41" w:rsidRDefault="005F6A41" w:rsidP="005F6A41">
      <w:pPr>
        <w:spacing w:after="0" w:line="360" w:lineRule="auto"/>
        <w:jc w:val="center"/>
        <w:rPr>
          <w:rFonts w:ascii="Times New Roman" w:hAnsi="Times New Roman" w:cs="Times New Roman"/>
          <w:sz w:val="28"/>
        </w:rPr>
      </w:pPr>
      <w:r w:rsidRPr="005F6A41">
        <w:rPr>
          <w:rFonts w:ascii="Times New Roman" w:hAnsi="Times New Roman" w:cs="Times New Roman"/>
          <w:sz w:val="28"/>
        </w:rPr>
        <w:t xml:space="preserve">за спеціальністю </w:t>
      </w:r>
      <w:r>
        <w:rPr>
          <w:rFonts w:ascii="Times New Roman" w:hAnsi="Times New Roman" w:cs="Times New Roman"/>
          <w:sz w:val="28"/>
        </w:rPr>
        <w:t>017</w:t>
      </w:r>
      <w:r w:rsidRPr="005F6A41">
        <w:rPr>
          <w:rFonts w:ascii="Times New Roman" w:hAnsi="Times New Roman" w:cs="Times New Roman"/>
          <w:sz w:val="28"/>
        </w:rPr>
        <w:t xml:space="preserve"> Фізична культура</w:t>
      </w:r>
      <w:r>
        <w:rPr>
          <w:rFonts w:ascii="Times New Roman" w:hAnsi="Times New Roman" w:cs="Times New Roman"/>
          <w:sz w:val="28"/>
        </w:rPr>
        <w:t xml:space="preserve"> і спорт</w:t>
      </w:r>
    </w:p>
    <w:p w:rsidR="005F6A41" w:rsidRPr="005F6A41" w:rsidRDefault="007831E0" w:rsidP="005F6A41">
      <w:pPr>
        <w:spacing w:after="0" w:line="360" w:lineRule="auto"/>
        <w:jc w:val="center"/>
        <w:rPr>
          <w:rFonts w:ascii="Times New Roman" w:hAnsi="Times New Roman" w:cs="Times New Roman"/>
          <w:sz w:val="28"/>
        </w:rPr>
      </w:pPr>
      <w:r>
        <w:rPr>
          <w:rFonts w:ascii="Times New Roman" w:hAnsi="Times New Roman" w:cs="Times New Roman"/>
          <w:sz w:val="28"/>
        </w:rPr>
        <w:t>о</w:t>
      </w:r>
      <w:r w:rsidR="005F6A41">
        <w:rPr>
          <w:rFonts w:ascii="Times New Roman" w:hAnsi="Times New Roman" w:cs="Times New Roman"/>
          <w:sz w:val="28"/>
        </w:rPr>
        <w:t>світньо</w:t>
      </w:r>
      <w:r>
        <w:rPr>
          <w:rFonts w:ascii="Times New Roman" w:hAnsi="Times New Roman" w:cs="Times New Roman"/>
          <w:sz w:val="28"/>
        </w:rPr>
        <w:t>ю</w:t>
      </w:r>
      <w:r w:rsidR="005F6A41">
        <w:rPr>
          <w:rFonts w:ascii="Times New Roman" w:hAnsi="Times New Roman" w:cs="Times New Roman"/>
          <w:sz w:val="28"/>
        </w:rPr>
        <w:t xml:space="preserve"> програм</w:t>
      </w:r>
      <w:r>
        <w:rPr>
          <w:rFonts w:ascii="Times New Roman" w:hAnsi="Times New Roman" w:cs="Times New Roman"/>
          <w:sz w:val="28"/>
        </w:rPr>
        <w:t>ою</w:t>
      </w:r>
      <w:r w:rsidR="005F6A41">
        <w:rPr>
          <w:rFonts w:ascii="Times New Roman" w:hAnsi="Times New Roman" w:cs="Times New Roman"/>
          <w:sz w:val="28"/>
        </w:rPr>
        <w:t xml:space="preserve"> </w:t>
      </w:r>
      <w:r>
        <w:rPr>
          <w:rFonts w:ascii="Times New Roman" w:hAnsi="Times New Roman" w:cs="Times New Roman"/>
          <w:sz w:val="28"/>
        </w:rPr>
        <w:t>«</w:t>
      </w:r>
      <w:r w:rsidR="005F6A41">
        <w:rPr>
          <w:rFonts w:ascii="Times New Roman" w:hAnsi="Times New Roman" w:cs="Times New Roman"/>
          <w:sz w:val="28"/>
        </w:rPr>
        <w:t>Фізичне виховання</w:t>
      </w:r>
      <w:r>
        <w:rPr>
          <w:rFonts w:ascii="Times New Roman" w:hAnsi="Times New Roman" w:cs="Times New Roman"/>
          <w:sz w:val="28"/>
        </w:rPr>
        <w:t>»</w:t>
      </w:r>
    </w:p>
    <w:p w:rsidR="005F6A41" w:rsidRPr="005F6A41" w:rsidRDefault="005F6A41" w:rsidP="005F6A41">
      <w:pPr>
        <w:spacing w:after="0" w:line="360" w:lineRule="auto"/>
        <w:jc w:val="center"/>
        <w:rPr>
          <w:rFonts w:ascii="Times New Roman" w:hAnsi="Times New Roman" w:cs="Times New Roman"/>
          <w:sz w:val="28"/>
        </w:rPr>
      </w:pPr>
    </w:p>
    <w:p w:rsidR="005F6A41" w:rsidRPr="005F6A41" w:rsidRDefault="005F6A41" w:rsidP="005F6A41">
      <w:pPr>
        <w:spacing w:after="0" w:line="360" w:lineRule="auto"/>
        <w:jc w:val="center"/>
        <w:rPr>
          <w:rFonts w:ascii="Times New Roman" w:hAnsi="Times New Roman" w:cs="Times New Roman"/>
          <w:sz w:val="28"/>
        </w:rPr>
      </w:pPr>
      <w:r w:rsidRPr="005F6A41">
        <w:rPr>
          <w:rFonts w:ascii="Times New Roman" w:hAnsi="Times New Roman" w:cs="Times New Roman"/>
          <w:sz w:val="28"/>
        </w:rPr>
        <w:t xml:space="preserve">нa темy: </w:t>
      </w:r>
      <w:r w:rsidRPr="001D5E28">
        <w:rPr>
          <w:rFonts w:ascii="Times New Roman" w:eastAsia="Times New Roman" w:hAnsi="Times New Roman" w:cs="Times New Roman"/>
          <w:b/>
          <w:caps/>
          <w:color w:val="000000"/>
          <w:sz w:val="28"/>
          <w:szCs w:val="28"/>
          <w:lang w:eastAsia="uk-UA"/>
        </w:rPr>
        <w:t>Футбол як засіб фізичного виховання студентської молоді під час навчання у закладах вищої освіти</w:t>
      </w:r>
    </w:p>
    <w:p w:rsidR="007831E0" w:rsidRDefault="007831E0" w:rsidP="005F6A41">
      <w:pPr>
        <w:tabs>
          <w:tab w:val="left" w:pos="1418"/>
          <w:tab w:val="left" w:pos="2552"/>
          <w:tab w:val="left" w:pos="3828"/>
        </w:tabs>
        <w:spacing w:after="0"/>
        <w:ind w:firstLine="3544"/>
        <w:rPr>
          <w:rFonts w:ascii="Times New Roman" w:hAnsi="Times New Roman" w:cs="Times New Roman"/>
          <w:sz w:val="28"/>
        </w:rPr>
      </w:pPr>
      <w:r>
        <w:rPr>
          <w:rFonts w:ascii="Times New Roman" w:hAnsi="Times New Roman" w:cs="Times New Roman"/>
          <w:sz w:val="28"/>
        </w:rPr>
        <w:t>з</w:t>
      </w:r>
      <w:r w:rsidR="005F6A41" w:rsidRPr="005F6A41">
        <w:rPr>
          <w:rFonts w:ascii="Times New Roman" w:hAnsi="Times New Roman" w:cs="Times New Roman"/>
          <w:sz w:val="28"/>
        </w:rPr>
        <w:t xml:space="preserve">добувача вищої освіти </w:t>
      </w:r>
    </w:p>
    <w:p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другого (магістерського) рівня</w:t>
      </w:r>
    </w:p>
    <w:p w:rsidR="005F6A41" w:rsidRPr="005F6A41" w:rsidRDefault="00F262BA" w:rsidP="005F6A41">
      <w:pPr>
        <w:tabs>
          <w:tab w:val="left" w:pos="1418"/>
          <w:tab w:val="left" w:pos="2552"/>
          <w:tab w:val="left" w:pos="3828"/>
        </w:tabs>
        <w:spacing w:after="0" w:line="360" w:lineRule="auto"/>
        <w:ind w:firstLine="3544"/>
        <w:rPr>
          <w:rFonts w:ascii="Times New Roman" w:hAnsi="Times New Roman" w:cs="Times New Roman"/>
          <w:sz w:val="28"/>
        </w:rPr>
      </w:pPr>
      <w:r>
        <w:rPr>
          <w:rFonts w:ascii="Times New Roman" w:hAnsi="Times New Roman" w:cs="Times New Roman"/>
          <w:sz w:val="28"/>
        </w:rPr>
        <w:t xml:space="preserve">Сян </w:t>
      </w:r>
      <w:r w:rsidR="005F6A41">
        <w:rPr>
          <w:rFonts w:ascii="Times New Roman" w:hAnsi="Times New Roman" w:cs="Times New Roman"/>
          <w:sz w:val="28"/>
        </w:rPr>
        <w:t xml:space="preserve">Цзячі </w:t>
      </w:r>
    </w:p>
    <w:p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Нayковий керівник:</w:t>
      </w:r>
      <w:r w:rsidR="007831E0" w:rsidRPr="007831E0">
        <w:rPr>
          <w:rFonts w:ascii="Times New Roman" w:hAnsi="Times New Roman" w:cs="Times New Roman"/>
          <w:sz w:val="28"/>
        </w:rPr>
        <w:t xml:space="preserve"> </w:t>
      </w:r>
      <w:r w:rsidR="007831E0" w:rsidRPr="005F6A41">
        <w:rPr>
          <w:rFonts w:ascii="Times New Roman" w:hAnsi="Times New Roman" w:cs="Times New Roman"/>
          <w:sz w:val="28"/>
        </w:rPr>
        <w:t>к.фіз.вих., доцент</w:t>
      </w:r>
      <w:r w:rsidRPr="005F6A41">
        <w:rPr>
          <w:rFonts w:ascii="Times New Roman" w:hAnsi="Times New Roman" w:cs="Times New Roman"/>
          <w:sz w:val="28"/>
        </w:rPr>
        <w:t xml:space="preserve">, </w:t>
      </w:r>
    </w:p>
    <w:p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r w:rsidRPr="005F6A41">
        <w:rPr>
          <w:rFonts w:ascii="Times New Roman" w:hAnsi="Times New Roman" w:cs="Times New Roman"/>
          <w:sz w:val="28"/>
        </w:rPr>
        <w:t>Холодовa О. С.</w:t>
      </w:r>
    </w:p>
    <w:p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r>
        <w:rPr>
          <w:rFonts w:ascii="Times New Roman" w:hAnsi="Times New Roman" w:cs="Times New Roman"/>
          <w:sz w:val="28"/>
        </w:rPr>
        <w:t>Рецензент:</w:t>
      </w:r>
      <w:r w:rsidR="005F6A41" w:rsidRPr="005F6A41">
        <w:rPr>
          <w:rFonts w:ascii="Times New Roman" w:hAnsi="Times New Roman" w:cs="Times New Roman"/>
          <w:sz w:val="28"/>
        </w:rPr>
        <w:t xml:space="preserve"> </w:t>
      </w:r>
      <w:r w:rsidR="00F262BA" w:rsidRPr="00F262BA">
        <w:rPr>
          <w:rFonts w:ascii="Times New Roman" w:hAnsi="Times New Roman" w:cs="Times New Roman"/>
          <w:sz w:val="28"/>
        </w:rPr>
        <w:t>к.фіз.вих., доцент  Совенко С. П.</w:t>
      </w:r>
    </w:p>
    <w:p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Рекомендовано до захисту на засіданні кафедри</w:t>
      </w:r>
    </w:p>
    <w:p w:rsidR="005F6A41" w:rsidRPr="005F6A41" w:rsidRDefault="005F6A41" w:rsidP="00F262BA">
      <w:pPr>
        <w:tabs>
          <w:tab w:val="left" w:pos="1418"/>
          <w:tab w:val="left" w:pos="2552"/>
          <w:tab w:val="left" w:pos="3828"/>
        </w:tabs>
        <w:spacing w:after="0" w:line="360" w:lineRule="auto"/>
        <w:ind w:firstLine="3544"/>
        <w:rPr>
          <w:rFonts w:ascii="Times New Roman" w:hAnsi="Times New Roman" w:cs="Times New Roman"/>
          <w:sz w:val="28"/>
        </w:rPr>
      </w:pPr>
      <w:r w:rsidRPr="005F6A41">
        <w:rPr>
          <w:rFonts w:ascii="Times New Roman" w:hAnsi="Times New Roman" w:cs="Times New Roman"/>
          <w:sz w:val="28"/>
        </w:rPr>
        <w:t xml:space="preserve">(протокол № </w:t>
      </w:r>
      <w:r w:rsidR="007831E0">
        <w:rPr>
          <w:rFonts w:ascii="Times New Roman" w:hAnsi="Times New Roman" w:cs="Times New Roman"/>
          <w:sz w:val="28"/>
        </w:rPr>
        <w:t>3</w:t>
      </w:r>
      <w:r w:rsidRPr="005F6A41">
        <w:rPr>
          <w:rFonts w:ascii="Times New Roman" w:hAnsi="Times New Roman" w:cs="Times New Roman"/>
          <w:sz w:val="28"/>
        </w:rPr>
        <w:t xml:space="preserve"> від </w:t>
      </w:r>
      <w:r w:rsidR="007831E0">
        <w:rPr>
          <w:rFonts w:ascii="Times New Roman" w:hAnsi="Times New Roman" w:cs="Times New Roman"/>
          <w:sz w:val="28"/>
        </w:rPr>
        <w:t xml:space="preserve">21.11.2023 </w:t>
      </w:r>
      <w:r w:rsidRPr="005F6A41">
        <w:rPr>
          <w:rFonts w:ascii="Times New Roman" w:hAnsi="Times New Roman" w:cs="Times New Roman"/>
          <w:sz w:val="28"/>
        </w:rPr>
        <w:t>р.)</w:t>
      </w:r>
    </w:p>
    <w:p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Завідувач кафедри: Трачук С. В.,</w:t>
      </w:r>
    </w:p>
    <w:p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к.фіз.вих., доцент</w:t>
      </w:r>
    </w:p>
    <w:p w:rsidR="005F6A41" w:rsidRDefault="005F6A41" w:rsidP="005F6A41">
      <w:pPr>
        <w:spacing w:after="0" w:line="360" w:lineRule="auto"/>
        <w:jc w:val="center"/>
        <w:rPr>
          <w:rFonts w:ascii="Times New Roman" w:hAnsi="Times New Roman" w:cs="Times New Roman"/>
          <w:sz w:val="28"/>
        </w:rPr>
      </w:pPr>
    </w:p>
    <w:p w:rsidR="007831E0" w:rsidRPr="005F6A41" w:rsidRDefault="007831E0" w:rsidP="005F6A41">
      <w:pPr>
        <w:spacing w:after="0" w:line="360" w:lineRule="auto"/>
        <w:jc w:val="center"/>
        <w:rPr>
          <w:rFonts w:ascii="Times New Roman" w:hAnsi="Times New Roman" w:cs="Times New Roman"/>
          <w:sz w:val="28"/>
        </w:rPr>
      </w:pPr>
    </w:p>
    <w:p w:rsidR="005F6A41" w:rsidRPr="005F6A41" w:rsidRDefault="004556D9" w:rsidP="005F6A41">
      <w:pPr>
        <w:spacing w:after="0" w:line="360" w:lineRule="auto"/>
        <w:ind w:right="-5"/>
        <w:jc w:val="center"/>
        <w:rPr>
          <w:rFonts w:ascii="Times New Roman" w:hAnsi="Times New Roman" w:cs="Times New Roman"/>
          <w:bCs/>
          <w:sz w:val="28"/>
          <w:szCs w:val="28"/>
        </w:rPr>
      </w:pPr>
      <w:r>
        <w:rPr>
          <w:rFonts w:ascii="Times New Roman" w:hAnsi="Times New Roman" w:cs="Times New Roman"/>
          <w:sz w:val="28"/>
        </w:rPr>
        <w:t>Київ - 2023</w:t>
      </w:r>
    </w:p>
    <w:p w:rsidR="00DB3E3F" w:rsidRPr="00DB3E3F" w:rsidRDefault="005F6A41" w:rsidP="005F6A41">
      <w:pPr>
        <w:spacing w:line="360" w:lineRule="auto"/>
        <w:ind w:right="-5"/>
        <w:jc w:val="center"/>
        <w:rPr>
          <w:rFonts w:ascii="Times New Roman" w:hAnsi="Times New Roman" w:cs="Times New Roman"/>
          <w:b/>
          <w:caps/>
          <w:sz w:val="28"/>
          <w:szCs w:val="28"/>
        </w:rPr>
      </w:pPr>
      <w:r>
        <w:rPr>
          <w:rFonts w:ascii="Times New Roman" w:hAnsi="Times New Roman" w:cs="Times New Roman"/>
          <w:bCs/>
          <w:sz w:val="28"/>
          <w:szCs w:val="28"/>
        </w:rPr>
        <w:br w:type="column"/>
      </w:r>
      <w:r w:rsidR="00DB3E3F" w:rsidRPr="00DB3E3F">
        <w:rPr>
          <w:rFonts w:ascii="Times New Roman" w:hAnsi="Times New Roman" w:cs="Times New Roman"/>
          <w:b/>
          <w:caps/>
          <w:sz w:val="28"/>
          <w:szCs w:val="28"/>
        </w:rPr>
        <w:lastRenderedPageBreak/>
        <w:t>зміст</w:t>
      </w:r>
    </w:p>
    <w:tbl>
      <w:tblPr>
        <w:tblW w:w="9885" w:type="dxa"/>
        <w:tblInd w:w="-34" w:type="dxa"/>
        <w:tblLayout w:type="fixed"/>
        <w:tblLook w:val="04A0" w:firstRow="1" w:lastRow="0" w:firstColumn="1" w:lastColumn="0" w:noHBand="0" w:noVBand="1"/>
      </w:tblPr>
      <w:tblGrid>
        <w:gridCol w:w="1559"/>
        <w:gridCol w:w="7366"/>
        <w:gridCol w:w="960"/>
      </w:tblGrid>
      <w:tr w:rsidR="00DB3E3F" w:rsidRPr="00DB3E3F" w:rsidTr="00DB3E3F">
        <w:tc>
          <w:tcPr>
            <w:tcW w:w="1559" w:type="dxa"/>
          </w:tcPr>
          <w:p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tcPr>
          <w:p w:rsidR="00DB3E3F" w:rsidRPr="00DB3E3F" w:rsidRDefault="00DB3E3F" w:rsidP="00774357">
            <w:pPr>
              <w:spacing w:after="0"/>
              <w:rPr>
                <w:rFonts w:ascii="Times New Roman" w:eastAsia="Times New Roman" w:hAnsi="Times New Roman" w:cs="Times New Roman"/>
                <w:sz w:val="28"/>
                <w:szCs w:val="28"/>
                <w:lang w:eastAsia="ru-RU"/>
              </w:rPr>
            </w:pPr>
          </w:p>
        </w:tc>
        <w:tc>
          <w:tcPr>
            <w:tcW w:w="960" w:type="dxa"/>
            <w:hideMark/>
          </w:tcPr>
          <w:p w:rsidR="00DB3E3F" w:rsidRPr="00DB3E3F" w:rsidRDefault="004556D9" w:rsidP="00774357">
            <w:pPr>
              <w:spacing w:after="0" w:line="360" w:lineRule="auto"/>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   </w:t>
            </w:r>
            <w:bookmarkStart w:id="0" w:name="_GoBack"/>
            <w:bookmarkEnd w:id="0"/>
          </w:p>
        </w:tc>
      </w:tr>
      <w:tr w:rsidR="00DB3E3F" w:rsidRPr="00DB3E3F" w:rsidTr="00DB3E3F">
        <w:tc>
          <w:tcPr>
            <w:tcW w:w="1559" w:type="dxa"/>
          </w:tcPr>
          <w:p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зміст</w:t>
            </w:r>
            <w:r w:rsidRPr="00DB3E3F">
              <w:rPr>
                <w:rFonts w:ascii="Times New Roman" w:hAnsi="Times New Roman" w:cs="Times New Roman"/>
                <w:caps/>
                <w:sz w:val="28"/>
                <w:szCs w:val="28"/>
              </w:rPr>
              <w:t>…………………………………………………………</w:t>
            </w:r>
          </w:p>
        </w:tc>
        <w:tc>
          <w:tcPr>
            <w:tcW w:w="960" w:type="dxa"/>
            <w:hideMark/>
          </w:tcPr>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w:t>
            </w:r>
          </w:p>
        </w:tc>
      </w:tr>
      <w:tr w:rsidR="00DB3E3F" w:rsidRPr="00DB3E3F" w:rsidTr="00DB3E3F">
        <w:tc>
          <w:tcPr>
            <w:tcW w:w="1559" w:type="dxa"/>
          </w:tcPr>
          <w:p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Вступ</w:t>
            </w:r>
            <w:r w:rsidRPr="00DB3E3F">
              <w:rPr>
                <w:rFonts w:ascii="Times New Roman" w:hAnsi="Times New Roman" w:cs="Times New Roman"/>
                <w:caps/>
                <w:sz w:val="28"/>
                <w:szCs w:val="28"/>
              </w:rPr>
              <w:t>………………………………………………………...</w:t>
            </w:r>
          </w:p>
        </w:tc>
        <w:tc>
          <w:tcPr>
            <w:tcW w:w="960" w:type="dxa"/>
            <w:hideMark/>
          </w:tcPr>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4</w:t>
            </w:r>
          </w:p>
        </w:tc>
      </w:tr>
      <w:tr w:rsidR="00DB3E3F" w:rsidRPr="00DB3E3F" w:rsidTr="00DB3E3F">
        <w:tc>
          <w:tcPr>
            <w:tcW w:w="1559" w:type="dxa"/>
            <w:hideMark/>
          </w:tcPr>
          <w:p w:rsidR="00DB3E3F" w:rsidRPr="00DB3E3F" w:rsidRDefault="00DB3E3F" w:rsidP="00774357">
            <w:pPr>
              <w:spacing w:after="0"/>
              <w:jc w:val="right"/>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Р</w:t>
            </w:r>
            <w:r w:rsidRPr="00DB3E3F">
              <w:rPr>
                <w:rFonts w:ascii="Times New Roman" w:hAnsi="Times New Roman" w:cs="Times New Roman"/>
                <w:b/>
                <w:caps/>
                <w:sz w:val="28"/>
                <w:szCs w:val="28"/>
              </w:rPr>
              <w:t>озділ 1.</w:t>
            </w:r>
          </w:p>
        </w:tc>
        <w:tc>
          <w:tcPr>
            <w:tcW w:w="7366" w:type="dxa"/>
            <w:hideMark/>
          </w:tcPr>
          <w:p w:rsidR="00DB3E3F" w:rsidRPr="00DB3E3F" w:rsidRDefault="00DD3B7B" w:rsidP="00774357">
            <w:pPr>
              <w:spacing w:after="0" w:line="360" w:lineRule="auto"/>
              <w:jc w:val="both"/>
              <w:rPr>
                <w:rFonts w:ascii="Times New Roman" w:eastAsia="Times New Roman" w:hAnsi="Times New Roman" w:cs="Times New Roman"/>
                <w:sz w:val="28"/>
                <w:szCs w:val="28"/>
                <w:lang w:eastAsia="ru-RU"/>
              </w:rPr>
            </w:pPr>
            <w:r w:rsidRPr="001D5E28">
              <w:rPr>
                <w:rFonts w:ascii="Times New Roman" w:eastAsia="Times New Roman" w:hAnsi="Times New Roman" w:cs="Times New Roman"/>
                <w:b/>
                <w:caps/>
                <w:color w:val="000000"/>
                <w:sz w:val="28"/>
                <w:szCs w:val="28"/>
                <w:lang w:eastAsia="uk-UA"/>
              </w:rPr>
              <w:t>Футбол як засіб фізичного виховання студентської молоді під час навчання у закладах вищої освіти</w:t>
            </w:r>
            <w:r w:rsidR="00774357">
              <w:rPr>
                <w:rFonts w:ascii="Times New Roman" w:eastAsia="Times New Roman" w:hAnsi="Times New Roman" w:cs="Times New Roman"/>
                <w:b/>
                <w:caps/>
                <w:color w:val="000000"/>
                <w:sz w:val="28"/>
                <w:szCs w:val="28"/>
                <w:lang w:eastAsia="uk-UA"/>
              </w:rPr>
              <w:t>.</w:t>
            </w:r>
            <w:r w:rsidR="00774357">
              <w:rPr>
                <w:rStyle w:val="apple-converted-space"/>
                <w:rFonts w:ascii="Times New Roman" w:hAnsi="Times New Roman" w:cs="Times New Roman"/>
                <w:caps/>
                <w:color w:val="252525"/>
                <w:sz w:val="28"/>
                <w:szCs w:val="28"/>
                <w:shd w:val="clear" w:color="auto" w:fill="FFFFFF"/>
              </w:rPr>
              <w:t>…………………………….</w:t>
            </w:r>
          </w:p>
        </w:tc>
        <w:tc>
          <w:tcPr>
            <w:tcW w:w="960" w:type="dxa"/>
          </w:tcPr>
          <w:p w:rsidR="00DB3E3F" w:rsidRDefault="00DB3E3F" w:rsidP="00774357">
            <w:pPr>
              <w:spacing w:after="0" w:line="360" w:lineRule="auto"/>
              <w:jc w:val="center"/>
              <w:rPr>
                <w:rFonts w:ascii="Times New Roman" w:hAnsi="Times New Roman" w:cs="Times New Roman"/>
                <w:sz w:val="28"/>
                <w:szCs w:val="28"/>
              </w:rPr>
            </w:pPr>
          </w:p>
          <w:p w:rsidR="00774357" w:rsidRPr="00DB3E3F" w:rsidRDefault="00774357" w:rsidP="00774357">
            <w:pPr>
              <w:spacing w:after="0" w:line="360" w:lineRule="auto"/>
              <w:jc w:val="center"/>
              <w:rPr>
                <w:rFonts w:ascii="Times New Roman" w:hAnsi="Times New Roman" w:cs="Times New Roman"/>
                <w:sz w:val="28"/>
                <w:szCs w:val="28"/>
              </w:rPr>
            </w:pPr>
          </w:p>
          <w:p w:rsidR="00DB3E3F" w:rsidRPr="00DB3E3F" w:rsidRDefault="00774357"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7</w:t>
            </w:r>
          </w:p>
        </w:tc>
      </w:tr>
      <w:tr w:rsidR="00DB3E3F" w:rsidRPr="00DB3E3F" w:rsidTr="00DB3E3F">
        <w:tc>
          <w:tcPr>
            <w:tcW w:w="1559" w:type="dxa"/>
            <w:hideMark/>
          </w:tcPr>
          <w:p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1.1.</w:t>
            </w:r>
          </w:p>
        </w:tc>
        <w:tc>
          <w:tcPr>
            <w:tcW w:w="7366" w:type="dxa"/>
            <w:hideMark/>
          </w:tcPr>
          <w:p w:rsidR="00DB3E3F" w:rsidRPr="0040229C" w:rsidRDefault="00774357" w:rsidP="00774357">
            <w:pPr>
              <w:spacing w:after="0" w:line="360" w:lineRule="auto"/>
              <w:jc w:val="both"/>
              <w:rPr>
                <w:rFonts w:ascii="Times New Roman" w:eastAsia="Times New Roman" w:hAnsi="Times New Roman" w:cs="Times New Roman"/>
                <w:color w:val="000000"/>
                <w:sz w:val="28"/>
                <w:szCs w:val="28"/>
                <w:lang w:eastAsia="ru-RU"/>
              </w:rPr>
            </w:pPr>
            <w:r w:rsidRPr="0040229C">
              <w:rPr>
                <w:rFonts w:ascii="Times New Roman" w:eastAsia="Times New Roman" w:hAnsi="Times New Roman" w:cs="Times New Roman"/>
                <w:color w:val="000000"/>
                <w:sz w:val="28"/>
                <w:szCs w:val="28"/>
                <w:lang w:eastAsia="uk-UA"/>
              </w:rPr>
              <w:t>Особливості процесу фізичного виховання в закладах вищої освіти…..</w:t>
            </w:r>
            <w:r w:rsidR="00DB3E3F" w:rsidRPr="0040229C">
              <w:rPr>
                <w:rFonts w:ascii="Times New Roman" w:hAnsi="Times New Roman" w:cs="Times New Roman"/>
                <w:sz w:val="28"/>
                <w:szCs w:val="28"/>
              </w:rPr>
              <w:t>………………………………………………</w:t>
            </w:r>
          </w:p>
        </w:tc>
        <w:tc>
          <w:tcPr>
            <w:tcW w:w="960" w:type="dxa"/>
          </w:tcPr>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7</w:t>
            </w:r>
          </w:p>
        </w:tc>
      </w:tr>
      <w:tr w:rsidR="00DB3E3F" w:rsidRPr="00DB3E3F" w:rsidTr="00DB3E3F">
        <w:tc>
          <w:tcPr>
            <w:tcW w:w="1559" w:type="dxa"/>
            <w:hideMark/>
          </w:tcPr>
          <w:p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1.2.</w:t>
            </w:r>
          </w:p>
        </w:tc>
        <w:tc>
          <w:tcPr>
            <w:tcW w:w="7366" w:type="dxa"/>
            <w:hideMark/>
          </w:tcPr>
          <w:p w:rsidR="00DB3E3F" w:rsidRPr="0040229C" w:rsidRDefault="00DD3B7B" w:rsidP="00774357">
            <w:pPr>
              <w:spacing w:after="0" w:line="360" w:lineRule="auto"/>
              <w:jc w:val="both"/>
              <w:rPr>
                <w:rFonts w:ascii="Times New Roman" w:eastAsia="Times New Roman" w:hAnsi="Times New Roman" w:cs="Times New Roman"/>
                <w:color w:val="000000"/>
                <w:sz w:val="28"/>
                <w:szCs w:val="28"/>
                <w:lang w:eastAsia="ru-RU"/>
              </w:rPr>
            </w:pPr>
            <w:r w:rsidRPr="00DD3B7B">
              <w:rPr>
                <w:rFonts w:ascii="Times New Roman" w:eastAsia="Times New Roman" w:hAnsi="Times New Roman" w:cs="Times New Roman"/>
                <w:color w:val="000000"/>
                <w:sz w:val="28"/>
                <w:szCs w:val="28"/>
                <w:lang w:eastAsia="uk-UA"/>
              </w:rPr>
              <w:t>Фізичне виховання студентів у спортивних навчальних відділеннях</w:t>
            </w:r>
            <w:r w:rsidRPr="0040229C">
              <w:rPr>
                <w:rFonts w:ascii="Times New Roman" w:eastAsia="Times New Roman" w:hAnsi="Times New Roman" w:cs="Times New Roman"/>
                <w:color w:val="000000"/>
                <w:sz w:val="28"/>
                <w:szCs w:val="28"/>
                <w:lang w:eastAsia="uk-UA"/>
              </w:rPr>
              <w:t xml:space="preserve"> </w:t>
            </w:r>
            <w:r w:rsidR="006805FE" w:rsidRPr="0040229C">
              <w:rPr>
                <w:rFonts w:ascii="Times New Roman" w:eastAsia="Times New Roman" w:hAnsi="Times New Roman" w:cs="Times New Roman"/>
                <w:color w:val="000000"/>
                <w:sz w:val="28"/>
                <w:szCs w:val="28"/>
                <w:lang w:eastAsia="uk-UA"/>
              </w:rPr>
              <w:t>…………………………………………………..</w:t>
            </w:r>
            <w:r w:rsidR="00DB3E3F" w:rsidRPr="0040229C">
              <w:rPr>
                <w:rFonts w:ascii="Times New Roman" w:hAnsi="Times New Roman" w:cs="Times New Roman"/>
                <w:sz w:val="28"/>
                <w:szCs w:val="28"/>
              </w:rPr>
              <w:t>..</w:t>
            </w:r>
          </w:p>
        </w:tc>
        <w:tc>
          <w:tcPr>
            <w:tcW w:w="960" w:type="dxa"/>
          </w:tcPr>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rsidR="00DB3E3F" w:rsidRPr="00DB3E3F" w:rsidRDefault="00DB3E3F" w:rsidP="00DD3B7B">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DD3B7B">
              <w:rPr>
                <w:rFonts w:ascii="Times New Roman" w:hAnsi="Times New Roman" w:cs="Times New Roman"/>
                <w:sz w:val="28"/>
                <w:szCs w:val="28"/>
              </w:rPr>
              <w:t>6</w:t>
            </w:r>
          </w:p>
        </w:tc>
      </w:tr>
      <w:tr w:rsidR="00DB3E3F" w:rsidRPr="00DB3E3F" w:rsidTr="00DB3E3F">
        <w:tc>
          <w:tcPr>
            <w:tcW w:w="1559" w:type="dxa"/>
            <w:hideMark/>
          </w:tcPr>
          <w:p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1.3.</w:t>
            </w:r>
          </w:p>
        </w:tc>
        <w:tc>
          <w:tcPr>
            <w:tcW w:w="7366" w:type="dxa"/>
            <w:hideMark/>
          </w:tcPr>
          <w:p w:rsidR="00DB3E3F" w:rsidRPr="0040229C" w:rsidRDefault="00DD3B7B" w:rsidP="006805FE">
            <w:pPr>
              <w:spacing w:after="0" w:line="360" w:lineRule="auto"/>
              <w:jc w:val="both"/>
              <w:rPr>
                <w:rFonts w:ascii="Times New Roman" w:eastAsia="Times New Roman" w:hAnsi="Times New Roman" w:cs="Times New Roman"/>
                <w:sz w:val="28"/>
                <w:szCs w:val="28"/>
                <w:lang w:eastAsia="ru-RU"/>
              </w:rPr>
            </w:pPr>
            <w:r w:rsidRPr="00DD3B7B">
              <w:rPr>
                <w:rFonts w:ascii="Times New Roman" w:eastAsia="Times New Roman" w:hAnsi="Times New Roman" w:cs="Times New Roman"/>
                <w:color w:val="000000"/>
                <w:sz w:val="28"/>
                <w:szCs w:val="28"/>
                <w:lang w:eastAsia="uk-UA"/>
              </w:rPr>
              <w:t>Професійно-прикладна фізична підготовка студентів технічних спеціальностей</w:t>
            </w:r>
            <w:r w:rsidR="006805FE" w:rsidRPr="0040229C">
              <w:rPr>
                <w:rFonts w:ascii="Times New Roman" w:eastAsia="Times New Roman" w:hAnsi="Times New Roman" w:cs="Times New Roman"/>
                <w:color w:val="000000"/>
                <w:sz w:val="28"/>
                <w:szCs w:val="28"/>
                <w:lang w:eastAsia="uk-UA"/>
              </w:rPr>
              <w:t>.</w:t>
            </w:r>
            <w:r w:rsidR="00DB3E3F" w:rsidRPr="0040229C">
              <w:rPr>
                <w:rFonts w:ascii="Times New Roman" w:hAnsi="Times New Roman" w:cs="Times New Roman"/>
                <w:sz w:val="28"/>
                <w:szCs w:val="28"/>
              </w:rPr>
              <w:t>………………</w:t>
            </w:r>
            <w:r w:rsidR="006805FE" w:rsidRPr="0040229C">
              <w:rPr>
                <w:rFonts w:ascii="Times New Roman" w:hAnsi="Times New Roman" w:cs="Times New Roman"/>
                <w:sz w:val="28"/>
                <w:szCs w:val="28"/>
              </w:rPr>
              <w:t>……………</w:t>
            </w:r>
            <w:r w:rsidR="00DB3E3F" w:rsidRPr="0040229C">
              <w:rPr>
                <w:rFonts w:ascii="Times New Roman" w:hAnsi="Times New Roman" w:cs="Times New Roman"/>
                <w:sz w:val="28"/>
                <w:szCs w:val="28"/>
              </w:rPr>
              <w:t>……</w:t>
            </w:r>
            <w:r>
              <w:rPr>
                <w:rFonts w:ascii="Times New Roman" w:hAnsi="Times New Roman" w:cs="Times New Roman"/>
                <w:sz w:val="28"/>
                <w:szCs w:val="28"/>
              </w:rPr>
              <w:t>…</w:t>
            </w:r>
          </w:p>
        </w:tc>
        <w:tc>
          <w:tcPr>
            <w:tcW w:w="960" w:type="dxa"/>
          </w:tcPr>
          <w:p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rsidR="00DB3E3F" w:rsidRPr="00DB3E3F" w:rsidRDefault="00DB3E3F" w:rsidP="00DD3B7B">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DD3B7B">
              <w:rPr>
                <w:rFonts w:ascii="Times New Roman" w:hAnsi="Times New Roman" w:cs="Times New Roman"/>
                <w:sz w:val="28"/>
                <w:szCs w:val="28"/>
              </w:rPr>
              <w:t>8</w:t>
            </w:r>
          </w:p>
        </w:tc>
      </w:tr>
      <w:tr w:rsidR="006805FE" w:rsidRPr="00DB3E3F" w:rsidTr="00DB3E3F">
        <w:tc>
          <w:tcPr>
            <w:tcW w:w="1559" w:type="dxa"/>
          </w:tcPr>
          <w:p w:rsidR="006805FE" w:rsidRPr="00DB3E3F" w:rsidRDefault="006805FE" w:rsidP="006E4720">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1.4.</w:t>
            </w:r>
          </w:p>
        </w:tc>
        <w:tc>
          <w:tcPr>
            <w:tcW w:w="7366" w:type="dxa"/>
          </w:tcPr>
          <w:p w:rsidR="006805FE" w:rsidRPr="0040229C" w:rsidRDefault="006805FE" w:rsidP="006805FE">
            <w:pPr>
              <w:spacing w:after="0" w:line="360" w:lineRule="auto"/>
              <w:jc w:val="both"/>
              <w:rPr>
                <w:rFonts w:ascii="Times New Roman" w:eastAsia="Times New Roman" w:hAnsi="Times New Roman" w:cs="Times New Roman"/>
                <w:sz w:val="28"/>
                <w:szCs w:val="28"/>
                <w:lang w:eastAsia="ru-RU"/>
              </w:rPr>
            </w:pPr>
            <w:r w:rsidRPr="0040229C">
              <w:rPr>
                <w:rFonts w:ascii="Times New Roman" w:eastAsia="Times New Roman" w:hAnsi="Times New Roman" w:cs="Times New Roman"/>
                <w:color w:val="000000"/>
                <w:sz w:val="28"/>
                <w:szCs w:val="28"/>
                <w:lang w:eastAsia="uk-UA"/>
              </w:rPr>
              <w:t>Вплив занять футболом на організм людини</w:t>
            </w:r>
            <w:r w:rsidRPr="0040229C">
              <w:rPr>
                <w:rFonts w:ascii="Times New Roman" w:hAnsi="Times New Roman" w:cs="Times New Roman"/>
                <w:sz w:val="28"/>
                <w:szCs w:val="28"/>
              </w:rPr>
              <w:t xml:space="preserve"> ………...…</w:t>
            </w:r>
            <w:r w:rsidR="00DD3B7B">
              <w:rPr>
                <w:rFonts w:ascii="Times New Roman" w:hAnsi="Times New Roman" w:cs="Times New Roman"/>
                <w:sz w:val="28"/>
                <w:szCs w:val="28"/>
              </w:rPr>
              <w:t>….</w:t>
            </w:r>
          </w:p>
        </w:tc>
        <w:tc>
          <w:tcPr>
            <w:tcW w:w="960" w:type="dxa"/>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w:t>
            </w:r>
          </w:p>
        </w:tc>
      </w:tr>
      <w:tr w:rsidR="006805FE" w:rsidRPr="00DB3E3F" w:rsidTr="006805FE">
        <w:tc>
          <w:tcPr>
            <w:tcW w:w="1559" w:type="dxa"/>
          </w:tcPr>
          <w:p w:rsidR="006805FE" w:rsidRPr="00DB3E3F" w:rsidRDefault="006805FE" w:rsidP="00774357">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1.4.1.</w:t>
            </w:r>
          </w:p>
        </w:tc>
        <w:tc>
          <w:tcPr>
            <w:tcW w:w="7366" w:type="dxa"/>
          </w:tcPr>
          <w:p w:rsidR="006805FE" w:rsidRPr="0040229C" w:rsidRDefault="006805FE" w:rsidP="00774357">
            <w:pPr>
              <w:spacing w:after="0" w:line="360" w:lineRule="auto"/>
              <w:jc w:val="both"/>
              <w:rPr>
                <w:rFonts w:ascii="Times New Roman" w:eastAsia="Times New Roman" w:hAnsi="Times New Roman" w:cs="Times New Roman"/>
                <w:sz w:val="28"/>
                <w:szCs w:val="28"/>
                <w:lang w:eastAsia="ru-RU"/>
              </w:rPr>
            </w:pPr>
            <w:r w:rsidRPr="0040229C">
              <w:rPr>
                <w:rFonts w:ascii="Times New Roman" w:eastAsia="Times New Roman" w:hAnsi="Times New Roman" w:cs="Times New Roman"/>
                <w:color w:val="000000"/>
                <w:sz w:val="28"/>
                <w:szCs w:val="28"/>
                <w:lang w:eastAsia="uk-UA"/>
              </w:rPr>
              <w:t>1.4.1. Вимоги до фізичних якостей гравців</w:t>
            </w:r>
          </w:p>
        </w:tc>
        <w:tc>
          <w:tcPr>
            <w:tcW w:w="960" w:type="dxa"/>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23</w:t>
            </w:r>
          </w:p>
        </w:tc>
      </w:tr>
      <w:tr w:rsidR="006805FE" w:rsidRPr="00DB3E3F" w:rsidTr="006805FE">
        <w:tc>
          <w:tcPr>
            <w:tcW w:w="1559" w:type="dxa"/>
          </w:tcPr>
          <w:p w:rsidR="006805FE" w:rsidRDefault="006805FE" w:rsidP="00774357">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1.4.2.</w:t>
            </w:r>
          </w:p>
        </w:tc>
        <w:tc>
          <w:tcPr>
            <w:tcW w:w="7366" w:type="dxa"/>
          </w:tcPr>
          <w:p w:rsidR="006805FE" w:rsidRPr="0040229C" w:rsidRDefault="006805FE" w:rsidP="00774357">
            <w:pPr>
              <w:spacing w:after="0" w:line="360" w:lineRule="auto"/>
              <w:jc w:val="both"/>
              <w:rPr>
                <w:rFonts w:ascii="Times New Roman" w:eastAsia="Times New Roman" w:hAnsi="Times New Roman" w:cs="Times New Roman"/>
                <w:color w:val="000000"/>
                <w:sz w:val="28"/>
                <w:szCs w:val="28"/>
                <w:lang w:eastAsia="uk-UA"/>
              </w:rPr>
            </w:pPr>
            <w:r w:rsidRPr="0040229C">
              <w:rPr>
                <w:rFonts w:ascii="Times New Roman" w:eastAsia="Times New Roman" w:hAnsi="Times New Roman" w:cs="Times New Roman"/>
                <w:color w:val="000000"/>
                <w:sz w:val="28"/>
                <w:szCs w:val="28"/>
                <w:lang w:eastAsia="uk-UA"/>
              </w:rPr>
              <w:t>1.4.2. Техніко-тактична підготовка гравців та її взаємозв’язок з фізичною підготовкою</w:t>
            </w:r>
          </w:p>
        </w:tc>
        <w:tc>
          <w:tcPr>
            <w:tcW w:w="960" w:type="dxa"/>
          </w:tcPr>
          <w:p w:rsidR="006805FE" w:rsidRDefault="006805FE" w:rsidP="00774357">
            <w:pPr>
              <w:spacing w:after="0" w:line="360" w:lineRule="auto"/>
              <w:jc w:val="center"/>
              <w:rPr>
                <w:rFonts w:ascii="Times New Roman" w:eastAsia="Times New Roman" w:hAnsi="Times New Roman" w:cs="Times New Roman"/>
                <w:sz w:val="28"/>
                <w:szCs w:val="28"/>
                <w:lang w:eastAsia="ru-RU"/>
              </w:rPr>
            </w:pPr>
          </w:p>
          <w:p w:rsidR="00DD3B7B"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w:t>
            </w:r>
          </w:p>
        </w:tc>
      </w:tr>
      <w:tr w:rsidR="006805FE" w:rsidRPr="00DB3E3F" w:rsidTr="006805FE">
        <w:tc>
          <w:tcPr>
            <w:tcW w:w="1559" w:type="dxa"/>
          </w:tcPr>
          <w:p w:rsidR="006805FE" w:rsidRDefault="006805FE" w:rsidP="00774357">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1.4.3.</w:t>
            </w:r>
          </w:p>
        </w:tc>
        <w:tc>
          <w:tcPr>
            <w:tcW w:w="7366" w:type="dxa"/>
          </w:tcPr>
          <w:p w:rsidR="006805FE" w:rsidRPr="0040229C" w:rsidRDefault="006805FE" w:rsidP="00774357">
            <w:pPr>
              <w:spacing w:after="0" w:line="360" w:lineRule="auto"/>
              <w:jc w:val="both"/>
              <w:rPr>
                <w:rFonts w:ascii="Times New Roman" w:eastAsia="Times New Roman" w:hAnsi="Times New Roman" w:cs="Times New Roman"/>
                <w:color w:val="000000"/>
                <w:sz w:val="28"/>
                <w:szCs w:val="28"/>
                <w:lang w:eastAsia="uk-UA"/>
              </w:rPr>
            </w:pPr>
            <w:r w:rsidRPr="0040229C">
              <w:rPr>
                <w:rFonts w:ascii="Times New Roman" w:eastAsia="Times New Roman" w:hAnsi="Times New Roman" w:cs="Times New Roman"/>
                <w:color w:val="000000"/>
                <w:sz w:val="28"/>
                <w:szCs w:val="28"/>
                <w:lang w:eastAsia="uk-UA"/>
              </w:rPr>
              <w:t>1.4.3. Засоби і методи фізичної підготовки футболіста</w:t>
            </w:r>
          </w:p>
        </w:tc>
        <w:tc>
          <w:tcPr>
            <w:tcW w:w="960" w:type="dxa"/>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w:t>
            </w:r>
          </w:p>
        </w:tc>
      </w:tr>
      <w:tr w:rsidR="006805FE" w:rsidRPr="00DB3E3F" w:rsidTr="00DB3E3F">
        <w:tc>
          <w:tcPr>
            <w:tcW w:w="1559" w:type="dxa"/>
          </w:tcPr>
          <w:p w:rsidR="006805FE" w:rsidRPr="00DB3E3F" w:rsidRDefault="006805FE" w:rsidP="00774357">
            <w:pPr>
              <w:spacing w:after="0"/>
              <w:rPr>
                <w:rFonts w:ascii="Times New Roman" w:eastAsia="Times New Roman" w:hAnsi="Times New Roman" w:cs="Times New Roman"/>
                <w:sz w:val="28"/>
                <w:szCs w:val="28"/>
                <w:lang w:eastAsia="ru-RU"/>
              </w:rPr>
            </w:pPr>
          </w:p>
        </w:tc>
        <w:tc>
          <w:tcPr>
            <w:tcW w:w="7366" w:type="dxa"/>
            <w:hideMark/>
          </w:tcPr>
          <w:p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Висновки до розділу 1 ……………………………………….</w:t>
            </w:r>
          </w:p>
        </w:tc>
        <w:tc>
          <w:tcPr>
            <w:tcW w:w="960" w:type="dxa"/>
            <w:hideMark/>
          </w:tcPr>
          <w:p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37</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b/>
                <w:caps/>
                <w:sz w:val="28"/>
                <w:szCs w:val="28"/>
              </w:rPr>
              <w:t>Розділ 2.</w:t>
            </w:r>
          </w:p>
        </w:tc>
        <w:tc>
          <w:tcPr>
            <w:tcW w:w="7366" w:type="dxa"/>
            <w:hideMark/>
          </w:tcPr>
          <w:p w:rsidR="006805FE" w:rsidRPr="00DB3E3F" w:rsidRDefault="006805FE" w:rsidP="00774357">
            <w:pPr>
              <w:spacing w:after="0" w:line="360" w:lineRule="auto"/>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 xml:space="preserve">МЕТОДИ </w:t>
            </w:r>
            <w:r w:rsidRPr="00DB3E3F">
              <w:rPr>
                <w:rFonts w:ascii="Times New Roman" w:hAnsi="Times New Roman" w:cs="Times New Roman"/>
                <w:b/>
                <w:caps/>
                <w:sz w:val="28"/>
                <w:szCs w:val="28"/>
              </w:rPr>
              <w:t>та</w:t>
            </w:r>
            <w:r w:rsidRPr="00DB3E3F">
              <w:rPr>
                <w:rFonts w:ascii="Times New Roman" w:hAnsi="Times New Roman" w:cs="Times New Roman"/>
                <w:b/>
                <w:sz w:val="28"/>
                <w:szCs w:val="28"/>
              </w:rPr>
              <w:t xml:space="preserve"> ОРГАНІЗАЦІЯ </w:t>
            </w:r>
            <w:r w:rsidRPr="00DB3E3F">
              <w:rPr>
                <w:rFonts w:ascii="Times New Roman" w:hAnsi="Times New Roman" w:cs="Times New Roman"/>
                <w:b/>
                <w:caps/>
                <w:sz w:val="28"/>
                <w:szCs w:val="28"/>
              </w:rPr>
              <w:t>дослідження</w:t>
            </w:r>
            <w:r w:rsidRPr="00DB3E3F">
              <w:rPr>
                <w:rFonts w:ascii="Times New Roman" w:hAnsi="Times New Roman" w:cs="Times New Roman"/>
                <w:caps/>
                <w:sz w:val="28"/>
                <w:szCs w:val="28"/>
              </w:rPr>
              <w:t>……</w:t>
            </w:r>
            <w:r w:rsidRPr="00DB3E3F">
              <w:rPr>
                <w:rFonts w:ascii="Times New Roman" w:hAnsi="Times New Roman" w:cs="Times New Roman"/>
                <w:sz w:val="28"/>
                <w:szCs w:val="28"/>
              </w:rPr>
              <w:t>…..</w:t>
            </w:r>
          </w:p>
        </w:tc>
        <w:tc>
          <w:tcPr>
            <w:tcW w:w="960" w:type="dxa"/>
            <w:hideMark/>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39</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w:t>
            </w:r>
          </w:p>
        </w:tc>
        <w:tc>
          <w:tcPr>
            <w:tcW w:w="7366" w:type="dxa"/>
            <w:hideMark/>
          </w:tcPr>
          <w:p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Методи дослідження ………………………………………..</w:t>
            </w:r>
          </w:p>
        </w:tc>
        <w:tc>
          <w:tcPr>
            <w:tcW w:w="960" w:type="dxa"/>
            <w:hideMark/>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39</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2.1.1.</w:t>
            </w:r>
          </w:p>
        </w:tc>
        <w:tc>
          <w:tcPr>
            <w:tcW w:w="7366" w:type="dxa"/>
            <w:hideMark/>
          </w:tcPr>
          <w:p w:rsidR="006805FE" w:rsidRPr="00DB3E3F" w:rsidRDefault="006805FE" w:rsidP="00774357">
            <w:pPr>
              <w:spacing w:after="0" w:line="360" w:lineRule="auto"/>
              <w:jc w:val="both"/>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Аналіз науково-методичної та спеціальної літератури.…………………………………………………......</w:t>
            </w:r>
          </w:p>
        </w:tc>
        <w:tc>
          <w:tcPr>
            <w:tcW w:w="960" w:type="dxa"/>
          </w:tcPr>
          <w:p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39</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2.1.2.</w:t>
            </w:r>
          </w:p>
        </w:tc>
        <w:tc>
          <w:tcPr>
            <w:tcW w:w="7366" w:type="dxa"/>
            <w:hideMark/>
          </w:tcPr>
          <w:p w:rsidR="006805FE" w:rsidRPr="00DB3E3F" w:rsidRDefault="00DD3B7B" w:rsidP="00DD3B7B">
            <w:pPr>
              <w:spacing w:after="0" w:line="360" w:lineRule="auto"/>
              <w:rPr>
                <w:rFonts w:ascii="Times New Roman" w:eastAsia="Times New Roman" w:hAnsi="Times New Roman" w:cs="Times New Roman"/>
                <w:sz w:val="28"/>
                <w:szCs w:val="28"/>
                <w:lang w:eastAsia="ru-RU"/>
              </w:rPr>
            </w:pPr>
            <w:r w:rsidRPr="00DD3B7B">
              <w:rPr>
                <w:rFonts w:ascii="Times New Roman" w:hAnsi="Times New Roman"/>
                <w:sz w:val="28"/>
                <w:szCs w:val="28"/>
              </w:rPr>
              <w:t>Антропометричні методи дослідження</w:t>
            </w:r>
            <w:r w:rsidRPr="00DB3E3F">
              <w:rPr>
                <w:rFonts w:ascii="Times New Roman" w:hAnsi="Times New Roman" w:cs="Times New Roman"/>
                <w:sz w:val="28"/>
                <w:szCs w:val="28"/>
              </w:rPr>
              <w:t xml:space="preserve"> </w:t>
            </w:r>
            <w:r w:rsidR="006805FE" w:rsidRPr="00DB3E3F">
              <w:rPr>
                <w:rFonts w:ascii="Times New Roman" w:hAnsi="Times New Roman" w:cs="Times New Roman"/>
                <w:sz w:val="28"/>
                <w:szCs w:val="28"/>
              </w:rPr>
              <w:t>…………………….</w:t>
            </w:r>
          </w:p>
        </w:tc>
        <w:tc>
          <w:tcPr>
            <w:tcW w:w="960" w:type="dxa"/>
            <w:hideMark/>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39</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2.1.3.</w:t>
            </w:r>
          </w:p>
        </w:tc>
        <w:tc>
          <w:tcPr>
            <w:tcW w:w="7366" w:type="dxa"/>
            <w:hideMark/>
          </w:tcPr>
          <w:p w:rsidR="006805FE" w:rsidRPr="00DB3E3F" w:rsidRDefault="00DD3B7B" w:rsidP="00DD3B7B">
            <w:pPr>
              <w:spacing w:after="0" w:line="360" w:lineRule="auto"/>
              <w:jc w:val="both"/>
              <w:rPr>
                <w:rFonts w:ascii="Times New Roman" w:eastAsia="Times New Roman" w:hAnsi="Times New Roman" w:cs="Times New Roman"/>
                <w:sz w:val="28"/>
                <w:szCs w:val="28"/>
                <w:lang w:eastAsia="ru-RU"/>
              </w:rPr>
            </w:pPr>
            <w:r w:rsidRPr="00DD3B7B">
              <w:rPr>
                <w:rFonts w:ascii="Times New Roman" w:hAnsi="Times New Roman" w:cs="Times New Roman"/>
                <w:color w:val="000000"/>
                <w:sz w:val="28"/>
                <w:szCs w:val="28"/>
              </w:rPr>
              <w:t>Фізіологічні методи дослідження</w:t>
            </w:r>
            <w:r w:rsidRPr="00DB3E3F">
              <w:rPr>
                <w:rFonts w:ascii="Times New Roman" w:hAnsi="Times New Roman" w:cs="Times New Roman"/>
                <w:sz w:val="28"/>
                <w:szCs w:val="28"/>
              </w:rPr>
              <w:t xml:space="preserve"> </w:t>
            </w:r>
            <w:r w:rsidR="006805FE" w:rsidRPr="00DB3E3F">
              <w:rPr>
                <w:rFonts w:ascii="Times New Roman" w:hAnsi="Times New Roman" w:cs="Times New Roman"/>
                <w:sz w:val="28"/>
                <w:szCs w:val="28"/>
              </w:rPr>
              <w:t>….……………………….</w:t>
            </w:r>
          </w:p>
        </w:tc>
        <w:tc>
          <w:tcPr>
            <w:tcW w:w="960" w:type="dxa"/>
            <w:hideMark/>
          </w:tcPr>
          <w:p w:rsidR="006805FE" w:rsidRPr="00DB3E3F" w:rsidRDefault="00DD3B7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40</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2.1.4.</w:t>
            </w:r>
          </w:p>
        </w:tc>
        <w:tc>
          <w:tcPr>
            <w:tcW w:w="7366" w:type="dxa"/>
            <w:hideMark/>
          </w:tcPr>
          <w:p w:rsidR="006805FE" w:rsidRPr="00DB3E3F" w:rsidRDefault="00BA0A01" w:rsidP="00774357">
            <w:pPr>
              <w:spacing w:after="0" w:line="360" w:lineRule="auto"/>
              <w:jc w:val="both"/>
              <w:rPr>
                <w:rFonts w:ascii="Times New Roman" w:eastAsia="Times New Roman" w:hAnsi="Times New Roman" w:cs="Times New Roman"/>
                <w:sz w:val="28"/>
                <w:szCs w:val="28"/>
                <w:lang w:eastAsia="ru-RU"/>
              </w:rPr>
            </w:pPr>
            <w:r w:rsidRPr="00BA0A01">
              <w:rPr>
                <w:rFonts w:ascii="Times New Roman" w:hAnsi="Times New Roman" w:cs="Times New Roman"/>
                <w:color w:val="000000"/>
                <w:sz w:val="28"/>
                <w:szCs w:val="28"/>
              </w:rPr>
              <w:t>Педагогічне тестування</w:t>
            </w:r>
            <w:r w:rsidRPr="00DB3E3F">
              <w:rPr>
                <w:rFonts w:ascii="Times New Roman" w:hAnsi="Times New Roman" w:cs="Times New Roman"/>
                <w:color w:val="000000"/>
                <w:sz w:val="28"/>
                <w:szCs w:val="28"/>
              </w:rPr>
              <w:t xml:space="preserve"> </w:t>
            </w:r>
            <w:r w:rsidR="006805FE" w:rsidRPr="00DB3E3F">
              <w:rPr>
                <w:rFonts w:ascii="Times New Roman" w:hAnsi="Times New Roman" w:cs="Times New Roman"/>
                <w:color w:val="000000"/>
                <w:sz w:val="28"/>
                <w:szCs w:val="28"/>
              </w:rPr>
              <w:t>……………………………</w:t>
            </w:r>
            <w:r>
              <w:rPr>
                <w:rFonts w:ascii="Times New Roman" w:hAnsi="Times New Roman" w:cs="Times New Roman"/>
                <w:color w:val="000000"/>
                <w:sz w:val="28"/>
                <w:szCs w:val="28"/>
              </w:rPr>
              <w:t>…………</w:t>
            </w:r>
          </w:p>
        </w:tc>
        <w:tc>
          <w:tcPr>
            <w:tcW w:w="960" w:type="dxa"/>
            <w:hideMark/>
          </w:tcPr>
          <w:p w:rsidR="006805FE" w:rsidRPr="00DB3E3F" w:rsidRDefault="00BA0A01"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41</w:t>
            </w:r>
          </w:p>
        </w:tc>
      </w:tr>
      <w:tr w:rsidR="00BA0A01" w:rsidRPr="00DB3E3F" w:rsidTr="00DB3E3F">
        <w:tc>
          <w:tcPr>
            <w:tcW w:w="1559" w:type="dxa"/>
          </w:tcPr>
          <w:p w:rsidR="00BA0A01" w:rsidRPr="00DB3E3F" w:rsidRDefault="00BA0A01" w:rsidP="00774357">
            <w:pPr>
              <w:spacing w:after="0"/>
              <w:jc w:val="right"/>
              <w:rPr>
                <w:rFonts w:ascii="Times New Roman" w:hAnsi="Times New Roman" w:cs="Times New Roman"/>
                <w:sz w:val="28"/>
                <w:szCs w:val="28"/>
              </w:rPr>
            </w:pPr>
            <w:r>
              <w:rPr>
                <w:rFonts w:ascii="Times New Roman" w:hAnsi="Times New Roman" w:cs="Times New Roman"/>
                <w:sz w:val="28"/>
                <w:szCs w:val="28"/>
              </w:rPr>
              <w:t>2.1.5</w:t>
            </w:r>
          </w:p>
        </w:tc>
        <w:tc>
          <w:tcPr>
            <w:tcW w:w="7366" w:type="dxa"/>
          </w:tcPr>
          <w:p w:rsidR="00BA0A01" w:rsidRPr="00BA0A01" w:rsidRDefault="00BA0A01" w:rsidP="00774357">
            <w:pPr>
              <w:spacing w:after="0" w:line="360" w:lineRule="auto"/>
              <w:jc w:val="both"/>
              <w:rPr>
                <w:rFonts w:ascii="Times New Roman" w:hAnsi="Times New Roman" w:cs="Times New Roman"/>
                <w:color w:val="000000"/>
                <w:sz w:val="28"/>
                <w:szCs w:val="28"/>
              </w:rPr>
            </w:pPr>
            <w:r w:rsidRPr="00BA0A01">
              <w:rPr>
                <w:rFonts w:ascii="Times New Roman" w:hAnsi="Times New Roman" w:cs="Times New Roman"/>
                <w:color w:val="000000"/>
                <w:sz w:val="28"/>
                <w:szCs w:val="28"/>
              </w:rPr>
              <w:t>Анкетування</w:t>
            </w:r>
            <w:r>
              <w:rPr>
                <w:rFonts w:ascii="Times New Roman" w:hAnsi="Times New Roman" w:cs="Times New Roman"/>
                <w:color w:val="000000"/>
                <w:sz w:val="28"/>
                <w:szCs w:val="28"/>
              </w:rPr>
              <w:t>…………………………………………………...</w:t>
            </w:r>
          </w:p>
        </w:tc>
        <w:tc>
          <w:tcPr>
            <w:tcW w:w="960" w:type="dxa"/>
          </w:tcPr>
          <w:p w:rsidR="00BA0A01" w:rsidRDefault="00BA0A01" w:rsidP="0077435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BA0A01" w:rsidRPr="00DB3E3F" w:rsidTr="00DB3E3F">
        <w:tc>
          <w:tcPr>
            <w:tcW w:w="1559" w:type="dxa"/>
          </w:tcPr>
          <w:p w:rsidR="00BA0A01" w:rsidRDefault="00BA0A01" w:rsidP="00774357">
            <w:pPr>
              <w:spacing w:after="0"/>
              <w:jc w:val="right"/>
              <w:rPr>
                <w:rFonts w:ascii="Times New Roman" w:hAnsi="Times New Roman" w:cs="Times New Roman"/>
                <w:sz w:val="28"/>
                <w:szCs w:val="28"/>
              </w:rPr>
            </w:pPr>
            <w:r>
              <w:rPr>
                <w:rFonts w:ascii="Times New Roman" w:hAnsi="Times New Roman" w:cs="Times New Roman"/>
                <w:sz w:val="28"/>
                <w:szCs w:val="28"/>
              </w:rPr>
              <w:t>2.1.6</w:t>
            </w:r>
          </w:p>
        </w:tc>
        <w:tc>
          <w:tcPr>
            <w:tcW w:w="7366" w:type="dxa"/>
          </w:tcPr>
          <w:p w:rsidR="00BA0A01" w:rsidRPr="00BA0A01" w:rsidRDefault="00BA0A01" w:rsidP="00774357">
            <w:pPr>
              <w:spacing w:after="0" w:line="360" w:lineRule="auto"/>
              <w:jc w:val="both"/>
              <w:rPr>
                <w:rFonts w:ascii="Times New Roman" w:hAnsi="Times New Roman" w:cs="Times New Roman"/>
                <w:color w:val="000000"/>
                <w:sz w:val="28"/>
                <w:szCs w:val="28"/>
              </w:rPr>
            </w:pPr>
            <w:r w:rsidRPr="00BA0A01">
              <w:rPr>
                <w:rFonts w:ascii="Times New Roman" w:hAnsi="Times New Roman" w:cs="Times New Roman"/>
                <w:color w:val="000000"/>
                <w:sz w:val="28"/>
                <w:szCs w:val="28"/>
              </w:rPr>
              <w:t>Методи математичної статистики</w:t>
            </w:r>
            <w:r>
              <w:rPr>
                <w:rFonts w:ascii="Times New Roman" w:hAnsi="Times New Roman" w:cs="Times New Roman"/>
                <w:color w:val="000000"/>
                <w:sz w:val="28"/>
                <w:szCs w:val="28"/>
              </w:rPr>
              <w:t>……………………………</w:t>
            </w:r>
          </w:p>
        </w:tc>
        <w:tc>
          <w:tcPr>
            <w:tcW w:w="960" w:type="dxa"/>
          </w:tcPr>
          <w:p w:rsidR="00BA0A01" w:rsidRDefault="00BA0A01" w:rsidP="0077435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2.2.</w:t>
            </w:r>
          </w:p>
        </w:tc>
        <w:tc>
          <w:tcPr>
            <w:tcW w:w="7366" w:type="dxa"/>
            <w:hideMark/>
          </w:tcPr>
          <w:p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bCs/>
                <w:sz w:val="28"/>
                <w:szCs w:val="28"/>
              </w:rPr>
              <w:t>Організація дослідження</w:t>
            </w:r>
            <w:r w:rsidRPr="00DB3E3F">
              <w:rPr>
                <w:rFonts w:ascii="Times New Roman" w:hAnsi="Times New Roman" w:cs="Times New Roman"/>
                <w:sz w:val="28"/>
                <w:szCs w:val="28"/>
              </w:rPr>
              <w:t xml:space="preserve"> ……………………………………..</w:t>
            </w:r>
          </w:p>
        </w:tc>
        <w:tc>
          <w:tcPr>
            <w:tcW w:w="960" w:type="dxa"/>
            <w:hideMark/>
          </w:tcPr>
          <w:p w:rsidR="006805FE" w:rsidRPr="00DB3E3F" w:rsidRDefault="00BA0A01"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43</w:t>
            </w:r>
          </w:p>
        </w:tc>
      </w:tr>
      <w:tr w:rsidR="006805FE" w:rsidRPr="00DB3E3F" w:rsidTr="00DB3E3F">
        <w:tc>
          <w:tcPr>
            <w:tcW w:w="1559" w:type="dxa"/>
            <w:hideMark/>
          </w:tcPr>
          <w:p w:rsidR="006805FE" w:rsidRPr="00DB3E3F" w:rsidRDefault="00BA0A01" w:rsidP="00774357">
            <w:pPr>
              <w:spacing w:after="0"/>
              <w:jc w:val="right"/>
              <w:rPr>
                <w:rFonts w:ascii="Times New Roman" w:eastAsia="Times New Roman" w:hAnsi="Times New Roman" w:cs="Times New Roman"/>
                <w:b/>
                <w:sz w:val="28"/>
                <w:szCs w:val="28"/>
                <w:lang w:eastAsia="ru-RU"/>
              </w:rPr>
            </w:pPr>
            <w:r>
              <w:rPr>
                <w:rFonts w:ascii="Times New Roman" w:hAnsi="Times New Roman" w:cs="Times New Roman"/>
                <w:b/>
                <w:sz w:val="28"/>
                <w:szCs w:val="28"/>
              </w:rPr>
              <w:lastRenderedPageBreak/>
              <w:t>РОЗДІЛ 3.</w:t>
            </w:r>
          </w:p>
        </w:tc>
        <w:tc>
          <w:tcPr>
            <w:tcW w:w="7366" w:type="dxa"/>
            <w:hideMark/>
          </w:tcPr>
          <w:p w:rsidR="006805FE" w:rsidRPr="00DB3E3F" w:rsidRDefault="00BA0A01" w:rsidP="00774357">
            <w:pPr>
              <w:spacing w:after="0" w:line="360" w:lineRule="auto"/>
              <w:jc w:val="both"/>
              <w:rPr>
                <w:rFonts w:ascii="Times New Roman" w:eastAsia="Times New Roman" w:hAnsi="Times New Roman" w:cs="Times New Roman"/>
                <w:sz w:val="28"/>
                <w:szCs w:val="28"/>
                <w:lang w:eastAsia="ru-RU"/>
              </w:rPr>
            </w:pPr>
            <w:r w:rsidRPr="00BA0A01">
              <w:rPr>
                <w:rFonts w:ascii="Times New Roman" w:hAnsi="Times New Roman" w:cs="Times New Roman"/>
                <w:b/>
                <w:sz w:val="28"/>
                <w:szCs w:val="28"/>
              </w:rPr>
              <w:t>ВПЛИВ СЕКЦІЙНИХ ЗАНЯТЬ ФУТБОЛОМ НА ОРГАНІЗМ СТУДЕНТІВ</w:t>
            </w:r>
          </w:p>
        </w:tc>
        <w:tc>
          <w:tcPr>
            <w:tcW w:w="960" w:type="dxa"/>
          </w:tcPr>
          <w:p w:rsidR="006805FE" w:rsidRPr="00DB3E3F" w:rsidRDefault="006805FE" w:rsidP="00774357">
            <w:pPr>
              <w:spacing w:after="0" w:line="360" w:lineRule="auto"/>
              <w:jc w:val="center"/>
              <w:rPr>
                <w:rFonts w:ascii="Times New Roman" w:hAnsi="Times New Roman" w:cs="Times New Roman"/>
                <w:sz w:val="28"/>
                <w:szCs w:val="28"/>
              </w:rPr>
            </w:pPr>
          </w:p>
          <w:p w:rsidR="006805FE" w:rsidRPr="00DB3E3F" w:rsidRDefault="00BA0A01"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44</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3.1.</w:t>
            </w:r>
          </w:p>
        </w:tc>
        <w:tc>
          <w:tcPr>
            <w:tcW w:w="7366" w:type="dxa"/>
            <w:hideMark/>
          </w:tcPr>
          <w:p w:rsidR="006805FE" w:rsidRPr="00DB3E3F" w:rsidRDefault="006805FE" w:rsidP="00E05999">
            <w:pPr>
              <w:spacing w:after="0" w:line="360" w:lineRule="auto"/>
              <w:rPr>
                <w:rFonts w:ascii="Times New Roman" w:eastAsia="Times New Roman" w:hAnsi="Times New Roman" w:cs="Times New Roman"/>
                <w:caps/>
                <w:sz w:val="28"/>
                <w:szCs w:val="28"/>
                <w:lang w:eastAsia="ru-RU"/>
              </w:rPr>
            </w:pPr>
            <w:r w:rsidRPr="00DB3E3F">
              <w:rPr>
                <w:rFonts w:ascii="Times New Roman" w:hAnsi="Times New Roman" w:cs="Times New Roman"/>
                <w:iCs/>
                <w:color w:val="000000"/>
                <w:sz w:val="28"/>
                <w:szCs w:val="28"/>
              </w:rPr>
              <w:t>Дослідження вподобань студентів</w:t>
            </w:r>
            <w:r w:rsidR="00E05999" w:rsidRPr="00E05999">
              <w:rPr>
                <w:rFonts w:ascii="Times New Roman" w:hAnsi="Times New Roman" w:cs="Times New Roman"/>
                <w:iCs/>
                <w:color w:val="000000"/>
                <w:sz w:val="28"/>
                <w:szCs w:val="28"/>
              </w:rPr>
              <w:t>, які займались в секції з футболу</w:t>
            </w:r>
            <w:r w:rsidR="00E05999" w:rsidRPr="00DB3E3F">
              <w:rPr>
                <w:rFonts w:ascii="Times New Roman" w:hAnsi="Times New Roman" w:cs="Times New Roman"/>
                <w:iCs/>
                <w:color w:val="000000"/>
                <w:sz w:val="28"/>
                <w:szCs w:val="28"/>
              </w:rPr>
              <w:t xml:space="preserve"> </w:t>
            </w:r>
            <w:r w:rsidRPr="00DB3E3F">
              <w:rPr>
                <w:rFonts w:ascii="Times New Roman" w:hAnsi="Times New Roman" w:cs="Times New Roman"/>
                <w:iCs/>
                <w:color w:val="000000"/>
                <w:sz w:val="28"/>
                <w:szCs w:val="28"/>
              </w:rPr>
              <w:t>….</w:t>
            </w:r>
            <w:r w:rsidRPr="00E05999">
              <w:rPr>
                <w:rFonts w:ascii="Times New Roman" w:hAnsi="Times New Roman" w:cs="Times New Roman"/>
                <w:iCs/>
                <w:color w:val="000000"/>
                <w:sz w:val="28"/>
                <w:szCs w:val="28"/>
              </w:rPr>
              <w:t>……………</w:t>
            </w:r>
            <w:r w:rsidR="00E05999" w:rsidRPr="00E05999">
              <w:rPr>
                <w:rFonts w:ascii="Times New Roman" w:hAnsi="Times New Roman" w:cs="Times New Roman"/>
                <w:iCs/>
                <w:color w:val="000000"/>
                <w:sz w:val="28"/>
                <w:szCs w:val="28"/>
              </w:rPr>
              <w:t>……………</w:t>
            </w:r>
            <w:r w:rsidR="00E05999">
              <w:rPr>
                <w:rFonts w:ascii="Times New Roman" w:hAnsi="Times New Roman" w:cs="Times New Roman"/>
                <w:sz w:val="28"/>
                <w:szCs w:val="28"/>
              </w:rPr>
              <w:t>………………………..</w:t>
            </w:r>
            <w:r w:rsidRPr="00DB3E3F">
              <w:rPr>
                <w:rFonts w:ascii="Times New Roman" w:hAnsi="Times New Roman" w:cs="Times New Roman"/>
                <w:sz w:val="28"/>
                <w:szCs w:val="28"/>
              </w:rPr>
              <w:t>.</w:t>
            </w:r>
          </w:p>
        </w:tc>
        <w:tc>
          <w:tcPr>
            <w:tcW w:w="960" w:type="dxa"/>
            <w:hideMark/>
          </w:tcPr>
          <w:p w:rsidR="00BA0A01" w:rsidRDefault="00BA0A01" w:rsidP="00774357">
            <w:pPr>
              <w:spacing w:after="0" w:line="360" w:lineRule="auto"/>
              <w:jc w:val="center"/>
              <w:rPr>
                <w:rFonts w:ascii="Times New Roman" w:hAnsi="Times New Roman" w:cs="Times New Roman"/>
                <w:sz w:val="28"/>
                <w:szCs w:val="28"/>
              </w:rPr>
            </w:pPr>
          </w:p>
          <w:p w:rsidR="006805FE" w:rsidRPr="00DB3E3F" w:rsidRDefault="00E05999"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45</w:t>
            </w:r>
          </w:p>
        </w:tc>
      </w:tr>
      <w:tr w:rsidR="006805FE" w:rsidRPr="00DB3E3F" w:rsidTr="00DB3E3F">
        <w:tc>
          <w:tcPr>
            <w:tcW w:w="1559" w:type="dxa"/>
            <w:hideMark/>
          </w:tcPr>
          <w:p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3.2.</w:t>
            </w:r>
          </w:p>
        </w:tc>
        <w:tc>
          <w:tcPr>
            <w:tcW w:w="7366" w:type="dxa"/>
            <w:hideMark/>
          </w:tcPr>
          <w:p w:rsidR="006805FE" w:rsidRPr="00DB3E3F" w:rsidRDefault="00BA0A01" w:rsidP="00E05999">
            <w:pPr>
              <w:spacing w:after="0" w:line="360" w:lineRule="auto"/>
              <w:jc w:val="both"/>
              <w:rPr>
                <w:rFonts w:ascii="Times New Roman" w:eastAsia="Times New Roman" w:hAnsi="Times New Roman" w:cs="Times New Roman"/>
                <w:sz w:val="28"/>
                <w:szCs w:val="28"/>
                <w:lang w:eastAsia="ru-RU"/>
              </w:rPr>
            </w:pPr>
            <w:r w:rsidRPr="00BA0A01">
              <w:rPr>
                <w:rFonts w:ascii="Times New Roman" w:hAnsi="Times New Roman" w:cs="Times New Roman"/>
                <w:iCs/>
                <w:color w:val="000000"/>
                <w:sz w:val="28"/>
                <w:szCs w:val="28"/>
              </w:rPr>
              <w:t>Динаміка змін у фізичній, технічній підготовленості та функціональних можливостях студентів під час занять футболом</w:t>
            </w:r>
            <w:r w:rsidR="00E05999" w:rsidRPr="00E05999">
              <w:rPr>
                <w:rFonts w:ascii="Times New Roman" w:hAnsi="Times New Roman" w:cs="Times New Roman"/>
                <w:iCs/>
                <w:color w:val="000000"/>
                <w:sz w:val="28"/>
                <w:szCs w:val="28"/>
              </w:rPr>
              <w:t xml:space="preserve"> </w:t>
            </w:r>
            <w:r w:rsidR="006805FE" w:rsidRPr="00E05999">
              <w:rPr>
                <w:rFonts w:ascii="Times New Roman" w:hAnsi="Times New Roman" w:cs="Times New Roman"/>
                <w:iCs/>
                <w:color w:val="000000"/>
                <w:sz w:val="28"/>
                <w:szCs w:val="28"/>
              </w:rPr>
              <w:t>………………</w:t>
            </w:r>
            <w:r w:rsidR="00E05999">
              <w:rPr>
                <w:rFonts w:ascii="Times New Roman" w:hAnsi="Times New Roman" w:cs="Times New Roman"/>
                <w:iCs/>
                <w:color w:val="000000"/>
                <w:sz w:val="28"/>
                <w:szCs w:val="28"/>
              </w:rPr>
              <w:t>………………………………………</w:t>
            </w:r>
          </w:p>
        </w:tc>
        <w:tc>
          <w:tcPr>
            <w:tcW w:w="960" w:type="dxa"/>
          </w:tcPr>
          <w:p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rsidR="00BA0A01" w:rsidRDefault="00BA0A01" w:rsidP="00774357">
            <w:pPr>
              <w:spacing w:after="0" w:line="360" w:lineRule="auto"/>
              <w:jc w:val="center"/>
              <w:rPr>
                <w:rFonts w:ascii="Times New Roman" w:hAnsi="Times New Roman" w:cs="Times New Roman"/>
                <w:sz w:val="28"/>
                <w:szCs w:val="28"/>
              </w:rPr>
            </w:pPr>
          </w:p>
          <w:p w:rsidR="006805FE" w:rsidRPr="00DB3E3F" w:rsidRDefault="00E05999"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46</w:t>
            </w:r>
          </w:p>
        </w:tc>
      </w:tr>
      <w:tr w:rsidR="006805FE" w:rsidRPr="00DB3E3F" w:rsidTr="00DB3E3F">
        <w:tc>
          <w:tcPr>
            <w:tcW w:w="1559" w:type="dxa"/>
          </w:tcPr>
          <w:p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rsidR="006805FE" w:rsidRPr="00DB3E3F" w:rsidRDefault="006805FE" w:rsidP="00BA0A01">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color w:val="333333"/>
                <w:sz w:val="28"/>
                <w:szCs w:val="28"/>
                <w:shd w:val="clear" w:color="auto" w:fill="FFFFFF"/>
              </w:rPr>
              <w:t xml:space="preserve">Висновки до розділу </w:t>
            </w:r>
            <w:r w:rsidR="00BA0A01">
              <w:rPr>
                <w:rFonts w:ascii="Times New Roman" w:hAnsi="Times New Roman" w:cs="Times New Roman"/>
                <w:color w:val="333333"/>
                <w:sz w:val="28"/>
                <w:szCs w:val="28"/>
                <w:shd w:val="clear" w:color="auto" w:fill="FFFFFF"/>
              </w:rPr>
              <w:t>3</w:t>
            </w:r>
            <w:r w:rsidRPr="00DB3E3F">
              <w:rPr>
                <w:rFonts w:ascii="Times New Roman" w:hAnsi="Times New Roman" w:cs="Times New Roman"/>
                <w:color w:val="333333"/>
                <w:sz w:val="28"/>
                <w:szCs w:val="28"/>
                <w:shd w:val="clear" w:color="auto" w:fill="FFFFFF"/>
              </w:rPr>
              <w:t>……………………………………….</w:t>
            </w:r>
          </w:p>
        </w:tc>
        <w:tc>
          <w:tcPr>
            <w:tcW w:w="960" w:type="dxa"/>
            <w:hideMark/>
          </w:tcPr>
          <w:p w:rsidR="006805FE" w:rsidRPr="00DB3E3F" w:rsidRDefault="00BA0A01"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6805FE" w:rsidRPr="00DB3E3F">
              <w:rPr>
                <w:rFonts w:ascii="Times New Roman" w:hAnsi="Times New Roman" w:cs="Times New Roman"/>
                <w:sz w:val="28"/>
                <w:szCs w:val="28"/>
              </w:rPr>
              <w:t>2</w:t>
            </w:r>
          </w:p>
        </w:tc>
      </w:tr>
      <w:tr w:rsidR="006805FE" w:rsidRPr="00DB3E3F" w:rsidTr="00DB3E3F">
        <w:tc>
          <w:tcPr>
            <w:tcW w:w="1559" w:type="dxa"/>
          </w:tcPr>
          <w:p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rsidR="006805FE" w:rsidRPr="00DB3E3F" w:rsidRDefault="006805FE" w:rsidP="00774357">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b/>
                <w:caps/>
                <w:color w:val="333333"/>
                <w:sz w:val="28"/>
                <w:szCs w:val="28"/>
                <w:shd w:val="clear" w:color="auto" w:fill="FFFFFF"/>
              </w:rPr>
              <w:t>Висновки</w:t>
            </w:r>
            <w:r w:rsidRPr="00DB3E3F">
              <w:rPr>
                <w:rFonts w:ascii="Times New Roman" w:hAnsi="Times New Roman" w:cs="Times New Roman"/>
                <w:caps/>
                <w:color w:val="333333"/>
                <w:sz w:val="28"/>
                <w:szCs w:val="28"/>
                <w:shd w:val="clear" w:color="auto" w:fill="FFFFFF"/>
              </w:rPr>
              <w:t>…………………………………………………..</w:t>
            </w:r>
          </w:p>
        </w:tc>
        <w:tc>
          <w:tcPr>
            <w:tcW w:w="960" w:type="dxa"/>
            <w:hideMark/>
          </w:tcPr>
          <w:p w:rsidR="006805FE" w:rsidRPr="00DB3E3F" w:rsidRDefault="00BA0A01"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6805FE" w:rsidRPr="00DB3E3F">
              <w:rPr>
                <w:rFonts w:ascii="Times New Roman" w:hAnsi="Times New Roman" w:cs="Times New Roman"/>
                <w:sz w:val="28"/>
                <w:szCs w:val="28"/>
              </w:rPr>
              <w:t>4</w:t>
            </w:r>
          </w:p>
        </w:tc>
      </w:tr>
      <w:tr w:rsidR="006805FE" w:rsidRPr="00DB3E3F" w:rsidTr="00DB3E3F">
        <w:tc>
          <w:tcPr>
            <w:tcW w:w="1559" w:type="dxa"/>
          </w:tcPr>
          <w:p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rsidR="006805FE" w:rsidRPr="00DB3E3F" w:rsidRDefault="006805FE" w:rsidP="00774357">
            <w:pPr>
              <w:spacing w:after="0" w:line="360" w:lineRule="auto"/>
              <w:jc w:val="both"/>
              <w:rPr>
                <w:rFonts w:ascii="Times New Roman" w:eastAsia="Times New Roman" w:hAnsi="Times New Roman" w:cs="Times New Roman"/>
                <w:b/>
                <w:caps/>
                <w:color w:val="333333"/>
                <w:sz w:val="28"/>
                <w:szCs w:val="28"/>
                <w:shd w:val="clear" w:color="auto" w:fill="FFFFFF"/>
                <w:lang w:eastAsia="ru-RU"/>
              </w:rPr>
            </w:pPr>
            <w:r w:rsidRPr="00DB3E3F">
              <w:rPr>
                <w:rFonts w:ascii="Times New Roman" w:hAnsi="Times New Roman" w:cs="Times New Roman"/>
                <w:b/>
                <w:caps/>
                <w:color w:val="333333"/>
                <w:sz w:val="28"/>
                <w:szCs w:val="28"/>
                <w:shd w:val="clear" w:color="auto" w:fill="FFFFFF"/>
              </w:rPr>
              <w:t>СПИСОК використаних ЛІТЕРАТУРНИХ ДЖЕРЕЛ</w:t>
            </w:r>
            <w:r w:rsidRPr="00DB3E3F">
              <w:rPr>
                <w:rFonts w:ascii="Times New Roman" w:hAnsi="Times New Roman" w:cs="Times New Roman"/>
                <w:caps/>
                <w:color w:val="333333"/>
                <w:sz w:val="28"/>
                <w:szCs w:val="28"/>
                <w:shd w:val="clear" w:color="auto" w:fill="FFFFFF"/>
              </w:rPr>
              <w:t>………………………………………………………</w:t>
            </w:r>
          </w:p>
        </w:tc>
        <w:tc>
          <w:tcPr>
            <w:tcW w:w="960" w:type="dxa"/>
          </w:tcPr>
          <w:p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rsidR="006805FE" w:rsidRPr="00DB3E3F" w:rsidRDefault="00B85D0B"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6805FE" w:rsidRPr="00DB3E3F">
              <w:rPr>
                <w:rFonts w:ascii="Times New Roman" w:hAnsi="Times New Roman" w:cs="Times New Roman"/>
                <w:sz w:val="28"/>
                <w:szCs w:val="28"/>
              </w:rPr>
              <w:t>7</w:t>
            </w:r>
          </w:p>
        </w:tc>
      </w:tr>
    </w:tbl>
    <w:p w:rsidR="00DB3E3F" w:rsidRDefault="00DB3E3F" w:rsidP="00DB3E3F">
      <w:pPr>
        <w:pStyle w:val="1"/>
        <w:spacing w:before="0" w:beforeAutospacing="0" w:after="360" w:afterAutospacing="0" w:line="360" w:lineRule="auto"/>
        <w:jc w:val="center"/>
        <w:rPr>
          <w:sz w:val="28"/>
          <w:szCs w:val="28"/>
        </w:rPr>
      </w:pPr>
      <w:r>
        <w:rPr>
          <w:sz w:val="28"/>
          <w:szCs w:val="28"/>
        </w:rPr>
        <w:br w:type="column"/>
      </w:r>
      <w:r>
        <w:rPr>
          <w:sz w:val="28"/>
          <w:szCs w:val="28"/>
        </w:rPr>
        <w:lastRenderedPageBreak/>
        <w:t>ВС</w:t>
      </w:r>
      <w:r w:rsidR="00D46525">
        <w:rPr>
          <w:sz w:val="28"/>
          <w:szCs w:val="28"/>
        </w:rPr>
        <w:t>Т</w:t>
      </w:r>
      <w:r>
        <w:rPr>
          <w:sz w:val="28"/>
          <w:szCs w:val="28"/>
        </w:rPr>
        <w:t>УП</w:t>
      </w:r>
    </w:p>
    <w:p w:rsidR="00547B2E" w:rsidRPr="001D5E28" w:rsidRDefault="00B14F5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Обсяг навчальної та наукової інформації в умовах науково-технічного прогресу неминуче веде до інтенсифікації навчального процесу. Тому зміцнення і підтримка здоров'я студентів у закладах вищої освіти повинні бути одними з пріоритетних завдань на сучасному етапі та здійснюватись на основі якісного вдосконалення освітнього процесу з фізичного виховання і широкого використання напрацьованих педагогічних технологій і підходів. В той же час </w:t>
      </w:r>
      <w:r w:rsidR="00CE5AD6" w:rsidRPr="001D5E28">
        <w:rPr>
          <w:rFonts w:ascii="Times New Roman" w:eastAsia="Times New Roman" w:hAnsi="Times New Roman" w:cs="Times New Roman"/>
          <w:color w:val="000000"/>
          <w:sz w:val="28"/>
          <w:szCs w:val="28"/>
          <w:lang w:eastAsia="uk-UA"/>
        </w:rPr>
        <w:t>все частіше виявляється недостатня фізична, функціональна і психологічна готовність студентів до підтримки необхідної спортивної форми. Р</w:t>
      </w:r>
      <w:r w:rsidRPr="001D5E28">
        <w:rPr>
          <w:rFonts w:ascii="Times New Roman" w:eastAsia="Times New Roman" w:hAnsi="Times New Roman" w:cs="Times New Roman"/>
          <w:color w:val="000000"/>
          <w:sz w:val="28"/>
          <w:szCs w:val="28"/>
          <w:lang w:eastAsia="uk-UA"/>
        </w:rPr>
        <w:t xml:space="preserve">езультати оцінки фізичного стану молоді за останні п'ять років </w:t>
      </w:r>
      <w:r w:rsidR="00547B2E" w:rsidRPr="001D5E28">
        <w:rPr>
          <w:rFonts w:ascii="Times New Roman" w:eastAsia="Times New Roman" w:hAnsi="Times New Roman" w:cs="Times New Roman"/>
          <w:color w:val="000000"/>
          <w:sz w:val="28"/>
          <w:szCs w:val="28"/>
          <w:lang w:eastAsia="uk-UA"/>
        </w:rPr>
        <w:t>свідчать</w:t>
      </w:r>
      <w:r w:rsidRPr="001D5E28">
        <w:rPr>
          <w:rFonts w:ascii="Times New Roman" w:eastAsia="Times New Roman" w:hAnsi="Times New Roman" w:cs="Times New Roman"/>
          <w:color w:val="000000"/>
          <w:sz w:val="28"/>
          <w:szCs w:val="28"/>
          <w:lang w:eastAsia="uk-UA"/>
        </w:rPr>
        <w:t xml:space="preserve"> про недостатню ефективність чинного процесу фізичного виховання студентів. Так за даними </w:t>
      </w:r>
      <w:r w:rsidR="00CE5AD6" w:rsidRPr="001D5E28">
        <w:rPr>
          <w:rFonts w:ascii="Times New Roman" w:eastAsia="Times New Roman" w:hAnsi="Times New Roman" w:cs="Times New Roman"/>
          <w:color w:val="000000"/>
          <w:sz w:val="28"/>
          <w:szCs w:val="28"/>
          <w:lang w:eastAsia="uk-UA"/>
        </w:rPr>
        <w:t xml:space="preserve">Патлаєнко В. І. </w:t>
      </w:r>
      <w:r w:rsidR="00547B2E" w:rsidRPr="001D5E28">
        <w:rPr>
          <w:rFonts w:ascii="Times New Roman" w:eastAsia="Times New Roman" w:hAnsi="Times New Roman" w:cs="Times New Roman"/>
          <w:color w:val="000000"/>
          <w:sz w:val="28"/>
          <w:szCs w:val="28"/>
          <w:lang w:eastAsia="uk-UA"/>
        </w:rPr>
        <w:t>на даний час близько 90</w:t>
      </w:r>
      <w:r w:rsidR="00CE5AD6" w:rsidRPr="001D5E28">
        <w:rPr>
          <w:rFonts w:ascii="Times New Roman" w:eastAsia="Times New Roman" w:hAnsi="Times New Roman" w:cs="Times New Roman"/>
          <w:color w:val="000000"/>
          <w:sz w:val="28"/>
          <w:szCs w:val="28"/>
          <w:lang w:eastAsia="uk-UA"/>
        </w:rPr>
        <w:t xml:space="preserve"> </w:t>
      </w:r>
      <w:r w:rsidR="00547B2E" w:rsidRPr="001D5E28">
        <w:rPr>
          <w:rFonts w:ascii="Times New Roman" w:eastAsia="Times New Roman" w:hAnsi="Times New Roman" w:cs="Times New Roman"/>
          <w:color w:val="000000"/>
          <w:sz w:val="28"/>
          <w:szCs w:val="28"/>
          <w:lang w:eastAsia="uk-UA"/>
        </w:rPr>
        <w:t>% студентів мають відхилення в стані здоров’я, 50</w:t>
      </w:r>
      <w:r w:rsidR="00CE5AD6" w:rsidRPr="001D5E28">
        <w:rPr>
          <w:rFonts w:ascii="Times New Roman" w:eastAsia="Times New Roman" w:hAnsi="Times New Roman" w:cs="Times New Roman"/>
          <w:color w:val="000000"/>
          <w:sz w:val="28"/>
          <w:szCs w:val="28"/>
          <w:lang w:eastAsia="uk-UA"/>
        </w:rPr>
        <w:t xml:space="preserve"> </w:t>
      </w:r>
      <w:r w:rsidR="00547B2E" w:rsidRPr="001D5E28">
        <w:rPr>
          <w:rFonts w:ascii="Times New Roman" w:eastAsia="Times New Roman" w:hAnsi="Times New Roman" w:cs="Times New Roman"/>
          <w:color w:val="000000"/>
          <w:sz w:val="28"/>
          <w:szCs w:val="28"/>
          <w:lang w:eastAsia="uk-UA"/>
        </w:rPr>
        <w:t>% із них знаходяться на диспансерному обліку, а кожного п’ятого студента віднесено до підготовчої чи спеціальної медичної групи або звільнено за станом здоров’я від фізичних навантажень, більше 70% студентів мають низький і нижче середн</w:t>
      </w:r>
      <w:r w:rsidR="00CE5AD6" w:rsidRPr="001D5E28">
        <w:rPr>
          <w:rFonts w:ascii="Times New Roman" w:eastAsia="Times New Roman" w:hAnsi="Times New Roman" w:cs="Times New Roman"/>
          <w:color w:val="000000"/>
          <w:sz w:val="28"/>
          <w:szCs w:val="28"/>
          <w:lang w:eastAsia="uk-UA"/>
        </w:rPr>
        <w:t>ього рівні соматичного здоров’я, а значить,</w:t>
      </w:r>
      <w:r w:rsidR="00547B2E" w:rsidRPr="001D5E28">
        <w:rPr>
          <w:rFonts w:ascii="Times New Roman" w:eastAsia="Times New Roman" w:hAnsi="Times New Roman" w:cs="Times New Roman"/>
          <w:color w:val="000000"/>
          <w:sz w:val="28"/>
          <w:szCs w:val="28"/>
          <w:lang w:eastAsia="uk-UA"/>
        </w:rPr>
        <w:t xml:space="preserve"> </w:t>
      </w:r>
      <w:r w:rsidR="00CE5AD6" w:rsidRPr="001D5E28">
        <w:rPr>
          <w:rFonts w:ascii="Times New Roman" w:eastAsia="Times New Roman" w:hAnsi="Times New Roman" w:cs="Times New Roman"/>
          <w:color w:val="000000"/>
          <w:sz w:val="28"/>
          <w:szCs w:val="28"/>
          <w:lang w:eastAsia="uk-UA"/>
        </w:rPr>
        <w:t>не в змозі витримувати соціальні, психічні, фізичні навантаження та інтенсивний навчальний графік [</w:t>
      </w:r>
      <w:r w:rsidR="00105B6D">
        <w:rPr>
          <w:rFonts w:ascii="Times New Roman" w:eastAsia="Times New Roman" w:hAnsi="Times New Roman" w:cs="Times New Roman"/>
          <w:color w:val="000000"/>
          <w:sz w:val="28"/>
          <w:szCs w:val="28"/>
          <w:lang w:eastAsia="uk-UA"/>
        </w:rPr>
        <w:t>30</w:t>
      </w:r>
      <w:r w:rsidR="00CE5AD6" w:rsidRPr="001D5E28">
        <w:rPr>
          <w:rFonts w:ascii="Times New Roman" w:eastAsia="Times New Roman" w:hAnsi="Times New Roman" w:cs="Times New Roman"/>
          <w:color w:val="000000"/>
          <w:sz w:val="28"/>
          <w:szCs w:val="28"/>
          <w:lang w:eastAsia="uk-UA"/>
        </w:rPr>
        <w:t>].</w:t>
      </w:r>
    </w:p>
    <w:p w:rsidR="00547B2E" w:rsidRPr="001D5E28" w:rsidRDefault="00CE5AD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Наведена статистика говорить про те, що збереження та зміцнення здоров’я студентської молоді у наш час набуло особливої актуальності. Головним в цьому пи</w:t>
      </w:r>
      <w:r w:rsidR="006D6EC7" w:rsidRPr="001D5E28">
        <w:rPr>
          <w:rFonts w:ascii="Times New Roman" w:eastAsia="Times New Roman" w:hAnsi="Times New Roman" w:cs="Times New Roman"/>
          <w:color w:val="000000"/>
          <w:sz w:val="28"/>
          <w:szCs w:val="28"/>
          <w:lang w:eastAsia="uk-UA"/>
        </w:rPr>
        <w:t>т</w:t>
      </w:r>
      <w:r w:rsidRPr="001D5E28">
        <w:rPr>
          <w:rFonts w:ascii="Times New Roman" w:eastAsia="Times New Roman" w:hAnsi="Times New Roman" w:cs="Times New Roman"/>
          <w:color w:val="000000"/>
          <w:sz w:val="28"/>
          <w:szCs w:val="28"/>
          <w:lang w:eastAsia="uk-UA"/>
        </w:rPr>
        <w:t>анні є підвищення загального рівня функціональних можливостей організму, різнобічний розвиток фізичних здібностей, поповнення фонду рухових умінь і навичок</w:t>
      </w:r>
      <w:r w:rsidR="006D6EC7" w:rsidRPr="001D5E28">
        <w:rPr>
          <w:rFonts w:ascii="Times New Roman" w:eastAsia="Times New Roman" w:hAnsi="Times New Roman" w:cs="Times New Roman"/>
          <w:color w:val="000000"/>
          <w:sz w:val="28"/>
          <w:szCs w:val="28"/>
          <w:lang w:eastAsia="uk-UA"/>
        </w:rPr>
        <w:t>, та за допомогою яких засобів воно буде вирішуватись</w:t>
      </w:r>
      <w:r w:rsidR="004602A2">
        <w:rPr>
          <w:rFonts w:ascii="Times New Roman" w:eastAsia="Times New Roman" w:hAnsi="Times New Roman" w:cs="Times New Roman"/>
          <w:color w:val="000000"/>
          <w:sz w:val="28"/>
          <w:szCs w:val="28"/>
          <w:lang w:eastAsia="uk-UA"/>
        </w:rPr>
        <w:t xml:space="preserve"> </w:t>
      </w:r>
      <w:r w:rsidR="00E619FE" w:rsidRPr="001D5E28">
        <w:rPr>
          <w:rFonts w:ascii="Times New Roman" w:eastAsia="Times New Roman" w:hAnsi="Times New Roman" w:cs="Times New Roman"/>
          <w:color w:val="000000"/>
          <w:sz w:val="28"/>
          <w:szCs w:val="28"/>
          <w:lang w:eastAsia="uk-UA"/>
        </w:rPr>
        <w:t>[</w:t>
      </w:r>
      <w:r w:rsidR="00105B6D">
        <w:rPr>
          <w:rFonts w:ascii="Times New Roman" w:eastAsia="Times New Roman" w:hAnsi="Times New Roman" w:cs="Times New Roman"/>
          <w:color w:val="000000"/>
          <w:sz w:val="28"/>
          <w:szCs w:val="28"/>
          <w:lang w:eastAsia="uk-UA"/>
        </w:rPr>
        <w:t>3</w:t>
      </w:r>
      <w:r w:rsidR="00E619FE" w:rsidRPr="001D5E28">
        <w:rPr>
          <w:rFonts w:ascii="Times New Roman" w:eastAsia="Times New Roman" w:hAnsi="Times New Roman" w:cs="Times New Roman"/>
          <w:color w:val="000000"/>
          <w:sz w:val="28"/>
          <w:szCs w:val="28"/>
          <w:lang w:eastAsia="uk-UA"/>
        </w:rPr>
        <w:t>]</w:t>
      </w:r>
      <w:r w:rsidR="006D6EC7" w:rsidRPr="001D5E28">
        <w:rPr>
          <w:rFonts w:ascii="Times New Roman" w:eastAsia="Times New Roman" w:hAnsi="Times New Roman" w:cs="Times New Roman"/>
          <w:color w:val="000000"/>
          <w:sz w:val="28"/>
          <w:szCs w:val="28"/>
          <w:lang w:eastAsia="uk-UA"/>
        </w:rPr>
        <w:t>.</w:t>
      </w:r>
    </w:p>
    <w:p w:rsidR="00480090" w:rsidRPr="001D5E28" w:rsidRDefault="00480090"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 си</w:t>
      </w:r>
      <w:r w:rsidR="006D6EC7" w:rsidRPr="001D5E28">
        <w:rPr>
          <w:rFonts w:ascii="Times New Roman" w:eastAsia="Times New Roman" w:hAnsi="Times New Roman" w:cs="Times New Roman"/>
          <w:color w:val="000000"/>
          <w:sz w:val="28"/>
          <w:szCs w:val="28"/>
          <w:lang w:eastAsia="uk-UA"/>
        </w:rPr>
        <w:t>стемі фізичної</w:t>
      </w:r>
      <w:r w:rsidRPr="001D5E28">
        <w:rPr>
          <w:rFonts w:ascii="Times New Roman" w:eastAsia="Times New Roman" w:hAnsi="Times New Roman" w:cs="Times New Roman"/>
          <w:color w:val="000000"/>
          <w:sz w:val="28"/>
          <w:szCs w:val="28"/>
          <w:lang w:eastAsia="uk-UA"/>
        </w:rPr>
        <w:t xml:space="preserve"> </w:t>
      </w:r>
      <w:r w:rsidR="006D6EC7" w:rsidRPr="001D5E28">
        <w:rPr>
          <w:rFonts w:ascii="Times New Roman" w:eastAsia="Times New Roman" w:hAnsi="Times New Roman" w:cs="Times New Roman"/>
          <w:color w:val="000000"/>
          <w:sz w:val="28"/>
          <w:szCs w:val="28"/>
          <w:lang w:eastAsia="uk-UA"/>
        </w:rPr>
        <w:t>культури</w:t>
      </w:r>
      <w:r w:rsidRPr="001D5E28">
        <w:rPr>
          <w:rFonts w:ascii="Times New Roman" w:eastAsia="Times New Roman" w:hAnsi="Times New Roman" w:cs="Times New Roman"/>
          <w:color w:val="000000"/>
          <w:sz w:val="28"/>
          <w:szCs w:val="28"/>
          <w:lang w:eastAsia="uk-UA"/>
        </w:rPr>
        <w:t xml:space="preserve"> </w:t>
      </w:r>
      <w:r w:rsidR="006D6EC7" w:rsidRPr="001D5E28">
        <w:rPr>
          <w:rFonts w:ascii="Times New Roman" w:eastAsia="Times New Roman" w:hAnsi="Times New Roman" w:cs="Times New Roman"/>
          <w:color w:val="000000"/>
          <w:sz w:val="28"/>
          <w:szCs w:val="28"/>
          <w:lang w:eastAsia="uk-UA"/>
        </w:rPr>
        <w:t xml:space="preserve">студентської молоді </w:t>
      </w:r>
      <w:r w:rsidRPr="001D5E28">
        <w:rPr>
          <w:rFonts w:ascii="Times New Roman" w:eastAsia="Times New Roman" w:hAnsi="Times New Roman" w:cs="Times New Roman"/>
          <w:color w:val="000000"/>
          <w:sz w:val="28"/>
          <w:szCs w:val="28"/>
          <w:lang w:eastAsia="uk-UA"/>
        </w:rPr>
        <w:t xml:space="preserve">в </w:t>
      </w:r>
      <w:r w:rsidR="00EB4D86">
        <w:rPr>
          <w:rFonts w:ascii="Times New Roman" w:eastAsia="Times New Roman" w:hAnsi="Times New Roman" w:cs="Times New Roman"/>
          <w:color w:val="000000"/>
          <w:sz w:val="28"/>
          <w:szCs w:val="28"/>
          <w:lang w:eastAsia="uk-UA"/>
        </w:rPr>
        <w:t>Китайській народній республіці</w:t>
      </w:r>
      <w:r w:rsidRPr="001D5E28">
        <w:rPr>
          <w:rFonts w:ascii="Times New Roman" w:eastAsia="Times New Roman" w:hAnsi="Times New Roman" w:cs="Times New Roman"/>
          <w:color w:val="000000"/>
          <w:sz w:val="28"/>
          <w:szCs w:val="28"/>
          <w:lang w:eastAsia="uk-UA"/>
        </w:rPr>
        <w:t xml:space="preserve"> серед численних видів спорту футбол посідає одне з провідних місць. Важко назвати інший вид спорту, який був би таким же популярним. Його простота, доступність широким верствам населення, емоційність ігрових </w:t>
      </w:r>
      <w:r w:rsidRPr="001D5E28">
        <w:rPr>
          <w:rFonts w:ascii="Times New Roman" w:eastAsia="Times New Roman" w:hAnsi="Times New Roman" w:cs="Times New Roman"/>
          <w:color w:val="000000"/>
          <w:sz w:val="28"/>
          <w:szCs w:val="28"/>
          <w:lang w:eastAsia="uk-UA"/>
        </w:rPr>
        <w:lastRenderedPageBreak/>
        <w:t xml:space="preserve">ситуацій, необхідність прояву волі і мужності роблять футбол популярним </w:t>
      </w:r>
      <w:r w:rsidRPr="00105B6D">
        <w:rPr>
          <w:rFonts w:ascii="Times New Roman" w:eastAsia="Times New Roman" w:hAnsi="Times New Roman" w:cs="Times New Roman"/>
          <w:color w:val="000000"/>
          <w:sz w:val="28"/>
          <w:szCs w:val="28"/>
          <w:lang w:eastAsia="uk-UA"/>
        </w:rPr>
        <w:t>видом спорту та цінним засобом фізичного виховання</w:t>
      </w:r>
      <w:r w:rsidR="00E619FE" w:rsidRPr="00105B6D">
        <w:rPr>
          <w:rFonts w:ascii="Times New Roman" w:eastAsia="Times New Roman" w:hAnsi="Times New Roman" w:cs="Times New Roman"/>
          <w:color w:val="000000"/>
          <w:sz w:val="28"/>
          <w:szCs w:val="28"/>
          <w:lang w:eastAsia="uk-UA"/>
        </w:rPr>
        <w:t xml:space="preserve"> [</w:t>
      </w:r>
      <w:r w:rsidR="00105B6D" w:rsidRPr="00105B6D">
        <w:rPr>
          <w:rFonts w:ascii="Times New Roman" w:eastAsia="Times New Roman" w:hAnsi="Times New Roman" w:cs="Times New Roman"/>
          <w:color w:val="000000"/>
          <w:sz w:val="28"/>
          <w:szCs w:val="28"/>
          <w:lang w:eastAsia="uk-UA"/>
        </w:rPr>
        <w:t>21</w:t>
      </w:r>
      <w:r w:rsidR="00E619FE" w:rsidRPr="00105B6D">
        <w:rPr>
          <w:rFonts w:ascii="Times New Roman" w:eastAsia="Times New Roman" w:hAnsi="Times New Roman" w:cs="Times New Roman"/>
          <w:color w:val="000000"/>
          <w:sz w:val="28"/>
          <w:szCs w:val="28"/>
          <w:lang w:eastAsia="uk-UA"/>
        </w:rPr>
        <w:t>]</w:t>
      </w:r>
      <w:r w:rsidRPr="00105B6D">
        <w:rPr>
          <w:rFonts w:ascii="Times New Roman" w:eastAsia="Times New Roman" w:hAnsi="Times New Roman" w:cs="Times New Roman"/>
          <w:color w:val="000000"/>
          <w:sz w:val="28"/>
          <w:szCs w:val="28"/>
          <w:lang w:eastAsia="uk-UA"/>
        </w:rPr>
        <w:t>.</w:t>
      </w:r>
    </w:p>
    <w:p w:rsidR="0093473B" w:rsidRPr="001D5E28" w:rsidRDefault="0093473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Гра в футбол вимагає різнобічної підготовки, значної витривалості, сили, швидкості та спритності, складних і різноманітних рухових навичок. Особливого значення набуває футбол для виховання оздоровлення молоді. Тому заняття футболом в закладах вищої освіти набувають значення, враховуючи любов до цього виду спорту в країні та комплексний позитивний вплив на організм під час занять.</w:t>
      </w:r>
    </w:p>
    <w:p w:rsidR="00480090" w:rsidRPr="001D5E28" w:rsidRDefault="00480090"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Футбол дозволяє без великих затрат досягти високого ступеня фізичної підготовленості. Ряд авторів відмічає, що введення футболу в систему фізичного виховання студентів дозволяє ефективно вирішувати завдання оздоровлення молодого покоління</w:t>
      </w:r>
      <w:r w:rsidR="006D6EC7" w:rsidRPr="001D5E28">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4</w:t>
      </w:r>
      <w:r w:rsidR="006D6EC7"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191CD0" w:rsidRPr="001D5E28" w:rsidRDefault="00191CD0"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Успіх навчально-тренувального процесу у футболі залежить від правильно підібраних вправ </w:t>
      </w:r>
      <w:r w:rsidR="00E619FE">
        <w:rPr>
          <w:rFonts w:ascii="Times New Roman" w:eastAsia="Times New Roman" w:hAnsi="Times New Roman" w:cs="Times New Roman"/>
          <w:color w:val="000000"/>
          <w:sz w:val="28"/>
          <w:szCs w:val="28"/>
          <w:lang w:eastAsia="uk-UA"/>
        </w:rPr>
        <w:t>з</w:t>
      </w:r>
      <w:r w:rsidRPr="001D5E28">
        <w:rPr>
          <w:rFonts w:ascii="Times New Roman" w:eastAsia="Times New Roman" w:hAnsi="Times New Roman" w:cs="Times New Roman"/>
          <w:color w:val="000000"/>
          <w:sz w:val="28"/>
          <w:szCs w:val="28"/>
          <w:lang w:eastAsia="uk-UA"/>
        </w:rPr>
        <w:t xml:space="preserve"> фізичн</w:t>
      </w:r>
      <w:r w:rsidR="00E619FE">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технічн</w:t>
      </w:r>
      <w:r w:rsidR="00E619FE">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тактичн</w:t>
      </w:r>
      <w:r w:rsidR="00E619FE">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психічн</w:t>
      </w:r>
      <w:r w:rsidR="00E619FE">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xml:space="preserve"> та ігров</w:t>
      </w:r>
      <w:r w:rsidR="00E619FE">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xml:space="preserve"> підготов</w:t>
      </w:r>
      <w:r w:rsidR="00E619FE">
        <w:rPr>
          <w:rFonts w:ascii="Times New Roman" w:eastAsia="Times New Roman" w:hAnsi="Times New Roman" w:cs="Times New Roman"/>
          <w:color w:val="000000"/>
          <w:sz w:val="28"/>
          <w:szCs w:val="28"/>
          <w:lang w:eastAsia="uk-UA"/>
        </w:rPr>
        <w:t>ки</w:t>
      </w:r>
      <w:r w:rsidR="00087B72" w:rsidRPr="001D5E28">
        <w:rPr>
          <w:rFonts w:ascii="Times New Roman" w:eastAsia="Times New Roman" w:hAnsi="Times New Roman" w:cs="Times New Roman"/>
          <w:color w:val="000000"/>
          <w:sz w:val="28"/>
          <w:szCs w:val="28"/>
          <w:lang w:eastAsia="uk-UA"/>
        </w:rPr>
        <w:t>.</w:t>
      </w:r>
    </w:p>
    <w:p w:rsidR="00627FC7" w:rsidRPr="001D5E28" w:rsidRDefault="00627FC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Особливості організації тренувального процесу у футболі присвячено багато досліджень [</w:t>
      </w:r>
      <w:r w:rsidR="00105B6D">
        <w:rPr>
          <w:rFonts w:ascii="Times New Roman" w:eastAsia="Times New Roman" w:hAnsi="Times New Roman" w:cs="Times New Roman"/>
          <w:color w:val="000000"/>
          <w:sz w:val="28"/>
          <w:szCs w:val="28"/>
          <w:lang w:eastAsia="uk-UA"/>
        </w:rPr>
        <w:t>20</w:t>
      </w:r>
      <w:r w:rsidRPr="001D5E28">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23</w:t>
      </w:r>
      <w:r w:rsidRPr="001D5E28">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24,</w:t>
      </w:r>
      <w:r w:rsidRPr="001D5E28">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57</w:t>
      </w:r>
      <w:r w:rsidRPr="001D5E28">
        <w:rPr>
          <w:rFonts w:ascii="Times New Roman" w:eastAsia="Times New Roman" w:hAnsi="Times New Roman" w:cs="Times New Roman"/>
          <w:color w:val="000000"/>
          <w:sz w:val="28"/>
          <w:szCs w:val="28"/>
          <w:lang w:eastAsia="uk-UA"/>
        </w:rPr>
        <w:t>]. У свою чергу, студентським спортивним іграм, зокрема футболу, присвячені лише окремі методичні розробки. У зв'язку з цим, дане дослідження можна вважати актуальним.</w:t>
      </w:r>
    </w:p>
    <w:p w:rsidR="00087B72" w:rsidRPr="001D5E28" w:rsidRDefault="00087B7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Мета – обґрунтувати доцільність занять футболом студентської молоді в процесі фізичного виховання. </w:t>
      </w:r>
    </w:p>
    <w:p w:rsidR="00087B72" w:rsidRPr="001D5E28" w:rsidRDefault="00087B7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Задачі</w:t>
      </w:r>
    </w:p>
    <w:p w:rsidR="00E82562" w:rsidRDefault="00132F5F" w:rsidP="00235482">
      <w:pPr>
        <w:spacing w:after="0" w:line="360" w:lineRule="auto"/>
        <w:ind w:firstLine="709"/>
        <w:jc w:val="both"/>
        <w:rPr>
          <w:rFonts w:ascii="Times New Roman" w:hAnsi="Times New Roman" w:cs="Times New Roman"/>
          <w:bCs/>
          <w:color w:val="000000"/>
          <w:sz w:val="28"/>
          <w:szCs w:val="28"/>
        </w:rPr>
      </w:pPr>
      <w:r w:rsidRPr="00132F5F">
        <w:rPr>
          <w:rFonts w:ascii="Times New Roman" w:hAnsi="Times New Roman" w:cs="Times New Roman"/>
          <w:bCs/>
          <w:color w:val="000000"/>
          <w:sz w:val="28"/>
          <w:szCs w:val="28"/>
        </w:rPr>
        <w:t>1</w:t>
      </w:r>
      <w:r w:rsidR="00776A35" w:rsidRPr="00132F5F">
        <w:rPr>
          <w:rFonts w:ascii="Times New Roman" w:hAnsi="Times New Roman" w:cs="Times New Roman"/>
          <w:bCs/>
          <w:color w:val="000000"/>
          <w:sz w:val="28"/>
          <w:szCs w:val="28"/>
        </w:rPr>
        <w:t xml:space="preserve">. </w:t>
      </w:r>
      <w:r w:rsidR="00E82562">
        <w:rPr>
          <w:rFonts w:ascii="Times New Roman" w:hAnsi="Times New Roman" w:cs="Times New Roman"/>
          <w:bCs/>
          <w:color w:val="000000"/>
          <w:sz w:val="28"/>
          <w:szCs w:val="28"/>
        </w:rPr>
        <w:t xml:space="preserve">Узагальнити дані щодо професіонально-прикладної </w:t>
      </w:r>
      <w:r w:rsidR="008D2560">
        <w:rPr>
          <w:rFonts w:ascii="Times New Roman" w:hAnsi="Times New Roman" w:cs="Times New Roman"/>
          <w:bCs/>
          <w:color w:val="000000"/>
          <w:sz w:val="28"/>
          <w:szCs w:val="28"/>
        </w:rPr>
        <w:t xml:space="preserve">фізичної </w:t>
      </w:r>
      <w:r w:rsidR="00E82562">
        <w:rPr>
          <w:rFonts w:ascii="Times New Roman" w:hAnsi="Times New Roman" w:cs="Times New Roman"/>
          <w:bCs/>
          <w:color w:val="000000"/>
          <w:sz w:val="28"/>
          <w:szCs w:val="28"/>
        </w:rPr>
        <w:t>підготовки студентів технічних спеціальностей, у закладах вищої освіти.</w:t>
      </w:r>
    </w:p>
    <w:p w:rsidR="00E82562" w:rsidRPr="00E82562" w:rsidRDefault="00E82562" w:rsidP="00235482">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bCs/>
          <w:color w:val="000000"/>
          <w:sz w:val="28"/>
          <w:szCs w:val="28"/>
        </w:rPr>
        <w:t xml:space="preserve">2. </w:t>
      </w:r>
      <w:r w:rsidRPr="00132F5F">
        <w:rPr>
          <w:rFonts w:ascii="Times New Roman" w:hAnsi="Times New Roman" w:cs="Times New Roman"/>
          <w:bCs/>
          <w:color w:val="000000"/>
          <w:sz w:val="28"/>
          <w:szCs w:val="28"/>
        </w:rPr>
        <w:t xml:space="preserve">На підставі аналізу науково-методичної та спеціальної літератури </w:t>
      </w:r>
      <w:r>
        <w:rPr>
          <w:rFonts w:ascii="Times New Roman" w:hAnsi="Times New Roman" w:cs="Times New Roman"/>
          <w:bCs/>
          <w:color w:val="000000"/>
          <w:sz w:val="28"/>
          <w:szCs w:val="28"/>
        </w:rPr>
        <w:t>в</w:t>
      </w:r>
      <w:r w:rsidR="00776A35" w:rsidRPr="00132F5F">
        <w:rPr>
          <w:rFonts w:ascii="Times New Roman" w:hAnsi="Times New Roman" w:cs="Times New Roman"/>
          <w:bCs/>
          <w:color w:val="000000"/>
          <w:sz w:val="28"/>
          <w:szCs w:val="28"/>
        </w:rPr>
        <w:t>изнач</w:t>
      </w:r>
      <w:r w:rsidR="00132F5F" w:rsidRPr="00132F5F">
        <w:rPr>
          <w:rFonts w:ascii="Times New Roman" w:hAnsi="Times New Roman" w:cs="Times New Roman"/>
          <w:bCs/>
          <w:color w:val="000000"/>
          <w:sz w:val="28"/>
          <w:szCs w:val="28"/>
        </w:rPr>
        <w:t>ити</w:t>
      </w:r>
      <w:r w:rsidR="00776A35" w:rsidRPr="00132F5F">
        <w:rPr>
          <w:rFonts w:ascii="Times New Roman" w:hAnsi="Times New Roman" w:cs="Times New Roman"/>
          <w:bCs/>
          <w:color w:val="000000"/>
          <w:sz w:val="28"/>
          <w:szCs w:val="28"/>
        </w:rPr>
        <w:t xml:space="preserve"> роль футболу у системі фізичного </w:t>
      </w:r>
      <w:r w:rsidR="00132F5F" w:rsidRPr="00132F5F">
        <w:rPr>
          <w:rFonts w:ascii="Times New Roman" w:hAnsi="Times New Roman" w:cs="Times New Roman"/>
          <w:bCs/>
          <w:color w:val="000000"/>
          <w:sz w:val="28"/>
          <w:szCs w:val="28"/>
        </w:rPr>
        <w:t xml:space="preserve">виховання </w:t>
      </w:r>
      <w:r w:rsidR="00776A35" w:rsidRPr="00132F5F">
        <w:rPr>
          <w:rFonts w:ascii="Times New Roman" w:hAnsi="Times New Roman" w:cs="Times New Roman"/>
          <w:bCs/>
          <w:color w:val="000000"/>
          <w:sz w:val="28"/>
          <w:szCs w:val="28"/>
        </w:rPr>
        <w:t>студентів</w:t>
      </w:r>
      <w:r>
        <w:rPr>
          <w:rFonts w:ascii="Times New Roman" w:hAnsi="Times New Roman" w:cs="Times New Roman"/>
          <w:bCs/>
          <w:color w:val="000000"/>
          <w:sz w:val="28"/>
          <w:szCs w:val="28"/>
        </w:rPr>
        <w:t xml:space="preserve"> та </w:t>
      </w:r>
      <w:r>
        <w:rPr>
          <w:rFonts w:ascii="Times New Roman" w:eastAsia="Times New Roman" w:hAnsi="Times New Roman" w:cs="Times New Roman"/>
          <w:color w:val="000000"/>
          <w:sz w:val="28"/>
          <w:szCs w:val="28"/>
          <w:lang w:eastAsia="uk-UA"/>
        </w:rPr>
        <w:t>в</w:t>
      </w:r>
      <w:r w:rsidRPr="00E82562">
        <w:rPr>
          <w:rFonts w:ascii="Times New Roman" w:eastAsia="Times New Roman" w:hAnsi="Times New Roman" w:cs="Times New Roman"/>
          <w:color w:val="000000"/>
          <w:sz w:val="28"/>
          <w:szCs w:val="28"/>
          <w:lang w:eastAsia="uk-UA"/>
        </w:rPr>
        <w:t>плив занять футболом на організм людини</w:t>
      </w:r>
      <w:r>
        <w:rPr>
          <w:rFonts w:ascii="Times New Roman" w:eastAsia="Times New Roman" w:hAnsi="Times New Roman" w:cs="Times New Roman"/>
          <w:color w:val="000000"/>
          <w:sz w:val="28"/>
          <w:szCs w:val="28"/>
          <w:lang w:eastAsia="uk-UA"/>
        </w:rPr>
        <w:t>.</w:t>
      </w:r>
    </w:p>
    <w:p w:rsidR="00132F5F" w:rsidRDefault="00E82562" w:rsidP="0023548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212CB" w:rsidRPr="00132F5F">
        <w:rPr>
          <w:rFonts w:ascii="Times New Roman" w:hAnsi="Times New Roman" w:cs="Times New Roman"/>
          <w:color w:val="000000"/>
          <w:sz w:val="28"/>
          <w:szCs w:val="28"/>
        </w:rPr>
        <w:t xml:space="preserve">. Провести порівняльний аналіз змін в </w:t>
      </w:r>
      <w:r w:rsidR="00132F5F">
        <w:rPr>
          <w:rFonts w:ascii="Times New Roman" w:hAnsi="Times New Roman" w:cs="Times New Roman"/>
          <w:color w:val="000000"/>
          <w:sz w:val="28"/>
          <w:szCs w:val="28"/>
        </w:rPr>
        <w:t xml:space="preserve">фізичній </w:t>
      </w:r>
      <w:r w:rsidR="00B212CB" w:rsidRPr="00132F5F">
        <w:rPr>
          <w:rFonts w:ascii="Times New Roman" w:hAnsi="Times New Roman" w:cs="Times New Roman"/>
          <w:color w:val="000000"/>
          <w:sz w:val="28"/>
          <w:szCs w:val="28"/>
        </w:rPr>
        <w:t xml:space="preserve">підготовленості </w:t>
      </w:r>
      <w:r w:rsidR="00132F5F">
        <w:rPr>
          <w:rFonts w:ascii="Times New Roman" w:hAnsi="Times New Roman" w:cs="Times New Roman"/>
          <w:color w:val="000000"/>
          <w:sz w:val="28"/>
          <w:szCs w:val="28"/>
        </w:rPr>
        <w:t xml:space="preserve">та </w:t>
      </w:r>
      <w:r w:rsidR="00132F5F" w:rsidRPr="00132F5F">
        <w:rPr>
          <w:rFonts w:ascii="Times New Roman" w:hAnsi="Times New Roman" w:cs="Times New Roman"/>
          <w:color w:val="000000"/>
          <w:sz w:val="28"/>
          <w:szCs w:val="28"/>
        </w:rPr>
        <w:t>функціонально</w:t>
      </w:r>
      <w:r w:rsidR="00132F5F">
        <w:rPr>
          <w:rFonts w:ascii="Times New Roman" w:hAnsi="Times New Roman" w:cs="Times New Roman"/>
          <w:color w:val="000000"/>
          <w:sz w:val="28"/>
          <w:szCs w:val="28"/>
        </w:rPr>
        <w:t>му стані сту</w:t>
      </w:r>
      <w:r w:rsidR="00B212CB" w:rsidRPr="00132F5F">
        <w:rPr>
          <w:rFonts w:ascii="Times New Roman" w:hAnsi="Times New Roman" w:cs="Times New Roman"/>
          <w:color w:val="000000"/>
          <w:sz w:val="28"/>
          <w:szCs w:val="28"/>
        </w:rPr>
        <w:t>дентів</w:t>
      </w:r>
      <w:r w:rsidR="00132F5F">
        <w:rPr>
          <w:rFonts w:ascii="Times New Roman" w:hAnsi="Times New Roman" w:cs="Times New Roman"/>
          <w:color w:val="000000"/>
          <w:sz w:val="28"/>
          <w:szCs w:val="28"/>
        </w:rPr>
        <w:t>, які займались</w:t>
      </w:r>
      <w:r w:rsidR="00B212CB" w:rsidRPr="00132F5F">
        <w:rPr>
          <w:rFonts w:ascii="Times New Roman" w:hAnsi="Times New Roman" w:cs="Times New Roman"/>
          <w:color w:val="000000"/>
          <w:sz w:val="28"/>
          <w:szCs w:val="28"/>
        </w:rPr>
        <w:t xml:space="preserve"> </w:t>
      </w:r>
      <w:r w:rsidR="00132F5F" w:rsidRPr="00132F5F">
        <w:rPr>
          <w:rFonts w:ascii="Times New Roman" w:hAnsi="Times New Roman" w:cs="Times New Roman"/>
          <w:color w:val="000000"/>
          <w:sz w:val="28"/>
          <w:szCs w:val="28"/>
        </w:rPr>
        <w:t xml:space="preserve">секційними заняттями за вибором </w:t>
      </w:r>
      <w:r w:rsidR="00132F5F">
        <w:rPr>
          <w:rFonts w:ascii="Times New Roman" w:hAnsi="Times New Roman" w:cs="Times New Roman"/>
          <w:color w:val="000000"/>
          <w:sz w:val="28"/>
          <w:szCs w:val="28"/>
        </w:rPr>
        <w:t>з</w:t>
      </w:r>
      <w:r w:rsidR="00132F5F" w:rsidRPr="00132F5F">
        <w:rPr>
          <w:rFonts w:ascii="Times New Roman" w:hAnsi="Times New Roman" w:cs="Times New Roman"/>
          <w:color w:val="000000"/>
          <w:sz w:val="28"/>
          <w:szCs w:val="28"/>
        </w:rPr>
        <w:t xml:space="preserve"> футболу</w:t>
      </w:r>
      <w:r w:rsidR="00132F5F">
        <w:rPr>
          <w:rFonts w:ascii="Times New Roman" w:hAnsi="Times New Roman" w:cs="Times New Roman"/>
          <w:color w:val="000000"/>
          <w:sz w:val="28"/>
          <w:szCs w:val="28"/>
        </w:rPr>
        <w:t xml:space="preserve"> протягом навчального року</w:t>
      </w:r>
      <w:r w:rsidR="00B212CB" w:rsidRPr="00132F5F">
        <w:rPr>
          <w:rFonts w:ascii="Times New Roman" w:hAnsi="Times New Roman" w:cs="Times New Roman"/>
          <w:color w:val="000000"/>
          <w:sz w:val="28"/>
          <w:szCs w:val="28"/>
        </w:rPr>
        <w:t>.</w:t>
      </w:r>
    </w:p>
    <w:p w:rsidR="001E33E7" w:rsidRPr="001E33E7" w:rsidRDefault="001E33E7"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lastRenderedPageBreak/>
        <w:t>Методи дослідження</w:t>
      </w:r>
      <w:r w:rsidRPr="001E33E7">
        <w:rPr>
          <w:rFonts w:ascii="Times New Roman" w:hAnsi="Times New Roman" w:cs="Times New Roman"/>
          <w:color w:val="000000"/>
          <w:sz w:val="28"/>
          <w:szCs w:val="28"/>
        </w:rPr>
        <w:t xml:space="preserve"> – аналіз спеціальної</w:t>
      </w:r>
      <w:r w:rsidRPr="001E33E7">
        <w:rPr>
          <w:rFonts w:ascii="Times New Roman" w:hAnsi="Times New Roman"/>
          <w:bCs/>
          <w:sz w:val="28"/>
          <w:szCs w:val="28"/>
        </w:rPr>
        <w:t xml:space="preserve"> науково-методичної літератури, антропометричні методи дослідження, фізіологічні методи дослідження, педагогічні методи дослідження, методи математичної статистики.</w:t>
      </w:r>
    </w:p>
    <w:p w:rsidR="00221832" w:rsidRPr="001E33E7" w:rsidRDefault="00221832"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t>Об'єкт дослідження</w:t>
      </w:r>
      <w:r w:rsidRPr="00E82562">
        <w:rPr>
          <w:b/>
          <w:bCs/>
          <w:color w:val="000000"/>
          <w:sz w:val="28"/>
          <w:szCs w:val="28"/>
        </w:rPr>
        <w:t xml:space="preserve"> – </w:t>
      </w:r>
      <w:r w:rsidRPr="001E33E7">
        <w:rPr>
          <w:rFonts w:ascii="Times New Roman" w:hAnsi="Times New Roman" w:cs="Times New Roman"/>
          <w:color w:val="000000"/>
          <w:sz w:val="28"/>
          <w:szCs w:val="28"/>
        </w:rPr>
        <w:t xml:space="preserve">фізичне виховання студентів </w:t>
      </w:r>
      <w:r w:rsidR="00E82562" w:rsidRPr="001E33E7">
        <w:rPr>
          <w:rFonts w:ascii="Times New Roman" w:hAnsi="Times New Roman" w:cs="Times New Roman"/>
          <w:color w:val="000000"/>
          <w:sz w:val="28"/>
          <w:szCs w:val="28"/>
        </w:rPr>
        <w:t>технічних спеціальностей.</w:t>
      </w:r>
      <w:r w:rsidRPr="001E33E7">
        <w:rPr>
          <w:rFonts w:ascii="Times New Roman" w:hAnsi="Times New Roman" w:cs="Times New Roman"/>
          <w:color w:val="000000"/>
          <w:sz w:val="28"/>
          <w:szCs w:val="28"/>
        </w:rPr>
        <w:t xml:space="preserve"> </w:t>
      </w:r>
    </w:p>
    <w:p w:rsidR="00221832" w:rsidRDefault="00221832" w:rsidP="00235482">
      <w:pPr>
        <w:pStyle w:val="ae"/>
        <w:spacing w:line="360" w:lineRule="auto"/>
        <w:ind w:firstLine="709"/>
        <w:jc w:val="both"/>
        <w:rPr>
          <w:b w:val="0"/>
          <w:bCs w:val="0"/>
          <w:color w:val="000000"/>
          <w:sz w:val="28"/>
          <w:szCs w:val="28"/>
          <w:lang w:val="uk-UA"/>
        </w:rPr>
      </w:pPr>
      <w:r w:rsidRPr="00E82562">
        <w:rPr>
          <w:color w:val="000000"/>
          <w:sz w:val="28"/>
          <w:szCs w:val="28"/>
          <w:lang w:val="uk-UA"/>
        </w:rPr>
        <w:t>Предмет дослідження</w:t>
      </w:r>
      <w:r w:rsidRPr="00E82562">
        <w:rPr>
          <w:b w:val="0"/>
          <w:bCs w:val="0"/>
          <w:color w:val="000000"/>
          <w:sz w:val="28"/>
          <w:szCs w:val="28"/>
          <w:lang w:val="uk-UA"/>
        </w:rPr>
        <w:t xml:space="preserve"> – фізична підготовка студентів засоб</w:t>
      </w:r>
      <w:r w:rsidR="00E82562">
        <w:rPr>
          <w:b w:val="0"/>
          <w:bCs w:val="0"/>
          <w:color w:val="000000"/>
          <w:sz w:val="28"/>
          <w:szCs w:val="28"/>
          <w:lang w:val="uk-UA"/>
        </w:rPr>
        <w:t>ами</w:t>
      </w:r>
      <w:r w:rsidRPr="00E82562">
        <w:rPr>
          <w:b w:val="0"/>
          <w:bCs w:val="0"/>
          <w:color w:val="000000"/>
          <w:sz w:val="28"/>
          <w:szCs w:val="28"/>
          <w:lang w:val="uk-UA"/>
        </w:rPr>
        <w:t xml:space="preserve"> футболу. </w:t>
      </w:r>
    </w:p>
    <w:p w:rsidR="00774357" w:rsidRPr="001E33E7" w:rsidRDefault="00E82562" w:rsidP="00235482">
      <w:pPr>
        <w:pStyle w:val="ae"/>
        <w:spacing w:line="360" w:lineRule="auto"/>
        <w:ind w:firstLine="709"/>
        <w:jc w:val="both"/>
        <w:rPr>
          <w:b w:val="0"/>
          <w:sz w:val="28"/>
          <w:szCs w:val="28"/>
        </w:rPr>
      </w:pPr>
      <w:r w:rsidRPr="001E33E7">
        <w:rPr>
          <w:color w:val="000000"/>
          <w:sz w:val="28"/>
          <w:szCs w:val="28"/>
          <w:lang w:val="uk-UA"/>
        </w:rPr>
        <w:t>Практична</w:t>
      </w:r>
      <w:r w:rsidRPr="00774357">
        <w:rPr>
          <w:b w:val="0"/>
          <w:sz w:val="28"/>
          <w:szCs w:val="28"/>
        </w:rPr>
        <w:t xml:space="preserve"> </w:t>
      </w:r>
      <w:r w:rsidRPr="001E33E7">
        <w:rPr>
          <w:sz w:val="28"/>
          <w:szCs w:val="28"/>
        </w:rPr>
        <w:t>значущість</w:t>
      </w:r>
      <w:r w:rsidRPr="00774357">
        <w:rPr>
          <w:b w:val="0"/>
          <w:sz w:val="28"/>
          <w:szCs w:val="28"/>
        </w:rPr>
        <w:t xml:space="preserve"> </w:t>
      </w:r>
      <w:r w:rsidRPr="001E33E7">
        <w:rPr>
          <w:b w:val="0"/>
          <w:sz w:val="28"/>
          <w:szCs w:val="28"/>
        </w:rPr>
        <w:t xml:space="preserve">роботи полягає в тому, що отримані дані відносно занять </w:t>
      </w:r>
      <w:r w:rsidR="00774357" w:rsidRPr="001E33E7">
        <w:rPr>
          <w:b w:val="0"/>
          <w:sz w:val="28"/>
          <w:szCs w:val="28"/>
        </w:rPr>
        <w:t>футболом</w:t>
      </w:r>
      <w:r w:rsidRPr="001E33E7">
        <w:rPr>
          <w:b w:val="0"/>
          <w:sz w:val="28"/>
          <w:szCs w:val="28"/>
        </w:rPr>
        <w:t xml:space="preserve"> </w:t>
      </w:r>
      <w:r w:rsidR="00EB4D86">
        <w:rPr>
          <w:b w:val="0"/>
          <w:sz w:val="28"/>
          <w:szCs w:val="28"/>
        </w:rPr>
        <w:t>на орган</w:t>
      </w:r>
      <w:r w:rsidR="00774357" w:rsidRPr="001E33E7">
        <w:rPr>
          <w:b w:val="0"/>
          <w:sz w:val="28"/>
          <w:szCs w:val="28"/>
        </w:rPr>
        <w:t>і</w:t>
      </w:r>
      <w:r w:rsidR="00EB4D86">
        <w:rPr>
          <w:b w:val="0"/>
          <w:sz w:val="28"/>
          <w:szCs w:val="28"/>
          <w:lang w:val="uk-UA"/>
        </w:rPr>
        <w:t>з</w:t>
      </w:r>
      <w:r w:rsidR="00774357" w:rsidRPr="001E33E7">
        <w:rPr>
          <w:b w:val="0"/>
          <w:sz w:val="28"/>
          <w:szCs w:val="28"/>
        </w:rPr>
        <w:t xml:space="preserve">м студентів </w:t>
      </w:r>
      <w:r w:rsidRPr="001E33E7">
        <w:rPr>
          <w:b w:val="0"/>
          <w:sz w:val="28"/>
          <w:szCs w:val="28"/>
        </w:rPr>
        <w:t xml:space="preserve">допоможуть </w:t>
      </w:r>
      <w:r w:rsidR="00774357" w:rsidRPr="001E33E7">
        <w:rPr>
          <w:b w:val="0"/>
          <w:sz w:val="28"/>
          <w:szCs w:val="28"/>
        </w:rPr>
        <w:t xml:space="preserve">покращити процес фізичного виховання у закладах вищої освіти. </w:t>
      </w:r>
    </w:p>
    <w:p w:rsidR="00E82562" w:rsidRPr="00774357" w:rsidRDefault="00E82562" w:rsidP="00235482">
      <w:pPr>
        <w:spacing w:after="0" w:line="360" w:lineRule="auto"/>
        <w:ind w:firstLine="709"/>
        <w:jc w:val="both"/>
        <w:rPr>
          <w:rFonts w:ascii="Times New Roman" w:hAnsi="Times New Roman" w:cs="Times New Roman"/>
          <w:sz w:val="28"/>
          <w:szCs w:val="28"/>
        </w:rPr>
      </w:pPr>
      <w:r w:rsidRPr="00774357">
        <w:rPr>
          <w:rFonts w:ascii="Times New Roman" w:hAnsi="Times New Roman" w:cs="Times New Roman"/>
          <w:b/>
          <w:sz w:val="28"/>
          <w:szCs w:val="28"/>
        </w:rPr>
        <w:t>Структура роботи</w:t>
      </w:r>
      <w:r w:rsidRPr="00774357">
        <w:rPr>
          <w:rFonts w:ascii="Times New Roman" w:hAnsi="Times New Roman" w:cs="Times New Roman"/>
          <w:sz w:val="28"/>
          <w:szCs w:val="28"/>
        </w:rPr>
        <w:t xml:space="preserve">: Робота викладена на </w:t>
      </w:r>
      <w:r w:rsidR="00105B6D">
        <w:rPr>
          <w:rFonts w:ascii="Times New Roman" w:hAnsi="Times New Roman" w:cs="Times New Roman"/>
          <w:sz w:val="28"/>
          <w:szCs w:val="28"/>
          <w:lang w:val="ru-RU"/>
        </w:rPr>
        <w:t>64</w:t>
      </w:r>
      <w:r w:rsidRPr="00774357">
        <w:rPr>
          <w:rFonts w:ascii="Times New Roman" w:hAnsi="Times New Roman" w:cs="Times New Roman"/>
          <w:sz w:val="28"/>
          <w:szCs w:val="28"/>
        </w:rPr>
        <w:t xml:space="preserve"> сторінках</w:t>
      </w:r>
      <w:r w:rsidRPr="00774357">
        <w:rPr>
          <w:rFonts w:ascii="Times New Roman" w:hAnsi="Times New Roman" w:cs="Times New Roman"/>
          <w:sz w:val="28"/>
          <w:szCs w:val="28"/>
          <w:lang w:val="ru-RU"/>
        </w:rPr>
        <w:t xml:space="preserve"> </w:t>
      </w:r>
      <w:r w:rsidRPr="00774357">
        <w:rPr>
          <w:rFonts w:ascii="Times New Roman" w:hAnsi="Times New Roman" w:cs="Times New Roman"/>
          <w:sz w:val="28"/>
          <w:szCs w:val="28"/>
        </w:rPr>
        <w:t>друкованого</w:t>
      </w:r>
      <w:r w:rsidRPr="00774357">
        <w:rPr>
          <w:rFonts w:ascii="Times New Roman" w:hAnsi="Times New Roman" w:cs="Times New Roman"/>
          <w:sz w:val="28"/>
          <w:szCs w:val="28"/>
          <w:lang w:val="ru-RU"/>
        </w:rPr>
        <w:t xml:space="preserve"> тексту</w:t>
      </w:r>
      <w:r w:rsidRPr="00774357">
        <w:rPr>
          <w:rFonts w:ascii="Times New Roman" w:hAnsi="Times New Roman" w:cs="Times New Roman"/>
          <w:sz w:val="28"/>
          <w:szCs w:val="28"/>
        </w:rPr>
        <w:t>, складається зі вступу, трьох розділів, висновків, списку використан</w:t>
      </w:r>
      <w:r w:rsidR="00774357">
        <w:rPr>
          <w:rFonts w:ascii="Times New Roman" w:hAnsi="Times New Roman" w:cs="Times New Roman"/>
          <w:sz w:val="28"/>
          <w:szCs w:val="28"/>
        </w:rPr>
        <w:t>их</w:t>
      </w:r>
      <w:r w:rsidRPr="00774357">
        <w:rPr>
          <w:rFonts w:ascii="Times New Roman" w:hAnsi="Times New Roman" w:cs="Times New Roman"/>
          <w:sz w:val="28"/>
          <w:szCs w:val="28"/>
        </w:rPr>
        <w:t xml:space="preserve"> літератур</w:t>
      </w:r>
      <w:r w:rsidR="00774357">
        <w:rPr>
          <w:rFonts w:ascii="Times New Roman" w:hAnsi="Times New Roman" w:cs="Times New Roman"/>
          <w:sz w:val="28"/>
          <w:szCs w:val="28"/>
        </w:rPr>
        <w:t xml:space="preserve">них джерел </w:t>
      </w:r>
      <w:r w:rsidRPr="00774357">
        <w:rPr>
          <w:rFonts w:ascii="Times New Roman" w:hAnsi="Times New Roman" w:cs="Times New Roman"/>
          <w:sz w:val="28"/>
          <w:szCs w:val="28"/>
        </w:rPr>
        <w:t xml:space="preserve"> вітчизняних та зарубіжних авторів ( всього </w:t>
      </w:r>
      <w:r w:rsidR="00105B6D">
        <w:rPr>
          <w:rFonts w:ascii="Times New Roman" w:hAnsi="Times New Roman" w:cs="Times New Roman"/>
          <w:sz w:val="28"/>
          <w:szCs w:val="28"/>
        </w:rPr>
        <w:t>65</w:t>
      </w:r>
      <w:r w:rsidRPr="000C70DE">
        <w:rPr>
          <w:rFonts w:ascii="Times New Roman" w:hAnsi="Times New Roman" w:cs="Times New Roman"/>
          <w:sz w:val="28"/>
          <w:szCs w:val="28"/>
        </w:rPr>
        <w:t xml:space="preserve"> джерел</w:t>
      </w:r>
      <w:r w:rsidRPr="00774357">
        <w:rPr>
          <w:rFonts w:ascii="Times New Roman" w:hAnsi="Times New Roman" w:cs="Times New Roman"/>
          <w:sz w:val="28"/>
          <w:szCs w:val="28"/>
        </w:rPr>
        <w:t>).</w:t>
      </w:r>
    </w:p>
    <w:p w:rsidR="00E82562" w:rsidRPr="00E82562" w:rsidRDefault="00E82562" w:rsidP="00235482">
      <w:pPr>
        <w:pStyle w:val="ae"/>
        <w:spacing w:line="360" w:lineRule="auto"/>
        <w:ind w:firstLine="709"/>
        <w:jc w:val="both"/>
        <w:rPr>
          <w:b w:val="0"/>
          <w:bCs w:val="0"/>
          <w:color w:val="000000"/>
          <w:sz w:val="28"/>
          <w:szCs w:val="28"/>
          <w:lang w:val="uk-UA"/>
        </w:rPr>
      </w:pPr>
    </w:p>
    <w:p w:rsidR="00221832" w:rsidRPr="001D5E28" w:rsidRDefault="00221832" w:rsidP="00480090">
      <w:pPr>
        <w:spacing w:after="0" w:line="360" w:lineRule="auto"/>
        <w:ind w:firstLine="567"/>
        <w:jc w:val="both"/>
        <w:rPr>
          <w:color w:val="000000"/>
          <w:sz w:val="28"/>
          <w:szCs w:val="28"/>
        </w:rPr>
      </w:pPr>
    </w:p>
    <w:p w:rsidR="0049285D" w:rsidRPr="001D5E28" w:rsidRDefault="0049285D" w:rsidP="004059E6">
      <w:pPr>
        <w:spacing w:after="0" w:line="360" w:lineRule="auto"/>
        <w:jc w:val="center"/>
        <w:rPr>
          <w:rFonts w:ascii="Times New Roman" w:eastAsia="Times New Roman" w:hAnsi="Times New Roman" w:cs="Times New Roman"/>
          <w:b/>
          <w:caps/>
          <w:color w:val="000000"/>
          <w:sz w:val="28"/>
          <w:szCs w:val="28"/>
          <w:lang w:eastAsia="uk-UA"/>
        </w:rPr>
      </w:pPr>
      <w:r w:rsidRPr="001D5E28">
        <w:rPr>
          <w:rFonts w:ascii="Times New Roman" w:eastAsia="Times New Roman" w:hAnsi="Times New Roman" w:cs="Times New Roman"/>
          <w:color w:val="000000"/>
          <w:sz w:val="28"/>
          <w:szCs w:val="28"/>
          <w:lang w:eastAsia="uk-UA"/>
        </w:rPr>
        <w:br w:type="column"/>
      </w:r>
      <w:r w:rsidR="004059E6" w:rsidRPr="001D5E28">
        <w:rPr>
          <w:rFonts w:ascii="Times New Roman" w:eastAsia="Times New Roman" w:hAnsi="Times New Roman" w:cs="Times New Roman"/>
          <w:b/>
          <w:caps/>
          <w:color w:val="000000"/>
          <w:sz w:val="28"/>
          <w:szCs w:val="28"/>
          <w:lang w:eastAsia="uk-UA"/>
        </w:rPr>
        <w:lastRenderedPageBreak/>
        <w:t>Розділ 1</w:t>
      </w:r>
    </w:p>
    <w:p w:rsidR="004059E6" w:rsidRPr="001D5E28" w:rsidRDefault="009D1B8E" w:rsidP="009D1B8E">
      <w:pPr>
        <w:spacing w:before="360" w:after="360" w:line="360" w:lineRule="auto"/>
        <w:jc w:val="center"/>
        <w:rPr>
          <w:rFonts w:ascii="Times New Roman" w:eastAsia="Times New Roman" w:hAnsi="Times New Roman" w:cs="Times New Roman"/>
          <w:b/>
          <w:caps/>
          <w:color w:val="000000"/>
          <w:sz w:val="28"/>
          <w:szCs w:val="28"/>
          <w:lang w:eastAsia="uk-UA"/>
        </w:rPr>
      </w:pPr>
      <w:r w:rsidRPr="001D5E28">
        <w:rPr>
          <w:rFonts w:ascii="Times New Roman" w:eastAsia="Times New Roman" w:hAnsi="Times New Roman" w:cs="Times New Roman"/>
          <w:b/>
          <w:caps/>
          <w:color w:val="000000"/>
          <w:sz w:val="28"/>
          <w:szCs w:val="28"/>
          <w:lang w:eastAsia="uk-UA"/>
        </w:rPr>
        <w:t>Футбол як засіб фізичного виховання студентської молоді під час навчання у закладах вищої освіти</w:t>
      </w:r>
    </w:p>
    <w:p w:rsidR="00774357" w:rsidRPr="00774357" w:rsidRDefault="00774357" w:rsidP="00774357">
      <w:pPr>
        <w:spacing w:after="240" w:line="360" w:lineRule="auto"/>
        <w:ind w:firstLine="567"/>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1.1. </w:t>
      </w:r>
      <w:r w:rsidRPr="00774357">
        <w:rPr>
          <w:rFonts w:ascii="Times New Roman" w:eastAsia="Times New Roman" w:hAnsi="Times New Roman" w:cs="Times New Roman"/>
          <w:b/>
          <w:color w:val="000000"/>
          <w:sz w:val="28"/>
          <w:szCs w:val="28"/>
          <w:lang w:eastAsia="uk-UA"/>
        </w:rPr>
        <w:t>Особливості процесу фізичного виховання в закладах вищої освіти</w:t>
      </w:r>
    </w:p>
    <w:p w:rsidR="001D35DB" w:rsidRPr="00235482" w:rsidRDefault="001D35D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Найвищий період розвитку фізичної культури особистості – це життєвий цикл від 18 до 25 років. Переважно цей вік припадає на навчання у вищих та середніх спеціальних навчальних закладах, це вік вибору професії, початку виробничої діяльності, становлення сімейного життя. Студентський період, по суті, остання можливість одержання мінімуму знань, вмінь і навичок з фізичної культури в рамках державної системи освіти. Надалі в житті (в професійній діяльності, побуті, сім’ї) піклування про рухову активність буде самостійне та індивідуальне.</w:t>
      </w:r>
    </w:p>
    <w:p w:rsidR="00763517" w:rsidRPr="00235482" w:rsidRDefault="001D35D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Тому ф</w:t>
      </w:r>
      <w:r w:rsidR="009D1B8E" w:rsidRPr="00235482">
        <w:rPr>
          <w:rFonts w:ascii="Times New Roman" w:eastAsia="Times New Roman" w:hAnsi="Times New Roman" w:cs="Times New Roman"/>
          <w:color w:val="000000"/>
          <w:sz w:val="28"/>
          <w:szCs w:val="28"/>
          <w:lang w:eastAsia="uk-UA"/>
        </w:rPr>
        <w:t xml:space="preserve">ізичне виховання у закладі </w:t>
      </w:r>
      <w:r w:rsidR="008430CA" w:rsidRPr="00235482">
        <w:rPr>
          <w:rFonts w:ascii="Times New Roman" w:eastAsia="Times New Roman" w:hAnsi="Times New Roman" w:cs="Times New Roman"/>
          <w:color w:val="000000"/>
          <w:sz w:val="28"/>
          <w:szCs w:val="28"/>
          <w:lang w:eastAsia="uk-UA"/>
        </w:rPr>
        <w:t xml:space="preserve">вищої освіти </w:t>
      </w:r>
      <w:r w:rsidR="009D1B8E" w:rsidRPr="00235482">
        <w:rPr>
          <w:rFonts w:ascii="Times New Roman" w:eastAsia="Times New Roman" w:hAnsi="Times New Roman" w:cs="Times New Roman"/>
          <w:color w:val="000000"/>
          <w:sz w:val="28"/>
          <w:szCs w:val="28"/>
          <w:lang w:eastAsia="uk-UA"/>
        </w:rPr>
        <w:t>є невід'ємною частиною формування загальної і професійної культури особистості сучасного фахівця, системи гуманістичного виховання студентів, засобом формування всебічно розвиненої особистості, оптимізації фізичного і фізіологічного стану студентів у процесі професійної підготовки.</w:t>
      </w:r>
      <w:r w:rsidR="00311255" w:rsidRPr="00235482">
        <w:rPr>
          <w:rFonts w:ascii="Times New Roman" w:eastAsia="Times New Roman" w:hAnsi="Times New Roman" w:cs="Times New Roman"/>
          <w:color w:val="000000"/>
          <w:sz w:val="28"/>
          <w:szCs w:val="28"/>
          <w:lang w:eastAsia="uk-UA"/>
        </w:rPr>
        <w:t xml:space="preserve"> </w:t>
      </w:r>
      <w:r w:rsidR="008430CA" w:rsidRPr="00235482">
        <w:rPr>
          <w:rFonts w:ascii="Times New Roman" w:eastAsia="Times New Roman" w:hAnsi="Times New Roman" w:cs="Times New Roman"/>
          <w:color w:val="000000"/>
          <w:sz w:val="28"/>
          <w:szCs w:val="28"/>
          <w:lang w:eastAsia="uk-UA"/>
        </w:rPr>
        <w:t>І якщо в Україні н</w:t>
      </w:r>
      <w:r w:rsidR="00311255" w:rsidRPr="00235482">
        <w:rPr>
          <w:rFonts w:ascii="Times New Roman" w:eastAsia="Times New Roman" w:hAnsi="Times New Roman" w:cs="Times New Roman"/>
          <w:color w:val="000000"/>
          <w:sz w:val="28"/>
          <w:szCs w:val="28"/>
          <w:lang w:eastAsia="uk-UA"/>
        </w:rPr>
        <w:t>ині намітилась тенденція до погіршення ситуації, що пов’язано з вилученням фізичного вихованн</w:t>
      </w:r>
      <w:r w:rsidR="008430CA" w:rsidRPr="00235482">
        <w:rPr>
          <w:rFonts w:ascii="Times New Roman" w:eastAsia="Times New Roman" w:hAnsi="Times New Roman" w:cs="Times New Roman"/>
          <w:color w:val="000000"/>
          <w:sz w:val="28"/>
          <w:szCs w:val="28"/>
          <w:lang w:eastAsia="uk-UA"/>
        </w:rPr>
        <w:t xml:space="preserve">я з переліку основних дисциплін, то в Китайській народній республіці зміст програм навчання перебуває під суворим державним контролем. Наразі традиційно-тренувальний процес набув спрямованості фізкультурної освіти, коли студенти, поряд з </w:t>
      </w:r>
      <w:r w:rsidR="00B22A80" w:rsidRPr="00235482">
        <w:rPr>
          <w:rFonts w:ascii="Times New Roman" w:eastAsia="Times New Roman" w:hAnsi="Times New Roman" w:cs="Times New Roman"/>
          <w:color w:val="000000"/>
          <w:sz w:val="28"/>
          <w:szCs w:val="28"/>
          <w:lang w:eastAsia="uk-UA"/>
        </w:rPr>
        <w:t>розвитко</w:t>
      </w:r>
      <w:r w:rsidR="008430CA" w:rsidRPr="00235482">
        <w:rPr>
          <w:rFonts w:ascii="Times New Roman" w:eastAsia="Times New Roman" w:hAnsi="Times New Roman" w:cs="Times New Roman"/>
          <w:color w:val="000000"/>
          <w:sz w:val="28"/>
          <w:szCs w:val="28"/>
          <w:lang w:eastAsia="uk-UA"/>
        </w:rPr>
        <w:t>м фізичних якостей та освоєнням техніки фізичних вправ, можуть оволодіти знаннями та вміннями самостійних занять, методами та формами їх проведення, вміннями планувати подібні заняття, здійснювати елементарний самоконтроль</w:t>
      </w:r>
      <w:r w:rsidR="00B22A80" w:rsidRPr="00235482">
        <w:rPr>
          <w:rFonts w:ascii="Times New Roman" w:eastAsia="Times New Roman" w:hAnsi="Times New Roman" w:cs="Times New Roman"/>
          <w:color w:val="000000"/>
          <w:sz w:val="28"/>
          <w:szCs w:val="28"/>
          <w:lang w:eastAsia="uk-UA"/>
        </w:rPr>
        <w:t>.</w:t>
      </w:r>
      <w:r w:rsidR="008430CA" w:rsidRPr="00235482">
        <w:rPr>
          <w:rFonts w:ascii="Times New Roman" w:eastAsia="Times New Roman" w:hAnsi="Times New Roman" w:cs="Times New Roman"/>
          <w:color w:val="000000"/>
          <w:sz w:val="28"/>
          <w:szCs w:val="28"/>
          <w:lang w:eastAsia="uk-UA"/>
        </w:rPr>
        <w:t xml:space="preserve"> В КНР в процесі навчання у </w:t>
      </w:r>
      <w:r w:rsidR="00B22A80" w:rsidRPr="00235482">
        <w:rPr>
          <w:rFonts w:ascii="Times New Roman" w:eastAsia="Times New Roman" w:hAnsi="Times New Roman" w:cs="Times New Roman"/>
          <w:color w:val="000000"/>
          <w:sz w:val="28"/>
          <w:szCs w:val="28"/>
          <w:lang w:eastAsia="uk-UA"/>
        </w:rPr>
        <w:t>ЗВО</w:t>
      </w:r>
      <w:r w:rsidR="008430CA" w:rsidRPr="00235482">
        <w:rPr>
          <w:rFonts w:ascii="Times New Roman" w:eastAsia="Times New Roman" w:hAnsi="Times New Roman" w:cs="Times New Roman"/>
          <w:color w:val="000000"/>
          <w:sz w:val="28"/>
          <w:szCs w:val="28"/>
          <w:lang w:eastAsia="uk-UA"/>
        </w:rPr>
        <w:t xml:space="preserve"> кожен студент для отримання заліку з фізичної культури зобов’язаний отримати спеціальні</w:t>
      </w:r>
      <w:r w:rsidR="00B22A80" w:rsidRPr="00235482">
        <w:rPr>
          <w:rFonts w:ascii="Times New Roman" w:eastAsia="Times New Roman" w:hAnsi="Times New Roman" w:cs="Times New Roman"/>
          <w:color w:val="000000"/>
          <w:sz w:val="28"/>
          <w:szCs w:val="28"/>
          <w:lang w:eastAsia="uk-UA"/>
        </w:rPr>
        <w:t xml:space="preserve"> </w:t>
      </w:r>
      <w:r w:rsidR="008430CA" w:rsidRPr="00235482">
        <w:rPr>
          <w:rFonts w:ascii="Times New Roman" w:eastAsia="Times New Roman" w:hAnsi="Times New Roman" w:cs="Times New Roman"/>
          <w:color w:val="000000"/>
          <w:sz w:val="28"/>
          <w:szCs w:val="28"/>
          <w:lang w:eastAsia="uk-UA"/>
        </w:rPr>
        <w:t>знання з теорії фізичної культури, організаційно-методичні вміння і навички по фізкультурно-спортивної роботи з населенням.</w:t>
      </w:r>
      <w:r w:rsidR="00B22A80" w:rsidRPr="00235482">
        <w:rPr>
          <w:rFonts w:ascii="Times New Roman" w:eastAsia="Times New Roman" w:hAnsi="Times New Roman" w:cs="Times New Roman"/>
          <w:color w:val="000000"/>
          <w:sz w:val="28"/>
          <w:szCs w:val="28"/>
          <w:lang w:eastAsia="uk-UA"/>
        </w:rPr>
        <w:t>Т</w:t>
      </w:r>
      <w:r w:rsidR="008430CA" w:rsidRPr="00235482">
        <w:rPr>
          <w:rFonts w:ascii="Times New Roman" w:eastAsia="Times New Roman" w:hAnsi="Times New Roman" w:cs="Times New Roman"/>
          <w:color w:val="000000"/>
          <w:sz w:val="28"/>
          <w:szCs w:val="28"/>
          <w:lang w:eastAsia="uk-UA"/>
        </w:rPr>
        <w:t xml:space="preserve">акі </w:t>
      </w:r>
      <w:r w:rsidR="008430CA" w:rsidRPr="00235482">
        <w:rPr>
          <w:rFonts w:ascii="Times New Roman" w:eastAsia="Times New Roman" w:hAnsi="Times New Roman" w:cs="Times New Roman"/>
          <w:color w:val="000000"/>
          <w:sz w:val="28"/>
          <w:szCs w:val="28"/>
          <w:lang w:eastAsia="uk-UA"/>
        </w:rPr>
        <w:lastRenderedPageBreak/>
        <w:t xml:space="preserve">соціально значущі основи обумовлюють саму мету фізичного виховання студентської молоді в процесі навчання </w:t>
      </w:r>
      <w:r w:rsidR="00B22A80" w:rsidRPr="00235482">
        <w:rPr>
          <w:rFonts w:ascii="Times New Roman" w:eastAsia="Times New Roman" w:hAnsi="Times New Roman" w:cs="Times New Roman"/>
          <w:color w:val="000000"/>
          <w:sz w:val="28"/>
          <w:szCs w:val="28"/>
          <w:lang w:eastAsia="uk-UA"/>
        </w:rPr>
        <w:t>в університетах Китаю</w:t>
      </w:r>
      <w:r w:rsidR="008430CA" w:rsidRPr="00235482">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val="ru-RU" w:eastAsia="uk-UA"/>
        </w:rPr>
        <w:t>2,</w:t>
      </w:r>
      <w:r w:rsidR="00311255" w:rsidRPr="00235482">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13</w:t>
      </w:r>
      <w:r w:rsidR="00B22A80" w:rsidRPr="00235482">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27</w:t>
      </w:r>
      <w:r w:rsidR="002940CF" w:rsidRPr="00235482">
        <w:rPr>
          <w:rFonts w:ascii="Times New Roman" w:eastAsia="Times New Roman" w:hAnsi="Times New Roman" w:cs="Times New Roman"/>
          <w:color w:val="000000"/>
          <w:sz w:val="28"/>
          <w:szCs w:val="28"/>
          <w:lang w:eastAsia="uk-UA"/>
        </w:rPr>
        <w:t>]</w:t>
      </w:r>
      <w:r w:rsidR="00763517" w:rsidRPr="00235482">
        <w:rPr>
          <w:rFonts w:ascii="Times New Roman" w:eastAsia="Times New Roman" w:hAnsi="Times New Roman" w:cs="Times New Roman"/>
          <w:color w:val="000000"/>
          <w:sz w:val="28"/>
          <w:szCs w:val="28"/>
          <w:lang w:eastAsia="uk-UA"/>
        </w:rPr>
        <w:t xml:space="preserve">. </w:t>
      </w:r>
    </w:p>
    <w:p w:rsidR="008430CA" w:rsidRPr="00235482" w:rsidRDefault="00B22A80"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В той же час,</w:t>
      </w:r>
      <w:r w:rsidR="008430CA" w:rsidRPr="00235482">
        <w:rPr>
          <w:rFonts w:ascii="Times New Roman" w:eastAsia="Times New Roman" w:hAnsi="Times New Roman" w:cs="Times New Roman"/>
          <w:color w:val="000000"/>
          <w:sz w:val="28"/>
          <w:szCs w:val="28"/>
          <w:lang w:eastAsia="uk-UA"/>
        </w:rPr>
        <w:t xml:space="preserve"> науковці КНР слушно зауважують, що рівень фізичної підготовки студентської молоді </w:t>
      </w:r>
      <w:r w:rsidRPr="00235482">
        <w:rPr>
          <w:rFonts w:ascii="Times New Roman" w:eastAsia="Times New Roman" w:hAnsi="Times New Roman" w:cs="Times New Roman"/>
          <w:color w:val="000000"/>
          <w:sz w:val="28"/>
          <w:szCs w:val="28"/>
          <w:lang w:eastAsia="uk-UA"/>
        </w:rPr>
        <w:t>Китаю</w:t>
      </w:r>
      <w:r w:rsidR="008430CA" w:rsidRPr="00235482">
        <w:rPr>
          <w:rFonts w:ascii="Times New Roman" w:eastAsia="Times New Roman" w:hAnsi="Times New Roman" w:cs="Times New Roman"/>
          <w:color w:val="000000"/>
          <w:sz w:val="28"/>
          <w:szCs w:val="28"/>
          <w:lang w:eastAsia="uk-UA"/>
        </w:rPr>
        <w:t xml:space="preserve"> за останні десять років знизився. </w:t>
      </w:r>
      <w:r w:rsidRPr="00235482">
        <w:rPr>
          <w:rFonts w:ascii="Times New Roman" w:eastAsia="Times New Roman" w:hAnsi="Times New Roman" w:cs="Times New Roman"/>
          <w:color w:val="000000"/>
          <w:sz w:val="28"/>
          <w:szCs w:val="28"/>
          <w:lang w:eastAsia="uk-UA"/>
        </w:rPr>
        <w:t>Це</w:t>
      </w:r>
      <w:r w:rsidR="008430CA" w:rsidRPr="00235482">
        <w:rPr>
          <w:rFonts w:ascii="Times New Roman" w:eastAsia="Times New Roman" w:hAnsi="Times New Roman" w:cs="Times New Roman"/>
          <w:color w:val="000000"/>
          <w:sz w:val="28"/>
          <w:szCs w:val="28"/>
          <w:lang w:eastAsia="uk-UA"/>
        </w:rPr>
        <w:t xml:space="preserve"> може вплинути на погіршення загальної фізичної підготовленості китайської нації та мобілізаційний ресурс країни. У зв'язку з цим відповідні державні департаменти освіти та спорту Китаю вживають заходи щодо </w:t>
      </w:r>
      <w:r w:rsidRPr="00235482">
        <w:rPr>
          <w:rFonts w:ascii="Times New Roman" w:eastAsia="Times New Roman" w:hAnsi="Times New Roman" w:cs="Times New Roman"/>
          <w:color w:val="000000"/>
          <w:sz w:val="28"/>
          <w:szCs w:val="28"/>
          <w:lang w:eastAsia="uk-UA"/>
        </w:rPr>
        <w:t>покращення</w:t>
      </w:r>
      <w:r w:rsidR="00865FCA" w:rsidRPr="00235482">
        <w:rPr>
          <w:rFonts w:ascii="Times New Roman" w:eastAsia="Times New Roman" w:hAnsi="Times New Roman" w:cs="Times New Roman"/>
          <w:color w:val="000000"/>
          <w:sz w:val="28"/>
          <w:szCs w:val="28"/>
          <w:lang w:eastAsia="uk-UA"/>
        </w:rPr>
        <w:t xml:space="preserve"> ситуації, що склалася</w:t>
      </w:r>
      <w:r w:rsidR="00105B6D">
        <w:rPr>
          <w:rFonts w:ascii="Times New Roman" w:eastAsia="Times New Roman" w:hAnsi="Times New Roman" w:cs="Times New Roman"/>
          <w:color w:val="000000"/>
          <w:sz w:val="28"/>
          <w:szCs w:val="28"/>
          <w:lang w:eastAsia="uk-UA"/>
        </w:rPr>
        <w:t xml:space="preserve"> </w:t>
      </w:r>
      <w:r w:rsidR="00865FCA" w:rsidRPr="00235482">
        <w:rPr>
          <w:rFonts w:ascii="Times New Roman" w:eastAsia="Times New Roman" w:hAnsi="Times New Roman" w:cs="Times New Roman"/>
          <w:color w:val="000000"/>
          <w:sz w:val="28"/>
          <w:szCs w:val="28"/>
          <w:lang w:eastAsia="uk-UA"/>
        </w:rPr>
        <w:t>[1].</w:t>
      </w:r>
    </w:p>
    <w:p w:rsidR="00311255" w:rsidRPr="00235482" w:rsidRDefault="00865FCA"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Отже</w:t>
      </w:r>
      <w:r w:rsidR="00311255" w:rsidRPr="00235482">
        <w:rPr>
          <w:rFonts w:ascii="Times New Roman" w:eastAsia="Times New Roman" w:hAnsi="Times New Roman" w:cs="Times New Roman"/>
          <w:color w:val="000000"/>
          <w:sz w:val="28"/>
          <w:szCs w:val="28"/>
          <w:lang w:eastAsia="uk-UA"/>
        </w:rPr>
        <w:t xml:space="preserve"> стан здоров'я сучасної молоді має стабільну тенденцію до погіршення. На це впливають безліч різноманітних факторів, серед яких фахівці виділяють наступні: </w:t>
      </w:r>
    </w:p>
    <w:p w:rsidR="00311255" w:rsidRPr="00235482" w:rsidRDefault="00105B6D" w:rsidP="00105B6D">
      <w:pPr>
        <w:pStyle w:val="ac"/>
        <w:numPr>
          <w:ilvl w:val="0"/>
          <w:numId w:val="5"/>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311255" w:rsidRPr="00235482">
        <w:rPr>
          <w:rFonts w:ascii="Times New Roman" w:eastAsia="Times New Roman" w:hAnsi="Times New Roman" w:cs="Times New Roman"/>
          <w:color w:val="000000"/>
          <w:sz w:val="28"/>
          <w:szCs w:val="28"/>
          <w:lang w:eastAsia="uk-UA"/>
        </w:rPr>
        <w:t xml:space="preserve">ниження середньодобової </w:t>
      </w:r>
      <w:r>
        <w:rPr>
          <w:rFonts w:ascii="Times New Roman" w:eastAsia="Times New Roman" w:hAnsi="Times New Roman" w:cs="Times New Roman"/>
          <w:color w:val="000000"/>
          <w:sz w:val="28"/>
          <w:szCs w:val="28"/>
          <w:lang w:eastAsia="uk-UA"/>
        </w:rPr>
        <w:t>рухової активності</w:t>
      </w:r>
      <w:r w:rsidR="00311255" w:rsidRPr="00235482">
        <w:rPr>
          <w:rFonts w:ascii="Times New Roman" w:eastAsia="Times New Roman" w:hAnsi="Times New Roman" w:cs="Times New Roman"/>
          <w:color w:val="000000"/>
          <w:sz w:val="28"/>
          <w:szCs w:val="28"/>
          <w:lang w:eastAsia="uk-UA"/>
        </w:rPr>
        <w:t xml:space="preserve">, </w:t>
      </w:r>
    </w:p>
    <w:p w:rsidR="00311255" w:rsidRPr="00235482" w:rsidRDefault="00311255" w:rsidP="00235482">
      <w:pPr>
        <w:pStyle w:val="ac"/>
        <w:numPr>
          <w:ilvl w:val="0"/>
          <w:numId w:val="5"/>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неякісне харчування,</w:t>
      </w:r>
    </w:p>
    <w:p w:rsidR="00311255" w:rsidRPr="00235482" w:rsidRDefault="00311255" w:rsidP="00235482">
      <w:pPr>
        <w:pStyle w:val="ac"/>
        <w:numPr>
          <w:ilvl w:val="0"/>
          <w:numId w:val="5"/>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життєдіяльність в екологічно забрудненій місцевості, </w:t>
      </w:r>
    </w:p>
    <w:p w:rsidR="00311255" w:rsidRPr="00235482" w:rsidRDefault="00311255" w:rsidP="00235482">
      <w:pPr>
        <w:pStyle w:val="ac"/>
        <w:numPr>
          <w:ilvl w:val="0"/>
          <w:numId w:val="5"/>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порушення режиму дня, а, отже, процесів працездатності та відновлювання [</w:t>
      </w:r>
      <w:r w:rsidR="00105B6D">
        <w:rPr>
          <w:rFonts w:ascii="Times New Roman" w:eastAsia="Times New Roman" w:hAnsi="Times New Roman" w:cs="Times New Roman"/>
          <w:color w:val="000000"/>
          <w:sz w:val="28"/>
          <w:szCs w:val="28"/>
          <w:lang w:eastAsia="uk-UA"/>
        </w:rPr>
        <w:t>9, 31</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Тому за час навчання важливо сформувати у студентів розуміння необхідності постійно працювати над собою, вивчаючи особливості свого організму, раціонально використовувати свій фізичний потенціал, ведучи </w:t>
      </w:r>
      <w:r w:rsidRPr="00105B6D">
        <w:rPr>
          <w:rFonts w:ascii="Times New Roman" w:eastAsia="Times New Roman" w:hAnsi="Times New Roman" w:cs="Times New Roman"/>
          <w:color w:val="000000"/>
          <w:sz w:val="28"/>
          <w:szCs w:val="28"/>
          <w:lang w:eastAsia="uk-UA"/>
        </w:rPr>
        <w:t>здоровий спосіб життя, постійно засвоювати цінності фізичної культури</w:t>
      </w:r>
      <w:r w:rsidR="00BE2F11" w:rsidRPr="00105B6D">
        <w:rPr>
          <w:rFonts w:ascii="Times New Roman" w:eastAsia="Times New Roman" w:hAnsi="Times New Roman" w:cs="Times New Roman"/>
          <w:color w:val="000000"/>
          <w:sz w:val="28"/>
          <w:szCs w:val="28"/>
          <w:lang w:eastAsia="uk-UA"/>
        </w:rPr>
        <w:t xml:space="preserve"> [</w:t>
      </w:r>
      <w:r w:rsidR="00105B6D" w:rsidRPr="00105B6D">
        <w:rPr>
          <w:rFonts w:ascii="Times New Roman" w:eastAsia="Times New Roman" w:hAnsi="Times New Roman" w:cs="Times New Roman"/>
          <w:color w:val="000000"/>
          <w:sz w:val="28"/>
          <w:szCs w:val="28"/>
          <w:lang w:eastAsia="uk-UA"/>
        </w:rPr>
        <w:t>18</w:t>
      </w:r>
      <w:r w:rsidR="00105B6D">
        <w:rPr>
          <w:rFonts w:ascii="Times New Roman" w:eastAsia="Times New Roman" w:hAnsi="Times New Roman" w:cs="Times New Roman"/>
          <w:color w:val="000000"/>
          <w:sz w:val="28"/>
          <w:szCs w:val="28"/>
          <w:lang w:eastAsia="uk-UA"/>
        </w:rPr>
        <w:t>, 38</w:t>
      </w:r>
      <w:r w:rsidR="00BE2F11" w:rsidRPr="00105B6D">
        <w:rPr>
          <w:rFonts w:ascii="Times New Roman" w:eastAsia="Times New Roman" w:hAnsi="Times New Roman" w:cs="Times New Roman"/>
          <w:color w:val="000000"/>
          <w:sz w:val="28"/>
          <w:szCs w:val="28"/>
          <w:lang w:eastAsia="uk-UA"/>
        </w:rPr>
        <w:t>]</w:t>
      </w:r>
      <w:r w:rsidRPr="00105B6D">
        <w:rPr>
          <w:rFonts w:ascii="Times New Roman" w:eastAsia="Times New Roman" w:hAnsi="Times New Roman" w:cs="Times New Roman"/>
          <w:color w:val="000000"/>
          <w:sz w:val="28"/>
          <w:szCs w:val="28"/>
          <w:lang w:eastAsia="uk-UA"/>
        </w:rPr>
        <w:t>.</w:t>
      </w:r>
    </w:p>
    <w:p w:rsidR="001D35DB" w:rsidRPr="00235482" w:rsidRDefault="00FC4923"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Фізичне виховання </w:t>
      </w:r>
      <w:r w:rsidR="001D35DB" w:rsidRPr="00235482">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 xml:space="preserve"> </w:t>
      </w:r>
      <w:r w:rsidR="001D35DB" w:rsidRPr="00235482">
        <w:rPr>
          <w:rFonts w:ascii="Times New Roman" w:eastAsia="Times New Roman" w:hAnsi="Times New Roman" w:cs="Times New Roman"/>
          <w:color w:val="000000"/>
          <w:sz w:val="28"/>
          <w:szCs w:val="28"/>
          <w:lang w:eastAsia="uk-UA"/>
        </w:rPr>
        <w:t>спеціалізований педагогічний процес цілеспрямованої систематичної діяльності з формування життєво важливих рухових умінь, навичок, розвитку фізичних якостей, отримання знань про свій організм, засоби підвищення фізичного стану і зміцнення здоров'я, а також формування інтересів, потреб, ціннісних орієнтацій тобто виховання фізичної культури особистості [</w:t>
      </w:r>
      <w:r w:rsidR="00105B6D">
        <w:rPr>
          <w:rFonts w:ascii="Times New Roman" w:eastAsia="Times New Roman" w:hAnsi="Times New Roman" w:cs="Times New Roman"/>
          <w:color w:val="000000"/>
          <w:sz w:val="28"/>
          <w:szCs w:val="28"/>
          <w:lang w:eastAsia="uk-UA"/>
        </w:rPr>
        <w:t>41</w:t>
      </w:r>
      <w:r w:rsidR="001D35DB"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Фізичне виховання у </w:t>
      </w:r>
      <w:r w:rsidR="00865FCA" w:rsidRPr="00235482">
        <w:rPr>
          <w:rFonts w:ascii="Times New Roman" w:eastAsia="Times New Roman" w:hAnsi="Times New Roman" w:cs="Times New Roman"/>
          <w:color w:val="000000"/>
          <w:sz w:val="28"/>
          <w:szCs w:val="28"/>
          <w:lang w:eastAsia="uk-UA"/>
        </w:rPr>
        <w:t xml:space="preserve">закладі </w:t>
      </w:r>
      <w:r w:rsidRPr="00235482">
        <w:rPr>
          <w:rFonts w:ascii="Times New Roman" w:eastAsia="Times New Roman" w:hAnsi="Times New Roman" w:cs="Times New Roman"/>
          <w:color w:val="000000"/>
          <w:sz w:val="28"/>
          <w:szCs w:val="28"/>
          <w:lang w:eastAsia="uk-UA"/>
        </w:rPr>
        <w:t>вищо</w:t>
      </w:r>
      <w:r w:rsidR="00865FCA" w:rsidRPr="00235482">
        <w:rPr>
          <w:rFonts w:ascii="Times New Roman" w:eastAsia="Times New Roman" w:hAnsi="Times New Roman" w:cs="Times New Roman"/>
          <w:color w:val="000000"/>
          <w:sz w:val="28"/>
          <w:szCs w:val="28"/>
          <w:lang w:eastAsia="uk-UA"/>
        </w:rPr>
        <w:t>ї</w:t>
      </w:r>
      <w:r w:rsidRPr="00235482">
        <w:rPr>
          <w:rFonts w:ascii="Times New Roman" w:eastAsia="Times New Roman" w:hAnsi="Times New Roman" w:cs="Times New Roman"/>
          <w:color w:val="000000"/>
          <w:sz w:val="28"/>
          <w:szCs w:val="28"/>
          <w:lang w:eastAsia="uk-UA"/>
        </w:rPr>
        <w:t xml:space="preserve"> </w:t>
      </w:r>
      <w:r w:rsidR="00865FCA" w:rsidRPr="00235482">
        <w:rPr>
          <w:rFonts w:ascii="Times New Roman" w:eastAsia="Times New Roman" w:hAnsi="Times New Roman" w:cs="Times New Roman"/>
          <w:color w:val="000000"/>
          <w:sz w:val="28"/>
          <w:szCs w:val="28"/>
          <w:lang w:eastAsia="uk-UA"/>
        </w:rPr>
        <w:t>освіти</w:t>
      </w:r>
      <w:r w:rsidRPr="00235482">
        <w:rPr>
          <w:rFonts w:ascii="Times New Roman" w:eastAsia="Times New Roman" w:hAnsi="Times New Roman" w:cs="Times New Roman"/>
          <w:color w:val="000000"/>
          <w:sz w:val="28"/>
          <w:szCs w:val="28"/>
          <w:lang w:eastAsia="uk-UA"/>
        </w:rPr>
        <w:t xml:space="preserve"> виконує такі функції:</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соціальну (досягнення необхідного рівня розвитку особистості, зміцнення її здоров'я, підготовка до професійної діяльності);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lastRenderedPageBreak/>
        <w:t>– інтегративно-організаційну (характеризує можливості об'єднання молоді в колективи, команди, клуби, організації для спільної фізкультурно-спортивної діяльності);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проектно-творчу (визначає можливості фізкультурно-спортивної діяльності, в процесі якої створюються моделі професійно-особистісного розвитку людини, забезпечується розвиток індивідуальних здібностей);</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проектно-прогностичну (розширення ерудиції студентів у сфері фізичної культури);</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ціннісно-орієнтаційну (формування професійної та особистісної орієнтації);</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комунікативно-результативну (відображає культуру поведінки, спілкування, взаємодію учасників фізкультурно-спортивної діяльності);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05B6D">
        <w:rPr>
          <w:rFonts w:ascii="Times New Roman" w:eastAsia="Times New Roman" w:hAnsi="Times New Roman" w:cs="Times New Roman"/>
          <w:color w:val="000000"/>
          <w:sz w:val="28"/>
          <w:szCs w:val="28"/>
          <w:lang w:eastAsia="uk-UA"/>
        </w:rPr>
        <w:t>– соціалізації (залучення індивіда до системи суспільних відносин)</w:t>
      </w:r>
      <w:r w:rsidR="00CF58BA" w:rsidRPr="00105B6D">
        <w:rPr>
          <w:rFonts w:ascii="Times New Roman" w:eastAsia="Times New Roman" w:hAnsi="Times New Roman" w:cs="Times New Roman"/>
          <w:color w:val="000000"/>
          <w:sz w:val="28"/>
          <w:szCs w:val="28"/>
          <w:lang w:eastAsia="uk-UA"/>
        </w:rPr>
        <w:t xml:space="preserve"> [</w:t>
      </w:r>
      <w:r w:rsidR="00105B6D" w:rsidRPr="00105B6D">
        <w:rPr>
          <w:rFonts w:ascii="Times New Roman" w:eastAsia="Times New Roman" w:hAnsi="Times New Roman" w:cs="Times New Roman"/>
          <w:color w:val="000000"/>
          <w:sz w:val="28"/>
          <w:szCs w:val="28"/>
          <w:lang w:eastAsia="uk-UA"/>
        </w:rPr>
        <w:t>33</w:t>
      </w:r>
      <w:r w:rsidR="00CF58BA" w:rsidRPr="00105B6D">
        <w:rPr>
          <w:rFonts w:ascii="Times New Roman" w:eastAsia="Times New Roman" w:hAnsi="Times New Roman" w:cs="Times New Roman"/>
          <w:color w:val="000000"/>
          <w:sz w:val="28"/>
          <w:szCs w:val="28"/>
          <w:lang w:eastAsia="uk-UA"/>
        </w:rPr>
        <w:t>]</w:t>
      </w:r>
      <w:r w:rsidRPr="00105B6D">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Фізичне виховання спрямоване на розв'язання таких специфічних завдань</w:t>
      </w:r>
      <w:r w:rsidR="00C32F5F" w:rsidRPr="00235482">
        <w:rPr>
          <w:rFonts w:ascii="Times New Roman" w:eastAsia="Times New Roman" w:hAnsi="Times New Roman" w:cs="Times New Roman"/>
          <w:color w:val="000000"/>
          <w:sz w:val="28"/>
          <w:szCs w:val="28"/>
          <w:lang w:eastAsia="uk-UA"/>
        </w:rPr>
        <w:t xml:space="preserve"> як</w:t>
      </w:r>
      <w:r w:rsidRPr="00235482">
        <w:rPr>
          <w:rFonts w:ascii="Times New Roman" w:eastAsia="Times New Roman" w:hAnsi="Times New Roman" w:cs="Times New Roman"/>
          <w:color w:val="000000"/>
          <w:sz w:val="28"/>
          <w:szCs w:val="28"/>
          <w:lang w:eastAsia="uk-UA"/>
        </w:rPr>
        <w:t xml:space="preserve"> формування у студентів високих моральних, вольових і фізичних якостей, готовності до високопродуктивної праці; збереження і зміцнення здоров'я студентів, сприяння всебічному розвитку організму, підтримання високої працездатності протягом всього періоду навчання; всебічна </w:t>
      </w:r>
      <w:r w:rsidR="00C32F5F" w:rsidRPr="00235482">
        <w:rPr>
          <w:rFonts w:ascii="Times New Roman" w:eastAsia="Times New Roman" w:hAnsi="Times New Roman" w:cs="Times New Roman"/>
          <w:color w:val="000000"/>
          <w:sz w:val="28"/>
          <w:szCs w:val="28"/>
          <w:lang w:eastAsia="uk-UA"/>
        </w:rPr>
        <w:t>фізична підготовка; професійно-</w:t>
      </w:r>
      <w:r w:rsidRPr="00235482">
        <w:rPr>
          <w:rFonts w:ascii="Times New Roman" w:eastAsia="Times New Roman" w:hAnsi="Times New Roman" w:cs="Times New Roman"/>
          <w:color w:val="000000"/>
          <w:sz w:val="28"/>
          <w:szCs w:val="28"/>
          <w:lang w:eastAsia="uk-UA"/>
        </w:rPr>
        <w:t>прикладна фізична підготовка студентів з урахуванням особливостей майбутньої трудової діяльності; здобуття студентами необхідних знань з основ теорії, методики і організації фізичного виховання і спортивного тренування, підготовка до роботи як громадських інструкторів, тренерів і суддів; вдосконалення спортивної майстерності студентів-спортсменів; виховання усвідомлення необхідності регулярно займатися фізичною культурою і спортом.</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Фізичне виховання студентів у закладах </w:t>
      </w:r>
      <w:r w:rsidR="00C32F5F" w:rsidRPr="00235482">
        <w:rPr>
          <w:rFonts w:ascii="Times New Roman" w:eastAsia="Times New Roman" w:hAnsi="Times New Roman" w:cs="Times New Roman"/>
          <w:color w:val="000000"/>
          <w:sz w:val="28"/>
          <w:szCs w:val="28"/>
          <w:lang w:eastAsia="uk-UA"/>
        </w:rPr>
        <w:t xml:space="preserve">вищої освіти повинно </w:t>
      </w:r>
      <w:r w:rsidRPr="00235482">
        <w:rPr>
          <w:rFonts w:ascii="Times New Roman" w:eastAsia="Times New Roman" w:hAnsi="Times New Roman" w:cs="Times New Roman"/>
          <w:color w:val="000000"/>
          <w:sz w:val="28"/>
          <w:szCs w:val="28"/>
          <w:lang w:eastAsia="uk-UA"/>
        </w:rPr>
        <w:t>здійсню</w:t>
      </w:r>
      <w:r w:rsidR="00C32F5F" w:rsidRPr="00235482">
        <w:rPr>
          <w:rFonts w:ascii="Times New Roman" w:eastAsia="Times New Roman" w:hAnsi="Times New Roman" w:cs="Times New Roman"/>
          <w:color w:val="000000"/>
          <w:sz w:val="28"/>
          <w:szCs w:val="28"/>
          <w:lang w:eastAsia="uk-UA"/>
        </w:rPr>
        <w:t>ватись</w:t>
      </w:r>
      <w:r w:rsidRPr="00235482">
        <w:rPr>
          <w:rFonts w:ascii="Times New Roman" w:eastAsia="Times New Roman" w:hAnsi="Times New Roman" w:cs="Times New Roman"/>
          <w:color w:val="000000"/>
          <w:sz w:val="28"/>
          <w:szCs w:val="28"/>
          <w:lang w:eastAsia="uk-UA"/>
        </w:rPr>
        <w:t xml:space="preserve"> протягом усього періоду навчання в усіх формах: навчальні заняття, самостійні заняття фізичною культурою, спортом і туризмом, фізичні вправи в режимі дня, </w:t>
      </w:r>
      <w:r w:rsidR="00C32F5F" w:rsidRPr="00235482">
        <w:rPr>
          <w:rFonts w:ascii="Times New Roman" w:eastAsia="Times New Roman" w:hAnsi="Times New Roman" w:cs="Times New Roman"/>
          <w:color w:val="000000"/>
          <w:sz w:val="28"/>
          <w:szCs w:val="28"/>
          <w:lang w:eastAsia="uk-UA"/>
        </w:rPr>
        <w:t>фізкультурно-</w:t>
      </w:r>
      <w:r w:rsidRPr="00235482">
        <w:rPr>
          <w:rFonts w:ascii="Times New Roman" w:eastAsia="Times New Roman" w:hAnsi="Times New Roman" w:cs="Times New Roman"/>
          <w:color w:val="000000"/>
          <w:sz w:val="28"/>
          <w:szCs w:val="28"/>
          <w:lang w:eastAsia="uk-UA"/>
        </w:rPr>
        <w:t>оздоровчі, та спортивн</w:t>
      </w:r>
      <w:r w:rsidR="00C32F5F" w:rsidRPr="00235482">
        <w:rPr>
          <w:rFonts w:ascii="Times New Roman" w:eastAsia="Times New Roman" w:hAnsi="Times New Roman" w:cs="Times New Roman"/>
          <w:color w:val="000000"/>
          <w:sz w:val="28"/>
          <w:szCs w:val="28"/>
          <w:lang w:eastAsia="uk-UA"/>
        </w:rPr>
        <w:t xml:space="preserve">о-масові </w:t>
      </w:r>
      <w:r w:rsidRPr="00235482">
        <w:rPr>
          <w:rFonts w:ascii="Times New Roman" w:eastAsia="Times New Roman" w:hAnsi="Times New Roman" w:cs="Times New Roman"/>
          <w:color w:val="000000"/>
          <w:sz w:val="28"/>
          <w:szCs w:val="28"/>
          <w:lang w:eastAsia="uk-UA"/>
        </w:rPr>
        <w:t xml:space="preserve">заходи. Усі </w:t>
      </w:r>
      <w:r w:rsidRPr="00235482">
        <w:rPr>
          <w:rFonts w:ascii="Times New Roman" w:eastAsia="Times New Roman" w:hAnsi="Times New Roman" w:cs="Times New Roman"/>
          <w:color w:val="000000"/>
          <w:sz w:val="28"/>
          <w:szCs w:val="28"/>
          <w:lang w:eastAsia="uk-UA"/>
        </w:rPr>
        <w:lastRenderedPageBreak/>
        <w:t>форми взаємопов'язані, доповнюють одна одну і постають як цілісний процес фізичного вдосконалення</w:t>
      </w:r>
      <w:r w:rsidR="00F02470" w:rsidRPr="00235482">
        <w:rPr>
          <w:rFonts w:ascii="Times New Roman" w:eastAsia="Times New Roman" w:hAnsi="Times New Roman" w:cs="Times New Roman"/>
          <w:color w:val="000000"/>
          <w:sz w:val="28"/>
          <w:szCs w:val="28"/>
          <w:lang w:eastAsia="uk-UA"/>
        </w:rPr>
        <w:t xml:space="preserve"> [</w:t>
      </w:r>
      <w:r w:rsidR="00105B6D">
        <w:rPr>
          <w:rFonts w:ascii="Times New Roman" w:eastAsia="Times New Roman" w:hAnsi="Times New Roman" w:cs="Times New Roman"/>
          <w:color w:val="000000"/>
          <w:sz w:val="28"/>
          <w:szCs w:val="28"/>
          <w:lang w:eastAsia="uk-UA"/>
        </w:rPr>
        <w:t>29</w:t>
      </w:r>
      <w:r w:rsidR="00CF58BA" w:rsidRPr="00235482">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Навчальну програму з фізичного виховання реалізують під час навчальних занят</w:t>
      </w:r>
      <w:r w:rsidR="00C32F5F" w:rsidRPr="00235482">
        <w:rPr>
          <w:rFonts w:ascii="Times New Roman" w:eastAsia="Times New Roman" w:hAnsi="Times New Roman" w:cs="Times New Roman"/>
          <w:color w:val="000000"/>
          <w:sz w:val="28"/>
          <w:szCs w:val="28"/>
          <w:lang w:eastAsia="uk-UA"/>
        </w:rPr>
        <w:t>ь із цього навчального предмету.</w:t>
      </w:r>
      <w:r w:rsidRPr="00235482">
        <w:rPr>
          <w:rFonts w:ascii="Times New Roman" w:eastAsia="Times New Roman" w:hAnsi="Times New Roman" w:cs="Times New Roman"/>
          <w:color w:val="000000"/>
          <w:sz w:val="28"/>
          <w:szCs w:val="28"/>
          <w:lang w:eastAsia="uk-UA"/>
        </w:rPr>
        <w:t xml:space="preserve"> Однак </w:t>
      </w:r>
      <w:r w:rsidR="00C32F5F" w:rsidRPr="00235482">
        <w:rPr>
          <w:rFonts w:ascii="Times New Roman" w:eastAsia="Times New Roman" w:hAnsi="Times New Roman" w:cs="Times New Roman"/>
          <w:color w:val="000000"/>
          <w:sz w:val="28"/>
          <w:szCs w:val="28"/>
          <w:lang w:eastAsia="uk-UA"/>
        </w:rPr>
        <w:t>вони</w:t>
      </w:r>
      <w:r w:rsidRPr="00235482">
        <w:rPr>
          <w:rFonts w:ascii="Times New Roman" w:eastAsia="Times New Roman" w:hAnsi="Times New Roman" w:cs="Times New Roman"/>
          <w:color w:val="000000"/>
          <w:sz w:val="28"/>
          <w:szCs w:val="28"/>
          <w:lang w:eastAsia="uk-UA"/>
        </w:rPr>
        <w:t xml:space="preserve"> не можуть відновити дефіциту рухової активності студентів, забезпечити відновлення їх розумової працездатності, запобігти захворюванням, що розвиваються на тлі хронічної втоми. Цю проблему можливо розв'язати завдяки плануванню та проведенню студентами самостійних занять</w:t>
      </w:r>
      <w:r w:rsidR="00C32F5F" w:rsidRPr="00235482">
        <w:rPr>
          <w:rFonts w:ascii="Times New Roman" w:eastAsia="Times New Roman" w:hAnsi="Times New Roman" w:cs="Times New Roman"/>
          <w:color w:val="000000"/>
          <w:sz w:val="28"/>
          <w:szCs w:val="28"/>
          <w:lang w:eastAsia="uk-UA"/>
        </w:rPr>
        <w:t>, а також організації секційних занять з різних видів спорту</w:t>
      </w:r>
      <w:r w:rsidRPr="00235482">
        <w:rPr>
          <w:rFonts w:ascii="Times New Roman" w:eastAsia="Times New Roman" w:hAnsi="Times New Roman" w:cs="Times New Roman"/>
          <w:color w:val="000000"/>
          <w:sz w:val="28"/>
          <w:szCs w:val="28"/>
          <w:lang w:eastAsia="uk-UA"/>
        </w:rPr>
        <w:t xml:space="preserve"> впродовж 4–6 годин на тиждень.</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Організація самостійної роботи студентів з фізичної культури у вищому навчальному закладі є актуальною проблемою. Здійснювати її можна за такими напрямами:</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усвідомлення необхідності в самостійній роботі (проведення бесід, лекцій, диспутів про життя і діяльність видатних людей, які досягли високих результатів у певних галузях за допомогою самостійних занять), що формуватиме фізичну культуру та бази знань для виховання стійкого переконання про цінність її для майбутніх фахівців;</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вироблення методики самостійних занять (анкетування і спостереження, бесіди, розробки необхідних програм для розвитку різних якостей, враховуючи бажання студентів обирати різні форми за індивідуальними графіками, використання контрольних тестів для констатування рівня досягнення мети)</w:t>
      </w:r>
      <w:r w:rsidR="00CF58BA" w:rsidRPr="00235482">
        <w:rPr>
          <w:rFonts w:ascii="Times New Roman" w:eastAsia="Times New Roman" w:hAnsi="Times New Roman" w:cs="Times New Roman"/>
          <w:color w:val="000000"/>
          <w:sz w:val="28"/>
          <w:szCs w:val="28"/>
          <w:lang w:eastAsia="uk-UA"/>
        </w:rPr>
        <w:t xml:space="preserve"> </w:t>
      </w:r>
      <w:r w:rsidR="00CF58BA" w:rsidRPr="00105B6D">
        <w:rPr>
          <w:rFonts w:ascii="Times New Roman" w:eastAsia="Times New Roman" w:hAnsi="Times New Roman" w:cs="Times New Roman"/>
          <w:color w:val="000000"/>
          <w:sz w:val="28"/>
          <w:szCs w:val="28"/>
          <w:lang w:eastAsia="uk-UA"/>
        </w:rPr>
        <w:t>[</w:t>
      </w:r>
      <w:r w:rsidR="00105B6D">
        <w:rPr>
          <w:rFonts w:ascii="Times New Roman" w:eastAsia="Times New Roman" w:hAnsi="Times New Roman" w:cs="Times New Roman"/>
          <w:color w:val="000000"/>
          <w:sz w:val="28"/>
          <w:szCs w:val="28"/>
          <w:lang w:eastAsia="uk-UA"/>
        </w:rPr>
        <w:t>43, 45, 52</w:t>
      </w:r>
      <w:r w:rsidR="00CF58BA" w:rsidRPr="00105B6D">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Плануванням самостійної роботи студентів з фізичної культури необхідно передбачати: затвердження загального бюджету часу на самостійну роботу з фізичної культури; наявність рекомендованого графіка виконання домашніх завдань та контрольних тестів з фізичної культури; періодичне проведення бесід та анкетування з метою виявлення досягнень з фізичного виховання.</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Засоби фізичної культури і спорту використовують у різних напрямах життєдіяльності студентів.</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lastRenderedPageBreak/>
        <w:t>Гігієнічний напрям</w:t>
      </w:r>
      <w:r w:rsidR="00865FCA"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 xml:space="preserve">передбачає використання засобів фізичної культури для відновлення працездатності та зміцнення здоров'я в умовах гуртожитків і вдома: ранкова гігієнічна гімнастика, </w:t>
      </w:r>
      <w:r w:rsidR="00FC4923" w:rsidRPr="00235482">
        <w:rPr>
          <w:rFonts w:ascii="Times New Roman" w:eastAsia="Times New Roman" w:hAnsi="Times New Roman" w:cs="Times New Roman"/>
          <w:color w:val="000000"/>
          <w:sz w:val="28"/>
          <w:szCs w:val="28"/>
          <w:lang w:eastAsia="uk-UA"/>
        </w:rPr>
        <w:t xml:space="preserve">процедури для </w:t>
      </w:r>
      <w:r w:rsidRPr="00235482">
        <w:rPr>
          <w:rFonts w:ascii="Times New Roman" w:eastAsia="Times New Roman" w:hAnsi="Times New Roman" w:cs="Times New Roman"/>
          <w:color w:val="000000"/>
          <w:sz w:val="28"/>
          <w:szCs w:val="28"/>
          <w:lang w:eastAsia="uk-UA"/>
        </w:rPr>
        <w:t>загарт</w:t>
      </w:r>
      <w:r w:rsidR="00FC4923" w:rsidRPr="00235482">
        <w:rPr>
          <w:rFonts w:ascii="Times New Roman" w:eastAsia="Times New Roman" w:hAnsi="Times New Roman" w:cs="Times New Roman"/>
          <w:color w:val="000000"/>
          <w:sz w:val="28"/>
          <w:szCs w:val="28"/>
          <w:lang w:eastAsia="uk-UA"/>
        </w:rPr>
        <w:t>у</w:t>
      </w:r>
      <w:r w:rsidRPr="00235482">
        <w:rPr>
          <w:rFonts w:ascii="Times New Roman" w:eastAsia="Times New Roman" w:hAnsi="Times New Roman" w:cs="Times New Roman"/>
          <w:color w:val="000000"/>
          <w:sz w:val="28"/>
          <w:szCs w:val="28"/>
          <w:lang w:eastAsia="uk-UA"/>
        </w:rPr>
        <w:t>в</w:t>
      </w:r>
      <w:r w:rsidR="00FC4923" w:rsidRPr="00235482">
        <w:rPr>
          <w:rFonts w:ascii="Times New Roman" w:eastAsia="Times New Roman" w:hAnsi="Times New Roman" w:cs="Times New Roman"/>
          <w:color w:val="000000"/>
          <w:sz w:val="28"/>
          <w:szCs w:val="28"/>
          <w:lang w:eastAsia="uk-UA"/>
        </w:rPr>
        <w:t>ання</w:t>
      </w:r>
      <w:r w:rsidRPr="00235482">
        <w:rPr>
          <w:rFonts w:ascii="Times New Roman" w:eastAsia="Times New Roman" w:hAnsi="Times New Roman" w:cs="Times New Roman"/>
          <w:color w:val="000000"/>
          <w:sz w:val="28"/>
          <w:szCs w:val="28"/>
          <w:lang w:eastAsia="uk-UA"/>
        </w:rPr>
        <w:t>, правильний режим праці й відпочинку, харчування, оздоровчі прогулянки, біг, спортивні ігри, плавання, ходьба на лижах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t>Оздоровчо-рекреаційний напрям</w:t>
      </w:r>
      <w:r w:rsidR="00865FCA"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полягає у використанні засобів фізичної культури й спорту за колективної організації відпочинку у вихідні дні, на канікулах: туристичні походи, екскурсії, рухливі ігри, народні забави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t>Загально</w:t>
      </w:r>
      <w:r w:rsidR="00FC4923" w:rsidRPr="00235482">
        <w:rPr>
          <w:rFonts w:ascii="Times New Roman" w:eastAsia="Times New Roman" w:hAnsi="Times New Roman" w:cs="Times New Roman"/>
          <w:color w:val="000000"/>
          <w:sz w:val="28"/>
          <w:szCs w:val="28"/>
          <w:u w:val="single"/>
          <w:lang w:eastAsia="uk-UA"/>
        </w:rPr>
        <w:t>-</w:t>
      </w:r>
      <w:r w:rsidRPr="00235482">
        <w:rPr>
          <w:rFonts w:ascii="Times New Roman" w:eastAsia="Times New Roman" w:hAnsi="Times New Roman" w:cs="Times New Roman"/>
          <w:color w:val="000000"/>
          <w:sz w:val="28"/>
          <w:szCs w:val="28"/>
          <w:u w:val="single"/>
          <w:lang w:eastAsia="uk-UA"/>
        </w:rPr>
        <w:t>підготовчий напрям</w:t>
      </w:r>
      <w:r w:rsidR="00FC4923"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забезпечує всебічну фізичну підготовленість і підтримку її протягом багатьох років згідно з вимогами і нормами для певної вікової категорії.</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t>Спортивний напрям</w:t>
      </w:r>
      <w:r w:rsidR="00FC4923"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передбачає спеціалізоване систематичне заняття одним із видів спорту в групах спортивного вдосконалення, в спортивних секціях спортивного клубу чи індивідуально.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t>Професійно-прикладний напрям</w:t>
      </w:r>
      <w:r w:rsidR="00FC4923"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зорієнтований на використання засобів фізичної культури і спорту в підготовці до роботи за обраною спеціальністю.</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Існують такі основні завдання, які розв'язують у процесі професійно-прикладної фізичної підготовки:</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а) поповнити та вдосконалити індивідуальний фонд рухових умінь, навичок та фізкультурно-освітніх знань, що сприяють освоєнню обраної професійної діяльності, будуть корисними та потрібними під час професійно-прикладної фізичної підготовки;</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б) інтенсифікувати розвиток професійно важливих фізичних та безпосередньо пов'язаних з ними здібностей, забезпечити стійкість підвищеного на цій основі рівня дієздатності;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в) підвищити ступінь резистентності організму до несприятливих впливів навколишнього середовища, в якому відбувається трудова діяльність, сприяти збільшенню його адаптаційних можливостей, збереженню та зміцненню здоров'я;</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lastRenderedPageBreak/>
        <w:t>г) сприяти успішному виконанню суспільних завдань, реалізованих у системі професійної підготовки кадрів, вихованню моральних, духовних, вольових та інших якостей, що характеризують цілеспрямованих, високоактивних членів суспільства</w:t>
      </w:r>
      <w:r w:rsidR="00CF58BA" w:rsidRPr="00235482">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41, 50</w:t>
      </w:r>
      <w:r w:rsidR="00CF58BA" w:rsidRPr="00235482">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Ці завдання слід кожного разу конкретизувати стосовно специфіки професії та особливостей контингенту тих, хто навчається. Зрозуміло, що професійно-прикладна фізична підготовка буде достатньо ефективною тільки в поєднанні з іншими складовими соціальної системи виховання, коли завдання з підготовки до трудової діяльності не зводять до часткових найближчих завдань, характерних для окремих етапів професійно-прикладної підготовки, і розв'язують не епізодично, а перманентно. Першочергову роль у реалізації завдань відіграє повноцінна загальна фізична підготовка. На основі створюваних нею передумов будують спеціалізовану професійно-прикладну фізичну підготовку, необхідну для реалізації професійної діяльності та її умов.</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u w:val="single"/>
          <w:lang w:eastAsia="uk-UA"/>
        </w:rPr>
        <w:t>Лікувальний напрям</w:t>
      </w:r>
      <w:r w:rsidR="008D7CBD"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 xml:space="preserve">полягає у використанні фізичних вправ, </w:t>
      </w:r>
      <w:r w:rsidR="00FC4923" w:rsidRPr="00235482">
        <w:rPr>
          <w:rFonts w:ascii="Times New Roman" w:eastAsia="Times New Roman" w:hAnsi="Times New Roman" w:cs="Times New Roman"/>
          <w:color w:val="000000"/>
          <w:sz w:val="28"/>
          <w:szCs w:val="28"/>
          <w:lang w:eastAsia="uk-UA"/>
        </w:rPr>
        <w:t>загартування</w:t>
      </w:r>
      <w:r w:rsidRPr="00235482">
        <w:rPr>
          <w:rFonts w:ascii="Times New Roman" w:eastAsia="Times New Roman" w:hAnsi="Times New Roman" w:cs="Times New Roman"/>
          <w:color w:val="000000"/>
          <w:sz w:val="28"/>
          <w:szCs w:val="28"/>
          <w:lang w:eastAsia="uk-UA"/>
        </w:rPr>
        <w:t xml:space="preserve"> </w:t>
      </w:r>
      <w:r w:rsidR="00FC4923" w:rsidRPr="00235482">
        <w:rPr>
          <w:rFonts w:ascii="Times New Roman" w:eastAsia="Times New Roman" w:hAnsi="Times New Roman" w:cs="Times New Roman"/>
          <w:color w:val="000000"/>
          <w:sz w:val="28"/>
          <w:szCs w:val="28"/>
          <w:lang w:eastAsia="uk-UA"/>
        </w:rPr>
        <w:t>та</w:t>
      </w:r>
      <w:r w:rsidRPr="00235482">
        <w:rPr>
          <w:rFonts w:ascii="Times New Roman" w:eastAsia="Times New Roman" w:hAnsi="Times New Roman" w:cs="Times New Roman"/>
          <w:color w:val="000000"/>
          <w:sz w:val="28"/>
          <w:szCs w:val="28"/>
          <w:lang w:eastAsia="uk-UA"/>
        </w:rPr>
        <w:t xml:space="preserve"> гігієнічних заходів у системі лікувальних засобів щодо відновлення здоров'я чи окремих функцій організму, знижених чи втрачених внаслідок хвороби чи травм.</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Самостійні заняття необхідно спрямовувати на підвищення рівня в галузі теоретичних знань, галузі фізичної культури і спорту, на підготовку до здачі державних тестів і залікових нормативів, удосконалення вмінь і навичок з ігрових видів спорту, на удосконалення фізичного розвитку студентів.</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За характером самостійні заняття фізичними вправами поділяють на індивідуальні та групові.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Основним</w:t>
      </w:r>
      <w:r w:rsidR="00865FCA" w:rsidRPr="00235482">
        <w:rPr>
          <w:rFonts w:ascii="Times New Roman" w:eastAsia="Times New Roman" w:hAnsi="Times New Roman" w:cs="Times New Roman"/>
          <w:color w:val="000000"/>
          <w:sz w:val="28"/>
          <w:szCs w:val="28"/>
          <w:lang w:eastAsia="uk-UA"/>
        </w:rPr>
        <w:t xml:space="preserve">и формами індивідуальних занять </w:t>
      </w:r>
      <w:r w:rsidRPr="00235482">
        <w:rPr>
          <w:rFonts w:ascii="Times New Roman" w:eastAsia="Times New Roman" w:hAnsi="Times New Roman" w:cs="Times New Roman"/>
          <w:color w:val="000000"/>
          <w:sz w:val="28"/>
          <w:szCs w:val="28"/>
          <w:lang w:eastAsia="uk-UA"/>
        </w:rPr>
        <w:t xml:space="preserve">є: виконання домашніх завдань з теоретичної підготовки, розвитку рухових якостей та удосконалення рухових дій; щоденна ранкова фізична гімнастика; спеціалізована гімнастика; виконання комплексів вправ з усунення деяких рухових вад і недоліків у фізичному розвитку; виконання комплексів вправ з метою підвищення загальної і фізичної підготовленості, розвитку сили, витривалості, швидкості, </w:t>
      </w:r>
      <w:r w:rsidRPr="00235482">
        <w:rPr>
          <w:rFonts w:ascii="Times New Roman" w:eastAsia="Times New Roman" w:hAnsi="Times New Roman" w:cs="Times New Roman"/>
          <w:color w:val="000000"/>
          <w:sz w:val="28"/>
          <w:szCs w:val="28"/>
          <w:lang w:eastAsia="uk-UA"/>
        </w:rPr>
        <w:lastRenderedPageBreak/>
        <w:t>спритності, гнучкості; заняття плаванням з метою оволодіння технікою різних стилів плавання; участь у різних спортивних змаганнях і фізкультурно- оздоровчих заходах.</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Кожна з цих форм має свою специфіку, вирізняється тривалістю та обсягом фізичного навантаження. Домашнє завдання, наприклад, може бути короткочасним, невеликим за обсягом тренувальної роботи</w:t>
      </w:r>
      <w:r w:rsidR="00865FCA" w:rsidRPr="00235482">
        <w:rPr>
          <w:rFonts w:ascii="Times New Roman" w:eastAsia="Times New Roman" w:hAnsi="Times New Roman" w:cs="Times New Roman"/>
          <w:color w:val="000000"/>
          <w:sz w:val="28"/>
          <w:szCs w:val="28"/>
          <w:lang w:eastAsia="uk-UA"/>
        </w:rPr>
        <w:t>, що виконуться</w:t>
      </w:r>
      <w:r w:rsidRPr="00235482">
        <w:rPr>
          <w:rFonts w:ascii="Times New Roman" w:eastAsia="Times New Roman" w:hAnsi="Times New Roman" w:cs="Times New Roman"/>
          <w:color w:val="000000"/>
          <w:sz w:val="28"/>
          <w:szCs w:val="28"/>
          <w:lang w:eastAsia="uk-UA"/>
        </w:rPr>
        <w:t>. Частіше воно є епізодичним, а то й разовим, спрямованим на ліквідацію відставання в якійсь вправі чи на закріплення нових рухових навичок. Ранкова спеціалізована гімнастика передбачає систематичні щоденні заняття, що заміняють ранкову гігієнічну гімнастику. Вона спрямована на вдосконалення окремих елементів техніки рухів, поліпшення фізичного стану, досягнення високих спортивних результатів. Її проводять щоденно протягом 40–50 хвилин.</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Особливе місце у фізичному вихованні студентів посідає фізичне самовиховання, тобто процес цілеспрямованої, свідомої, планомірної роботи над собою, орієнтованої на формування фізичної культури. Цей процес охоплює три етапи. Перший етап пов'язаний із самопізнанням особистістю власного "Я", виділенням власних позитивних психічних і фізичних якостей, а також негативних, які необхідно подолати. До методів самопізнання належать самоспостереження, самоаналіз, самооцінка. На цьому етапі людина приймає рішення працювати над собою.</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На другому етапі визначається мета і програма самовиховання, а на їх основі – особистий план самовиховання. Він містить завдання (зміцнення здоров'я, загартування організму, включення до здорового способу життя; виховання наполегливості, витривалості), засоби й методи розв'язання поставлених завдань.</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Третій етап фізичного самовиховання пов'язаний безпосередньо з його практичним здійсненням. Він ґрунтується на використанні способів впливу на самого себе через самонаказ, самопереконання, самонавіювання, самокритику, самоконтроль, самозвіт.</w:t>
      </w:r>
    </w:p>
    <w:p w:rsidR="003F6CA6" w:rsidRPr="00235482" w:rsidRDefault="00865FCA"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lastRenderedPageBreak/>
        <w:t xml:space="preserve">До форм групових занять </w:t>
      </w:r>
      <w:r w:rsidR="003F6CA6" w:rsidRPr="00235482">
        <w:rPr>
          <w:rFonts w:ascii="Times New Roman" w:eastAsia="Times New Roman" w:hAnsi="Times New Roman" w:cs="Times New Roman"/>
          <w:color w:val="000000"/>
          <w:sz w:val="28"/>
          <w:szCs w:val="28"/>
          <w:lang w:eastAsia="uk-UA"/>
        </w:rPr>
        <w:t>фізичними вправами належать: спортивні ігри, туристичні походи, змагання з різних видів спорту та ін. Правильне організування занять спортивними іграми сприяє зміцненню кістково-м'язового апарату, поліпшенню обміну речовин, вдосконаленню різноманітних функцій організму. Спортивні ігри розвивають такі риси характеру, як сміливість, рішучість, наполегливість, самовідданість, ініціативність, дисциплінованість, прагнення до досягнення спільної мети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Самостійні заняття студентів (за завданнями викладачів) фізичною культурою, спортом, туризмом дають змогу виконати тижневий обсяг рухової активності, сприяють засвоєнню навчального матеріалу з фізичного виховання, прискорюють процес фізичного вдосконалення.</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Для активізації фізичного виховання майбутніх фахівців, орієнтації їх на самостійні заняття фізичною культурою і спортом необхідно: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надавати заняттям з фізичного виховання привабливості та емоційності: ознайомлювати студентів з новими видами фізичних вправ у водно-паркових зонах, регулярно проводити масові туристичні походи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на заняттях із фізичного виховання розширювати арсенал фізичних вправ, посильних для самостійних занять у домашніх умовах;</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налаштовувати студентів психологічно на поступове підвищення інтенсивності занять професійно-прикладною фізичною підготовкою з неминучим неприємним відчуттям (м'язовий біль, піт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орієнтувати студентів на засвоєння серії простих ігор і вправ не тільки з метою поліпшення здоров'я, професійної підготовки, а й для формування навичок організації ефективного виховання і активного відпочинку майбутніх дітей, для гарантування їх безпеки, наприклад біля водойм, тощо.</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Фізична культура у </w:t>
      </w:r>
      <w:r w:rsidR="00865FCA" w:rsidRPr="00235482">
        <w:rPr>
          <w:rFonts w:ascii="Times New Roman" w:eastAsia="Times New Roman" w:hAnsi="Times New Roman" w:cs="Times New Roman"/>
          <w:color w:val="000000"/>
          <w:sz w:val="28"/>
          <w:szCs w:val="28"/>
          <w:lang w:eastAsia="uk-UA"/>
        </w:rPr>
        <w:t xml:space="preserve">закладі </w:t>
      </w:r>
      <w:r w:rsidRPr="00235482">
        <w:rPr>
          <w:rFonts w:ascii="Times New Roman" w:eastAsia="Times New Roman" w:hAnsi="Times New Roman" w:cs="Times New Roman"/>
          <w:color w:val="000000"/>
          <w:sz w:val="28"/>
          <w:szCs w:val="28"/>
          <w:lang w:eastAsia="uk-UA"/>
        </w:rPr>
        <w:t>вищо</w:t>
      </w:r>
      <w:r w:rsidR="00865FCA" w:rsidRPr="00235482">
        <w:rPr>
          <w:rFonts w:ascii="Times New Roman" w:eastAsia="Times New Roman" w:hAnsi="Times New Roman" w:cs="Times New Roman"/>
          <w:color w:val="000000"/>
          <w:sz w:val="28"/>
          <w:szCs w:val="28"/>
          <w:lang w:eastAsia="uk-UA"/>
        </w:rPr>
        <w:t>ї</w:t>
      </w:r>
      <w:r w:rsidRPr="00235482">
        <w:rPr>
          <w:rFonts w:ascii="Times New Roman" w:eastAsia="Times New Roman" w:hAnsi="Times New Roman" w:cs="Times New Roman"/>
          <w:color w:val="000000"/>
          <w:sz w:val="28"/>
          <w:szCs w:val="28"/>
          <w:lang w:eastAsia="uk-UA"/>
        </w:rPr>
        <w:t xml:space="preserve"> </w:t>
      </w:r>
      <w:r w:rsidR="00865FCA" w:rsidRPr="00235482">
        <w:rPr>
          <w:rFonts w:ascii="Times New Roman" w:eastAsia="Times New Roman" w:hAnsi="Times New Roman" w:cs="Times New Roman"/>
          <w:color w:val="000000"/>
          <w:sz w:val="28"/>
          <w:szCs w:val="28"/>
          <w:lang w:eastAsia="uk-UA"/>
        </w:rPr>
        <w:t>освіти</w:t>
      </w:r>
      <w:r w:rsidRPr="00235482">
        <w:rPr>
          <w:rFonts w:ascii="Times New Roman" w:eastAsia="Times New Roman" w:hAnsi="Times New Roman" w:cs="Times New Roman"/>
          <w:color w:val="000000"/>
          <w:sz w:val="28"/>
          <w:szCs w:val="28"/>
          <w:lang w:eastAsia="uk-UA"/>
        </w:rPr>
        <w:t xml:space="preserve"> виконує оздоровчі, виховні та освітні завдання. Конкретні напрями та організаційні форми масової фізичної культури визначаються статтю, віком, станом здоров'я, рівнем фізичної підготовленості, а також наявною спортивною базою, традиціями вищого навчального закладу. Фізична культура і спорт мають також гігієнічне, </w:t>
      </w:r>
      <w:r w:rsidRPr="00235482">
        <w:rPr>
          <w:rFonts w:ascii="Times New Roman" w:eastAsia="Times New Roman" w:hAnsi="Times New Roman" w:cs="Times New Roman"/>
          <w:color w:val="000000"/>
          <w:sz w:val="28"/>
          <w:szCs w:val="28"/>
          <w:lang w:eastAsia="uk-UA"/>
        </w:rPr>
        <w:lastRenderedPageBreak/>
        <w:t>оздоровчо-рекреаційне, загально</w:t>
      </w:r>
      <w:r w:rsidR="00FC4923" w:rsidRPr="00235482">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підготовче, спортивне, професійно-прикладне і лікувальне спрямування.</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Істотну роль у фізичному вихованні відіграють масові фізкультурно-спортивні заходи, які організовуються у вільний від навчальних занять час, у вихідні та святкові дні, в оздоровчо-спортивних таборах, під час навчальної практики, табірних зборів. Ці заходи проводяться спортивним клубом вищого навчального закладу з ініціативи студентів за методичного керівництва кафедри фізичного виховання та за активної участі громадських організацій </w:t>
      </w:r>
      <w:r w:rsidR="00865FCA" w:rsidRPr="00235482">
        <w:rPr>
          <w:rFonts w:ascii="Times New Roman" w:eastAsia="Times New Roman" w:hAnsi="Times New Roman" w:cs="Times New Roman"/>
          <w:color w:val="000000"/>
          <w:sz w:val="28"/>
          <w:szCs w:val="28"/>
          <w:lang w:eastAsia="uk-UA"/>
        </w:rPr>
        <w:t xml:space="preserve">закладу </w:t>
      </w:r>
      <w:r w:rsidRPr="00235482">
        <w:rPr>
          <w:rFonts w:ascii="Times New Roman" w:eastAsia="Times New Roman" w:hAnsi="Times New Roman" w:cs="Times New Roman"/>
          <w:color w:val="000000"/>
          <w:sz w:val="28"/>
          <w:szCs w:val="28"/>
          <w:lang w:eastAsia="uk-UA"/>
        </w:rPr>
        <w:t>вищо</w:t>
      </w:r>
      <w:r w:rsidR="00865FCA" w:rsidRPr="00235482">
        <w:rPr>
          <w:rFonts w:ascii="Times New Roman" w:eastAsia="Times New Roman" w:hAnsi="Times New Roman" w:cs="Times New Roman"/>
          <w:color w:val="000000"/>
          <w:sz w:val="28"/>
          <w:szCs w:val="28"/>
          <w:lang w:eastAsia="uk-UA"/>
        </w:rPr>
        <w:t>ї</w:t>
      </w:r>
      <w:r w:rsidRPr="00235482">
        <w:rPr>
          <w:rFonts w:ascii="Times New Roman" w:eastAsia="Times New Roman" w:hAnsi="Times New Roman" w:cs="Times New Roman"/>
          <w:color w:val="000000"/>
          <w:sz w:val="28"/>
          <w:szCs w:val="28"/>
          <w:lang w:eastAsia="uk-UA"/>
        </w:rPr>
        <w:t xml:space="preserve"> </w:t>
      </w:r>
      <w:r w:rsidR="00865FCA" w:rsidRPr="00235482">
        <w:rPr>
          <w:rFonts w:ascii="Times New Roman" w:eastAsia="Times New Roman" w:hAnsi="Times New Roman" w:cs="Times New Roman"/>
          <w:color w:val="000000"/>
          <w:sz w:val="28"/>
          <w:szCs w:val="28"/>
          <w:lang w:eastAsia="uk-UA"/>
        </w:rPr>
        <w:t>освіти</w:t>
      </w:r>
      <w:r w:rsidRPr="00235482">
        <w:rPr>
          <w:rFonts w:ascii="Times New Roman" w:eastAsia="Times New Roman" w:hAnsi="Times New Roman" w:cs="Times New Roman"/>
          <w:color w:val="000000"/>
          <w:sz w:val="28"/>
          <w:szCs w:val="28"/>
          <w:lang w:eastAsia="uk-UA"/>
        </w:rPr>
        <w:t xml:space="preserve"> </w:t>
      </w:r>
      <w:r w:rsidR="00CF58BA" w:rsidRPr="00235482">
        <w:rPr>
          <w:rFonts w:ascii="Times New Roman" w:eastAsia="Times New Roman" w:hAnsi="Times New Roman" w:cs="Times New Roman"/>
          <w:color w:val="000000"/>
          <w:sz w:val="28"/>
          <w:szCs w:val="28"/>
          <w:lang w:eastAsia="uk-UA"/>
        </w:rPr>
        <w:t>[</w:t>
      </w:r>
      <w:r w:rsidR="00967B69">
        <w:rPr>
          <w:rFonts w:ascii="Times New Roman" w:eastAsia="Times New Roman" w:hAnsi="Times New Roman" w:cs="Times New Roman"/>
          <w:color w:val="000000"/>
          <w:sz w:val="28"/>
          <w:szCs w:val="28"/>
          <w:lang w:eastAsia="uk-UA"/>
        </w:rPr>
        <w:t>38</w:t>
      </w:r>
      <w:r w:rsidR="00CF58BA" w:rsidRPr="00235482">
        <w:rPr>
          <w:rFonts w:ascii="Times New Roman" w:eastAsia="Times New Roman" w:hAnsi="Times New Roman" w:cs="Times New Roman"/>
          <w:color w:val="000000"/>
          <w:sz w:val="28"/>
          <w:szCs w:val="28"/>
          <w:lang w:eastAsia="uk-UA"/>
        </w:rPr>
        <w:t>]</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Ефективність фізичного виховання значною мірою залежить від мотивів, які сти</w:t>
      </w:r>
      <w:r w:rsidR="006E4720" w:rsidRPr="00235482">
        <w:rPr>
          <w:rFonts w:ascii="Times New Roman" w:eastAsia="Times New Roman" w:hAnsi="Times New Roman" w:cs="Times New Roman"/>
          <w:color w:val="000000"/>
          <w:sz w:val="28"/>
          <w:szCs w:val="28"/>
          <w:lang w:eastAsia="uk-UA"/>
        </w:rPr>
        <w:t xml:space="preserve">мулюють активність особистості: фізичне вдосконалення, </w:t>
      </w:r>
      <w:r w:rsidRPr="00235482">
        <w:rPr>
          <w:rFonts w:ascii="Times New Roman" w:eastAsia="Times New Roman" w:hAnsi="Times New Roman" w:cs="Times New Roman"/>
          <w:color w:val="000000"/>
          <w:sz w:val="28"/>
          <w:szCs w:val="28"/>
          <w:lang w:eastAsia="uk-UA"/>
        </w:rPr>
        <w:t>пов'язане з прагненням прискорити темпи власного розвитку, мати гідне міс</w:t>
      </w:r>
      <w:r w:rsidR="006E4720" w:rsidRPr="00235482">
        <w:rPr>
          <w:rFonts w:ascii="Times New Roman" w:eastAsia="Times New Roman" w:hAnsi="Times New Roman" w:cs="Times New Roman"/>
          <w:color w:val="000000"/>
          <w:sz w:val="28"/>
          <w:szCs w:val="28"/>
          <w:lang w:eastAsia="uk-UA"/>
        </w:rPr>
        <w:t xml:space="preserve">це в оточенні, домогтися уваги; </w:t>
      </w:r>
      <w:r w:rsidRPr="00235482">
        <w:rPr>
          <w:rFonts w:ascii="Times New Roman" w:eastAsia="Times New Roman" w:hAnsi="Times New Roman" w:cs="Times New Roman"/>
          <w:color w:val="000000"/>
          <w:sz w:val="28"/>
          <w:szCs w:val="28"/>
          <w:lang w:eastAsia="uk-UA"/>
        </w:rPr>
        <w:t>дружня солідарність</w:t>
      </w:r>
      <w:r w:rsidR="006E4720"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продиктована бажанням бути разом з</w:t>
      </w:r>
      <w:r w:rsidR="00865FCA" w:rsidRPr="00235482">
        <w:rPr>
          <w:rFonts w:ascii="Times New Roman" w:eastAsia="Times New Roman" w:hAnsi="Times New Roman" w:cs="Times New Roman"/>
          <w:color w:val="000000"/>
          <w:sz w:val="28"/>
          <w:szCs w:val="28"/>
          <w:lang w:eastAsia="uk-UA"/>
        </w:rPr>
        <w:t xml:space="preserve"> друзями, співпрацювати з ними; відповідальність, яка </w:t>
      </w:r>
      <w:r w:rsidRPr="00235482">
        <w:rPr>
          <w:rFonts w:ascii="Times New Roman" w:eastAsia="Times New Roman" w:hAnsi="Times New Roman" w:cs="Times New Roman"/>
          <w:color w:val="000000"/>
          <w:sz w:val="28"/>
          <w:szCs w:val="28"/>
          <w:lang w:eastAsia="uk-UA"/>
        </w:rPr>
        <w:t>зумовлена необхідністю відвідувати заняття з фізичної культури, виконув</w:t>
      </w:r>
      <w:r w:rsidR="00865FCA" w:rsidRPr="00235482">
        <w:rPr>
          <w:rFonts w:ascii="Times New Roman" w:eastAsia="Times New Roman" w:hAnsi="Times New Roman" w:cs="Times New Roman"/>
          <w:color w:val="000000"/>
          <w:sz w:val="28"/>
          <w:szCs w:val="28"/>
          <w:lang w:eastAsia="uk-UA"/>
        </w:rPr>
        <w:t xml:space="preserve">ати вимоги навчальної програми; суперництво, що </w:t>
      </w:r>
      <w:r w:rsidRPr="00235482">
        <w:rPr>
          <w:rFonts w:ascii="Times New Roman" w:eastAsia="Times New Roman" w:hAnsi="Times New Roman" w:cs="Times New Roman"/>
          <w:color w:val="000000"/>
          <w:sz w:val="28"/>
          <w:szCs w:val="28"/>
          <w:lang w:eastAsia="uk-UA"/>
        </w:rPr>
        <w:t>пов'язан</w:t>
      </w:r>
      <w:r w:rsidR="00865FCA" w:rsidRPr="00235482">
        <w:rPr>
          <w:rFonts w:ascii="Times New Roman" w:eastAsia="Times New Roman" w:hAnsi="Times New Roman" w:cs="Times New Roman"/>
          <w:color w:val="000000"/>
          <w:sz w:val="28"/>
          <w:szCs w:val="28"/>
          <w:lang w:eastAsia="uk-UA"/>
        </w:rPr>
        <w:t>о</w:t>
      </w:r>
      <w:r w:rsidRPr="00235482">
        <w:rPr>
          <w:rFonts w:ascii="Times New Roman" w:eastAsia="Times New Roman" w:hAnsi="Times New Roman" w:cs="Times New Roman"/>
          <w:color w:val="000000"/>
          <w:sz w:val="28"/>
          <w:szCs w:val="28"/>
          <w:lang w:eastAsia="uk-UA"/>
        </w:rPr>
        <w:t xml:space="preserve"> з бажанням виділитися, під</w:t>
      </w:r>
      <w:r w:rsidR="00865FCA" w:rsidRPr="00235482">
        <w:rPr>
          <w:rFonts w:ascii="Times New Roman" w:eastAsia="Times New Roman" w:hAnsi="Times New Roman" w:cs="Times New Roman"/>
          <w:color w:val="000000"/>
          <w:sz w:val="28"/>
          <w:szCs w:val="28"/>
          <w:lang w:eastAsia="uk-UA"/>
        </w:rPr>
        <w:t xml:space="preserve">няти свій престиж, бути першим; спортивний мотив, </w:t>
      </w:r>
      <w:r w:rsidRPr="00235482">
        <w:rPr>
          <w:rFonts w:ascii="Times New Roman" w:eastAsia="Times New Roman" w:hAnsi="Times New Roman" w:cs="Times New Roman"/>
          <w:color w:val="000000"/>
          <w:sz w:val="28"/>
          <w:szCs w:val="28"/>
          <w:lang w:eastAsia="uk-UA"/>
        </w:rPr>
        <w:t>зумовлений прагненням</w:t>
      </w:r>
      <w:r w:rsidR="00865FCA" w:rsidRPr="00235482">
        <w:rPr>
          <w:rFonts w:ascii="Times New Roman" w:eastAsia="Times New Roman" w:hAnsi="Times New Roman" w:cs="Times New Roman"/>
          <w:color w:val="000000"/>
          <w:sz w:val="28"/>
          <w:szCs w:val="28"/>
          <w:lang w:eastAsia="uk-UA"/>
        </w:rPr>
        <w:t xml:space="preserve"> досягнути значних результатів; ігровий мотив, який </w:t>
      </w:r>
      <w:r w:rsidRPr="00235482">
        <w:rPr>
          <w:rFonts w:ascii="Times New Roman" w:eastAsia="Times New Roman" w:hAnsi="Times New Roman" w:cs="Times New Roman"/>
          <w:color w:val="000000"/>
          <w:sz w:val="28"/>
          <w:szCs w:val="28"/>
          <w:lang w:eastAsia="uk-UA"/>
        </w:rPr>
        <w:t xml:space="preserve">полягає у сприйнятті занять спортом як засобу розваги, нервової розрядки, відпочинку </w:t>
      </w:r>
      <w:r w:rsidR="00865FCA" w:rsidRPr="00235482">
        <w:rPr>
          <w:rFonts w:ascii="Times New Roman" w:eastAsia="Times New Roman" w:hAnsi="Times New Roman" w:cs="Times New Roman"/>
          <w:color w:val="000000"/>
          <w:sz w:val="28"/>
          <w:szCs w:val="28"/>
          <w:lang w:eastAsia="uk-UA"/>
        </w:rPr>
        <w:t>тощо</w:t>
      </w:r>
      <w:r w:rsidRPr="00235482">
        <w:rPr>
          <w:rFonts w:ascii="Times New Roman" w:eastAsia="Times New Roman" w:hAnsi="Times New Roman" w:cs="Times New Roman"/>
          <w:color w:val="000000"/>
          <w:sz w:val="28"/>
          <w:szCs w:val="28"/>
          <w:lang w:eastAsia="uk-UA"/>
        </w:rPr>
        <w:t>.</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Однією з важливих умов раціонального використання засобів фізичної культури і спорту, високої ефективності навчально-тренувальних занять, масових оздоровчих, фізкультурних та спортивних заходів і змагань є медичне забезпечення. Здійснюється воно у формі лікарського контролю: регулярне медичне обстеження; лікарсько-педагогічне спостереженн</w:t>
      </w:r>
      <w:r w:rsidR="00CF58BA" w:rsidRPr="00235482">
        <w:rPr>
          <w:rFonts w:ascii="Times New Roman" w:eastAsia="Times New Roman" w:hAnsi="Times New Roman" w:cs="Times New Roman"/>
          <w:color w:val="000000"/>
          <w:sz w:val="28"/>
          <w:szCs w:val="28"/>
          <w:lang w:eastAsia="uk-UA"/>
        </w:rPr>
        <w:t>я під час занять, фізкультурно-</w:t>
      </w:r>
      <w:r w:rsidRPr="00235482">
        <w:rPr>
          <w:rFonts w:ascii="Times New Roman" w:eastAsia="Times New Roman" w:hAnsi="Times New Roman" w:cs="Times New Roman"/>
          <w:color w:val="000000"/>
          <w:sz w:val="28"/>
          <w:szCs w:val="28"/>
          <w:lang w:eastAsia="uk-UA"/>
        </w:rPr>
        <w:t>оздоровчих заходів і змагань; санітарно-гігієнічний контроль за місцем і умовами проведення занять, фізкультурно-оздоровчих заходів і змагань; медичне обслуговування масових оздоровчо-сп</w:t>
      </w:r>
      <w:r w:rsidR="00CF58BA" w:rsidRPr="00235482">
        <w:rPr>
          <w:rFonts w:ascii="Times New Roman" w:eastAsia="Times New Roman" w:hAnsi="Times New Roman" w:cs="Times New Roman"/>
          <w:color w:val="000000"/>
          <w:sz w:val="28"/>
          <w:szCs w:val="28"/>
          <w:lang w:eastAsia="uk-UA"/>
        </w:rPr>
        <w:t>ортивних таборів, фізкультурно-</w:t>
      </w:r>
      <w:r w:rsidRPr="00235482">
        <w:rPr>
          <w:rFonts w:ascii="Times New Roman" w:eastAsia="Times New Roman" w:hAnsi="Times New Roman" w:cs="Times New Roman"/>
          <w:color w:val="000000"/>
          <w:sz w:val="28"/>
          <w:szCs w:val="28"/>
          <w:lang w:eastAsia="uk-UA"/>
        </w:rPr>
        <w:t>спортивних та оздоровчо</w:t>
      </w:r>
      <w:r w:rsidR="00CF58BA" w:rsidRPr="00235482">
        <w:rPr>
          <w:rFonts w:ascii="Times New Roman" w:eastAsia="Times New Roman" w:hAnsi="Times New Roman" w:cs="Times New Roman"/>
          <w:color w:val="000000"/>
          <w:sz w:val="28"/>
          <w:szCs w:val="28"/>
          <w:lang w:eastAsia="uk-UA"/>
        </w:rPr>
        <w:t>-спортивних заходів, санітарно-</w:t>
      </w:r>
      <w:r w:rsidRPr="00235482">
        <w:rPr>
          <w:rFonts w:ascii="Times New Roman" w:eastAsia="Times New Roman" w:hAnsi="Times New Roman" w:cs="Times New Roman"/>
          <w:color w:val="000000"/>
          <w:sz w:val="28"/>
          <w:szCs w:val="28"/>
          <w:lang w:eastAsia="uk-UA"/>
        </w:rPr>
        <w:t>освітня робота та пропаганда фізичної культури, спорту, туризму, здорового способу життя; профілактика спортивного травматизму та захворюваності.</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lastRenderedPageBreak/>
        <w:t>Діяльність викладача, тренера, інструктора, спортивного лікаря має бути спрямована на формування здатності самоконтролю за власним організмом (регулярні самостійні спостереження за станом здоров'я, фізичного розвитку, за впливом на організм занять фізичними вправами і спортом). Самоконтроль привчає студентів усвідомлено ставитися до занять, дотримуватися правил особистої та колективної гігієни, розумного розпорядку дня, режиму навчання, праці, побуту і відпочинку.</w:t>
      </w:r>
    </w:p>
    <w:p w:rsidR="003F6CA6" w:rsidRPr="00235482" w:rsidRDefault="003F6CA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З переходом до ринкових відносин усі підприємства, установи вільні у виборі працівників. Роботодавцям потрібні здорові, фізично підготовлені кадри, які не бояться труднощів і добре справляються з будь-якими навантаженнями, оскільки мають добру фізичну форму. Хороше враження справляє і здоровий вигляд працівника, який репрезентує виробництво. Запорукою цього є фізкультура і спорт. Вони сприяють підвищенню і збереженню працездатності на тривалий час, зміцнюють організм, підвищують його опір захворюванням, позитивно впливають на функції всіх систем організму, що є добрим фундаментом успішної професійної діяльності фахівця.</w:t>
      </w:r>
    </w:p>
    <w:p w:rsidR="00627FC7" w:rsidRPr="00CF58BA" w:rsidRDefault="0031125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235482">
        <w:rPr>
          <w:rFonts w:ascii="Times New Roman" w:eastAsia="Times New Roman" w:hAnsi="Times New Roman" w:cs="Times New Roman"/>
          <w:color w:val="000000"/>
          <w:sz w:val="28"/>
          <w:szCs w:val="28"/>
          <w:lang w:eastAsia="uk-UA"/>
        </w:rPr>
        <w:t xml:space="preserve">Як відомо, рівень фізичного здоров'я людини можливо підвищити за допомогою фізичних вправ. Однак університетської програми занять з фізичного виховання, на яких студенти можуть активно реалізовувати весь руховий потенціал – недостатньо. У зв'язку з цим, ефективним доповненням виступають секції за видами спорту, заняття в яких проводяться під </w:t>
      </w:r>
      <w:r w:rsidR="00FC4923" w:rsidRPr="00235482">
        <w:rPr>
          <w:rFonts w:ascii="Times New Roman" w:eastAsia="Times New Roman" w:hAnsi="Times New Roman" w:cs="Times New Roman"/>
          <w:color w:val="000000"/>
          <w:sz w:val="28"/>
          <w:szCs w:val="28"/>
          <w:lang w:eastAsia="uk-UA"/>
        </w:rPr>
        <w:t xml:space="preserve">час </w:t>
      </w:r>
      <w:r w:rsidRPr="00235482">
        <w:rPr>
          <w:rFonts w:ascii="Times New Roman" w:eastAsia="Times New Roman" w:hAnsi="Times New Roman" w:cs="Times New Roman"/>
          <w:color w:val="000000"/>
          <w:sz w:val="28"/>
          <w:szCs w:val="28"/>
          <w:lang w:eastAsia="uk-UA"/>
        </w:rPr>
        <w:t>позааудиторн</w:t>
      </w:r>
      <w:r w:rsidR="00FC4923" w:rsidRPr="00235482">
        <w:rPr>
          <w:rFonts w:ascii="Times New Roman" w:eastAsia="Times New Roman" w:hAnsi="Times New Roman" w:cs="Times New Roman"/>
          <w:color w:val="000000"/>
          <w:sz w:val="28"/>
          <w:szCs w:val="28"/>
          <w:lang w:eastAsia="uk-UA"/>
        </w:rPr>
        <w:t>ої</w:t>
      </w:r>
      <w:r w:rsidRPr="00235482">
        <w:rPr>
          <w:rFonts w:ascii="Times New Roman" w:eastAsia="Times New Roman" w:hAnsi="Times New Roman" w:cs="Times New Roman"/>
          <w:color w:val="000000"/>
          <w:sz w:val="28"/>
          <w:szCs w:val="28"/>
          <w:lang w:eastAsia="uk-UA"/>
        </w:rPr>
        <w:t xml:space="preserve"> робот</w:t>
      </w:r>
      <w:r w:rsidR="00FC4923" w:rsidRPr="00235482">
        <w:rPr>
          <w:rFonts w:ascii="Times New Roman" w:eastAsia="Times New Roman" w:hAnsi="Times New Roman" w:cs="Times New Roman"/>
          <w:color w:val="000000"/>
          <w:sz w:val="28"/>
          <w:szCs w:val="28"/>
          <w:lang w:eastAsia="uk-UA"/>
        </w:rPr>
        <w:t>и</w:t>
      </w:r>
      <w:r w:rsidRPr="00235482">
        <w:rPr>
          <w:rFonts w:ascii="Times New Roman" w:eastAsia="Times New Roman" w:hAnsi="Times New Roman" w:cs="Times New Roman"/>
          <w:color w:val="000000"/>
          <w:sz w:val="28"/>
          <w:szCs w:val="28"/>
          <w:lang w:eastAsia="uk-UA"/>
        </w:rPr>
        <w:t xml:space="preserve"> університету.</w:t>
      </w:r>
      <w:r w:rsidR="00627FC7"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Програм</w:t>
      </w:r>
      <w:r w:rsidR="00865FCA" w:rsidRPr="00235482">
        <w:rPr>
          <w:rFonts w:ascii="Times New Roman" w:eastAsia="Times New Roman" w:hAnsi="Times New Roman" w:cs="Times New Roman"/>
          <w:color w:val="000000"/>
          <w:sz w:val="28"/>
          <w:szCs w:val="28"/>
          <w:lang w:eastAsia="uk-UA"/>
        </w:rPr>
        <w:t>и</w:t>
      </w:r>
      <w:r w:rsidRPr="00235482">
        <w:rPr>
          <w:rFonts w:ascii="Times New Roman" w:eastAsia="Times New Roman" w:hAnsi="Times New Roman" w:cs="Times New Roman"/>
          <w:color w:val="000000"/>
          <w:sz w:val="28"/>
          <w:szCs w:val="28"/>
          <w:lang w:eastAsia="uk-UA"/>
        </w:rPr>
        <w:t xml:space="preserve"> позааудиторної роботи університет</w:t>
      </w:r>
      <w:r w:rsidR="00865FCA" w:rsidRPr="00235482">
        <w:rPr>
          <w:rFonts w:ascii="Times New Roman" w:eastAsia="Times New Roman" w:hAnsi="Times New Roman" w:cs="Times New Roman"/>
          <w:color w:val="000000"/>
          <w:sz w:val="28"/>
          <w:szCs w:val="28"/>
          <w:lang w:eastAsia="uk-UA"/>
        </w:rPr>
        <w:t>ів</w:t>
      </w:r>
      <w:r w:rsidRPr="00235482">
        <w:rPr>
          <w:rFonts w:ascii="Times New Roman" w:eastAsia="Times New Roman" w:hAnsi="Times New Roman" w:cs="Times New Roman"/>
          <w:color w:val="000000"/>
          <w:sz w:val="28"/>
          <w:szCs w:val="28"/>
          <w:lang w:eastAsia="uk-UA"/>
        </w:rPr>
        <w:t xml:space="preserve"> на сьогоднішній день</w:t>
      </w:r>
      <w:r w:rsidR="00627FC7" w:rsidRPr="00235482">
        <w:rPr>
          <w:rFonts w:ascii="Times New Roman" w:eastAsia="Times New Roman" w:hAnsi="Times New Roman" w:cs="Times New Roman"/>
          <w:color w:val="000000"/>
          <w:sz w:val="28"/>
          <w:szCs w:val="28"/>
          <w:lang w:eastAsia="uk-UA"/>
        </w:rPr>
        <w:t xml:space="preserve"> </w:t>
      </w:r>
      <w:r w:rsidRPr="00235482">
        <w:rPr>
          <w:rFonts w:ascii="Times New Roman" w:eastAsia="Times New Roman" w:hAnsi="Times New Roman" w:cs="Times New Roman"/>
          <w:color w:val="000000"/>
          <w:sz w:val="28"/>
          <w:szCs w:val="28"/>
          <w:lang w:eastAsia="uk-UA"/>
        </w:rPr>
        <w:t>досить різноманітн</w:t>
      </w:r>
      <w:r w:rsidR="00865FCA" w:rsidRPr="00235482">
        <w:rPr>
          <w:rFonts w:ascii="Times New Roman" w:eastAsia="Times New Roman" w:hAnsi="Times New Roman" w:cs="Times New Roman"/>
          <w:color w:val="000000"/>
          <w:sz w:val="28"/>
          <w:szCs w:val="28"/>
          <w:lang w:eastAsia="uk-UA"/>
        </w:rPr>
        <w:t>і</w:t>
      </w:r>
      <w:r w:rsidRPr="00235482">
        <w:rPr>
          <w:rFonts w:ascii="Times New Roman" w:eastAsia="Times New Roman" w:hAnsi="Times New Roman" w:cs="Times New Roman"/>
          <w:color w:val="000000"/>
          <w:sz w:val="28"/>
          <w:szCs w:val="28"/>
          <w:lang w:eastAsia="uk-UA"/>
        </w:rPr>
        <w:t xml:space="preserve"> і включа</w:t>
      </w:r>
      <w:r w:rsidR="00865FCA" w:rsidRPr="00235482">
        <w:rPr>
          <w:rFonts w:ascii="Times New Roman" w:eastAsia="Times New Roman" w:hAnsi="Times New Roman" w:cs="Times New Roman"/>
          <w:color w:val="000000"/>
          <w:sz w:val="28"/>
          <w:szCs w:val="28"/>
          <w:lang w:eastAsia="uk-UA"/>
        </w:rPr>
        <w:t>ють</w:t>
      </w:r>
      <w:r w:rsidR="00627FC7" w:rsidRPr="00235482">
        <w:rPr>
          <w:rFonts w:ascii="Times New Roman" w:eastAsia="Times New Roman" w:hAnsi="Times New Roman" w:cs="Times New Roman"/>
          <w:color w:val="000000"/>
          <w:sz w:val="28"/>
          <w:szCs w:val="28"/>
          <w:lang w:eastAsia="uk-UA"/>
        </w:rPr>
        <w:t xml:space="preserve"> різні види </w:t>
      </w:r>
      <w:r w:rsidR="00627FC7" w:rsidRPr="00967B69">
        <w:rPr>
          <w:rFonts w:ascii="Times New Roman" w:eastAsia="Times New Roman" w:hAnsi="Times New Roman" w:cs="Times New Roman"/>
          <w:color w:val="000000"/>
          <w:sz w:val="28"/>
          <w:szCs w:val="28"/>
          <w:lang w:eastAsia="uk-UA"/>
        </w:rPr>
        <w:t xml:space="preserve">спорту </w:t>
      </w:r>
      <w:r w:rsidR="00865FCA" w:rsidRPr="00967B69">
        <w:rPr>
          <w:rFonts w:ascii="Times New Roman" w:eastAsia="Times New Roman" w:hAnsi="Times New Roman" w:cs="Times New Roman"/>
          <w:color w:val="000000"/>
          <w:sz w:val="28"/>
          <w:szCs w:val="28"/>
          <w:lang w:eastAsia="uk-UA"/>
        </w:rPr>
        <w:t>та</w:t>
      </w:r>
      <w:r w:rsidR="00627FC7" w:rsidRPr="00967B69">
        <w:rPr>
          <w:rFonts w:ascii="Times New Roman" w:eastAsia="Times New Roman" w:hAnsi="Times New Roman" w:cs="Times New Roman"/>
          <w:color w:val="000000"/>
          <w:sz w:val="28"/>
          <w:szCs w:val="28"/>
          <w:lang w:eastAsia="uk-UA"/>
        </w:rPr>
        <w:t xml:space="preserve"> популярні </w:t>
      </w:r>
      <w:r w:rsidRPr="00967B69">
        <w:rPr>
          <w:rFonts w:ascii="Times New Roman" w:eastAsia="Times New Roman" w:hAnsi="Times New Roman" w:cs="Times New Roman"/>
          <w:color w:val="000000"/>
          <w:sz w:val="28"/>
          <w:szCs w:val="28"/>
          <w:lang w:eastAsia="uk-UA"/>
        </w:rPr>
        <w:t>оздоровч</w:t>
      </w:r>
      <w:r w:rsidR="00627FC7" w:rsidRPr="00967B69">
        <w:rPr>
          <w:rFonts w:ascii="Times New Roman" w:eastAsia="Times New Roman" w:hAnsi="Times New Roman" w:cs="Times New Roman"/>
          <w:color w:val="000000"/>
          <w:sz w:val="28"/>
          <w:szCs w:val="28"/>
          <w:lang w:eastAsia="uk-UA"/>
        </w:rPr>
        <w:t>і</w:t>
      </w:r>
      <w:r w:rsidRPr="00967B69">
        <w:rPr>
          <w:rFonts w:ascii="Times New Roman" w:eastAsia="Times New Roman" w:hAnsi="Times New Roman" w:cs="Times New Roman"/>
          <w:color w:val="000000"/>
          <w:sz w:val="28"/>
          <w:szCs w:val="28"/>
          <w:lang w:eastAsia="uk-UA"/>
        </w:rPr>
        <w:t xml:space="preserve"> систем [</w:t>
      </w:r>
      <w:r w:rsidR="00967B69" w:rsidRPr="00967B69">
        <w:rPr>
          <w:rFonts w:ascii="Times New Roman" w:eastAsia="Times New Roman" w:hAnsi="Times New Roman" w:cs="Times New Roman"/>
          <w:sz w:val="28"/>
          <w:szCs w:val="28"/>
          <w:lang w:eastAsia="uk-UA"/>
        </w:rPr>
        <w:t>14</w:t>
      </w:r>
      <w:r w:rsidR="00CF58BA" w:rsidRPr="00967B69">
        <w:rPr>
          <w:rFonts w:ascii="Times New Roman" w:eastAsia="Times New Roman" w:hAnsi="Times New Roman" w:cs="Times New Roman"/>
          <w:sz w:val="28"/>
          <w:szCs w:val="28"/>
          <w:lang w:eastAsia="uk-UA"/>
        </w:rPr>
        <w:t>,</w:t>
      </w:r>
      <w:r w:rsidR="003F6CA6" w:rsidRPr="00967B69">
        <w:rPr>
          <w:rFonts w:ascii="Times New Roman" w:eastAsia="Times New Roman" w:hAnsi="Times New Roman" w:cs="Times New Roman"/>
          <w:sz w:val="28"/>
          <w:szCs w:val="28"/>
          <w:lang w:eastAsia="uk-UA"/>
        </w:rPr>
        <w:t xml:space="preserve"> </w:t>
      </w:r>
      <w:r w:rsidR="00967B69" w:rsidRPr="00967B69">
        <w:rPr>
          <w:rFonts w:ascii="Times New Roman" w:eastAsia="Times New Roman" w:hAnsi="Times New Roman" w:cs="Times New Roman"/>
          <w:sz w:val="28"/>
          <w:szCs w:val="28"/>
          <w:lang w:eastAsia="uk-UA"/>
        </w:rPr>
        <w:t>42</w:t>
      </w:r>
      <w:r w:rsidR="00CF58BA" w:rsidRPr="00967B69">
        <w:rPr>
          <w:rFonts w:ascii="Times New Roman" w:eastAsia="Times New Roman" w:hAnsi="Times New Roman" w:cs="Times New Roman"/>
          <w:sz w:val="28"/>
          <w:szCs w:val="28"/>
          <w:lang w:eastAsia="uk-UA"/>
        </w:rPr>
        <w:t xml:space="preserve">, </w:t>
      </w:r>
      <w:r w:rsidR="00967B69" w:rsidRPr="00967B69">
        <w:rPr>
          <w:rFonts w:ascii="Times New Roman" w:eastAsia="Times New Roman" w:hAnsi="Times New Roman" w:cs="Times New Roman"/>
          <w:sz w:val="28"/>
          <w:szCs w:val="28"/>
          <w:lang w:eastAsia="uk-UA"/>
        </w:rPr>
        <w:t>52</w:t>
      </w:r>
      <w:r w:rsidRPr="00967B69">
        <w:rPr>
          <w:rFonts w:ascii="Times New Roman" w:eastAsia="Times New Roman" w:hAnsi="Times New Roman" w:cs="Times New Roman"/>
          <w:color w:val="000000"/>
          <w:sz w:val="28"/>
          <w:szCs w:val="28"/>
          <w:lang w:eastAsia="uk-UA"/>
        </w:rPr>
        <w:t>].</w:t>
      </w:r>
      <w:r w:rsidRPr="00CF58BA">
        <w:rPr>
          <w:rFonts w:ascii="Times New Roman" w:eastAsia="Times New Roman" w:hAnsi="Times New Roman" w:cs="Times New Roman"/>
          <w:color w:val="000000"/>
          <w:sz w:val="28"/>
          <w:szCs w:val="28"/>
          <w:lang w:eastAsia="uk-UA"/>
        </w:rPr>
        <w:t xml:space="preserve"> </w:t>
      </w:r>
    </w:p>
    <w:p w:rsidR="00311255" w:rsidRPr="001D5E28" w:rsidRDefault="001D35DB" w:rsidP="00FC4923">
      <w:pPr>
        <w:spacing w:before="240" w:after="240" w:line="360" w:lineRule="auto"/>
        <w:ind w:firstLine="709"/>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t>1.2. Фізичне виховання студентів у спортивних навчальних відділеннях</w:t>
      </w:r>
    </w:p>
    <w:p w:rsidR="00212F17" w:rsidRPr="001D5E28" w:rsidRDefault="001D35DB" w:rsidP="00235482">
      <w:pPr>
        <w:spacing w:after="0" w:line="360" w:lineRule="auto"/>
        <w:ind w:firstLine="709"/>
        <w:jc w:val="both"/>
        <w:rPr>
          <w:rFonts w:ascii="Times New Roman" w:hAnsi="Times New Roman" w:cs="Times New Roman"/>
          <w:sz w:val="28"/>
          <w:szCs w:val="28"/>
        </w:rPr>
      </w:pPr>
      <w:r w:rsidRPr="001D5E28">
        <w:rPr>
          <w:rFonts w:ascii="Times New Roman" w:hAnsi="Times New Roman" w:cs="Times New Roman"/>
          <w:sz w:val="28"/>
          <w:szCs w:val="28"/>
        </w:rPr>
        <w:t xml:space="preserve">У спортивне навчальне відділення зараховуються студенти основної медичної групи, які мають хороший фізичний розвиток та фізичну підготовленість і бажають поглиблено займатися одним (або декількома) з </w:t>
      </w:r>
      <w:r w:rsidRPr="001D5E28">
        <w:rPr>
          <w:rFonts w:ascii="Times New Roman" w:hAnsi="Times New Roman" w:cs="Times New Roman"/>
          <w:sz w:val="28"/>
          <w:szCs w:val="28"/>
        </w:rPr>
        <w:lastRenderedPageBreak/>
        <w:t xml:space="preserve">видів спорту, з яких проводяться навчально-тренувальні заняття в даному </w:t>
      </w:r>
      <w:r w:rsidR="008D7CBD" w:rsidRPr="001D5E28">
        <w:rPr>
          <w:rFonts w:ascii="Times New Roman" w:hAnsi="Times New Roman" w:cs="Times New Roman"/>
          <w:sz w:val="28"/>
          <w:szCs w:val="28"/>
        </w:rPr>
        <w:t>закладі вищої освіти</w:t>
      </w:r>
      <w:r w:rsidRPr="001D5E28">
        <w:rPr>
          <w:rFonts w:ascii="Times New Roman" w:hAnsi="Times New Roman" w:cs="Times New Roman"/>
          <w:sz w:val="28"/>
          <w:szCs w:val="28"/>
        </w:rPr>
        <w:t>. Кількість і профіль навчальних груп визначається кафедрою фізичного виховання з урахуванням матеріальних і штатних можливостей. Студент</w:t>
      </w:r>
      <w:r w:rsidR="008D7CBD" w:rsidRPr="001D5E28">
        <w:rPr>
          <w:rFonts w:ascii="Times New Roman" w:hAnsi="Times New Roman" w:cs="Times New Roman"/>
          <w:sz w:val="28"/>
          <w:szCs w:val="28"/>
        </w:rPr>
        <w:t>ам</w:t>
      </w:r>
      <w:r w:rsidRPr="001D5E28">
        <w:rPr>
          <w:rFonts w:ascii="Times New Roman" w:hAnsi="Times New Roman" w:cs="Times New Roman"/>
          <w:sz w:val="28"/>
          <w:szCs w:val="28"/>
        </w:rPr>
        <w:t xml:space="preserve"> основного та спортивного відділень </w:t>
      </w:r>
      <w:r w:rsidR="008D7CBD" w:rsidRPr="001D5E28">
        <w:rPr>
          <w:rFonts w:ascii="Times New Roman" w:hAnsi="Times New Roman" w:cs="Times New Roman"/>
          <w:sz w:val="28"/>
          <w:szCs w:val="28"/>
        </w:rPr>
        <w:t>надає</w:t>
      </w:r>
      <w:r w:rsidRPr="001D5E28">
        <w:rPr>
          <w:rFonts w:ascii="Times New Roman" w:hAnsi="Times New Roman" w:cs="Times New Roman"/>
          <w:sz w:val="28"/>
          <w:szCs w:val="28"/>
        </w:rPr>
        <w:t xml:space="preserve">ться право вільного вибору виду спорту і </w:t>
      </w:r>
      <w:r w:rsidR="00D9755E">
        <w:rPr>
          <w:rFonts w:ascii="Times New Roman" w:hAnsi="Times New Roman" w:cs="Times New Roman"/>
          <w:sz w:val="28"/>
          <w:szCs w:val="28"/>
        </w:rPr>
        <w:t>навчальної</w:t>
      </w:r>
      <w:r w:rsidRPr="001D5E28">
        <w:rPr>
          <w:rFonts w:ascii="Times New Roman" w:hAnsi="Times New Roman" w:cs="Times New Roman"/>
          <w:sz w:val="28"/>
          <w:szCs w:val="28"/>
        </w:rPr>
        <w:t xml:space="preserve"> групи. Студенти спортивного відділення, </w:t>
      </w:r>
      <w:r w:rsidR="008D7CBD" w:rsidRPr="001D5E28">
        <w:rPr>
          <w:rFonts w:ascii="Times New Roman" w:hAnsi="Times New Roman" w:cs="Times New Roman"/>
          <w:sz w:val="28"/>
          <w:szCs w:val="28"/>
        </w:rPr>
        <w:t>які</w:t>
      </w:r>
      <w:r w:rsidRPr="001D5E28">
        <w:rPr>
          <w:rFonts w:ascii="Times New Roman" w:hAnsi="Times New Roman" w:cs="Times New Roman"/>
          <w:sz w:val="28"/>
          <w:szCs w:val="28"/>
        </w:rPr>
        <w:t xml:space="preserve"> підвищують свою майстерність за межами </w:t>
      </w:r>
      <w:r w:rsidR="00D9755E" w:rsidRPr="001D5E28">
        <w:rPr>
          <w:rFonts w:ascii="Times New Roman" w:hAnsi="Times New Roman" w:cs="Times New Roman"/>
          <w:sz w:val="28"/>
          <w:szCs w:val="28"/>
        </w:rPr>
        <w:t xml:space="preserve">закладу </w:t>
      </w:r>
      <w:r w:rsidRPr="001D5E28">
        <w:rPr>
          <w:rFonts w:ascii="Times New Roman" w:hAnsi="Times New Roman" w:cs="Times New Roman"/>
          <w:sz w:val="28"/>
          <w:szCs w:val="28"/>
        </w:rPr>
        <w:t>вищо</w:t>
      </w:r>
      <w:r w:rsidR="00D9755E">
        <w:rPr>
          <w:rFonts w:ascii="Times New Roman" w:hAnsi="Times New Roman" w:cs="Times New Roman"/>
          <w:sz w:val="28"/>
          <w:szCs w:val="28"/>
        </w:rPr>
        <w:t>ї</w:t>
      </w:r>
      <w:r w:rsidRPr="001D5E28">
        <w:rPr>
          <w:rFonts w:ascii="Times New Roman" w:hAnsi="Times New Roman" w:cs="Times New Roman"/>
          <w:sz w:val="28"/>
          <w:szCs w:val="28"/>
        </w:rPr>
        <w:t xml:space="preserve"> </w:t>
      </w:r>
      <w:r w:rsidR="00D9755E">
        <w:rPr>
          <w:rFonts w:ascii="Times New Roman" w:hAnsi="Times New Roman" w:cs="Times New Roman"/>
          <w:sz w:val="28"/>
          <w:szCs w:val="28"/>
        </w:rPr>
        <w:t>освіти</w:t>
      </w:r>
      <w:r w:rsidRPr="001D5E28">
        <w:rPr>
          <w:rFonts w:ascii="Times New Roman" w:hAnsi="Times New Roman" w:cs="Times New Roman"/>
          <w:sz w:val="28"/>
          <w:szCs w:val="28"/>
        </w:rPr>
        <w:t xml:space="preserve">, можуть бути звільнені від практичних занять з фізичного виховання при умові виконання залікових вимог у </w:t>
      </w:r>
      <w:r w:rsidR="008D7CBD" w:rsidRPr="001D5E28">
        <w:rPr>
          <w:rFonts w:ascii="Times New Roman" w:hAnsi="Times New Roman" w:cs="Times New Roman"/>
          <w:sz w:val="28"/>
          <w:szCs w:val="28"/>
        </w:rPr>
        <w:t xml:space="preserve">терміни, </w:t>
      </w:r>
      <w:r w:rsidRPr="001D5E28">
        <w:rPr>
          <w:rFonts w:ascii="Times New Roman" w:hAnsi="Times New Roman" w:cs="Times New Roman"/>
          <w:sz w:val="28"/>
          <w:szCs w:val="28"/>
        </w:rPr>
        <w:t xml:space="preserve">встановлені кафедрою. Навчальний процес з ФВ у спортивному відділенні спрямований на: </w:t>
      </w:r>
    </w:p>
    <w:p w:rsidR="00212F17" w:rsidRPr="001D5E28" w:rsidRDefault="001D35DB" w:rsidP="00971DF3">
      <w:pPr>
        <w:pStyle w:val="ac"/>
        <w:numPr>
          <w:ilvl w:val="0"/>
          <w:numId w:val="6"/>
        </w:numPr>
        <w:spacing w:after="0" w:line="360" w:lineRule="auto"/>
        <w:jc w:val="both"/>
        <w:rPr>
          <w:rFonts w:ascii="Times New Roman" w:hAnsi="Times New Roman" w:cs="Times New Roman"/>
          <w:sz w:val="28"/>
          <w:szCs w:val="28"/>
        </w:rPr>
      </w:pPr>
      <w:r w:rsidRPr="001D5E28">
        <w:rPr>
          <w:rFonts w:ascii="Times New Roman" w:hAnsi="Times New Roman" w:cs="Times New Roman"/>
          <w:sz w:val="28"/>
          <w:szCs w:val="28"/>
        </w:rPr>
        <w:t>підвищення спортивної майстерності студентів в обраному виді спорту;</w:t>
      </w:r>
    </w:p>
    <w:p w:rsidR="00212F17" w:rsidRPr="001D5E28" w:rsidRDefault="001D35DB" w:rsidP="00971DF3">
      <w:pPr>
        <w:pStyle w:val="ac"/>
        <w:numPr>
          <w:ilvl w:val="0"/>
          <w:numId w:val="6"/>
        </w:numPr>
        <w:spacing w:after="0" w:line="360" w:lineRule="auto"/>
        <w:jc w:val="both"/>
        <w:rPr>
          <w:rFonts w:ascii="Times New Roman" w:hAnsi="Times New Roman" w:cs="Times New Roman"/>
          <w:sz w:val="28"/>
          <w:szCs w:val="28"/>
        </w:rPr>
      </w:pPr>
      <w:r w:rsidRPr="001D5E28">
        <w:rPr>
          <w:rFonts w:ascii="Times New Roman" w:hAnsi="Times New Roman" w:cs="Times New Roman"/>
          <w:sz w:val="28"/>
          <w:szCs w:val="28"/>
        </w:rPr>
        <w:t xml:space="preserve">набуття необхідних професійно-прикладних навичок. </w:t>
      </w:r>
    </w:p>
    <w:p w:rsidR="00971DF3" w:rsidRPr="001D5E28" w:rsidRDefault="00692A70" w:rsidP="00235482">
      <w:pPr>
        <w:spacing w:after="0" w:line="360" w:lineRule="auto"/>
        <w:ind w:firstLine="709"/>
        <w:jc w:val="both"/>
        <w:rPr>
          <w:rFonts w:ascii="Times New Roman" w:hAnsi="Times New Roman" w:cs="Times New Roman"/>
          <w:sz w:val="28"/>
          <w:szCs w:val="28"/>
        </w:rPr>
      </w:pPr>
      <w:r w:rsidRPr="001D5E28">
        <w:rPr>
          <w:rFonts w:ascii="Times New Roman" w:hAnsi="Times New Roman" w:cs="Times New Roman"/>
          <w:sz w:val="28"/>
          <w:szCs w:val="28"/>
        </w:rPr>
        <w:t xml:space="preserve">Кількісний склад навчальних груп спортивного відділення та кількість годин занять на тиждень залежать від спортивної кваліфікації студентів: </w:t>
      </w:r>
    </w:p>
    <w:p w:rsidR="00763517" w:rsidRPr="001D5E28" w:rsidRDefault="0076351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Тижневий обсяг занять складається з базового компонента, елективного компонента </w:t>
      </w:r>
      <w:r w:rsidR="00D9755E">
        <w:rPr>
          <w:rFonts w:ascii="Times New Roman" w:eastAsia="Times New Roman" w:hAnsi="Times New Roman" w:cs="Times New Roman"/>
          <w:color w:val="000000"/>
          <w:sz w:val="28"/>
          <w:szCs w:val="28"/>
          <w:lang w:eastAsia="uk-UA"/>
        </w:rPr>
        <w:t>т</w:t>
      </w:r>
      <w:r w:rsidRPr="001D5E28">
        <w:rPr>
          <w:rFonts w:ascii="Times New Roman" w:eastAsia="Times New Roman" w:hAnsi="Times New Roman" w:cs="Times New Roman"/>
          <w:color w:val="000000"/>
          <w:sz w:val="28"/>
          <w:szCs w:val="28"/>
          <w:lang w:eastAsia="uk-UA"/>
        </w:rPr>
        <w:t>а факультативних занять.</w:t>
      </w:r>
    </w:p>
    <w:p w:rsidR="00C83257" w:rsidRPr="001D5E28" w:rsidRDefault="00C832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Навчально-тренувальні заняття спрямовані на вдосконалення спортивної майстерності на основі всебічної загальної фізичної підготовки в обсязі вимог програми закладу вищої освіти та відповідної спортивної класифікації. Крім того, заняття орієнтовані на досягнення достатньої професійно-прикладної фізичної підготовленості.</w:t>
      </w:r>
    </w:p>
    <w:p w:rsidR="00C83257" w:rsidRPr="001D5E28" w:rsidRDefault="00C832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Внаслідок цього спортивні заняття будуються на основі дотримання принципів спортивного тренування, таких, як циклічність, хвилєподібність, єдність загальної та спеціальної підготовки тощо. З урахуванням двосеместрового режиму роботи вишів тренувальний процес планується в формі піврічних або здвоєних циклів таким чином, щоб підвищені навантаження і відповідальні змагання не збігалися з періодами екзаменаційних сесій.</w:t>
      </w:r>
      <w:r w:rsidRPr="001D5E28">
        <w:rPr>
          <w:rFonts w:ascii="Times New Roman" w:hAnsi="Times New Roman" w:cs="Times New Roman"/>
          <w:sz w:val="28"/>
          <w:szCs w:val="28"/>
        </w:rPr>
        <w:t xml:space="preserve"> Підготовчі періоди співпадають з навчальними семестрами, змагальні – з зимовими </w:t>
      </w:r>
      <w:r w:rsidR="00D9755E">
        <w:rPr>
          <w:rFonts w:ascii="Times New Roman" w:hAnsi="Times New Roman" w:cs="Times New Roman"/>
          <w:sz w:val="28"/>
          <w:szCs w:val="28"/>
        </w:rPr>
        <w:t>та</w:t>
      </w:r>
      <w:r w:rsidRPr="001D5E28">
        <w:rPr>
          <w:rFonts w:ascii="Times New Roman" w:hAnsi="Times New Roman" w:cs="Times New Roman"/>
          <w:sz w:val="28"/>
          <w:szCs w:val="28"/>
        </w:rPr>
        <w:t xml:space="preserve"> літніми канікулами.</w:t>
      </w:r>
    </w:p>
    <w:p w:rsidR="00C83257" w:rsidRDefault="00C832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Для студентів</w:t>
      </w:r>
      <w:r w:rsidR="00D9755E">
        <w:rPr>
          <w:rFonts w:ascii="Times New Roman" w:eastAsia="Times New Roman" w:hAnsi="Times New Roman" w:cs="Times New Roman"/>
          <w:color w:val="000000"/>
          <w:sz w:val="28"/>
          <w:szCs w:val="28"/>
          <w:lang w:eastAsia="uk-UA"/>
        </w:rPr>
        <w:t>, які мають високі спортивні результати</w:t>
      </w:r>
      <w:r w:rsidRPr="001D5E28">
        <w:rPr>
          <w:rFonts w:ascii="Times New Roman" w:eastAsia="Times New Roman" w:hAnsi="Times New Roman" w:cs="Times New Roman"/>
          <w:color w:val="000000"/>
          <w:sz w:val="28"/>
          <w:szCs w:val="28"/>
          <w:lang w:eastAsia="uk-UA"/>
        </w:rPr>
        <w:t xml:space="preserve"> можуть бути передбачені індивідуальні графіки виконання вузівської програми. У цих графіках можливі відповідні дозволи для виїзду на тренувальні збори, великі внутрішні і міжнародні змагання, а також академічні відпустки. Для </w:t>
      </w:r>
      <w:r w:rsidR="00D9755E">
        <w:rPr>
          <w:rFonts w:ascii="Times New Roman" w:eastAsia="Times New Roman" w:hAnsi="Times New Roman" w:cs="Times New Roman"/>
          <w:color w:val="000000"/>
          <w:sz w:val="28"/>
          <w:szCs w:val="28"/>
          <w:lang w:eastAsia="uk-UA"/>
        </w:rPr>
        <w:t xml:space="preserve">таких </w:t>
      </w:r>
      <w:r w:rsidRPr="001D5E28">
        <w:rPr>
          <w:rFonts w:ascii="Times New Roman" w:eastAsia="Times New Roman" w:hAnsi="Times New Roman" w:cs="Times New Roman"/>
          <w:color w:val="000000"/>
          <w:sz w:val="28"/>
          <w:szCs w:val="28"/>
          <w:lang w:eastAsia="uk-UA"/>
        </w:rPr>
        <w:t xml:space="preserve">можуть бути передбачені пільги, що дозволяють їм тренуватися за планами підготовки відповідних команд з урахуванням </w:t>
      </w:r>
      <w:r w:rsidR="00F02470">
        <w:rPr>
          <w:rFonts w:ascii="Times New Roman" w:eastAsia="Times New Roman" w:hAnsi="Times New Roman" w:cs="Times New Roman"/>
          <w:color w:val="000000"/>
          <w:sz w:val="28"/>
          <w:szCs w:val="28"/>
          <w:lang w:eastAsia="uk-UA"/>
        </w:rPr>
        <w:t>китайського</w:t>
      </w:r>
      <w:r w:rsidRPr="001D5E28">
        <w:rPr>
          <w:rFonts w:ascii="Times New Roman" w:eastAsia="Times New Roman" w:hAnsi="Times New Roman" w:cs="Times New Roman"/>
          <w:color w:val="000000"/>
          <w:sz w:val="28"/>
          <w:szCs w:val="28"/>
          <w:lang w:eastAsia="uk-UA"/>
        </w:rPr>
        <w:t xml:space="preserve"> </w:t>
      </w:r>
      <w:r w:rsidR="00F02470">
        <w:rPr>
          <w:rFonts w:ascii="Times New Roman" w:eastAsia="Times New Roman" w:hAnsi="Times New Roman" w:cs="Times New Roman"/>
          <w:color w:val="000000"/>
          <w:sz w:val="28"/>
          <w:szCs w:val="28"/>
          <w:lang w:eastAsia="uk-UA"/>
        </w:rPr>
        <w:t>та</w:t>
      </w:r>
      <w:r w:rsidRPr="001D5E28">
        <w:rPr>
          <w:rFonts w:ascii="Times New Roman" w:eastAsia="Times New Roman" w:hAnsi="Times New Roman" w:cs="Times New Roman"/>
          <w:color w:val="000000"/>
          <w:sz w:val="28"/>
          <w:szCs w:val="28"/>
          <w:lang w:eastAsia="uk-UA"/>
        </w:rPr>
        <w:t xml:space="preserve"> міжнародного </w:t>
      </w:r>
      <w:r w:rsidRPr="00967B69">
        <w:rPr>
          <w:rFonts w:ascii="Times New Roman" w:eastAsia="Times New Roman" w:hAnsi="Times New Roman" w:cs="Times New Roman"/>
          <w:color w:val="000000"/>
          <w:sz w:val="28"/>
          <w:szCs w:val="28"/>
          <w:lang w:eastAsia="uk-UA"/>
        </w:rPr>
        <w:t>календаря змагань</w:t>
      </w:r>
      <w:r w:rsidR="00CF58BA"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55, 56</w:t>
      </w:r>
      <w:r w:rsidR="00CF58BA"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311255" w:rsidRPr="001D5E28" w:rsidRDefault="00311255" w:rsidP="00FC4923">
      <w:pPr>
        <w:spacing w:before="240" w:after="240" w:line="360" w:lineRule="auto"/>
        <w:ind w:firstLine="567"/>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t>1.</w:t>
      </w:r>
      <w:r w:rsidR="00212F17" w:rsidRPr="001D5E28">
        <w:rPr>
          <w:rFonts w:ascii="Times New Roman" w:eastAsia="Times New Roman" w:hAnsi="Times New Roman" w:cs="Times New Roman"/>
          <w:b/>
          <w:color w:val="000000"/>
          <w:sz w:val="28"/>
          <w:szCs w:val="28"/>
          <w:lang w:eastAsia="uk-UA"/>
        </w:rPr>
        <w:t>3</w:t>
      </w:r>
      <w:r w:rsidRPr="001D5E28">
        <w:rPr>
          <w:rFonts w:ascii="Times New Roman" w:eastAsia="Times New Roman" w:hAnsi="Times New Roman" w:cs="Times New Roman"/>
          <w:b/>
          <w:color w:val="000000"/>
          <w:sz w:val="28"/>
          <w:szCs w:val="28"/>
          <w:lang w:eastAsia="uk-UA"/>
        </w:rPr>
        <w:t>.</w:t>
      </w:r>
      <w:r w:rsidR="00AF5057" w:rsidRPr="001D5E28">
        <w:rPr>
          <w:rFonts w:ascii="Times New Roman" w:eastAsia="Times New Roman" w:hAnsi="Times New Roman" w:cs="Times New Roman"/>
          <w:b/>
          <w:color w:val="000000"/>
          <w:sz w:val="28"/>
          <w:szCs w:val="28"/>
          <w:lang w:eastAsia="uk-UA"/>
        </w:rPr>
        <w:t xml:space="preserve"> Професійно-прикладна фізична підготовка студентів технічних спеціальностей</w:t>
      </w:r>
    </w:p>
    <w:p w:rsidR="0049574F"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У різних сферах професійної праці в даний час налічується кілька тисяч професій. </w:t>
      </w:r>
      <w:r w:rsidR="0049574F" w:rsidRPr="001D5E28">
        <w:rPr>
          <w:rFonts w:ascii="Times New Roman" w:eastAsia="Times New Roman" w:hAnsi="Times New Roman" w:cs="Times New Roman"/>
          <w:color w:val="000000"/>
          <w:sz w:val="28"/>
          <w:szCs w:val="28"/>
          <w:lang w:eastAsia="uk-UA"/>
        </w:rPr>
        <w:t xml:space="preserve">Професійна діяльність сучасних фахівців висуває до них досить жорсткі вимоги, в тому числі до фізичних і психічних якостей і здібностей. В процесі загальної фізичної підготовки необхідно формувати такий рівень психофізичної підготовленості, який забезпечив би високопродуктивну професійну діяльність. Тому необхідні спеціальні заняття фізичними вправами і </w:t>
      </w:r>
      <w:r w:rsidR="0049574F" w:rsidRPr="00967B69">
        <w:rPr>
          <w:rFonts w:ascii="Times New Roman" w:eastAsia="Times New Roman" w:hAnsi="Times New Roman" w:cs="Times New Roman"/>
          <w:color w:val="000000"/>
          <w:sz w:val="28"/>
          <w:szCs w:val="28"/>
          <w:lang w:eastAsia="uk-UA"/>
        </w:rPr>
        <w:t>спортом, тобто професійно-прикладна фізична підготовка</w:t>
      </w:r>
      <w:r w:rsidR="00CF58BA"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34, 46</w:t>
      </w:r>
      <w:r w:rsidR="00CF58BA" w:rsidRPr="00967B69">
        <w:rPr>
          <w:rFonts w:ascii="Times New Roman" w:eastAsia="Times New Roman" w:hAnsi="Times New Roman" w:cs="Times New Roman"/>
          <w:color w:val="000000"/>
          <w:sz w:val="28"/>
          <w:szCs w:val="28"/>
          <w:lang w:eastAsia="uk-UA"/>
        </w:rPr>
        <w:t>]</w:t>
      </w:r>
      <w:r w:rsidR="0049574F" w:rsidRPr="00967B69">
        <w:rPr>
          <w:rFonts w:ascii="Times New Roman" w:eastAsia="Times New Roman" w:hAnsi="Times New Roman" w:cs="Times New Roman"/>
          <w:color w:val="000000"/>
          <w:sz w:val="28"/>
          <w:szCs w:val="28"/>
          <w:lang w:eastAsia="uk-UA"/>
        </w:rPr>
        <w:t>.</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Щоб успішно підготувати </w:t>
      </w:r>
      <w:r w:rsidR="008D11DF" w:rsidRPr="001D5E28">
        <w:rPr>
          <w:rFonts w:ascii="Times New Roman" w:eastAsia="Times New Roman" w:hAnsi="Times New Roman" w:cs="Times New Roman"/>
          <w:color w:val="000000"/>
          <w:sz w:val="28"/>
          <w:szCs w:val="28"/>
          <w:lang w:eastAsia="uk-UA"/>
        </w:rPr>
        <w:t>майбутніх фахівців</w:t>
      </w:r>
      <w:r w:rsidRPr="001D5E28">
        <w:rPr>
          <w:rFonts w:ascii="Times New Roman" w:eastAsia="Times New Roman" w:hAnsi="Times New Roman" w:cs="Times New Roman"/>
          <w:color w:val="000000"/>
          <w:sz w:val="28"/>
          <w:szCs w:val="28"/>
          <w:lang w:eastAsia="uk-UA"/>
        </w:rPr>
        <w:t xml:space="preserve"> до професійної діяльності, необхідно знати основні фактори, що визначають конкретний зміст </w:t>
      </w:r>
      <w:r w:rsidR="008D11DF" w:rsidRPr="001D5E28">
        <w:rPr>
          <w:rFonts w:ascii="Times New Roman" w:eastAsia="Times New Roman" w:hAnsi="Times New Roman" w:cs="Times New Roman"/>
          <w:color w:val="000000"/>
          <w:sz w:val="28"/>
          <w:szCs w:val="28"/>
          <w:lang w:eastAsia="uk-UA"/>
        </w:rPr>
        <w:t>професійно-приклад</w:t>
      </w:r>
      <w:r w:rsidR="00545121" w:rsidRPr="001D5E28">
        <w:rPr>
          <w:rFonts w:ascii="Times New Roman" w:eastAsia="Times New Roman" w:hAnsi="Times New Roman" w:cs="Times New Roman"/>
          <w:color w:val="000000"/>
          <w:sz w:val="28"/>
          <w:szCs w:val="28"/>
          <w:lang w:eastAsia="uk-UA"/>
        </w:rPr>
        <w:t>н</w:t>
      </w:r>
      <w:r w:rsidR="008D11DF" w:rsidRPr="001D5E28">
        <w:rPr>
          <w:rFonts w:ascii="Times New Roman" w:eastAsia="Times New Roman" w:hAnsi="Times New Roman" w:cs="Times New Roman"/>
          <w:color w:val="000000"/>
          <w:sz w:val="28"/>
          <w:szCs w:val="28"/>
          <w:lang w:eastAsia="uk-UA"/>
        </w:rPr>
        <w:t>ої фізичної підготовки</w:t>
      </w:r>
      <w:r w:rsidRPr="001D5E28">
        <w:rPr>
          <w:rFonts w:ascii="Times New Roman" w:eastAsia="Times New Roman" w:hAnsi="Times New Roman" w:cs="Times New Roman"/>
          <w:color w:val="000000"/>
          <w:sz w:val="28"/>
          <w:szCs w:val="28"/>
          <w:lang w:eastAsia="uk-UA"/>
        </w:rPr>
        <w:t>:</w:t>
      </w:r>
    </w:p>
    <w:p w:rsidR="00D63E09" w:rsidRPr="001D5E28" w:rsidRDefault="00D63E09" w:rsidP="00D63E09">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форми праці спеціалістів даного профілю;</w:t>
      </w:r>
    </w:p>
    <w:p w:rsidR="00D63E09" w:rsidRPr="001D5E28" w:rsidRDefault="00D63E09" w:rsidP="00D63E09">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умови і характер праці;</w:t>
      </w:r>
    </w:p>
    <w:p w:rsidR="00D63E09" w:rsidRPr="001D5E28" w:rsidRDefault="00D63E09" w:rsidP="00D63E09">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режим праці та відпочинку;</w:t>
      </w:r>
    </w:p>
    <w:p w:rsidR="00D63E09" w:rsidRPr="001D5E28" w:rsidRDefault="00D63E09" w:rsidP="00D63E09">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особливості динаміки працездатності фахівців в процесі праці та специфік</w:t>
      </w:r>
      <w:r w:rsidR="008D11DF" w:rsidRPr="001D5E28">
        <w:rPr>
          <w:rFonts w:ascii="Times New Roman" w:eastAsia="Times New Roman" w:hAnsi="Times New Roman" w:cs="Times New Roman"/>
          <w:color w:val="000000"/>
          <w:sz w:val="28"/>
          <w:szCs w:val="28"/>
          <w:lang w:eastAsia="uk-UA"/>
        </w:rPr>
        <w:t>у</w:t>
      </w:r>
      <w:r w:rsidRPr="001D5E28">
        <w:rPr>
          <w:rFonts w:ascii="Times New Roman" w:eastAsia="Times New Roman" w:hAnsi="Times New Roman" w:cs="Times New Roman"/>
          <w:color w:val="000000"/>
          <w:sz w:val="28"/>
          <w:szCs w:val="28"/>
          <w:lang w:eastAsia="uk-UA"/>
        </w:rPr>
        <w:t xml:space="preserve"> їх професійного стомлення і захворюваності.</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u w:val="single"/>
          <w:lang w:eastAsia="uk-UA"/>
        </w:rPr>
        <w:t>Форми праці.</w:t>
      </w:r>
      <w:r w:rsidRPr="001D5E28">
        <w:rPr>
          <w:rFonts w:ascii="Times New Roman" w:eastAsia="Times New Roman" w:hAnsi="Times New Roman" w:cs="Times New Roman"/>
          <w:color w:val="000000"/>
          <w:sz w:val="28"/>
          <w:szCs w:val="28"/>
          <w:lang w:eastAsia="uk-UA"/>
        </w:rPr>
        <w:t xml:space="preserve"> Основні форми праці </w:t>
      </w:r>
      <w:r w:rsidR="008D11DF"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фізичн</w:t>
      </w:r>
      <w:r w:rsidR="008D11DF"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xml:space="preserve"> і розумов</w:t>
      </w:r>
      <w:r w:rsidR="008D11DF"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Цей поділ дещо умовний, але необхідн</w:t>
      </w:r>
      <w:r w:rsidR="008D11DF" w:rsidRPr="001D5E28">
        <w:rPr>
          <w:rFonts w:ascii="Times New Roman" w:eastAsia="Times New Roman" w:hAnsi="Times New Roman" w:cs="Times New Roman"/>
          <w:color w:val="000000"/>
          <w:sz w:val="28"/>
          <w:szCs w:val="28"/>
          <w:lang w:eastAsia="uk-UA"/>
        </w:rPr>
        <w:t>ий</w:t>
      </w:r>
      <w:r w:rsidRPr="001D5E28">
        <w:rPr>
          <w:rFonts w:ascii="Times New Roman" w:eastAsia="Times New Roman" w:hAnsi="Times New Roman" w:cs="Times New Roman"/>
          <w:color w:val="000000"/>
          <w:sz w:val="28"/>
          <w:szCs w:val="28"/>
          <w:lang w:eastAsia="uk-UA"/>
        </w:rPr>
        <w:t xml:space="preserve">, </w:t>
      </w:r>
      <w:r w:rsidR="008D11DF" w:rsidRPr="001D5E28">
        <w:rPr>
          <w:rFonts w:ascii="Times New Roman" w:eastAsia="Times New Roman" w:hAnsi="Times New Roman" w:cs="Times New Roman"/>
          <w:color w:val="000000"/>
          <w:sz w:val="28"/>
          <w:szCs w:val="28"/>
          <w:lang w:eastAsia="uk-UA"/>
        </w:rPr>
        <w:t>тому що</w:t>
      </w:r>
      <w:r w:rsidRPr="001D5E28">
        <w:rPr>
          <w:rFonts w:ascii="Times New Roman" w:eastAsia="Times New Roman" w:hAnsi="Times New Roman" w:cs="Times New Roman"/>
          <w:color w:val="000000"/>
          <w:sz w:val="28"/>
          <w:szCs w:val="28"/>
          <w:lang w:eastAsia="uk-UA"/>
        </w:rPr>
        <w:t xml:space="preserve"> з його допомогою легше вивчати динаміку працездатності фахівця протягом робочого дня. Крім того, подібне розділення забезпечує більш ефективний підбір засобів фізичної культури і спорту в цілях підготовки студента до майбутньої професійної діяльності. Наприклад, для </w:t>
      </w:r>
      <w:r w:rsidRPr="001D5E28">
        <w:rPr>
          <w:rFonts w:ascii="Times New Roman" w:eastAsia="Times New Roman" w:hAnsi="Times New Roman" w:cs="Times New Roman"/>
          <w:color w:val="000000"/>
          <w:sz w:val="28"/>
          <w:szCs w:val="28"/>
          <w:lang w:eastAsia="uk-UA"/>
        </w:rPr>
        <w:lastRenderedPageBreak/>
        <w:t xml:space="preserve">розумової праці важливі різні якості уваги. Стійкість у прояві уваги розвивають легкоатлетичні вправи (біг 15-20 м за вказаний час, естафети, кросовий біг по пересіченій місцевості </w:t>
      </w:r>
      <w:r w:rsidR="00545121" w:rsidRPr="001D5E28">
        <w:rPr>
          <w:rFonts w:ascii="Times New Roman" w:eastAsia="Times New Roman" w:hAnsi="Times New Roman" w:cs="Times New Roman"/>
          <w:color w:val="000000"/>
          <w:sz w:val="28"/>
          <w:szCs w:val="28"/>
          <w:lang w:eastAsia="uk-UA"/>
        </w:rPr>
        <w:t>тощо</w:t>
      </w:r>
      <w:r w:rsidRPr="001D5E28">
        <w:rPr>
          <w:rFonts w:ascii="Times New Roman" w:eastAsia="Times New Roman" w:hAnsi="Times New Roman" w:cs="Times New Roman"/>
          <w:color w:val="000000"/>
          <w:sz w:val="28"/>
          <w:szCs w:val="28"/>
          <w:lang w:eastAsia="uk-UA"/>
        </w:rPr>
        <w:t>); спортивні ігри; лижна підготовка (спуски з гір з різними видами гальмувань, подолання нерівностей, орієнтування).</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u w:val="single"/>
          <w:lang w:eastAsia="uk-UA"/>
        </w:rPr>
        <w:t>Умови праці</w:t>
      </w:r>
      <w:r w:rsidR="008D11DF"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 xml:space="preserve"> тривалість робочого часу, комфортність виробничої сфери (температура, вібрація, шум, забрудненість тощо)</w:t>
      </w:r>
      <w:r w:rsidR="008D11DF"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Правильно підібрані засоби ППФП у процесі фізичного виховання сприяють підвищенню резистентності організму по відношенню до несприятливих виробничих факторів, що сприяють збільшенню адаптаційних можливостей організму молодого спеціаліста. Витривалість і стійкість до високої температури досягаються за допомогою фізичних вправ, що супроводжуються значним тепло</w:t>
      </w:r>
      <w:r w:rsidR="008D11DF" w:rsidRPr="001D5E28">
        <w:rPr>
          <w:rFonts w:ascii="Times New Roman" w:eastAsia="Times New Roman" w:hAnsi="Times New Roman" w:cs="Times New Roman"/>
          <w:color w:val="000000"/>
          <w:sz w:val="28"/>
          <w:szCs w:val="28"/>
          <w:lang w:eastAsia="uk-UA"/>
        </w:rPr>
        <w:t>утворенням</w:t>
      </w:r>
      <w:r w:rsidRPr="001D5E28">
        <w:rPr>
          <w:rFonts w:ascii="Times New Roman" w:eastAsia="Times New Roman" w:hAnsi="Times New Roman" w:cs="Times New Roman"/>
          <w:color w:val="000000"/>
          <w:sz w:val="28"/>
          <w:szCs w:val="28"/>
          <w:lang w:eastAsia="uk-UA"/>
        </w:rPr>
        <w:t>: біг на 500, 1000 і 3000 м, інтенсивне пересування на лижах, гра у футбол, баскетбол. Витривалість і стійкість до низької температури забезпечуються з</w:t>
      </w:r>
      <w:r w:rsidR="00A62987"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xml:space="preserve"> допомогою фізичних вправ, </w:t>
      </w:r>
      <w:r w:rsidR="00A62987" w:rsidRPr="001D5E28">
        <w:rPr>
          <w:rFonts w:ascii="Times New Roman" w:eastAsia="Times New Roman" w:hAnsi="Times New Roman" w:cs="Times New Roman"/>
          <w:color w:val="000000"/>
          <w:sz w:val="28"/>
          <w:szCs w:val="28"/>
          <w:lang w:eastAsia="uk-UA"/>
        </w:rPr>
        <w:t xml:space="preserve">які </w:t>
      </w:r>
      <w:r w:rsidRPr="001D5E28">
        <w:rPr>
          <w:rFonts w:ascii="Times New Roman" w:eastAsia="Times New Roman" w:hAnsi="Times New Roman" w:cs="Times New Roman"/>
          <w:color w:val="000000"/>
          <w:sz w:val="28"/>
          <w:szCs w:val="28"/>
          <w:lang w:eastAsia="uk-UA"/>
        </w:rPr>
        <w:t>викону</w:t>
      </w:r>
      <w:r w:rsidR="00A62987" w:rsidRPr="001D5E28">
        <w:rPr>
          <w:rFonts w:ascii="Times New Roman" w:eastAsia="Times New Roman" w:hAnsi="Times New Roman" w:cs="Times New Roman"/>
          <w:color w:val="000000"/>
          <w:sz w:val="28"/>
          <w:szCs w:val="28"/>
          <w:lang w:eastAsia="uk-UA"/>
        </w:rPr>
        <w:t>ються</w:t>
      </w:r>
      <w:r w:rsidRPr="001D5E28">
        <w:rPr>
          <w:rFonts w:ascii="Times New Roman" w:eastAsia="Times New Roman" w:hAnsi="Times New Roman" w:cs="Times New Roman"/>
          <w:color w:val="000000"/>
          <w:sz w:val="28"/>
          <w:szCs w:val="28"/>
          <w:lang w:eastAsia="uk-UA"/>
        </w:rPr>
        <w:t xml:space="preserve"> в умовах низької температури в </w:t>
      </w:r>
      <w:r w:rsidR="00A62987" w:rsidRPr="001D5E28">
        <w:rPr>
          <w:rFonts w:ascii="Times New Roman" w:eastAsia="Times New Roman" w:hAnsi="Times New Roman" w:cs="Times New Roman"/>
          <w:color w:val="000000"/>
          <w:sz w:val="28"/>
          <w:szCs w:val="28"/>
          <w:lang w:eastAsia="uk-UA"/>
        </w:rPr>
        <w:t>легкому</w:t>
      </w:r>
      <w:r w:rsidRPr="001D5E28">
        <w:rPr>
          <w:rFonts w:ascii="Times New Roman" w:eastAsia="Times New Roman" w:hAnsi="Times New Roman" w:cs="Times New Roman"/>
          <w:color w:val="000000"/>
          <w:sz w:val="28"/>
          <w:szCs w:val="28"/>
          <w:lang w:eastAsia="uk-UA"/>
        </w:rPr>
        <w:t xml:space="preserve"> </w:t>
      </w:r>
      <w:r w:rsidR="00A62987" w:rsidRPr="001D5E28">
        <w:rPr>
          <w:rFonts w:ascii="Times New Roman" w:eastAsia="Times New Roman" w:hAnsi="Times New Roman" w:cs="Times New Roman"/>
          <w:color w:val="000000"/>
          <w:sz w:val="28"/>
          <w:szCs w:val="28"/>
          <w:lang w:eastAsia="uk-UA"/>
        </w:rPr>
        <w:t>одязі</w:t>
      </w:r>
      <w:r w:rsidRPr="001D5E28">
        <w:rPr>
          <w:rFonts w:ascii="Times New Roman" w:eastAsia="Times New Roman" w:hAnsi="Times New Roman" w:cs="Times New Roman"/>
          <w:color w:val="000000"/>
          <w:sz w:val="28"/>
          <w:szCs w:val="28"/>
          <w:lang w:eastAsia="uk-UA"/>
        </w:rPr>
        <w:t>.</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u w:val="single"/>
          <w:lang w:eastAsia="uk-UA"/>
        </w:rPr>
        <w:t>Характер праці</w:t>
      </w:r>
      <w:r w:rsidR="00A62987"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 xml:space="preserve"> особливості рухових робочих операцій, при характеристиці яких мають на увазі головним чином:</w:t>
      </w:r>
    </w:p>
    <w:p w:rsidR="00D63E09" w:rsidRPr="001D5E28" w:rsidRDefault="00D63E09" w:rsidP="00A62987">
      <w:pPr>
        <w:pStyle w:val="ac"/>
        <w:numPr>
          <w:ilvl w:val="0"/>
          <w:numId w:val="8"/>
        </w:numPr>
        <w:spacing w:after="0" w:line="360" w:lineRule="auto"/>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тип рухів;</w:t>
      </w:r>
    </w:p>
    <w:p w:rsidR="00D63E09" w:rsidRPr="001D5E28" w:rsidRDefault="00A62987" w:rsidP="00A62987">
      <w:pPr>
        <w:pStyle w:val="ac"/>
        <w:numPr>
          <w:ilvl w:val="0"/>
          <w:numId w:val="8"/>
        </w:numPr>
        <w:spacing w:after="0" w:line="360" w:lineRule="auto"/>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амплітуду рухів</w:t>
      </w:r>
      <w:r w:rsidR="00D63E09" w:rsidRPr="001D5E28">
        <w:rPr>
          <w:rFonts w:ascii="Times New Roman" w:eastAsia="Times New Roman" w:hAnsi="Times New Roman" w:cs="Times New Roman"/>
          <w:color w:val="000000"/>
          <w:sz w:val="28"/>
          <w:szCs w:val="28"/>
          <w:lang w:eastAsia="uk-UA"/>
        </w:rPr>
        <w:t>;</w:t>
      </w:r>
    </w:p>
    <w:p w:rsidR="00D63E09" w:rsidRPr="001D5E28" w:rsidRDefault="00D63E09" w:rsidP="00A62987">
      <w:pPr>
        <w:pStyle w:val="ac"/>
        <w:numPr>
          <w:ilvl w:val="0"/>
          <w:numId w:val="8"/>
        </w:numPr>
        <w:spacing w:after="0" w:line="360" w:lineRule="auto"/>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силові характеристики руху (статичн</w:t>
      </w:r>
      <w:r w:rsidR="00A62987" w:rsidRPr="001D5E28">
        <w:rPr>
          <w:rFonts w:ascii="Times New Roman" w:eastAsia="Times New Roman" w:hAnsi="Times New Roman" w:cs="Times New Roman"/>
          <w:color w:val="000000"/>
          <w:sz w:val="28"/>
          <w:szCs w:val="28"/>
          <w:lang w:eastAsia="uk-UA"/>
        </w:rPr>
        <w:t>ий</w:t>
      </w:r>
      <w:r w:rsidRPr="001D5E28">
        <w:rPr>
          <w:rFonts w:ascii="Times New Roman" w:eastAsia="Times New Roman" w:hAnsi="Times New Roman" w:cs="Times New Roman"/>
          <w:color w:val="000000"/>
          <w:sz w:val="28"/>
          <w:szCs w:val="28"/>
          <w:lang w:eastAsia="uk-UA"/>
        </w:rPr>
        <w:t>, динамічн</w:t>
      </w:r>
      <w:r w:rsidR="00A62987" w:rsidRPr="001D5E28">
        <w:rPr>
          <w:rFonts w:ascii="Times New Roman" w:eastAsia="Times New Roman" w:hAnsi="Times New Roman" w:cs="Times New Roman"/>
          <w:color w:val="000000"/>
          <w:sz w:val="28"/>
          <w:szCs w:val="28"/>
          <w:lang w:eastAsia="uk-UA"/>
        </w:rPr>
        <w:t>ий. характер</w:t>
      </w:r>
      <w:r w:rsidRPr="001D5E28">
        <w:rPr>
          <w:rFonts w:ascii="Times New Roman" w:eastAsia="Times New Roman" w:hAnsi="Times New Roman" w:cs="Times New Roman"/>
          <w:color w:val="000000"/>
          <w:sz w:val="28"/>
          <w:szCs w:val="28"/>
          <w:lang w:eastAsia="uk-UA"/>
        </w:rPr>
        <w:t xml:space="preserve"> навантаження, величина зусиль);</w:t>
      </w:r>
    </w:p>
    <w:p w:rsidR="00D63E09" w:rsidRPr="00967B69" w:rsidRDefault="00D63E09" w:rsidP="00A62987">
      <w:pPr>
        <w:pStyle w:val="ac"/>
        <w:numPr>
          <w:ilvl w:val="0"/>
          <w:numId w:val="8"/>
        </w:numPr>
        <w:spacing w:after="0" w:line="360" w:lineRule="auto"/>
        <w:jc w:val="both"/>
        <w:rPr>
          <w:rFonts w:ascii="Times New Roman" w:eastAsia="Times New Roman" w:hAnsi="Times New Roman" w:cs="Times New Roman"/>
          <w:color w:val="000000"/>
          <w:sz w:val="28"/>
          <w:szCs w:val="28"/>
          <w:lang w:eastAsia="uk-UA"/>
        </w:rPr>
      </w:pPr>
      <w:r w:rsidRPr="00967B69">
        <w:rPr>
          <w:rFonts w:ascii="Times New Roman" w:eastAsia="Times New Roman" w:hAnsi="Times New Roman" w:cs="Times New Roman"/>
          <w:color w:val="000000"/>
          <w:sz w:val="28"/>
          <w:szCs w:val="28"/>
          <w:lang w:eastAsia="uk-UA"/>
        </w:rPr>
        <w:t>особливості координації рухів</w:t>
      </w:r>
      <w:r w:rsidR="00CF58BA"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41</w:t>
      </w:r>
      <w:r w:rsidR="00CF58BA"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Раціональним режимом праці та відпочинку на будь-якому підприємстві вважається такий режим, який оптимально поєднує ефективність праці, індивідуальну продуктивність, працездатність і здоров'я працівників.</w:t>
      </w:r>
    </w:p>
    <w:p w:rsidR="00D63E09" w:rsidRPr="001D5E28" w:rsidRDefault="00D63E09"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При розробці відповідних розділів ППФП необхідно знати і враховувати організаційну структуру і особливості виробничого процесу, а також проводити спільний аналіз робочого і неробочого часу, оскільки між основною працею і </w:t>
      </w:r>
      <w:r w:rsidRPr="00967B69">
        <w:rPr>
          <w:rFonts w:ascii="Times New Roman" w:eastAsia="Times New Roman" w:hAnsi="Times New Roman" w:cs="Times New Roman"/>
          <w:color w:val="000000"/>
          <w:sz w:val="28"/>
          <w:szCs w:val="28"/>
          <w:lang w:eastAsia="uk-UA"/>
        </w:rPr>
        <w:t>діяльністю людини у вільний час існує об'єктивна зв'язок</w:t>
      </w:r>
      <w:r w:rsidR="00142073"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46</w:t>
      </w:r>
      <w:r w:rsidR="00142073"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AF5057" w:rsidRPr="001D5E28" w:rsidRDefault="00AF50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Ефективність професійної діяльності фахівців з програмного забезпечення обчислювальної техніки і автоматизованих систем багато в чому обумовлена рівнем розвитку таких психофізіологічних властивостей і фізичних якостей, як:</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координаційні здібності (швидкість перебудови рухової дії, точність диференціювання силових параметрів руху);</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сила нервової системи (темп, стійкість моторного дії);</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просторове орієнтування;</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вестибулярна стійкість;</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витривалість (загальна і статична силова);</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пам'ять (оперативна і довгострокова);</w:t>
      </w:r>
    </w:p>
    <w:p w:rsidR="00AF5057"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мислення;</w:t>
      </w:r>
    </w:p>
    <w:p w:rsidR="00402105" w:rsidRPr="001D5E28" w:rsidRDefault="00AF5057" w:rsidP="00AF5057">
      <w:pPr>
        <w:spacing w:after="0" w:line="360" w:lineRule="auto"/>
        <w:ind w:firstLine="567"/>
        <w:jc w:val="both"/>
        <w:rPr>
          <w:rFonts w:ascii="Times New Roman" w:eastAsia="Times New Roman" w:hAnsi="Times New Roman" w:cs="Times New Roman"/>
          <w:color w:val="000000"/>
          <w:sz w:val="28"/>
          <w:szCs w:val="28"/>
          <w:lang w:eastAsia="uk-UA"/>
        </w:rPr>
      </w:pPr>
      <w:r w:rsidRPr="00967B69">
        <w:rPr>
          <w:rFonts w:ascii="Times New Roman" w:eastAsia="Times New Roman" w:hAnsi="Times New Roman" w:cs="Times New Roman"/>
          <w:color w:val="000000"/>
          <w:sz w:val="28"/>
          <w:szCs w:val="28"/>
          <w:lang w:eastAsia="uk-UA"/>
        </w:rPr>
        <w:t xml:space="preserve">• увагу (концентрація, розподіл і переключення) </w:t>
      </w:r>
      <w:r w:rsidR="00CF58BA" w:rsidRPr="00967B69">
        <w:rPr>
          <w:rFonts w:ascii="Times New Roman" w:eastAsia="Times New Roman" w:hAnsi="Times New Roman" w:cs="Times New Roman"/>
          <w:color w:val="000000"/>
          <w:sz w:val="28"/>
          <w:szCs w:val="28"/>
          <w:lang w:eastAsia="uk-UA"/>
        </w:rPr>
        <w:t>[</w:t>
      </w:r>
      <w:r w:rsidR="00967B69" w:rsidRPr="00967B69">
        <w:rPr>
          <w:rFonts w:ascii="Times New Roman" w:eastAsia="Times New Roman" w:hAnsi="Times New Roman" w:cs="Times New Roman"/>
          <w:color w:val="000000"/>
          <w:sz w:val="28"/>
          <w:szCs w:val="28"/>
          <w:lang w:eastAsia="uk-UA"/>
        </w:rPr>
        <w:t>8</w:t>
      </w:r>
      <w:r w:rsidR="00CF58BA" w:rsidRPr="00967B69">
        <w:rPr>
          <w:rFonts w:ascii="Times New Roman" w:eastAsia="Times New Roman" w:hAnsi="Times New Roman" w:cs="Times New Roman"/>
          <w:color w:val="000000"/>
          <w:sz w:val="28"/>
          <w:szCs w:val="28"/>
          <w:lang w:eastAsia="uk-UA"/>
        </w:rPr>
        <w:t>].</w:t>
      </w:r>
    </w:p>
    <w:p w:rsidR="00AF5057" w:rsidRPr="001D5E28" w:rsidRDefault="00AF50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Розвитку та удосконаленню всіх цих якостей в повній мірі може сприяти футбол, популярний та цікавий вид спорту, заняття з якого проходять майже у всіх закладах вищої </w:t>
      </w:r>
      <w:r w:rsidR="00D9755E">
        <w:rPr>
          <w:rFonts w:ascii="Times New Roman" w:eastAsia="Times New Roman" w:hAnsi="Times New Roman" w:cs="Times New Roman"/>
          <w:color w:val="000000"/>
          <w:sz w:val="28"/>
          <w:szCs w:val="28"/>
          <w:lang w:eastAsia="uk-UA"/>
        </w:rPr>
        <w:t>освіти як України так і Китаю</w:t>
      </w:r>
      <w:r w:rsidRPr="001D5E28">
        <w:rPr>
          <w:rFonts w:ascii="Times New Roman" w:eastAsia="Times New Roman" w:hAnsi="Times New Roman" w:cs="Times New Roman"/>
          <w:color w:val="000000"/>
          <w:sz w:val="28"/>
          <w:szCs w:val="28"/>
          <w:lang w:eastAsia="uk-UA"/>
        </w:rPr>
        <w:t>.</w:t>
      </w:r>
    </w:p>
    <w:p w:rsidR="00D63E09" w:rsidRPr="001D5E28" w:rsidRDefault="00D63E09" w:rsidP="00FC4923">
      <w:pPr>
        <w:spacing w:before="240" w:after="240" w:line="360" w:lineRule="auto"/>
        <w:ind w:firstLine="567"/>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t>1.4.</w:t>
      </w:r>
      <w:r w:rsidR="00AF5057" w:rsidRPr="001D5E28">
        <w:rPr>
          <w:rFonts w:ascii="Times New Roman" w:eastAsia="Times New Roman" w:hAnsi="Times New Roman" w:cs="Times New Roman"/>
          <w:b/>
          <w:color w:val="000000"/>
          <w:sz w:val="28"/>
          <w:szCs w:val="28"/>
          <w:lang w:eastAsia="uk-UA"/>
        </w:rPr>
        <w:t xml:space="preserve"> </w:t>
      </w:r>
      <w:r w:rsidR="00FC4923" w:rsidRPr="001D5E28">
        <w:rPr>
          <w:rFonts w:ascii="Times New Roman" w:eastAsia="Times New Roman" w:hAnsi="Times New Roman" w:cs="Times New Roman"/>
          <w:b/>
          <w:color w:val="000000"/>
          <w:sz w:val="28"/>
          <w:szCs w:val="28"/>
          <w:lang w:eastAsia="uk-UA"/>
        </w:rPr>
        <w:t>Вплив занять футболом на організм людини</w:t>
      </w:r>
    </w:p>
    <w:p w:rsidR="005F3766" w:rsidRPr="001D5E28" w:rsidRDefault="00416CD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Футбол – доступний, популярний та масовий засіб фізичного виховання та укріплення здоров’я широких верств населення.</w:t>
      </w:r>
      <w:r w:rsidR="00DC6373" w:rsidRPr="001D5E28">
        <w:rPr>
          <w:rFonts w:ascii="Times New Roman" w:eastAsia="Times New Roman" w:hAnsi="Times New Roman" w:cs="Times New Roman"/>
          <w:color w:val="000000"/>
          <w:sz w:val="28"/>
          <w:szCs w:val="28"/>
          <w:lang w:eastAsia="uk-UA"/>
        </w:rPr>
        <w:t xml:space="preserve"> Гра займає ведуче місце в загальній системі фізичного виховання.</w:t>
      </w:r>
      <w:r w:rsidR="0093473B" w:rsidRPr="001D5E28">
        <w:rPr>
          <w:rFonts w:ascii="Times New Roman" w:eastAsia="Times New Roman" w:hAnsi="Times New Roman" w:cs="Times New Roman"/>
          <w:color w:val="000000"/>
          <w:sz w:val="28"/>
          <w:szCs w:val="28"/>
          <w:lang w:eastAsia="uk-UA"/>
        </w:rPr>
        <w:t xml:space="preserve"> Це вид спорту, який розвиває координацію, витривалість, швидкісні та швидкісно-силові можливості, сприяє багатосторонньому впливу на розвиток психічних процесів тих, хто займається, а саме: сприйняття, увагу, пам'ять, мислення, уяву.</w:t>
      </w:r>
      <w:r w:rsidR="004D6345" w:rsidRPr="001D5E28">
        <w:rPr>
          <w:rFonts w:ascii="Times New Roman" w:eastAsia="Times New Roman" w:hAnsi="Times New Roman" w:cs="Times New Roman"/>
          <w:color w:val="000000"/>
          <w:sz w:val="28"/>
          <w:szCs w:val="28"/>
          <w:lang w:eastAsia="uk-UA"/>
        </w:rPr>
        <w:t xml:space="preserve"> </w:t>
      </w:r>
      <w:r w:rsidR="005F3766" w:rsidRPr="001D5E28">
        <w:rPr>
          <w:rFonts w:ascii="Times New Roman" w:eastAsia="Times New Roman" w:hAnsi="Times New Roman" w:cs="Times New Roman"/>
          <w:color w:val="000000"/>
          <w:sz w:val="28"/>
          <w:szCs w:val="28"/>
          <w:lang w:eastAsia="uk-UA"/>
        </w:rPr>
        <w:t xml:space="preserve">Футбол сприяє фізичному розвитку і зміцненню здоров'я. У футболістів відзначається правильна статура і високі показники фізичного розвитку: ріст – вище середнього; вага, життєва ємність легень і окружність грудей, які відповідають росту; велика екскурсія грудної клітки, станова сила, добре розвинена мускулатура, особливо нижніх кінцівок. Цілорічні заняття футболом в різних метеорологічних умовах сприяють фізичному загартуванню, підвищують опірність до захворювань і </w:t>
      </w:r>
      <w:r w:rsidR="005F3766" w:rsidRPr="001D5E28">
        <w:rPr>
          <w:rFonts w:ascii="Times New Roman" w:eastAsia="Times New Roman" w:hAnsi="Times New Roman" w:cs="Times New Roman"/>
          <w:color w:val="000000"/>
          <w:sz w:val="28"/>
          <w:szCs w:val="28"/>
          <w:lang w:eastAsia="uk-UA"/>
        </w:rPr>
        <w:lastRenderedPageBreak/>
        <w:t>підсилюють адаптаційні можливості організму. При цьому виховуються важливі звички до постійного дотримання побутового, трудового, навчального та спортивного режимів. Це багато в чому сприяє формуванню здорового способу життя, досягнення творчого довголіття</w:t>
      </w:r>
      <w:r w:rsidR="00CF58BA">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5</w:t>
      </w:r>
      <w:r w:rsidR="00CF58BA">
        <w:rPr>
          <w:rFonts w:ascii="Times New Roman" w:eastAsia="Times New Roman" w:hAnsi="Times New Roman" w:cs="Times New Roman"/>
          <w:color w:val="000000"/>
          <w:sz w:val="28"/>
          <w:szCs w:val="28"/>
          <w:lang w:eastAsia="uk-UA"/>
        </w:rPr>
        <w:t>]</w:t>
      </w:r>
      <w:r w:rsidR="005F3766" w:rsidRPr="001D5E28">
        <w:rPr>
          <w:rFonts w:ascii="Times New Roman" w:eastAsia="Times New Roman" w:hAnsi="Times New Roman" w:cs="Times New Roman"/>
          <w:color w:val="000000"/>
          <w:sz w:val="28"/>
          <w:szCs w:val="28"/>
          <w:lang w:eastAsia="uk-UA"/>
        </w:rPr>
        <w:t xml:space="preserve">. </w:t>
      </w:r>
    </w:p>
    <w:p w:rsidR="0093473B" w:rsidRPr="001D5E28" w:rsidRDefault="004D634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Відомо, що фізична підготовленість студентів, які займаються футболом, є одним з найважливіших факторів, від яких залежить активність та ефективність командних, групових і індивідуальних техніко-тактичних дій. Жоден фу</w:t>
      </w:r>
      <w:r w:rsidR="00A57B08" w:rsidRPr="001D5E28">
        <w:rPr>
          <w:rFonts w:ascii="Times New Roman" w:eastAsia="Times New Roman" w:hAnsi="Times New Roman" w:cs="Times New Roman"/>
          <w:color w:val="000000"/>
          <w:sz w:val="28"/>
          <w:szCs w:val="28"/>
          <w:lang w:eastAsia="uk-UA"/>
        </w:rPr>
        <w:t>тболіст не доб’ється успіху, без</w:t>
      </w:r>
      <w:r w:rsidRPr="001D5E28">
        <w:rPr>
          <w:rFonts w:ascii="Times New Roman" w:eastAsia="Times New Roman" w:hAnsi="Times New Roman" w:cs="Times New Roman"/>
          <w:color w:val="000000"/>
          <w:sz w:val="28"/>
          <w:szCs w:val="28"/>
          <w:lang w:eastAsia="uk-UA"/>
        </w:rPr>
        <w:t xml:space="preserve"> хорошої всебічної фізичної підготовки. Не матиме успіх і команда, в якій фізична підготовленість хоча б одного гравця не буде відповідати стандартам сучасного футболу.</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Футбол відноситься до видів спорту, в яких велика частина діяльності гравців проводиться у вигляді бігов</w:t>
      </w:r>
      <w:r w:rsidR="00FC4923" w:rsidRPr="001D5E28">
        <w:rPr>
          <w:rFonts w:ascii="Times New Roman" w:eastAsia="Times New Roman" w:hAnsi="Times New Roman" w:cs="Times New Roman"/>
          <w:color w:val="000000"/>
          <w:sz w:val="28"/>
          <w:szCs w:val="28"/>
          <w:lang w:eastAsia="uk-UA"/>
        </w:rPr>
        <w:t>ого</w:t>
      </w:r>
      <w:r w:rsidRPr="001D5E28">
        <w:rPr>
          <w:rFonts w:ascii="Times New Roman" w:eastAsia="Times New Roman" w:hAnsi="Times New Roman" w:cs="Times New Roman"/>
          <w:color w:val="000000"/>
          <w:sz w:val="28"/>
          <w:szCs w:val="28"/>
          <w:lang w:eastAsia="uk-UA"/>
        </w:rPr>
        <w:t xml:space="preserve"> навантаження, що характеризується різними швидкостями її виконання. Біг футболіста складається з різних форм переміщень (пробіжок, прискорень, ривків зі зміною напрямку). Починається він нерідко з різних вихідних положень, ритм і темп сильно змінюються.</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Хронометраж рухової діяльності футболістів під час гри показав, що </w:t>
      </w:r>
      <w:r w:rsidR="00AF5057" w:rsidRPr="001D5E28">
        <w:rPr>
          <w:rFonts w:ascii="Times New Roman" w:eastAsia="Times New Roman" w:hAnsi="Times New Roman" w:cs="Times New Roman"/>
          <w:color w:val="000000"/>
          <w:sz w:val="28"/>
          <w:szCs w:val="28"/>
          <w:lang w:eastAsia="uk-UA"/>
        </w:rPr>
        <w:t xml:space="preserve">під час гри вони </w:t>
      </w:r>
      <w:r w:rsidR="00545121" w:rsidRPr="001D5E28">
        <w:rPr>
          <w:rFonts w:ascii="Times New Roman" w:eastAsia="Times New Roman" w:hAnsi="Times New Roman" w:cs="Times New Roman"/>
          <w:color w:val="000000"/>
          <w:sz w:val="28"/>
          <w:szCs w:val="28"/>
          <w:lang w:eastAsia="uk-UA"/>
        </w:rPr>
        <w:t>виконують</w:t>
      </w:r>
      <w:r w:rsidRPr="001D5E28">
        <w:rPr>
          <w:rFonts w:ascii="Times New Roman" w:eastAsia="Times New Roman" w:hAnsi="Times New Roman" w:cs="Times New Roman"/>
          <w:color w:val="000000"/>
          <w:sz w:val="28"/>
          <w:szCs w:val="28"/>
          <w:lang w:eastAsia="uk-UA"/>
        </w:rPr>
        <w:t>:</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повільн</w:t>
      </w:r>
      <w:r w:rsidR="00AF5057" w:rsidRPr="001D5E28">
        <w:rPr>
          <w:rFonts w:ascii="Times New Roman" w:eastAsia="Times New Roman" w:hAnsi="Times New Roman" w:cs="Times New Roman"/>
          <w:color w:val="000000"/>
          <w:sz w:val="28"/>
          <w:szCs w:val="28"/>
          <w:lang w:eastAsia="uk-UA"/>
        </w:rPr>
        <w:t>і</w:t>
      </w:r>
      <w:r w:rsidRPr="001D5E28">
        <w:rPr>
          <w:rFonts w:ascii="Times New Roman" w:eastAsia="Times New Roman" w:hAnsi="Times New Roman" w:cs="Times New Roman"/>
          <w:color w:val="000000"/>
          <w:sz w:val="28"/>
          <w:szCs w:val="28"/>
          <w:lang w:eastAsia="uk-UA"/>
        </w:rPr>
        <w:t xml:space="preserve"> пробіжк</w:t>
      </w:r>
      <w:r w:rsidR="00AF5057" w:rsidRPr="001D5E28">
        <w:rPr>
          <w:rFonts w:ascii="Times New Roman" w:eastAsia="Times New Roman" w:hAnsi="Times New Roman" w:cs="Times New Roman"/>
          <w:color w:val="000000"/>
          <w:sz w:val="28"/>
          <w:szCs w:val="28"/>
          <w:lang w:eastAsia="uk-UA"/>
        </w:rPr>
        <w:t xml:space="preserve">и – від 224 до 367 разів </w:t>
      </w:r>
      <w:r w:rsidRPr="001D5E28">
        <w:rPr>
          <w:rFonts w:ascii="Times New Roman" w:eastAsia="Times New Roman" w:hAnsi="Times New Roman" w:cs="Times New Roman"/>
          <w:color w:val="000000"/>
          <w:sz w:val="28"/>
          <w:szCs w:val="28"/>
          <w:lang w:eastAsia="uk-UA"/>
        </w:rPr>
        <w:t>за гру; за часом від 25 до 35 хв; покривається відстань від 5 до 7 км;</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прискорен</w:t>
      </w:r>
      <w:r w:rsidR="00AF5057" w:rsidRPr="001D5E28">
        <w:rPr>
          <w:rFonts w:ascii="Times New Roman" w:eastAsia="Times New Roman" w:hAnsi="Times New Roman" w:cs="Times New Roman"/>
          <w:color w:val="000000"/>
          <w:sz w:val="28"/>
          <w:szCs w:val="28"/>
          <w:lang w:eastAsia="uk-UA"/>
        </w:rPr>
        <w:t>ня</w:t>
      </w:r>
      <w:r w:rsidRPr="001D5E28">
        <w:rPr>
          <w:rFonts w:ascii="Times New Roman" w:eastAsia="Times New Roman" w:hAnsi="Times New Roman" w:cs="Times New Roman"/>
          <w:color w:val="000000"/>
          <w:sz w:val="28"/>
          <w:szCs w:val="28"/>
          <w:lang w:eastAsia="uk-UA"/>
        </w:rPr>
        <w:t xml:space="preserve"> на різні дистанції </w:t>
      </w:r>
      <w:r w:rsidR="00AF5057"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від 40 до 62 разів; за часом від 2 хв 25 с до 4 хв 45 с; приблизн</w:t>
      </w:r>
      <w:r w:rsidR="00AF5057"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xml:space="preserve"> відстань від 1 до 2 км;</w:t>
      </w:r>
    </w:p>
    <w:p w:rsidR="004807D1" w:rsidRPr="001D5E28" w:rsidRDefault="00AF505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 </w:t>
      </w:r>
      <w:r w:rsidR="004807D1" w:rsidRPr="001D5E28">
        <w:rPr>
          <w:rFonts w:ascii="Times New Roman" w:eastAsia="Times New Roman" w:hAnsi="Times New Roman" w:cs="Times New Roman"/>
          <w:color w:val="000000"/>
          <w:sz w:val="28"/>
          <w:szCs w:val="28"/>
          <w:lang w:eastAsia="uk-UA"/>
        </w:rPr>
        <w:t>ривк</w:t>
      </w:r>
      <w:r w:rsidRPr="001D5E28">
        <w:rPr>
          <w:rFonts w:ascii="Times New Roman" w:eastAsia="Times New Roman" w:hAnsi="Times New Roman" w:cs="Times New Roman"/>
          <w:color w:val="000000"/>
          <w:sz w:val="28"/>
          <w:szCs w:val="28"/>
          <w:lang w:eastAsia="uk-UA"/>
        </w:rPr>
        <w:t>и</w:t>
      </w:r>
      <w:r w:rsidR="004807D1"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w:t>
      </w:r>
      <w:r w:rsidR="004807D1" w:rsidRPr="001D5E28">
        <w:rPr>
          <w:rFonts w:ascii="Times New Roman" w:eastAsia="Times New Roman" w:hAnsi="Times New Roman" w:cs="Times New Roman"/>
          <w:color w:val="000000"/>
          <w:sz w:val="28"/>
          <w:szCs w:val="28"/>
          <w:lang w:eastAsia="uk-UA"/>
        </w:rPr>
        <w:t xml:space="preserve"> від 45 до 78 разів; за часом від 1 хв 35 с до 3 хв; приблизн</w:t>
      </w:r>
      <w:r w:rsidRPr="001D5E28">
        <w:rPr>
          <w:rFonts w:ascii="Times New Roman" w:eastAsia="Times New Roman" w:hAnsi="Times New Roman" w:cs="Times New Roman"/>
          <w:color w:val="000000"/>
          <w:sz w:val="28"/>
          <w:szCs w:val="28"/>
          <w:lang w:eastAsia="uk-UA"/>
        </w:rPr>
        <w:t>а</w:t>
      </w:r>
      <w:r w:rsidR="004807D1" w:rsidRPr="001D5E28">
        <w:rPr>
          <w:rFonts w:ascii="Times New Roman" w:eastAsia="Times New Roman" w:hAnsi="Times New Roman" w:cs="Times New Roman"/>
          <w:color w:val="000000"/>
          <w:sz w:val="28"/>
          <w:szCs w:val="28"/>
          <w:lang w:eastAsia="uk-UA"/>
        </w:rPr>
        <w:t xml:space="preserve"> відстань </w:t>
      </w:r>
      <w:r w:rsidRPr="001D5E28">
        <w:rPr>
          <w:rFonts w:ascii="Times New Roman" w:eastAsia="Times New Roman" w:hAnsi="Times New Roman" w:cs="Times New Roman"/>
          <w:color w:val="000000"/>
          <w:sz w:val="28"/>
          <w:szCs w:val="28"/>
          <w:lang w:eastAsia="uk-UA"/>
        </w:rPr>
        <w:t xml:space="preserve">– </w:t>
      </w:r>
      <w:r w:rsidR="004807D1" w:rsidRPr="001D5E28">
        <w:rPr>
          <w:rFonts w:ascii="Times New Roman" w:eastAsia="Times New Roman" w:hAnsi="Times New Roman" w:cs="Times New Roman"/>
          <w:color w:val="000000"/>
          <w:sz w:val="28"/>
          <w:szCs w:val="28"/>
          <w:lang w:eastAsia="uk-UA"/>
        </w:rPr>
        <w:t>від 870 м до 1700 м;</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w:t>
      </w:r>
      <w:r w:rsidR="00AF5057" w:rsidRPr="001D5E28">
        <w:rPr>
          <w:rFonts w:ascii="Times New Roman" w:eastAsia="Times New Roman" w:hAnsi="Times New Roman" w:cs="Times New Roman"/>
          <w:color w:val="000000"/>
          <w:sz w:val="28"/>
          <w:szCs w:val="28"/>
          <w:lang w:eastAsia="uk-UA"/>
        </w:rPr>
        <w:t xml:space="preserve"> стрибки</w:t>
      </w:r>
      <w:r w:rsidRPr="001D5E28">
        <w:rPr>
          <w:rFonts w:ascii="Times New Roman" w:eastAsia="Times New Roman" w:hAnsi="Times New Roman" w:cs="Times New Roman"/>
          <w:color w:val="000000"/>
          <w:sz w:val="28"/>
          <w:szCs w:val="28"/>
          <w:lang w:eastAsia="uk-UA"/>
        </w:rPr>
        <w:t xml:space="preserve"> і боротьб</w:t>
      </w:r>
      <w:r w:rsidR="00AF5057"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xml:space="preserve"> за м'яч </w:t>
      </w:r>
      <w:r w:rsidR="00AF5057"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від 16 до 42 разів; за часом від 1 до 2</w:t>
      </w:r>
      <w:r w:rsidR="00AF5057" w:rsidRPr="001D5E28">
        <w:rPr>
          <w:rFonts w:ascii="Times New Roman" w:eastAsia="Times New Roman" w:hAnsi="Times New Roman" w:cs="Times New Roman"/>
          <w:color w:val="000000"/>
          <w:sz w:val="28"/>
          <w:szCs w:val="28"/>
          <w:lang w:eastAsia="uk-UA"/>
        </w:rPr>
        <w:t>,5 хв.</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 середньому за гру футболіст бігає протягом 29-42 хв</w:t>
      </w:r>
      <w:r w:rsidR="00545121" w:rsidRPr="001D5E28">
        <w:rPr>
          <w:rFonts w:ascii="Times New Roman" w:eastAsia="Times New Roman" w:hAnsi="Times New Roman" w:cs="Times New Roman"/>
          <w:color w:val="000000"/>
          <w:sz w:val="28"/>
          <w:szCs w:val="28"/>
          <w:lang w:eastAsia="uk-UA"/>
        </w:rPr>
        <w:t>.</w:t>
      </w:r>
      <w:r w:rsidR="00AF5057"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пробігає відстань від 8 до 12 км. При цьому загальний час швидкісної роботи в середньому за гру стано</w:t>
      </w:r>
      <w:r w:rsidR="00AF5057" w:rsidRPr="001D5E28">
        <w:rPr>
          <w:rFonts w:ascii="Times New Roman" w:eastAsia="Times New Roman" w:hAnsi="Times New Roman" w:cs="Times New Roman"/>
          <w:color w:val="000000"/>
          <w:sz w:val="28"/>
          <w:szCs w:val="28"/>
          <w:lang w:eastAsia="uk-UA"/>
        </w:rPr>
        <w:t>вить від 4 хв 48 с до 7 хв 20 с</w:t>
      </w:r>
      <w:r w:rsidRPr="001D5E28">
        <w:rPr>
          <w:rFonts w:ascii="Times New Roman" w:eastAsia="Times New Roman" w:hAnsi="Times New Roman" w:cs="Times New Roman"/>
          <w:color w:val="000000"/>
          <w:sz w:val="28"/>
          <w:szCs w:val="28"/>
          <w:lang w:eastAsia="uk-UA"/>
        </w:rPr>
        <w:t xml:space="preserve"> </w:t>
      </w:r>
      <w:r w:rsidR="00AF5057" w:rsidRPr="001D5E28">
        <w:rPr>
          <w:rFonts w:ascii="Times New Roman" w:eastAsia="Times New Roman" w:hAnsi="Times New Roman" w:cs="Times New Roman"/>
          <w:color w:val="000000"/>
          <w:sz w:val="28"/>
          <w:szCs w:val="28"/>
          <w:lang w:eastAsia="uk-UA"/>
        </w:rPr>
        <w:t>з подоланням</w:t>
      </w:r>
      <w:r w:rsidRPr="001D5E28">
        <w:rPr>
          <w:rFonts w:ascii="Times New Roman" w:eastAsia="Times New Roman" w:hAnsi="Times New Roman" w:cs="Times New Roman"/>
          <w:color w:val="000000"/>
          <w:sz w:val="28"/>
          <w:szCs w:val="28"/>
          <w:lang w:eastAsia="uk-UA"/>
        </w:rPr>
        <w:t xml:space="preserve"> відстан</w:t>
      </w:r>
      <w:r w:rsidR="00AF5057" w:rsidRPr="001D5E28">
        <w:rPr>
          <w:rFonts w:ascii="Times New Roman" w:eastAsia="Times New Roman" w:hAnsi="Times New Roman" w:cs="Times New Roman"/>
          <w:color w:val="000000"/>
          <w:sz w:val="28"/>
          <w:szCs w:val="28"/>
          <w:lang w:eastAsia="uk-UA"/>
        </w:rPr>
        <w:t>і, яка</w:t>
      </w:r>
      <w:r w:rsidRPr="001D5E28">
        <w:rPr>
          <w:rFonts w:ascii="Times New Roman" w:eastAsia="Times New Roman" w:hAnsi="Times New Roman" w:cs="Times New Roman"/>
          <w:color w:val="000000"/>
          <w:sz w:val="28"/>
          <w:szCs w:val="28"/>
          <w:lang w:eastAsia="uk-UA"/>
        </w:rPr>
        <w:t xml:space="preserve"> дорівнює 1700-2000 м</w:t>
      </w:r>
      <w:r w:rsidR="00142073">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40</w:t>
      </w:r>
      <w:r w:rsidR="00142073">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Найважливіші рухові </w:t>
      </w:r>
      <w:r w:rsidR="00EE0E89" w:rsidRPr="001D5E28">
        <w:rPr>
          <w:rFonts w:ascii="Times New Roman" w:eastAsia="Times New Roman" w:hAnsi="Times New Roman" w:cs="Times New Roman"/>
          <w:color w:val="000000"/>
          <w:sz w:val="28"/>
          <w:szCs w:val="28"/>
          <w:lang w:eastAsia="uk-UA"/>
        </w:rPr>
        <w:t>дії</w:t>
      </w:r>
      <w:r w:rsidRPr="001D5E28">
        <w:rPr>
          <w:rFonts w:ascii="Times New Roman" w:eastAsia="Times New Roman" w:hAnsi="Times New Roman" w:cs="Times New Roman"/>
          <w:color w:val="000000"/>
          <w:sz w:val="28"/>
          <w:szCs w:val="28"/>
          <w:lang w:eastAsia="uk-UA"/>
        </w:rPr>
        <w:t xml:space="preserve">, що застосовуються футболістами під час гри, </w:t>
      </w:r>
      <w:r w:rsidR="00EE0E89"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це дії з м'ячем. Саме вони визначають специфіку даного виду спорту і </w:t>
      </w:r>
      <w:r w:rsidRPr="001D5E28">
        <w:rPr>
          <w:rFonts w:ascii="Times New Roman" w:eastAsia="Times New Roman" w:hAnsi="Times New Roman" w:cs="Times New Roman"/>
          <w:color w:val="000000"/>
          <w:sz w:val="28"/>
          <w:szCs w:val="28"/>
          <w:lang w:eastAsia="uk-UA"/>
        </w:rPr>
        <w:lastRenderedPageBreak/>
        <w:t xml:space="preserve">відрізняють його від інших. Як відомо, до основних руховим формам з м'ячем у футболі відносяться удари, зупинки, ведення, обведення, вкидання м'яча з-за бокової лінії, техніка гри воротаря. Основу групової і командної гри складають передачі м'яча. Вони визначають темп гри, швидкість атакуючих і оборонних комбінацій. Від характеру передач залежить стиль гри команди. Найсуттєвішим елементом гри є удари по воротах. Вони обумовлюють ефективність гри, </w:t>
      </w:r>
      <w:r w:rsidRPr="00967B69">
        <w:rPr>
          <w:rFonts w:ascii="Times New Roman" w:eastAsia="Times New Roman" w:hAnsi="Times New Roman" w:cs="Times New Roman"/>
          <w:color w:val="000000"/>
          <w:sz w:val="28"/>
          <w:szCs w:val="28"/>
          <w:lang w:eastAsia="uk-UA"/>
        </w:rPr>
        <w:t>кількість забитих голів</w:t>
      </w:r>
      <w:r w:rsidR="00142073"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35</w:t>
      </w:r>
      <w:r w:rsidR="00142073"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0D742B" w:rsidRPr="001D5E28" w:rsidRDefault="0093473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 процесі тренування організм футболіста поступово пристосовується до висок</w:t>
      </w:r>
      <w:r w:rsidR="00D9755E">
        <w:rPr>
          <w:rFonts w:ascii="Times New Roman" w:eastAsia="Times New Roman" w:hAnsi="Times New Roman" w:cs="Times New Roman"/>
          <w:color w:val="000000"/>
          <w:sz w:val="28"/>
          <w:szCs w:val="28"/>
          <w:lang w:eastAsia="uk-UA"/>
        </w:rPr>
        <w:t>ого</w:t>
      </w:r>
      <w:r w:rsidRPr="001D5E28">
        <w:rPr>
          <w:rFonts w:ascii="Times New Roman" w:eastAsia="Times New Roman" w:hAnsi="Times New Roman" w:cs="Times New Roman"/>
          <w:color w:val="000000"/>
          <w:sz w:val="28"/>
          <w:szCs w:val="28"/>
          <w:lang w:eastAsia="uk-UA"/>
        </w:rPr>
        <w:t xml:space="preserve"> </w:t>
      </w:r>
      <w:r w:rsidR="00D9755E">
        <w:rPr>
          <w:rFonts w:ascii="Times New Roman" w:eastAsia="Times New Roman" w:hAnsi="Times New Roman" w:cs="Times New Roman"/>
          <w:color w:val="000000"/>
          <w:sz w:val="28"/>
          <w:szCs w:val="28"/>
          <w:lang w:eastAsia="uk-UA"/>
        </w:rPr>
        <w:t>навантаження</w:t>
      </w:r>
      <w:r w:rsidRPr="001D5E28">
        <w:rPr>
          <w:rFonts w:ascii="Times New Roman" w:eastAsia="Times New Roman" w:hAnsi="Times New Roman" w:cs="Times New Roman"/>
          <w:color w:val="000000"/>
          <w:sz w:val="28"/>
          <w:szCs w:val="28"/>
          <w:lang w:eastAsia="uk-UA"/>
        </w:rPr>
        <w:t>, що супроводжується перебудовою всієї його діяльності, розширенням функціональних можливостей органів</w:t>
      </w:r>
      <w:r w:rsidR="00D9755E">
        <w:rPr>
          <w:rFonts w:ascii="Times New Roman" w:eastAsia="Times New Roman" w:hAnsi="Times New Roman" w:cs="Times New Roman"/>
          <w:color w:val="000000"/>
          <w:sz w:val="28"/>
          <w:szCs w:val="28"/>
          <w:lang w:eastAsia="uk-UA"/>
        </w:rPr>
        <w:t xml:space="preserve"> і систем. У тренованих футболістів </w:t>
      </w:r>
      <w:r w:rsidRPr="001D5E28">
        <w:rPr>
          <w:rFonts w:ascii="Times New Roman" w:eastAsia="Times New Roman" w:hAnsi="Times New Roman" w:cs="Times New Roman"/>
          <w:color w:val="000000"/>
          <w:sz w:val="28"/>
          <w:szCs w:val="28"/>
          <w:lang w:eastAsia="uk-UA"/>
        </w:rPr>
        <w:t>– висока рухливість нервових процесів, швидка рухова реакція, досконала діяльність органів чуттів (особливо зору і слуху) і ве</w:t>
      </w:r>
      <w:r w:rsidR="00BD2BC2" w:rsidRPr="001D5E28">
        <w:rPr>
          <w:rFonts w:ascii="Times New Roman" w:eastAsia="Times New Roman" w:hAnsi="Times New Roman" w:cs="Times New Roman"/>
          <w:color w:val="000000"/>
          <w:sz w:val="28"/>
          <w:szCs w:val="28"/>
          <w:lang w:eastAsia="uk-UA"/>
        </w:rPr>
        <w:t>стибулярного апарату. Про високий</w:t>
      </w:r>
      <w:r w:rsidRPr="001D5E28">
        <w:rPr>
          <w:rFonts w:ascii="Times New Roman" w:eastAsia="Times New Roman" w:hAnsi="Times New Roman" w:cs="Times New Roman"/>
          <w:color w:val="000000"/>
          <w:sz w:val="28"/>
          <w:szCs w:val="28"/>
          <w:lang w:eastAsia="uk-UA"/>
        </w:rPr>
        <w:t xml:space="preserve"> функціональн</w:t>
      </w:r>
      <w:r w:rsidR="00BD2BC2" w:rsidRPr="001D5E28">
        <w:rPr>
          <w:rFonts w:ascii="Times New Roman" w:eastAsia="Times New Roman" w:hAnsi="Times New Roman" w:cs="Times New Roman"/>
          <w:color w:val="000000"/>
          <w:sz w:val="28"/>
          <w:szCs w:val="28"/>
          <w:lang w:eastAsia="uk-UA"/>
        </w:rPr>
        <w:t>ий</w:t>
      </w:r>
      <w:r w:rsidRPr="001D5E28">
        <w:rPr>
          <w:rFonts w:ascii="Times New Roman" w:eastAsia="Times New Roman" w:hAnsi="Times New Roman" w:cs="Times New Roman"/>
          <w:color w:val="000000"/>
          <w:sz w:val="28"/>
          <w:szCs w:val="28"/>
          <w:lang w:eastAsia="uk-UA"/>
        </w:rPr>
        <w:t xml:space="preserve"> рів</w:t>
      </w:r>
      <w:r w:rsidR="00BD2BC2" w:rsidRPr="001D5E28">
        <w:rPr>
          <w:rFonts w:ascii="Times New Roman" w:eastAsia="Times New Roman" w:hAnsi="Times New Roman" w:cs="Times New Roman"/>
          <w:color w:val="000000"/>
          <w:sz w:val="28"/>
          <w:szCs w:val="28"/>
          <w:lang w:eastAsia="uk-UA"/>
        </w:rPr>
        <w:t>е</w:t>
      </w:r>
      <w:r w:rsidRPr="001D5E28">
        <w:rPr>
          <w:rFonts w:ascii="Times New Roman" w:eastAsia="Times New Roman" w:hAnsi="Times New Roman" w:cs="Times New Roman"/>
          <w:color w:val="000000"/>
          <w:sz w:val="28"/>
          <w:szCs w:val="28"/>
          <w:lang w:eastAsia="uk-UA"/>
        </w:rPr>
        <w:t>н</w:t>
      </w:r>
      <w:r w:rsidR="00BD2BC2" w:rsidRPr="001D5E28">
        <w:rPr>
          <w:rFonts w:ascii="Times New Roman" w:eastAsia="Times New Roman" w:hAnsi="Times New Roman" w:cs="Times New Roman"/>
          <w:color w:val="000000"/>
          <w:sz w:val="28"/>
          <w:szCs w:val="28"/>
          <w:lang w:eastAsia="uk-UA"/>
        </w:rPr>
        <w:t>ь</w:t>
      </w:r>
      <w:r w:rsidRPr="001D5E28">
        <w:rPr>
          <w:rFonts w:ascii="Times New Roman" w:eastAsia="Times New Roman" w:hAnsi="Times New Roman" w:cs="Times New Roman"/>
          <w:color w:val="000000"/>
          <w:sz w:val="28"/>
          <w:szCs w:val="28"/>
          <w:lang w:eastAsia="uk-UA"/>
        </w:rPr>
        <w:t xml:space="preserve"> організму говорять також брадикардія (до 42 ударів в хвилину) і низький артеріальний тиск у спокої, відносно великі розміри </w:t>
      </w:r>
      <w:r w:rsidR="00BD2BC2" w:rsidRPr="001D5E28">
        <w:rPr>
          <w:rFonts w:ascii="Times New Roman" w:eastAsia="Times New Roman" w:hAnsi="Times New Roman" w:cs="Times New Roman"/>
          <w:color w:val="000000"/>
          <w:sz w:val="28"/>
          <w:szCs w:val="28"/>
          <w:lang w:eastAsia="uk-UA"/>
        </w:rPr>
        <w:t>серця з високим ударним об'ємом, в</w:t>
      </w:r>
      <w:r w:rsidRPr="001D5E28">
        <w:rPr>
          <w:rFonts w:ascii="Times New Roman" w:eastAsia="Times New Roman" w:hAnsi="Times New Roman" w:cs="Times New Roman"/>
          <w:color w:val="000000"/>
          <w:sz w:val="28"/>
          <w:szCs w:val="28"/>
          <w:lang w:eastAsia="uk-UA"/>
        </w:rPr>
        <w:t xml:space="preserve">исокі показники життєвої ємності легень і максимальної вентиляції </w:t>
      </w:r>
      <w:r w:rsidR="00BD2BC2" w:rsidRPr="001D5E28">
        <w:rPr>
          <w:rFonts w:ascii="Times New Roman" w:eastAsia="Times New Roman" w:hAnsi="Times New Roman" w:cs="Times New Roman"/>
          <w:color w:val="000000"/>
          <w:sz w:val="28"/>
          <w:szCs w:val="28"/>
          <w:lang w:eastAsia="uk-UA"/>
        </w:rPr>
        <w:t>тощо</w:t>
      </w:r>
      <w:r w:rsidRPr="001D5E28">
        <w:rPr>
          <w:rFonts w:ascii="Times New Roman" w:eastAsia="Times New Roman" w:hAnsi="Times New Roman" w:cs="Times New Roman"/>
          <w:color w:val="000000"/>
          <w:sz w:val="28"/>
          <w:szCs w:val="28"/>
          <w:lang w:eastAsia="uk-UA"/>
        </w:rPr>
        <w:t>.</w:t>
      </w:r>
    </w:p>
    <w:p w:rsidR="005F3766" w:rsidRPr="001D5E28" w:rsidRDefault="005F376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Змагальний характер, висока емоційність, самостійність дій роблять футбол ефективним засобом активного відпочинку.</w:t>
      </w:r>
    </w:p>
    <w:p w:rsidR="005F3766" w:rsidRPr="001D5E28" w:rsidRDefault="005F376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Завдяки різноманітній рухової діяльності, широким координаційним і атлетичним можливостям що займаються футболом швидше і успішніше </w:t>
      </w:r>
      <w:r w:rsidRPr="00967B69">
        <w:rPr>
          <w:rFonts w:ascii="Times New Roman" w:eastAsia="Times New Roman" w:hAnsi="Times New Roman" w:cs="Times New Roman"/>
          <w:color w:val="000000"/>
          <w:sz w:val="28"/>
          <w:szCs w:val="28"/>
          <w:lang w:eastAsia="uk-UA"/>
        </w:rPr>
        <w:t>освоюють життєво важливі рухові вміння і навички, в тому числі і трудові</w:t>
      </w:r>
      <w:r w:rsidR="00142073"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6, 12, 16</w:t>
      </w:r>
      <w:r w:rsidR="00142073"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BD2BC2" w:rsidRPr="001D5E28" w:rsidRDefault="00BD2BC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Разом з різнобічним впливом на фізичний розвиток футбол сприяє вихованню вольових якостей, ініціативи, вміння швидко орієнтуватися в обстановці, почуття колективізму тощо. Це робить футбол цінним засобом виховання молоді</w:t>
      </w:r>
      <w:r w:rsidR="00A57B08" w:rsidRPr="001D5E28">
        <w:rPr>
          <w:rFonts w:ascii="Times New Roman" w:eastAsia="Times New Roman" w:hAnsi="Times New Roman" w:cs="Times New Roman"/>
          <w:color w:val="000000"/>
          <w:sz w:val="28"/>
          <w:szCs w:val="28"/>
          <w:lang w:eastAsia="uk-UA"/>
        </w:rPr>
        <w:t>.</w:t>
      </w:r>
    </w:p>
    <w:p w:rsidR="005827E6" w:rsidRPr="001D5E28" w:rsidRDefault="005827E6" w:rsidP="00235482">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Ігрові моменти, які виникають у футболі можуть моделювати можливі життєві ситуації, які відбуваються в виробничому колективі при виконанні професійних видів робіт. Вихована в спортивній діяльності звичка дотримуватися встановлених норм і правил поведінки (відчуття колективізму, </w:t>
      </w:r>
      <w:r w:rsidRPr="001D5E28">
        <w:rPr>
          <w:color w:val="000000"/>
          <w:sz w:val="28"/>
          <w:szCs w:val="28"/>
        </w:rPr>
        <w:lastRenderedPageBreak/>
        <w:t xml:space="preserve">витримка, повага до суперників, працьовитість, самодисципліна) переносяться в повсякденне життя молодих людей, в їх професійну діяльність. Футбол – це командна гра. Займаючись цим видом спорту, молоді люди вчаться роботі в команді, взаємодії і розуміння оточуючих їх людей. Робота в команді – це невід'ємна частина роботи майбутнього фахівця на підприємстві. Заняття футболом розвиває в людині витривалість, силу, саме ці фізичні якості дуже важливі фахівцям багатьох спеціальностей. Гра в футбол, крім фізичного навантаження, дозволяє зняти напруженість і стрес. Студенти, які обрали ігрові види спорту, а зокрема футбол, набагато простіше йдуть на контакт з оточуючими їх колегами, що має велике значення в майбутньому. А робота в колективі має на увазі такі риси характеру, як комунікабельність і комунікативність. Фахівці з багатьох спеціальностей повинні бути гранично уважними, помічати найменші недоліки в технологічному процесі. Так і у футболі гравці володіють умінням одночасно володіти м'ячем і бачити партнерів на полі. Ця якість формує у спортсмена уважність і зорову активність. Футболісти проводять на полі 1,5-2 години на граничних швидкостях, що є високим показником працездатності. Безсумнівно, майбутні фахівці, прийшовши на роботу, повинні відрізнятися високою працездатністю, адже їм доведеться вирішувати величезний обсяг завдань. За даними вчених точно встановлено, що загальна фізична підготовка не знаходить безпосереднього застосування в процесі праці, а лише створює передумови для успішної професійної діяльності, опосередковано проявляючись в ній через такі фактори, як стан здоров'я, ступінь фізичної тренованості, адаптації до умов праці. Таким чином, можна зробити висновок, що, фізичні навички, отримані при грі в футбол, є невід'ємною частиною розвитку фізичної підготовленості </w:t>
      </w:r>
      <w:r w:rsidRPr="00967B69">
        <w:rPr>
          <w:color w:val="000000"/>
          <w:sz w:val="28"/>
          <w:szCs w:val="28"/>
        </w:rPr>
        <w:t>студентів, як майбутніх фахівців</w:t>
      </w:r>
      <w:r w:rsidR="00142073" w:rsidRPr="00967B69">
        <w:rPr>
          <w:color w:val="000000"/>
          <w:sz w:val="28"/>
          <w:szCs w:val="28"/>
        </w:rPr>
        <w:t xml:space="preserve"> [</w:t>
      </w:r>
      <w:r w:rsidR="00967B69" w:rsidRPr="00967B69">
        <w:rPr>
          <w:color w:val="000000"/>
          <w:sz w:val="28"/>
          <w:szCs w:val="28"/>
        </w:rPr>
        <w:t>10</w:t>
      </w:r>
      <w:r w:rsidR="00142073" w:rsidRPr="00967B69">
        <w:rPr>
          <w:color w:val="000000"/>
          <w:sz w:val="28"/>
          <w:szCs w:val="28"/>
        </w:rPr>
        <w:t>]</w:t>
      </w:r>
      <w:r w:rsidRPr="00967B69">
        <w:rPr>
          <w:color w:val="000000"/>
          <w:sz w:val="28"/>
          <w:szCs w:val="28"/>
        </w:rPr>
        <w:t>.</w:t>
      </w:r>
    </w:p>
    <w:p w:rsidR="00A46549" w:rsidRPr="001D5E28" w:rsidRDefault="00BD2BC2" w:rsidP="00BD2BC2">
      <w:pPr>
        <w:spacing w:before="240" w:after="240" w:line="360" w:lineRule="auto"/>
        <w:ind w:firstLine="709"/>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t>1.</w:t>
      </w:r>
      <w:r w:rsidR="00C83257" w:rsidRPr="001D5E28">
        <w:rPr>
          <w:rFonts w:ascii="Times New Roman" w:eastAsia="Times New Roman" w:hAnsi="Times New Roman" w:cs="Times New Roman"/>
          <w:b/>
          <w:color w:val="000000"/>
          <w:sz w:val="28"/>
          <w:szCs w:val="28"/>
          <w:lang w:eastAsia="uk-UA"/>
        </w:rPr>
        <w:t>4.</w:t>
      </w:r>
      <w:r w:rsidRPr="001D5E28">
        <w:rPr>
          <w:rFonts w:ascii="Times New Roman" w:eastAsia="Times New Roman" w:hAnsi="Times New Roman" w:cs="Times New Roman"/>
          <w:b/>
          <w:color w:val="000000"/>
          <w:sz w:val="28"/>
          <w:szCs w:val="28"/>
          <w:lang w:eastAsia="uk-UA"/>
        </w:rPr>
        <w:t>1. Вимоги до фізичних якостей гравців</w:t>
      </w:r>
    </w:p>
    <w:p w:rsidR="004807D1" w:rsidRPr="001D5E28" w:rsidRDefault="004807D1"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Гра в футбол характеризується високою руховою активністю гравців і великою різноманітністю техніко-тактичних дій. Діяльність футболістів носить </w:t>
      </w:r>
      <w:r w:rsidRPr="001D5E28">
        <w:rPr>
          <w:rFonts w:ascii="Times New Roman" w:eastAsia="Times New Roman" w:hAnsi="Times New Roman" w:cs="Times New Roman"/>
          <w:color w:val="000000"/>
          <w:sz w:val="28"/>
          <w:szCs w:val="28"/>
          <w:lang w:eastAsia="uk-UA"/>
        </w:rPr>
        <w:lastRenderedPageBreak/>
        <w:t>переважно динамічний характер, де періоди значної роботи чергуються з періодами відносного розслаблення. Інтенсивність роботи під час гри коливається від помірної до максимальної. Все це, в свою чергу, висуває підвищені вимоги до різнобічної фізичної підготовленості футболістів.</w:t>
      </w:r>
    </w:p>
    <w:p w:rsidR="00271907" w:rsidRPr="001D5E28" w:rsidRDefault="0027190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Заняття футболом сприяють </w:t>
      </w:r>
      <w:r w:rsidR="00A57B08" w:rsidRPr="001D5E28">
        <w:rPr>
          <w:rFonts w:ascii="Times New Roman" w:eastAsia="Times New Roman" w:hAnsi="Times New Roman" w:cs="Times New Roman"/>
          <w:color w:val="000000"/>
          <w:sz w:val="28"/>
          <w:szCs w:val="28"/>
          <w:lang w:eastAsia="uk-UA"/>
        </w:rPr>
        <w:t>розви</w:t>
      </w:r>
      <w:r w:rsidRPr="001D5E28">
        <w:rPr>
          <w:rFonts w:ascii="Times New Roman" w:eastAsia="Times New Roman" w:hAnsi="Times New Roman" w:cs="Times New Roman"/>
          <w:color w:val="000000"/>
          <w:sz w:val="28"/>
          <w:szCs w:val="28"/>
          <w:lang w:eastAsia="uk-UA"/>
        </w:rPr>
        <w:t>тку такої якості як бистрота.</w:t>
      </w:r>
      <w:r w:rsidR="00A57B08" w:rsidRPr="001D5E28">
        <w:rPr>
          <w:rFonts w:ascii="Times New Roman" w:eastAsia="Times New Roman" w:hAnsi="Times New Roman" w:cs="Times New Roman"/>
          <w:color w:val="000000"/>
          <w:sz w:val="28"/>
          <w:szCs w:val="28"/>
          <w:lang w:eastAsia="uk-UA"/>
        </w:rPr>
        <w:t xml:space="preserve"> Властивий футболу високий емоційний фон і колективні взаємодії сприяют</w:t>
      </w:r>
      <w:r w:rsidR="00B261B4" w:rsidRPr="001D5E28">
        <w:rPr>
          <w:rFonts w:ascii="Times New Roman" w:eastAsia="Times New Roman" w:hAnsi="Times New Roman" w:cs="Times New Roman"/>
          <w:color w:val="000000"/>
          <w:sz w:val="28"/>
          <w:szCs w:val="28"/>
          <w:lang w:eastAsia="uk-UA"/>
        </w:rPr>
        <w:t xml:space="preserve">ь прояву швидкісних можливостей. Під швидкісними здібностями розуміють здатність людини виконувати певні дії в короткий час, що забезпечують успішне </w:t>
      </w:r>
      <w:r w:rsidR="00B261B4" w:rsidRPr="00967B69">
        <w:rPr>
          <w:rFonts w:ascii="Times New Roman" w:eastAsia="Times New Roman" w:hAnsi="Times New Roman" w:cs="Times New Roman"/>
          <w:color w:val="000000"/>
          <w:sz w:val="28"/>
          <w:szCs w:val="28"/>
          <w:lang w:eastAsia="uk-UA"/>
        </w:rPr>
        <w:t>вирішення завдань дії [</w:t>
      </w:r>
      <w:r w:rsidR="00967B69" w:rsidRPr="00967B69">
        <w:rPr>
          <w:rFonts w:ascii="Times New Roman" w:eastAsia="Times New Roman" w:hAnsi="Times New Roman" w:cs="Times New Roman"/>
          <w:color w:val="000000"/>
          <w:sz w:val="28"/>
          <w:szCs w:val="28"/>
          <w:lang w:eastAsia="uk-UA"/>
        </w:rPr>
        <w:t>7, 24</w:t>
      </w:r>
      <w:r w:rsidR="00B261B4" w:rsidRPr="00967B69">
        <w:rPr>
          <w:rFonts w:ascii="Times New Roman" w:eastAsia="Times New Roman" w:hAnsi="Times New Roman" w:cs="Times New Roman"/>
          <w:color w:val="000000"/>
          <w:sz w:val="28"/>
          <w:szCs w:val="28"/>
          <w:lang w:eastAsia="uk-UA"/>
        </w:rPr>
        <w:t>].</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У футболі, де постійно змінюються інтенсивність та динаміка рухів, вимоги до бистроти і до швидкісних здібностей особливо високі. Цю якість необхідно розвивати відразу, з перших занять футболом. Для розвитку бистроти слід підбирати добре засвоєні і знайомі вправи. В іншому випадку, хлопці не зможуть виконувати їх на граничній швидкості, тому що увага буде зосереджена на виконанні самих вправ. Отже, в цьому випадку ви не вирішите і основне завдання – розвиток </w:t>
      </w:r>
      <w:r w:rsidR="00A402D8" w:rsidRPr="001D5E28">
        <w:rPr>
          <w:rFonts w:ascii="Times New Roman" w:eastAsia="Times New Roman" w:hAnsi="Times New Roman" w:cs="Times New Roman"/>
          <w:color w:val="000000"/>
          <w:sz w:val="28"/>
          <w:szCs w:val="28"/>
          <w:lang w:eastAsia="uk-UA"/>
        </w:rPr>
        <w:t>бистроти</w:t>
      </w:r>
      <w:r w:rsidRPr="001D5E28">
        <w:rPr>
          <w:rFonts w:ascii="Times New Roman" w:eastAsia="Times New Roman" w:hAnsi="Times New Roman" w:cs="Times New Roman"/>
          <w:color w:val="000000"/>
          <w:sz w:val="28"/>
          <w:szCs w:val="28"/>
          <w:lang w:eastAsia="uk-UA"/>
        </w:rPr>
        <w:t xml:space="preserve">. </w:t>
      </w:r>
    </w:p>
    <w:p w:rsidR="00A402D8" w:rsidRPr="001D5E28" w:rsidRDefault="00A402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У футболі швидкісні здібності підрозділяються на такі поняття:</w:t>
      </w:r>
    </w:p>
    <w:p w:rsidR="001D6778" w:rsidRPr="001D5E28" w:rsidRDefault="00A402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1. </w:t>
      </w:r>
      <w:r w:rsidR="00545121" w:rsidRPr="001D5E28">
        <w:rPr>
          <w:rFonts w:ascii="Times New Roman" w:eastAsia="Times New Roman" w:hAnsi="Times New Roman" w:cs="Times New Roman"/>
          <w:color w:val="000000"/>
          <w:sz w:val="28"/>
          <w:szCs w:val="28"/>
          <w:lang w:eastAsia="uk-UA"/>
        </w:rPr>
        <w:t>Бистрота</w:t>
      </w:r>
      <w:r w:rsidRPr="001D5E28">
        <w:rPr>
          <w:rFonts w:ascii="Times New Roman" w:eastAsia="Times New Roman" w:hAnsi="Times New Roman" w:cs="Times New Roman"/>
          <w:color w:val="000000"/>
          <w:sz w:val="28"/>
          <w:szCs w:val="28"/>
          <w:lang w:eastAsia="uk-UA"/>
        </w:rPr>
        <w:t xml:space="preserve"> реакції і мислення – визначаються часом від отримання імпульсу до відповіді на нього. Вона залежить від швидкості перебігу нервових процесів, а також від чутливості рецепторів. Розрізняють просту реакцію – з відповідь на один імпульс (старт) і складну – вибіркову реакцію на різні імпульси, які футболіст отримує в конкретній обстановці. Для футболу типова складна реакція.</w:t>
      </w:r>
    </w:p>
    <w:p w:rsidR="00A402D8" w:rsidRPr="001D5E28" w:rsidRDefault="00A402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2. Швидкість виконання простих ігрових дій. Прості дії, що виконуються з високою швидкістю, мають дві фази: фазу зростаючої швидкості (стартова швидкість) і фазу стабільної швидкості (спринтерська швидкість). Максимальна швидкість, яку можна розвинути, залежить не тільки від рівня швидкісних даних, але і від рівня розвитку динамічної сили і техніки рухів.</w:t>
      </w:r>
    </w:p>
    <w:p w:rsidR="00A402D8" w:rsidRPr="001D5E28" w:rsidRDefault="00A402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3. Швидкість виконання складних ігрових дій</w:t>
      </w:r>
      <w:r w:rsidR="00560694" w:rsidRPr="001D5E28">
        <w:rPr>
          <w:rFonts w:ascii="Times New Roman" w:eastAsia="Times New Roman" w:hAnsi="Times New Roman" w:cs="Times New Roman"/>
          <w:color w:val="000000"/>
          <w:sz w:val="28"/>
          <w:szCs w:val="28"/>
          <w:lang w:eastAsia="uk-UA"/>
        </w:rPr>
        <w:t xml:space="preserve"> – швидкість виконання</w:t>
      </w:r>
      <w:r w:rsidRPr="001D5E28">
        <w:rPr>
          <w:rFonts w:ascii="Times New Roman" w:eastAsia="Times New Roman" w:hAnsi="Times New Roman" w:cs="Times New Roman"/>
          <w:color w:val="000000"/>
          <w:sz w:val="28"/>
          <w:szCs w:val="28"/>
          <w:lang w:eastAsia="uk-UA"/>
        </w:rPr>
        <w:t xml:space="preserve"> комплекс</w:t>
      </w:r>
      <w:r w:rsidR="00560694" w:rsidRPr="001D5E28">
        <w:rPr>
          <w:rFonts w:ascii="Times New Roman" w:eastAsia="Times New Roman" w:hAnsi="Times New Roman" w:cs="Times New Roman"/>
          <w:color w:val="000000"/>
          <w:sz w:val="28"/>
          <w:szCs w:val="28"/>
          <w:lang w:eastAsia="uk-UA"/>
        </w:rPr>
        <w:t>ів</w:t>
      </w:r>
      <w:r w:rsidRPr="001D5E28">
        <w:rPr>
          <w:rFonts w:ascii="Times New Roman" w:eastAsia="Times New Roman" w:hAnsi="Times New Roman" w:cs="Times New Roman"/>
          <w:color w:val="000000"/>
          <w:sz w:val="28"/>
          <w:szCs w:val="28"/>
          <w:lang w:eastAsia="uk-UA"/>
        </w:rPr>
        <w:t xml:space="preserve"> рухів без м'яча, типові для будь-якої гри: різні старти, повороти і </w:t>
      </w:r>
      <w:r w:rsidRPr="001D5E28">
        <w:rPr>
          <w:rFonts w:ascii="Times New Roman" w:eastAsia="Times New Roman" w:hAnsi="Times New Roman" w:cs="Times New Roman"/>
          <w:color w:val="000000"/>
          <w:sz w:val="28"/>
          <w:szCs w:val="28"/>
          <w:lang w:eastAsia="uk-UA"/>
        </w:rPr>
        <w:lastRenderedPageBreak/>
        <w:t>стрибки, зміни манери і напрямки бігу. В русі з м'ячем гравець демонструє координацію, ступінь володіння технікою. Саме освоєння технічної сторони ігрових дій допомагає показувати ритмічну і швидкісну гру.</w:t>
      </w:r>
    </w:p>
    <w:p w:rsidR="00560694" w:rsidRPr="001D5E28" w:rsidRDefault="0056069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4. Швидкість взаємодії футболістів – це організація гри, яка будується на взаємозв'язку окремих ігрових груп, які вирішують типові ігрові ситуації. Характер розіграшу цих комбінацій визначає стиль команди, всю структуру взаємодій гравців</w:t>
      </w:r>
      <w:r w:rsidR="00142073">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12</w:t>
      </w:r>
      <w:r w:rsidR="00142073">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84150F" w:rsidRPr="001D5E28" w:rsidRDefault="0084150F"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Під час розвитку бистроти необхідно пам’ятати, що між швидкістю бігу і швидкістю реакції немає тісного зв'язку: гравець з швидкою реакцією не обов'язково повинен мати високі спринтерські дані.</w:t>
      </w:r>
    </w:p>
    <w:p w:rsidR="005845B7" w:rsidRPr="001D5E28" w:rsidRDefault="005845B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У боротьбі за м'яч, що летить, футболісти часто застосовують стрибки, які виконуються поштовхом однієї з двох ніг. Для того щоб заволодіти м'ячем, футболістові часто доводиться вступати в єдиноборство, плечем або корпусом відтісняючи суперника, опираючись таким же його діям. За характером м'язової діяльності стрибок відноситься до групи швидкісно-силових вправ з ациклічною структурою рухів, в якій під час відштовхування розвивається м'язове зусилля максимальної потужності, що має реактивно-вибуховий характер. Таким чином заняття футболом розвивають таку якість як сила</w:t>
      </w:r>
      <w:r w:rsidR="00142073">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17</w:t>
      </w:r>
      <w:r w:rsidR="00142073">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w:t>
      </w:r>
    </w:p>
    <w:p w:rsidR="005845B7" w:rsidRPr="001D5E28" w:rsidRDefault="005845B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Під силою слід розуміти здатність долати певний опір або протидіяти йому за рахунок м'язових напружень. Це одне з найважливіших фізичних якостей в абсолютній більшості видів спорту, тому її розвитку спортсмени приділяють виключно багато уваги.</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Силові здібності поділяються на власне-силові (статичний режим, повільні рухи) і швидкісно-силові (динамічна сила, що проявляється в швидких рухах).</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Гра в футбол вимагає прояви перш за все швидкісно-силових здібностей: гравці повинні проявляти силові здібності при виконанні рухів з м'ячем і без м'яча – ударів, стартів, стрибків, поштовхів тощо – в дуже короткі проміжки часу.</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 xml:space="preserve">Сила і швидкісно-силові якості необхідні футболісту в спортивній і трудової діяльності. Для їх розвитку слід забезпечити гармонійний розвиток всіх м'язових груп, удосконалювати здібності гравця використовувати силу в різній ігрової діяльності. </w:t>
      </w:r>
    </w:p>
    <w:p w:rsidR="00B261B4" w:rsidRPr="001D5E28" w:rsidRDefault="00B261B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Витривалість – найважливіша фізична якість, яка розвивається при заняттях футболом. Вона відображає загальний рівень працездатності людини. В теорії фізичного виховання під витривалістю розуміють здатність людини до тривалого виконання певної рухової діяльності, переборюючи стомлення, що розвивається</w:t>
      </w:r>
      <w:r w:rsidR="00225866" w:rsidRPr="001D5E28">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41</w:t>
      </w:r>
      <w:r w:rsidR="00225866"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Витривалість – багатофункціональна властивість людського організму</w:t>
      </w:r>
      <w:r w:rsidR="00225866"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w:t>
      </w:r>
      <w:r w:rsidR="00225866" w:rsidRPr="001D5E28">
        <w:rPr>
          <w:rFonts w:ascii="Times New Roman" w:eastAsia="Times New Roman" w:hAnsi="Times New Roman" w:cs="Times New Roman"/>
          <w:color w:val="000000"/>
          <w:sz w:val="28"/>
          <w:szCs w:val="28"/>
          <w:lang w:eastAsia="uk-UA"/>
        </w:rPr>
        <w:t>Вона</w:t>
      </w:r>
      <w:r w:rsidRPr="001D5E28">
        <w:rPr>
          <w:rFonts w:ascii="Times New Roman" w:eastAsia="Times New Roman" w:hAnsi="Times New Roman" w:cs="Times New Roman"/>
          <w:color w:val="000000"/>
          <w:sz w:val="28"/>
          <w:szCs w:val="28"/>
          <w:lang w:eastAsia="uk-UA"/>
        </w:rPr>
        <w:t xml:space="preserve"> інтегрує в собі велике число процесів, </w:t>
      </w:r>
      <w:r w:rsidR="00225866" w:rsidRPr="001D5E28">
        <w:rPr>
          <w:rFonts w:ascii="Times New Roman" w:eastAsia="Times New Roman" w:hAnsi="Times New Roman" w:cs="Times New Roman"/>
          <w:color w:val="000000"/>
          <w:sz w:val="28"/>
          <w:szCs w:val="28"/>
          <w:lang w:eastAsia="uk-UA"/>
        </w:rPr>
        <w:t>які</w:t>
      </w:r>
      <w:r w:rsidRPr="001D5E28">
        <w:rPr>
          <w:rFonts w:ascii="Times New Roman" w:eastAsia="Times New Roman" w:hAnsi="Times New Roman" w:cs="Times New Roman"/>
          <w:color w:val="000000"/>
          <w:sz w:val="28"/>
          <w:szCs w:val="28"/>
          <w:lang w:eastAsia="uk-UA"/>
        </w:rPr>
        <w:t xml:space="preserve"> відбуваються на різних рівнях: від клітинного до цілісного організму.</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Витривалість футболіста це здатність проявляти максимальну працездатність і утримувати її в певних ігрових режимах, зберігаючи ефективність техніко-тактичних дій. Таким чином одним з важливих завдань вдосконалення системи підготовки футболістів є вирішення проблеми оптимального управління працездатністю з метою підведення гравців до виконання тренувальних і змагальних навантажень великих обсягів.</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Найбільш характерною тенденцією в розвитку футболу стала нині його інтенсифікація, яка характеризується збільшенням обсягу дій гравців усіх амплуа в одиницю часу. Так, в середньому за гру кожен польовий гравець виконує від 40 до 70 спринтерських ривків, від 40 до 60 прискорень, від 220 до 320 різних пробіжок. Вже одне це пред'являє високі вимоги не тільки технічної, тактичної та психічної підготовки футболістів, але і до систем енергетичного забезпечення організму.</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Прояви витривалості різноманітні і в кожному конкретному випадку залежать від тих хімічних перетворень, в ході яких утворюється енергія, яка використовується для виконання роботи. Виділяють наступні джерела енергії: анаеробний алактатний (пов'язаних з розпадом К</w:t>
      </w:r>
      <w:r w:rsidR="00C93F03" w:rsidRPr="001D5E28">
        <w:rPr>
          <w:rFonts w:ascii="Times New Roman" w:eastAsia="Times New Roman" w:hAnsi="Times New Roman" w:cs="Times New Roman"/>
          <w:color w:val="000000"/>
          <w:sz w:val="28"/>
          <w:szCs w:val="28"/>
          <w:lang w:eastAsia="uk-UA"/>
        </w:rPr>
        <w:t>р</w:t>
      </w:r>
      <w:r w:rsidRPr="001D5E28">
        <w:rPr>
          <w:rFonts w:ascii="Times New Roman" w:eastAsia="Times New Roman" w:hAnsi="Times New Roman" w:cs="Times New Roman"/>
          <w:color w:val="000000"/>
          <w:sz w:val="28"/>
          <w:szCs w:val="28"/>
          <w:lang w:eastAsia="uk-UA"/>
        </w:rPr>
        <w:t>Ф); анаеробний гл</w:t>
      </w:r>
      <w:r w:rsidR="00C93F03" w:rsidRPr="001D5E28">
        <w:rPr>
          <w:rFonts w:ascii="Times New Roman" w:eastAsia="Times New Roman" w:hAnsi="Times New Roman" w:cs="Times New Roman"/>
          <w:color w:val="000000"/>
          <w:sz w:val="28"/>
          <w:szCs w:val="28"/>
          <w:lang w:eastAsia="uk-UA"/>
        </w:rPr>
        <w:t>і</w:t>
      </w:r>
      <w:r w:rsidRPr="001D5E28">
        <w:rPr>
          <w:rFonts w:ascii="Times New Roman" w:eastAsia="Times New Roman" w:hAnsi="Times New Roman" w:cs="Times New Roman"/>
          <w:color w:val="000000"/>
          <w:sz w:val="28"/>
          <w:szCs w:val="28"/>
          <w:lang w:eastAsia="uk-UA"/>
        </w:rPr>
        <w:t>кол</w:t>
      </w:r>
      <w:r w:rsidR="00C93F03" w:rsidRPr="001D5E28">
        <w:rPr>
          <w:rFonts w:ascii="Times New Roman" w:eastAsia="Times New Roman" w:hAnsi="Times New Roman" w:cs="Times New Roman"/>
          <w:color w:val="000000"/>
          <w:sz w:val="28"/>
          <w:szCs w:val="28"/>
          <w:lang w:eastAsia="uk-UA"/>
        </w:rPr>
        <w:t>і</w:t>
      </w:r>
      <w:r w:rsidRPr="001D5E28">
        <w:rPr>
          <w:rFonts w:ascii="Times New Roman" w:eastAsia="Times New Roman" w:hAnsi="Times New Roman" w:cs="Times New Roman"/>
          <w:color w:val="000000"/>
          <w:sz w:val="28"/>
          <w:szCs w:val="28"/>
          <w:lang w:eastAsia="uk-UA"/>
        </w:rPr>
        <w:t>тич</w:t>
      </w:r>
      <w:r w:rsidR="00C93F03" w:rsidRPr="001D5E28">
        <w:rPr>
          <w:rFonts w:ascii="Times New Roman" w:eastAsia="Times New Roman" w:hAnsi="Times New Roman" w:cs="Times New Roman"/>
          <w:color w:val="000000"/>
          <w:sz w:val="28"/>
          <w:szCs w:val="28"/>
          <w:lang w:eastAsia="uk-UA"/>
        </w:rPr>
        <w:t>н</w:t>
      </w:r>
      <w:r w:rsidRPr="001D5E28">
        <w:rPr>
          <w:rFonts w:ascii="Times New Roman" w:eastAsia="Times New Roman" w:hAnsi="Times New Roman" w:cs="Times New Roman"/>
          <w:color w:val="000000"/>
          <w:sz w:val="28"/>
          <w:szCs w:val="28"/>
          <w:lang w:eastAsia="uk-UA"/>
        </w:rPr>
        <w:t xml:space="preserve">ий </w:t>
      </w:r>
      <w:r w:rsidR="00C93F03" w:rsidRPr="001D5E28">
        <w:rPr>
          <w:rFonts w:ascii="Times New Roman" w:eastAsia="Times New Roman" w:hAnsi="Times New Roman" w:cs="Times New Roman"/>
          <w:color w:val="000000"/>
          <w:sz w:val="28"/>
          <w:szCs w:val="28"/>
          <w:lang w:eastAsia="uk-UA"/>
        </w:rPr>
        <w:t xml:space="preserve">(пов'язаний </w:t>
      </w:r>
      <w:r w:rsidRPr="001D5E28">
        <w:rPr>
          <w:rFonts w:ascii="Times New Roman" w:eastAsia="Times New Roman" w:hAnsi="Times New Roman" w:cs="Times New Roman"/>
          <w:color w:val="000000"/>
          <w:sz w:val="28"/>
          <w:szCs w:val="28"/>
          <w:lang w:eastAsia="uk-UA"/>
        </w:rPr>
        <w:t xml:space="preserve">з розпадом вуглеводів </w:t>
      </w:r>
      <w:r w:rsidR="00C93F03" w:rsidRPr="001D5E28">
        <w:rPr>
          <w:rFonts w:ascii="Times New Roman" w:eastAsia="Times New Roman" w:hAnsi="Times New Roman" w:cs="Times New Roman"/>
          <w:color w:val="000000"/>
          <w:sz w:val="28"/>
          <w:szCs w:val="28"/>
          <w:lang w:eastAsia="uk-UA"/>
        </w:rPr>
        <w:t xml:space="preserve">та утворенням </w:t>
      </w:r>
      <w:r w:rsidRPr="001D5E28">
        <w:rPr>
          <w:rFonts w:ascii="Times New Roman" w:eastAsia="Times New Roman" w:hAnsi="Times New Roman" w:cs="Times New Roman"/>
          <w:color w:val="000000"/>
          <w:sz w:val="28"/>
          <w:szCs w:val="28"/>
          <w:lang w:eastAsia="uk-UA"/>
        </w:rPr>
        <w:t>в м'язах молочної кислоти</w:t>
      </w:r>
      <w:r w:rsidR="00C93F03"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аеробний, в ході якого окислюються жири і вуглеводи.</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 xml:space="preserve">Будь-який прояв витривалості у футболі залежить від ефективності спільної «діяльності» цих джерел. Енергетичні механізми </w:t>
      </w:r>
      <w:r w:rsidR="00C93F03"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це внутрішня сторона того, що ми називаємо «витривалістю футболіста». Складається витривалість з здатності підтримувати високий темп гри до останньої хвилини матчу, з</w:t>
      </w:r>
      <w:r w:rsidR="00C93F03" w:rsidRPr="001D5E28">
        <w:rPr>
          <w:rFonts w:ascii="Times New Roman" w:eastAsia="Times New Roman" w:hAnsi="Times New Roman" w:cs="Times New Roman"/>
          <w:color w:val="000000"/>
          <w:sz w:val="28"/>
          <w:szCs w:val="28"/>
          <w:lang w:eastAsia="uk-UA"/>
        </w:rPr>
        <w:t>і</w:t>
      </w:r>
      <w:r w:rsidRPr="001D5E28">
        <w:rPr>
          <w:rFonts w:ascii="Times New Roman" w:eastAsia="Times New Roman" w:hAnsi="Times New Roman" w:cs="Times New Roman"/>
          <w:color w:val="000000"/>
          <w:sz w:val="28"/>
          <w:szCs w:val="28"/>
          <w:lang w:eastAsia="uk-UA"/>
        </w:rPr>
        <w:t xml:space="preserve"> стабільності швидкості ривків і прискорень протягом всієї гри (і особливо в кінці кожного тайму), з</w:t>
      </w:r>
      <w:r w:rsidR="00C93F03"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 xml:space="preserve">вміння зберігати впродовж всієї гри високий </w:t>
      </w:r>
      <w:r w:rsidRPr="00967B69">
        <w:rPr>
          <w:rFonts w:ascii="Times New Roman" w:eastAsia="Times New Roman" w:hAnsi="Times New Roman" w:cs="Times New Roman"/>
          <w:color w:val="000000"/>
          <w:sz w:val="28"/>
          <w:szCs w:val="28"/>
          <w:lang w:eastAsia="uk-UA"/>
        </w:rPr>
        <w:t>рівень точності виконання прийомів</w:t>
      </w:r>
      <w:r w:rsidR="00142073"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51</w:t>
      </w:r>
      <w:r w:rsidR="00142073"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p>
    <w:p w:rsidR="001D4F86" w:rsidRPr="001D5E28" w:rsidRDefault="0022586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Ефективність спортивної підготовки, а особливо в технічному компоненті під час гри у футбол, залежить від такої властивості опорно-рухового апарату як гнучкість. У професійній фізичній підготовці та спорті гнучкість необхідна для виконання рухів з великою і граничної амплітудою. Недостатня рухливість в суглобах може обмежувати прояв таких фізичних якостей як сила, швидкість реакції і швидкість рухів, витривалість, збільшуючи при цьому енерговитрати і знижуючи економічність роботи організму, часто призводить до серйозних травм м'язів і зв'язок. </w:t>
      </w:r>
      <w:r w:rsidR="001D4F86" w:rsidRPr="001D5E28">
        <w:rPr>
          <w:rFonts w:ascii="Times New Roman" w:eastAsia="Times New Roman" w:hAnsi="Times New Roman" w:cs="Times New Roman"/>
          <w:color w:val="000000"/>
          <w:sz w:val="28"/>
          <w:szCs w:val="28"/>
          <w:lang w:eastAsia="uk-UA"/>
        </w:rPr>
        <w:t>Гнучкість – це здатність людини виконувати рухи в суглобах з якомога більшою амплітудою [</w:t>
      </w:r>
      <w:r w:rsidR="00967B69">
        <w:rPr>
          <w:rFonts w:ascii="Times New Roman" w:eastAsia="Times New Roman" w:hAnsi="Times New Roman" w:cs="Times New Roman"/>
          <w:color w:val="000000"/>
          <w:sz w:val="28"/>
          <w:szCs w:val="28"/>
          <w:lang w:eastAsia="uk-UA"/>
        </w:rPr>
        <w:t>41</w:t>
      </w:r>
      <w:r w:rsidR="001D4F86" w:rsidRPr="001D5E28">
        <w:rPr>
          <w:rFonts w:ascii="Times New Roman" w:eastAsia="Times New Roman" w:hAnsi="Times New Roman" w:cs="Times New Roman"/>
          <w:color w:val="000000"/>
          <w:sz w:val="28"/>
          <w:szCs w:val="28"/>
          <w:lang w:eastAsia="uk-UA"/>
        </w:rPr>
        <w:t>].</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Розрізняють дві форми її прояву:</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активну, яка характеризується величиною амплітуди рухів при самостійному виконанні вправ завдяки м'язовим зусиллям;</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пасивну, характеризується максимальною величиною амплітуди рухів, що досягається при дії зовнішніх сил.</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У пасивних вправах на гнучкість досягається більша, ніж в активних вправах, амплітуда рухів. Різницю між показниками активної і пасивної гнучкості називають резервною гнучкістю.</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Розрізняють також загальну і спеціальну гнучкість.</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загальна гнучкість – це рухливість у всіх суглобах, яка дозволяє виконувати різноманітні рухи з великою амплітудою;</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спеціальна гнучкість – гранична рухливість в окремих суглобах, що визначає ефективність змагальної або професійно-прикладної діяльності.</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Для футболістів спеціальна гнучкість пов'язана перш за все з рухливістю в тазостегнових суглобах, а також з рухливістю хребта, плечових і гомілковостопних суглобах.</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Розвивають гнучкість за допомогою спеціально підібраних вправ. У загальному вигляді їх можна класифікувати не тільки по активній, пасивній або змішаній формі виконання, але й за характером. Розрізняють динамічні, статичні, а також змішані стато-динамічні вправи на розтягування.</w:t>
      </w:r>
    </w:p>
    <w:p w:rsidR="00FB0895" w:rsidRPr="001D5E28" w:rsidRDefault="002765E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Обмежують</w:t>
      </w:r>
      <w:r w:rsidR="00FB0895" w:rsidRPr="001D5E28">
        <w:rPr>
          <w:rFonts w:ascii="Times New Roman" w:eastAsia="Times New Roman" w:hAnsi="Times New Roman" w:cs="Times New Roman"/>
          <w:color w:val="000000"/>
          <w:sz w:val="28"/>
          <w:szCs w:val="28"/>
          <w:lang w:eastAsia="uk-UA"/>
        </w:rPr>
        <w:t xml:space="preserve"> рухливість в суглобах іх анатомічні особливості. Також обмеження гнучкості пов'язано і зі зв'язковим апаратом: чим товще зв'язки і суглобова капсула і чим більше натягнення суглобової капсули, тим більше обмежена рухливість.</w:t>
      </w:r>
    </w:p>
    <w:p w:rsidR="00FB0895" w:rsidRPr="001D5E28" w:rsidRDefault="00FB0895"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Крім того, розмах рухів може бути лімітований напругою м'язів-антагоністів. Тому прояв гнучкості залежить також від здатності поєднувати довільне розслаблення м'язів</w:t>
      </w:r>
      <w:r w:rsidR="001D6778" w:rsidRPr="001D5E28">
        <w:rPr>
          <w:rFonts w:ascii="Times New Roman" w:eastAsia="Times New Roman" w:hAnsi="Times New Roman" w:cs="Times New Roman"/>
          <w:color w:val="000000"/>
          <w:sz w:val="28"/>
          <w:szCs w:val="28"/>
          <w:lang w:eastAsia="uk-UA"/>
        </w:rPr>
        <w:t xml:space="preserve">, які розтягуються, </w:t>
      </w:r>
      <w:r w:rsidRPr="001D5E28">
        <w:rPr>
          <w:rFonts w:ascii="Times New Roman" w:eastAsia="Times New Roman" w:hAnsi="Times New Roman" w:cs="Times New Roman"/>
          <w:color w:val="000000"/>
          <w:sz w:val="28"/>
          <w:szCs w:val="28"/>
          <w:lang w:eastAsia="uk-UA"/>
        </w:rPr>
        <w:t xml:space="preserve">з напругою м'язів, які </w:t>
      </w:r>
      <w:r w:rsidR="002765EB" w:rsidRPr="001D5E28">
        <w:rPr>
          <w:rFonts w:ascii="Times New Roman" w:eastAsia="Times New Roman" w:hAnsi="Times New Roman" w:cs="Times New Roman"/>
          <w:color w:val="000000"/>
          <w:sz w:val="28"/>
          <w:szCs w:val="28"/>
          <w:lang w:eastAsia="uk-UA"/>
        </w:rPr>
        <w:t>приймають</w:t>
      </w:r>
      <w:r w:rsidR="001D6778" w:rsidRPr="001D5E28">
        <w:rPr>
          <w:rFonts w:ascii="Times New Roman" w:eastAsia="Times New Roman" w:hAnsi="Times New Roman" w:cs="Times New Roman"/>
          <w:color w:val="000000"/>
          <w:sz w:val="28"/>
          <w:szCs w:val="28"/>
          <w:lang w:eastAsia="uk-UA"/>
        </w:rPr>
        <w:t xml:space="preserve"> </w:t>
      </w:r>
      <w:r w:rsidR="002765EB" w:rsidRPr="001D5E28">
        <w:rPr>
          <w:rFonts w:ascii="Times New Roman" w:eastAsia="Times New Roman" w:hAnsi="Times New Roman" w:cs="Times New Roman"/>
          <w:color w:val="000000"/>
          <w:sz w:val="28"/>
          <w:szCs w:val="28"/>
          <w:lang w:eastAsia="uk-UA"/>
        </w:rPr>
        <w:t>участь</w:t>
      </w:r>
      <w:r w:rsidR="001D6778" w:rsidRPr="001D5E28">
        <w:rPr>
          <w:rFonts w:ascii="Times New Roman" w:eastAsia="Times New Roman" w:hAnsi="Times New Roman" w:cs="Times New Roman"/>
          <w:color w:val="000000"/>
          <w:sz w:val="28"/>
          <w:szCs w:val="28"/>
          <w:lang w:eastAsia="uk-UA"/>
        </w:rPr>
        <w:t xml:space="preserve"> в русі</w:t>
      </w:r>
      <w:r w:rsidRPr="001D5E28">
        <w:rPr>
          <w:rFonts w:ascii="Times New Roman" w:eastAsia="Times New Roman" w:hAnsi="Times New Roman" w:cs="Times New Roman"/>
          <w:color w:val="000000"/>
          <w:sz w:val="28"/>
          <w:szCs w:val="28"/>
          <w:lang w:eastAsia="uk-UA"/>
        </w:rPr>
        <w:t>, тобто від досконалості міжм'язової координації.</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Чим сильніші навколишні суглоб м'язи, тим менше рухливість, а чим м'язи еластичніше, тим рухливість в суглобі вище.</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До зниження гнучкості може привести і систематичне або концентроване на окремих етапах підготовки застосування силових вправ, якщо при цьому в тренувальні програми не включаються вправи на розтягування.</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Прояв гнучкості в той чи інший момент часу залежить від загального функціонального стану організму і від зовнішніх умов: добової періодики, температури м'язів і навколишнього середовища, ступеня стомлення.</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Зазвичай до 8-9 годин ранку гнучкість дещо понижена, проте тренування в ранковий час для її розвитку вельми ефективне. У холодну погоду, при охолодженні тіла, гнучкість знижується, а при підвищенні температури зовнішнього середовища і під впливом розминки – підвищується.</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Втома також обмежує амплітуду активних рухів і розтяжність м'язово-зв'язкового апарату, але може сприяти прояву пасивної гнучкості.</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Залежить гнучкість і від віку: зазвичай рухливість великих ланок тіла збільшується з 7 до 14 років і, як правило, стабілізується до 16-17 років, а потім має стійку тенденцію до зниження.</w:t>
      </w:r>
    </w:p>
    <w:p w:rsidR="001D6778" w:rsidRPr="001D5E28" w:rsidRDefault="001D677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Разом з тим, якщо після 13-14-річного віку не виконувати вправ на розтягування, то гнучкість може почати знижуватися вже в юнацькому віці. І навпаки, практика показує, що навіть у віці 35-40 років, після регулярних занять із застосуванням різноманітних засобів і методів, гнучкість підвищується і у деяких людей досягає або навіть перевершує той її рівень, який був у них в юні роки.</w:t>
      </w:r>
    </w:p>
    <w:p w:rsidR="00225866" w:rsidRPr="001D5E28" w:rsidRDefault="0022586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Техніка володіння м'ячем кожного футболіста багато в чому визначає рівень майстерності команди в цілому. Чим краще окремі гравці володіють м'ячем в ігрових ситуаціях, тим успішніше буде складатись гра команди. Більш досконала в технічному відношенні команда довше володіє м'ячем і завжди має більше шансів для взяття воріт. Футболіст, який володіє м'ячем впевнено, краще бачить поле, тактичні дії партнерів, </w:t>
      </w:r>
      <w:r w:rsidR="00545121" w:rsidRPr="001D5E28">
        <w:rPr>
          <w:rFonts w:ascii="Times New Roman" w:eastAsia="Times New Roman" w:hAnsi="Times New Roman" w:cs="Times New Roman"/>
          <w:color w:val="000000"/>
          <w:sz w:val="28"/>
          <w:szCs w:val="28"/>
          <w:lang w:eastAsia="uk-UA"/>
        </w:rPr>
        <w:t xml:space="preserve">їх </w:t>
      </w:r>
      <w:r w:rsidRPr="001D5E28">
        <w:rPr>
          <w:rFonts w:ascii="Times New Roman" w:eastAsia="Times New Roman" w:hAnsi="Times New Roman" w:cs="Times New Roman"/>
          <w:color w:val="000000"/>
          <w:sz w:val="28"/>
          <w:szCs w:val="28"/>
          <w:lang w:eastAsia="uk-UA"/>
        </w:rPr>
        <w:t xml:space="preserve">захисні </w:t>
      </w:r>
      <w:r w:rsidR="00545121" w:rsidRPr="001D5E28">
        <w:rPr>
          <w:rFonts w:ascii="Times New Roman" w:eastAsia="Times New Roman" w:hAnsi="Times New Roman" w:cs="Times New Roman"/>
          <w:color w:val="000000"/>
          <w:sz w:val="28"/>
          <w:szCs w:val="28"/>
          <w:lang w:eastAsia="uk-UA"/>
        </w:rPr>
        <w:t>дії тощо. Т</w:t>
      </w:r>
      <w:r w:rsidRPr="001D5E28">
        <w:rPr>
          <w:rFonts w:ascii="Times New Roman" w:eastAsia="Times New Roman" w:hAnsi="Times New Roman" w:cs="Times New Roman"/>
          <w:color w:val="000000"/>
          <w:sz w:val="28"/>
          <w:szCs w:val="28"/>
          <w:lang w:eastAsia="uk-UA"/>
        </w:rPr>
        <w:t>і чи інші моменти він завжди може використовувати з вигодою для своєї команди. Це розвиває у футболістів таку важливу</w:t>
      </w:r>
      <w:r w:rsidR="00E56CBE" w:rsidRPr="001D5E28">
        <w:rPr>
          <w:rFonts w:ascii="Times New Roman" w:eastAsia="Times New Roman" w:hAnsi="Times New Roman" w:cs="Times New Roman"/>
          <w:color w:val="000000"/>
          <w:sz w:val="28"/>
          <w:szCs w:val="28"/>
          <w:lang w:eastAsia="uk-UA"/>
        </w:rPr>
        <w:t xml:space="preserve"> якість як спритність, яка є видом координаційних здібностей.</w:t>
      </w:r>
      <w:r w:rsidRPr="001D5E28">
        <w:rPr>
          <w:rFonts w:ascii="Times New Roman" w:eastAsia="Times New Roman" w:hAnsi="Times New Roman" w:cs="Times New Roman"/>
          <w:color w:val="000000"/>
          <w:sz w:val="28"/>
          <w:szCs w:val="28"/>
          <w:lang w:eastAsia="uk-UA"/>
        </w:rPr>
        <w:t xml:space="preserve"> </w:t>
      </w:r>
    </w:p>
    <w:p w:rsidR="001D4F86" w:rsidRPr="001D5E28" w:rsidRDefault="001D4F8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Координаційні здібності – це здатність людини раціонально узгоджувати рухи ланок тіла при вирішенні конкретних рухових завдань.</w:t>
      </w:r>
    </w:p>
    <w:p w:rsidR="001D4F86" w:rsidRPr="001D5E28" w:rsidRDefault="001D4F8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Спритність – це здатність швидко опановувати складними рухам та перебудовувати рухову діяльність відповідно до вимог мінливої обстановки. Спритність, певною мірою, якість вроджен</w:t>
      </w:r>
      <w:r w:rsidR="00810961" w:rsidRPr="001D5E28">
        <w:rPr>
          <w:rFonts w:ascii="Times New Roman" w:eastAsia="Times New Roman" w:hAnsi="Times New Roman" w:cs="Times New Roman"/>
          <w:color w:val="000000"/>
          <w:sz w:val="28"/>
          <w:szCs w:val="28"/>
          <w:lang w:eastAsia="uk-UA"/>
        </w:rPr>
        <w:t>а</w:t>
      </w:r>
      <w:r w:rsidRPr="001D5E28">
        <w:rPr>
          <w:rFonts w:ascii="Times New Roman" w:eastAsia="Times New Roman" w:hAnsi="Times New Roman" w:cs="Times New Roman"/>
          <w:color w:val="000000"/>
          <w:sz w:val="28"/>
          <w:szCs w:val="28"/>
          <w:lang w:eastAsia="uk-UA"/>
        </w:rPr>
        <w:t>, проте в процесі тренування її в значній мірі можна вдосконалювати. Критеріями спритності є:</w:t>
      </w:r>
    </w:p>
    <w:p w:rsidR="001D4F86" w:rsidRPr="001D5E28" w:rsidRDefault="001D4F8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1. Координаційна складність рухового завдання.</w:t>
      </w:r>
    </w:p>
    <w:p w:rsidR="001D4F86" w:rsidRPr="001D5E28" w:rsidRDefault="001D4F8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2. Точність виконання (тимчасова, просторова, силова) завдання.</w:t>
      </w:r>
    </w:p>
    <w:p w:rsidR="001D4F86" w:rsidRPr="001D5E28" w:rsidRDefault="001D4F8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3. Час, необхідний для оволодіння належним рівнем точності, або мінімальний час від моменту зміни обстановки до початку відповідного руху.</w:t>
      </w:r>
    </w:p>
    <w:p w:rsidR="009D0D17" w:rsidRPr="001D5E28" w:rsidRDefault="005845B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Спритність набуває особли</w:t>
      </w:r>
      <w:r w:rsidR="0003241F" w:rsidRPr="001D5E28">
        <w:rPr>
          <w:rFonts w:ascii="Times New Roman" w:eastAsia="Times New Roman" w:hAnsi="Times New Roman" w:cs="Times New Roman"/>
          <w:color w:val="000000"/>
          <w:sz w:val="28"/>
          <w:szCs w:val="28"/>
          <w:lang w:eastAsia="uk-UA"/>
        </w:rPr>
        <w:t>ву важливість у футболі, який від</w:t>
      </w:r>
      <w:r w:rsidRPr="001D5E28">
        <w:rPr>
          <w:rFonts w:ascii="Times New Roman" w:eastAsia="Times New Roman" w:hAnsi="Times New Roman" w:cs="Times New Roman"/>
          <w:color w:val="000000"/>
          <w:sz w:val="28"/>
          <w:szCs w:val="28"/>
          <w:lang w:eastAsia="uk-UA"/>
        </w:rPr>
        <w:t xml:space="preserve">різняється складною технікою та ігровими ситуаціями, які безперервно змінюються. </w:t>
      </w:r>
      <w:r w:rsidR="009D0D17" w:rsidRPr="001D5E28">
        <w:rPr>
          <w:rFonts w:ascii="Times New Roman" w:eastAsia="Times New Roman" w:hAnsi="Times New Roman" w:cs="Times New Roman"/>
          <w:color w:val="000000"/>
          <w:sz w:val="28"/>
          <w:szCs w:val="28"/>
          <w:lang w:eastAsia="uk-UA"/>
        </w:rPr>
        <w:lastRenderedPageBreak/>
        <w:t>Пов'язана вона з комплексом фізіологічних і психічних факторів і являє собою фізіолого-психічний потенціал. Ступінь спритності визначає вміння гравця координувати свої рухи</w:t>
      </w:r>
      <w:r w:rsidR="00142073">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5</w:t>
      </w:r>
      <w:r w:rsidR="00142073">
        <w:rPr>
          <w:rFonts w:ascii="Times New Roman" w:eastAsia="Times New Roman" w:hAnsi="Times New Roman" w:cs="Times New Roman"/>
          <w:color w:val="000000"/>
          <w:sz w:val="28"/>
          <w:szCs w:val="28"/>
          <w:lang w:eastAsia="uk-UA"/>
        </w:rPr>
        <w:t>]</w:t>
      </w:r>
      <w:r w:rsidR="009D0D17" w:rsidRPr="001D5E28">
        <w:rPr>
          <w:rFonts w:ascii="Times New Roman" w:eastAsia="Times New Roman" w:hAnsi="Times New Roman" w:cs="Times New Roman"/>
          <w:color w:val="000000"/>
          <w:sz w:val="28"/>
          <w:szCs w:val="28"/>
          <w:lang w:eastAsia="uk-UA"/>
        </w:rPr>
        <w:t>.</w:t>
      </w:r>
    </w:p>
    <w:p w:rsidR="009D0D17" w:rsidRPr="001D5E28" w:rsidRDefault="009D0D1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Спритність буває загально</w:t>
      </w:r>
      <w:r w:rsidR="001D6778" w:rsidRPr="001D5E28">
        <w:rPr>
          <w:rFonts w:ascii="Times New Roman" w:eastAsia="Times New Roman" w:hAnsi="Times New Roman" w:cs="Times New Roman"/>
          <w:color w:val="000000"/>
          <w:sz w:val="28"/>
          <w:szCs w:val="28"/>
          <w:lang w:eastAsia="uk-UA"/>
        </w:rPr>
        <w:t>ю</w:t>
      </w:r>
      <w:r w:rsidRPr="001D5E28">
        <w:rPr>
          <w:rFonts w:ascii="Times New Roman" w:eastAsia="Times New Roman" w:hAnsi="Times New Roman" w:cs="Times New Roman"/>
          <w:color w:val="000000"/>
          <w:sz w:val="28"/>
          <w:szCs w:val="28"/>
          <w:lang w:eastAsia="uk-UA"/>
        </w:rPr>
        <w:t xml:space="preserve"> та спеціально</w:t>
      </w:r>
      <w:r w:rsidR="001D6778" w:rsidRPr="001D5E28">
        <w:rPr>
          <w:rFonts w:ascii="Times New Roman" w:eastAsia="Times New Roman" w:hAnsi="Times New Roman" w:cs="Times New Roman"/>
          <w:color w:val="000000"/>
          <w:sz w:val="28"/>
          <w:szCs w:val="28"/>
          <w:lang w:eastAsia="uk-UA"/>
        </w:rPr>
        <w:t>ю</w:t>
      </w:r>
      <w:r w:rsidRPr="001D5E28">
        <w:rPr>
          <w:rFonts w:ascii="Times New Roman" w:eastAsia="Times New Roman" w:hAnsi="Times New Roman" w:cs="Times New Roman"/>
          <w:color w:val="000000"/>
          <w:sz w:val="28"/>
          <w:szCs w:val="28"/>
          <w:lang w:eastAsia="uk-UA"/>
        </w:rPr>
        <w:t>.</w:t>
      </w:r>
    </w:p>
    <w:p w:rsidR="009D0D17" w:rsidRPr="001D5E28" w:rsidRDefault="00CE2ECC"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Ступінь спеціальної спритності змінюється з розширенням рухового арсеналу і з ростом досвіду гравця: чим багатше цей арсенал, чим більше гравець засвоїв всіляких комбінацій, тим легше він буде орієнтуватись в ігрових ситуаціях. </w:t>
      </w:r>
    </w:p>
    <w:p w:rsidR="005845B7" w:rsidRPr="001D5E28" w:rsidRDefault="005845B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Таким чином </w:t>
      </w:r>
      <w:r w:rsidR="008021C6" w:rsidRPr="001D5E28">
        <w:rPr>
          <w:rFonts w:ascii="Times New Roman" w:eastAsia="Times New Roman" w:hAnsi="Times New Roman" w:cs="Times New Roman"/>
          <w:color w:val="000000"/>
          <w:sz w:val="28"/>
          <w:szCs w:val="28"/>
          <w:lang w:eastAsia="uk-UA"/>
        </w:rPr>
        <w:t xml:space="preserve">у </w:t>
      </w:r>
      <w:r w:rsidRPr="001D5E28">
        <w:rPr>
          <w:rFonts w:ascii="Times New Roman" w:eastAsia="Times New Roman" w:hAnsi="Times New Roman" w:cs="Times New Roman"/>
          <w:color w:val="000000"/>
          <w:sz w:val="28"/>
          <w:szCs w:val="28"/>
          <w:lang w:eastAsia="uk-UA"/>
        </w:rPr>
        <w:t xml:space="preserve">футболі потрібно </w:t>
      </w:r>
      <w:r w:rsidR="008021C6" w:rsidRPr="001D5E28">
        <w:rPr>
          <w:rFonts w:ascii="Times New Roman" w:eastAsia="Times New Roman" w:hAnsi="Times New Roman" w:cs="Times New Roman"/>
          <w:color w:val="000000"/>
          <w:sz w:val="28"/>
          <w:szCs w:val="28"/>
          <w:lang w:eastAsia="uk-UA"/>
        </w:rPr>
        <w:t xml:space="preserve">приділяти увагу </w:t>
      </w:r>
      <w:r w:rsidRPr="001D5E28">
        <w:rPr>
          <w:rFonts w:ascii="Times New Roman" w:eastAsia="Times New Roman" w:hAnsi="Times New Roman" w:cs="Times New Roman"/>
          <w:color w:val="000000"/>
          <w:sz w:val="28"/>
          <w:szCs w:val="28"/>
          <w:lang w:eastAsia="uk-UA"/>
        </w:rPr>
        <w:t>розви</w:t>
      </w:r>
      <w:r w:rsidR="008021C6" w:rsidRPr="001D5E28">
        <w:rPr>
          <w:rFonts w:ascii="Times New Roman" w:eastAsia="Times New Roman" w:hAnsi="Times New Roman" w:cs="Times New Roman"/>
          <w:color w:val="000000"/>
          <w:sz w:val="28"/>
          <w:szCs w:val="28"/>
          <w:lang w:eastAsia="uk-UA"/>
        </w:rPr>
        <w:t>тку</w:t>
      </w:r>
      <w:r w:rsidRPr="001D5E28">
        <w:rPr>
          <w:rFonts w:ascii="Times New Roman" w:eastAsia="Times New Roman" w:hAnsi="Times New Roman" w:cs="Times New Roman"/>
          <w:color w:val="000000"/>
          <w:sz w:val="28"/>
          <w:szCs w:val="28"/>
          <w:lang w:eastAsia="uk-UA"/>
        </w:rPr>
        <w:t xml:space="preserve"> всі</w:t>
      </w:r>
      <w:r w:rsidR="008021C6" w:rsidRPr="001D5E28">
        <w:rPr>
          <w:rFonts w:ascii="Times New Roman" w:eastAsia="Times New Roman" w:hAnsi="Times New Roman" w:cs="Times New Roman"/>
          <w:color w:val="000000"/>
          <w:sz w:val="28"/>
          <w:szCs w:val="28"/>
          <w:lang w:eastAsia="uk-UA"/>
        </w:rPr>
        <w:t>х фізичних якостей</w:t>
      </w:r>
      <w:r w:rsidRPr="001D5E28">
        <w:rPr>
          <w:rFonts w:ascii="Times New Roman" w:eastAsia="Times New Roman" w:hAnsi="Times New Roman" w:cs="Times New Roman"/>
          <w:color w:val="000000"/>
          <w:sz w:val="28"/>
          <w:szCs w:val="28"/>
          <w:lang w:eastAsia="uk-UA"/>
        </w:rPr>
        <w:t>. Впливаючи, в процесі виховання на одн</w:t>
      </w:r>
      <w:r w:rsidR="008021C6" w:rsidRPr="001D5E28">
        <w:rPr>
          <w:rFonts w:ascii="Times New Roman" w:eastAsia="Times New Roman" w:hAnsi="Times New Roman" w:cs="Times New Roman"/>
          <w:color w:val="000000"/>
          <w:sz w:val="28"/>
          <w:szCs w:val="28"/>
          <w:lang w:eastAsia="uk-UA"/>
        </w:rPr>
        <w:t>у</w:t>
      </w:r>
      <w:r w:rsidRPr="001D5E28">
        <w:rPr>
          <w:rFonts w:ascii="Times New Roman" w:eastAsia="Times New Roman" w:hAnsi="Times New Roman" w:cs="Times New Roman"/>
          <w:color w:val="000000"/>
          <w:sz w:val="28"/>
          <w:szCs w:val="28"/>
          <w:lang w:eastAsia="uk-UA"/>
        </w:rPr>
        <w:t xml:space="preserve"> з </w:t>
      </w:r>
      <w:r w:rsidR="008021C6" w:rsidRPr="001D5E28">
        <w:rPr>
          <w:rFonts w:ascii="Times New Roman" w:eastAsia="Times New Roman" w:hAnsi="Times New Roman" w:cs="Times New Roman"/>
          <w:color w:val="000000"/>
          <w:sz w:val="28"/>
          <w:szCs w:val="28"/>
          <w:lang w:eastAsia="uk-UA"/>
        </w:rPr>
        <w:t>рухов</w:t>
      </w:r>
      <w:r w:rsidRPr="001D5E28">
        <w:rPr>
          <w:rFonts w:ascii="Times New Roman" w:eastAsia="Times New Roman" w:hAnsi="Times New Roman" w:cs="Times New Roman"/>
          <w:color w:val="000000"/>
          <w:sz w:val="28"/>
          <w:szCs w:val="28"/>
          <w:lang w:eastAsia="uk-UA"/>
        </w:rPr>
        <w:t xml:space="preserve">их якостей, ми впливаємо на інші. Характер і величина цього впливу залежить від двох причин: особливостей застосовуваних навантажень і рівня фізичної підготовленості. Футбол є випробуванням всіх вище перерахованих якостей. Розвиток одного їх фізичних якостей на початкових етапах тренувань призводить до вдосконалення </w:t>
      </w:r>
      <w:r w:rsidR="0003241F" w:rsidRPr="001D5E28">
        <w:rPr>
          <w:rFonts w:ascii="Times New Roman" w:eastAsia="Times New Roman" w:hAnsi="Times New Roman" w:cs="Times New Roman"/>
          <w:color w:val="000000"/>
          <w:sz w:val="28"/>
          <w:szCs w:val="28"/>
          <w:lang w:eastAsia="uk-UA"/>
        </w:rPr>
        <w:t>й</w:t>
      </w:r>
      <w:r w:rsidRPr="001D5E28">
        <w:rPr>
          <w:rFonts w:ascii="Times New Roman" w:eastAsia="Times New Roman" w:hAnsi="Times New Roman" w:cs="Times New Roman"/>
          <w:color w:val="000000"/>
          <w:sz w:val="28"/>
          <w:szCs w:val="28"/>
          <w:lang w:eastAsia="uk-UA"/>
        </w:rPr>
        <w:t xml:space="preserve"> інших.</w:t>
      </w:r>
    </w:p>
    <w:p w:rsidR="008021C6" w:rsidRPr="001D5E28" w:rsidRDefault="008021C6" w:rsidP="008021C6">
      <w:pPr>
        <w:spacing w:before="240" w:after="240" w:line="360" w:lineRule="auto"/>
        <w:ind w:firstLine="567"/>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t>1.</w:t>
      </w:r>
      <w:r w:rsidR="00C83257" w:rsidRPr="001D5E28">
        <w:rPr>
          <w:rFonts w:ascii="Times New Roman" w:eastAsia="Times New Roman" w:hAnsi="Times New Roman" w:cs="Times New Roman"/>
          <w:b/>
          <w:color w:val="000000"/>
          <w:sz w:val="28"/>
          <w:szCs w:val="28"/>
          <w:lang w:eastAsia="uk-UA"/>
        </w:rPr>
        <w:t>4.</w:t>
      </w:r>
      <w:r w:rsidRPr="001D5E28">
        <w:rPr>
          <w:rFonts w:ascii="Times New Roman" w:eastAsia="Times New Roman" w:hAnsi="Times New Roman" w:cs="Times New Roman"/>
          <w:b/>
          <w:color w:val="000000"/>
          <w:sz w:val="28"/>
          <w:szCs w:val="28"/>
          <w:lang w:eastAsia="uk-UA"/>
        </w:rPr>
        <w:t>2. Техніко-тактична підготовка гравців та її взаємозв’язок з фізичною підготовкою</w:t>
      </w:r>
    </w:p>
    <w:p w:rsidR="00271907" w:rsidRPr="001D5E28" w:rsidRDefault="0027190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Техніка футболіста складається з елементів гри в нападі і в захисті. Елементами техніки є різні пересування, стрибки, зупинки м'яча, удари по м'ячу, ведення і обведення, фінти, вкидання м'яча, відбір м'яча. Під час бігу футболіст повинен бути постійно готовим до швидкої зміни швидкості і напрямку руху, несподіваної зміні частоти і довжини кроків, прискорень, різких ривків і зупинок. Особливі вимоги до бігу пред'являються при веденні м'яча, коли крім швидкого бігу потрібно надійно контролювати м'яч, вести його короткими торканнями, не відпускати далеко від себе</w:t>
      </w:r>
      <w:r w:rsidR="00142073">
        <w:rPr>
          <w:rFonts w:ascii="Times New Roman" w:eastAsia="Times New Roman" w:hAnsi="Times New Roman" w:cs="Times New Roman"/>
          <w:color w:val="000000"/>
          <w:sz w:val="28"/>
          <w:szCs w:val="28"/>
          <w:lang w:eastAsia="uk-UA"/>
        </w:rPr>
        <w:t xml:space="preserve"> [</w:t>
      </w:r>
      <w:r w:rsidR="00967B69">
        <w:rPr>
          <w:rFonts w:ascii="Times New Roman" w:eastAsia="Times New Roman" w:hAnsi="Times New Roman" w:cs="Times New Roman"/>
          <w:color w:val="000000"/>
          <w:sz w:val="28"/>
          <w:szCs w:val="28"/>
          <w:lang w:eastAsia="uk-UA"/>
        </w:rPr>
        <w:t>15</w:t>
      </w:r>
      <w:r w:rsidR="00142073">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8021C6" w:rsidRPr="001D5E28" w:rsidRDefault="008021C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Формування технічної майстерності – одне із завдань всебічної підготовки футболістів. На всіх етапах багаторічно</w:t>
      </w:r>
      <w:r w:rsidR="0003241F" w:rsidRPr="001D5E28">
        <w:rPr>
          <w:rFonts w:ascii="Times New Roman" w:eastAsia="Times New Roman" w:hAnsi="Times New Roman" w:cs="Times New Roman"/>
          <w:color w:val="000000"/>
          <w:sz w:val="28"/>
          <w:szCs w:val="28"/>
          <w:lang w:eastAsia="uk-UA"/>
        </w:rPr>
        <w:t>го</w:t>
      </w:r>
      <w:r w:rsidRPr="001D5E28">
        <w:rPr>
          <w:rFonts w:ascii="Times New Roman" w:eastAsia="Times New Roman" w:hAnsi="Times New Roman" w:cs="Times New Roman"/>
          <w:color w:val="000000"/>
          <w:sz w:val="28"/>
          <w:szCs w:val="28"/>
          <w:lang w:eastAsia="uk-UA"/>
        </w:rPr>
        <w:t xml:space="preserve"> тренування йде безперервний процес навчання техніки футболу та її вдосконалення. Міцне освоєння всього різноманіття раціональної техніки (на основі використання </w:t>
      </w:r>
      <w:r w:rsidRPr="001D5E28">
        <w:rPr>
          <w:rFonts w:ascii="Times New Roman" w:eastAsia="Times New Roman" w:hAnsi="Times New Roman" w:cs="Times New Roman"/>
          <w:color w:val="000000"/>
          <w:sz w:val="28"/>
          <w:szCs w:val="28"/>
          <w:lang w:eastAsia="uk-UA"/>
        </w:rPr>
        <w:lastRenderedPageBreak/>
        <w:t xml:space="preserve">законів біомеханіки і з урахуванням індивідуальних особливостей гравців) великою мірою визначає успішність застосування прийомів для вирішення практичних завдань в складних умовах гри. Технічна майстерність футболістів </w:t>
      </w:r>
      <w:r w:rsidRPr="00967B69">
        <w:rPr>
          <w:rFonts w:ascii="Times New Roman" w:eastAsia="Times New Roman" w:hAnsi="Times New Roman" w:cs="Times New Roman"/>
          <w:color w:val="000000"/>
          <w:sz w:val="28"/>
          <w:szCs w:val="28"/>
          <w:lang w:eastAsia="uk-UA"/>
        </w:rPr>
        <w:t>базується на високому рівні їх різнобічної фізичної підготовленості</w:t>
      </w:r>
      <w:r w:rsidR="00142073" w:rsidRPr="00967B69">
        <w:rPr>
          <w:rFonts w:ascii="Times New Roman" w:eastAsia="Times New Roman" w:hAnsi="Times New Roman" w:cs="Times New Roman"/>
          <w:color w:val="000000"/>
          <w:sz w:val="28"/>
          <w:szCs w:val="28"/>
          <w:lang w:eastAsia="uk-UA"/>
        </w:rPr>
        <w:t xml:space="preserve"> [</w:t>
      </w:r>
      <w:r w:rsidR="00967B69" w:rsidRPr="00967B69">
        <w:rPr>
          <w:rFonts w:ascii="Times New Roman" w:eastAsia="Times New Roman" w:hAnsi="Times New Roman" w:cs="Times New Roman"/>
          <w:color w:val="000000"/>
          <w:sz w:val="28"/>
          <w:szCs w:val="28"/>
          <w:lang w:eastAsia="uk-UA"/>
        </w:rPr>
        <w:t>17</w:t>
      </w:r>
      <w:r w:rsidR="00142073" w:rsidRPr="00967B69">
        <w:rPr>
          <w:rFonts w:ascii="Times New Roman" w:eastAsia="Times New Roman" w:hAnsi="Times New Roman" w:cs="Times New Roman"/>
          <w:color w:val="000000"/>
          <w:sz w:val="28"/>
          <w:szCs w:val="28"/>
          <w:lang w:eastAsia="uk-UA"/>
        </w:rPr>
        <w:t>]</w:t>
      </w:r>
      <w:r w:rsidRPr="00967B69">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w:t>
      </w:r>
    </w:p>
    <w:p w:rsidR="008021C6" w:rsidRPr="001D5E28" w:rsidRDefault="008021C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Технічна підготовка – це педагогічний процес, спрямований на досконале оволодіння технікою гри. Основними завданнями технічної підготовки вважаються:</w:t>
      </w:r>
    </w:p>
    <w:p w:rsidR="008021C6" w:rsidRPr="001D5E28" w:rsidRDefault="008021C6" w:rsidP="00235482">
      <w:pPr>
        <w:pStyle w:val="ac"/>
        <w:numPr>
          <w:ilvl w:val="0"/>
          <w:numId w:val="4"/>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засвоєння всього різноманіття раціональної техніки;</w:t>
      </w:r>
    </w:p>
    <w:p w:rsidR="008021C6" w:rsidRPr="001D5E28" w:rsidRDefault="008021C6" w:rsidP="00235482">
      <w:pPr>
        <w:pStyle w:val="ac"/>
        <w:numPr>
          <w:ilvl w:val="0"/>
          <w:numId w:val="4"/>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забезпечення різнобічного володіння технікою і вміння поєднувати в різній послідовності прийоми, способи і різновиди обробки м'яча;</w:t>
      </w:r>
    </w:p>
    <w:p w:rsidR="008021C6" w:rsidRPr="001D5E28" w:rsidRDefault="008021C6" w:rsidP="00235482">
      <w:pPr>
        <w:pStyle w:val="ac"/>
        <w:numPr>
          <w:ilvl w:val="0"/>
          <w:numId w:val="4"/>
        </w:numPr>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надійне і ефективне використання технічних прийомів в складних умовах гри (при протидії гравців команди суперника).</w:t>
      </w:r>
    </w:p>
    <w:p w:rsidR="008021C6" w:rsidRPr="001D5E28" w:rsidRDefault="008021C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Для підвищення ефективності тренувального процесу та з метою неухильного зростання майстерності виключно важливо враховувати взаємозв'язок фізичної і технічної підготовки футболістів. Правильна організація тренувального процесу повинна сприяти високому рівню розвитку і надійності тих систем організму, які несуть основне навантаження при багаторазовому виконанні технічних прийомів в умовах тренувань і змагань.</w:t>
      </w:r>
    </w:p>
    <w:p w:rsidR="008021C6" w:rsidRPr="001D5E28" w:rsidRDefault="008021C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Основні засоби вирішення завдань технічної підготовки – змагальні та тренувальні вправи. До змагальних відносяться техніко-тактичні дії в календарних, контрольних, навчальних та інших іграх; до тренувальних – підготовчі, підвідні та спеціальні вправи. Мета підготовчих вправ – підготувати м'язово-зв'язковий апарат футболіста до навантажень; підвідних – до правильного виконання прийому, який вивчається; спеціальних – опанувати складним арсеналом техніко-тактичних прийомів. Спеціальні вправи складаються з різних зв'язок. За координаці</w:t>
      </w:r>
      <w:r w:rsidR="007816E6" w:rsidRPr="001D5E28">
        <w:rPr>
          <w:rFonts w:ascii="Times New Roman" w:eastAsia="Times New Roman" w:hAnsi="Times New Roman" w:cs="Times New Roman"/>
          <w:color w:val="000000"/>
          <w:sz w:val="28"/>
          <w:szCs w:val="28"/>
          <w:lang w:eastAsia="uk-UA"/>
        </w:rPr>
        <w:t>єю</w:t>
      </w:r>
      <w:r w:rsidRPr="001D5E28">
        <w:rPr>
          <w:rFonts w:ascii="Times New Roman" w:eastAsia="Times New Roman" w:hAnsi="Times New Roman" w:cs="Times New Roman"/>
          <w:color w:val="000000"/>
          <w:sz w:val="28"/>
          <w:szCs w:val="28"/>
          <w:lang w:eastAsia="uk-UA"/>
        </w:rPr>
        <w:t>, зусиллям, амплітуд</w:t>
      </w:r>
      <w:r w:rsidR="007816E6" w:rsidRPr="001D5E28">
        <w:rPr>
          <w:rFonts w:ascii="Times New Roman" w:eastAsia="Times New Roman" w:hAnsi="Times New Roman" w:cs="Times New Roman"/>
          <w:color w:val="000000"/>
          <w:sz w:val="28"/>
          <w:szCs w:val="28"/>
          <w:lang w:eastAsia="uk-UA"/>
        </w:rPr>
        <w:t>ою</w:t>
      </w:r>
      <w:r w:rsidRPr="001D5E28">
        <w:rPr>
          <w:rFonts w:ascii="Times New Roman" w:eastAsia="Times New Roman" w:hAnsi="Times New Roman" w:cs="Times New Roman"/>
          <w:color w:val="000000"/>
          <w:sz w:val="28"/>
          <w:szCs w:val="28"/>
          <w:lang w:eastAsia="uk-UA"/>
        </w:rPr>
        <w:t xml:space="preserve"> </w:t>
      </w:r>
      <w:r w:rsidR="007816E6" w:rsidRPr="001D5E28">
        <w:rPr>
          <w:rFonts w:ascii="Times New Roman" w:eastAsia="Times New Roman" w:hAnsi="Times New Roman" w:cs="Times New Roman"/>
          <w:color w:val="000000"/>
          <w:sz w:val="28"/>
          <w:szCs w:val="28"/>
          <w:lang w:eastAsia="uk-UA"/>
        </w:rPr>
        <w:t>та</w:t>
      </w:r>
      <w:r w:rsidRPr="001D5E28">
        <w:rPr>
          <w:rFonts w:ascii="Times New Roman" w:eastAsia="Times New Roman" w:hAnsi="Times New Roman" w:cs="Times New Roman"/>
          <w:color w:val="000000"/>
          <w:sz w:val="28"/>
          <w:szCs w:val="28"/>
          <w:lang w:eastAsia="uk-UA"/>
        </w:rPr>
        <w:t xml:space="preserve"> іншим</w:t>
      </w:r>
      <w:r w:rsidR="007816E6" w:rsidRPr="001D5E28">
        <w:rPr>
          <w:rFonts w:ascii="Times New Roman" w:eastAsia="Times New Roman" w:hAnsi="Times New Roman" w:cs="Times New Roman"/>
          <w:color w:val="000000"/>
          <w:sz w:val="28"/>
          <w:szCs w:val="28"/>
          <w:lang w:eastAsia="uk-UA"/>
        </w:rPr>
        <w:t>и</w:t>
      </w:r>
      <w:r w:rsidRPr="001D5E28">
        <w:rPr>
          <w:rFonts w:ascii="Times New Roman" w:eastAsia="Times New Roman" w:hAnsi="Times New Roman" w:cs="Times New Roman"/>
          <w:color w:val="000000"/>
          <w:sz w:val="28"/>
          <w:szCs w:val="28"/>
          <w:lang w:eastAsia="uk-UA"/>
        </w:rPr>
        <w:t xml:space="preserve"> особливостям</w:t>
      </w:r>
      <w:r w:rsidR="007816E6" w:rsidRPr="001D5E28">
        <w:rPr>
          <w:rFonts w:ascii="Times New Roman" w:eastAsia="Times New Roman" w:hAnsi="Times New Roman" w:cs="Times New Roman"/>
          <w:color w:val="000000"/>
          <w:sz w:val="28"/>
          <w:szCs w:val="28"/>
          <w:lang w:eastAsia="uk-UA"/>
        </w:rPr>
        <w:t>и</w:t>
      </w:r>
      <w:r w:rsidRPr="001D5E28">
        <w:rPr>
          <w:rFonts w:ascii="Times New Roman" w:eastAsia="Times New Roman" w:hAnsi="Times New Roman" w:cs="Times New Roman"/>
          <w:color w:val="000000"/>
          <w:sz w:val="28"/>
          <w:szCs w:val="28"/>
          <w:lang w:eastAsia="uk-UA"/>
        </w:rPr>
        <w:t xml:space="preserve"> вони повинні бути схожі з технічними діями, що застосовуються футболістами в грі.</w:t>
      </w:r>
    </w:p>
    <w:p w:rsidR="00DD3B7B" w:rsidRDefault="00DD3B7B" w:rsidP="007816E6">
      <w:pPr>
        <w:spacing w:before="240" w:after="240" w:line="360" w:lineRule="auto"/>
        <w:ind w:firstLine="567"/>
        <w:jc w:val="both"/>
        <w:rPr>
          <w:rFonts w:ascii="Times New Roman" w:eastAsia="Times New Roman" w:hAnsi="Times New Roman" w:cs="Times New Roman"/>
          <w:b/>
          <w:color w:val="000000"/>
          <w:sz w:val="28"/>
          <w:szCs w:val="28"/>
          <w:lang w:eastAsia="uk-UA"/>
        </w:rPr>
      </w:pPr>
    </w:p>
    <w:p w:rsidR="007816E6" w:rsidRPr="001D5E28" w:rsidRDefault="007816E6" w:rsidP="007816E6">
      <w:pPr>
        <w:spacing w:before="240" w:after="240" w:line="360" w:lineRule="auto"/>
        <w:ind w:firstLine="567"/>
        <w:jc w:val="both"/>
        <w:rPr>
          <w:rFonts w:ascii="Times New Roman" w:eastAsia="Times New Roman" w:hAnsi="Times New Roman" w:cs="Times New Roman"/>
          <w:b/>
          <w:color w:val="000000"/>
          <w:sz w:val="28"/>
          <w:szCs w:val="28"/>
          <w:lang w:eastAsia="uk-UA"/>
        </w:rPr>
      </w:pPr>
      <w:r w:rsidRPr="001D5E28">
        <w:rPr>
          <w:rFonts w:ascii="Times New Roman" w:eastAsia="Times New Roman" w:hAnsi="Times New Roman" w:cs="Times New Roman"/>
          <w:b/>
          <w:color w:val="000000"/>
          <w:sz w:val="28"/>
          <w:szCs w:val="28"/>
          <w:lang w:eastAsia="uk-UA"/>
        </w:rPr>
        <w:lastRenderedPageBreak/>
        <w:t>1.</w:t>
      </w:r>
      <w:r w:rsidR="00C83257" w:rsidRPr="001D5E28">
        <w:rPr>
          <w:rFonts w:ascii="Times New Roman" w:eastAsia="Times New Roman" w:hAnsi="Times New Roman" w:cs="Times New Roman"/>
          <w:b/>
          <w:color w:val="000000"/>
          <w:sz w:val="28"/>
          <w:szCs w:val="28"/>
          <w:lang w:eastAsia="uk-UA"/>
        </w:rPr>
        <w:t>4.</w:t>
      </w:r>
      <w:r w:rsidRPr="001D5E28">
        <w:rPr>
          <w:rFonts w:ascii="Times New Roman" w:eastAsia="Times New Roman" w:hAnsi="Times New Roman" w:cs="Times New Roman"/>
          <w:b/>
          <w:color w:val="000000"/>
          <w:sz w:val="28"/>
          <w:szCs w:val="28"/>
          <w:lang w:eastAsia="uk-UA"/>
        </w:rPr>
        <w:t>3. Засоби і методи фізичної підготовки футболіста</w:t>
      </w:r>
    </w:p>
    <w:p w:rsidR="007816E6" w:rsidRPr="001D5E28" w:rsidRDefault="007816E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u w:val="single"/>
          <w:lang w:eastAsia="uk-UA"/>
        </w:rPr>
        <w:t>Загальна фізична підготовка</w:t>
      </w:r>
      <w:r w:rsidRPr="001D5E28">
        <w:rPr>
          <w:rFonts w:ascii="Times New Roman" w:eastAsia="Times New Roman" w:hAnsi="Times New Roman" w:cs="Times New Roman"/>
          <w:color w:val="000000"/>
          <w:sz w:val="28"/>
          <w:szCs w:val="28"/>
          <w:lang w:eastAsia="uk-UA"/>
        </w:rPr>
        <w:t xml:space="preserve"> в футболі стоїть на першому місці і займає до 70 % в різні періоди і на різних етапах підготовки.</w:t>
      </w:r>
    </w:p>
    <w:p w:rsidR="007816E6" w:rsidRPr="001D5E28" w:rsidRDefault="007816E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Основними засобами загальної фізичної підготовки є:</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вправи в парах, трійках, групах; повороти, нахили, згинання та розгинання рук, ніг і тулуба, відведення назад і в сторону рук і ніг, випади вперед, присідання, стрибки, перенесення партнера на спині і плечах; елементи боротьби в стійці;</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рівномірно-перемінний біг 30, 60, 100 і 200 м;</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повторно-інтервальний біг з максимальною швидкістю (серіями) на різних за довжиною відрізках (від 10 до 30 м) (в кожній серії 8-12 відрізків) з паузами для відпочинку до 30 с;</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біг на витривалість 200, 400, 500 м;</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вправи з обтяженнями: набивними м'ячами (вага 1-2 кг) – кидки м'яча вгору і ловіння з поворотами і присіданнями, кидки в парах і трійках з різних положень (стоячи, сидячи, лежачи на спині, грудях) різними способами; естафета з різними способами передачі, кидками і штовханнями м'яча; з гантелями вагою 0,5-1,0 кг – вправи для різних груп м'язів верхнього плечового пояса, тулуба і ніг;</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 елементи акробатики: перекиди вперед, назад і в сторони; </w:t>
      </w:r>
      <w:r w:rsidR="00F475E2" w:rsidRPr="001D5E28">
        <w:rPr>
          <w:rFonts w:ascii="Times New Roman" w:eastAsia="Times New Roman" w:hAnsi="Times New Roman" w:cs="Times New Roman"/>
          <w:color w:val="000000"/>
          <w:sz w:val="28"/>
          <w:szCs w:val="28"/>
          <w:lang w:eastAsia="uk-UA"/>
        </w:rPr>
        <w:t>серія перекидів</w:t>
      </w:r>
      <w:r w:rsidR="00773814" w:rsidRPr="001D5E28">
        <w:rPr>
          <w:rFonts w:ascii="Times New Roman" w:eastAsia="Times New Roman" w:hAnsi="Times New Roman" w:cs="Times New Roman"/>
          <w:color w:val="000000"/>
          <w:sz w:val="28"/>
          <w:szCs w:val="28"/>
          <w:lang w:eastAsia="uk-UA"/>
        </w:rPr>
        <w:t>,</w:t>
      </w:r>
      <w:r w:rsidR="00F475E2" w:rsidRPr="001D5E28">
        <w:rPr>
          <w:rFonts w:ascii="Times New Roman" w:eastAsia="Times New Roman" w:hAnsi="Times New Roman" w:cs="Times New Roman"/>
          <w:color w:val="000000"/>
          <w:sz w:val="28"/>
          <w:szCs w:val="28"/>
          <w:lang w:eastAsia="uk-UA"/>
        </w:rPr>
        <w:t xml:space="preserve"> </w:t>
      </w:r>
      <w:r w:rsidR="00773814" w:rsidRPr="001D5E28">
        <w:rPr>
          <w:rFonts w:ascii="Times New Roman" w:eastAsia="Times New Roman" w:hAnsi="Times New Roman" w:cs="Times New Roman"/>
          <w:color w:val="000000"/>
          <w:sz w:val="28"/>
          <w:szCs w:val="28"/>
          <w:lang w:eastAsia="uk-UA"/>
        </w:rPr>
        <w:t xml:space="preserve">чергуючи перекиди вперед, назад і через плече </w:t>
      </w:r>
      <w:r w:rsidR="00F475E2" w:rsidRPr="001D5E28">
        <w:rPr>
          <w:rFonts w:ascii="Times New Roman" w:eastAsia="Times New Roman" w:hAnsi="Times New Roman" w:cs="Times New Roman"/>
          <w:color w:val="000000"/>
          <w:sz w:val="28"/>
          <w:szCs w:val="28"/>
          <w:lang w:eastAsia="uk-UA"/>
        </w:rPr>
        <w:t xml:space="preserve">стійка на кистях і переворот вперед за допомогою партнера, </w:t>
      </w:r>
      <w:r w:rsidRPr="001D5E28">
        <w:rPr>
          <w:rFonts w:ascii="Times New Roman" w:eastAsia="Times New Roman" w:hAnsi="Times New Roman" w:cs="Times New Roman"/>
          <w:color w:val="000000"/>
          <w:sz w:val="28"/>
          <w:szCs w:val="28"/>
          <w:lang w:eastAsia="uk-UA"/>
        </w:rPr>
        <w:t>міст з положення лежачи на спині;</w:t>
      </w:r>
      <w:r w:rsidR="00F475E2" w:rsidRPr="001D5E28">
        <w:rPr>
          <w:rFonts w:ascii="Times New Roman" w:eastAsia="Times New Roman" w:hAnsi="Times New Roman" w:cs="Times New Roman"/>
          <w:color w:val="000000"/>
          <w:sz w:val="28"/>
          <w:szCs w:val="28"/>
          <w:lang w:eastAsia="uk-UA"/>
        </w:rPr>
        <w:t xml:space="preserve"> вправи в рівновазі; гімнастичні вправи на 8 рахунків і більше;.</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 рухливі ігри та естафети з м'ячем: біг, стрибки, метання; естафети зустрічні і кругові з подоланням смуги перешкод з перенесенням, розстановкою і збиранням предметів, метанням у ціль, кидками і ловлею м'яча, стрибками і бігом в різних поєднаннях; </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вправи на снарядах (канат, жердина, драбина, гімнастична лава і стіна, перекладина, опорні стрибки через козла і коня з містка);</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 спортивні ігри: ручний м'яч, баскетбол, хокей (за спрощеними правилами);</w:t>
      </w:r>
    </w:p>
    <w:p w:rsidR="007816E6" w:rsidRPr="001D5E28" w:rsidRDefault="007816E6" w:rsidP="007816E6">
      <w:pPr>
        <w:spacing w:after="0" w:line="360" w:lineRule="auto"/>
        <w:ind w:firstLine="567"/>
        <w:jc w:val="both"/>
        <w:rPr>
          <w:rFonts w:ascii="Times New Roman" w:eastAsia="Times New Roman" w:hAnsi="Times New Roman" w:cs="Times New Roman"/>
          <w:color w:val="000000"/>
          <w:sz w:val="28"/>
          <w:szCs w:val="28"/>
          <w:lang w:eastAsia="uk-UA"/>
        </w:rPr>
      </w:pPr>
      <w:r w:rsidRPr="000005B9">
        <w:rPr>
          <w:rFonts w:ascii="Times New Roman" w:eastAsia="Times New Roman" w:hAnsi="Times New Roman" w:cs="Times New Roman"/>
          <w:color w:val="000000"/>
          <w:sz w:val="28"/>
          <w:szCs w:val="28"/>
          <w:lang w:eastAsia="uk-UA"/>
        </w:rPr>
        <w:t>• ходьба на лижах, біг на ковзанах, плавання</w:t>
      </w:r>
      <w:r w:rsidR="00142073" w:rsidRPr="000005B9">
        <w:rPr>
          <w:rFonts w:ascii="Times New Roman" w:eastAsia="Times New Roman" w:hAnsi="Times New Roman" w:cs="Times New Roman"/>
          <w:color w:val="000000"/>
          <w:sz w:val="28"/>
          <w:szCs w:val="28"/>
          <w:lang w:eastAsia="uk-UA"/>
        </w:rPr>
        <w:t xml:space="preserve"> [</w:t>
      </w:r>
      <w:r w:rsidR="000005B9" w:rsidRPr="000005B9">
        <w:rPr>
          <w:rFonts w:ascii="Times New Roman" w:eastAsia="Times New Roman" w:hAnsi="Times New Roman" w:cs="Times New Roman"/>
          <w:color w:val="000000"/>
          <w:sz w:val="28"/>
          <w:szCs w:val="28"/>
          <w:lang w:eastAsia="uk-UA"/>
        </w:rPr>
        <w:t>22, 28, 47</w:t>
      </w:r>
      <w:r w:rsidR="00142073" w:rsidRPr="000005B9">
        <w:rPr>
          <w:rFonts w:ascii="Times New Roman" w:eastAsia="Times New Roman" w:hAnsi="Times New Roman" w:cs="Times New Roman"/>
          <w:color w:val="000000"/>
          <w:sz w:val="28"/>
          <w:szCs w:val="28"/>
          <w:lang w:eastAsia="uk-UA"/>
        </w:rPr>
        <w:t>]</w:t>
      </w:r>
      <w:r w:rsidRPr="000005B9">
        <w:rPr>
          <w:rFonts w:ascii="Times New Roman" w:eastAsia="Times New Roman" w:hAnsi="Times New Roman" w:cs="Times New Roman"/>
          <w:color w:val="000000"/>
          <w:sz w:val="28"/>
          <w:szCs w:val="28"/>
          <w:lang w:eastAsia="uk-UA"/>
        </w:rPr>
        <w:t>.</w:t>
      </w:r>
    </w:p>
    <w:p w:rsidR="007816E6" w:rsidRPr="001D5E28" w:rsidRDefault="007816E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u w:val="single"/>
          <w:lang w:eastAsia="uk-UA"/>
        </w:rPr>
        <w:t>Спеціальна фізична підготовка</w:t>
      </w:r>
      <w:r w:rsidRPr="001D5E28">
        <w:rPr>
          <w:rFonts w:ascii="Times New Roman" w:eastAsia="Times New Roman" w:hAnsi="Times New Roman" w:cs="Times New Roman"/>
          <w:color w:val="000000"/>
          <w:sz w:val="28"/>
          <w:szCs w:val="28"/>
          <w:lang w:eastAsia="uk-UA"/>
        </w:rPr>
        <w:t xml:space="preserve"> базується на загальній фізичній підготовці. Чим вище рівень </w:t>
      </w:r>
      <w:r w:rsidR="00F475E2" w:rsidRPr="001D5E28">
        <w:rPr>
          <w:rFonts w:ascii="Times New Roman" w:eastAsia="Times New Roman" w:hAnsi="Times New Roman" w:cs="Times New Roman"/>
          <w:color w:val="000000"/>
          <w:sz w:val="28"/>
          <w:szCs w:val="28"/>
          <w:lang w:eastAsia="uk-UA"/>
        </w:rPr>
        <w:t xml:space="preserve">загальної </w:t>
      </w:r>
      <w:r w:rsidRPr="001D5E28">
        <w:rPr>
          <w:rFonts w:ascii="Times New Roman" w:eastAsia="Times New Roman" w:hAnsi="Times New Roman" w:cs="Times New Roman"/>
          <w:color w:val="000000"/>
          <w:sz w:val="28"/>
          <w:szCs w:val="28"/>
          <w:lang w:eastAsia="uk-UA"/>
        </w:rPr>
        <w:t>фізичної підготовки, тим більш сприятлива база для формування спеціальної. Основними засобами спеціальної фізичної підготовки є змагальні вправи і спеціальні підготовчі вправи.</w:t>
      </w:r>
    </w:p>
    <w:p w:rsidR="00F475E2" w:rsidRPr="001D5E28" w:rsidRDefault="00F475E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1) Вправи для розвитку </w:t>
      </w:r>
      <w:r w:rsidR="001D6778" w:rsidRPr="001D5E28">
        <w:rPr>
          <w:rFonts w:ascii="Times New Roman" w:eastAsia="Times New Roman" w:hAnsi="Times New Roman" w:cs="Times New Roman"/>
          <w:color w:val="000000"/>
          <w:sz w:val="28"/>
          <w:szCs w:val="28"/>
          <w:lang w:eastAsia="uk-UA"/>
        </w:rPr>
        <w:t>бистроти</w:t>
      </w:r>
      <w:r w:rsidRPr="001D5E28">
        <w:rPr>
          <w:rFonts w:ascii="Times New Roman" w:eastAsia="Times New Roman" w:hAnsi="Times New Roman" w:cs="Times New Roman"/>
          <w:color w:val="000000"/>
          <w:sz w:val="28"/>
          <w:szCs w:val="28"/>
          <w:lang w:eastAsia="uk-UA"/>
        </w:rPr>
        <w:t>.</w:t>
      </w:r>
    </w:p>
    <w:p w:rsidR="00560694" w:rsidRPr="001D5E28" w:rsidRDefault="0056069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Кожне з наведених вище проявів швидкісних здібностей можна розвивати, як окремо, так і в комплексі. Вправи для розвитку цієї фізичної якості рекомендується включати в тренувальні заняття відразу ж після розминки, коли організм добре розігрівся, а ознаки стомлення ще не настали.</w:t>
      </w:r>
    </w:p>
    <w:p w:rsidR="00F048D8" w:rsidRPr="001D5E28" w:rsidRDefault="00F048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Розвиваючи реакцію на зовнішні сигнали, перевагу віддають вправам, в яких рух починається в результаті дії зорового імпульсу (мах рукою, кидок м'яча), тобто так, як це буває в грі. Між вправами обов'язкові паузи для відпочинку: без них не досягти максимальної інтенсивності руху.</w:t>
      </w:r>
    </w:p>
    <w:p w:rsidR="00F475E2" w:rsidRPr="001D5E28" w:rsidRDefault="00F048D8"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Для розвитку максимальної швидкості використовується п</w:t>
      </w:r>
      <w:r w:rsidR="00F475E2" w:rsidRPr="001D5E28">
        <w:rPr>
          <w:rFonts w:ascii="Times New Roman" w:eastAsia="Times New Roman" w:hAnsi="Times New Roman" w:cs="Times New Roman"/>
          <w:color w:val="000000"/>
          <w:sz w:val="28"/>
          <w:szCs w:val="28"/>
          <w:lang w:eastAsia="uk-UA"/>
        </w:rPr>
        <w:t xml:space="preserve">овторний біг на коротких відрізках з максимальною швидкістю (10-30 м.) З різних вихідних положень, в різних напрямках, зі зміною напрямку бігу по зоровому сигналу. «Човниковий біг» – з раптовими зупинками і повторним ривком (туди і назад); біг боком і спиною вперед; біг з раптовим поворотом кругом по зоровому сигналу; біг змійкою. Прискорення і ривки з м'ячем, ривки до м'яча з наступним ударом по воротам. </w:t>
      </w:r>
    </w:p>
    <w:p w:rsidR="00F475E2" w:rsidRPr="001D5E28" w:rsidRDefault="00F475E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2) Вправи для розвитку спритності.</w:t>
      </w:r>
    </w:p>
    <w:p w:rsidR="00F475E2" w:rsidRPr="001D5E28" w:rsidRDefault="00F475E2"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Стрибки з поворотом на 90-180º, стрибки з імітацією ударів головою і ногою, діставання підвішеного м'яча головою в стрибку з місця і з розбігу. Стрибки з місця і з розбігу з ударом головою або ногою по м'ячам, підвішеним на різній висоті, жонглювання м'ячем, подолання смуги перешкод. </w:t>
      </w:r>
    </w:p>
    <w:p w:rsidR="00CE2ECC" w:rsidRPr="001D5E28" w:rsidRDefault="00CE2ECC"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Для розвитку координаційних здібностей використовуються складні ігрові вправи. Їх складність і інтенсивність залежать від рівня технічної майстерності гравця.</w:t>
      </w:r>
    </w:p>
    <w:p w:rsidR="00CE2ECC" w:rsidRPr="001D5E28" w:rsidRDefault="00CE2ECC"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При чому в незмінних умовах метод повторення складних з точки зору координації рухів </w:t>
      </w:r>
      <w:r w:rsidR="00D26F60" w:rsidRPr="001D5E28">
        <w:rPr>
          <w:rFonts w:ascii="Times New Roman" w:eastAsia="Times New Roman" w:hAnsi="Times New Roman" w:cs="Times New Roman"/>
          <w:color w:val="000000"/>
          <w:sz w:val="28"/>
          <w:szCs w:val="28"/>
          <w:lang w:eastAsia="uk-UA"/>
        </w:rPr>
        <w:t>є</w:t>
      </w:r>
      <w:r w:rsidRPr="001D5E28">
        <w:rPr>
          <w:rFonts w:ascii="Times New Roman" w:eastAsia="Times New Roman" w:hAnsi="Times New Roman" w:cs="Times New Roman"/>
          <w:color w:val="000000"/>
          <w:sz w:val="28"/>
          <w:szCs w:val="28"/>
          <w:lang w:eastAsia="uk-UA"/>
        </w:rPr>
        <w:t xml:space="preserve"> єдини</w:t>
      </w:r>
      <w:r w:rsidR="00D26F60" w:rsidRPr="001D5E28">
        <w:rPr>
          <w:rFonts w:ascii="Times New Roman" w:eastAsia="Times New Roman" w:hAnsi="Times New Roman" w:cs="Times New Roman"/>
          <w:color w:val="000000"/>
          <w:sz w:val="28"/>
          <w:szCs w:val="28"/>
          <w:lang w:eastAsia="uk-UA"/>
        </w:rPr>
        <w:t>м, що</w:t>
      </w:r>
      <w:r w:rsidRPr="001D5E28">
        <w:rPr>
          <w:rFonts w:ascii="Times New Roman" w:eastAsia="Times New Roman" w:hAnsi="Times New Roman" w:cs="Times New Roman"/>
          <w:color w:val="000000"/>
          <w:sz w:val="28"/>
          <w:szCs w:val="28"/>
          <w:lang w:eastAsia="uk-UA"/>
        </w:rPr>
        <w:t xml:space="preserve"> дозволяє зміцнювати базу і розширювати арсенал рухових навичок.</w:t>
      </w:r>
      <w:r w:rsidR="00D26F60"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Пізніше починається розвиток здатності використання рухових навичок в умовах</w:t>
      </w:r>
      <w:r w:rsidR="00D26F60" w:rsidRPr="001D5E28">
        <w:rPr>
          <w:rFonts w:ascii="Times New Roman" w:eastAsia="Times New Roman" w:hAnsi="Times New Roman" w:cs="Times New Roman"/>
          <w:color w:val="000000"/>
          <w:sz w:val="28"/>
          <w:szCs w:val="28"/>
          <w:lang w:eastAsia="uk-UA"/>
        </w:rPr>
        <w:t>, що змінюються</w:t>
      </w:r>
      <w:r w:rsidR="00E05999">
        <w:rPr>
          <w:rFonts w:ascii="Times New Roman" w:eastAsia="Times New Roman" w:hAnsi="Times New Roman" w:cs="Times New Roman"/>
          <w:color w:val="000000"/>
          <w:sz w:val="28"/>
          <w:szCs w:val="28"/>
          <w:lang w:eastAsia="uk-UA"/>
        </w:rPr>
        <w:t xml:space="preserve"> [</w:t>
      </w:r>
      <w:r w:rsidR="000005B9" w:rsidRPr="000005B9">
        <w:rPr>
          <w:rFonts w:ascii="Times New Roman" w:eastAsia="Times New Roman" w:hAnsi="Times New Roman" w:cs="Times New Roman"/>
          <w:color w:val="000000"/>
          <w:sz w:val="28"/>
          <w:szCs w:val="28"/>
          <w:lang w:eastAsia="uk-UA"/>
        </w:rPr>
        <w:t>47</w:t>
      </w:r>
      <w:r w:rsidR="00E05999" w:rsidRPr="000005B9">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3) Вправи </w:t>
      </w:r>
      <w:r w:rsidR="00BB77B6" w:rsidRPr="001D5E28">
        <w:rPr>
          <w:rFonts w:ascii="Times New Roman" w:eastAsia="Times New Roman" w:hAnsi="Times New Roman" w:cs="Times New Roman"/>
          <w:color w:val="000000"/>
          <w:sz w:val="28"/>
          <w:szCs w:val="28"/>
          <w:lang w:eastAsia="uk-UA"/>
        </w:rPr>
        <w:t>для</w:t>
      </w:r>
      <w:r w:rsidRPr="001D5E28">
        <w:rPr>
          <w:rFonts w:ascii="Times New Roman" w:eastAsia="Times New Roman" w:hAnsi="Times New Roman" w:cs="Times New Roman"/>
          <w:color w:val="000000"/>
          <w:sz w:val="28"/>
          <w:szCs w:val="28"/>
          <w:lang w:eastAsia="uk-UA"/>
        </w:rPr>
        <w:t xml:space="preserve"> розвит</w:t>
      </w:r>
      <w:r w:rsidR="00BB77B6" w:rsidRPr="001D5E28">
        <w:rPr>
          <w:rFonts w:ascii="Times New Roman" w:eastAsia="Times New Roman" w:hAnsi="Times New Roman" w:cs="Times New Roman"/>
          <w:color w:val="000000"/>
          <w:sz w:val="28"/>
          <w:szCs w:val="28"/>
          <w:lang w:eastAsia="uk-UA"/>
        </w:rPr>
        <w:t>ку</w:t>
      </w:r>
      <w:r w:rsidRPr="001D5E28">
        <w:rPr>
          <w:rFonts w:ascii="Times New Roman" w:eastAsia="Times New Roman" w:hAnsi="Times New Roman" w:cs="Times New Roman"/>
          <w:color w:val="000000"/>
          <w:sz w:val="28"/>
          <w:szCs w:val="28"/>
          <w:lang w:eastAsia="uk-UA"/>
        </w:rPr>
        <w:t xml:space="preserve"> сили і швидкісно-силових якостей.</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При підборі засобів на розвиток сили треба зосередити увагу на вправах, що сприяють в першу чергу розвитку швидкісно-силових якостей, необхідних футболістові для ведення гри.</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Як засоби виховання силових здібностей рекомендуються вправи з підвищеним опором. Вони діляться на вправи з зовнішнім опором і вправи, обтяжені вагою тіла.</w:t>
      </w:r>
    </w:p>
    <w:p w:rsidR="00773814" w:rsidRPr="001D5E28" w:rsidRDefault="00773814"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Серед перших використовують вправи з предметами (з набивними м'ячами, гантелями, на гімнастичних лавках тощо), з партнером на спеціальних тренажерах і на пружних покриттях, з еспандерами, гумою, з опором зовнішнього середовища (біг по піску або гальці, по снігу та інші). В якості других застосовують різноманітні згинання-розгинання рук, підтягування, присідання, підйоми тулуба, ніг з різних положень тощо.</w:t>
      </w:r>
    </w:p>
    <w:p w:rsidR="00FC60EB" w:rsidRPr="001D5E28" w:rsidRDefault="00FC60E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На початку занять застосовують засоби, що сприяють гармонійному розвитку всіх груп м'язів, утворенню «м'язового корсету», зміцненню дихальної мускулатури, м'язів верхнього плечового пояса і задньої поверхні стегна. Як засоби початкової підготовки використовують загально-розвиваючі вправи без обтяжень і з обтяженнями (з футбольними і набивними м'ячами, гімнастичними палицями), вправи в упорах, метання легких предметів на дальність, а також спеціальні вправи; удари по м'ячу на дальність і силу (у тренувальної стінки, батута), вкидання м'яча тощо.</w:t>
      </w:r>
    </w:p>
    <w:p w:rsidR="00BB77B6" w:rsidRPr="001D5E28" w:rsidRDefault="00FC60EB"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Ефективними для розвитку швидкісно-силових якостей є стрибкові вправи: вистрибування на предмети (лавки, тумби) висотою до 25-35 см з </w:t>
      </w:r>
      <w:r w:rsidRPr="001D5E28">
        <w:rPr>
          <w:rFonts w:ascii="Times New Roman" w:eastAsia="Times New Roman" w:hAnsi="Times New Roman" w:cs="Times New Roman"/>
          <w:color w:val="000000"/>
          <w:sz w:val="28"/>
          <w:szCs w:val="28"/>
          <w:lang w:eastAsia="uk-UA"/>
        </w:rPr>
        <w:lastRenderedPageBreak/>
        <w:t xml:space="preserve">наступним відскоком вгору або в сторону; стрибки в довжину (з розбігу і з місця) і в висоту, багатоскоки; </w:t>
      </w:r>
      <w:r w:rsidR="00BB77B6" w:rsidRPr="001D5E28">
        <w:rPr>
          <w:rFonts w:ascii="Times New Roman" w:eastAsia="Times New Roman" w:hAnsi="Times New Roman" w:cs="Times New Roman"/>
          <w:color w:val="000000"/>
          <w:sz w:val="28"/>
          <w:szCs w:val="28"/>
          <w:lang w:eastAsia="uk-UA"/>
        </w:rPr>
        <w:t xml:space="preserve">вистрибування </w:t>
      </w:r>
      <w:r w:rsidRPr="001D5E28">
        <w:rPr>
          <w:rFonts w:ascii="Times New Roman" w:eastAsia="Times New Roman" w:hAnsi="Times New Roman" w:cs="Times New Roman"/>
          <w:color w:val="000000"/>
          <w:sz w:val="28"/>
          <w:szCs w:val="28"/>
          <w:lang w:eastAsia="uk-UA"/>
        </w:rPr>
        <w:t xml:space="preserve">поштовхом однієї </w:t>
      </w:r>
      <w:r w:rsidR="00BB77B6" w:rsidRPr="001D5E28">
        <w:rPr>
          <w:rFonts w:ascii="Times New Roman" w:eastAsia="Times New Roman" w:hAnsi="Times New Roman" w:cs="Times New Roman"/>
          <w:color w:val="000000"/>
          <w:sz w:val="28"/>
          <w:szCs w:val="28"/>
          <w:lang w:eastAsia="uk-UA"/>
        </w:rPr>
        <w:t>та обох ніг після короткого ривка;</w:t>
      </w:r>
      <w:r w:rsidRPr="001D5E28">
        <w:rPr>
          <w:rFonts w:ascii="Times New Roman" w:eastAsia="Times New Roman" w:hAnsi="Times New Roman" w:cs="Times New Roman"/>
          <w:color w:val="000000"/>
          <w:sz w:val="28"/>
          <w:szCs w:val="28"/>
          <w:lang w:eastAsia="uk-UA"/>
        </w:rPr>
        <w:t xml:space="preserve"> метання</w:t>
      </w:r>
      <w:r w:rsidR="00BB77B6"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вправи з відносно невеликим обтяженням, що виконуються в швидкому темпі</w:t>
      </w:r>
      <w:r w:rsidR="00BB77B6"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спеціальні вправи з м'ячем </w:t>
      </w:r>
      <w:r w:rsidR="00BB77B6"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 xml:space="preserve">удари ногою і головою, вкидання </w:t>
      </w:r>
      <w:r w:rsidR="00BB77B6" w:rsidRPr="001D5E28">
        <w:rPr>
          <w:rFonts w:ascii="Times New Roman" w:eastAsia="Times New Roman" w:hAnsi="Times New Roman" w:cs="Times New Roman"/>
          <w:color w:val="000000"/>
          <w:sz w:val="28"/>
          <w:szCs w:val="28"/>
          <w:lang w:eastAsia="uk-UA"/>
        </w:rPr>
        <w:t>тощо</w:t>
      </w:r>
      <w:r w:rsidRPr="001D5E28">
        <w:rPr>
          <w:rFonts w:ascii="Times New Roman" w:eastAsia="Times New Roman" w:hAnsi="Times New Roman" w:cs="Times New Roman"/>
          <w:color w:val="000000"/>
          <w:sz w:val="28"/>
          <w:szCs w:val="28"/>
          <w:lang w:eastAsia="uk-UA"/>
        </w:rPr>
        <w:t>. Особливий акцент робиться на розвиток «вибухов</w:t>
      </w:r>
      <w:r w:rsidR="00BB77B6" w:rsidRPr="001D5E28">
        <w:rPr>
          <w:rFonts w:ascii="Times New Roman" w:eastAsia="Times New Roman" w:hAnsi="Times New Roman" w:cs="Times New Roman"/>
          <w:color w:val="000000"/>
          <w:sz w:val="28"/>
          <w:szCs w:val="28"/>
          <w:lang w:eastAsia="uk-UA"/>
        </w:rPr>
        <w:t>ої</w:t>
      </w:r>
      <w:r w:rsidRPr="001D5E28">
        <w:rPr>
          <w:rFonts w:ascii="Times New Roman" w:eastAsia="Times New Roman" w:hAnsi="Times New Roman" w:cs="Times New Roman"/>
          <w:color w:val="000000"/>
          <w:sz w:val="28"/>
          <w:szCs w:val="28"/>
          <w:lang w:eastAsia="uk-UA"/>
        </w:rPr>
        <w:t xml:space="preserve">» сили ніг. </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Зростання сили у футболістів можна забезпечити лише за умови прояву ними значних м'язових напружень. Вибір величини опору і темпу виконання вправ для розвитку силових здібностей повинен бути індивідуальним і визначатися морфологічними особливостями гравців.</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Методичні рекомендації по вихованню сили передбачають застосування таких вправ, які забезпечували б поступове і постійне наростання опору. Темп виконання вправ повинен залишатися оптимальним (приблизно середнім). Доцільно в підготовці некваліфікованих футболістів використовувати переважно одне із загальноприйнятих методичних напрямків розвитку сили – подолання неграничних обтяжень (опорів) з граничним числом повторень. Цей метод відповідає фізіологічним особливостям юнаків. Виконання вправ викликає підвищений обмін речовин і активізує трофічні процеси, що створює можливості для посилення пластичного обміну, позитивного позначається на зростанні м'язів.</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Вправи з неграничними силовими напруженнями дозволяють контролювати техніку виконання рухів з, а значить, виконувати їх більш координовано. Це дає можливість виховувати силові здібності в процесі роботи над технікою гри. Важлива особливість методики застосування вправ полягає в тому, що вона дозволяє ефективно розвивати силові здібності, не вимагаючи визначення оптимальної величини опору, яка зазвичай перевищує певний мінімум (приблизно 30-40 %). Основними методами розвитку сили є повторний </w:t>
      </w:r>
      <w:r w:rsidRPr="000005B9">
        <w:rPr>
          <w:rFonts w:ascii="Times New Roman" w:eastAsia="Times New Roman" w:hAnsi="Times New Roman" w:cs="Times New Roman"/>
          <w:color w:val="000000"/>
          <w:sz w:val="28"/>
          <w:szCs w:val="28"/>
          <w:lang w:eastAsia="uk-UA"/>
        </w:rPr>
        <w:t>і серійно-інтервальний</w:t>
      </w:r>
      <w:r w:rsidR="00E05999" w:rsidRPr="000005B9">
        <w:rPr>
          <w:rFonts w:ascii="Times New Roman" w:eastAsia="Times New Roman" w:hAnsi="Times New Roman" w:cs="Times New Roman"/>
          <w:color w:val="000000"/>
          <w:sz w:val="28"/>
          <w:szCs w:val="28"/>
          <w:lang w:eastAsia="uk-UA"/>
        </w:rPr>
        <w:t xml:space="preserve"> [</w:t>
      </w:r>
      <w:r w:rsidR="000005B9" w:rsidRPr="000005B9">
        <w:rPr>
          <w:rFonts w:ascii="Times New Roman" w:eastAsia="Times New Roman" w:hAnsi="Times New Roman" w:cs="Times New Roman"/>
          <w:color w:val="000000"/>
          <w:sz w:val="28"/>
          <w:szCs w:val="28"/>
          <w:lang w:eastAsia="uk-UA"/>
        </w:rPr>
        <w:t>59</w:t>
      </w:r>
      <w:r w:rsidR="00E05999" w:rsidRPr="000005B9">
        <w:rPr>
          <w:rFonts w:ascii="Times New Roman" w:eastAsia="Times New Roman" w:hAnsi="Times New Roman" w:cs="Times New Roman"/>
          <w:color w:val="000000"/>
          <w:sz w:val="28"/>
          <w:szCs w:val="28"/>
          <w:lang w:eastAsia="uk-UA"/>
        </w:rPr>
        <w:t>]</w:t>
      </w:r>
      <w:r w:rsidRPr="000005B9">
        <w:rPr>
          <w:rFonts w:ascii="Times New Roman" w:eastAsia="Times New Roman" w:hAnsi="Times New Roman" w:cs="Times New Roman"/>
          <w:color w:val="000000"/>
          <w:sz w:val="28"/>
          <w:szCs w:val="28"/>
          <w:lang w:eastAsia="uk-UA"/>
        </w:rPr>
        <w:t>.</w:t>
      </w:r>
    </w:p>
    <w:p w:rsidR="00BB77B6" w:rsidRPr="001D5E28" w:rsidRDefault="00BB77B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4) Вправи для розвитку витривалості</w:t>
      </w:r>
    </w:p>
    <w:p w:rsidR="006175AE" w:rsidRPr="001D5E28" w:rsidRDefault="006175AE"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lastRenderedPageBreak/>
        <w:t>У практиці підготовки футболістів виділяють загальну і спеціальну витривалість.</w:t>
      </w:r>
    </w:p>
    <w:p w:rsidR="00BB77B6" w:rsidRPr="001D5E28" w:rsidRDefault="006175AE"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Виховання загальної витривалості починається на етапі початкового навчання. Майже немає в навчально-тренувальному та змагальному процесах вправ, в яких той або інший різновид витривалості проявлявся би «чисто». Тому футболістам слід якомога краще розвивати дихальні (аеробні) можливості організму (інакше не вдається підтримувати заданий темп протягом всієї гри). У той же час для виконання ривків, причому неодноразов</w:t>
      </w:r>
      <w:r w:rsidR="00173616" w:rsidRPr="001D5E28">
        <w:rPr>
          <w:rFonts w:ascii="Times New Roman" w:eastAsia="Times New Roman" w:hAnsi="Times New Roman" w:cs="Times New Roman"/>
          <w:color w:val="000000"/>
          <w:sz w:val="28"/>
          <w:szCs w:val="28"/>
          <w:lang w:eastAsia="uk-UA"/>
        </w:rPr>
        <w:t>их</w:t>
      </w:r>
      <w:r w:rsidRPr="001D5E28">
        <w:rPr>
          <w:rFonts w:ascii="Times New Roman" w:eastAsia="Times New Roman" w:hAnsi="Times New Roman" w:cs="Times New Roman"/>
          <w:color w:val="000000"/>
          <w:sz w:val="28"/>
          <w:szCs w:val="28"/>
          <w:lang w:eastAsia="uk-UA"/>
        </w:rPr>
        <w:t>, під час атаки або в ході оборони, необхідно хороший розвиток а</w:t>
      </w:r>
      <w:r w:rsidR="00173616" w:rsidRPr="001D5E28">
        <w:rPr>
          <w:rFonts w:ascii="Times New Roman" w:eastAsia="Times New Roman" w:hAnsi="Times New Roman" w:cs="Times New Roman"/>
          <w:color w:val="000000"/>
          <w:sz w:val="28"/>
          <w:szCs w:val="28"/>
          <w:lang w:eastAsia="uk-UA"/>
        </w:rPr>
        <w:t>на</w:t>
      </w:r>
      <w:r w:rsidRPr="001D5E28">
        <w:rPr>
          <w:rFonts w:ascii="Times New Roman" w:eastAsia="Times New Roman" w:hAnsi="Times New Roman" w:cs="Times New Roman"/>
          <w:color w:val="000000"/>
          <w:sz w:val="28"/>
          <w:szCs w:val="28"/>
          <w:lang w:eastAsia="uk-UA"/>
        </w:rPr>
        <w:t>еробних можливостей.</w:t>
      </w:r>
    </w:p>
    <w:p w:rsidR="00173616" w:rsidRPr="001D5E28" w:rsidRDefault="0017361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Розвиваючи аеробні можливості футболістів на початковому етапі навчання, одночасно вирішують завдання зміцнення здоров'я (за рахунок інтенсифікації розвитку серцево-судинної і дихальної систем) і створення «бази» для розвитку спеціальної витривалості.</w:t>
      </w:r>
    </w:p>
    <w:p w:rsidR="00173616" w:rsidRPr="001D5E28" w:rsidRDefault="0017361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Методи розвитку загальної витривалості однакові для всіх футболістів, і вибір їх не залежить ні від спеціалізації, ні від кваліфікації, ні від індивідуальних особливостей. У процесі підвищення аеробних можливостей у футболіста збільшується рівень максимального споживання кисню; розвиваються здатності досягати цього рівня як можна швидше і підтримувати його протягом тривалого часу.</w:t>
      </w:r>
    </w:p>
    <w:p w:rsidR="00173616" w:rsidRPr="001D5E28" w:rsidRDefault="0017361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Спеціальну витривалість розвивають на базі загальної. У футболі спеціальна витривалість буде проявлятися як здатність гравця до максимальної роботоздатності і до утримування її в певних ігрових режимах, не знижуючи ефективності техніко-тактичних дій.</w:t>
      </w:r>
    </w:p>
    <w:p w:rsidR="00173616" w:rsidRPr="001D5E28" w:rsidRDefault="00173616"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Різновиди спеціальної витривалості </w:t>
      </w:r>
      <w:r w:rsidR="00C71C5E" w:rsidRPr="001D5E28">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 xml:space="preserve"> швидкісно-силова, швидкісна, стрибкова витривалість. Так, наприклад, при високому розвитку</w:t>
      </w:r>
      <w:r w:rsidR="00C71C5E" w:rsidRPr="001D5E28">
        <w:rPr>
          <w:rFonts w:ascii="Times New Roman" w:eastAsia="Times New Roman" w:hAnsi="Times New Roman" w:cs="Times New Roman"/>
          <w:color w:val="000000"/>
          <w:sz w:val="28"/>
          <w:szCs w:val="28"/>
          <w:lang w:eastAsia="uk-UA"/>
        </w:rPr>
        <w:t xml:space="preserve"> </w:t>
      </w:r>
      <w:r w:rsidRPr="001D5E28">
        <w:rPr>
          <w:rFonts w:ascii="Times New Roman" w:eastAsia="Times New Roman" w:hAnsi="Times New Roman" w:cs="Times New Roman"/>
          <w:color w:val="000000"/>
          <w:sz w:val="28"/>
          <w:szCs w:val="28"/>
          <w:lang w:eastAsia="uk-UA"/>
        </w:rPr>
        <w:t>швидкісної витривалості футболіст зберігає максимальну швидкість ривків і прискорень, ефективніше викону</w:t>
      </w:r>
      <w:r w:rsidR="00C71C5E" w:rsidRPr="001D5E28">
        <w:rPr>
          <w:rFonts w:ascii="Times New Roman" w:eastAsia="Times New Roman" w:hAnsi="Times New Roman" w:cs="Times New Roman"/>
          <w:color w:val="000000"/>
          <w:sz w:val="28"/>
          <w:szCs w:val="28"/>
          <w:lang w:eastAsia="uk-UA"/>
        </w:rPr>
        <w:t xml:space="preserve">є техніко-тактичні </w:t>
      </w:r>
      <w:r w:rsidRPr="001D5E28">
        <w:rPr>
          <w:rFonts w:ascii="Times New Roman" w:eastAsia="Times New Roman" w:hAnsi="Times New Roman" w:cs="Times New Roman"/>
          <w:color w:val="000000"/>
          <w:sz w:val="28"/>
          <w:szCs w:val="28"/>
          <w:lang w:eastAsia="uk-UA"/>
        </w:rPr>
        <w:t>прийоми протягом всієї гри.</w:t>
      </w:r>
    </w:p>
    <w:p w:rsidR="00C71C5E" w:rsidRPr="001D5E28" w:rsidRDefault="00C71C5E"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У процесі розвитку і вдосконалення спеціальної витривалості футболістів вирішуються наступні завдання: підвищуються аеробні та анаеробні можливості організму (зокрема, вдосконалюється діяльність серцево-судинної і </w:t>
      </w:r>
      <w:r w:rsidRPr="001D5E28">
        <w:rPr>
          <w:rFonts w:ascii="Times New Roman" w:eastAsia="Times New Roman" w:hAnsi="Times New Roman" w:cs="Times New Roman"/>
          <w:color w:val="000000"/>
          <w:sz w:val="28"/>
          <w:szCs w:val="28"/>
          <w:lang w:eastAsia="uk-UA"/>
        </w:rPr>
        <w:lastRenderedPageBreak/>
        <w:t>дихальної систем); швидше переключаються фізіологічні функції при зміні інтенсивності роботи; розширюються фізіологічні і психічні межі стійкості по відношенню до зрушень внутрішнього середовища, що викликаються напруженою роботою</w:t>
      </w:r>
      <w:r w:rsidR="00142073">
        <w:rPr>
          <w:rFonts w:ascii="Times New Roman" w:eastAsia="Times New Roman" w:hAnsi="Times New Roman" w:cs="Times New Roman"/>
          <w:color w:val="000000"/>
          <w:sz w:val="28"/>
          <w:szCs w:val="28"/>
          <w:lang w:eastAsia="uk-UA"/>
        </w:rPr>
        <w:t xml:space="preserve"> </w:t>
      </w:r>
      <w:r w:rsidR="00142073" w:rsidRPr="000005B9">
        <w:rPr>
          <w:rFonts w:ascii="Times New Roman" w:eastAsia="Times New Roman" w:hAnsi="Times New Roman" w:cs="Times New Roman"/>
          <w:color w:val="000000"/>
          <w:sz w:val="28"/>
          <w:szCs w:val="28"/>
          <w:lang w:eastAsia="uk-UA"/>
        </w:rPr>
        <w:t>[</w:t>
      </w:r>
      <w:r w:rsidR="000005B9" w:rsidRPr="000005B9">
        <w:rPr>
          <w:rFonts w:ascii="Times New Roman" w:eastAsia="Times New Roman" w:hAnsi="Times New Roman" w:cs="Times New Roman"/>
          <w:color w:val="000000"/>
          <w:sz w:val="28"/>
          <w:szCs w:val="28"/>
          <w:lang w:eastAsia="uk-UA"/>
        </w:rPr>
        <w:t>64</w:t>
      </w:r>
      <w:r w:rsidR="00142073" w:rsidRPr="000005B9">
        <w:rPr>
          <w:rFonts w:ascii="Times New Roman" w:eastAsia="Times New Roman" w:hAnsi="Times New Roman" w:cs="Times New Roman"/>
          <w:color w:val="000000"/>
          <w:sz w:val="28"/>
          <w:szCs w:val="28"/>
          <w:lang w:eastAsia="uk-UA"/>
        </w:rPr>
        <w:t>]</w:t>
      </w:r>
      <w:r w:rsidRPr="001D5E28">
        <w:rPr>
          <w:rFonts w:ascii="Times New Roman" w:eastAsia="Times New Roman" w:hAnsi="Times New Roman" w:cs="Times New Roman"/>
          <w:color w:val="000000"/>
          <w:sz w:val="28"/>
          <w:szCs w:val="28"/>
          <w:lang w:eastAsia="uk-UA"/>
        </w:rPr>
        <w:t>.</w:t>
      </w:r>
    </w:p>
    <w:p w:rsidR="00C71C5E" w:rsidRPr="001D5E28" w:rsidRDefault="00C71C5E"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Фізична підготовка є не тільки необхідним елементом в системі тренувань студентів, які займаються футболом, а й основний засобом підготовки молоді до високопродуктивної праці та захисту Батьківщини. Її рівень повинен відповідати нормативним вимогам тестів для щорічного оцінювання фізичної підготовленості населення України.</w:t>
      </w:r>
    </w:p>
    <w:p w:rsidR="00C71C5E" w:rsidRPr="001D5E28" w:rsidRDefault="00C71C5E" w:rsidP="00235482">
      <w:pPr>
        <w:spacing w:after="0" w:line="360" w:lineRule="auto"/>
        <w:ind w:firstLine="709"/>
        <w:jc w:val="both"/>
        <w:rPr>
          <w:rFonts w:ascii="Times New Roman" w:eastAsia="Times New Roman" w:hAnsi="Times New Roman" w:cs="Times New Roman"/>
          <w:color w:val="000000"/>
          <w:sz w:val="28"/>
          <w:szCs w:val="28"/>
          <w:lang w:eastAsia="uk-UA"/>
        </w:rPr>
      </w:pPr>
      <w:r w:rsidRPr="001D5E28">
        <w:rPr>
          <w:rFonts w:ascii="Times New Roman" w:eastAsia="Times New Roman" w:hAnsi="Times New Roman" w:cs="Times New Roman"/>
          <w:color w:val="000000"/>
          <w:sz w:val="28"/>
          <w:szCs w:val="28"/>
          <w:lang w:eastAsia="uk-UA"/>
        </w:rPr>
        <w:t xml:space="preserve">Таким чином під час занять футболом необхідно приділяти увагу розвитку всіх фізичних якостей </w:t>
      </w:r>
      <w:r w:rsidR="009D1B8E" w:rsidRPr="001D5E28">
        <w:rPr>
          <w:rFonts w:ascii="Times New Roman" w:eastAsia="Times New Roman" w:hAnsi="Times New Roman" w:cs="Times New Roman"/>
          <w:color w:val="000000"/>
          <w:sz w:val="28"/>
          <w:szCs w:val="28"/>
          <w:lang w:eastAsia="uk-UA"/>
        </w:rPr>
        <w:t>а також</w:t>
      </w:r>
      <w:r w:rsidRPr="001D5E28">
        <w:rPr>
          <w:rFonts w:ascii="Times New Roman" w:eastAsia="Times New Roman" w:hAnsi="Times New Roman" w:cs="Times New Roman"/>
          <w:color w:val="000000"/>
          <w:sz w:val="28"/>
          <w:szCs w:val="28"/>
          <w:lang w:eastAsia="uk-UA"/>
        </w:rPr>
        <w:t xml:space="preserve"> постійно контролювати </w:t>
      </w:r>
      <w:r w:rsidR="009D1B8E" w:rsidRPr="001D5E28">
        <w:rPr>
          <w:rFonts w:ascii="Times New Roman" w:eastAsia="Times New Roman" w:hAnsi="Times New Roman" w:cs="Times New Roman"/>
          <w:color w:val="000000"/>
          <w:sz w:val="28"/>
          <w:szCs w:val="28"/>
          <w:lang w:eastAsia="uk-UA"/>
        </w:rPr>
        <w:t>їх динаміку</w:t>
      </w:r>
      <w:r w:rsidRPr="001D5E28">
        <w:rPr>
          <w:rFonts w:ascii="Times New Roman" w:eastAsia="Times New Roman" w:hAnsi="Times New Roman" w:cs="Times New Roman"/>
          <w:color w:val="000000"/>
          <w:sz w:val="28"/>
          <w:szCs w:val="28"/>
          <w:lang w:eastAsia="uk-UA"/>
        </w:rPr>
        <w:t xml:space="preserve"> для індивідуалізації підготовки гравців і для того, щоб </w:t>
      </w:r>
      <w:r w:rsidR="009D1B8E" w:rsidRPr="001D5E28">
        <w:rPr>
          <w:rFonts w:ascii="Times New Roman" w:eastAsia="Times New Roman" w:hAnsi="Times New Roman" w:cs="Times New Roman"/>
          <w:color w:val="000000"/>
          <w:sz w:val="28"/>
          <w:szCs w:val="28"/>
          <w:lang w:eastAsia="uk-UA"/>
        </w:rPr>
        <w:t>по</w:t>
      </w:r>
      <w:r w:rsidRPr="001D5E28">
        <w:rPr>
          <w:rFonts w:ascii="Times New Roman" w:eastAsia="Times New Roman" w:hAnsi="Times New Roman" w:cs="Times New Roman"/>
          <w:color w:val="000000"/>
          <w:sz w:val="28"/>
          <w:szCs w:val="28"/>
          <w:lang w:eastAsia="uk-UA"/>
        </w:rPr>
        <w:t xml:space="preserve"> мір</w:t>
      </w:r>
      <w:r w:rsidR="009D1B8E" w:rsidRPr="001D5E28">
        <w:rPr>
          <w:rFonts w:ascii="Times New Roman" w:eastAsia="Times New Roman" w:hAnsi="Times New Roman" w:cs="Times New Roman"/>
          <w:color w:val="000000"/>
          <w:sz w:val="28"/>
          <w:szCs w:val="28"/>
          <w:lang w:eastAsia="uk-UA"/>
        </w:rPr>
        <w:t>і</w:t>
      </w:r>
      <w:r w:rsidRPr="001D5E28">
        <w:rPr>
          <w:rFonts w:ascii="Times New Roman" w:eastAsia="Times New Roman" w:hAnsi="Times New Roman" w:cs="Times New Roman"/>
          <w:color w:val="000000"/>
          <w:sz w:val="28"/>
          <w:szCs w:val="28"/>
          <w:lang w:eastAsia="uk-UA"/>
        </w:rPr>
        <w:t xml:space="preserve"> необхідності можна </w:t>
      </w:r>
      <w:r w:rsidRPr="000005B9">
        <w:rPr>
          <w:rFonts w:ascii="Times New Roman" w:eastAsia="Times New Roman" w:hAnsi="Times New Roman" w:cs="Times New Roman"/>
          <w:color w:val="000000"/>
          <w:sz w:val="28"/>
          <w:szCs w:val="28"/>
          <w:lang w:eastAsia="uk-UA"/>
        </w:rPr>
        <w:t>було вносити відповідні корекції в навчально-тренувальний процес</w:t>
      </w:r>
      <w:r w:rsidR="00142073" w:rsidRPr="000005B9">
        <w:rPr>
          <w:rFonts w:ascii="Times New Roman" w:eastAsia="Times New Roman" w:hAnsi="Times New Roman" w:cs="Times New Roman"/>
          <w:color w:val="000000"/>
          <w:sz w:val="28"/>
          <w:szCs w:val="28"/>
          <w:lang w:eastAsia="uk-UA"/>
        </w:rPr>
        <w:t xml:space="preserve"> [</w:t>
      </w:r>
      <w:r w:rsidR="000005B9" w:rsidRPr="000005B9">
        <w:rPr>
          <w:rFonts w:ascii="Times New Roman" w:eastAsia="Times New Roman" w:hAnsi="Times New Roman" w:cs="Times New Roman"/>
          <w:color w:val="000000"/>
          <w:sz w:val="28"/>
          <w:szCs w:val="28"/>
          <w:lang w:eastAsia="uk-UA"/>
        </w:rPr>
        <w:t>32, 36</w:t>
      </w:r>
      <w:r w:rsidR="00142073" w:rsidRPr="000005B9">
        <w:rPr>
          <w:rFonts w:ascii="Times New Roman" w:eastAsia="Times New Roman" w:hAnsi="Times New Roman" w:cs="Times New Roman"/>
          <w:color w:val="000000"/>
          <w:sz w:val="28"/>
          <w:szCs w:val="28"/>
          <w:lang w:eastAsia="uk-UA"/>
        </w:rPr>
        <w:t>]</w:t>
      </w:r>
      <w:r w:rsidRPr="000005B9">
        <w:rPr>
          <w:rFonts w:ascii="Times New Roman" w:eastAsia="Times New Roman" w:hAnsi="Times New Roman" w:cs="Times New Roman"/>
          <w:color w:val="000000"/>
          <w:sz w:val="28"/>
          <w:szCs w:val="28"/>
          <w:lang w:eastAsia="uk-UA"/>
        </w:rPr>
        <w:t>.</w:t>
      </w:r>
    </w:p>
    <w:p w:rsidR="0003241F" w:rsidRPr="001D5E28" w:rsidRDefault="0003241F" w:rsidP="0003241F">
      <w:pPr>
        <w:pStyle w:val="11"/>
        <w:spacing w:before="240" w:after="240" w:line="360" w:lineRule="auto"/>
        <w:ind w:firstLine="709"/>
        <w:jc w:val="both"/>
        <w:rPr>
          <w:rFonts w:ascii="Times New Roman" w:hAnsi="Times New Roman"/>
          <w:b/>
          <w:sz w:val="28"/>
          <w:szCs w:val="28"/>
          <w:lang w:val="uk-UA"/>
        </w:rPr>
      </w:pPr>
      <w:r w:rsidRPr="001D5E28">
        <w:rPr>
          <w:rFonts w:ascii="Times New Roman" w:hAnsi="Times New Roman"/>
          <w:b/>
          <w:sz w:val="28"/>
          <w:szCs w:val="28"/>
          <w:lang w:val="uk-UA"/>
        </w:rPr>
        <w:t>Висновки до розділy1</w:t>
      </w:r>
    </w:p>
    <w:p w:rsidR="00D60AAE" w:rsidRDefault="00D60AAE" w:rsidP="00235482">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Фізичне виховання у </w:t>
      </w:r>
      <w:r w:rsidR="00724A30">
        <w:rPr>
          <w:rFonts w:ascii="Times New Roman" w:eastAsia="Times New Roman" w:hAnsi="Times New Roman" w:cs="Times New Roman"/>
          <w:color w:val="000000"/>
          <w:sz w:val="28"/>
          <w:szCs w:val="28"/>
          <w:lang w:eastAsia="uk-UA"/>
        </w:rPr>
        <w:t xml:space="preserve">закладі </w:t>
      </w:r>
      <w:r>
        <w:rPr>
          <w:rFonts w:ascii="Times New Roman" w:eastAsia="Times New Roman" w:hAnsi="Times New Roman" w:cs="Times New Roman"/>
          <w:color w:val="000000"/>
          <w:sz w:val="28"/>
          <w:szCs w:val="28"/>
          <w:lang w:eastAsia="uk-UA"/>
        </w:rPr>
        <w:t>вищ</w:t>
      </w:r>
      <w:r w:rsidR="00724A30">
        <w:rPr>
          <w:rFonts w:ascii="Times New Roman" w:eastAsia="Times New Roman" w:hAnsi="Times New Roman" w:cs="Times New Roman"/>
          <w:color w:val="000000"/>
          <w:sz w:val="28"/>
          <w:szCs w:val="28"/>
          <w:lang w:eastAsia="uk-UA"/>
        </w:rPr>
        <w:t>ої</w:t>
      </w:r>
      <w:r>
        <w:rPr>
          <w:rFonts w:ascii="Times New Roman" w:eastAsia="Times New Roman" w:hAnsi="Times New Roman" w:cs="Times New Roman"/>
          <w:color w:val="000000"/>
          <w:sz w:val="28"/>
          <w:szCs w:val="28"/>
          <w:lang w:eastAsia="uk-UA"/>
        </w:rPr>
        <w:t xml:space="preserve"> </w:t>
      </w:r>
      <w:r w:rsidR="00724A30">
        <w:rPr>
          <w:rFonts w:ascii="Times New Roman" w:eastAsia="Times New Roman" w:hAnsi="Times New Roman" w:cs="Times New Roman"/>
          <w:color w:val="000000"/>
          <w:sz w:val="28"/>
          <w:szCs w:val="28"/>
          <w:lang w:eastAsia="uk-UA"/>
        </w:rPr>
        <w:t>освіти</w:t>
      </w:r>
      <w:r>
        <w:rPr>
          <w:rFonts w:ascii="Times New Roman" w:eastAsia="Times New Roman" w:hAnsi="Times New Roman" w:cs="Times New Roman"/>
          <w:color w:val="000000"/>
          <w:sz w:val="28"/>
          <w:szCs w:val="28"/>
          <w:lang w:eastAsia="uk-UA"/>
        </w:rPr>
        <w:t xml:space="preserve"> є невід'ємною частиною формування загальної і професійної культури особистості сучасного фахівця, системи гуманістичного виховання студентів, засобом формування всебічно розвиненої особистості, оптимізації фізичного і фізіологічного стану </w:t>
      </w:r>
      <w:r w:rsidR="00724A30">
        <w:rPr>
          <w:rFonts w:ascii="Times New Roman" w:eastAsia="Times New Roman" w:hAnsi="Times New Roman" w:cs="Times New Roman"/>
          <w:color w:val="000000"/>
          <w:sz w:val="28"/>
          <w:szCs w:val="28"/>
          <w:lang w:eastAsia="uk-UA"/>
        </w:rPr>
        <w:t>здобувачів вищої освіти</w:t>
      </w:r>
      <w:r>
        <w:rPr>
          <w:rFonts w:ascii="Times New Roman" w:eastAsia="Times New Roman" w:hAnsi="Times New Roman" w:cs="Times New Roman"/>
          <w:color w:val="000000"/>
          <w:sz w:val="28"/>
          <w:szCs w:val="28"/>
          <w:lang w:eastAsia="uk-UA"/>
        </w:rPr>
        <w:t xml:space="preserve"> у процесі професійної підготовки.</w:t>
      </w:r>
      <w:r w:rsidRPr="00D60AAE">
        <w:rPr>
          <w:rFonts w:ascii="Times New Roman" w:eastAsia="Times New Roman" w:hAnsi="Times New Roman" w:cs="Times New Roman"/>
          <w:color w:val="000000"/>
          <w:sz w:val="28"/>
          <w:szCs w:val="28"/>
          <w:lang w:eastAsia="uk-UA"/>
        </w:rPr>
        <w:t xml:space="preserve"> </w:t>
      </w:r>
      <w:r w:rsidR="00724A30">
        <w:rPr>
          <w:rFonts w:ascii="Times New Roman" w:eastAsia="Times New Roman" w:hAnsi="Times New Roman" w:cs="Times New Roman"/>
          <w:color w:val="000000"/>
          <w:sz w:val="28"/>
          <w:szCs w:val="28"/>
          <w:lang w:eastAsia="uk-UA"/>
        </w:rPr>
        <w:t xml:space="preserve">Фізичне виховання студентів  в університетах </w:t>
      </w:r>
      <w:r>
        <w:rPr>
          <w:rFonts w:ascii="Times New Roman" w:eastAsia="Times New Roman" w:hAnsi="Times New Roman" w:cs="Times New Roman"/>
          <w:color w:val="000000"/>
          <w:sz w:val="28"/>
          <w:szCs w:val="28"/>
          <w:lang w:eastAsia="uk-UA"/>
        </w:rPr>
        <w:t>повинно здійснюватись протягом усього періоду навчання в усіх формах: навчальні заняття, самостійні заняття фізичною культурою, спортом і туризмом, фізичні вправи в режимі дня, фізкультурно-оздоровчі, та спортивно-масові заходи. Усі форми взаємопов'язані, доповнюють одна одну і постають як цілісний процес фізичного вдосконалення.</w:t>
      </w:r>
      <w:r w:rsidRPr="00D60AAE">
        <w:rPr>
          <w:rFonts w:ascii="Times New Roman" w:eastAsia="Times New Roman" w:hAnsi="Times New Roman" w:cs="Times New Roman"/>
          <w:color w:val="000000"/>
          <w:sz w:val="28"/>
          <w:szCs w:val="28"/>
          <w:lang w:eastAsia="uk-UA"/>
        </w:rPr>
        <w:t xml:space="preserve"> </w:t>
      </w:r>
    </w:p>
    <w:p w:rsidR="00D60AAE" w:rsidRDefault="00D60AAE" w:rsidP="00235482">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Секційні заняття спрямовані на вдосконалення спортивної майстерності на основі всебічної загальної фізичної підготовки в обсязі вимог програми закладу вищої освіти та відповідної спортивної класифікації. Крім того, заняття орієнтовані на досягнення достатньої професійно-прикладної фізичної підготовленості.</w:t>
      </w:r>
    </w:p>
    <w:p w:rsidR="00D60AAE" w:rsidRDefault="00D60AAE" w:rsidP="00235482">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Ефективність професійної діяльності фахівців з програмного забезпечення обчислювальної техніки і автоматизованих систем багато в чому обумовлена рівнем розвитку таких психофізіологічних властивостей і фізичних якостей, як: координаційні здібності (швидкість перебудови рухової дії, точність диференціювання силових параметрів руху); сила нервової системи (темп, стійкість моторного дії); просторове орієнтування; вестибулярна стійкість; витривалість (загальна і статична силова); пам'ять (оперативна і довгострокова); мислення; увагу (концентрація, розподіл і переключення).</w:t>
      </w:r>
    </w:p>
    <w:p w:rsidR="0003241F" w:rsidRPr="00D60AAE" w:rsidRDefault="00D60AAE" w:rsidP="00235482">
      <w:pPr>
        <w:spacing w:after="0" w:line="360" w:lineRule="auto"/>
        <w:ind w:firstLine="709"/>
        <w:jc w:val="both"/>
        <w:rPr>
          <w:color w:val="000000"/>
          <w:sz w:val="28"/>
          <w:szCs w:val="28"/>
        </w:rPr>
      </w:pPr>
      <w:r>
        <w:rPr>
          <w:rFonts w:ascii="Times New Roman" w:eastAsia="Times New Roman" w:hAnsi="Times New Roman" w:cs="Times New Roman"/>
          <w:color w:val="000000"/>
          <w:sz w:val="28"/>
          <w:szCs w:val="28"/>
          <w:lang w:eastAsia="uk-UA"/>
        </w:rPr>
        <w:t>Розвитку та удосконаленню всіх цих якостей в повній мірі може сприяти футбол, популярний та цікавий вид спорту, заняття з якого проходять майже у всіх закладах вищої освіти.</w:t>
      </w:r>
      <w:r w:rsidRPr="00D60AAE">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Футбол – доступний, популярний та масовий засіб фізичного виховання та укріплення здоров’я широких верств населення. Гра займає </w:t>
      </w:r>
      <w:r w:rsidR="00724A30">
        <w:rPr>
          <w:rFonts w:ascii="Times New Roman" w:eastAsia="Times New Roman" w:hAnsi="Times New Roman" w:cs="Times New Roman"/>
          <w:color w:val="000000"/>
          <w:sz w:val="28"/>
          <w:szCs w:val="28"/>
          <w:lang w:eastAsia="uk-UA"/>
        </w:rPr>
        <w:t>провідне</w:t>
      </w:r>
      <w:r>
        <w:rPr>
          <w:rFonts w:ascii="Times New Roman" w:eastAsia="Times New Roman" w:hAnsi="Times New Roman" w:cs="Times New Roman"/>
          <w:color w:val="000000"/>
          <w:sz w:val="28"/>
          <w:szCs w:val="28"/>
          <w:lang w:eastAsia="uk-UA"/>
        </w:rPr>
        <w:t xml:space="preserve"> місце в загальній системі фізичного виховання. Це вид спорту, який розвиває координацію, витривалість, швидкісні та швидкісно-силові можливості, сприяє багатосторонньому впливу на розвиток психічних процесів тих, хто займається, а саме: сприйняття, увагу, пам'ять, мислення, уяву. Футбол сприяє фізичному розвитку і зміцненню здоров'я. У футболістів відзначається правильна статура і високі показники фізичного розвитку: ріст – вище середнього; вага, життєва ємність легень і окружність грудей, які відповідають росту; велика екскурсія грудної клітки, станова сила, добре розвинена мускулатура, особливо нижніх кінцівок. Цілорічні заняття футболом в різних метеорологічних умовах сприяють фізичному загартуванню, підвищують опірність до захворювань і підсилюють адаптаційні можливості організму. При цьому виховуються важливі звички до постійного дотримання побутового, трудового, навчального та спортивного режимів.</w:t>
      </w:r>
      <w:r w:rsidRPr="00D60AAE">
        <w:rPr>
          <w:color w:val="000000"/>
          <w:sz w:val="28"/>
          <w:szCs w:val="28"/>
        </w:rPr>
        <w:t xml:space="preserve"> </w:t>
      </w:r>
      <w:r w:rsidRPr="00D60AAE">
        <w:rPr>
          <w:rFonts w:ascii="Times New Roman" w:eastAsia="Times New Roman" w:hAnsi="Times New Roman" w:cs="Times New Roman"/>
          <w:color w:val="000000"/>
          <w:sz w:val="28"/>
          <w:szCs w:val="28"/>
          <w:lang w:eastAsia="uk-UA"/>
        </w:rPr>
        <w:t>Таким чином, можна зробити висновок, що, фізичні навички, отримані при грі в футбол, є невід'ємною частиною розвитку фізичної підготовленості студентів, як майбутніх фахівців.</w:t>
      </w:r>
    </w:p>
    <w:p w:rsidR="00BC1E36" w:rsidRPr="00F526EC" w:rsidRDefault="00A47AB3" w:rsidP="00BC1E36">
      <w:pPr>
        <w:pStyle w:val="11"/>
        <w:spacing w:after="360" w:line="360" w:lineRule="auto"/>
        <w:jc w:val="center"/>
        <w:rPr>
          <w:rFonts w:ascii="Times New Roman" w:hAnsi="Times New Roman"/>
          <w:b/>
          <w:sz w:val="28"/>
          <w:szCs w:val="28"/>
          <w:lang w:val="uk-UA"/>
        </w:rPr>
      </w:pPr>
      <w:r w:rsidRPr="005F6A41">
        <w:rPr>
          <w:rFonts w:ascii="Roboto-Regular" w:hAnsi="Roboto-Regular"/>
          <w:color w:val="000000"/>
          <w:sz w:val="23"/>
          <w:szCs w:val="23"/>
          <w:lang w:val="uk-UA"/>
        </w:rPr>
        <w:br w:type="column"/>
      </w:r>
      <w:r w:rsidR="00BC1E36" w:rsidRPr="00F526EC">
        <w:rPr>
          <w:rFonts w:ascii="Times New Roman" w:hAnsi="Times New Roman"/>
          <w:b/>
          <w:sz w:val="28"/>
          <w:szCs w:val="28"/>
          <w:lang w:val="uk-UA"/>
        </w:rPr>
        <w:lastRenderedPageBreak/>
        <w:t>РОЗДІЛ 2</w:t>
      </w:r>
    </w:p>
    <w:p w:rsidR="00BC1E36" w:rsidRPr="00F526EC" w:rsidRDefault="00BC1E36" w:rsidP="00BC1E36">
      <w:pPr>
        <w:pStyle w:val="11"/>
        <w:spacing w:after="360" w:line="360" w:lineRule="auto"/>
        <w:jc w:val="center"/>
        <w:rPr>
          <w:rFonts w:ascii="Times New Roman" w:hAnsi="Times New Roman"/>
          <w:b/>
          <w:sz w:val="28"/>
          <w:szCs w:val="28"/>
          <w:lang w:val="uk-UA"/>
        </w:rPr>
      </w:pPr>
      <w:r w:rsidRPr="00F526EC">
        <w:rPr>
          <w:rFonts w:ascii="Times New Roman" w:hAnsi="Times New Roman"/>
          <w:b/>
          <w:sz w:val="28"/>
          <w:szCs w:val="28"/>
          <w:lang w:val="uk-UA"/>
        </w:rPr>
        <w:t>МЕТОДИ ТA ОРГAНІЗAЦІЯ ДОСЛІДЖЕНЬ</w:t>
      </w:r>
    </w:p>
    <w:p w:rsidR="00BC1E36" w:rsidRPr="00F526EC" w:rsidRDefault="00BC1E36" w:rsidP="00BC1E36">
      <w:pPr>
        <w:pStyle w:val="11"/>
        <w:spacing w:after="240" w:line="360" w:lineRule="auto"/>
        <w:ind w:firstLine="708"/>
        <w:rPr>
          <w:rFonts w:ascii="Times New Roman" w:hAnsi="Times New Roman"/>
          <w:b/>
          <w:sz w:val="28"/>
          <w:szCs w:val="28"/>
          <w:lang w:val="uk-UA"/>
        </w:rPr>
      </w:pPr>
      <w:r w:rsidRPr="00F526EC">
        <w:rPr>
          <w:rFonts w:ascii="Times New Roman" w:hAnsi="Times New Roman"/>
          <w:b/>
          <w:sz w:val="28"/>
          <w:szCs w:val="28"/>
          <w:lang w:val="uk-UA"/>
        </w:rPr>
        <w:t>2.1. Методи дослідження</w:t>
      </w:r>
    </w:p>
    <w:p w:rsidR="00BC1E36" w:rsidRPr="00CF0AAD" w:rsidRDefault="00BC1E36" w:rsidP="00235482">
      <w:pPr>
        <w:spacing w:after="0" w:line="360" w:lineRule="auto"/>
        <w:ind w:firstLine="709"/>
        <w:jc w:val="both"/>
        <w:rPr>
          <w:rFonts w:ascii="Times New Roman" w:hAnsi="Times New Roman"/>
          <w:b/>
          <w:sz w:val="28"/>
          <w:szCs w:val="28"/>
        </w:rPr>
      </w:pPr>
      <w:r w:rsidRPr="007C0529">
        <w:rPr>
          <w:rFonts w:ascii="Times New Roman" w:hAnsi="Times New Roman"/>
          <w:sz w:val="28"/>
          <w:szCs w:val="28"/>
        </w:rPr>
        <w:t>Для вирішення поставлених задач використовувалися наступні методи дослідження:</w:t>
      </w:r>
    </w:p>
    <w:p w:rsidR="00BC1E36" w:rsidRPr="00BF729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а</w:t>
      </w:r>
      <w:r w:rsidRPr="00203D2E">
        <w:rPr>
          <w:rFonts w:ascii="Times New Roman" w:hAnsi="Times New Roman"/>
          <w:bCs/>
          <w:sz w:val="28"/>
          <w:szCs w:val="28"/>
        </w:rPr>
        <w:t>наліз спеціальної науково-методичної літератури</w:t>
      </w:r>
      <w:r>
        <w:rPr>
          <w:rFonts w:ascii="Times New Roman" w:hAnsi="Times New Roman"/>
          <w:bCs/>
          <w:sz w:val="28"/>
          <w:szCs w:val="28"/>
        </w:rPr>
        <w:t>,</w:t>
      </w:r>
    </w:p>
    <w:p w:rsidR="00BC1E36" w:rsidRPr="00203D2E"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антропометричні методи дослідження,</w:t>
      </w:r>
    </w:p>
    <w:p w:rsidR="00BC1E36" w:rsidRPr="003767C3"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фізіологічні методи досл</w:t>
      </w:r>
      <w:r w:rsidR="00F31FF7">
        <w:rPr>
          <w:rFonts w:ascii="Times New Roman" w:hAnsi="Times New Roman"/>
          <w:bCs/>
          <w:sz w:val="28"/>
          <w:szCs w:val="28"/>
        </w:rPr>
        <w:t>і</w:t>
      </w:r>
      <w:r>
        <w:rPr>
          <w:rFonts w:ascii="Times New Roman" w:hAnsi="Times New Roman"/>
          <w:bCs/>
          <w:sz w:val="28"/>
          <w:szCs w:val="28"/>
        </w:rPr>
        <w:t>дження;</w:t>
      </w:r>
    </w:p>
    <w:p w:rsidR="00BC1E36" w:rsidRPr="007C052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педагогічні методи</w:t>
      </w:r>
      <w:r>
        <w:rPr>
          <w:rFonts w:ascii="Times New Roman" w:hAnsi="Times New Roman"/>
          <w:bCs/>
          <w:sz w:val="28"/>
          <w:szCs w:val="28"/>
        </w:rPr>
        <w:t xml:space="preserve"> дослідження,</w:t>
      </w:r>
    </w:p>
    <w:p w:rsidR="00BC1E36" w:rsidRPr="007C052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методи математичної статистики</w:t>
      </w:r>
      <w:r>
        <w:rPr>
          <w:rFonts w:ascii="Times New Roman" w:hAnsi="Times New Roman"/>
          <w:bCs/>
          <w:sz w:val="28"/>
          <w:szCs w:val="28"/>
        </w:rPr>
        <w:t>.</w:t>
      </w:r>
    </w:p>
    <w:p w:rsidR="00BC1E36" w:rsidRPr="00BF7299" w:rsidRDefault="00BC1E36" w:rsidP="00235482">
      <w:pPr>
        <w:spacing w:after="0" w:line="360" w:lineRule="auto"/>
        <w:ind w:firstLine="709"/>
        <w:jc w:val="both"/>
        <w:rPr>
          <w:rFonts w:ascii="Times New Roman" w:hAnsi="Times New Roman"/>
          <w:b/>
          <w:sz w:val="28"/>
          <w:szCs w:val="28"/>
        </w:rPr>
      </w:pPr>
      <w:r>
        <w:rPr>
          <w:rFonts w:ascii="Times New Roman" w:hAnsi="Times New Roman"/>
          <w:b/>
          <w:sz w:val="28"/>
          <w:szCs w:val="28"/>
        </w:rPr>
        <w:t>2.1</w:t>
      </w:r>
      <w:r w:rsidRPr="007C0529">
        <w:rPr>
          <w:rFonts w:ascii="Times New Roman" w:hAnsi="Times New Roman"/>
          <w:b/>
          <w:sz w:val="28"/>
          <w:szCs w:val="28"/>
        </w:rPr>
        <w:t>.1</w:t>
      </w:r>
      <w:r>
        <w:rPr>
          <w:rFonts w:ascii="Times New Roman" w:hAnsi="Times New Roman"/>
          <w:b/>
          <w:sz w:val="28"/>
          <w:szCs w:val="28"/>
        </w:rPr>
        <w:t>.</w:t>
      </w:r>
      <w:r w:rsidRPr="007C0529">
        <w:rPr>
          <w:rFonts w:ascii="Times New Roman" w:hAnsi="Times New Roman"/>
          <w:b/>
          <w:sz w:val="28"/>
          <w:szCs w:val="28"/>
        </w:rPr>
        <w:t xml:space="preserve"> </w:t>
      </w:r>
      <w:r>
        <w:rPr>
          <w:rFonts w:ascii="Times New Roman" w:hAnsi="Times New Roman"/>
          <w:b/>
          <w:bCs/>
          <w:sz w:val="28"/>
          <w:szCs w:val="28"/>
        </w:rPr>
        <w:t>Аналіз спеціальної науково-методичної літератури</w:t>
      </w:r>
      <w:r w:rsidRPr="007C0529">
        <w:rPr>
          <w:rFonts w:ascii="Times New Roman" w:hAnsi="Times New Roman"/>
          <w:b/>
          <w:bCs/>
          <w:sz w:val="28"/>
          <w:szCs w:val="28"/>
        </w:rPr>
        <w:t>.</w:t>
      </w:r>
      <w:r w:rsidRPr="007C0529">
        <w:rPr>
          <w:rFonts w:ascii="Times New Roman" w:hAnsi="Times New Roman"/>
          <w:b/>
          <w:sz w:val="28"/>
          <w:szCs w:val="28"/>
        </w:rPr>
        <w:t xml:space="preserve"> </w:t>
      </w:r>
      <w:r w:rsidRPr="007C0529">
        <w:rPr>
          <w:rFonts w:ascii="Times New Roman" w:hAnsi="Times New Roman"/>
          <w:sz w:val="28"/>
          <w:szCs w:val="28"/>
        </w:rPr>
        <w:t xml:space="preserve">Аналіз та узагальнення науково–методичної </w:t>
      </w:r>
      <w:r>
        <w:rPr>
          <w:rFonts w:ascii="Times New Roman" w:hAnsi="Times New Roman"/>
          <w:sz w:val="28"/>
          <w:szCs w:val="28"/>
        </w:rPr>
        <w:t>літератури проводив</w:t>
      </w:r>
      <w:r w:rsidRPr="007C0529">
        <w:rPr>
          <w:rFonts w:ascii="Times New Roman" w:hAnsi="Times New Roman"/>
          <w:sz w:val="28"/>
          <w:szCs w:val="28"/>
        </w:rPr>
        <w:t>с</w:t>
      </w:r>
      <w:r>
        <w:rPr>
          <w:rFonts w:ascii="Times New Roman" w:hAnsi="Times New Roman"/>
          <w:sz w:val="28"/>
          <w:szCs w:val="28"/>
        </w:rPr>
        <w:t>я</w:t>
      </w:r>
      <w:r w:rsidRPr="007C0529">
        <w:rPr>
          <w:rFonts w:ascii="Times New Roman" w:hAnsi="Times New Roman"/>
          <w:sz w:val="28"/>
          <w:szCs w:val="28"/>
        </w:rPr>
        <w:t xml:space="preserve"> з </w:t>
      </w:r>
      <w:r>
        <w:rPr>
          <w:rFonts w:ascii="Times New Roman" w:hAnsi="Times New Roman"/>
          <w:sz w:val="28"/>
          <w:szCs w:val="28"/>
        </w:rPr>
        <w:t xml:space="preserve">метою вивчення сучасних уявлень про стан проблеми </w:t>
      </w:r>
      <w:r w:rsidRPr="007C0529">
        <w:rPr>
          <w:rFonts w:ascii="Times New Roman" w:hAnsi="Times New Roman"/>
          <w:sz w:val="28"/>
          <w:szCs w:val="28"/>
        </w:rPr>
        <w:t>організації фізично</w:t>
      </w:r>
      <w:r w:rsidR="00F31FF7">
        <w:rPr>
          <w:rFonts w:ascii="Times New Roman" w:hAnsi="Times New Roman"/>
          <w:sz w:val="28"/>
          <w:szCs w:val="28"/>
        </w:rPr>
        <w:t>го</w:t>
      </w:r>
      <w:r w:rsidRPr="007C0529">
        <w:rPr>
          <w:rFonts w:ascii="Times New Roman" w:hAnsi="Times New Roman"/>
          <w:sz w:val="28"/>
          <w:szCs w:val="28"/>
        </w:rPr>
        <w:t xml:space="preserve"> </w:t>
      </w:r>
      <w:r w:rsidR="00F31FF7">
        <w:rPr>
          <w:rFonts w:ascii="Times New Roman" w:hAnsi="Times New Roman"/>
          <w:sz w:val="28"/>
          <w:szCs w:val="28"/>
        </w:rPr>
        <w:t>виховання</w:t>
      </w:r>
      <w:r w:rsidRPr="007C0529">
        <w:rPr>
          <w:rFonts w:ascii="Times New Roman" w:hAnsi="Times New Roman"/>
          <w:sz w:val="28"/>
          <w:szCs w:val="28"/>
        </w:rPr>
        <w:t xml:space="preserve"> </w:t>
      </w:r>
      <w:r w:rsidR="00F31FF7">
        <w:rPr>
          <w:rFonts w:ascii="Times New Roman" w:hAnsi="Times New Roman"/>
          <w:sz w:val="28"/>
          <w:szCs w:val="28"/>
        </w:rPr>
        <w:t>у закладах вищої освіти</w:t>
      </w:r>
      <w:r>
        <w:rPr>
          <w:rFonts w:ascii="Times New Roman" w:hAnsi="Times New Roman"/>
          <w:sz w:val="28"/>
          <w:szCs w:val="28"/>
        </w:rPr>
        <w:t xml:space="preserve">. </w:t>
      </w:r>
      <w:r w:rsidRPr="007C0529">
        <w:rPr>
          <w:rFonts w:ascii="Times New Roman" w:hAnsi="Times New Roman"/>
          <w:sz w:val="28"/>
          <w:szCs w:val="28"/>
        </w:rPr>
        <w:t>Особливу увагу приділили</w:t>
      </w:r>
      <w:r>
        <w:rPr>
          <w:rFonts w:ascii="Times New Roman" w:hAnsi="Times New Roman"/>
          <w:sz w:val="28"/>
          <w:szCs w:val="28"/>
        </w:rPr>
        <w:t xml:space="preserve"> джерелам, що пов’язані з </w:t>
      </w:r>
      <w:r w:rsidR="00F31FF7">
        <w:rPr>
          <w:rFonts w:ascii="Times New Roman" w:hAnsi="Times New Roman"/>
          <w:sz w:val="28"/>
          <w:szCs w:val="28"/>
        </w:rPr>
        <w:t>використанням футболу для секційних занять</w:t>
      </w:r>
      <w:r w:rsidR="00C80DC6">
        <w:rPr>
          <w:rFonts w:ascii="Times New Roman" w:hAnsi="Times New Roman"/>
          <w:sz w:val="28"/>
          <w:szCs w:val="28"/>
        </w:rPr>
        <w:t xml:space="preserve"> зі студентами</w:t>
      </w:r>
      <w:r>
        <w:rPr>
          <w:rFonts w:ascii="Times New Roman" w:hAnsi="Times New Roman"/>
          <w:bCs/>
          <w:sz w:val="28"/>
          <w:szCs w:val="28"/>
        </w:rPr>
        <w:t xml:space="preserve">. Всього було </w:t>
      </w:r>
      <w:r w:rsidRPr="000005B9">
        <w:rPr>
          <w:rFonts w:ascii="Times New Roman" w:hAnsi="Times New Roman"/>
          <w:bCs/>
          <w:sz w:val="28"/>
          <w:szCs w:val="28"/>
        </w:rPr>
        <w:t xml:space="preserve">проаналізовано та узагальнено </w:t>
      </w:r>
      <w:r w:rsidRPr="000005B9">
        <w:rPr>
          <w:rFonts w:ascii="Times New Roman" w:hAnsi="Times New Roman"/>
          <w:sz w:val="28"/>
          <w:szCs w:val="28"/>
        </w:rPr>
        <w:t>6</w:t>
      </w:r>
      <w:r w:rsidR="000005B9" w:rsidRPr="000005B9">
        <w:rPr>
          <w:rFonts w:ascii="Times New Roman" w:hAnsi="Times New Roman"/>
          <w:sz w:val="28"/>
          <w:szCs w:val="28"/>
        </w:rPr>
        <w:t>5</w:t>
      </w:r>
      <w:r w:rsidRPr="000005B9">
        <w:rPr>
          <w:rFonts w:ascii="Times New Roman" w:hAnsi="Times New Roman"/>
          <w:sz w:val="28"/>
          <w:szCs w:val="28"/>
        </w:rPr>
        <w:t xml:space="preserve"> джерел.</w:t>
      </w:r>
      <w:r w:rsidR="000005B9">
        <w:rPr>
          <w:rFonts w:ascii="Times New Roman" w:hAnsi="Times New Roman"/>
          <w:sz w:val="28"/>
          <w:szCs w:val="28"/>
        </w:rPr>
        <w:t xml:space="preserve"> </w:t>
      </w:r>
    </w:p>
    <w:p w:rsidR="00BC1E36" w:rsidRPr="007C0529" w:rsidRDefault="00BC1E36" w:rsidP="00BC1E36">
      <w:pPr>
        <w:spacing w:after="0" w:line="360" w:lineRule="auto"/>
        <w:ind w:firstLine="709"/>
        <w:jc w:val="both"/>
        <w:rPr>
          <w:rFonts w:ascii="Times New Roman" w:hAnsi="Times New Roman"/>
          <w:b/>
          <w:sz w:val="28"/>
          <w:szCs w:val="28"/>
        </w:rPr>
      </w:pPr>
      <w:r>
        <w:rPr>
          <w:rFonts w:ascii="Times New Roman" w:hAnsi="Times New Roman"/>
          <w:b/>
          <w:sz w:val="28"/>
          <w:szCs w:val="28"/>
        </w:rPr>
        <w:t>2.1.2.</w:t>
      </w:r>
      <w:r w:rsidRPr="007C0529">
        <w:rPr>
          <w:rFonts w:ascii="Times New Roman" w:hAnsi="Times New Roman"/>
          <w:b/>
          <w:sz w:val="28"/>
          <w:szCs w:val="28"/>
        </w:rPr>
        <w:t xml:space="preserve"> Антропометричні методи дослідження. </w:t>
      </w:r>
      <w:r w:rsidRPr="007C0529">
        <w:rPr>
          <w:rFonts w:ascii="Times New Roman" w:hAnsi="Times New Roman"/>
          <w:sz w:val="28"/>
          <w:szCs w:val="28"/>
        </w:rPr>
        <w:t xml:space="preserve">Антропометричні виміри проводилися з метою визначення </w:t>
      </w:r>
      <w:r w:rsidR="00C80DC6">
        <w:rPr>
          <w:rFonts w:ascii="Times New Roman" w:hAnsi="Times New Roman"/>
          <w:sz w:val="28"/>
          <w:szCs w:val="28"/>
        </w:rPr>
        <w:t>фізичного розвитку студентів</w:t>
      </w:r>
      <w:r w:rsidRPr="007C0529">
        <w:rPr>
          <w:rFonts w:ascii="Times New Roman" w:hAnsi="Times New Roman"/>
          <w:sz w:val="28"/>
          <w:szCs w:val="28"/>
        </w:rPr>
        <w:t xml:space="preserve">. Вимірювалися наступні показники: довжина тіла, </w:t>
      </w:r>
      <w:r>
        <w:rPr>
          <w:rFonts w:ascii="Times New Roman" w:hAnsi="Times New Roman"/>
          <w:sz w:val="28"/>
          <w:szCs w:val="28"/>
        </w:rPr>
        <w:t xml:space="preserve">маса тіла, </w:t>
      </w:r>
      <w:r w:rsidRPr="007C0529">
        <w:rPr>
          <w:rFonts w:ascii="Times New Roman" w:hAnsi="Times New Roman"/>
          <w:sz w:val="28"/>
          <w:szCs w:val="28"/>
        </w:rPr>
        <w:t>обхват грудної клітини.</w:t>
      </w:r>
    </w:p>
    <w:p w:rsidR="00BC1E36" w:rsidRDefault="00BC1E36" w:rsidP="00BC1E36">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t>Довжина тіла</w:t>
      </w:r>
      <w:r w:rsidRPr="007C0529">
        <w:rPr>
          <w:rFonts w:ascii="Times New Roman" w:hAnsi="Times New Roman"/>
          <w:sz w:val="28"/>
          <w:szCs w:val="28"/>
        </w:rPr>
        <w:t xml:space="preserve"> вимірювалас</w:t>
      </w:r>
      <w:r w:rsidR="00C80DC6">
        <w:rPr>
          <w:rFonts w:ascii="Times New Roman" w:hAnsi="Times New Roman"/>
          <w:sz w:val="28"/>
          <w:szCs w:val="28"/>
        </w:rPr>
        <w:t>ь</w:t>
      </w:r>
      <w:r w:rsidRPr="007C0529">
        <w:rPr>
          <w:rFonts w:ascii="Times New Roman" w:hAnsi="Times New Roman"/>
          <w:sz w:val="28"/>
          <w:szCs w:val="28"/>
        </w:rPr>
        <w:t xml:space="preserve"> ростометром (см) з</w:t>
      </w:r>
      <w:r>
        <w:rPr>
          <w:rFonts w:ascii="Times New Roman" w:hAnsi="Times New Roman"/>
          <w:sz w:val="28"/>
          <w:szCs w:val="28"/>
        </w:rPr>
        <w:t xml:space="preserve"> точністю до 1</w:t>
      </w:r>
      <w:r>
        <w:rPr>
          <w:rFonts w:ascii="Times New Roman" w:hAnsi="Times New Roman"/>
          <w:sz w:val="28"/>
          <w:szCs w:val="28"/>
          <w:lang w:val="ru-RU"/>
        </w:rPr>
        <w:t xml:space="preserve"> </w:t>
      </w:r>
      <w:r>
        <w:rPr>
          <w:rFonts w:ascii="Times New Roman" w:hAnsi="Times New Roman"/>
          <w:sz w:val="28"/>
          <w:szCs w:val="28"/>
        </w:rPr>
        <w:t>см за висотою верхньо</w:t>
      </w:r>
      <w:r w:rsidRPr="007C0529">
        <w:rPr>
          <w:rFonts w:ascii="Times New Roman" w:hAnsi="Times New Roman"/>
          <w:sz w:val="28"/>
          <w:szCs w:val="28"/>
        </w:rPr>
        <w:t>ї точки над підлогою</w:t>
      </w:r>
      <w:r>
        <w:rPr>
          <w:rFonts w:ascii="Times New Roman" w:hAnsi="Times New Roman"/>
          <w:sz w:val="28"/>
          <w:szCs w:val="28"/>
        </w:rPr>
        <w:t xml:space="preserve">. Для цього </w:t>
      </w:r>
      <w:r w:rsidR="00C80DC6">
        <w:rPr>
          <w:rFonts w:ascii="Times New Roman" w:hAnsi="Times New Roman"/>
          <w:sz w:val="28"/>
          <w:szCs w:val="28"/>
        </w:rPr>
        <w:t>юнак</w:t>
      </w:r>
      <w:r>
        <w:rPr>
          <w:rFonts w:ascii="Times New Roman" w:hAnsi="Times New Roman"/>
          <w:sz w:val="28"/>
          <w:szCs w:val="28"/>
        </w:rPr>
        <w:t xml:space="preserve"> станови</w:t>
      </w:r>
      <w:r w:rsidR="00C80DC6">
        <w:rPr>
          <w:rFonts w:ascii="Times New Roman" w:hAnsi="Times New Roman"/>
          <w:sz w:val="28"/>
          <w:szCs w:val="28"/>
        </w:rPr>
        <w:t>вся</w:t>
      </w:r>
      <w:r>
        <w:rPr>
          <w:rFonts w:ascii="Times New Roman" w:hAnsi="Times New Roman"/>
          <w:sz w:val="28"/>
          <w:szCs w:val="28"/>
        </w:rPr>
        <w:t xml:space="preserve"> босоніж</w:t>
      </w:r>
      <w:r>
        <w:rPr>
          <w:rFonts w:ascii="Times New Roman" w:hAnsi="Times New Roman"/>
          <w:sz w:val="28"/>
          <w:szCs w:val="28"/>
          <w:lang w:val="ru-RU"/>
        </w:rPr>
        <w:t>,</w:t>
      </w:r>
      <w:r>
        <w:rPr>
          <w:rFonts w:ascii="Times New Roman" w:hAnsi="Times New Roman"/>
          <w:sz w:val="28"/>
          <w:szCs w:val="28"/>
        </w:rPr>
        <w:t xml:space="preserve"> одночасно доторкуючись вертикальної поверхні ростометра п’ятками, сідницями, лопатками. Голова орієнтована таким чином, щоб верхній край вуха складав горизонтальну лінію з  зовнішнім краєм ока. П’ятки разом. Під час вимірювання потрібно зробити вдих та затримати дихання</w:t>
      </w:r>
      <w:r w:rsidRPr="004F18CD">
        <w:rPr>
          <w:rFonts w:ascii="Times New Roman" w:hAnsi="Times New Roman"/>
          <w:sz w:val="28"/>
          <w:szCs w:val="28"/>
        </w:rPr>
        <w:t>.</w:t>
      </w:r>
    </w:p>
    <w:p w:rsidR="00BC1E36" w:rsidRDefault="00BC1E36" w:rsidP="00BC1E36">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t>Маса тіла</w:t>
      </w:r>
      <w:r w:rsidRPr="007C0529">
        <w:rPr>
          <w:rFonts w:ascii="Times New Roman" w:hAnsi="Times New Roman"/>
          <w:sz w:val="28"/>
          <w:szCs w:val="28"/>
        </w:rPr>
        <w:t xml:space="preserve"> визначалас</w:t>
      </w:r>
      <w:r w:rsidR="00C80DC6">
        <w:rPr>
          <w:rFonts w:ascii="Times New Roman" w:hAnsi="Times New Roman"/>
          <w:sz w:val="28"/>
          <w:szCs w:val="28"/>
        </w:rPr>
        <w:t>ь</w:t>
      </w:r>
      <w:r w:rsidRPr="007C0529">
        <w:rPr>
          <w:rFonts w:ascii="Times New Roman" w:hAnsi="Times New Roman"/>
          <w:sz w:val="28"/>
          <w:szCs w:val="28"/>
        </w:rPr>
        <w:t xml:space="preserve"> у кілограмах за допомогою медичних вагів. </w:t>
      </w:r>
      <w:r>
        <w:rPr>
          <w:rFonts w:ascii="Times New Roman" w:hAnsi="Times New Roman"/>
          <w:sz w:val="28"/>
          <w:szCs w:val="28"/>
        </w:rPr>
        <w:t>Мінімально одягнен</w:t>
      </w:r>
      <w:r w:rsidR="00C80DC6">
        <w:rPr>
          <w:rFonts w:ascii="Times New Roman" w:hAnsi="Times New Roman"/>
          <w:sz w:val="28"/>
          <w:szCs w:val="28"/>
        </w:rPr>
        <w:t>ий</w:t>
      </w:r>
      <w:r>
        <w:rPr>
          <w:rFonts w:ascii="Times New Roman" w:hAnsi="Times New Roman"/>
          <w:sz w:val="28"/>
          <w:szCs w:val="28"/>
        </w:rPr>
        <w:t xml:space="preserve"> </w:t>
      </w:r>
      <w:r w:rsidR="00C80DC6">
        <w:rPr>
          <w:rFonts w:ascii="Times New Roman" w:hAnsi="Times New Roman"/>
          <w:sz w:val="28"/>
          <w:szCs w:val="28"/>
        </w:rPr>
        <w:t>юнак</w:t>
      </w:r>
      <w:r>
        <w:rPr>
          <w:rFonts w:ascii="Times New Roman" w:hAnsi="Times New Roman"/>
          <w:sz w:val="28"/>
          <w:szCs w:val="28"/>
        </w:rPr>
        <w:t xml:space="preserve"> становиться в центрі вагів. Маса тіла визначалась з точністю </w:t>
      </w:r>
      <w:r w:rsidRPr="007C0529">
        <w:rPr>
          <w:rFonts w:ascii="Times New Roman" w:hAnsi="Times New Roman"/>
          <w:sz w:val="28"/>
          <w:szCs w:val="28"/>
        </w:rPr>
        <w:t>до 1</w:t>
      </w:r>
      <w:r>
        <w:rPr>
          <w:rFonts w:ascii="Times New Roman" w:hAnsi="Times New Roman"/>
          <w:sz w:val="28"/>
          <w:szCs w:val="28"/>
        </w:rPr>
        <w:t xml:space="preserve">00 </w:t>
      </w:r>
      <w:r w:rsidRPr="007C0529">
        <w:rPr>
          <w:rFonts w:ascii="Times New Roman" w:hAnsi="Times New Roman"/>
          <w:sz w:val="28"/>
          <w:szCs w:val="28"/>
        </w:rPr>
        <w:t>г</w:t>
      </w:r>
      <w:r>
        <w:rPr>
          <w:rFonts w:ascii="Times New Roman" w:hAnsi="Times New Roman"/>
          <w:sz w:val="28"/>
          <w:szCs w:val="28"/>
        </w:rPr>
        <w:t>.</w:t>
      </w:r>
    </w:p>
    <w:p w:rsidR="00BC1E36" w:rsidRDefault="00BC1E36" w:rsidP="00BC1E36">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lastRenderedPageBreak/>
        <w:t>Вимірювання обхвату грудей</w:t>
      </w:r>
      <w:r w:rsidRPr="007C0529">
        <w:rPr>
          <w:rFonts w:ascii="Times New Roman" w:hAnsi="Times New Roman"/>
          <w:sz w:val="28"/>
          <w:szCs w:val="28"/>
        </w:rPr>
        <w:t xml:space="preserve"> проводилис</w:t>
      </w:r>
      <w:r w:rsidR="00C80DC6">
        <w:rPr>
          <w:rFonts w:ascii="Times New Roman" w:hAnsi="Times New Roman"/>
          <w:sz w:val="28"/>
          <w:szCs w:val="28"/>
        </w:rPr>
        <w:t>ь</w:t>
      </w:r>
      <w:r w:rsidRPr="007C0529">
        <w:rPr>
          <w:rFonts w:ascii="Times New Roman" w:hAnsi="Times New Roman"/>
          <w:sz w:val="28"/>
          <w:szCs w:val="28"/>
        </w:rPr>
        <w:t xml:space="preserve"> сантиметровою стрічкою</w:t>
      </w:r>
      <w:r>
        <w:rPr>
          <w:rFonts w:ascii="Times New Roman" w:hAnsi="Times New Roman"/>
          <w:sz w:val="28"/>
          <w:szCs w:val="28"/>
        </w:rPr>
        <w:t>. Розташовували стрічку</w:t>
      </w:r>
      <w:r w:rsidRPr="00344BC4">
        <w:rPr>
          <w:rFonts w:ascii="Times New Roman" w:hAnsi="Times New Roman"/>
          <w:sz w:val="28"/>
          <w:szCs w:val="28"/>
        </w:rPr>
        <w:t xml:space="preserve"> по найбільш виступаючим точкам лопаток і грудей.</w:t>
      </w:r>
      <w:r>
        <w:rPr>
          <w:rFonts w:ascii="Times New Roman" w:hAnsi="Times New Roman"/>
          <w:sz w:val="28"/>
          <w:szCs w:val="28"/>
        </w:rPr>
        <w:t xml:space="preserve"> Стрічка розташовували</w:t>
      </w:r>
      <w:r w:rsidRPr="00681714">
        <w:rPr>
          <w:rFonts w:ascii="Times New Roman" w:hAnsi="Times New Roman"/>
          <w:sz w:val="28"/>
          <w:szCs w:val="28"/>
        </w:rPr>
        <w:t xml:space="preserve"> строго горизонтально</w:t>
      </w:r>
      <w:r w:rsidR="002E7DC8">
        <w:rPr>
          <w:rFonts w:ascii="Times New Roman" w:hAnsi="Times New Roman"/>
          <w:sz w:val="28"/>
          <w:szCs w:val="28"/>
        </w:rPr>
        <w:t>. Сантиметрову стрічк</w:t>
      </w:r>
      <w:r>
        <w:rPr>
          <w:rFonts w:ascii="Times New Roman" w:hAnsi="Times New Roman"/>
          <w:sz w:val="28"/>
          <w:szCs w:val="28"/>
        </w:rPr>
        <w:t>у натягували досить туго, мірка знімалася</w:t>
      </w:r>
      <w:r w:rsidRPr="00681714">
        <w:rPr>
          <w:rFonts w:ascii="Times New Roman" w:hAnsi="Times New Roman"/>
          <w:sz w:val="28"/>
          <w:szCs w:val="28"/>
        </w:rPr>
        <w:t xml:space="preserve"> без добавок.</w:t>
      </w:r>
    </w:p>
    <w:p w:rsidR="002E7DC8" w:rsidRDefault="002E7DC8" w:rsidP="002E7DC8">
      <w:pPr>
        <w:pStyle w:val="a3"/>
        <w:shd w:val="clear" w:color="auto" w:fill="FFFFFF"/>
        <w:spacing w:before="0" w:beforeAutospacing="0" w:after="0" w:afterAutospacing="0" w:line="360" w:lineRule="auto"/>
        <w:ind w:firstLine="709"/>
        <w:jc w:val="both"/>
        <w:rPr>
          <w:b/>
          <w:caps/>
          <w:color w:val="000000"/>
          <w:sz w:val="28"/>
          <w:szCs w:val="28"/>
        </w:rPr>
      </w:pPr>
      <w:r>
        <w:rPr>
          <w:b/>
          <w:caps/>
          <w:color w:val="000000"/>
          <w:sz w:val="28"/>
          <w:szCs w:val="28"/>
        </w:rPr>
        <w:t xml:space="preserve">2.1.3. </w:t>
      </w:r>
      <w:r w:rsidR="006363DF">
        <w:rPr>
          <w:b/>
          <w:color w:val="000000"/>
          <w:sz w:val="28"/>
          <w:szCs w:val="28"/>
        </w:rPr>
        <w:t>Фізіологічні методи дослідження.</w:t>
      </w:r>
      <w:r w:rsidR="00BA0A01">
        <w:rPr>
          <w:b/>
          <w:color w:val="000000"/>
          <w:sz w:val="28"/>
          <w:szCs w:val="28"/>
        </w:rPr>
        <w:t xml:space="preserve"> </w:t>
      </w:r>
    </w:p>
    <w:p w:rsidR="00EB6894" w:rsidRDefault="006363DF" w:rsidP="00EB6894">
      <w:pPr>
        <w:spacing w:after="0" w:line="360" w:lineRule="auto"/>
        <w:ind w:firstLine="709"/>
        <w:jc w:val="both"/>
        <w:rPr>
          <w:rFonts w:ascii="Times New Roman" w:hAnsi="Times New Roman"/>
          <w:sz w:val="28"/>
          <w:szCs w:val="28"/>
        </w:rPr>
      </w:pPr>
      <w:r w:rsidRPr="00EB6894">
        <w:rPr>
          <w:rFonts w:ascii="Times New Roman" w:hAnsi="Times New Roman" w:cs="Times New Roman"/>
          <w:color w:val="000000"/>
          <w:sz w:val="28"/>
          <w:szCs w:val="28"/>
          <w:u w:val="single"/>
        </w:rPr>
        <w:t>П</w:t>
      </w:r>
      <w:r w:rsidR="002E7DC8" w:rsidRPr="00EB6894">
        <w:rPr>
          <w:rFonts w:ascii="Times New Roman" w:hAnsi="Times New Roman" w:cs="Times New Roman"/>
          <w:color w:val="000000"/>
          <w:sz w:val="28"/>
          <w:szCs w:val="28"/>
          <w:u w:val="single"/>
        </w:rPr>
        <w:t>роб</w:t>
      </w:r>
      <w:r w:rsidRPr="00EB6894">
        <w:rPr>
          <w:rFonts w:ascii="Times New Roman" w:hAnsi="Times New Roman" w:cs="Times New Roman"/>
          <w:color w:val="000000"/>
          <w:sz w:val="28"/>
          <w:szCs w:val="28"/>
          <w:u w:val="single"/>
        </w:rPr>
        <w:t>а</w:t>
      </w:r>
      <w:r w:rsidR="002E7DC8" w:rsidRPr="00EB6894">
        <w:rPr>
          <w:rFonts w:ascii="Times New Roman" w:hAnsi="Times New Roman" w:cs="Times New Roman"/>
          <w:color w:val="000000"/>
          <w:sz w:val="28"/>
          <w:szCs w:val="28"/>
          <w:u w:val="single"/>
        </w:rPr>
        <w:t xml:space="preserve"> Ру</w:t>
      </w:r>
      <w:r w:rsidR="002E7DC8" w:rsidRPr="00EB6894">
        <w:rPr>
          <w:rFonts w:ascii="Times New Roman" w:hAnsi="Times New Roman" w:cs="Times New Roman"/>
          <w:color w:val="000000"/>
          <w:sz w:val="28"/>
          <w:szCs w:val="28"/>
        </w:rPr>
        <w:t>ф’є</w:t>
      </w:r>
      <w:r w:rsidR="00EB6894">
        <w:rPr>
          <w:color w:val="000000"/>
          <w:sz w:val="28"/>
          <w:szCs w:val="28"/>
        </w:rPr>
        <w:t xml:space="preserve"> </w:t>
      </w:r>
      <w:r w:rsidR="00EB6894">
        <w:rPr>
          <w:rFonts w:ascii="Times New Roman" w:hAnsi="Times New Roman"/>
          <w:sz w:val="28"/>
          <w:szCs w:val="28"/>
        </w:rPr>
        <w:t>застосовувалась для оцінювання фізичної працездатності юнаків. Під час її проведення вимірювалась ЧСС обстежуваних у положенні сидячи після 5 хв. відпочинку (ЧСС</w:t>
      </w:r>
      <w:r w:rsidR="00EB6894">
        <w:rPr>
          <w:rFonts w:ascii="Times New Roman" w:hAnsi="Times New Roman"/>
          <w:sz w:val="28"/>
          <w:szCs w:val="28"/>
          <w:vertAlign w:val="subscript"/>
        </w:rPr>
        <w:t>1</w:t>
      </w:r>
      <w:r w:rsidR="00EB6894">
        <w:rPr>
          <w:rFonts w:ascii="Times New Roman" w:hAnsi="Times New Roman"/>
          <w:sz w:val="28"/>
          <w:szCs w:val="28"/>
        </w:rPr>
        <w:t>), потім юнаки виконували 30 глибоких присідань, викидаючи руки вперед, за 45 с, одразу присідали на стілець, і у них знову підрахували ЧСС за перші 15 с першої хвилини після навантаження (ЧСС</w:t>
      </w:r>
      <w:r w:rsidR="00EB6894" w:rsidRPr="0008151C">
        <w:rPr>
          <w:rFonts w:ascii="Times New Roman" w:hAnsi="Times New Roman"/>
          <w:sz w:val="28"/>
          <w:szCs w:val="28"/>
          <w:vertAlign w:val="subscript"/>
        </w:rPr>
        <w:t>2</w:t>
      </w:r>
      <w:r w:rsidR="00EB6894">
        <w:rPr>
          <w:rFonts w:ascii="Times New Roman" w:hAnsi="Times New Roman"/>
          <w:sz w:val="28"/>
          <w:szCs w:val="28"/>
        </w:rPr>
        <w:t>) та за останні 15 с першої хвилини відпочину (ЧСС</w:t>
      </w:r>
      <w:r w:rsidR="00EB6894" w:rsidRPr="0008151C">
        <w:rPr>
          <w:rFonts w:ascii="Times New Roman" w:hAnsi="Times New Roman"/>
          <w:sz w:val="28"/>
          <w:szCs w:val="28"/>
          <w:vertAlign w:val="subscript"/>
        </w:rPr>
        <w:t>3</w:t>
      </w:r>
      <w:r w:rsidR="00EB6894">
        <w:rPr>
          <w:rFonts w:ascii="Times New Roman" w:hAnsi="Times New Roman"/>
          <w:sz w:val="28"/>
          <w:szCs w:val="28"/>
        </w:rPr>
        <w:t>). Індекс Руфʼє розраховувався за наступною формулою:</w:t>
      </w:r>
    </w:p>
    <w:p w:rsidR="00EB6894" w:rsidRDefault="00EB6894" w:rsidP="00EB6894">
      <w:pPr>
        <w:spacing w:before="240" w:after="240" w:line="360" w:lineRule="auto"/>
        <w:ind w:firstLine="709"/>
        <w:jc w:val="both"/>
        <w:rPr>
          <w:rFonts w:ascii="Times New Roman" w:hAnsi="Times New Roman"/>
          <w:sz w:val="28"/>
          <w:szCs w:val="28"/>
        </w:rPr>
      </w:pPr>
      <w:r>
        <w:rPr>
          <w:rFonts w:ascii="Times New Roman" w:hAnsi="Times New Roman"/>
          <w:sz w:val="28"/>
          <w:szCs w:val="28"/>
        </w:rPr>
        <w:t xml:space="preserve">Індекс Руфʼє  = </w:t>
      </w:r>
      <m:oMath>
        <m:f>
          <m:fPr>
            <m:ctrlPr>
              <w:rPr>
                <w:rFonts w:ascii="Cambria Math" w:hAnsi="Cambria Math"/>
                <w:i/>
                <w:sz w:val="32"/>
                <w:szCs w:val="28"/>
              </w:rPr>
            </m:ctrlPr>
          </m:fPr>
          <m:num>
            <m:r>
              <w:rPr>
                <w:rFonts w:ascii="Cambria Math" w:hAnsi="Cambria Math"/>
                <w:sz w:val="32"/>
                <w:szCs w:val="28"/>
              </w:rPr>
              <m:t>4</m:t>
            </m:r>
            <m:d>
              <m:dPr>
                <m:ctrlPr>
                  <w:rPr>
                    <w:rFonts w:ascii="Cambria Math" w:hAnsi="Cambria Math"/>
                    <w:i/>
                    <w:sz w:val="32"/>
                    <w:szCs w:val="28"/>
                  </w:rPr>
                </m:ctrlPr>
              </m:dPr>
              <m:e>
                <m:r>
                  <w:rPr>
                    <w:rFonts w:ascii="Cambria Math" w:hAnsi="Cambria Math"/>
                    <w:sz w:val="32"/>
                    <w:szCs w:val="28"/>
                  </w:rPr>
                  <m:t xml:space="preserve"> ЧСС1+ЧСС2+ЧСС3 </m:t>
                </m:r>
              </m:e>
            </m:d>
            <m:r>
              <w:rPr>
                <w:rFonts w:ascii="Cambria Math" w:hAnsi="Cambria Math"/>
                <w:sz w:val="32"/>
                <w:szCs w:val="28"/>
              </w:rPr>
              <m:t>- 200</m:t>
            </m:r>
          </m:num>
          <m:den>
            <m:r>
              <w:rPr>
                <w:rFonts w:ascii="Cambria Math" w:hAnsi="Cambria Math"/>
                <w:sz w:val="32"/>
                <w:szCs w:val="28"/>
              </w:rPr>
              <m:t>10</m:t>
            </m:r>
          </m:den>
        </m:f>
      </m:oMath>
    </w:p>
    <w:p w:rsidR="00BD08E2" w:rsidRPr="00BD08E2" w:rsidRDefault="00BD08E2" w:rsidP="00BD08E2">
      <w:pPr>
        <w:spacing w:after="0" w:line="360" w:lineRule="auto"/>
        <w:ind w:firstLine="709"/>
        <w:jc w:val="both"/>
        <w:rPr>
          <w:rFonts w:ascii="Times New Roman" w:hAnsi="Times New Roman"/>
          <w:sz w:val="28"/>
          <w:szCs w:val="28"/>
        </w:rPr>
      </w:pPr>
      <w:r w:rsidRPr="00BD08E2">
        <w:rPr>
          <w:rFonts w:ascii="Times New Roman" w:hAnsi="Times New Roman"/>
          <w:sz w:val="28"/>
          <w:szCs w:val="28"/>
        </w:rPr>
        <w:t>Отриманий індекс Руф'є-Діксона оцінювався наступним чином:</w:t>
      </w:r>
    </w:p>
    <w:p w:rsidR="00BD08E2" w:rsidRDefault="00BD08E2" w:rsidP="00BD08E2">
      <w:pPr>
        <w:spacing w:after="0" w:line="360" w:lineRule="auto"/>
        <w:ind w:firstLine="709"/>
        <w:jc w:val="both"/>
        <w:rPr>
          <w:rFonts w:ascii="Times New Roman" w:hAnsi="Times New Roman"/>
          <w:sz w:val="28"/>
          <w:szCs w:val="28"/>
        </w:rPr>
      </w:pPr>
      <w:r>
        <w:rPr>
          <w:rFonts w:ascii="Times New Roman" w:hAnsi="Times New Roman"/>
          <w:sz w:val="28"/>
          <w:szCs w:val="28"/>
        </w:rPr>
        <w:t>відмінний – до 0,5;</w:t>
      </w:r>
    </w:p>
    <w:p w:rsidR="00BD08E2" w:rsidRPr="00BD08E2" w:rsidRDefault="00BD08E2" w:rsidP="00BD08E2">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хороший </w:t>
      </w:r>
      <w:r>
        <w:rPr>
          <w:rFonts w:ascii="Times New Roman" w:hAnsi="Times New Roman"/>
          <w:sz w:val="28"/>
          <w:szCs w:val="28"/>
        </w:rPr>
        <w:t>– 0,5–</w:t>
      </w:r>
      <w:r w:rsidRPr="00BD08E2">
        <w:rPr>
          <w:rFonts w:ascii="Times New Roman" w:hAnsi="Times New Roman"/>
          <w:sz w:val="28"/>
          <w:szCs w:val="28"/>
        </w:rPr>
        <w:t>5;</w:t>
      </w:r>
    </w:p>
    <w:p w:rsidR="00BD08E2" w:rsidRPr="00BD08E2" w:rsidRDefault="00BD08E2" w:rsidP="00BD08E2">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середній </w:t>
      </w:r>
      <w:r>
        <w:rPr>
          <w:rFonts w:ascii="Times New Roman" w:hAnsi="Times New Roman"/>
          <w:sz w:val="28"/>
          <w:szCs w:val="28"/>
        </w:rPr>
        <w:t>– 5,1–</w:t>
      </w:r>
      <w:r w:rsidRPr="00BD08E2">
        <w:rPr>
          <w:rFonts w:ascii="Times New Roman" w:hAnsi="Times New Roman"/>
          <w:sz w:val="28"/>
          <w:szCs w:val="28"/>
        </w:rPr>
        <w:t>10;</w:t>
      </w:r>
    </w:p>
    <w:p w:rsidR="00BD08E2" w:rsidRPr="00BD08E2" w:rsidRDefault="00BD08E2" w:rsidP="00BD08E2">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задовільний </w:t>
      </w:r>
      <w:r>
        <w:rPr>
          <w:rFonts w:ascii="Times New Roman" w:hAnsi="Times New Roman"/>
          <w:sz w:val="28"/>
          <w:szCs w:val="28"/>
        </w:rPr>
        <w:t>– 10,1–</w:t>
      </w:r>
      <w:r w:rsidRPr="00BD08E2">
        <w:rPr>
          <w:rFonts w:ascii="Times New Roman" w:hAnsi="Times New Roman"/>
          <w:sz w:val="28"/>
          <w:szCs w:val="28"/>
        </w:rPr>
        <w:t>15;</w:t>
      </w:r>
    </w:p>
    <w:p w:rsidR="00BD08E2" w:rsidRPr="00BD08E2" w:rsidRDefault="00BD08E2" w:rsidP="00BD08E2">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поганий </w:t>
      </w:r>
      <w:r>
        <w:rPr>
          <w:rFonts w:ascii="Times New Roman" w:hAnsi="Times New Roman"/>
          <w:sz w:val="28"/>
          <w:szCs w:val="28"/>
        </w:rPr>
        <w:t>– 15,1–</w:t>
      </w:r>
      <w:r w:rsidRPr="00BD08E2">
        <w:rPr>
          <w:rFonts w:ascii="Times New Roman" w:hAnsi="Times New Roman"/>
          <w:sz w:val="28"/>
          <w:szCs w:val="28"/>
        </w:rPr>
        <w:t>20.</w:t>
      </w:r>
    </w:p>
    <w:p w:rsidR="002E7DC8" w:rsidRDefault="00BD08E2" w:rsidP="002E7DC8">
      <w:pPr>
        <w:pStyle w:val="a3"/>
        <w:shd w:val="clear" w:color="auto" w:fill="FFFFFF"/>
        <w:spacing w:before="0" w:beforeAutospacing="0" w:after="0" w:afterAutospacing="0" w:line="360" w:lineRule="auto"/>
        <w:ind w:firstLine="709"/>
        <w:jc w:val="both"/>
        <w:rPr>
          <w:b/>
          <w:caps/>
          <w:color w:val="000000"/>
          <w:sz w:val="28"/>
          <w:szCs w:val="28"/>
        </w:rPr>
      </w:pPr>
      <w:r w:rsidRPr="003910CD">
        <w:rPr>
          <w:color w:val="000000"/>
          <w:sz w:val="28"/>
          <w:szCs w:val="28"/>
          <w:u w:val="single"/>
        </w:rPr>
        <w:t xml:space="preserve">Проба Штанге </w:t>
      </w:r>
      <w:r w:rsidR="003910CD" w:rsidRPr="003910CD">
        <w:rPr>
          <w:color w:val="000000"/>
          <w:sz w:val="28"/>
          <w:szCs w:val="28"/>
          <w:u w:val="single"/>
        </w:rPr>
        <w:t>та проба Генче</w:t>
      </w:r>
      <w:r w:rsidR="003910CD">
        <w:rPr>
          <w:color w:val="000000"/>
          <w:sz w:val="28"/>
          <w:szCs w:val="28"/>
        </w:rPr>
        <w:t xml:space="preserve"> </w:t>
      </w:r>
      <w:r>
        <w:rPr>
          <w:color w:val="000000"/>
          <w:sz w:val="28"/>
          <w:szCs w:val="28"/>
        </w:rPr>
        <w:t>використовувал</w:t>
      </w:r>
      <w:r w:rsidR="003910CD">
        <w:rPr>
          <w:color w:val="000000"/>
          <w:sz w:val="28"/>
          <w:szCs w:val="28"/>
        </w:rPr>
        <w:t>и</w:t>
      </w:r>
      <w:r>
        <w:rPr>
          <w:color w:val="000000"/>
          <w:sz w:val="28"/>
          <w:szCs w:val="28"/>
        </w:rPr>
        <w:t>сь д</w:t>
      </w:r>
      <w:r w:rsidR="002E7DC8">
        <w:rPr>
          <w:color w:val="000000"/>
          <w:sz w:val="28"/>
          <w:szCs w:val="28"/>
        </w:rPr>
        <w:t>ля перевірки функціональних можливостей дихальної системи та визначення стійкості до гіпоксії.</w:t>
      </w:r>
    </w:p>
    <w:p w:rsidR="00A04744" w:rsidRPr="00BD08E2" w:rsidRDefault="003910CD" w:rsidP="00A04744">
      <w:pPr>
        <w:pStyle w:val="ae"/>
        <w:spacing w:line="360" w:lineRule="auto"/>
        <w:ind w:firstLine="708"/>
        <w:jc w:val="both"/>
        <w:rPr>
          <w:b w:val="0"/>
          <w:bCs w:val="0"/>
          <w:color w:val="000000"/>
          <w:sz w:val="28"/>
          <w:szCs w:val="28"/>
          <w:lang w:val="uk-UA"/>
        </w:rPr>
      </w:pPr>
      <w:r>
        <w:rPr>
          <w:b w:val="0"/>
          <w:bCs w:val="0"/>
          <w:color w:val="000000"/>
          <w:sz w:val="28"/>
          <w:szCs w:val="28"/>
          <w:lang w:val="uk-UA"/>
        </w:rPr>
        <w:t>Для проведення проби Штанге п</w:t>
      </w:r>
      <w:r w:rsidR="00BD08E2" w:rsidRPr="00BD08E2">
        <w:rPr>
          <w:b w:val="0"/>
          <w:bCs w:val="0"/>
          <w:color w:val="000000"/>
          <w:sz w:val="28"/>
          <w:szCs w:val="28"/>
          <w:lang w:val="uk-UA"/>
        </w:rPr>
        <w:t>еред початком тестування</w:t>
      </w:r>
      <w:r w:rsidR="00A04744" w:rsidRPr="00BD08E2">
        <w:rPr>
          <w:b w:val="0"/>
          <w:bCs w:val="0"/>
          <w:color w:val="000000"/>
          <w:sz w:val="28"/>
          <w:szCs w:val="28"/>
          <w:lang w:val="uk-UA"/>
        </w:rPr>
        <w:t xml:space="preserve"> вимір</w:t>
      </w:r>
      <w:r w:rsidR="00BD08E2" w:rsidRPr="00BD08E2">
        <w:rPr>
          <w:b w:val="0"/>
          <w:bCs w:val="0"/>
          <w:color w:val="000000"/>
          <w:sz w:val="28"/>
          <w:szCs w:val="28"/>
          <w:lang w:val="uk-UA"/>
        </w:rPr>
        <w:t>ювався</w:t>
      </w:r>
      <w:r w:rsidR="00A04744" w:rsidRPr="00BD08E2">
        <w:rPr>
          <w:b w:val="0"/>
          <w:bCs w:val="0"/>
          <w:color w:val="000000"/>
          <w:sz w:val="28"/>
          <w:szCs w:val="28"/>
          <w:lang w:val="uk-UA"/>
        </w:rPr>
        <w:t xml:space="preserve"> пульс за 30 секунд в положенні стоячи. Потім в положенні сидячи </w:t>
      </w:r>
      <w:r w:rsidR="00BD08E2">
        <w:rPr>
          <w:b w:val="0"/>
          <w:bCs w:val="0"/>
          <w:color w:val="000000"/>
          <w:sz w:val="28"/>
          <w:szCs w:val="28"/>
          <w:lang w:val="uk-UA"/>
        </w:rPr>
        <w:t xml:space="preserve">робиться </w:t>
      </w:r>
      <w:r w:rsidR="00BD08E2" w:rsidRPr="00BD08E2">
        <w:rPr>
          <w:b w:val="0"/>
          <w:bCs w:val="0"/>
          <w:color w:val="000000"/>
          <w:sz w:val="28"/>
          <w:szCs w:val="28"/>
          <w:lang w:val="uk-UA"/>
        </w:rPr>
        <w:t>три вдих</w:t>
      </w:r>
      <w:r w:rsidR="00BD08E2">
        <w:rPr>
          <w:b w:val="0"/>
          <w:bCs w:val="0"/>
          <w:color w:val="000000"/>
          <w:sz w:val="28"/>
          <w:szCs w:val="28"/>
          <w:lang w:val="uk-UA"/>
        </w:rPr>
        <w:t>и</w:t>
      </w:r>
      <w:r w:rsidR="00BD08E2" w:rsidRPr="00BD08E2">
        <w:rPr>
          <w:b w:val="0"/>
          <w:bCs w:val="0"/>
          <w:color w:val="000000"/>
          <w:sz w:val="28"/>
          <w:szCs w:val="28"/>
          <w:lang w:val="uk-UA"/>
        </w:rPr>
        <w:t xml:space="preserve"> на 3/4 глибини </w:t>
      </w:r>
      <w:r w:rsidR="00BD08E2">
        <w:rPr>
          <w:b w:val="0"/>
          <w:bCs w:val="0"/>
          <w:color w:val="000000"/>
          <w:sz w:val="28"/>
          <w:szCs w:val="28"/>
          <w:lang w:val="uk-UA"/>
        </w:rPr>
        <w:t xml:space="preserve">та </w:t>
      </w:r>
      <w:r w:rsidR="00A04744" w:rsidRPr="00BD08E2">
        <w:rPr>
          <w:b w:val="0"/>
          <w:bCs w:val="0"/>
          <w:color w:val="000000"/>
          <w:sz w:val="28"/>
          <w:szCs w:val="28"/>
          <w:lang w:val="uk-UA"/>
        </w:rPr>
        <w:t>затрим</w:t>
      </w:r>
      <w:r w:rsidR="00BD08E2">
        <w:rPr>
          <w:b w:val="0"/>
          <w:bCs w:val="0"/>
          <w:color w:val="000000"/>
          <w:sz w:val="28"/>
          <w:szCs w:val="28"/>
          <w:lang w:val="uk-UA"/>
        </w:rPr>
        <w:t>ується</w:t>
      </w:r>
      <w:r w:rsidR="00A04744" w:rsidRPr="00BD08E2">
        <w:rPr>
          <w:b w:val="0"/>
          <w:bCs w:val="0"/>
          <w:color w:val="000000"/>
          <w:sz w:val="28"/>
          <w:szCs w:val="28"/>
          <w:lang w:val="uk-UA"/>
        </w:rPr>
        <w:t xml:space="preserve"> дихання на повному вдиху</w:t>
      </w:r>
      <w:r w:rsidR="00BD08E2">
        <w:rPr>
          <w:b w:val="0"/>
          <w:bCs w:val="0"/>
          <w:color w:val="000000"/>
          <w:sz w:val="28"/>
          <w:szCs w:val="28"/>
          <w:lang w:val="uk-UA"/>
        </w:rPr>
        <w:t>.</w:t>
      </w:r>
      <w:r w:rsidR="00A04744" w:rsidRPr="00BD08E2">
        <w:rPr>
          <w:b w:val="0"/>
          <w:bCs w:val="0"/>
          <w:color w:val="000000"/>
          <w:sz w:val="28"/>
          <w:szCs w:val="28"/>
          <w:lang w:val="uk-UA"/>
        </w:rPr>
        <w:t xml:space="preserve"> На ніс одяг</w:t>
      </w:r>
      <w:r w:rsidR="00BD08E2">
        <w:rPr>
          <w:b w:val="0"/>
          <w:bCs w:val="0"/>
          <w:color w:val="000000"/>
          <w:sz w:val="28"/>
          <w:szCs w:val="28"/>
          <w:lang w:val="uk-UA"/>
        </w:rPr>
        <w:t>ається</w:t>
      </w:r>
      <w:r w:rsidR="00A04744" w:rsidRPr="00BD08E2">
        <w:rPr>
          <w:b w:val="0"/>
          <w:bCs w:val="0"/>
          <w:color w:val="000000"/>
          <w:sz w:val="28"/>
          <w:szCs w:val="28"/>
          <w:lang w:val="uk-UA"/>
        </w:rPr>
        <w:t xml:space="preserve"> спеціальний затискач</w:t>
      </w:r>
      <w:r w:rsidR="00BD08E2">
        <w:rPr>
          <w:b w:val="0"/>
          <w:bCs w:val="0"/>
          <w:color w:val="000000"/>
          <w:sz w:val="28"/>
          <w:szCs w:val="28"/>
          <w:lang w:val="uk-UA"/>
        </w:rPr>
        <w:t>.</w:t>
      </w:r>
      <w:r w:rsidR="00A04744" w:rsidRPr="00BD08E2">
        <w:rPr>
          <w:b w:val="0"/>
          <w:bCs w:val="0"/>
          <w:color w:val="000000"/>
          <w:sz w:val="28"/>
          <w:szCs w:val="28"/>
          <w:lang w:val="uk-UA"/>
        </w:rPr>
        <w:t xml:space="preserve"> Час затримки фіксується в секундах. Відразу після </w:t>
      </w:r>
      <w:r w:rsidR="00BD08E2">
        <w:rPr>
          <w:b w:val="0"/>
          <w:bCs w:val="0"/>
          <w:color w:val="000000"/>
          <w:sz w:val="28"/>
          <w:szCs w:val="28"/>
          <w:lang w:val="uk-UA"/>
        </w:rPr>
        <w:t>початку</w:t>
      </w:r>
      <w:r w:rsidR="00A04744" w:rsidRPr="00BD08E2">
        <w:rPr>
          <w:b w:val="0"/>
          <w:bCs w:val="0"/>
          <w:color w:val="000000"/>
          <w:sz w:val="28"/>
          <w:szCs w:val="28"/>
          <w:lang w:val="uk-UA"/>
        </w:rPr>
        <w:t xml:space="preserve"> дихання знову підраховується пульс за 30 секунд.</w:t>
      </w:r>
    </w:p>
    <w:p w:rsidR="00A04744" w:rsidRPr="00BD08E2" w:rsidRDefault="00A04744" w:rsidP="00A04744">
      <w:pPr>
        <w:pStyle w:val="ae"/>
        <w:spacing w:line="360" w:lineRule="auto"/>
        <w:ind w:firstLine="708"/>
        <w:jc w:val="both"/>
        <w:rPr>
          <w:b w:val="0"/>
          <w:bCs w:val="0"/>
          <w:color w:val="000000"/>
          <w:sz w:val="28"/>
          <w:szCs w:val="28"/>
          <w:lang w:val="uk-UA"/>
        </w:rPr>
      </w:pPr>
      <w:r w:rsidRPr="00BD08E2">
        <w:rPr>
          <w:b w:val="0"/>
          <w:bCs w:val="0"/>
          <w:color w:val="000000"/>
          <w:sz w:val="28"/>
          <w:szCs w:val="28"/>
          <w:lang w:val="uk-UA"/>
        </w:rPr>
        <w:t xml:space="preserve">Якщо тривалість затримки становить менше 39 секунд, то результат вважається незадовільним. Результат в межах 40-49 секунд говорить про </w:t>
      </w:r>
      <w:r w:rsidRPr="00BD08E2">
        <w:rPr>
          <w:b w:val="0"/>
          <w:bCs w:val="0"/>
          <w:color w:val="000000"/>
          <w:sz w:val="28"/>
          <w:szCs w:val="28"/>
          <w:lang w:val="uk-UA"/>
        </w:rPr>
        <w:lastRenderedPageBreak/>
        <w:t xml:space="preserve">задовільний показнику, а час понад 50 секунд </w:t>
      </w:r>
      <w:r w:rsidR="00BD08E2">
        <w:rPr>
          <w:b w:val="0"/>
          <w:bCs w:val="0"/>
          <w:color w:val="000000"/>
          <w:sz w:val="28"/>
          <w:szCs w:val="28"/>
          <w:lang w:val="uk-UA"/>
        </w:rPr>
        <w:t>–</w:t>
      </w:r>
      <w:r w:rsidRPr="00BD08E2">
        <w:rPr>
          <w:b w:val="0"/>
          <w:bCs w:val="0"/>
          <w:color w:val="000000"/>
          <w:sz w:val="28"/>
          <w:szCs w:val="28"/>
          <w:lang w:val="uk-UA"/>
        </w:rPr>
        <w:t xml:space="preserve"> це відмінний результат. Крім тривало</w:t>
      </w:r>
      <w:r w:rsidR="00BD08E2">
        <w:rPr>
          <w:b w:val="0"/>
          <w:bCs w:val="0"/>
          <w:color w:val="000000"/>
          <w:sz w:val="28"/>
          <w:szCs w:val="28"/>
          <w:lang w:val="uk-UA"/>
        </w:rPr>
        <w:t>сті затримки дихання на вдиху, звертали</w:t>
      </w:r>
      <w:r w:rsidRPr="00BD08E2">
        <w:rPr>
          <w:b w:val="0"/>
          <w:bCs w:val="0"/>
          <w:color w:val="000000"/>
          <w:sz w:val="28"/>
          <w:szCs w:val="28"/>
          <w:lang w:val="uk-UA"/>
        </w:rPr>
        <w:t xml:space="preserve"> увагу на зміну пульсу і обчисл</w:t>
      </w:r>
      <w:r w:rsidR="003910CD">
        <w:rPr>
          <w:b w:val="0"/>
          <w:bCs w:val="0"/>
          <w:color w:val="000000"/>
          <w:sz w:val="28"/>
          <w:szCs w:val="28"/>
          <w:lang w:val="uk-UA"/>
        </w:rPr>
        <w:t>ювали</w:t>
      </w:r>
      <w:r w:rsidRPr="00BD08E2">
        <w:rPr>
          <w:b w:val="0"/>
          <w:bCs w:val="0"/>
          <w:color w:val="000000"/>
          <w:sz w:val="28"/>
          <w:szCs w:val="28"/>
          <w:lang w:val="uk-UA"/>
        </w:rPr>
        <w:t xml:space="preserve"> значення ПР.</w:t>
      </w:r>
    </w:p>
    <w:p w:rsidR="00A04744" w:rsidRPr="00BD08E2" w:rsidRDefault="00A04744" w:rsidP="003910CD">
      <w:pPr>
        <w:pStyle w:val="ae"/>
        <w:spacing w:before="240" w:after="240" w:line="360" w:lineRule="auto"/>
        <w:ind w:firstLine="709"/>
        <w:jc w:val="both"/>
        <w:rPr>
          <w:b w:val="0"/>
          <w:bCs w:val="0"/>
          <w:color w:val="000000"/>
          <w:sz w:val="28"/>
          <w:szCs w:val="28"/>
          <w:lang w:val="uk-UA"/>
        </w:rPr>
      </w:pPr>
      <w:r w:rsidRPr="00BD08E2">
        <w:rPr>
          <w:b w:val="0"/>
          <w:bCs w:val="0"/>
          <w:color w:val="000000"/>
          <w:sz w:val="28"/>
          <w:szCs w:val="28"/>
          <w:lang w:val="uk-UA"/>
        </w:rPr>
        <w:t>ПР = ЧСС за 30 сек (після тесту) / ЧСС за 30 сек (до тесту)</w:t>
      </w:r>
    </w:p>
    <w:p w:rsidR="00A04744" w:rsidRPr="00BD08E2" w:rsidRDefault="00A04744" w:rsidP="00A04744">
      <w:pPr>
        <w:pStyle w:val="ae"/>
        <w:spacing w:line="360" w:lineRule="auto"/>
        <w:ind w:firstLine="708"/>
        <w:jc w:val="both"/>
        <w:rPr>
          <w:b w:val="0"/>
          <w:bCs w:val="0"/>
          <w:color w:val="000000"/>
          <w:sz w:val="28"/>
          <w:szCs w:val="28"/>
          <w:lang w:val="uk-UA"/>
        </w:rPr>
      </w:pPr>
      <w:r w:rsidRPr="00BD08E2">
        <w:rPr>
          <w:b w:val="0"/>
          <w:bCs w:val="0"/>
          <w:color w:val="000000"/>
          <w:sz w:val="28"/>
          <w:szCs w:val="28"/>
          <w:lang w:val="uk-UA"/>
        </w:rPr>
        <w:t xml:space="preserve">У здорових людей цей показник не повинен перевищувати 1,2 </w:t>
      </w:r>
      <w:r w:rsidR="003910CD">
        <w:rPr>
          <w:b w:val="0"/>
          <w:bCs w:val="0"/>
          <w:color w:val="000000"/>
          <w:sz w:val="28"/>
          <w:szCs w:val="28"/>
          <w:lang w:val="uk-UA"/>
        </w:rPr>
        <w:t>–</w:t>
      </w:r>
      <w:r w:rsidRPr="00BD08E2">
        <w:rPr>
          <w:b w:val="0"/>
          <w:bCs w:val="0"/>
          <w:color w:val="000000"/>
          <w:sz w:val="28"/>
          <w:szCs w:val="28"/>
          <w:lang w:val="uk-UA"/>
        </w:rPr>
        <w:t xml:space="preserve"> в іншому випадку можна говорити про несприятливу реакці</w:t>
      </w:r>
      <w:r w:rsidR="003910CD">
        <w:rPr>
          <w:b w:val="0"/>
          <w:bCs w:val="0"/>
          <w:color w:val="000000"/>
          <w:sz w:val="28"/>
          <w:szCs w:val="28"/>
          <w:lang w:val="uk-UA"/>
        </w:rPr>
        <w:t>ю</w:t>
      </w:r>
      <w:r w:rsidRPr="00BD08E2">
        <w:rPr>
          <w:b w:val="0"/>
          <w:bCs w:val="0"/>
          <w:color w:val="000000"/>
          <w:sz w:val="28"/>
          <w:szCs w:val="28"/>
          <w:lang w:val="uk-UA"/>
        </w:rPr>
        <w:t xml:space="preserve"> серцево-судинної системи на недолік кисню.</w:t>
      </w:r>
    </w:p>
    <w:p w:rsidR="003910CD" w:rsidRDefault="003910CD" w:rsidP="003910CD">
      <w:pPr>
        <w:pStyle w:val="a3"/>
        <w:shd w:val="clear" w:color="auto" w:fill="FFFFFF"/>
        <w:spacing w:before="0" w:beforeAutospacing="0" w:after="0" w:afterAutospacing="0" w:line="360" w:lineRule="auto"/>
        <w:ind w:firstLine="709"/>
        <w:jc w:val="both"/>
        <w:rPr>
          <w:b/>
          <w:caps/>
          <w:color w:val="000000"/>
          <w:sz w:val="28"/>
          <w:szCs w:val="28"/>
        </w:rPr>
      </w:pPr>
      <w:r w:rsidRPr="003910CD">
        <w:rPr>
          <w:color w:val="000000"/>
          <w:sz w:val="28"/>
          <w:szCs w:val="28"/>
        </w:rPr>
        <w:t>П</w:t>
      </w:r>
      <w:r>
        <w:rPr>
          <w:color w:val="000000"/>
          <w:sz w:val="28"/>
          <w:szCs w:val="28"/>
        </w:rPr>
        <w:t>роба Генче</w:t>
      </w:r>
      <w:r w:rsidRPr="003910CD">
        <w:rPr>
          <w:color w:val="000000"/>
          <w:sz w:val="28"/>
          <w:szCs w:val="28"/>
        </w:rPr>
        <w:t xml:space="preserve"> </w:t>
      </w:r>
      <w:r>
        <w:rPr>
          <w:color w:val="000000"/>
          <w:sz w:val="28"/>
          <w:szCs w:val="28"/>
        </w:rPr>
        <w:t>виконується так само, але затримку дихання роблять не на вдиху, а на видиху.</w:t>
      </w:r>
    </w:p>
    <w:p w:rsidR="00E56998" w:rsidRPr="00BD08E2" w:rsidRDefault="00E56998" w:rsidP="00796348">
      <w:pPr>
        <w:pStyle w:val="a3"/>
        <w:shd w:val="clear" w:color="auto" w:fill="FFFFFF"/>
        <w:spacing w:before="0" w:beforeAutospacing="0" w:after="0" w:afterAutospacing="0" w:line="360" w:lineRule="auto"/>
        <w:ind w:firstLine="709"/>
        <w:jc w:val="both"/>
        <w:rPr>
          <w:color w:val="000000"/>
          <w:sz w:val="28"/>
          <w:szCs w:val="28"/>
        </w:rPr>
      </w:pPr>
      <w:r w:rsidRPr="00BD08E2">
        <w:rPr>
          <w:color w:val="000000"/>
          <w:sz w:val="28"/>
          <w:szCs w:val="28"/>
        </w:rPr>
        <w:t xml:space="preserve">Якщо тривалість затримки становить менше 34 секунд, то результат вважається незадовільним. Результат в межах 35-39 секунд говорить про задовільний показнику, а час понад 40 секунд </w:t>
      </w:r>
      <w:r w:rsidR="00796348">
        <w:rPr>
          <w:color w:val="000000"/>
          <w:sz w:val="28"/>
          <w:szCs w:val="28"/>
        </w:rPr>
        <w:t>–</w:t>
      </w:r>
      <w:r w:rsidRPr="00BD08E2">
        <w:rPr>
          <w:color w:val="000000"/>
          <w:sz w:val="28"/>
          <w:szCs w:val="28"/>
        </w:rPr>
        <w:t xml:space="preserve"> це хороший результат. </w:t>
      </w:r>
    </w:p>
    <w:p w:rsidR="00796348" w:rsidRDefault="00796348" w:rsidP="00796348">
      <w:pPr>
        <w:spacing w:after="0" w:line="360" w:lineRule="auto"/>
        <w:ind w:firstLine="709"/>
        <w:jc w:val="both"/>
        <w:rPr>
          <w:rFonts w:ascii="Times New Roman" w:hAnsi="Times New Roman"/>
          <w:sz w:val="28"/>
          <w:szCs w:val="28"/>
        </w:rPr>
      </w:pPr>
      <w:r w:rsidRPr="00796348">
        <w:rPr>
          <w:rFonts w:ascii="Times New Roman" w:hAnsi="Times New Roman"/>
          <w:sz w:val="28"/>
          <w:szCs w:val="28"/>
          <w:u w:val="single"/>
        </w:rPr>
        <w:t>Життєву ємність легень</w:t>
      </w:r>
      <w:r w:rsidRPr="007C0529">
        <w:rPr>
          <w:rFonts w:ascii="Times New Roman" w:hAnsi="Times New Roman"/>
          <w:sz w:val="28"/>
          <w:szCs w:val="28"/>
        </w:rPr>
        <w:t xml:space="preserve"> вимірювали </w:t>
      </w:r>
      <w:r>
        <w:rPr>
          <w:rFonts w:ascii="Times New Roman" w:hAnsi="Times New Roman"/>
          <w:sz w:val="28"/>
          <w:szCs w:val="28"/>
        </w:rPr>
        <w:t xml:space="preserve">для оцінювання стану апарату зовнішнього дихання </w:t>
      </w:r>
      <w:r w:rsidR="00EC00F0">
        <w:rPr>
          <w:rFonts w:ascii="Times New Roman" w:hAnsi="Times New Roman"/>
          <w:sz w:val="28"/>
          <w:szCs w:val="28"/>
        </w:rPr>
        <w:t xml:space="preserve">за допомогою </w:t>
      </w:r>
      <w:r w:rsidRPr="007C0529">
        <w:rPr>
          <w:rFonts w:ascii="Times New Roman" w:hAnsi="Times New Roman"/>
          <w:sz w:val="28"/>
          <w:szCs w:val="28"/>
        </w:rPr>
        <w:t>спірометр</w:t>
      </w:r>
      <w:r w:rsidR="00EC00F0">
        <w:rPr>
          <w:rFonts w:ascii="Times New Roman" w:hAnsi="Times New Roman"/>
          <w:sz w:val="28"/>
          <w:szCs w:val="28"/>
        </w:rPr>
        <w:t>а</w:t>
      </w:r>
      <w:r>
        <w:rPr>
          <w:rFonts w:ascii="Times New Roman" w:hAnsi="Times New Roman"/>
          <w:sz w:val="28"/>
          <w:szCs w:val="28"/>
        </w:rPr>
        <w:t xml:space="preserve"> </w:t>
      </w:r>
      <w:r>
        <w:rPr>
          <w:rFonts w:ascii="Times New Roman" w:hAnsi="Times New Roman"/>
          <w:sz w:val="28"/>
          <w:szCs w:val="28"/>
          <w:lang w:val="en-US"/>
        </w:rPr>
        <w:t>Spirobank</w:t>
      </w:r>
      <w:r w:rsidRPr="007C0529">
        <w:rPr>
          <w:rFonts w:ascii="Times New Roman" w:hAnsi="Times New Roman"/>
          <w:sz w:val="28"/>
          <w:szCs w:val="28"/>
        </w:rPr>
        <w:t>.</w:t>
      </w:r>
      <w:r>
        <w:rPr>
          <w:rFonts w:ascii="Times New Roman" w:hAnsi="Times New Roman"/>
          <w:sz w:val="28"/>
          <w:szCs w:val="28"/>
        </w:rPr>
        <w:t xml:space="preserve"> </w:t>
      </w:r>
    </w:p>
    <w:p w:rsidR="00A04744" w:rsidRDefault="00EC00F0"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Під</w:t>
      </w:r>
      <w:r w:rsidR="00796348" w:rsidRPr="00796348">
        <w:rPr>
          <w:color w:val="000000"/>
          <w:sz w:val="28"/>
          <w:szCs w:val="28"/>
        </w:rPr>
        <w:t xml:space="preserve"> визначенн</w:t>
      </w:r>
      <w:r>
        <w:rPr>
          <w:color w:val="000000"/>
          <w:sz w:val="28"/>
          <w:szCs w:val="28"/>
        </w:rPr>
        <w:t>і</w:t>
      </w:r>
      <w:r w:rsidR="00796348" w:rsidRPr="00796348">
        <w:rPr>
          <w:color w:val="000000"/>
          <w:sz w:val="28"/>
          <w:szCs w:val="28"/>
        </w:rPr>
        <w:t xml:space="preserve"> </w:t>
      </w:r>
      <w:r>
        <w:rPr>
          <w:color w:val="000000"/>
          <w:sz w:val="28"/>
          <w:szCs w:val="28"/>
        </w:rPr>
        <w:t>ЖЄЛ</w:t>
      </w:r>
      <w:r w:rsidR="00796348" w:rsidRPr="00796348">
        <w:rPr>
          <w:color w:val="000000"/>
          <w:sz w:val="28"/>
          <w:szCs w:val="28"/>
        </w:rPr>
        <w:t xml:space="preserve"> випробуваний робить попередньо максимальний вдих, затискає ніс і через наконечник трубки повільно робить максимальний видих. </w:t>
      </w:r>
      <w:r>
        <w:rPr>
          <w:color w:val="000000"/>
          <w:sz w:val="28"/>
          <w:szCs w:val="28"/>
        </w:rPr>
        <w:t>Вимірювання проводилось тричі. Ф</w:t>
      </w:r>
      <w:r w:rsidR="00796348" w:rsidRPr="00796348">
        <w:rPr>
          <w:color w:val="000000"/>
          <w:sz w:val="28"/>
          <w:szCs w:val="28"/>
        </w:rPr>
        <w:t>іксу</w:t>
      </w:r>
      <w:r>
        <w:rPr>
          <w:color w:val="000000"/>
          <w:sz w:val="28"/>
          <w:szCs w:val="28"/>
        </w:rPr>
        <w:t>вали</w:t>
      </w:r>
      <w:r w:rsidR="00796348" w:rsidRPr="00796348">
        <w:rPr>
          <w:color w:val="000000"/>
          <w:sz w:val="28"/>
          <w:szCs w:val="28"/>
        </w:rPr>
        <w:t xml:space="preserve"> середню величину.</w:t>
      </w:r>
    </w:p>
    <w:p w:rsidR="00EC00F0" w:rsidRDefault="00EC00F0" w:rsidP="00E56998">
      <w:pPr>
        <w:pStyle w:val="a3"/>
        <w:shd w:val="clear" w:color="auto" w:fill="FFFFFF"/>
        <w:spacing w:before="0" w:beforeAutospacing="0" w:after="0" w:afterAutospacing="0" w:line="360" w:lineRule="auto"/>
        <w:ind w:firstLine="709"/>
        <w:jc w:val="both"/>
        <w:rPr>
          <w:color w:val="000000"/>
          <w:sz w:val="28"/>
          <w:szCs w:val="28"/>
        </w:rPr>
      </w:pPr>
      <w:r w:rsidRPr="00EC00F0">
        <w:rPr>
          <w:b/>
          <w:color w:val="000000"/>
          <w:sz w:val="28"/>
          <w:szCs w:val="28"/>
        </w:rPr>
        <w:t xml:space="preserve">2.1.4. Педагогічне тестування. </w:t>
      </w:r>
      <w:r w:rsidRPr="00EC00F0">
        <w:rPr>
          <w:color w:val="000000"/>
          <w:sz w:val="28"/>
          <w:szCs w:val="28"/>
        </w:rPr>
        <w:t xml:space="preserve">Проводилось </w:t>
      </w:r>
      <w:r>
        <w:rPr>
          <w:color w:val="000000"/>
          <w:sz w:val="28"/>
          <w:szCs w:val="28"/>
        </w:rPr>
        <w:t>з метою визначення фізичної підготовленості студентів, які приймали участь в експерименті.</w:t>
      </w:r>
    </w:p>
    <w:p w:rsidR="00EC00F0" w:rsidRDefault="00EC00F0"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Р</w:t>
      </w:r>
      <w:r w:rsidRPr="00EC00F0">
        <w:rPr>
          <w:color w:val="000000"/>
          <w:sz w:val="28"/>
          <w:szCs w:val="28"/>
        </w:rPr>
        <w:t>ів</w:t>
      </w:r>
      <w:r>
        <w:rPr>
          <w:color w:val="000000"/>
          <w:sz w:val="28"/>
          <w:szCs w:val="28"/>
        </w:rPr>
        <w:t>е</w:t>
      </w:r>
      <w:r w:rsidRPr="00EC00F0">
        <w:rPr>
          <w:color w:val="000000"/>
          <w:sz w:val="28"/>
          <w:szCs w:val="28"/>
        </w:rPr>
        <w:t>н</w:t>
      </w:r>
      <w:r>
        <w:rPr>
          <w:color w:val="000000"/>
          <w:sz w:val="28"/>
          <w:szCs w:val="28"/>
        </w:rPr>
        <w:t>ь</w:t>
      </w:r>
      <w:r w:rsidRPr="00EC00F0">
        <w:rPr>
          <w:color w:val="000000"/>
          <w:sz w:val="28"/>
          <w:szCs w:val="28"/>
        </w:rPr>
        <w:t xml:space="preserve"> витривалості оцінюва</w:t>
      </w:r>
      <w:r>
        <w:rPr>
          <w:color w:val="000000"/>
          <w:sz w:val="28"/>
          <w:szCs w:val="28"/>
        </w:rPr>
        <w:t>вся</w:t>
      </w:r>
      <w:r w:rsidRPr="00EC00F0">
        <w:rPr>
          <w:color w:val="000000"/>
          <w:sz w:val="28"/>
          <w:szCs w:val="28"/>
        </w:rPr>
        <w:t xml:space="preserve"> </w:t>
      </w:r>
      <w:r>
        <w:rPr>
          <w:color w:val="000000"/>
          <w:sz w:val="28"/>
          <w:szCs w:val="28"/>
        </w:rPr>
        <w:t>за допомогою</w:t>
      </w:r>
      <w:r w:rsidRPr="00EC00F0">
        <w:rPr>
          <w:color w:val="000000"/>
          <w:sz w:val="28"/>
          <w:szCs w:val="28"/>
        </w:rPr>
        <w:t xml:space="preserve"> біг</w:t>
      </w:r>
      <w:r>
        <w:rPr>
          <w:color w:val="000000"/>
          <w:sz w:val="28"/>
          <w:szCs w:val="28"/>
        </w:rPr>
        <w:t>у</w:t>
      </w:r>
      <w:r w:rsidRPr="00EC00F0">
        <w:rPr>
          <w:color w:val="000000"/>
          <w:sz w:val="28"/>
          <w:szCs w:val="28"/>
        </w:rPr>
        <w:t xml:space="preserve"> на </w:t>
      </w:r>
      <w:r>
        <w:rPr>
          <w:color w:val="000000"/>
          <w:sz w:val="28"/>
          <w:szCs w:val="28"/>
        </w:rPr>
        <w:t>2</w:t>
      </w:r>
      <w:r w:rsidRPr="00EC00F0">
        <w:rPr>
          <w:color w:val="000000"/>
          <w:sz w:val="28"/>
          <w:szCs w:val="28"/>
        </w:rPr>
        <w:t>000 м</w:t>
      </w:r>
      <w:r>
        <w:rPr>
          <w:color w:val="000000"/>
          <w:sz w:val="28"/>
          <w:szCs w:val="28"/>
        </w:rPr>
        <w:t xml:space="preserve">. </w:t>
      </w:r>
      <w:r w:rsidRPr="0055439C">
        <w:t xml:space="preserve">Старт </w:t>
      </w:r>
      <w:r w:rsidRPr="009E528E">
        <w:rPr>
          <w:color w:val="000000"/>
          <w:sz w:val="28"/>
          <w:szCs w:val="28"/>
        </w:rPr>
        <w:t xml:space="preserve">приймали одночасно </w:t>
      </w:r>
      <w:r w:rsidR="009E528E">
        <w:rPr>
          <w:color w:val="000000"/>
          <w:sz w:val="28"/>
          <w:szCs w:val="28"/>
        </w:rPr>
        <w:t>5-6 студентів</w:t>
      </w:r>
      <w:r w:rsidRPr="009E528E">
        <w:rPr>
          <w:color w:val="000000"/>
          <w:sz w:val="28"/>
          <w:szCs w:val="28"/>
        </w:rPr>
        <w:t xml:space="preserve">. Вимірювання здійснювалось у </w:t>
      </w:r>
      <w:r w:rsidR="009E528E">
        <w:rPr>
          <w:color w:val="000000"/>
          <w:sz w:val="28"/>
          <w:szCs w:val="28"/>
        </w:rPr>
        <w:t xml:space="preserve">хвилинах та </w:t>
      </w:r>
      <w:r w:rsidRPr="009E528E">
        <w:rPr>
          <w:color w:val="000000"/>
          <w:sz w:val="28"/>
          <w:szCs w:val="28"/>
        </w:rPr>
        <w:t xml:space="preserve">секундах з точністю до </w:t>
      </w:r>
      <w:r w:rsidR="009E528E">
        <w:rPr>
          <w:color w:val="000000"/>
          <w:sz w:val="28"/>
          <w:szCs w:val="28"/>
        </w:rPr>
        <w:t>0,1</w:t>
      </w:r>
      <w:r w:rsidRPr="009E528E">
        <w:rPr>
          <w:color w:val="000000"/>
          <w:sz w:val="28"/>
          <w:szCs w:val="28"/>
        </w:rPr>
        <w:t xml:space="preserve"> с.</w:t>
      </w:r>
    </w:p>
    <w:p w:rsidR="009E528E" w:rsidRDefault="009E528E"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Ш</w:t>
      </w:r>
      <w:r w:rsidR="00EC00F0" w:rsidRPr="00EC00F0">
        <w:rPr>
          <w:color w:val="000000"/>
          <w:sz w:val="28"/>
          <w:szCs w:val="28"/>
        </w:rPr>
        <w:t>видкісно-силов</w:t>
      </w:r>
      <w:r>
        <w:rPr>
          <w:color w:val="000000"/>
          <w:sz w:val="28"/>
          <w:szCs w:val="28"/>
        </w:rPr>
        <w:t>і</w:t>
      </w:r>
      <w:r w:rsidR="00EC00F0" w:rsidRPr="00EC00F0">
        <w:rPr>
          <w:color w:val="000000"/>
          <w:sz w:val="28"/>
          <w:szCs w:val="28"/>
        </w:rPr>
        <w:t xml:space="preserve"> </w:t>
      </w:r>
      <w:r>
        <w:rPr>
          <w:color w:val="000000"/>
          <w:sz w:val="28"/>
          <w:szCs w:val="28"/>
        </w:rPr>
        <w:t>якості</w:t>
      </w:r>
      <w:r w:rsidR="00EC00F0" w:rsidRPr="00EC00F0">
        <w:rPr>
          <w:color w:val="000000"/>
          <w:sz w:val="28"/>
          <w:szCs w:val="28"/>
        </w:rPr>
        <w:t xml:space="preserve"> оцін</w:t>
      </w:r>
      <w:r>
        <w:rPr>
          <w:color w:val="000000"/>
          <w:sz w:val="28"/>
          <w:szCs w:val="28"/>
        </w:rPr>
        <w:t>ю</w:t>
      </w:r>
      <w:r w:rsidR="00EC00F0" w:rsidRPr="00EC00F0">
        <w:rPr>
          <w:color w:val="000000"/>
          <w:sz w:val="28"/>
          <w:szCs w:val="28"/>
        </w:rPr>
        <w:t>вали за доп</w:t>
      </w:r>
      <w:r>
        <w:rPr>
          <w:color w:val="000000"/>
          <w:sz w:val="28"/>
          <w:szCs w:val="28"/>
        </w:rPr>
        <w:t>омого стрибка в довжину з місця.</w:t>
      </w:r>
      <w:r w:rsidR="00EC00F0" w:rsidRPr="00EC00F0">
        <w:rPr>
          <w:color w:val="000000"/>
          <w:sz w:val="28"/>
          <w:szCs w:val="28"/>
        </w:rPr>
        <w:t xml:space="preserve"> </w:t>
      </w:r>
      <w:r>
        <w:rPr>
          <w:color w:val="000000"/>
          <w:sz w:val="28"/>
          <w:szCs w:val="28"/>
        </w:rPr>
        <w:t>Робилось три спроби. Фіксувалось краще значення.</w:t>
      </w:r>
    </w:p>
    <w:p w:rsidR="009E528E" w:rsidRDefault="009E528E"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Р</w:t>
      </w:r>
      <w:r w:rsidRPr="00EC00F0">
        <w:rPr>
          <w:color w:val="000000"/>
          <w:sz w:val="28"/>
          <w:szCs w:val="28"/>
        </w:rPr>
        <w:t>озвит</w:t>
      </w:r>
      <w:r>
        <w:rPr>
          <w:color w:val="000000"/>
          <w:sz w:val="28"/>
          <w:szCs w:val="28"/>
        </w:rPr>
        <w:t>ок</w:t>
      </w:r>
      <w:r w:rsidRPr="00EC00F0">
        <w:rPr>
          <w:color w:val="000000"/>
          <w:sz w:val="28"/>
          <w:szCs w:val="28"/>
        </w:rPr>
        <w:t xml:space="preserve"> бистроти </w:t>
      </w:r>
      <w:r>
        <w:rPr>
          <w:color w:val="000000"/>
          <w:sz w:val="28"/>
          <w:szCs w:val="28"/>
        </w:rPr>
        <w:t>оцінювали за допомогою</w:t>
      </w:r>
      <w:r w:rsidR="00EC00F0" w:rsidRPr="00EC00F0">
        <w:rPr>
          <w:color w:val="000000"/>
          <w:sz w:val="28"/>
          <w:szCs w:val="28"/>
        </w:rPr>
        <w:t xml:space="preserve"> біг</w:t>
      </w:r>
      <w:r>
        <w:rPr>
          <w:color w:val="000000"/>
          <w:sz w:val="28"/>
          <w:szCs w:val="28"/>
        </w:rPr>
        <w:t>у</w:t>
      </w:r>
      <w:r w:rsidR="00EC00F0" w:rsidRPr="00EC00F0">
        <w:rPr>
          <w:color w:val="000000"/>
          <w:sz w:val="28"/>
          <w:szCs w:val="28"/>
        </w:rPr>
        <w:t xml:space="preserve"> на 100 м</w:t>
      </w:r>
      <w:r>
        <w:rPr>
          <w:color w:val="000000"/>
          <w:sz w:val="28"/>
          <w:szCs w:val="28"/>
        </w:rPr>
        <w:t xml:space="preserve"> з низького старту. </w:t>
      </w:r>
      <w:r w:rsidRPr="009E528E">
        <w:rPr>
          <w:color w:val="000000"/>
          <w:sz w:val="28"/>
          <w:szCs w:val="28"/>
        </w:rPr>
        <w:t xml:space="preserve">Старт приймали одночасно двоє </w:t>
      </w:r>
      <w:r>
        <w:rPr>
          <w:color w:val="000000"/>
          <w:sz w:val="28"/>
          <w:szCs w:val="28"/>
        </w:rPr>
        <w:t>юн</w:t>
      </w:r>
      <w:r w:rsidR="002462D1">
        <w:rPr>
          <w:color w:val="000000"/>
          <w:sz w:val="28"/>
          <w:szCs w:val="28"/>
        </w:rPr>
        <w:t>а</w:t>
      </w:r>
      <w:r>
        <w:rPr>
          <w:color w:val="000000"/>
          <w:sz w:val="28"/>
          <w:szCs w:val="28"/>
        </w:rPr>
        <w:t>ків</w:t>
      </w:r>
      <w:r w:rsidRPr="009E528E">
        <w:rPr>
          <w:color w:val="000000"/>
          <w:sz w:val="28"/>
          <w:szCs w:val="28"/>
        </w:rPr>
        <w:t>. Вимірювання здійснювалось у секундах з точністю до 0,1 с.</w:t>
      </w:r>
    </w:p>
    <w:p w:rsidR="009E528E" w:rsidRDefault="009E528E" w:rsidP="002462D1">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Для визначення рівня розвитку </w:t>
      </w:r>
      <w:r w:rsidR="00EC00F0" w:rsidRPr="00EC00F0">
        <w:rPr>
          <w:color w:val="000000"/>
          <w:sz w:val="28"/>
          <w:szCs w:val="28"/>
        </w:rPr>
        <w:t xml:space="preserve">сили </w:t>
      </w:r>
      <w:r>
        <w:rPr>
          <w:color w:val="000000"/>
          <w:sz w:val="28"/>
          <w:szCs w:val="28"/>
        </w:rPr>
        <w:t xml:space="preserve">використовувалось </w:t>
      </w:r>
      <w:r w:rsidR="00EC00F0" w:rsidRPr="00EC00F0">
        <w:rPr>
          <w:color w:val="000000"/>
          <w:sz w:val="28"/>
          <w:szCs w:val="28"/>
        </w:rPr>
        <w:t xml:space="preserve">підтягування у висі. </w:t>
      </w:r>
      <w:r w:rsidR="002462D1">
        <w:rPr>
          <w:color w:val="000000"/>
          <w:sz w:val="28"/>
          <w:szCs w:val="28"/>
        </w:rPr>
        <w:t xml:space="preserve">Студент, з яким проводили тестування </w:t>
      </w:r>
      <w:r w:rsidR="002462D1" w:rsidRPr="002462D1">
        <w:rPr>
          <w:color w:val="000000"/>
          <w:sz w:val="28"/>
          <w:szCs w:val="28"/>
        </w:rPr>
        <w:t xml:space="preserve"> прийма</w:t>
      </w:r>
      <w:r w:rsidR="002462D1">
        <w:rPr>
          <w:color w:val="000000"/>
          <w:sz w:val="28"/>
          <w:szCs w:val="28"/>
        </w:rPr>
        <w:t>в</w:t>
      </w:r>
      <w:r w:rsidR="002462D1" w:rsidRPr="002462D1">
        <w:rPr>
          <w:color w:val="000000"/>
          <w:sz w:val="28"/>
          <w:szCs w:val="28"/>
        </w:rPr>
        <w:t xml:space="preserve"> вихідне положення вис на </w:t>
      </w:r>
      <w:r w:rsidR="002462D1" w:rsidRPr="002462D1">
        <w:rPr>
          <w:color w:val="000000"/>
          <w:sz w:val="28"/>
          <w:szCs w:val="28"/>
        </w:rPr>
        <w:lastRenderedPageBreak/>
        <w:t>перекладині. За командою він почина</w:t>
      </w:r>
      <w:r w:rsidR="002462D1">
        <w:rPr>
          <w:color w:val="000000"/>
          <w:sz w:val="28"/>
          <w:szCs w:val="28"/>
        </w:rPr>
        <w:t>в</w:t>
      </w:r>
      <w:r w:rsidR="002462D1" w:rsidRPr="002462D1">
        <w:rPr>
          <w:color w:val="000000"/>
          <w:sz w:val="28"/>
          <w:szCs w:val="28"/>
        </w:rPr>
        <w:t xml:space="preserve"> підтягуватися до положення, в якому підборіддя знаходиться над перекладиною. Руки згинаються плавно без ривків, Тулуб прямо. Зарахову</w:t>
      </w:r>
      <w:r w:rsidR="002462D1">
        <w:rPr>
          <w:color w:val="000000"/>
          <w:sz w:val="28"/>
          <w:szCs w:val="28"/>
        </w:rPr>
        <w:t>вались</w:t>
      </w:r>
      <w:r w:rsidR="002462D1" w:rsidRPr="002462D1">
        <w:rPr>
          <w:color w:val="000000"/>
          <w:sz w:val="28"/>
          <w:szCs w:val="28"/>
        </w:rPr>
        <w:t xml:space="preserve"> тільки правильно виконані спроби.</w:t>
      </w:r>
    </w:p>
    <w:p w:rsidR="00EC00F0" w:rsidRPr="00EC00F0" w:rsidRDefault="00EC00F0" w:rsidP="00E56998">
      <w:pPr>
        <w:pStyle w:val="a3"/>
        <w:shd w:val="clear" w:color="auto" w:fill="FFFFFF"/>
        <w:spacing w:before="0" w:beforeAutospacing="0" w:after="0" w:afterAutospacing="0" w:line="360" w:lineRule="auto"/>
        <w:ind w:firstLine="709"/>
        <w:jc w:val="both"/>
        <w:rPr>
          <w:color w:val="000000"/>
          <w:sz w:val="28"/>
          <w:szCs w:val="28"/>
        </w:rPr>
      </w:pPr>
      <w:r w:rsidRPr="00EC00F0">
        <w:rPr>
          <w:color w:val="000000"/>
          <w:sz w:val="28"/>
          <w:szCs w:val="28"/>
        </w:rPr>
        <w:t>Для оцінювання технічної підготовленості використовували удар на точність з 16 м (п’ять ударів з вказівкою сторін) – враховувалась кількість попадань;  ведення м’яча з обводкою стоєк (10 м на час</w:t>
      </w:r>
      <w:r w:rsidR="00AA4606">
        <w:rPr>
          <w:color w:val="000000"/>
          <w:sz w:val="28"/>
          <w:szCs w:val="28"/>
        </w:rPr>
        <w:t>, стійки – на відстані 1 м одна від іншої</w:t>
      </w:r>
      <w:r w:rsidRPr="00EC00F0">
        <w:rPr>
          <w:color w:val="000000"/>
          <w:sz w:val="28"/>
          <w:szCs w:val="28"/>
        </w:rPr>
        <w:t>); жонглювання м’яча на місці правою і лівою ногами (кількість разів).</w:t>
      </w:r>
    </w:p>
    <w:p w:rsidR="00BD08E2" w:rsidRDefault="00AA4606" w:rsidP="00BD08E2">
      <w:pPr>
        <w:pStyle w:val="a3"/>
        <w:shd w:val="clear" w:color="auto" w:fill="FFFFFF"/>
        <w:spacing w:before="0" w:beforeAutospacing="0" w:after="0" w:afterAutospacing="0" w:line="360" w:lineRule="auto"/>
        <w:ind w:firstLine="709"/>
        <w:jc w:val="both"/>
        <w:rPr>
          <w:color w:val="000000"/>
          <w:sz w:val="28"/>
          <w:szCs w:val="28"/>
        </w:rPr>
      </w:pPr>
      <w:r w:rsidRPr="00AA4606">
        <w:rPr>
          <w:b/>
          <w:color w:val="000000"/>
          <w:sz w:val="28"/>
          <w:szCs w:val="28"/>
        </w:rPr>
        <w:t>2.1.5. Анкетування.</w:t>
      </w:r>
      <w:r>
        <w:rPr>
          <w:color w:val="000000"/>
          <w:sz w:val="28"/>
          <w:szCs w:val="28"/>
        </w:rPr>
        <w:t xml:space="preserve"> </w:t>
      </w:r>
      <w:r w:rsidR="009D261E">
        <w:rPr>
          <w:color w:val="000000"/>
          <w:sz w:val="28"/>
          <w:szCs w:val="28"/>
        </w:rPr>
        <w:t>Проводилось з метою</w:t>
      </w:r>
      <w:r>
        <w:rPr>
          <w:color w:val="000000"/>
          <w:sz w:val="28"/>
          <w:szCs w:val="28"/>
        </w:rPr>
        <w:t xml:space="preserve"> встановлення причин обр</w:t>
      </w:r>
      <w:r w:rsidR="00BD08E2">
        <w:rPr>
          <w:color w:val="000000"/>
          <w:sz w:val="28"/>
          <w:szCs w:val="28"/>
        </w:rPr>
        <w:t xml:space="preserve">ання студентами </w:t>
      </w:r>
      <w:r w:rsidR="008D2560" w:rsidRPr="008F3165">
        <w:rPr>
          <w:color w:val="000000"/>
          <w:sz w:val="28"/>
          <w:szCs w:val="28"/>
        </w:rPr>
        <w:t>Технологічн</w:t>
      </w:r>
      <w:r w:rsidR="001E33E7" w:rsidRPr="008F3165">
        <w:rPr>
          <w:color w:val="000000"/>
          <w:sz w:val="28"/>
          <w:szCs w:val="28"/>
        </w:rPr>
        <w:t>ого</w:t>
      </w:r>
      <w:r w:rsidR="008D2560" w:rsidRPr="008F3165">
        <w:rPr>
          <w:color w:val="000000"/>
          <w:sz w:val="28"/>
          <w:szCs w:val="28"/>
        </w:rPr>
        <w:t xml:space="preserve"> університет</w:t>
      </w:r>
      <w:r w:rsidR="001E33E7" w:rsidRPr="008F3165">
        <w:rPr>
          <w:color w:val="000000"/>
          <w:sz w:val="28"/>
          <w:szCs w:val="28"/>
        </w:rPr>
        <w:t>у</w:t>
      </w:r>
      <w:r w:rsidR="008D2560" w:rsidRPr="008F3165">
        <w:rPr>
          <w:color w:val="000000"/>
          <w:sz w:val="28"/>
          <w:szCs w:val="28"/>
        </w:rPr>
        <w:t xml:space="preserve"> Хубею</w:t>
      </w:r>
      <w:r w:rsidR="00687CE0">
        <w:rPr>
          <w:color w:val="000000"/>
          <w:sz w:val="28"/>
          <w:szCs w:val="28"/>
        </w:rPr>
        <w:t xml:space="preserve"> </w:t>
      </w:r>
      <w:r w:rsidR="00BD08E2">
        <w:rPr>
          <w:color w:val="000000"/>
          <w:sz w:val="28"/>
          <w:szCs w:val="28"/>
        </w:rPr>
        <w:t>футболу для занять фізичним вихованням. Для цього на початку навчального року було проведено анкетування серед студентів 1 курсу, які виявили бажання займатись в секції з футболу. Було опитано 120 респондентів, які навчались на різних факультетах за різними спеціальностями.</w:t>
      </w:r>
      <w:r w:rsidR="009D261E">
        <w:rPr>
          <w:color w:val="000000"/>
          <w:sz w:val="28"/>
          <w:szCs w:val="28"/>
        </w:rPr>
        <w:t xml:space="preserve"> Анкетування проводилось двічі – на початку і в кінці навчального руку. В першому анкетуванні з’ясовували причини, чому студенти обрали в якості секційних занять футбол, їх футбольний стаж, як студенти оцінюють свою фізичну підготовку, яких результатів очікують вони від занять.</w:t>
      </w:r>
    </w:p>
    <w:p w:rsidR="009D261E" w:rsidRDefault="009D261E" w:rsidP="00BD08E2">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Анкетування в кінці навчального року показало наскільки регулярно відвідували студенти заняття, чи покращили</w:t>
      </w:r>
      <w:r w:rsidR="009B26A0">
        <w:rPr>
          <w:color w:val="000000"/>
          <w:sz w:val="28"/>
          <w:szCs w:val="28"/>
        </w:rPr>
        <w:t>сь,</w:t>
      </w:r>
      <w:r>
        <w:rPr>
          <w:color w:val="000000"/>
          <w:sz w:val="28"/>
          <w:szCs w:val="28"/>
        </w:rPr>
        <w:t xml:space="preserve"> на їх думку</w:t>
      </w:r>
      <w:r w:rsidR="009B26A0">
        <w:rPr>
          <w:color w:val="000000"/>
          <w:sz w:val="28"/>
          <w:szCs w:val="28"/>
        </w:rPr>
        <w:t>,</w:t>
      </w:r>
      <w:r>
        <w:rPr>
          <w:color w:val="000000"/>
          <w:sz w:val="28"/>
          <w:szCs w:val="28"/>
        </w:rPr>
        <w:t xml:space="preserve"> спортивно-технічні результати, їх плани на майбутнє.</w:t>
      </w:r>
    </w:p>
    <w:p w:rsidR="00D60AAE" w:rsidRPr="00D60AAE" w:rsidRDefault="005A001C" w:rsidP="00D60AAE">
      <w:pPr>
        <w:pStyle w:val="a3"/>
        <w:shd w:val="clear" w:color="auto" w:fill="FFFFFF"/>
        <w:spacing w:before="0" w:beforeAutospacing="0" w:after="0" w:afterAutospacing="0" w:line="360" w:lineRule="auto"/>
        <w:ind w:firstLine="709"/>
        <w:jc w:val="both"/>
        <w:rPr>
          <w:color w:val="000000"/>
          <w:sz w:val="28"/>
          <w:szCs w:val="28"/>
        </w:rPr>
      </w:pPr>
      <w:r w:rsidRPr="00D60AAE">
        <w:rPr>
          <w:b/>
          <w:color w:val="000000"/>
          <w:sz w:val="28"/>
          <w:szCs w:val="28"/>
        </w:rPr>
        <w:t>2.1.6. Методи математичної статистики</w:t>
      </w:r>
      <w:r w:rsidR="00D60AAE" w:rsidRPr="00D60AAE">
        <w:rPr>
          <w:b/>
          <w:color w:val="000000"/>
          <w:sz w:val="28"/>
          <w:szCs w:val="28"/>
        </w:rPr>
        <w:t>.</w:t>
      </w:r>
      <w:r w:rsidR="00D60AAE">
        <w:rPr>
          <w:b/>
          <w:color w:val="000000"/>
          <w:sz w:val="28"/>
          <w:szCs w:val="28"/>
        </w:rPr>
        <w:t xml:space="preserve"> </w:t>
      </w:r>
      <w:r w:rsidR="001D4AFA" w:rsidRPr="001D4AFA">
        <w:rPr>
          <w:sz w:val="28"/>
          <w:szCs w:val="28"/>
        </w:rPr>
        <w:t xml:space="preserve">Для обробки результатів дослідження були використані загальноприйняті методи математичної </w:t>
      </w:r>
      <w:r w:rsidR="001D4AFA" w:rsidRPr="001D4AFA">
        <w:rPr>
          <w:color w:val="000000"/>
          <w:sz w:val="28"/>
          <w:szCs w:val="28"/>
        </w:rPr>
        <w:t>статистики. Для</w:t>
      </w:r>
      <w:r w:rsidR="001D4AFA" w:rsidRPr="00D60AAE">
        <w:rPr>
          <w:color w:val="000000"/>
          <w:sz w:val="28"/>
          <w:szCs w:val="28"/>
        </w:rPr>
        <w:t xml:space="preserve"> </w:t>
      </w:r>
      <w:r w:rsidR="00D60AAE" w:rsidRPr="00D60AAE">
        <w:rPr>
          <w:color w:val="000000"/>
          <w:sz w:val="28"/>
          <w:szCs w:val="28"/>
        </w:rPr>
        <w:t xml:space="preserve">з досліджуваних показників розраховувалися середні значення та середньоквадратичні відхилення. </w:t>
      </w:r>
    </w:p>
    <w:p w:rsidR="005A001C" w:rsidRPr="00D60AAE" w:rsidRDefault="00D60AAE" w:rsidP="00D60AAE">
      <w:pPr>
        <w:pStyle w:val="a3"/>
        <w:shd w:val="clear" w:color="auto" w:fill="FFFFFF"/>
        <w:spacing w:before="0" w:beforeAutospacing="0" w:after="0" w:afterAutospacing="0" w:line="360" w:lineRule="auto"/>
        <w:ind w:firstLine="709"/>
        <w:jc w:val="both"/>
        <w:rPr>
          <w:color w:val="000000"/>
          <w:sz w:val="28"/>
          <w:szCs w:val="28"/>
        </w:rPr>
      </w:pPr>
      <w:r w:rsidRPr="00D60AAE">
        <w:rPr>
          <w:color w:val="000000"/>
          <w:sz w:val="28"/>
          <w:szCs w:val="28"/>
        </w:rPr>
        <w:t>Для встановлення достовірності різниці при порівнянні двох незалежних результатів застосовувався параметричний t-критерій Стьюдента.</w:t>
      </w:r>
    </w:p>
    <w:p w:rsidR="005A001C" w:rsidRDefault="00AD303C" w:rsidP="00BD08E2">
      <w:pPr>
        <w:pStyle w:val="a3"/>
        <w:shd w:val="clear" w:color="auto" w:fill="FFFFFF"/>
        <w:spacing w:before="0" w:beforeAutospacing="0" w:after="0" w:afterAutospacing="0" w:line="360" w:lineRule="auto"/>
        <w:ind w:firstLine="709"/>
        <w:jc w:val="both"/>
        <w:rPr>
          <w:color w:val="000000"/>
          <w:sz w:val="28"/>
          <w:szCs w:val="28"/>
        </w:rPr>
      </w:pPr>
      <w:r w:rsidRPr="00AD303C">
        <w:rPr>
          <w:sz w:val="28"/>
          <w:szCs w:val="28"/>
        </w:rPr>
        <w:t>Статистичну обробку експериментального матеріалу здійснювали на персональному комп'ютері за допомогою стандартного пакет</w:t>
      </w:r>
      <w:r>
        <w:rPr>
          <w:sz w:val="28"/>
          <w:szCs w:val="28"/>
        </w:rPr>
        <w:t>у</w:t>
      </w:r>
      <w:r w:rsidRPr="00AD303C">
        <w:rPr>
          <w:sz w:val="28"/>
          <w:szCs w:val="28"/>
        </w:rPr>
        <w:t xml:space="preserve"> MS Excel-7</w:t>
      </w:r>
      <w:r>
        <w:rPr>
          <w:sz w:val="28"/>
          <w:szCs w:val="28"/>
        </w:rPr>
        <w:t>.</w:t>
      </w:r>
    </w:p>
    <w:p w:rsidR="00AD303C" w:rsidRDefault="00AD303C" w:rsidP="009D261E">
      <w:pPr>
        <w:pStyle w:val="a3"/>
        <w:shd w:val="clear" w:color="auto" w:fill="FFFFFF"/>
        <w:spacing w:before="240" w:beforeAutospacing="0" w:after="240" w:afterAutospacing="0" w:line="360" w:lineRule="auto"/>
        <w:ind w:firstLine="709"/>
        <w:jc w:val="both"/>
        <w:rPr>
          <w:rFonts w:ascii="Roboto-Regular" w:hAnsi="Roboto-Regular"/>
          <w:b/>
          <w:color w:val="000000"/>
          <w:sz w:val="28"/>
          <w:szCs w:val="28"/>
        </w:rPr>
      </w:pPr>
    </w:p>
    <w:p w:rsidR="00221832" w:rsidRPr="009D261E" w:rsidRDefault="00221832" w:rsidP="009D261E">
      <w:pPr>
        <w:pStyle w:val="a3"/>
        <w:shd w:val="clear" w:color="auto" w:fill="FFFFFF"/>
        <w:spacing w:before="240" w:beforeAutospacing="0" w:after="240" w:afterAutospacing="0" w:line="360" w:lineRule="auto"/>
        <w:ind w:firstLine="709"/>
        <w:jc w:val="both"/>
        <w:rPr>
          <w:rFonts w:ascii="Roboto-Regular" w:hAnsi="Roboto-Regular"/>
          <w:b/>
          <w:color w:val="000000"/>
          <w:sz w:val="28"/>
          <w:szCs w:val="28"/>
        </w:rPr>
      </w:pPr>
      <w:r w:rsidRPr="009D261E">
        <w:rPr>
          <w:rFonts w:ascii="Roboto-Regular" w:hAnsi="Roboto-Regular"/>
          <w:b/>
          <w:color w:val="000000"/>
          <w:sz w:val="28"/>
          <w:szCs w:val="28"/>
        </w:rPr>
        <w:lastRenderedPageBreak/>
        <w:t>2.2. Організація дослідження</w:t>
      </w:r>
    </w:p>
    <w:p w:rsidR="00776A35" w:rsidRPr="00776A35" w:rsidRDefault="00776A35" w:rsidP="00776A35">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До</w:t>
      </w:r>
      <w:r w:rsidRPr="00776A35">
        <w:rPr>
          <w:color w:val="000000"/>
          <w:sz w:val="28"/>
          <w:szCs w:val="28"/>
        </w:rPr>
        <w:t>слідженн</w:t>
      </w:r>
      <w:r>
        <w:rPr>
          <w:color w:val="000000"/>
          <w:sz w:val="28"/>
          <w:szCs w:val="28"/>
        </w:rPr>
        <w:t>я</w:t>
      </w:r>
      <w:r w:rsidRPr="00776A35">
        <w:rPr>
          <w:color w:val="000000"/>
          <w:sz w:val="28"/>
          <w:szCs w:val="28"/>
        </w:rPr>
        <w:t xml:space="preserve"> </w:t>
      </w:r>
      <w:r>
        <w:rPr>
          <w:color w:val="000000"/>
          <w:sz w:val="28"/>
          <w:szCs w:val="28"/>
        </w:rPr>
        <w:t>проводилось</w:t>
      </w:r>
      <w:r w:rsidRPr="00776A35">
        <w:rPr>
          <w:color w:val="000000"/>
          <w:sz w:val="28"/>
          <w:szCs w:val="28"/>
        </w:rPr>
        <w:t xml:space="preserve"> </w:t>
      </w:r>
      <w:r>
        <w:rPr>
          <w:color w:val="000000"/>
          <w:sz w:val="28"/>
          <w:szCs w:val="28"/>
        </w:rPr>
        <w:t>у</w:t>
      </w:r>
      <w:r w:rsidRPr="00776A35">
        <w:rPr>
          <w:color w:val="000000"/>
          <w:sz w:val="28"/>
          <w:szCs w:val="28"/>
        </w:rPr>
        <w:t xml:space="preserve"> </w:t>
      </w:r>
      <w:r w:rsidR="009B26A0" w:rsidRPr="008F3165">
        <w:rPr>
          <w:color w:val="000000"/>
          <w:sz w:val="28"/>
          <w:szCs w:val="28"/>
        </w:rPr>
        <w:t>Технологічного університету Хубею</w:t>
      </w:r>
      <w:r w:rsidR="009B26A0">
        <w:rPr>
          <w:color w:val="000000"/>
          <w:sz w:val="28"/>
          <w:szCs w:val="28"/>
        </w:rPr>
        <w:t xml:space="preserve"> </w:t>
      </w:r>
      <w:r>
        <w:rPr>
          <w:color w:val="000000"/>
          <w:sz w:val="28"/>
          <w:szCs w:val="28"/>
        </w:rPr>
        <w:t>складалось з</w:t>
      </w:r>
      <w:r w:rsidRPr="00776A35">
        <w:rPr>
          <w:color w:val="000000"/>
          <w:sz w:val="28"/>
          <w:szCs w:val="28"/>
        </w:rPr>
        <w:t xml:space="preserve"> </w:t>
      </w:r>
      <w:r>
        <w:rPr>
          <w:color w:val="000000"/>
          <w:sz w:val="28"/>
          <w:szCs w:val="28"/>
        </w:rPr>
        <w:t>І</w:t>
      </w:r>
      <w:r w:rsidR="00D413C4">
        <w:rPr>
          <w:color w:val="000000"/>
          <w:sz w:val="28"/>
          <w:szCs w:val="28"/>
          <w:lang w:val="en-US"/>
        </w:rPr>
        <w:t>V</w:t>
      </w:r>
      <w:r>
        <w:rPr>
          <w:color w:val="000000"/>
          <w:sz w:val="28"/>
          <w:szCs w:val="28"/>
        </w:rPr>
        <w:t xml:space="preserve"> етапів</w:t>
      </w:r>
      <w:r w:rsidRPr="00776A35">
        <w:rPr>
          <w:color w:val="000000"/>
          <w:sz w:val="28"/>
          <w:szCs w:val="28"/>
        </w:rPr>
        <w:t>.</w:t>
      </w:r>
    </w:p>
    <w:p w:rsidR="00D413C4" w:rsidRDefault="00776A35" w:rsidP="00776A35">
      <w:pPr>
        <w:pStyle w:val="a3"/>
        <w:shd w:val="clear" w:color="auto" w:fill="FFFFFF"/>
        <w:spacing w:before="0" w:beforeAutospacing="0" w:after="0" w:afterAutospacing="0" w:line="360" w:lineRule="auto"/>
        <w:ind w:firstLine="709"/>
        <w:jc w:val="both"/>
        <w:rPr>
          <w:bCs/>
          <w:color w:val="000000"/>
          <w:sz w:val="28"/>
          <w:szCs w:val="28"/>
        </w:rPr>
      </w:pPr>
      <w:r w:rsidRPr="00776A35">
        <w:rPr>
          <w:color w:val="000000"/>
          <w:sz w:val="28"/>
          <w:szCs w:val="28"/>
        </w:rPr>
        <w:t>І етап (вересень 20</w:t>
      </w:r>
      <w:r w:rsidR="005F6A41">
        <w:rPr>
          <w:color w:val="000000"/>
          <w:sz w:val="28"/>
          <w:szCs w:val="28"/>
        </w:rPr>
        <w:t>22</w:t>
      </w:r>
      <w:r w:rsidRPr="00776A35">
        <w:rPr>
          <w:color w:val="000000"/>
          <w:sz w:val="28"/>
          <w:szCs w:val="28"/>
        </w:rPr>
        <w:t xml:space="preserve"> р. – </w:t>
      </w:r>
      <w:r w:rsidR="00D413C4">
        <w:rPr>
          <w:color w:val="000000"/>
          <w:sz w:val="28"/>
          <w:szCs w:val="28"/>
        </w:rPr>
        <w:t>жовтень</w:t>
      </w:r>
      <w:r w:rsidRPr="00776A35">
        <w:rPr>
          <w:color w:val="000000"/>
          <w:sz w:val="28"/>
          <w:szCs w:val="28"/>
        </w:rPr>
        <w:t xml:space="preserve"> 20</w:t>
      </w:r>
      <w:r w:rsidR="005F6A41">
        <w:rPr>
          <w:color w:val="000000"/>
          <w:sz w:val="28"/>
          <w:szCs w:val="28"/>
        </w:rPr>
        <w:t>22</w:t>
      </w:r>
      <w:r w:rsidRPr="00776A35">
        <w:rPr>
          <w:color w:val="000000"/>
          <w:sz w:val="28"/>
          <w:szCs w:val="28"/>
        </w:rPr>
        <w:t xml:space="preserve"> р.) – </w:t>
      </w:r>
      <w:r w:rsidR="00D413C4" w:rsidRPr="00D413C4">
        <w:rPr>
          <w:bCs/>
          <w:color w:val="000000"/>
          <w:sz w:val="28"/>
          <w:szCs w:val="28"/>
        </w:rPr>
        <w:t>був виконаний аналіз науково-методичної літератури з проблем фізичного виховання студентів. Визначено роль ігрових видів спорту, зокрема футболу, у системі засобів і методів фізичного вдосконалення студентів. Це дозволило сформулювати мету і завдання дослідження, скласти його програму.</w:t>
      </w:r>
      <w:r w:rsidR="00D413C4">
        <w:rPr>
          <w:bCs/>
          <w:color w:val="000000"/>
          <w:sz w:val="28"/>
          <w:szCs w:val="28"/>
        </w:rPr>
        <w:t xml:space="preserve"> </w:t>
      </w:r>
    </w:p>
    <w:p w:rsidR="00776A35" w:rsidRPr="007F731C" w:rsidRDefault="00776A35" w:rsidP="00776A35">
      <w:pPr>
        <w:pStyle w:val="a3"/>
        <w:shd w:val="clear" w:color="auto" w:fill="FFFFFF"/>
        <w:spacing w:before="0" w:beforeAutospacing="0" w:after="0" w:afterAutospacing="0" w:line="360" w:lineRule="auto"/>
        <w:ind w:firstLine="709"/>
        <w:jc w:val="both"/>
        <w:rPr>
          <w:color w:val="000000"/>
          <w:sz w:val="28"/>
          <w:szCs w:val="28"/>
        </w:rPr>
      </w:pPr>
      <w:r w:rsidRPr="00776A35">
        <w:rPr>
          <w:color w:val="000000"/>
          <w:sz w:val="28"/>
          <w:szCs w:val="28"/>
        </w:rPr>
        <w:t>ІІ етап (</w:t>
      </w:r>
      <w:r w:rsidR="00D413C4" w:rsidRPr="00776A35">
        <w:rPr>
          <w:color w:val="000000"/>
          <w:sz w:val="28"/>
          <w:szCs w:val="28"/>
        </w:rPr>
        <w:t>жовтень 20</w:t>
      </w:r>
      <w:r w:rsidR="005F6A41">
        <w:rPr>
          <w:color w:val="000000"/>
          <w:sz w:val="28"/>
          <w:szCs w:val="28"/>
        </w:rPr>
        <w:t>22</w:t>
      </w:r>
      <w:r w:rsidR="00D413C4" w:rsidRPr="00776A35">
        <w:rPr>
          <w:color w:val="000000"/>
          <w:sz w:val="28"/>
          <w:szCs w:val="28"/>
        </w:rPr>
        <w:t xml:space="preserve"> р </w:t>
      </w:r>
      <w:r w:rsidRPr="00776A35">
        <w:rPr>
          <w:color w:val="000000"/>
          <w:sz w:val="28"/>
          <w:szCs w:val="28"/>
        </w:rPr>
        <w:t>–</w:t>
      </w:r>
      <w:r w:rsidR="00D413C4">
        <w:rPr>
          <w:color w:val="000000"/>
          <w:sz w:val="28"/>
          <w:szCs w:val="28"/>
        </w:rPr>
        <w:t xml:space="preserve"> листопад 20</w:t>
      </w:r>
      <w:r w:rsidR="005F6A41">
        <w:rPr>
          <w:color w:val="000000"/>
          <w:sz w:val="28"/>
          <w:szCs w:val="28"/>
        </w:rPr>
        <w:t>22</w:t>
      </w:r>
      <w:r w:rsidR="00D413C4">
        <w:rPr>
          <w:color w:val="000000"/>
          <w:sz w:val="28"/>
          <w:szCs w:val="28"/>
        </w:rPr>
        <w:t xml:space="preserve"> р.</w:t>
      </w:r>
      <w:r w:rsidRPr="00776A35">
        <w:rPr>
          <w:color w:val="000000"/>
          <w:sz w:val="28"/>
          <w:szCs w:val="28"/>
        </w:rPr>
        <w:t>) – пров</w:t>
      </w:r>
      <w:r w:rsidR="00D413C4">
        <w:rPr>
          <w:color w:val="000000"/>
          <w:sz w:val="28"/>
          <w:szCs w:val="28"/>
        </w:rPr>
        <w:t>одили</w:t>
      </w:r>
      <w:r w:rsidRPr="00776A35">
        <w:rPr>
          <w:color w:val="000000"/>
          <w:sz w:val="28"/>
          <w:szCs w:val="28"/>
        </w:rPr>
        <w:t xml:space="preserve"> анкетування </w:t>
      </w:r>
      <w:r>
        <w:rPr>
          <w:color w:val="000000"/>
          <w:sz w:val="28"/>
          <w:szCs w:val="28"/>
        </w:rPr>
        <w:t>студентів</w:t>
      </w:r>
      <w:r w:rsidRPr="00776A35">
        <w:rPr>
          <w:color w:val="000000"/>
          <w:sz w:val="28"/>
          <w:szCs w:val="28"/>
        </w:rPr>
        <w:t xml:space="preserve">, </w:t>
      </w:r>
      <w:r w:rsidR="00D413C4">
        <w:rPr>
          <w:color w:val="000000"/>
          <w:sz w:val="28"/>
          <w:szCs w:val="28"/>
        </w:rPr>
        <w:t xml:space="preserve">в якому взяли участь 120 студентів І курсу </w:t>
      </w:r>
      <w:r w:rsidR="009B26A0" w:rsidRPr="008F3165">
        <w:rPr>
          <w:color w:val="000000"/>
          <w:sz w:val="28"/>
          <w:szCs w:val="28"/>
        </w:rPr>
        <w:t>Технологічного університету Хубею</w:t>
      </w:r>
      <w:r w:rsidR="005F6A41">
        <w:rPr>
          <w:color w:val="000000"/>
          <w:sz w:val="28"/>
          <w:szCs w:val="28"/>
        </w:rPr>
        <w:t xml:space="preserve"> </w:t>
      </w:r>
      <w:r w:rsidR="00D413C4">
        <w:rPr>
          <w:color w:val="000000"/>
          <w:sz w:val="28"/>
          <w:szCs w:val="28"/>
        </w:rPr>
        <w:t xml:space="preserve">різних напрямків і спеціальностей, які обрали своєю спеціалізацією футбол. </w:t>
      </w:r>
      <w:r w:rsidR="00D413C4">
        <w:rPr>
          <w:bCs/>
          <w:color w:val="000000"/>
          <w:sz w:val="28"/>
          <w:szCs w:val="28"/>
        </w:rPr>
        <w:t>О</w:t>
      </w:r>
      <w:r w:rsidR="00D413C4" w:rsidRPr="00D413C4">
        <w:rPr>
          <w:bCs/>
          <w:color w:val="000000"/>
          <w:sz w:val="28"/>
          <w:szCs w:val="28"/>
        </w:rPr>
        <w:t>ціню</w:t>
      </w:r>
      <w:r w:rsidR="00D413C4">
        <w:rPr>
          <w:bCs/>
          <w:color w:val="000000"/>
          <w:sz w:val="28"/>
          <w:szCs w:val="28"/>
        </w:rPr>
        <w:t>вали</w:t>
      </w:r>
      <w:r w:rsidR="00D413C4" w:rsidRPr="00D413C4">
        <w:rPr>
          <w:bCs/>
          <w:color w:val="000000"/>
          <w:sz w:val="28"/>
          <w:szCs w:val="28"/>
        </w:rPr>
        <w:t xml:space="preserve"> початков</w:t>
      </w:r>
      <w:r w:rsidR="00D413C4">
        <w:rPr>
          <w:bCs/>
          <w:color w:val="000000"/>
          <w:sz w:val="28"/>
          <w:szCs w:val="28"/>
        </w:rPr>
        <w:t>ий</w:t>
      </w:r>
      <w:r w:rsidR="00D413C4" w:rsidRPr="00D413C4">
        <w:rPr>
          <w:bCs/>
          <w:color w:val="000000"/>
          <w:sz w:val="28"/>
          <w:szCs w:val="28"/>
        </w:rPr>
        <w:t xml:space="preserve"> фізичн</w:t>
      </w:r>
      <w:r w:rsidR="00D413C4">
        <w:rPr>
          <w:bCs/>
          <w:color w:val="000000"/>
          <w:sz w:val="28"/>
          <w:szCs w:val="28"/>
        </w:rPr>
        <w:t>ий</w:t>
      </w:r>
      <w:r w:rsidR="00D413C4" w:rsidRPr="00D413C4">
        <w:rPr>
          <w:bCs/>
          <w:color w:val="000000"/>
          <w:sz w:val="28"/>
          <w:szCs w:val="28"/>
        </w:rPr>
        <w:t xml:space="preserve"> стан студентів</w:t>
      </w:r>
      <w:r w:rsidR="00D413C4">
        <w:rPr>
          <w:bCs/>
          <w:color w:val="000000"/>
          <w:sz w:val="28"/>
          <w:szCs w:val="28"/>
        </w:rPr>
        <w:t>.</w:t>
      </w:r>
      <w:r w:rsidR="007F731C">
        <w:rPr>
          <w:bCs/>
          <w:color w:val="000000"/>
          <w:sz w:val="28"/>
          <w:szCs w:val="28"/>
        </w:rPr>
        <w:t xml:space="preserve"> В дослідженні прийняли участь 22 студенти, </w:t>
      </w:r>
      <w:r w:rsidR="007F731C" w:rsidRPr="007F731C">
        <w:rPr>
          <w:bCs/>
          <w:sz w:val="28"/>
          <w:szCs w:val="28"/>
        </w:rPr>
        <w:t xml:space="preserve">які навчались на 1 курсі </w:t>
      </w:r>
      <w:r w:rsidR="007F731C">
        <w:rPr>
          <w:bCs/>
          <w:sz w:val="28"/>
          <w:szCs w:val="28"/>
        </w:rPr>
        <w:t xml:space="preserve">та займались </w:t>
      </w:r>
      <w:r w:rsidR="00A373E9">
        <w:rPr>
          <w:bCs/>
          <w:sz w:val="28"/>
          <w:szCs w:val="28"/>
        </w:rPr>
        <w:t>в секції з футболу.</w:t>
      </w:r>
    </w:p>
    <w:p w:rsidR="00776A35" w:rsidRDefault="00776A35" w:rsidP="00776A35">
      <w:pPr>
        <w:pStyle w:val="a3"/>
        <w:shd w:val="clear" w:color="auto" w:fill="FFFFFF"/>
        <w:spacing w:before="0" w:beforeAutospacing="0" w:after="0" w:afterAutospacing="0" w:line="360" w:lineRule="auto"/>
        <w:ind w:firstLine="709"/>
        <w:jc w:val="both"/>
        <w:rPr>
          <w:sz w:val="28"/>
          <w:szCs w:val="28"/>
        </w:rPr>
      </w:pPr>
      <w:r w:rsidRPr="00776A35">
        <w:rPr>
          <w:color w:val="000000"/>
          <w:sz w:val="28"/>
          <w:szCs w:val="28"/>
        </w:rPr>
        <w:t>ІІІ етап</w:t>
      </w:r>
      <w:r w:rsidR="005F6A41">
        <w:rPr>
          <w:color w:val="000000"/>
          <w:sz w:val="28"/>
          <w:szCs w:val="28"/>
        </w:rPr>
        <w:t xml:space="preserve"> (листопад 2022</w:t>
      </w:r>
      <w:r w:rsidRPr="00776A35">
        <w:rPr>
          <w:color w:val="000000"/>
          <w:sz w:val="28"/>
          <w:szCs w:val="28"/>
        </w:rPr>
        <w:t xml:space="preserve"> р. – </w:t>
      </w:r>
      <w:r w:rsidR="007F731C">
        <w:rPr>
          <w:color w:val="000000"/>
          <w:sz w:val="28"/>
          <w:szCs w:val="28"/>
        </w:rPr>
        <w:t>травень</w:t>
      </w:r>
      <w:r w:rsidRPr="00776A35">
        <w:rPr>
          <w:color w:val="000000"/>
          <w:sz w:val="28"/>
          <w:szCs w:val="28"/>
        </w:rPr>
        <w:t xml:space="preserve"> 20</w:t>
      </w:r>
      <w:r w:rsidR="005F6A41">
        <w:rPr>
          <w:color w:val="000000"/>
          <w:sz w:val="28"/>
          <w:szCs w:val="28"/>
        </w:rPr>
        <w:t>23</w:t>
      </w:r>
      <w:r w:rsidRPr="00776A35">
        <w:rPr>
          <w:color w:val="000000"/>
          <w:sz w:val="28"/>
          <w:szCs w:val="28"/>
        </w:rPr>
        <w:t xml:space="preserve"> р.) – обробка результатів </w:t>
      </w:r>
      <w:r w:rsidR="007F731C">
        <w:rPr>
          <w:color w:val="000000"/>
          <w:sz w:val="28"/>
          <w:szCs w:val="28"/>
        </w:rPr>
        <w:t>попереднього дослідження</w:t>
      </w:r>
      <w:r w:rsidRPr="00776A35">
        <w:rPr>
          <w:color w:val="000000"/>
          <w:sz w:val="28"/>
          <w:szCs w:val="28"/>
        </w:rPr>
        <w:t>, написання І</w:t>
      </w:r>
      <w:r w:rsidR="007F731C">
        <w:rPr>
          <w:color w:val="000000"/>
          <w:sz w:val="28"/>
          <w:szCs w:val="28"/>
        </w:rPr>
        <w:t>-</w:t>
      </w:r>
      <w:r w:rsidRPr="00776A35">
        <w:rPr>
          <w:color w:val="000000"/>
          <w:sz w:val="28"/>
          <w:szCs w:val="28"/>
        </w:rPr>
        <w:t>ІІ розділ</w:t>
      </w:r>
      <w:r w:rsidR="007F731C">
        <w:rPr>
          <w:color w:val="000000"/>
          <w:sz w:val="28"/>
          <w:szCs w:val="28"/>
        </w:rPr>
        <w:t>ів</w:t>
      </w:r>
      <w:r>
        <w:rPr>
          <w:sz w:val="28"/>
          <w:szCs w:val="28"/>
        </w:rPr>
        <w:t>.</w:t>
      </w:r>
      <w:r w:rsidR="007F731C">
        <w:rPr>
          <w:sz w:val="28"/>
          <w:szCs w:val="28"/>
        </w:rPr>
        <w:t xml:space="preserve"> Повторне анкетування та тестування фізичної підготовленості. </w:t>
      </w:r>
    </w:p>
    <w:p w:rsidR="00221832" w:rsidRPr="001D5E28" w:rsidRDefault="007A13E3" w:rsidP="00A47AB3">
      <w:pPr>
        <w:pStyle w:val="a3"/>
        <w:shd w:val="clear" w:color="auto" w:fill="FFFFFF"/>
        <w:spacing w:before="0" w:beforeAutospacing="0" w:after="0" w:afterAutospacing="0" w:line="360" w:lineRule="auto"/>
        <w:ind w:firstLine="709"/>
        <w:jc w:val="both"/>
        <w:rPr>
          <w:rFonts w:ascii="Roboto-Regular" w:hAnsi="Roboto-Regular"/>
          <w:color w:val="000000"/>
          <w:sz w:val="23"/>
          <w:szCs w:val="23"/>
        </w:rPr>
      </w:pPr>
      <w:r>
        <w:rPr>
          <w:color w:val="000000"/>
          <w:sz w:val="28"/>
          <w:szCs w:val="28"/>
        </w:rPr>
        <w:t>І</w:t>
      </w:r>
      <w:r>
        <w:rPr>
          <w:color w:val="000000"/>
          <w:sz w:val="28"/>
          <w:szCs w:val="28"/>
          <w:lang w:val="en-US"/>
        </w:rPr>
        <w:t>V</w:t>
      </w:r>
      <w:r>
        <w:rPr>
          <w:color w:val="000000"/>
          <w:sz w:val="28"/>
          <w:szCs w:val="28"/>
        </w:rPr>
        <w:t xml:space="preserve"> етап </w:t>
      </w:r>
      <w:r w:rsidRPr="00776A35">
        <w:rPr>
          <w:color w:val="000000"/>
          <w:sz w:val="28"/>
          <w:szCs w:val="28"/>
        </w:rPr>
        <w:t>(</w:t>
      </w:r>
      <w:r>
        <w:rPr>
          <w:color w:val="000000"/>
          <w:sz w:val="28"/>
          <w:szCs w:val="28"/>
        </w:rPr>
        <w:t>червень</w:t>
      </w:r>
      <w:r w:rsidRPr="00776A35">
        <w:rPr>
          <w:color w:val="000000"/>
          <w:sz w:val="28"/>
          <w:szCs w:val="28"/>
        </w:rPr>
        <w:t xml:space="preserve"> 20</w:t>
      </w:r>
      <w:r w:rsidR="005F6A41">
        <w:rPr>
          <w:color w:val="000000"/>
          <w:sz w:val="28"/>
          <w:szCs w:val="28"/>
        </w:rPr>
        <w:t>23</w:t>
      </w:r>
      <w:r w:rsidRPr="00776A35">
        <w:rPr>
          <w:color w:val="000000"/>
          <w:sz w:val="28"/>
          <w:szCs w:val="28"/>
        </w:rPr>
        <w:t xml:space="preserve"> р. – </w:t>
      </w:r>
      <w:r>
        <w:rPr>
          <w:color w:val="000000"/>
          <w:sz w:val="28"/>
          <w:szCs w:val="28"/>
        </w:rPr>
        <w:t>грудень</w:t>
      </w:r>
      <w:r w:rsidRPr="00776A35">
        <w:rPr>
          <w:color w:val="000000"/>
          <w:sz w:val="28"/>
          <w:szCs w:val="28"/>
        </w:rPr>
        <w:t xml:space="preserve"> 20</w:t>
      </w:r>
      <w:r w:rsidR="005F6A41">
        <w:rPr>
          <w:color w:val="000000"/>
          <w:sz w:val="28"/>
          <w:szCs w:val="28"/>
        </w:rPr>
        <w:t>23</w:t>
      </w:r>
      <w:r w:rsidRPr="00776A35">
        <w:rPr>
          <w:color w:val="000000"/>
          <w:sz w:val="28"/>
          <w:szCs w:val="28"/>
        </w:rPr>
        <w:t xml:space="preserve"> р.) – обробка результатів </w:t>
      </w:r>
      <w:r>
        <w:rPr>
          <w:color w:val="000000"/>
          <w:sz w:val="28"/>
          <w:szCs w:val="28"/>
        </w:rPr>
        <w:t>повторного дослідження</w:t>
      </w:r>
      <w:r w:rsidRPr="00776A35">
        <w:rPr>
          <w:color w:val="000000"/>
          <w:sz w:val="28"/>
          <w:szCs w:val="28"/>
        </w:rPr>
        <w:t>, написання ІІ</w:t>
      </w:r>
      <w:r>
        <w:rPr>
          <w:color w:val="000000"/>
          <w:sz w:val="28"/>
          <w:szCs w:val="28"/>
        </w:rPr>
        <w:t>І</w:t>
      </w:r>
      <w:r w:rsidRPr="00776A35">
        <w:rPr>
          <w:color w:val="000000"/>
          <w:sz w:val="28"/>
          <w:szCs w:val="28"/>
        </w:rPr>
        <w:t xml:space="preserve"> </w:t>
      </w:r>
      <w:r>
        <w:rPr>
          <w:color w:val="000000"/>
          <w:sz w:val="28"/>
          <w:szCs w:val="28"/>
        </w:rPr>
        <w:t>розділу, висновків, оформлення роботи.</w:t>
      </w:r>
    </w:p>
    <w:p w:rsidR="00A47AB3" w:rsidRPr="001D5E28" w:rsidRDefault="005C1030" w:rsidP="001D5E28">
      <w:pPr>
        <w:pStyle w:val="a3"/>
        <w:shd w:val="clear" w:color="auto" w:fill="FFFFFF"/>
        <w:spacing w:before="0" w:beforeAutospacing="0" w:after="360" w:afterAutospacing="0" w:line="360" w:lineRule="auto"/>
        <w:jc w:val="center"/>
        <w:rPr>
          <w:b/>
          <w:caps/>
          <w:color w:val="000000"/>
          <w:sz w:val="28"/>
          <w:szCs w:val="28"/>
        </w:rPr>
      </w:pPr>
      <w:r w:rsidRPr="001D5E28">
        <w:rPr>
          <w:rFonts w:ascii="Roboto-Regular" w:hAnsi="Roboto-Regular"/>
          <w:color w:val="000000"/>
          <w:sz w:val="23"/>
          <w:szCs w:val="23"/>
        </w:rPr>
        <w:br w:type="column"/>
      </w:r>
      <w:r w:rsidR="001D5E28" w:rsidRPr="001D5E28">
        <w:rPr>
          <w:b/>
          <w:caps/>
          <w:color w:val="000000"/>
          <w:sz w:val="28"/>
          <w:szCs w:val="28"/>
        </w:rPr>
        <w:lastRenderedPageBreak/>
        <w:t>розділ 3</w:t>
      </w:r>
      <w:r w:rsidRPr="001D5E28">
        <w:rPr>
          <w:b/>
          <w:caps/>
          <w:color w:val="000000"/>
          <w:sz w:val="28"/>
          <w:szCs w:val="28"/>
        </w:rPr>
        <w:t xml:space="preserve"> </w:t>
      </w:r>
    </w:p>
    <w:p w:rsidR="001D5E28" w:rsidRPr="001D5E28" w:rsidRDefault="001D5E28" w:rsidP="001D5E28">
      <w:pPr>
        <w:pStyle w:val="a3"/>
        <w:shd w:val="clear" w:color="auto" w:fill="FFFFFF"/>
        <w:spacing w:before="0" w:beforeAutospacing="0" w:after="360" w:afterAutospacing="0" w:line="360" w:lineRule="auto"/>
        <w:jc w:val="center"/>
        <w:rPr>
          <w:b/>
          <w:color w:val="000000"/>
          <w:sz w:val="28"/>
          <w:szCs w:val="28"/>
        </w:rPr>
      </w:pPr>
      <w:r w:rsidRPr="001D5E28">
        <w:rPr>
          <w:b/>
          <w:caps/>
          <w:color w:val="000000"/>
          <w:sz w:val="28"/>
          <w:szCs w:val="28"/>
        </w:rPr>
        <w:t xml:space="preserve">ВПЛИВ секційних занять футболом НА ОРГАНІЗМ студентів </w:t>
      </w:r>
    </w:p>
    <w:p w:rsidR="00E02CCE" w:rsidRPr="00443094" w:rsidRDefault="002747A2" w:rsidP="00A47AB3">
      <w:pPr>
        <w:pStyle w:val="a3"/>
        <w:shd w:val="clear" w:color="auto" w:fill="FFFFFF"/>
        <w:spacing w:before="0" w:beforeAutospacing="0" w:after="0" w:afterAutospacing="0" w:line="360" w:lineRule="auto"/>
        <w:ind w:firstLine="709"/>
        <w:jc w:val="both"/>
        <w:rPr>
          <w:sz w:val="28"/>
          <w:szCs w:val="28"/>
        </w:rPr>
      </w:pPr>
      <w:r>
        <w:rPr>
          <w:color w:val="000000"/>
          <w:sz w:val="28"/>
          <w:szCs w:val="28"/>
        </w:rPr>
        <w:t>О</w:t>
      </w:r>
      <w:r w:rsidR="00E02CCE" w:rsidRPr="001D5E28">
        <w:rPr>
          <w:color w:val="000000"/>
          <w:sz w:val="28"/>
          <w:szCs w:val="28"/>
        </w:rPr>
        <w:t>бсяг рухової активності студент</w:t>
      </w:r>
      <w:r>
        <w:rPr>
          <w:color w:val="000000"/>
          <w:sz w:val="28"/>
          <w:szCs w:val="28"/>
        </w:rPr>
        <w:t xml:space="preserve">ської молоді в останні роки стрімко зменшується і </w:t>
      </w:r>
      <w:r w:rsidR="00E02CCE" w:rsidRPr="001D5E28">
        <w:rPr>
          <w:color w:val="000000"/>
          <w:sz w:val="28"/>
          <w:szCs w:val="28"/>
        </w:rPr>
        <w:t xml:space="preserve">не забезпечує </w:t>
      </w:r>
      <w:r w:rsidRPr="001D5E28">
        <w:rPr>
          <w:color w:val="000000"/>
          <w:sz w:val="28"/>
          <w:szCs w:val="28"/>
        </w:rPr>
        <w:t>зміцнення здоров'я</w:t>
      </w:r>
      <w:r>
        <w:rPr>
          <w:color w:val="000000"/>
          <w:sz w:val="28"/>
          <w:szCs w:val="28"/>
        </w:rPr>
        <w:t xml:space="preserve"> юнаків та дівчат, а також їх </w:t>
      </w:r>
      <w:r w:rsidR="00E02CCE" w:rsidRPr="001D5E28">
        <w:rPr>
          <w:color w:val="000000"/>
          <w:sz w:val="28"/>
          <w:szCs w:val="28"/>
        </w:rPr>
        <w:t xml:space="preserve">повноцінного </w:t>
      </w:r>
      <w:r>
        <w:rPr>
          <w:color w:val="000000"/>
          <w:sz w:val="28"/>
          <w:szCs w:val="28"/>
        </w:rPr>
        <w:t xml:space="preserve">фізичного </w:t>
      </w:r>
      <w:r w:rsidR="00E02CCE" w:rsidRPr="001D5E28">
        <w:rPr>
          <w:color w:val="000000"/>
          <w:sz w:val="28"/>
          <w:szCs w:val="28"/>
        </w:rPr>
        <w:t xml:space="preserve">розвитку. </w:t>
      </w:r>
      <w:r w:rsidRPr="001D5E28">
        <w:rPr>
          <w:color w:val="000000"/>
          <w:sz w:val="28"/>
          <w:szCs w:val="28"/>
        </w:rPr>
        <w:t xml:space="preserve">Таким чином, виникає актуальна проблема збереження і подальшого зміцнення здоров'я молодого покоління та підвищення їх фізичної підготовленості для ефективного виконання своїх професійних функцій. </w:t>
      </w:r>
      <w:r w:rsidR="00443094">
        <w:rPr>
          <w:color w:val="000000"/>
          <w:sz w:val="28"/>
          <w:szCs w:val="28"/>
        </w:rPr>
        <w:t>В</w:t>
      </w:r>
      <w:r w:rsidRPr="002747A2">
        <w:rPr>
          <w:color w:val="000000"/>
          <w:sz w:val="28"/>
          <w:szCs w:val="28"/>
        </w:rPr>
        <w:t xml:space="preserve"> </w:t>
      </w:r>
      <w:r>
        <w:rPr>
          <w:color w:val="000000"/>
          <w:sz w:val="28"/>
          <w:szCs w:val="28"/>
        </w:rPr>
        <w:t>п</w:t>
      </w:r>
      <w:r w:rsidRPr="002747A2">
        <w:rPr>
          <w:color w:val="000000"/>
          <w:sz w:val="28"/>
          <w:szCs w:val="28"/>
        </w:rPr>
        <w:t xml:space="preserve">роцесі </w:t>
      </w:r>
      <w:r>
        <w:rPr>
          <w:color w:val="000000"/>
          <w:sz w:val="28"/>
          <w:szCs w:val="28"/>
        </w:rPr>
        <w:t>підготовки</w:t>
      </w:r>
      <w:r w:rsidR="00E02CCE" w:rsidRPr="001D5E28">
        <w:rPr>
          <w:color w:val="000000"/>
          <w:sz w:val="28"/>
          <w:szCs w:val="28"/>
        </w:rPr>
        <w:t xml:space="preserve"> до професійної діяльності необхідн</w:t>
      </w:r>
      <w:r w:rsidR="00443094">
        <w:rPr>
          <w:color w:val="000000"/>
          <w:sz w:val="28"/>
          <w:szCs w:val="28"/>
        </w:rPr>
        <w:t>им є пошук</w:t>
      </w:r>
      <w:r w:rsidR="00E02CCE" w:rsidRPr="001D5E28">
        <w:rPr>
          <w:color w:val="000000"/>
          <w:sz w:val="28"/>
          <w:szCs w:val="28"/>
        </w:rPr>
        <w:t xml:space="preserve"> </w:t>
      </w:r>
      <w:r w:rsidR="00443094" w:rsidRPr="00443094">
        <w:rPr>
          <w:sz w:val="28"/>
          <w:szCs w:val="28"/>
        </w:rPr>
        <w:t>ефективних методів підвищення фізичної підготовленості з урахуванням індивідуальних схильностей і здібностей студентів</w:t>
      </w:r>
      <w:r w:rsidR="00E02CCE" w:rsidRPr="00443094">
        <w:rPr>
          <w:sz w:val="28"/>
          <w:szCs w:val="28"/>
        </w:rPr>
        <w:t xml:space="preserve">. </w:t>
      </w:r>
    </w:p>
    <w:p w:rsidR="003F2A49" w:rsidRDefault="00341BB0" w:rsidP="00341BB0">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Відомо, що фізична активність прямо і опосередковано сприяє збереженню і зміцненню здоров'я, а її зниження</w:t>
      </w:r>
      <w:r w:rsidR="00443094">
        <w:rPr>
          <w:color w:val="000000"/>
          <w:sz w:val="28"/>
          <w:szCs w:val="28"/>
        </w:rPr>
        <w:t>, яке супроводжується</w:t>
      </w:r>
      <w:r w:rsidRPr="001D5E28">
        <w:rPr>
          <w:color w:val="000000"/>
          <w:sz w:val="28"/>
          <w:szCs w:val="28"/>
        </w:rPr>
        <w:t xml:space="preserve"> </w:t>
      </w:r>
      <w:r w:rsidRPr="00443094">
        <w:rPr>
          <w:color w:val="000000"/>
          <w:sz w:val="28"/>
          <w:szCs w:val="28"/>
        </w:rPr>
        <w:t>підвищенн</w:t>
      </w:r>
      <w:r w:rsidR="00443094" w:rsidRPr="00443094">
        <w:rPr>
          <w:color w:val="000000"/>
          <w:sz w:val="28"/>
          <w:szCs w:val="28"/>
        </w:rPr>
        <w:t>ям</w:t>
      </w:r>
      <w:r w:rsidRPr="00443094">
        <w:rPr>
          <w:color w:val="000000"/>
          <w:sz w:val="28"/>
          <w:szCs w:val="28"/>
        </w:rPr>
        <w:t xml:space="preserve"> нервово-емоційної напруги</w:t>
      </w:r>
      <w:r w:rsidR="00443094" w:rsidRPr="00443094">
        <w:rPr>
          <w:color w:val="000000"/>
          <w:sz w:val="28"/>
          <w:szCs w:val="28"/>
        </w:rPr>
        <w:t>,</w:t>
      </w:r>
      <w:r w:rsidRPr="00443094">
        <w:rPr>
          <w:color w:val="000000"/>
          <w:sz w:val="28"/>
          <w:szCs w:val="28"/>
        </w:rPr>
        <w:t xml:space="preserve"> призводить до погіршення стану здоров'я</w:t>
      </w:r>
      <w:r w:rsidRPr="001D5E28">
        <w:rPr>
          <w:color w:val="000000"/>
          <w:sz w:val="28"/>
          <w:szCs w:val="28"/>
        </w:rPr>
        <w:t>.</w:t>
      </w:r>
      <w:r w:rsidR="00443094">
        <w:rPr>
          <w:color w:val="000000"/>
          <w:sz w:val="28"/>
          <w:szCs w:val="28"/>
        </w:rPr>
        <w:t xml:space="preserve"> Отже в</w:t>
      </w:r>
      <w:r w:rsidR="003F2A49">
        <w:rPr>
          <w:color w:val="000000"/>
          <w:sz w:val="28"/>
          <w:szCs w:val="28"/>
        </w:rPr>
        <w:t xml:space="preserve"> ході нашого дослідження ми з’ясовували, як заняття футболом в умовах закладу вищої освіти вирішують ці проблеми.</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B66E33">
        <w:rPr>
          <w:color w:val="000000"/>
          <w:sz w:val="28"/>
          <w:szCs w:val="28"/>
        </w:rPr>
        <w:t>Спортивне тренування футболістів – складний і тривалий цілеспрямований процес виховання і навчання. Його основна мета – використовуючи специфічні засоби</w:t>
      </w:r>
      <w:r w:rsidRPr="001D5E28">
        <w:rPr>
          <w:color w:val="000000"/>
          <w:sz w:val="28"/>
          <w:szCs w:val="28"/>
        </w:rPr>
        <w:t xml:space="preserve"> і можливості, домогтися максимальної підготовленості кожного гравця на основі гармонійного розвитку особистості.</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Основні завдання підготовки:</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1. Розвиток рухових здібностей гравця. </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2. Розвиток спеціальної працездатності організму, яка дозволить організму справлятися зі специфічною ігровою діяльністю.</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3. Удосконалення атакуючих і захисних дій, відпрацювання комбінацій в різних ситуаціях.</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4. Отримання спеціальних тактичних знань, пов'язаних з індивідуальними діями групи футболістів та команди в цілому команди під час матчу.</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lastRenderedPageBreak/>
        <w:t>5. Підвищення психічної опірності організму в процесі тривалих і інтенсивних тренувальних і змагальних навантажень.</w:t>
      </w:r>
    </w:p>
    <w:p w:rsidR="003F2A49" w:rsidRPr="001D5E28" w:rsidRDefault="003F2A49" w:rsidP="003F2A49">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6. Формування суспільно-морального обличчя і світогляду; виховання якостей, що дозволяють вирішувати серйозні проблеми як спортивного, так і суспільного життя</w:t>
      </w:r>
      <w:r w:rsidR="000005B9">
        <w:rPr>
          <w:color w:val="000000"/>
          <w:sz w:val="28"/>
          <w:szCs w:val="28"/>
        </w:rPr>
        <w:t xml:space="preserve"> </w:t>
      </w:r>
      <w:r w:rsidR="000005B9" w:rsidRPr="004556D9">
        <w:rPr>
          <w:color w:val="000000"/>
          <w:sz w:val="28"/>
          <w:szCs w:val="28"/>
          <w:lang w:val="ru-RU"/>
        </w:rPr>
        <w:t>[</w:t>
      </w:r>
      <w:r w:rsidR="000005B9">
        <w:rPr>
          <w:color w:val="000000"/>
          <w:sz w:val="28"/>
          <w:szCs w:val="28"/>
        </w:rPr>
        <w:t>47</w:t>
      </w:r>
      <w:r w:rsidR="000005B9" w:rsidRPr="004556D9">
        <w:rPr>
          <w:color w:val="000000"/>
          <w:sz w:val="28"/>
          <w:szCs w:val="28"/>
          <w:lang w:val="ru-RU"/>
        </w:rPr>
        <w:t>]</w:t>
      </w:r>
      <w:r w:rsidRPr="001D5E28">
        <w:rPr>
          <w:color w:val="000000"/>
          <w:sz w:val="28"/>
          <w:szCs w:val="28"/>
        </w:rPr>
        <w:t>.</w:t>
      </w:r>
    </w:p>
    <w:p w:rsidR="001D5E28" w:rsidRPr="00E05999" w:rsidRDefault="001D5E28" w:rsidP="001D5E28">
      <w:pPr>
        <w:pStyle w:val="a3"/>
        <w:shd w:val="clear" w:color="auto" w:fill="FFFFFF"/>
        <w:spacing w:before="240" w:beforeAutospacing="0" w:after="240" w:afterAutospacing="0" w:line="360" w:lineRule="auto"/>
        <w:ind w:firstLine="709"/>
        <w:jc w:val="both"/>
        <w:rPr>
          <w:b/>
          <w:color w:val="000000"/>
          <w:sz w:val="28"/>
          <w:szCs w:val="28"/>
        </w:rPr>
      </w:pPr>
      <w:r w:rsidRPr="00E05999">
        <w:rPr>
          <w:b/>
          <w:color w:val="000000"/>
          <w:sz w:val="28"/>
          <w:szCs w:val="28"/>
        </w:rPr>
        <w:t xml:space="preserve">3.1. </w:t>
      </w:r>
      <w:r w:rsidR="00E05999" w:rsidRPr="00E05999">
        <w:rPr>
          <w:b/>
          <w:iCs/>
          <w:color w:val="000000"/>
          <w:sz w:val="28"/>
          <w:szCs w:val="28"/>
        </w:rPr>
        <w:t>Дослідження вподобань студентів, які займались в секції з футболу</w:t>
      </w:r>
    </w:p>
    <w:p w:rsidR="001D5E28" w:rsidRDefault="001D5E28" w:rsidP="001D5E28">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В процесі </w:t>
      </w:r>
      <w:r w:rsidR="00CE11B8">
        <w:rPr>
          <w:color w:val="000000"/>
          <w:sz w:val="28"/>
          <w:szCs w:val="28"/>
        </w:rPr>
        <w:t xml:space="preserve">нашого </w:t>
      </w:r>
      <w:r w:rsidRPr="001D5E28">
        <w:rPr>
          <w:color w:val="000000"/>
          <w:sz w:val="28"/>
          <w:szCs w:val="28"/>
        </w:rPr>
        <w:t>дослідженн</w:t>
      </w:r>
      <w:r>
        <w:rPr>
          <w:color w:val="000000"/>
          <w:sz w:val="28"/>
          <w:szCs w:val="28"/>
        </w:rPr>
        <w:t>я</w:t>
      </w:r>
      <w:r w:rsidRPr="001D5E28">
        <w:rPr>
          <w:color w:val="000000"/>
          <w:sz w:val="28"/>
          <w:szCs w:val="28"/>
        </w:rPr>
        <w:t xml:space="preserve"> </w:t>
      </w:r>
      <w:r w:rsidR="00CE11B8">
        <w:rPr>
          <w:color w:val="000000"/>
          <w:sz w:val="28"/>
          <w:szCs w:val="28"/>
        </w:rPr>
        <w:t xml:space="preserve">ми з’ясовували причини обрання </w:t>
      </w:r>
      <w:r w:rsidRPr="001D5E28">
        <w:rPr>
          <w:color w:val="000000"/>
          <w:sz w:val="28"/>
          <w:szCs w:val="28"/>
        </w:rPr>
        <w:t>студент</w:t>
      </w:r>
      <w:r w:rsidR="00CE11B8">
        <w:rPr>
          <w:color w:val="000000"/>
          <w:sz w:val="28"/>
          <w:szCs w:val="28"/>
        </w:rPr>
        <w:t>ами</w:t>
      </w:r>
      <w:r w:rsidRPr="001D5E28">
        <w:rPr>
          <w:color w:val="000000"/>
          <w:sz w:val="28"/>
          <w:szCs w:val="28"/>
        </w:rPr>
        <w:t xml:space="preserve"> </w:t>
      </w:r>
      <w:r w:rsidR="009B26A0" w:rsidRPr="008F3165">
        <w:rPr>
          <w:color w:val="000000"/>
          <w:sz w:val="28"/>
          <w:szCs w:val="28"/>
        </w:rPr>
        <w:t>Технологічного університету Хубею</w:t>
      </w:r>
      <w:r>
        <w:rPr>
          <w:color w:val="000000"/>
          <w:sz w:val="28"/>
          <w:szCs w:val="28"/>
        </w:rPr>
        <w:t xml:space="preserve"> </w:t>
      </w:r>
      <w:r w:rsidR="00CE11B8">
        <w:rPr>
          <w:color w:val="000000"/>
          <w:sz w:val="28"/>
          <w:szCs w:val="28"/>
        </w:rPr>
        <w:t xml:space="preserve">футболу </w:t>
      </w:r>
      <w:r>
        <w:rPr>
          <w:color w:val="000000"/>
          <w:sz w:val="28"/>
          <w:szCs w:val="28"/>
        </w:rPr>
        <w:t xml:space="preserve">для занять фізичним вихованням. Для </w:t>
      </w:r>
      <w:r w:rsidR="00B66E33">
        <w:rPr>
          <w:color w:val="000000"/>
          <w:sz w:val="28"/>
          <w:szCs w:val="28"/>
        </w:rPr>
        <w:t xml:space="preserve">цього на початку навчального року </w:t>
      </w:r>
      <w:r>
        <w:rPr>
          <w:color w:val="000000"/>
          <w:sz w:val="28"/>
          <w:szCs w:val="28"/>
        </w:rPr>
        <w:t xml:space="preserve">було проведено анкетування серед студентів 1 курсу, які виявили бажання займатись в секції з футболу. </w:t>
      </w:r>
      <w:r w:rsidR="00B66E33">
        <w:rPr>
          <w:color w:val="000000"/>
          <w:sz w:val="28"/>
          <w:szCs w:val="28"/>
        </w:rPr>
        <w:t>Було опитано 120 респондентів, які навчались на різних факультетах за різними спеціальностями.</w:t>
      </w:r>
    </w:p>
    <w:p w:rsidR="006B7163" w:rsidRDefault="001D5E28" w:rsidP="001D5E28">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Результати анкетування показали, що студенти обрали футбол, так як цікавились цим видом спорту і раніше. </w:t>
      </w:r>
      <w:r w:rsidR="00B66E33" w:rsidRPr="001D5E28">
        <w:rPr>
          <w:color w:val="000000"/>
          <w:sz w:val="28"/>
          <w:szCs w:val="28"/>
        </w:rPr>
        <w:t>3</w:t>
      </w:r>
      <w:r w:rsidR="000D7A58">
        <w:rPr>
          <w:color w:val="000000"/>
          <w:sz w:val="28"/>
          <w:szCs w:val="28"/>
        </w:rPr>
        <w:t>5</w:t>
      </w:r>
      <w:r w:rsidR="00B66E33" w:rsidRPr="001D5E28">
        <w:rPr>
          <w:color w:val="000000"/>
          <w:sz w:val="28"/>
          <w:szCs w:val="28"/>
        </w:rPr>
        <w:t xml:space="preserve"> %</w:t>
      </w:r>
      <w:r w:rsidR="00B66E33">
        <w:rPr>
          <w:color w:val="000000"/>
          <w:sz w:val="28"/>
          <w:szCs w:val="28"/>
        </w:rPr>
        <w:t xml:space="preserve"> </w:t>
      </w:r>
      <w:r w:rsidRPr="001D5E28">
        <w:rPr>
          <w:color w:val="000000"/>
          <w:sz w:val="28"/>
          <w:szCs w:val="28"/>
        </w:rPr>
        <w:t>респондентів  займались футболом в спортивних школах, інші – або в загальноосвітній школі</w:t>
      </w:r>
      <w:r w:rsidR="006B7163">
        <w:rPr>
          <w:color w:val="000000"/>
          <w:sz w:val="28"/>
          <w:szCs w:val="28"/>
        </w:rPr>
        <w:t xml:space="preserve"> (</w:t>
      </w:r>
      <w:r w:rsidR="000D7A58">
        <w:rPr>
          <w:color w:val="000000"/>
          <w:sz w:val="28"/>
          <w:szCs w:val="28"/>
        </w:rPr>
        <w:t>5</w:t>
      </w:r>
      <w:r w:rsidR="002F196B">
        <w:rPr>
          <w:color w:val="000000"/>
          <w:sz w:val="28"/>
          <w:szCs w:val="28"/>
        </w:rPr>
        <w:t xml:space="preserve">5,8 </w:t>
      </w:r>
      <w:r w:rsidR="006B7163">
        <w:rPr>
          <w:color w:val="000000"/>
          <w:sz w:val="28"/>
          <w:szCs w:val="28"/>
        </w:rPr>
        <w:t>%)</w:t>
      </w:r>
      <w:r w:rsidRPr="001D5E28">
        <w:rPr>
          <w:color w:val="000000"/>
          <w:sz w:val="28"/>
          <w:szCs w:val="28"/>
        </w:rPr>
        <w:t xml:space="preserve">, </w:t>
      </w:r>
      <w:r w:rsidR="006B7163">
        <w:rPr>
          <w:color w:val="000000"/>
          <w:sz w:val="28"/>
          <w:szCs w:val="28"/>
        </w:rPr>
        <w:t>9</w:t>
      </w:r>
      <w:r w:rsidR="002F196B">
        <w:rPr>
          <w:color w:val="000000"/>
          <w:sz w:val="28"/>
          <w:szCs w:val="28"/>
        </w:rPr>
        <w:t>,2</w:t>
      </w:r>
      <w:r w:rsidR="006B7163">
        <w:rPr>
          <w:color w:val="000000"/>
          <w:sz w:val="28"/>
          <w:szCs w:val="28"/>
        </w:rPr>
        <w:t xml:space="preserve"> % студентів цікавляться цим видом спорту</w:t>
      </w:r>
      <w:r w:rsidR="002F196B">
        <w:rPr>
          <w:color w:val="000000"/>
          <w:sz w:val="28"/>
          <w:szCs w:val="28"/>
        </w:rPr>
        <w:t>, тому</w:t>
      </w:r>
      <w:r w:rsidR="006B7163">
        <w:rPr>
          <w:color w:val="000000"/>
          <w:sz w:val="28"/>
          <w:szCs w:val="28"/>
        </w:rPr>
        <w:t xml:space="preserve"> хочуть ним займатись.</w:t>
      </w:r>
      <w:r w:rsidRPr="001D5E28">
        <w:rPr>
          <w:color w:val="000000"/>
          <w:sz w:val="28"/>
          <w:szCs w:val="28"/>
        </w:rPr>
        <w:t xml:space="preserve"> </w:t>
      </w:r>
    </w:p>
    <w:p w:rsidR="006B7163" w:rsidRDefault="001D5E28" w:rsidP="001D5E28">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Футбольний стаж </w:t>
      </w:r>
      <w:r w:rsidR="006B7163">
        <w:rPr>
          <w:color w:val="000000"/>
          <w:sz w:val="28"/>
          <w:szCs w:val="28"/>
        </w:rPr>
        <w:t xml:space="preserve">опитуваних </w:t>
      </w:r>
      <w:r w:rsidRPr="001D5E28">
        <w:rPr>
          <w:color w:val="000000"/>
          <w:sz w:val="28"/>
          <w:szCs w:val="28"/>
        </w:rPr>
        <w:t>склав в середньому 4</w:t>
      </w:r>
      <w:r w:rsidR="000D7A58">
        <w:rPr>
          <w:color w:val="000000"/>
          <w:sz w:val="28"/>
          <w:szCs w:val="28"/>
        </w:rPr>
        <w:t>,5</w:t>
      </w:r>
      <w:r w:rsidRPr="001D5E28">
        <w:rPr>
          <w:color w:val="000000"/>
          <w:sz w:val="28"/>
          <w:szCs w:val="28"/>
        </w:rPr>
        <w:t xml:space="preserve"> роки. </w:t>
      </w:r>
    </w:p>
    <w:p w:rsidR="006B7163" w:rsidRDefault="001D5E28" w:rsidP="001D5E28">
      <w:pPr>
        <w:pStyle w:val="a3"/>
        <w:shd w:val="clear" w:color="auto" w:fill="FFFFFF"/>
        <w:spacing w:before="0" w:beforeAutospacing="0" w:after="0" w:afterAutospacing="0" w:line="360" w:lineRule="auto"/>
        <w:ind w:firstLine="709"/>
        <w:jc w:val="both"/>
        <w:rPr>
          <w:color w:val="000000"/>
          <w:sz w:val="28"/>
          <w:szCs w:val="28"/>
        </w:rPr>
      </w:pPr>
      <w:r w:rsidRPr="001D5E28">
        <w:rPr>
          <w:color w:val="000000"/>
          <w:sz w:val="28"/>
          <w:szCs w:val="28"/>
        </w:rPr>
        <w:t xml:space="preserve">Більшість респондентів (близько 90 %) хотіли б підвищити свої техніко-тактичні можливості. </w:t>
      </w:r>
      <w:r w:rsidR="006B7163">
        <w:rPr>
          <w:color w:val="000000"/>
          <w:sz w:val="28"/>
          <w:szCs w:val="28"/>
        </w:rPr>
        <w:t>10 % це питання не хвилює.</w:t>
      </w:r>
    </w:p>
    <w:p w:rsidR="006B7163" w:rsidRPr="00BA3239" w:rsidRDefault="006B7163" w:rsidP="001D5E28">
      <w:pPr>
        <w:pStyle w:val="a3"/>
        <w:shd w:val="clear" w:color="auto" w:fill="FFFFFF"/>
        <w:spacing w:before="0" w:beforeAutospacing="0" w:after="0" w:afterAutospacing="0" w:line="360" w:lineRule="auto"/>
        <w:ind w:firstLine="709"/>
        <w:jc w:val="both"/>
        <w:rPr>
          <w:color w:val="000000"/>
          <w:sz w:val="28"/>
          <w:szCs w:val="28"/>
        </w:rPr>
      </w:pPr>
      <w:r w:rsidRPr="00BA3239">
        <w:rPr>
          <w:color w:val="000000"/>
          <w:sz w:val="28"/>
          <w:szCs w:val="28"/>
        </w:rPr>
        <w:t>7</w:t>
      </w:r>
      <w:r w:rsidR="00BA3239" w:rsidRPr="00BA3239">
        <w:rPr>
          <w:color w:val="000000"/>
          <w:sz w:val="28"/>
          <w:szCs w:val="28"/>
        </w:rPr>
        <w:t>1,7</w:t>
      </w:r>
      <w:r w:rsidRPr="00BA3239">
        <w:rPr>
          <w:color w:val="000000"/>
          <w:sz w:val="28"/>
          <w:szCs w:val="28"/>
        </w:rPr>
        <w:t xml:space="preserve"> % опитаних оцінюють свою фізичну підготовленість як задовільну. </w:t>
      </w:r>
      <w:r w:rsidR="004E3DBB" w:rsidRPr="00BA3239">
        <w:rPr>
          <w:color w:val="000000"/>
          <w:sz w:val="28"/>
          <w:szCs w:val="28"/>
        </w:rPr>
        <w:t>Але в</w:t>
      </w:r>
      <w:r w:rsidRPr="00BA3239">
        <w:rPr>
          <w:color w:val="000000"/>
          <w:sz w:val="28"/>
          <w:szCs w:val="28"/>
        </w:rPr>
        <w:t xml:space="preserve">они розраховують покращити свої фізичні можливості завдяки заняттям. </w:t>
      </w:r>
      <w:r w:rsidR="007F277C" w:rsidRPr="00BA3239">
        <w:rPr>
          <w:color w:val="000000"/>
          <w:sz w:val="28"/>
          <w:szCs w:val="28"/>
        </w:rPr>
        <w:t>15 % вважають, що їм не потрібно підвищувати фізичні можливості, і вони хочуть займатись футболом задля задоволення, а не для покращення особистих досягнень. 13</w:t>
      </w:r>
      <w:r w:rsidR="00BA3239" w:rsidRPr="00BA3239">
        <w:rPr>
          <w:color w:val="000000"/>
          <w:sz w:val="28"/>
          <w:szCs w:val="28"/>
        </w:rPr>
        <w:t>,3</w:t>
      </w:r>
      <w:r w:rsidR="007F277C" w:rsidRPr="00BA3239">
        <w:rPr>
          <w:color w:val="000000"/>
          <w:sz w:val="28"/>
          <w:szCs w:val="28"/>
        </w:rPr>
        <w:t xml:space="preserve"> % це питання не хвилює.</w:t>
      </w:r>
    </w:p>
    <w:p w:rsidR="00B66E33" w:rsidRPr="006B7741" w:rsidRDefault="007F277C" w:rsidP="001D5E28">
      <w:pPr>
        <w:pStyle w:val="a3"/>
        <w:shd w:val="clear" w:color="auto" w:fill="FFFFFF"/>
        <w:spacing w:before="0" w:beforeAutospacing="0" w:after="0" w:afterAutospacing="0" w:line="360" w:lineRule="auto"/>
        <w:ind w:firstLine="709"/>
        <w:jc w:val="both"/>
        <w:rPr>
          <w:color w:val="000000"/>
          <w:sz w:val="28"/>
          <w:szCs w:val="28"/>
        </w:rPr>
      </w:pPr>
      <w:r w:rsidRPr="006B7741">
        <w:rPr>
          <w:color w:val="000000"/>
          <w:sz w:val="28"/>
          <w:szCs w:val="28"/>
        </w:rPr>
        <w:t>46</w:t>
      </w:r>
      <w:r w:rsidR="00B66E33" w:rsidRPr="006B7741">
        <w:rPr>
          <w:color w:val="000000"/>
          <w:sz w:val="28"/>
          <w:szCs w:val="28"/>
        </w:rPr>
        <w:t xml:space="preserve"> % респондентів вважають рівень власної рухової активності </w:t>
      </w:r>
      <w:r w:rsidR="004E3DBB" w:rsidRPr="006B7741">
        <w:rPr>
          <w:color w:val="000000"/>
          <w:sz w:val="28"/>
          <w:szCs w:val="28"/>
        </w:rPr>
        <w:t>задовільним</w:t>
      </w:r>
      <w:r w:rsidR="00B66E33" w:rsidRPr="006B7741">
        <w:rPr>
          <w:color w:val="000000"/>
          <w:sz w:val="28"/>
          <w:szCs w:val="28"/>
        </w:rPr>
        <w:t xml:space="preserve">, </w:t>
      </w:r>
      <w:r w:rsidRPr="006B7741">
        <w:rPr>
          <w:color w:val="000000"/>
          <w:sz w:val="28"/>
          <w:szCs w:val="28"/>
        </w:rPr>
        <w:t xml:space="preserve">33 % – достатнім, </w:t>
      </w:r>
      <w:r w:rsidR="00B66E33" w:rsidRPr="006B7741">
        <w:rPr>
          <w:color w:val="000000"/>
          <w:sz w:val="28"/>
          <w:szCs w:val="28"/>
        </w:rPr>
        <w:t>а 21 % студентів взагалі не замислювалися над цією проблемою.</w:t>
      </w:r>
    </w:p>
    <w:p w:rsidR="002F1518" w:rsidRPr="006B7741" w:rsidRDefault="002F1518" w:rsidP="001D5E28">
      <w:pPr>
        <w:pStyle w:val="a3"/>
        <w:shd w:val="clear" w:color="auto" w:fill="FFFFFF"/>
        <w:spacing w:before="0" w:beforeAutospacing="0" w:after="0" w:afterAutospacing="0" w:line="360" w:lineRule="auto"/>
        <w:ind w:firstLine="709"/>
        <w:jc w:val="both"/>
        <w:rPr>
          <w:color w:val="000000"/>
          <w:sz w:val="28"/>
          <w:szCs w:val="28"/>
        </w:rPr>
      </w:pPr>
      <w:r w:rsidRPr="006B7741">
        <w:rPr>
          <w:color w:val="000000"/>
          <w:sz w:val="28"/>
          <w:szCs w:val="28"/>
        </w:rPr>
        <w:lastRenderedPageBreak/>
        <w:t>Повторне опитування в кінці навчального року показало, що</w:t>
      </w:r>
      <w:r w:rsidRPr="006B7741">
        <w:rPr>
          <w:sz w:val="28"/>
          <w:szCs w:val="28"/>
        </w:rPr>
        <w:t xml:space="preserve"> секційні заняття з футболу відвідували регулярно 78 % студентів I курсу, </w:t>
      </w:r>
      <w:r w:rsidR="004E3DBB" w:rsidRPr="006B7741">
        <w:rPr>
          <w:sz w:val="28"/>
          <w:szCs w:val="28"/>
        </w:rPr>
        <w:t>22</w:t>
      </w:r>
      <w:r w:rsidRPr="006B7741">
        <w:rPr>
          <w:sz w:val="28"/>
          <w:szCs w:val="28"/>
        </w:rPr>
        <w:t xml:space="preserve"> % іноді пропускали занят</w:t>
      </w:r>
      <w:r w:rsidR="004E3DBB" w:rsidRPr="006B7741">
        <w:rPr>
          <w:sz w:val="28"/>
          <w:szCs w:val="28"/>
        </w:rPr>
        <w:t>тя і мали на це поважні причини</w:t>
      </w:r>
      <w:r w:rsidRPr="006B7741">
        <w:rPr>
          <w:sz w:val="28"/>
          <w:szCs w:val="28"/>
        </w:rPr>
        <w:t xml:space="preserve">. </w:t>
      </w:r>
    </w:p>
    <w:p w:rsidR="002F1518" w:rsidRPr="006B7741" w:rsidRDefault="002F1518" w:rsidP="001D5E28">
      <w:pPr>
        <w:pStyle w:val="a3"/>
        <w:shd w:val="clear" w:color="auto" w:fill="FFFFFF"/>
        <w:spacing w:before="0" w:beforeAutospacing="0" w:after="0" w:afterAutospacing="0" w:line="360" w:lineRule="auto"/>
        <w:ind w:firstLine="709"/>
        <w:jc w:val="both"/>
        <w:rPr>
          <w:sz w:val="28"/>
          <w:szCs w:val="28"/>
        </w:rPr>
      </w:pPr>
      <w:r w:rsidRPr="006B7741">
        <w:rPr>
          <w:color w:val="000000"/>
          <w:sz w:val="28"/>
          <w:szCs w:val="28"/>
        </w:rPr>
        <w:t>Б</w:t>
      </w:r>
      <w:r w:rsidR="001D5E28" w:rsidRPr="006B7741">
        <w:rPr>
          <w:color w:val="000000"/>
          <w:sz w:val="28"/>
          <w:szCs w:val="28"/>
        </w:rPr>
        <w:t xml:space="preserve">ільше 87 % студентів вважають, що за один навчальний рік вони покращили техніку виконання таких елементів як передача м’яча, точний удар в створ воріт, ведення та володіння м’ячем. </w:t>
      </w:r>
      <w:r w:rsidRPr="006B7741">
        <w:rPr>
          <w:sz w:val="28"/>
          <w:szCs w:val="28"/>
        </w:rPr>
        <w:t>Що стосується</w:t>
      </w:r>
      <w:r w:rsidR="00B66E33" w:rsidRPr="006B7741">
        <w:rPr>
          <w:sz w:val="28"/>
          <w:szCs w:val="28"/>
        </w:rPr>
        <w:t xml:space="preserve"> рів</w:t>
      </w:r>
      <w:r w:rsidR="001D5E28" w:rsidRPr="006B7741">
        <w:rPr>
          <w:sz w:val="28"/>
          <w:szCs w:val="28"/>
        </w:rPr>
        <w:t>ня фізичної підготовленості</w:t>
      </w:r>
      <w:r w:rsidRPr="006B7741">
        <w:rPr>
          <w:sz w:val="28"/>
          <w:szCs w:val="28"/>
        </w:rPr>
        <w:t>, то</w:t>
      </w:r>
      <w:r w:rsidR="001D5E28" w:rsidRPr="006B7741">
        <w:rPr>
          <w:sz w:val="28"/>
          <w:szCs w:val="28"/>
        </w:rPr>
        <w:t xml:space="preserve"> 90 % респондентів відповіли</w:t>
      </w:r>
      <w:r w:rsidRPr="006B7741">
        <w:rPr>
          <w:sz w:val="28"/>
          <w:szCs w:val="28"/>
        </w:rPr>
        <w:t>, що вони його покращили</w:t>
      </w:r>
      <w:r w:rsidR="001D5E28" w:rsidRPr="006B7741">
        <w:rPr>
          <w:sz w:val="28"/>
          <w:szCs w:val="28"/>
        </w:rPr>
        <w:t xml:space="preserve">. </w:t>
      </w:r>
    </w:p>
    <w:p w:rsidR="007F277C" w:rsidRPr="006B7741" w:rsidRDefault="007F277C" w:rsidP="001D5E28">
      <w:pPr>
        <w:pStyle w:val="a3"/>
        <w:shd w:val="clear" w:color="auto" w:fill="FFFFFF"/>
        <w:spacing w:before="0" w:beforeAutospacing="0" w:after="0" w:afterAutospacing="0" w:line="360" w:lineRule="auto"/>
        <w:ind w:firstLine="709"/>
        <w:jc w:val="both"/>
        <w:rPr>
          <w:sz w:val="28"/>
          <w:szCs w:val="28"/>
        </w:rPr>
      </w:pPr>
      <w:r w:rsidRPr="006B7741">
        <w:rPr>
          <w:sz w:val="28"/>
          <w:szCs w:val="28"/>
        </w:rPr>
        <w:t xml:space="preserve">На питання, чи будуть студенти і надалі займатись футболом 84 % відповіли ствердно. 11 % </w:t>
      </w:r>
      <w:r w:rsidRPr="006B7741">
        <w:rPr>
          <w:color w:val="000000"/>
          <w:sz w:val="28"/>
          <w:szCs w:val="28"/>
        </w:rPr>
        <w:t>–</w:t>
      </w:r>
      <w:r w:rsidRPr="006B7741">
        <w:rPr>
          <w:sz w:val="28"/>
          <w:szCs w:val="28"/>
        </w:rPr>
        <w:t xml:space="preserve"> ще не вирішили. І тільки 5 % відповіли негативно.</w:t>
      </w:r>
    </w:p>
    <w:p w:rsidR="00AE31BF" w:rsidRDefault="00AE31BF" w:rsidP="001D5E28">
      <w:pPr>
        <w:pStyle w:val="a3"/>
        <w:shd w:val="clear" w:color="auto" w:fill="FFFFFF"/>
        <w:spacing w:before="0" w:beforeAutospacing="0" w:after="0" w:afterAutospacing="0" w:line="360" w:lineRule="auto"/>
        <w:ind w:firstLine="709"/>
        <w:jc w:val="both"/>
        <w:rPr>
          <w:sz w:val="28"/>
          <w:szCs w:val="28"/>
        </w:rPr>
      </w:pPr>
      <w:r w:rsidRPr="006B7741">
        <w:rPr>
          <w:sz w:val="28"/>
          <w:szCs w:val="28"/>
        </w:rPr>
        <w:t>Це свідчить про позитивне ставлення студентів до занять футболом, зацікавленість цими заняттями та високу оцінку щодо впливу занять на їх організм.</w:t>
      </w:r>
    </w:p>
    <w:p w:rsidR="007F277C" w:rsidRPr="007F277C" w:rsidRDefault="007F277C" w:rsidP="007F277C">
      <w:pPr>
        <w:pStyle w:val="a3"/>
        <w:shd w:val="clear" w:color="auto" w:fill="FFFFFF"/>
        <w:spacing w:before="240" w:beforeAutospacing="0" w:after="240" w:afterAutospacing="0" w:line="360" w:lineRule="auto"/>
        <w:ind w:firstLine="709"/>
        <w:jc w:val="both"/>
        <w:rPr>
          <w:b/>
          <w:sz w:val="28"/>
          <w:szCs w:val="28"/>
        </w:rPr>
      </w:pPr>
      <w:r w:rsidRPr="007F277C">
        <w:rPr>
          <w:b/>
          <w:sz w:val="28"/>
          <w:szCs w:val="28"/>
        </w:rPr>
        <w:t>3.2.</w:t>
      </w:r>
      <w:r w:rsidR="00E05999">
        <w:rPr>
          <w:b/>
          <w:sz w:val="28"/>
          <w:szCs w:val="28"/>
        </w:rPr>
        <w:t xml:space="preserve"> Динаміка змін у фізичній, технічній підготовленості та функціональних можливостях студентів під час занять футболом</w:t>
      </w:r>
    </w:p>
    <w:p w:rsidR="003F2A49" w:rsidRPr="003F2A49" w:rsidRDefault="003F2A49" w:rsidP="00221832">
      <w:pPr>
        <w:pStyle w:val="ae"/>
        <w:spacing w:line="360" w:lineRule="auto"/>
        <w:ind w:firstLine="708"/>
        <w:jc w:val="both"/>
        <w:rPr>
          <w:b w:val="0"/>
          <w:bCs w:val="0"/>
          <w:sz w:val="28"/>
          <w:szCs w:val="28"/>
          <w:lang w:val="uk-UA"/>
        </w:rPr>
      </w:pPr>
      <w:r w:rsidRPr="003F2A49">
        <w:rPr>
          <w:b w:val="0"/>
          <w:bCs w:val="0"/>
          <w:sz w:val="28"/>
          <w:szCs w:val="28"/>
          <w:lang w:val="uk-UA"/>
        </w:rPr>
        <w:t xml:space="preserve">В </w:t>
      </w:r>
      <w:r w:rsidR="00AE31BF">
        <w:rPr>
          <w:b w:val="0"/>
          <w:bCs w:val="0"/>
          <w:sz w:val="28"/>
          <w:szCs w:val="28"/>
          <w:lang w:val="uk-UA"/>
        </w:rPr>
        <w:t xml:space="preserve">педагогічному експерименті приймали участь 22 студенти, які навчались на 1 курсі </w:t>
      </w:r>
      <w:r w:rsidR="00687CE0">
        <w:rPr>
          <w:b w:val="0"/>
          <w:bCs w:val="0"/>
          <w:sz w:val="28"/>
          <w:szCs w:val="28"/>
          <w:lang w:val="uk-UA"/>
        </w:rPr>
        <w:t>університету</w:t>
      </w:r>
      <w:r w:rsidR="00AE31BF">
        <w:rPr>
          <w:b w:val="0"/>
          <w:bCs w:val="0"/>
          <w:sz w:val="28"/>
          <w:szCs w:val="28"/>
          <w:lang w:val="uk-UA"/>
        </w:rPr>
        <w:t xml:space="preserve"> та обрали для занять фізичним вихованням секційні заняття з футболу.</w:t>
      </w:r>
    </w:p>
    <w:p w:rsidR="00692A11" w:rsidRDefault="00687CE0" w:rsidP="00221832">
      <w:pPr>
        <w:pStyle w:val="ae"/>
        <w:spacing w:line="360" w:lineRule="auto"/>
        <w:ind w:firstLine="708"/>
        <w:jc w:val="both"/>
        <w:rPr>
          <w:b w:val="0"/>
          <w:bCs w:val="0"/>
          <w:color w:val="000000"/>
          <w:sz w:val="28"/>
          <w:szCs w:val="28"/>
          <w:lang w:val="uk-UA"/>
        </w:rPr>
      </w:pPr>
      <w:r>
        <w:rPr>
          <w:b w:val="0"/>
          <w:bCs w:val="0"/>
          <w:sz w:val="28"/>
          <w:szCs w:val="28"/>
          <w:lang w:val="uk-UA"/>
        </w:rPr>
        <w:t>З</w:t>
      </w:r>
      <w:r w:rsidR="007F277C" w:rsidRPr="00E05999">
        <w:rPr>
          <w:b w:val="0"/>
          <w:bCs w:val="0"/>
          <w:sz w:val="28"/>
          <w:szCs w:val="28"/>
          <w:lang w:val="uk-UA"/>
        </w:rPr>
        <w:t xml:space="preserve">аняття </w:t>
      </w:r>
      <w:r w:rsidR="00AE31BF" w:rsidRPr="00E05999">
        <w:rPr>
          <w:b w:val="0"/>
          <w:bCs w:val="0"/>
          <w:sz w:val="28"/>
          <w:szCs w:val="28"/>
          <w:lang w:val="uk-UA"/>
        </w:rPr>
        <w:t>відбувались</w:t>
      </w:r>
      <w:r w:rsidR="007F277C" w:rsidRPr="00E05999">
        <w:rPr>
          <w:b w:val="0"/>
          <w:bCs w:val="0"/>
          <w:sz w:val="28"/>
          <w:szCs w:val="28"/>
          <w:lang w:val="uk-UA"/>
        </w:rPr>
        <w:t xml:space="preserve"> </w:t>
      </w:r>
      <w:r w:rsidR="00F14917">
        <w:rPr>
          <w:b w:val="0"/>
          <w:bCs w:val="0"/>
          <w:sz w:val="28"/>
          <w:szCs w:val="28"/>
          <w:lang w:val="uk-UA"/>
        </w:rPr>
        <w:t>шість</w:t>
      </w:r>
      <w:r w:rsidR="007F277C" w:rsidRPr="00E05999">
        <w:rPr>
          <w:b w:val="0"/>
          <w:bCs w:val="0"/>
          <w:sz w:val="28"/>
          <w:szCs w:val="28"/>
          <w:lang w:val="uk-UA"/>
        </w:rPr>
        <w:t xml:space="preserve"> раз</w:t>
      </w:r>
      <w:r w:rsidR="00F14917">
        <w:rPr>
          <w:b w:val="0"/>
          <w:bCs w:val="0"/>
          <w:sz w:val="28"/>
          <w:szCs w:val="28"/>
          <w:lang w:val="uk-UA"/>
        </w:rPr>
        <w:t>ів</w:t>
      </w:r>
      <w:r w:rsidR="007F277C" w:rsidRPr="00E05999">
        <w:rPr>
          <w:b w:val="0"/>
          <w:bCs w:val="0"/>
          <w:sz w:val="28"/>
          <w:szCs w:val="28"/>
          <w:lang w:val="uk-UA"/>
        </w:rPr>
        <w:t xml:space="preserve"> на тиждень</w:t>
      </w:r>
      <w:r w:rsidR="002249AF" w:rsidRPr="00E05999">
        <w:rPr>
          <w:b w:val="0"/>
          <w:bCs w:val="0"/>
          <w:sz w:val="28"/>
          <w:szCs w:val="28"/>
          <w:lang w:val="uk-UA"/>
        </w:rPr>
        <w:t xml:space="preserve"> з</w:t>
      </w:r>
      <w:r w:rsidR="002249AF">
        <w:rPr>
          <w:b w:val="0"/>
          <w:bCs w:val="0"/>
          <w:sz w:val="28"/>
          <w:szCs w:val="28"/>
          <w:lang w:val="uk-UA"/>
        </w:rPr>
        <w:t xml:space="preserve"> урахуванням </w:t>
      </w:r>
      <w:r w:rsidR="00221832" w:rsidRPr="001D5E28">
        <w:rPr>
          <w:b w:val="0"/>
          <w:bCs w:val="0"/>
          <w:sz w:val="28"/>
          <w:szCs w:val="28"/>
          <w:lang w:val="uk-UA"/>
        </w:rPr>
        <w:t>особливостей календарного графіка навчального процесу студентів</w:t>
      </w:r>
      <w:r w:rsidR="002249AF">
        <w:rPr>
          <w:b w:val="0"/>
          <w:bCs w:val="0"/>
          <w:sz w:val="28"/>
          <w:szCs w:val="28"/>
          <w:lang w:val="uk-UA"/>
        </w:rPr>
        <w:t>.</w:t>
      </w:r>
      <w:r w:rsidR="00221832" w:rsidRPr="001D5E28">
        <w:rPr>
          <w:b w:val="0"/>
          <w:bCs w:val="0"/>
          <w:sz w:val="28"/>
          <w:szCs w:val="28"/>
          <w:lang w:val="uk-UA"/>
        </w:rPr>
        <w:t xml:space="preserve"> </w:t>
      </w:r>
      <w:r w:rsidR="002249AF">
        <w:rPr>
          <w:b w:val="0"/>
          <w:bCs w:val="0"/>
          <w:sz w:val="28"/>
          <w:szCs w:val="28"/>
          <w:lang w:val="uk-UA"/>
        </w:rPr>
        <w:t>С</w:t>
      </w:r>
      <w:r w:rsidR="002249AF" w:rsidRPr="001D5E28">
        <w:rPr>
          <w:b w:val="0"/>
          <w:bCs w:val="0"/>
          <w:sz w:val="28"/>
          <w:szCs w:val="28"/>
          <w:lang w:val="uk-UA"/>
        </w:rPr>
        <w:t>хем</w:t>
      </w:r>
      <w:r w:rsidR="002249AF">
        <w:rPr>
          <w:b w:val="0"/>
          <w:bCs w:val="0"/>
          <w:sz w:val="28"/>
          <w:szCs w:val="28"/>
          <w:lang w:val="uk-UA"/>
        </w:rPr>
        <w:t>а</w:t>
      </w:r>
      <w:r w:rsidR="002249AF" w:rsidRPr="001D5E28">
        <w:rPr>
          <w:b w:val="0"/>
          <w:bCs w:val="0"/>
          <w:sz w:val="28"/>
          <w:szCs w:val="28"/>
          <w:lang w:val="uk-UA"/>
        </w:rPr>
        <w:t xml:space="preserve"> побудови річного плану </w:t>
      </w:r>
      <w:r w:rsidR="002249AF">
        <w:rPr>
          <w:b w:val="0"/>
          <w:bCs w:val="0"/>
          <w:sz w:val="28"/>
          <w:szCs w:val="28"/>
          <w:lang w:val="uk-UA"/>
        </w:rPr>
        <w:t>була двоцикловою, в</w:t>
      </w:r>
      <w:r w:rsidR="00221832" w:rsidRPr="001D5E28">
        <w:rPr>
          <w:b w:val="0"/>
          <w:bCs w:val="0"/>
          <w:sz w:val="28"/>
          <w:szCs w:val="28"/>
          <w:lang w:val="uk-UA"/>
        </w:rPr>
        <w:t xml:space="preserve"> рамках як</w:t>
      </w:r>
      <w:r w:rsidR="002249AF">
        <w:rPr>
          <w:b w:val="0"/>
          <w:bCs w:val="0"/>
          <w:sz w:val="28"/>
          <w:szCs w:val="28"/>
          <w:lang w:val="uk-UA"/>
        </w:rPr>
        <w:t>их</w:t>
      </w:r>
      <w:r w:rsidR="00221832" w:rsidRPr="001D5E28">
        <w:rPr>
          <w:b w:val="0"/>
          <w:bCs w:val="0"/>
          <w:sz w:val="28"/>
          <w:szCs w:val="28"/>
          <w:lang w:val="uk-UA"/>
        </w:rPr>
        <w:t xml:space="preserve"> виділя</w:t>
      </w:r>
      <w:r w:rsidR="002249AF">
        <w:rPr>
          <w:b w:val="0"/>
          <w:bCs w:val="0"/>
          <w:sz w:val="28"/>
          <w:szCs w:val="28"/>
          <w:lang w:val="uk-UA"/>
        </w:rPr>
        <w:t>лись</w:t>
      </w:r>
      <w:r w:rsidR="00221832" w:rsidRPr="001D5E28">
        <w:rPr>
          <w:b w:val="0"/>
          <w:bCs w:val="0"/>
          <w:sz w:val="28"/>
          <w:szCs w:val="28"/>
          <w:lang w:val="uk-UA"/>
        </w:rPr>
        <w:t xml:space="preserve"> загально-підготовчий, спеціально-підготовчий, контрольний і перехідний етапи. </w:t>
      </w:r>
    </w:p>
    <w:p w:rsidR="006D25B9" w:rsidRDefault="002249AF" w:rsidP="00221832">
      <w:pPr>
        <w:pStyle w:val="ae"/>
        <w:spacing w:line="360" w:lineRule="auto"/>
        <w:ind w:firstLine="708"/>
        <w:jc w:val="both"/>
        <w:rPr>
          <w:b w:val="0"/>
          <w:bCs w:val="0"/>
          <w:color w:val="000000"/>
          <w:sz w:val="28"/>
          <w:szCs w:val="28"/>
          <w:lang w:val="uk-UA"/>
        </w:rPr>
      </w:pPr>
      <w:r w:rsidRPr="00687CE0">
        <w:rPr>
          <w:b w:val="0"/>
          <w:bCs w:val="0"/>
          <w:sz w:val="28"/>
          <w:szCs w:val="28"/>
          <w:lang w:val="uk-UA"/>
        </w:rPr>
        <w:t>З</w:t>
      </w:r>
      <w:r w:rsidR="00221832" w:rsidRPr="00687CE0">
        <w:rPr>
          <w:b w:val="0"/>
          <w:bCs w:val="0"/>
          <w:sz w:val="28"/>
          <w:szCs w:val="28"/>
          <w:lang w:val="uk-UA"/>
        </w:rPr>
        <w:t>міст практичн</w:t>
      </w:r>
      <w:r w:rsidRPr="00687CE0">
        <w:rPr>
          <w:b w:val="0"/>
          <w:bCs w:val="0"/>
          <w:sz w:val="28"/>
          <w:szCs w:val="28"/>
          <w:lang w:val="uk-UA"/>
        </w:rPr>
        <w:t>их</w:t>
      </w:r>
      <w:r w:rsidR="00221832" w:rsidRPr="00687CE0">
        <w:rPr>
          <w:b w:val="0"/>
          <w:bCs w:val="0"/>
          <w:sz w:val="28"/>
          <w:szCs w:val="28"/>
          <w:lang w:val="uk-UA"/>
        </w:rPr>
        <w:t xml:space="preserve"> занят</w:t>
      </w:r>
      <w:r w:rsidRPr="00687CE0">
        <w:rPr>
          <w:b w:val="0"/>
          <w:bCs w:val="0"/>
          <w:sz w:val="28"/>
          <w:szCs w:val="28"/>
          <w:lang w:val="uk-UA"/>
        </w:rPr>
        <w:t>ь</w:t>
      </w:r>
      <w:r w:rsidR="00221832" w:rsidRPr="00687CE0">
        <w:rPr>
          <w:b w:val="0"/>
          <w:bCs w:val="0"/>
          <w:sz w:val="28"/>
          <w:szCs w:val="28"/>
          <w:lang w:val="uk-UA"/>
        </w:rPr>
        <w:t xml:space="preserve"> </w:t>
      </w:r>
      <w:r w:rsidR="00687CE0" w:rsidRPr="00687CE0">
        <w:rPr>
          <w:b w:val="0"/>
          <w:bCs w:val="0"/>
          <w:sz w:val="28"/>
          <w:szCs w:val="28"/>
          <w:lang w:val="uk-UA"/>
        </w:rPr>
        <w:t>планували</w:t>
      </w:r>
      <w:r w:rsidRPr="00687CE0">
        <w:rPr>
          <w:b w:val="0"/>
          <w:bCs w:val="0"/>
          <w:sz w:val="28"/>
          <w:szCs w:val="28"/>
          <w:lang w:val="uk-UA"/>
        </w:rPr>
        <w:t xml:space="preserve"> </w:t>
      </w:r>
      <w:r w:rsidR="00221832" w:rsidRPr="00687CE0">
        <w:rPr>
          <w:b w:val="0"/>
          <w:bCs w:val="0"/>
          <w:sz w:val="28"/>
          <w:szCs w:val="28"/>
          <w:lang w:val="uk-UA"/>
        </w:rPr>
        <w:t xml:space="preserve">на основі </w:t>
      </w:r>
      <w:r w:rsidR="00687CE0" w:rsidRPr="00687CE0">
        <w:rPr>
          <w:b w:val="0"/>
          <w:bCs w:val="0"/>
          <w:sz w:val="28"/>
          <w:szCs w:val="28"/>
          <w:lang w:val="uk-UA"/>
        </w:rPr>
        <w:t>завдань.</w:t>
      </w:r>
      <w:r w:rsidR="00221832" w:rsidRPr="00687CE0">
        <w:rPr>
          <w:b w:val="0"/>
          <w:bCs w:val="0"/>
          <w:sz w:val="28"/>
          <w:szCs w:val="28"/>
          <w:lang w:val="uk-UA"/>
        </w:rPr>
        <w:t xml:space="preserve"> </w:t>
      </w:r>
      <w:r w:rsidR="00687CE0" w:rsidRPr="00687CE0">
        <w:rPr>
          <w:b w:val="0"/>
          <w:bCs w:val="0"/>
          <w:sz w:val="28"/>
          <w:szCs w:val="28"/>
          <w:lang w:val="uk-UA"/>
        </w:rPr>
        <w:t>Їх</w:t>
      </w:r>
      <w:r w:rsidRPr="00687CE0">
        <w:rPr>
          <w:b w:val="0"/>
          <w:bCs w:val="0"/>
          <w:sz w:val="28"/>
          <w:szCs w:val="28"/>
          <w:lang w:val="uk-UA"/>
        </w:rPr>
        <w:t xml:space="preserve"> виріш</w:t>
      </w:r>
      <w:r w:rsidR="00687CE0" w:rsidRPr="00687CE0">
        <w:rPr>
          <w:b w:val="0"/>
          <w:bCs w:val="0"/>
          <w:sz w:val="28"/>
          <w:szCs w:val="28"/>
          <w:lang w:val="uk-UA"/>
        </w:rPr>
        <w:t>ення</w:t>
      </w:r>
      <w:r w:rsidRPr="00687CE0">
        <w:rPr>
          <w:b w:val="0"/>
          <w:bCs w:val="0"/>
          <w:sz w:val="28"/>
          <w:szCs w:val="28"/>
          <w:lang w:val="uk-UA"/>
        </w:rPr>
        <w:t xml:space="preserve"> </w:t>
      </w:r>
      <w:r w:rsidR="00687CE0" w:rsidRPr="00687CE0">
        <w:rPr>
          <w:b w:val="0"/>
          <w:bCs w:val="0"/>
          <w:sz w:val="28"/>
          <w:szCs w:val="28"/>
          <w:lang w:val="uk-UA"/>
        </w:rPr>
        <w:t>здійснювалось</w:t>
      </w:r>
      <w:r w:rsidRPr="00687CE0">
        <w:rPr>
          <w:b w:val="0"/>
          <w:bCs w:val="0"/>
          <w:sz w:val="28"/>
          <w:szCs w:val="28"/>
          <w:lang w:val="uk-UA"/>
        </w:rPr>
        <w:t xml:space="preserve"> за допомогою </w:t>
      </w:r>
      <w:r w:rsidR="00687CE0" w:rsidRPr="00687CE0">
        <w:rPr>
          <w:b w:val="0"/>
          <w:bCs w:val="0"/>
          <w:sz w:val="28"/>
          <w:szCs w:val="28"/>
          <w:lang w:val="uk-UA"/>
        </w:rPr>
        <w:t>загально-</w:t>
      </w:r>
      <w:r w:rsidRPr="00687CE0">
        <w:rPr>
          <w:b w:val="0"/>
          <w:bCs w:val="0"/>
          <w:sz w:val="28"/>
          <w:szCs w:val="28"/>
          <w:lang w:val="uk-UA"/>
        </w:rPr>
        <w:t xml:space="preserve">підготовчих, спеціально-підготовчих </w:t>
      </w:r>
      <w:r w:rsidR="00687CE0" w:rsidRPr="00687CE0">
        <w:rPr>
          <w:b w:val="0"/>
          <w:bCs w:val="0"/>
          <w:sz w:val="28"/>
          <w:szCs w:val="28"/>
          <w:lang w:val="uk-UA"/>
        </w:rPr>
        <w:t>та</w:t>
      </w:r>
      <w:r w:rsidRPr="00687CE0">
        <w:rPr>
          <w:b w:val="0"/>
          <w:bCs w:val="0"/>
          <w:sz w:val="28"/>
          <w:szCs w:val="28"/>
          <w:lang w:val="uk-UA"/>
        </w:rPr>
        <w:t xml:space="preserve"> змагальних вправ футбол</w:t>
      </w:r>
      <w:r w:rsidR="00687CE0" w:rsidRPr="00687CE0">
        <w:rPr>
          <w:b w:val="0"/>
          <w:bCs w:val="0"/>
          <w:sz w:val="28"/>
          <w:szCs w:val="28"/>
          <w:lang w:val="uk-UA"/>
        </w:rPr>
        <w:t>істів</w:t>
      </w:r>
      <w:r w:rsidR="00687CE0">
        <w:rPr>
          <w:b w:val="0"/>
          <w:bCs w:val="0"/>
          <w:color w:val="000000"/>
          <w:sz w:val="28"/>
          <w:szCs w:val="28"/>
          <w:lang w:val="uk-UA"/>
        </w:rPr>
        <w:t>.</w:t>
      </w:r>
      <w:r w:rsidR="006D25B9">
        <w:rPr>
          <w:b w:val="0"/>
          <w:bCs w:val="0"/>
          <w:color w:val="000000"/>
          <w:sz w:val="28"/>
          <w:szCs w:val="28"/>
          <w:lang w:val="uk-UA"/>
        </w:rPr>
        <w:t xml:space="preserve"> </w:t>
      </w:r>
      <w:r w:rsidR="00687CE0">
        <w:rPr>
          <w:b w:val="0"/>
          <w:bCs w:val="0"/>
          <w:color w:val="000000"/>
          <w:sz w:val="28"/>
          <w:szCs w:val="28"/>
          <w:lang w:val="uk-UA"/>
        </w:rPr>
        <w:t xml:space="preserve">Вони повністю </w:t>
      </w:r>
      <w:r w:rsidR="006D25B9" w:rsidRPr="006D25B9">
        <w:rPr>
          <w:b w:val="0"/>
          <w:bCs w:val="0"/>
          <w:color w:val="000000"/>
          <w:sz w:val="28"/>
          <w:szCs w:val="28"/>
          <w:lang w:val="uk-UA"/>
        </w:rPr>
        <w:t>відповіда</w:t>
      </w:r>
      <w:r w:rsidR="00687CE0">
        <w:rPr>
          <w:b w:val="0"/>
          <w:bCs w:val="0"/>
          <w:color w:val="000000"/>
          <w:sz w:val="28"/>
          <w:szCs w:val="28"/>
          <w:lang w:val="uk-UA"/>
        </w:rPr>
        <w:t>ли</w:t>
      </w:r>
      <w:r w:rsidR="006D25B9" w:rsidRPr="006D25B9">
        <w:rPr>
          <w:b w:val="0"/>
          <w:bCs w:val="0"/>
          <w:color w:val="000000"/>
          <w:sz w:val="28"/>
          <w:szCs w:val="28"/>
          <w:lang w:val="uk-UA"/>
        </w:rPr>
        <w:t xml:space="preserve"> етапам підготовки</w:t>
      </w:r>
      <w:r w:rsidR="00221832" w:rsidRPr="001D5E28">
        <w:rPr>
          <w:b w:val="0"/>
          <w:bCs w:val="0"/>
          <w:color w:val="000000"/>
          <w:sz w:val="28"/>
          <w:szCs w:val="28"/>
          <w:lang w:val="uk-UA"/>
        </w:rPr>
        <w:t xml:space="preserve"> </w:t>
      </w:r>
      <w:r w:rsidR="006248BC">
        <w:rPr>
          <w:b w:val="0"/>
          <w:bCs w:val="0"/>
          <w:color w:val="000000"/>
          <w:sz w:val="28"/>
          <w:szCs w:val="28"/>
          <w:lang w:val="uk-UA"/>
        </w:rPr>
        <w:t>Таким чином під час занять приділялась увага м</w:t>
      </w:r>
      <w:r w:rsidRPr="00692A11">
        <w:rPr>
          <w:b w:val="0"/>
          <w:bCs w:val="0"/>
          <w:color w:val="000000"/>
          <w:sz w:val="28"/>
          <w:szCs w:val="28"/>
          <w:lang w:val="uk-UA"/>
        </w:rPr>
        <w:t>етоди</w:t>
      </w:r>
      <w:r w:rsidR="006248BC">
        <w:rPr>
          <w:b w:val="0"/>
          <w:bCs w:val="0"/>
          <w:color w:val="000000"/>
          <w:sz w:val="28"/>
          <w:szCs w:val="28"/>
          <w:lang w:val="uk-UA"/>
        </w:rPr>
        <w:t>ці</w:t>
      </w:r>
      <w:r w:rsidRPr="00692A11">
        <w:rPr>
          <w:b w:val="0"/>
          <w:bCs w:val="0"/>
          <w:color w:val="000000"/>
          <w:sz w:val="28"/>
          <w:szCs w:val="28"/>
          <w:lang w:val="uk-UA"/>
        </w:rPr>
        <w:t xml:space="preserve"> навчання техніці гри у футбол</w:t>
      </w:r>
      <w:r w:rsidR="006248BC">
        <w:rPr>
          <w:b w:val="0"/>
          <w:bCs w:val="0"/>
          <w:color w:val="000000"/>
          <w:sz w:val="28"/>
          <w:szCs w:val="28"/>
          <w:lang w:val="uk-UA"/>
        </w:rPr>
        <w:t>;</w:t>
      </w:r>
      <w:r w:rsidRPr="00692A11">
        <w:rPr>
          <w:b w:val="0"/>
          <w:bCs w:val="0"/>
          <w:color w:val="000000"/>
          <w:sz w:val="28"/>
          <w:szCs w:val="28"/>
          <w:lang w:val="uk-UA"/>
        </w:rPr>
        <w:t xml:space="preserve"> </w:t>
      </w:r>
      <w:r w:rsidR="006248BC">
        <w:rPr>
          <w:b w:val="0"/>
          <w:bCs w:val="0"/>
          <w:color w:val="000000"/>
          <w:sz w:val="28"/>
          <w:szCs w:val="28"/>
          <w:lang w:val="uk-UA"/>
        </w:rPr>
        <w:t>м</w:t>
      </w:r>
      <w:r w:rsidRPr="00692A11">
        <w:rPr>
          <w:b w:val="0"/>
          <w:bCs w:val="0"/>
          <w:color w:val="000000"/>
          <w:sz w:val="28"/>
          <w:szCs w:val="28"/>
          <w:lang w:val="uk-UA"/>
        </w:rPr>
        <w:t>етоди</w:t>
      </w:r>
      <w:r w:rsidR="006248BC">
        <w:rPr>
          <w:b w:val="0"/>
          <w:bCs w:val="0"/>
          <w:color w:val="000000"/>
          <w:sz w:val="28"/>
          <w:szCs w:val="28"/>
          <w:lang w:val="uk-UA"/>
        </w:rPr>
        <w:t>ці</w:t>
      </w:r>
      <w:r w:rsidRPr="00692A11">
        <w:rPr>
          <w:b w:val="0"/>
          <w:bCs w:val="0"/>
          <w:color w:val="000000"/>
          <w:sz w:val="28"/>
          <w:szCs w:val="28"/>
          <w:lang w:val="uk-UA"/>
        </w:rPr>
        <w:t xml:space="preserve"> навчання ігровим діям</w:t>
      </w:r>
      <w:r w:rsidR="006248BC">
        <w:rPr>
          <w:b w:val="0"/>
          <w:bCs w:val="0"/>
          <w:color w:val="000000"/>
          <w:sz w:val="28"/>
          <w:szCs w:val="28"/>
          <w:lang w:val="uk-UA"/>
        </w:rPr>
        <w:t>;</w:t>
      </w:r>
      <w:r w:rsidRPr="00692A11">
        <w:rPr>
          <w:b w:val="0"/>
          <w:bCs w:val="0"/>
          <w:color w:val="000000"/>
          <w:sz w:val="28"/>
          <w:szCs w:val="28"/>
          <w:lang w:val="uk-UA"/>
        </w:rPr>
        <w:t xml:space="preserve"> </w:t>
      </w:r>
      <w:r w:rsidR="006248BC">
        <w:rPr>
          <w:b w:val="0"/>
          <w:bCs w:val="0"/>
          <w:color w:val="000000"/>
          <w:sz w:val="28"/>
          <w:szCs w:val="28"/>
          <w:lang w:val="uk-UA"/>
        </w:rPr>
        <w:t>техніці</w:t>
      </w:r>
      <w:r w:rsidRPr="00692A11">
        <w:rPr>
          <w:b w:val="0"/>
          <w:bCs w:val="0"/>
          <w:color w:val="000000"/>
          <w:sz w:val="28"/>
          <w:szCs w:val="28"/>
          <w:lang w:val="uk-UA"/>
        </w:rPr>
        <w:t xml:space="preserve"> польового гравця </w:t>
      </w:r>
      <w:r w:rsidR="006248BC">
        <w:rPr>
          <w:b w:val="0"/>
          <w:bCs w:val="0"/>
          <w:color w:val="000000"/>
          <w:sz w:val="28"/>
          <w:szCs w:val="28"/>
          <w:lang w:val="uk-UA"/>
        </w:rPr>
        <w:t>–</w:t>
      </w:r>
      <w:r w:rsidRPr="00692A11">
        <w:rPr>
          <w:b w:val="0"/>
          <w:bCs w:val="0"/>
          <w:color w:val="000000"/>
          <w:sz w:val="28"/>
          <w:szCs w:val="28"/>
          <w:lang w:val="uk-UA"/>
        </w:rPr>
        <w:t xml:space="preserve"> пересування</w:t>
      </w:r>
      <w:r w:rsidR="006248BC">
        <w:rPr>
          <w:b w:val="0"/>
          <w:bCs w:val="0"/>
          <w:color w:val="000000"/>
          <w:sz w:val="28"/>
          <w:szCs w:val="28"/>
          <w:lang w:val="uk-UA"/>
        </w:rPr>
        <w:t xml:space="preserve"> </w:t>
      </w:r>
      <w:r w:rsidRPr="00692A11">
        <w:rPr>
          <w:b w:val="0"/>
          <w:bCs w:val="0"/>
          <w:color w:val="000000"/>
          <w:sz w:val="28"/>
          <w:szCs w:val="28"/>
          <w:lang w:val="uk-UA"/>
        </w:rPr>
        <w:t>(ходьба,</w:t>
      </w:r>
      <w:r w:rsidR="006248BC">
        <w:rPr>
          <w:b w:val="0"/>
          <w:bCs w:val="0"/>
          <w:color w:val="000000"/>
          <w:sz w:val="28"/>
          <w:szCs w:val="28"/>
          <w:lang w:val="uk-UA"/>
        </w:rPr>
        <w:t xml:space="preserve"> </w:t>
      </w:r>
      <w:r w:rsidRPr="00692A11">
        <w:rPr>
          <w:b w:val="0"/>
          <w:bCs w:val="0"/>
          <w:color w:val="000000"/>
          <w:sz w:val="28"/>
          <w:szCs w:val="28"/>
          <w:lang w:val="uk-UA"/>
        </w:rPr>
        <w:t>біг,</w:t>
      </w:r>
      <w:r w:rsidR="006248BC">
        <w:rPr>
          <w:b w:val="0"/>
          <w:bCs w:val="0"/>
          <w:color w:val="000000"/>
          <w:sz w:val="28"/>
          <w:szCs w:val="28"/>
          <w:lang w:val="uk-UA"/>
        </w:rPr>
        <w:t xml:space="preserve"> </w:t>
      </w:r>
      <w:r w:rsidRPr="00692A11">
        <w:rPr>
          <w:b w:val="0"/>
          <w:bCs w:val="0"/>
          <w:color w:val="000000"/>
          <w:sz w:val="28"/>
          <w:szCs w:val="28"/>
          <w:lang w:val="uk-UA"/>
        </w:rPr>
        <w:t>стрибки,</w:t>
      </w:r>
      <w:r w:rsidR="006248BC">
        <w:rPr>
          <w:b w:val="0"/>
          <w:bCs w:val="0"/>
          <w:color w:val="000000"/>
          <w:sz w:val="28"/>
          <w:szCs w:val="28"/>
          <w:lang w:val="uk-UA"/>
        </w:rPr>
        <w:t xml:space="preserve"> зупи</w:t>
      </w:r>
      <w:r w:rsidRPr="00692A11">
        <w:rPr>
          <w:b w:val="0"/>
          <w:bCs w:val="0"/>
          <w:color w:val="000000"/>
          <w:sz w:val="28"/>
          <w:szCs w:val="28"/>
          <w:lang w:val="uk-UA"/>
        </w:rPr>
        <w:t>нки,</w:t>
      </w:r>
      <w:r w:rsidR="006248BC">
        <w:rPr>
          <w:b w:val="0"/>
          <w:bCs w:val="0"/>
          <w:color w:val="000000"/>
          <w:sz w:val="28"/>
          <w:szCs w:val="28"/>
          <w:lang w:val="uk-UA"/>
        </w:rPr>
        <w:t xml:space="preserve"> повороти),</w:t>
      </w:r>
      <w:r w:rsidRPr="00692A11">
        <w:rPr>
          <w:b w:val="0"/>
          <w:bCs w:val="0"/>
          <w:color w:val="000000"/>
          <w:sz w:val="28"/>
          <w:szCs w:val="28"/>
          <w:lang w:val="uk-UA"/>
        </w:rPr>
        <w:t xml:space="preserve"> </w:t>
      </w:r>
      <w:r w:rsidR="006248BC" w:rsidRPr="00692A11">
        <w:rPr>
          <w:b w:val="0"/>
          <w:bCs w:val="0"/>
          <w:color w:val="000000"/>
          <w:sz w:val="28"/>
          <w:szCs w:val="28"/>
          <w:lang w:val="uk-UA"/>
        </w:rPr>
        <w:t xml:space="preserve">володіння м’ячем </w:t>
      </w:r>
      <w:r w:rsidRPr="00692A11">
        <w:rPr>
          <w:b w:val="0"/>
          <w:bCs w:val="0"/>
          <w:color w:val="000000"/>
          <w:sz w:val="28"/>
          <w:szCs w:val="28"/>
          <w:lang w:val="uk-UA"/>
        </w:rPr>
        <w:t>(удари,</w:t>
      </w:r>
      <w:r w:rsidR="006248BC">
        <w:rPr>
          <w:b w:val="0"/>
          <w:bCs w:val="0"/>
          <w:color w:val="000000"/>
          <w:sz w:val="28"/>
          <w:szCs w:val="28"/>
          <w:lang w:val="uk-UA"/>
        </w:rPr>
        <w:t xml:space="preserve"> </w:t>
      </w:r>
      <w:r w:rsidRPr="00692A11">
        <w:rPr>
          <w:b w:val="0"/>
          <w:bCs w:val="0"/>
          <w:color w:val="000000"/>
          <w:sz w:val="28"/>
          <w:szCs w:val="28"/>
          <w:lang w:val="uk-UA"/>
        </w:rPr>
        <w:t>зупинки, ведення,</w:t>
      </w:r>
      <w:r w:rsidR="006248BC">
        <w:rPr>
          <w:b w:val="0"/>
          <w:bCs w:val="0"/>
          <w:color w:val="000000"/>
          <w:sz w:val="28"/>
          <w:szCs w:val="28"/>
          <w:lang w:val="uk-UA"/>
        </w:rPr>
        <w:t xml:space="preserve"> </w:t>
      </w:r>
      <w:r w:rsidRPr="00692A11">
        <w:rPr>
          <w:b w:val="0"/>
          <w:bCs w:val="0"/>
          <w:color w:val="000000"/>
          <w:sz w:val="28"/>
          <w:szCs w:val="28"/>
          <w:lang w:val="uk-UA"/>
        </w:rPr>
        <w:t>фінти,</w:t>
      </w:r>
      <w:r w:rsidR="006248BC">
        <w:rPr>
          <w:b w:val="0"/>
          <w:bCs w:val="0"/>
          <w:color w:val="000000"/>
          <w:sz w:val="28"/>
          <w:szCs w:val="28"/>
          <w:lang w:val="uk-UA"/>
        </w:rPr>
        <w:t xml:space="preserve"> </w:t>
      </w:r>
      <w:r w:rsidRPr="00692A11">
        <w:rPr>
          <w:b w:val="0"/>
          <w:bCs w:val="0"/>
          <w:color w:val="000000"/>
          <w:sz w:val="28"/>
          <w:szCs w:val="28"/>
          <w:lang w:val="uk-UA"/>
        </w:rPr>
        <w:t>відбирання,</w:t>
      </w:r>
      <w:r w:rsidR="006248BC">
        <w:rPr>
          <w:b w:val="0"/>
          <w:bCs w:val="0"/>
          <w:color w:val="000000"/>
          <w:sz w:val="28"/>
          <w:szCs w:val="28"/>
          <w:lang w:val="uk-UA"/>
        </w:rPr>
        <w:t xml:space="preserve"> вкидання);</w:t>
      </w:r>
      <w:r w:rsidRPr="00692A11">
        <w:rPr>
          <w:b w:val="0"/>
          <w:bCs w:val="0"/>
          <w:color w:val="000000"/>
          <w:sz w:val="28"/>
          <w:szCs w:val="28"/>
          <w:lang w:val="uk-UA"/>
        </w:rPr>
        <w:t xml:space="preserve"> техні</w:t>
      </w:r>
      <w:r w:rsidR="006248BC">
        <w:rPr>
          <w:b w:val="0"/>
          <w:bCs w:val="0"/>
          <w:color w:val="000000"/>
          <w:sz w:val="28"/>
          <w:szCs w:val="28"/>
          <w:lang w:val="uk-UA"/>
        </w:rPr>
        <w:t>ці</w:t>
      </w:r>
      <w:r w:rsidRPr="00692A11">
        <w:rPr>
          <w:b w:val="0"/>
          <w:bCs w:val="0"/>
          <w:color w:val="000000"/>
          <w:sz w:val="28"/>
          <w:szCs w:val="28"/>
          <w:lang w:val="uk-UA"/>
        </w:rPr>
        <w:t xml:space="preserve"> гри воротаря </w:t>
      </w:r>
      <w:r w:rsidR="006248BC">
        <w:rPr>
          <w:b w:val="0"/>
          <w:bCs w:val="0"/>
          <w:color w:val="000000"/>
          <w:sz w:val="28"/>
          <w:szCs w:val="28"/>
          <w:lang w:val="uk-UA"/>
        </w:rPr>
        <w:t>–</w:t>
      </w:r>
      <w:r w:rsidRPr="00692A11">
        <w:rPr>
          <w:b w:val="0"/>
          <w:bCs w:val="0"/>
          <w:color w:val="000000"/>
          <w:sz w:val="28"/>
          <w:szCs w:val="28"/>
          <w:lang w:val="uk-UA"/>
        </w:rPr>
        <w:t xml:space="preserve"> пересування (ходьба, біг, стрибки, зупинки, повороти)</w:t>
      </w:r>
      <w:r w:rsidR="006248BC">
        <w:rPr>
          <w:b w:val="0"/>
          <w:bCs w:val="0"/>
          <w:color w:val="000000"/>
          <w:sz w:val="28"/>
          <w:szCs w:val="28"/>
          <w:lang w:val="uk-UA"/>
        </w:rPr>
        <w:t>,</w:t>
      </w:r>
      <w:r w:rsidRPr="00692A11">
        <w:rPr>
          <w:b w:val="0"/>
          <w:bCs w:val="0"/>
          <w:color w:val="000000"/>
          <w:sz w:val="28"/>
          <w:szCs w:val="28"/>
          <w:lang w:val="uk-UA"/>
        </w:rPr>
        <w:t xml:space="preserve"> володіння м’яч</w:t>
      </w:r>
      <w:r w:rsidR="006248BC">
        <w:rPr>
          <w:b w:val="0"/>
          <w:bCs w:val="0"/>
          <w:color w:val="000000"/>
          <w:sz w:val="28"/>
          <w:szCs w:val="28"/>
          <w:lang w:val="uk-UA"/>
        </w:rPr>
        <w:t xml:space="preserve">ем </w:t>
      </w:r>
      <w:r w:rsidR="006248BC">
        <w:rPr>
          <w:b w:val="0"/>
          <w:bCs w:val="0"/>
          <w:color w:val="000000"/>
          <w:sz w:val="28"/>
          <w:szCs w:val="28"/>
          <w:lang w:val="uk-UA"/>
        </w:rPr>
        <w:lastRenderedPageBreak/>
        <w:t>(ловіння, відбивання, кидки);</w:t>
      </w:r>
      <w:r w:rsidRPr="00692A11">
        <w:rPr>
          <w:b w:val="0"/>
          <w:bCs w:val="0"/>
          <w:color w:val="000000"/>
          <w:sz w:val="28"/>
          <w:szCs w:val="28"/>
          <w:lang w:val="uk-UA"/>
        </w:rPr>
        <w:t xml:space="preserve"> такти</w:t>
      </w:r>
      <w:r w:rsidR="006248BC">
        <w:rPr>
          <w:b w:val="0"/>
          <w:bCs w:val="0"/>
          <w:color w:val="000000"/>
          <w:sz w:val="28"/>
          <w:szCs w:val="28"/>
          <w:lang w:val="uk-UA"/>
        </w:rPr>
        <w:t>ці</w:t>
      </w:r>
      <w:r w:rsidRPr="00692A11">
        <w:rPr>
          <w:b w:val="0"/>
          <w:bCs w:val="0"/>
          <w:color w:val="000000"/>
          <w:sz w:val="28"/>
          <w:szCs w:val="28"/>
          <w:lang w:val="uk-UA"/>
        </w:rPr>
        <w:t xml:space="preserve"> гри футболістів у фазі володіння м’ячем </w:t>
      </w:r>
      <w:r w:rsidR="006248BC">
        <w:rPr>
          <w:b w:val="0"/>
          <w:bCs w:val="0"/>
          <w:color w:val="000000"/>
          <w:sz w:val="28"/>
          <w:szCs w:val="28"/>
          <w:lang w:val="uk-UA"/>
        </w:rPr>
        <w:t>(</w:t>
      </w:r>
      <w:r w:rsidRPr="00692A11">
        <w:rPr>
          <w:b w:val="0"/>
          <w:bCs w:val="0"/>
          <w:color w:val="000000"/>
          <w:sz w:val="28"/>
          <w:szCs w:val="28"/>
          <w:lang w:val="uk-UA"/>
        </w:rPr>
        <w:t>індивідуальні, групові та командні дії</w:t>
      </w:r>
      <w:r w:rsidR="006248BC">
        <w:rPr>
          <w:b w:val="0"/>
          <w:bCs w:val="0"/>
          <w:color w:val="000000"/>
          <w:sz w:val="28"/>
          <w:szCs w:val="28"/>
          <w:lang w:val="uk-UA"/>
        </w:rPr>
        <w:t xml:space="preserve">), </w:t>
      </w:r>
      <w:r w:rsidRPr="00692A11">
        <w:rPr>
          <w:b w:val="0"/>
          <w:bCs w:val="0"/>
          <w:color w:val="000000"/>
          <w:sz w:val="28"/>
          <w:szCs w:val="28"/>
          <w:lang w:val="uk-UA"/>
        </w:rPr>
        <w:t xml:space="preserve">у фазі відбору м’яча </w:t>
      </w:r>
      <w:r w:rsidR="006248BC">
        <w:rPr>
          <w:b w:val="0"/>
          <w:bCs w:val="0"/>
          <w:color w:val="000000"/>
          <w:sz w:val="28"/>
          <w:szCs w:val="28"/>
          <w:lang w:val="uk-UA"/>
        </w:rPr>
        <w:t>(</w:t>
      </w:r>
      <w:r w:rsidRPr="00692A11">
        <w:rPr>
          <w:b w:val="0"/>
          <w:bCs w:val="0"/>
          <w:color w:val="000000"/>
          <w:sz w:val="28"/>
          <w:szCs w:val="28"/>
          <w:lang w:val="uk-UA"/>
        </w:rPr>
        <w:t>індивідуальні, групові та командні дії</w:t>
      </w:r>
      <w:r w:rsidR="006248BC">
        <w:rPr>
          <w:b w:val="0"/>
          <w:bCs w:val="0"/>
          <w:color w:val="000000"/>
          <w:sz w:val="28"/>
          <w:szCs w:val="28"/>
          <w:lang w:val="uk-UA"/>
        </w:rPr>
        <w:t>)</w:t>
      </w:r>
      <w:r w:rsidRPr="00692A11">
        <w:rPr>
          <w:b w:val="0"/>
          <w:bCs w:val="0"/>
          <w:color w:val="000000"/>
          <w:sz w:val="28"/>
          <w:szCs w:val="28"/>
          <w:lang w:val="uk-UA"/>
        </w:rPr>
        <w:t xml:space="preserve">. </w:t>
      </w:r>
      <w:r w:rsidR="00687CE0">
        <w:rPr>
          <w:b w:val="0"/>
          <w:bCs w:val="0"/>
          <w:color w:val="000000"/>
          <w:sz w:val="28"/>
          <w:szCs w:val="28"/>
          <w:lang w:val="uk-UA"/>
        </w:rPr>
        <w:t>На кожному занятті н</w:t>
      </w:r>
      <w:r w:rsidR="003F2A49">
        <w:rPr>
          <w:b w:val="0"/>
          <w:bCs w:val="0"/>
          <w:color w:val="000000"/>
          <w:sz w:val="28"/>
          <w:szCs w:val="28"/>
          <w:lang w:val="uk-UA"/>
        </w:rPr>
        <w:t xml:space="preserve">е менше </w:t>
      </w:r>
      <w:r w:rsidR="00687CE0">
        <w:rPr>
          <w:b w:val="0"/>
          <w:bCs w:val="0"/>
          <w:color w:val="000000"/>
          <w:sz w:val="28"/>
          <w:szCs w:val="28"/>
          <w:lang w:val="uk-UA"/>
        </w:rPr>
        <w:t>сорока</w:t>
      </w:r>
      <w:r w:rsidR="003F2A49">
        <w:rPr>
          <w:b w:val="0"/>
          <w:bCs w:val="0"/>
          <w:color w:val="000000"/>
          <w:sz w:val="28"/>
          <w:szCs w:val="28"/>
          <w:lang w:val="uk-UA"/>
        </w:rPr>
        <w:t xml:space="preserve"> хвилин відводилось </w:t>
      </w:r>
      <w:r w:rsidR="00687CE0">
        <w:rPr>
          <w:b w:val="0"/>
          <w:bCs w:val="0"/>
          <w:color w:val="000000"/>
          <w:sz w:val="28"/>
          <w:szCs w:val="28"/>
          <w:lang w:val="uk-UA"/>
        </w:rPr>
        <w:t xml:space="preserve">на </w:t>
      </w:r>
      <w:r w:rsidR="003F2A49">
        <w:rPr>
          <w:b w:val="0"/>
          <w:bCs w:val="0"/>
          <w:color w:val="000000"/>
          <w:sz w:val="28"/>
          <w:szCs w:val="28"/>
          <w:lang w:val="uk-UA"/>
        </w:rPr>
        <w:t>розвит</w:t>
      </w:r>
      <w:r w:rsidR="00687CE0">
        <w:rPr>
          <w:b w:val="0"/>
          <w:bCs w:val="0"/>
          <w:color w:val="000000"/>
          <w:sz w:val="28"/>
          <w:szCs w:val="28"/>
          <w:lang w:val="uk-UA"/>
        </w:rPr>
        <w:t>ок</w:t>
      </w:r>
      <w:r w:rsidR="003F2A49">
        <w:rPr>
          <w:b w:val="0"/>
          <w:bCs w:val="0"/>
          <w:color w:val="000000"/>
          <w:sz w:val="28"/>
          <w:szCs w:val="28"/>
          <w:lang w:val="uk-UA"/>
        </w:rPr>
        <w:t xml:space="preserve"> рухових якостей </w:t>
      </w:r>
      <w:r w:rsidR="00687CE0">
        <w:rPr>
          <w:b w:val="0"/>
          <w:bCs w:val="0"/>
          <w:color w:val="000000"/>
          <w:sz w:val="28"/>
          <w:szCs w:val="28"/>
          <w:lang w:val="uk-UA"/>
        </w:rPr>
        <w:t>за допомогою</w:t>
      </w:r>
      <w:r w:rsidR="003F2A49">
        <w:rPr>
          <w:b w:val="0"/>
          <w:bCs w:val="0"/>
          <w:color w:val="000000"/>
          <w:sz w:val="28"/>
          <w:szCs w:val="28"/>
          <w:lang w:val="uk-UA"/>
        </w:rPr>
        <w:t xml:space="preserve"> засоб</w:t>
      </w:r>
      <w:r w:rsidR="00687CE0">
        <w:rPr>
          <w:b w:val="0"/>
          <w:bCs w:val="0"/>
          <w:color w:val="000000"/>
          <w:sz w:val="28"/>
          <w:szCs w:val="28"/>
          <w:lang w:val="uk-UA"/>
        </w:rPr>
        <w:t>ів</w:t>
      </w:r>
      <w:r w:rsidR="003F2A49">
        <w:rPr>
          <w:b w:val="0"/>
          <w:bCs w:val="0"/>
          <w:color w:val="000000"/>
          <w:sz w:val="28"/>
          <w:szCs w:val="28"/>
          <w:lang w:val="uk-UA"/>
        </w:rPr>
        <w:t xml:space="preserve"> загальної </w:t>
      </w:r>
      <w:r w:rsidR="00687CE0">
        <w:rPr>
          <w:b w:val="0"/>
          <w:bCs w:val="0"/>
          <w:color w:val="000000"/>
          <w:sz w:val="28"/>
          <w:szCs w:val="28"/>
          <w:lang w:val="uk-UA"/>
        </w:rPr>
        <w:t xml:space="preserve">та спеціальної </w:t>
      </w:r>
      <w:r w:rsidR="003F2A49">
        <w:rPr>
          <w:b w:val="0"/>
          <w:bCs w:val="0"/>
          <w:color w:val="000000"/>
          <w:sz w:val="28"/>
          <w:szCs w:val="28"/>
          <w:lang w:val="uk-UA"/>
        </w:rPr>
        <w:t>фі</w:t>
      </w:r>
      <w:r w:rsidR="00687CE0">
        <w:rPr>
          <w:b w:val="0"/>
          <w:bCs w:val="0"/>
          <w:color w:val="000000"/>
          <w:sz w:val="28"/>
          <w:szCs w:val="28"/>
          <w:lang w:val="uk-UA"/>
        </w:rPr>
        <w:t>зичної підготовки</w:t>
      </w:r>
      <w:r w:rsidR="003F2A49">
        <w:rPr>
          <w:b w:val="0"/>
          <w:bCs w:val="0"/>
          <w:color w:val="000000"/>
          <w:sz w:val="28"/>
          <w:szCs w:val="28"/>
          <w:lang w:val="uk-UA"/>
        </w:rPr>
        <w:t>.</w:t>
      </w:r>
      <w:r w:rsidRPr="00692A11">
        <w:rPr>
          <w:b w:val="0"/>
          <w:bCs w:val="0"/>
          <w:color w:val="000000"/>
          <w:sz w:val="28"/>
          <w:szCs w:val="28"/>
          <w:lang w:val="uk-UA"/>
        </w:rPr>
        <w:t xml:space="preserve"> </w:t>
      </w:r>
    </w:p>
    <w:p w:rsidR="006D25B9" w:rsidRPr="002A5118" w:rsidRDefault="002A5118" w:rsidP="00221832">
      <w:pPr>
        <w:pStyle w:val="ae"/>
        <w:spacing w:line="360" w:lineRule="auto"/>
        <w:ind w:firstLine="708"/>
        <w:jc w:val="both"/>
        <w:rPr>
          <w:b w:val="0"/>
          <w:bCs w:val="0"/>
          <w:color w:val="000000"/>
          <w:sz w:val="28"/>
          <w:szCs w:val="28"/>
          <w:lang w:val="uk-UA"/>
        </w:rPr>
      </w:pPr>
      <w:r w:rsidRPr="002A5118">
        <w:rPr>
          <w:b w:val="0"/>
          <w:bCs w:val="0"/>
          <w:color w:val="000000"/>
          <w:sz w:val="28"/>
          <w:szCs w:val="28"/>
          <w:lang w:val="uk-UA"/>
        </w:rPr>
        <w:t>На заняттях, спрямованих на розвиток загальної та спеціальної витривалості, а також бистроти, для формування необхідного тренувального ефекту н</w:t>
      </w:r>
      <w:r w:rsidR="006D25B9" w:rsidRPr="002A5118">
        <w:rPr>
          <w:b w:val="0"/>
          <w:bCs w:val="0"/>
          <w:color w:val="000000"/>
          <w:sz w:val="28"/>
          <w:szCs w:val="28"/>
          <w:lang w:val="uk-UA"/>
        </w:rPr>
        <w:t xml:space="preserve">авантаження </w:t>
      </w:r>
      <w:r w:rsidRPr="002A5118">
        <w:rPr>
          <w:b w:val="0"/>
          <w:bCs w:val="0"/>
          <w:color w:val="000000"/>
          <w:sz w:val="28"/>
          <w:szCs w:val="28"/>
          <w:lang w:val="uk-UA"/>
        </w:rPr>
        <w:t xml:space="preserve">регулювалось </w:t>
      </w:r>
      <w:r w:rsidR="006D25B9" w:rsidRPr="002A5118">
        <w:rPr>
          <w:b w:val="0"/>
          <w:bCs w:val="0"/>
          <w:color w:val="000000"/>
          <w:sz w:val="28"/>
          <w:szCs w:val="28"/>
          <w:lang w:val="uk-UA"/>
        </w:rPr>
        <w:t xml:space="preserve">за </w:t>
      </w:r>
      <w:r w:rsidRPr="002A5118">
        <w:rPr>
          <w:b w:val="0"/>
          <w:bCs w:val="0"/>
          <w:color w:val="000000"/>
          <w:sz w:val="28"/>
          <w:szCs w:val="28"/>
          <w:lang w:val="uk-UA"/>
        </w:rPr>
        <w:t xml:space="preserve">допомогою </w:t>
      </w:r>
      <w:r w:rsidR="006D25B9" w:rsidRPr="002A5118">
        <w:rPr>
          <w:b w:val="0"/>
          <w:bCs w:val="0"/>
          <w:color w:val="000000"/>
          <w:sz w:val="28"/>
          <w:szCs w:val="28"/>
          <w:lang w:val="uk-UA"/>
        </w:rPr>
        <w:t>зовнішн</w:t>
      </w:r>
      <w:r w:rsidRPr="002A5118">
        <w:rPr>
          <w:b w:val="0"/>
          <w:bCs w:val="0"/>
          <w:color w:val="000000"/>
          <w:sz w:val="28"/>
          <w:szCs w:val="28"/>
          <w:lang w:val="uk-UA"/>
        </w:rPr>
        <w:t>іх</w:t>
      </w:r>
      <w:r w:rsidR="006D25B9" w:rsidRPr="002A5118">
        <w:rPr>
          <w:b w:val="0"/>
          <w:bCs w:val="0"/>
          <w:color w:val="000000"/>
          <w:sz w:val="28"/>
          <w:szCs w:val="28"/>
          <w:lang w:val="uk-UA"/>
        </w:rPr>
        <w:t xml:space="preserve"> параметр</w:t>
      </w:r>
      <w:r w:rsidRPr="002A5118">
        <w:rPr>
          <w:b w:val="0"/>
          <w:bCs w:val="0"/>
          <w:color w:val="000000"/>
          <w:sz w:val="28"/>
          <w:szCs w:val="28"/>
          <w:lang w:val="uk-UA"/>
        </w:rPr>
        <w:t>ів:</w:t>
      </w:r>
      <w:r w:rsidR="006D25B9" w:rsidRPr="002A5118">
        <w:rPr>
          <w:b w:val="0"/>
          <w:bCs w:val="0"/>
          <w:color w:val="000000"/>
          <w:sz w:val="28"/>
          <w:szCs w:val="28"/>
          <w:lang w:val="uk-UA"/>
        </w:rPr>
        <w:t xml:space="preserve"> тривал</w:t>
      </w:r>
      <w:r w:rsidRPr="002A5118">
        <w:rPr>
          <w:b w:val="0"/>
          <w:bCs w:val="0"/>
          <w:color w:val="000000"/>
          <w:sz w:val="28"/>
          <w:szCs w:val="28"/>
          <w:lang w:val="uk-UA"/>
        </w:rPr>
        <w:t>ості</w:t>
      </w:r>
      <w:r w:rsidR="006D25B9" w:rsidRPr="002A5118">
        <w:rPr>
          <w:b w:val="0"/>
          <w:bCs w:val="0"/>
          <w:color w:val="000000"/>
          <w:sz w:val="28"/>
          <w:szCs w:val="28"/>
          <w:lang w:val="uk-UA"/>
        </w:rPr>
        <w:t>, кільк</w:t>
      </w:r>
      <w:r w:rsidRPr="002A5118">
        <w:rPr>
          <w:b w:val="0"/>
          <w:bCs w:val="0"/>
          <w:color w:val="000000"/>
          <w:sz w:val="28"/>
          <w:szCs w:val="28"/>
          <w:lang w:val="uk-UA"/>
        </w:rPr>
        <w:t>ості</w:t>
      </w:r>
      <w:r w:rsidR="006D25B9" w:rsidRPr="002A5118">
        <w:rPr>
          <w:b w:val="0"/>
          <w:bCs w:val="0"/>
          <w:color w:val="000000"/>
          <w:sz w:val="28"/>
          <w:szCs w:val="28"/>
          <w:lang w:val="uk-UA"/>
        </w:rPr>
        <w:t xml:space="preserve"> повторень, оптимальн</w:t>
      </w:r>
      <w:r w:rsidRPr="002A5118">
        <w:rPr>
          <w:b w:val="0"/>
          <w:bCs w:val="0"/>
          <w:color w:val="000000"/>
          <w:sz w:val="28"/>
          <w:szCs w:val="28"/>
          <w:lang w:val="uk-UA"/>
        </w:rPr>
        <w:t>их</w:t>
      </w:r>
      <w:r w:rsidR="006D25B9" w:rsidRPr="002A5118">
        <w:rPr>
          <w:b w:val="0"/>
          <w:bCs w:val="0"/>
          <w:color w:val="000000"/>
          <w:sz w:val="28"/>
          <w:szCs w:val="28"/>
          <w:lang w:val="uk-UA"/>
        </w:rPr>
        <w:t xml:space="preserve"> режим</w:t>
      </w:r>
      <w:r w:rsidRPr="002A5118">
        <w:rPr>
          <w:b w:val="0"/>
          <w:bCs w:val="0"/>
          <w:color w:val="000000"/>
          <w:sz w:val="28"/>
          <w:szCs w:val="28"/>
          <w:lang w:val="uk-UA"/>
        </w:rPr>
        <w:t>ів</w:t>
      </w:r>
      <w:r w:rsidR="006D25B9" w:rsidRPr="002A5118">
        <w:rPr>
          <w:b w:val="0"/>
          <w:bCs w:val="0"/>
          <w:color w:val="000000"/>
          <w:sz w:val="28"/>
          <w:szCs w:val="28"/>
          <w:lang w:val="uk-UA"/>
        </w:rPr>
        <w:t xml:space="preserve"> чергу</w:t>
      </w:r>
      <w:r w:rsidRPr="002A5118">
        <w:rPr>
          <w:b w:val="0"/>
          <w:bCs w:val="0"/>
          <w:color w:val="000000"/>
          <w:sz w:val="28"/>
          <w:szCs w:val="28"/>
          <w:lang w:val="uk-UA"/>
        </w:rPr>
        <w:t>вання навантаження і відпочинку.</w:t>
      </w:r>
      <w:r w:rsidR="006D25B9" w:rsidRPr="002A5118">
        <w:rPr>
          <w:b w:val="0"/>
          <w:bCs w:val="0"/>
          <w:color w:val="000000"/>
          <w:sz w:val="28"/>
          <w:szCs w:val="28"/>
          <w:lang w:val="uk-UA"/>
        </w:rPr>
        <w:t xml:space="preserve"> </w:t>
      </w:r>
    </w:p>
    <w:p w:rsidR="002249AF" w:rsidRDefault="00AE31BF" w:rsidP="00221832">
      <w:pPr>
        <w:pStyle w:val="ae"/>
        <w:spacing w:line="360" w:lineRule="auto"/>
        <w:ind w:firstLine="708"/>
        <w:jc w:val="both"/>
        <w:rPr>
          <w:b w:val="0"/>
          <w:bCs w:val="0"/>
          <w:color w:val="000000"/>
          <w:sz w:val="28"/>
          <w:szCs w:val="28"/>
          <w:lang w:val="uk-UA"/>
        </w:rPr>
      </w:pPr>
      <w:r>
        <w:rPr>
          <w:b w:val="0"/>
          <w:bCs w:val="0"/>
          <w:color w:val="000000"/>
          <w:sz w:val="28"/>
          <w:szCs w:val="28"/>
          <w:lang w:val="uk-UA"/>
        </w:rPr>
        <w:t>У ІІ семестрі студенти приймали участь у внутрішніх університетських змаганнях серед факультетів.</w:t>
      </w:r>
    </w:p>
    <w:p w:rsidR="00835D17" w:rsidRPr="007301D4" w:rsidRDefault="007301D4" w:rsidP="00221832">
      <w:pPr>
        <w:pStyle w:val="ae"/>
        <w:spacing w:line="360" w:lineRule="auto"/>
        <w:ind w:firstLine="708"/>
        <w:jc w:val="both"/>
        <w:rPr>
          <w:b w:val="0"/>
          <w:bCs w:val="0"/>
          <w:sz w:val="28"/>
          <w:szCs w:val="28"/>
          <w:lang w:val="uk-UA"/>
        </w:rPr>
      </w:pPr>
      <w:r w:rsidRPr="007301D4">
        <w:rPr>
          <w:b w:val="0"/>
          <w:bCs w:val="0"/>
          <w:sz w:val="28"/>
          <w:szCs w:val="28"/>
          <w:lang w:val="uk-UA"/>
        </w:rPr>
        <w:t>Під час т</w:t>
      </w:r>
      <w:r w:rsidR="00835D17" w:rsidRPr="007301D4">
        <w:rPr>
          <w:b w:val="0"/>
          <w:bCs w:val="0"/>
          <w:sz w:val="28"/>
          <w:szCs w:val="28"/>
          <w:lang w:val="uk-UA"/>
        </w:rPr>
        <w:t>еоретичн</w:t>
      </w:r>
      <w:r w:rsidRPr="007301D4">
        <w:rPr>
          <w:b w:val="0"/>
          <w:bCs w:val="0"/>
          <w:sz w:val="28"/>
          <w:szCs w:val="28"/>
          <w:lang w:val="uk-UA"/>
        </w:rPr>
        <w:t xml:space="preserve">их </w:t>
      </w:r>
      <w:r w:rsidR="00835D17" w:rsidRPr="007301D4">
        <w:rPr>
          <w:b w:val="0"/>
          <w:bCs w:val="0"/>
          <w:sz w:val="28"/>
          <w:szCs w:val="28"/>
          <w:lang w:val="uk-UA"/>
        </w:rPr>
        <w:t>занят</w:t>
      </w:r>
      <w:r w:rsidRPr="007301D4">
        <w:rPr>
          <w:b w:val="0"/>
          <w:bCs w:val="0"/>
          <w:sz w:val="28"/>
          <w:szCs w:val="28"/>
          <w:lang w:val="uk-UA"/>
        </w:rPr>
        <w:t>ь</w:t>
      </w:r>
      <w:r w:rsidR="00835D17" w:rsidRPr="007301D4">
        <w:rPr>
          <w:b w:val="0"/>
          <w:bCs w:val="0"/>
          <w:sz w:val="28"/>
          <w:szCs w:val="28"/>
          <w:lang w:val="uk-UA"/>
        </w:rPr>
        <w:t xml:space="preserve"> крім загальних питань</w:t>
      </w:r>
      <w:r w:rsidRPr="007301D4">
        <w:rPr>
          <w:b w:val="0"/>
          <w:bCs w:val="0"/>
          <w:sz w:val="28"/>
          <w:szCs w:val="28"/>
          <w:lang w:val="uk-UA"/>
        </w:rPr>
        <w:t xml:space="preserve"> щодо </w:t>
      </w:r>
      <w:r w:rsidR="00835D17" w:rsidRPr="007301D4">
        <w:rPr>
          <w:b w:val="0"/>
          <w:bCs w:val="0"/>
          <w:sz w:val="28"/>
          <w:szCs w:val="28"/>
          <w:lang w:val="uk-UA"/>
        </w:rPr>
        <w:t>техніки</w:t>
      </w:r>
      <w:r w:rsidRPr="007301D4">
        <w:rPr>
          <w:b w:val="0"/>
          <w:bCs w:val="0"/>
          <w:sz w:val="28"/>
          <w:szCs w:val="28"/>
          <w:lang w:val="uk-UA"/>
        </w:rPr>
        <w:t xml:space="preserve"> та</w:t>
      </w:r>
      <w:r w:rsidR="00835D17" w:rsidRPr="007301D4">
        <w:rPr>
          <w:b w:val="0"/>
          <w:bCs w:val="0"/>
          <w:sz w:val="28"/>
          <w:szCs w:val="28"/>
          <w:lang w:val="uk-UA"/>
        </w:rPr>
        <w:t xml:space="preserve"> тактики футболу, розвитку фізичних якостей та підвищенн</w:t>
      </w:r>
      <w:r w:rsidRPr="007301D4">
        <w:rPr>
          <w:b w:val="0"/>
          <w:bCs w:val="0"/>
          <w:sz w:val="28"/>
          <w:szCs w:val="28"/>
          <w:lang w:val="uk-UA"/>
        </w:rPr>
        <w:t>ю</w:t>
      </w:r>
      <w:r w:rsidR="00835D17" w:rsidRPr="007301D4">
        <w:rPr>
          <w:b w:val="0"/>
          <w:bCs w:val="0"/>
          <w:sz w:val="28"/>
          <w:szCs w:val="28"/>
          <w:lang w:val="uk-UA"/>
        </w:rPr>
        <w:t xml:space="preserve"> функціональної підготовки</w:t>
      </w:r>
      <w:r w:rsidRPr="007301D4">
        <w:rPr>
          <w:b w:val="0"/>
          <w:bCs w:val="0"/>
          <w:sz w:val="28"/>
          <w:szCs w:val="28"/>
          <w:lang w:val="uk-UA"/>
        </w:rPr>
        <w:t xml:space="preserve"> футболістів</w:t>
      </w:r>
      <w:r w:rsidR="00835D17" w:rsidRPr="007301D4">
        <w:rPr>
          <w:b w:val="0"/>
          <w:bCs w:val="0"/>
          <w:sz w:val="28"/>
          <w:szCs w:val="28"/>
          <w:lang w:val="uk-UA"/>
        </w:rPr>
        <w:t>, розглядали</w:t>
      </w:r>
      <w:r w:rsidRPr="007301D4">
        <w:rPr>
          <w:b w:val="0"/>
          <w:bCs w:val="0"/>
          <w:sz w:val="28"/>
          <w:szCs w:val="28"/>
          <w:lang w:val="uk-UA"/>
        </w:rPr>
        <w:t xml:space="preserve"> питання, присвячені </w:t>
      </w:r>
      <w:r w:rsidR="00835D17" w:rsidRPr="007301D4">
        <w:rPr>
          <w:b w:val="0"/>
          <w:bCs w:val="0"/>
          <w:sz w:val="28"/>
          <w:szCs w:val="28"/>
          <w:lang w:val="uk-UA"/>
        </w:rPr>
        <w:t>здорово</w:t>
      </w:r>
      <w:r w:rsidRPr="007301D4">
        <w:rPr>
          <w:b w:val="0"/>
          <w:bCs w:val="0"/>
          <w:sz w:val="28"/>
          <w:szCs w:val="28"/>
          <w:lang w:val="uk-UA"/>
        </w:rPr>
        <w:t>му</w:t>
      </w:r>
      <w:r w:rsidR="00835D17" w:rsidRPr="007301D4">
        <w:rPr>
          <w:b w:val="0"/>
          <w:bCs w:val="0"/>
          <w:sz w:val="28"/>
          <w:szCs w:val="28"/>
          <w:lang w:val="uk-UA"/>
        </w:rPr>
        <w:t xml:space="preserve"> способу життя, нормам рухової активності для дорослого населення та засобам її підвищення.</w:t>
      </w:r>
    </w:p>
    <w:p w:rsidR="00BB7B8F" w:rsidRPr="006D25B9" w:rsidRDefault="006D25B9" w:rsidP="00BB7B8F">
      <w:pPr>
        <w:pStyle w:val="ae"/>
        <w:spacing w:line="360" w:lineRule="auto"/>
        <w:ind w:firstLine="708"/>
        <w:jc w:val="both"/>
        <w:rPr>
          <w:b w:val="0"/>
          <w:bCs w:val="0"/>
          <w:sz w:val="28"/>
          <w:szCs w:val="28"/>
          <w:lang w:val="uk-UA"/>
        </w:rPr>
      </w:pPr>
      <w:r w:rsidRPr="00E05999">
        <w:rPr>
          <w:b w:val="0"/>
          <w:bCs w:val="0"/>
          <w:sz w:val="28"/>
          <w:szCs w:val="28"/>
          <w:lang w:val="uk-UA"/>
        </w:rPr>
        <w:t>Протягом року з</w:t>
      </w:r>
      <w:r w:rsidR="00BB7B8F" w:rsidRPr="00E05999">
        <w:rPr>
          <w:b w:val="0"/>
          <w:bCs w:val="0"/>
          <w:sz w:val="28"/>
          <w:szCs w:val="28"/>
          <w:lang w:val="uk-UA"/>
        </w:rPr>
        <w:t xml:space="preserve">і студентами було проведено </w:t>
      </w:r>
      <w:r w:rsidR="00F14917">
        <w:rPr>
          <w:b w:val="0"/>
          <w:bCs w:val="0"/>
          <w:sz w:val="28"/>
          <w:szCs w:val="28"/>
          <w:lang w:val="uk-UA"/>
        </w:rPr>
        <w:t xml:space="preserve">246 </w:t>
      </w:r>
      <w:r w:rsidR="00BB7B8F" w:rsidRPr="00E05999">
        <w:rPr>
          <w:b w:val="0"/>
          <w:bCs w:val="0"/>
          <w:sz w:val="28"/>
          <w:szCs w:val="28"/>
          <w:lang w:val="uk-UA"/>
        </w:rPr>
        <w:t xml:space="preserve">навчальних </w:t>
      </w:r>
      <w:r w:rsidR="00F14917">
        <w:rPr>
          <w:b w:val="0"/>
          <w:bCs w:val="0"/>
          <w:sz w:val="28"/>
          <w:szCs w:val="28"/>
          <w:lang w:val="uk-UA"/>
        </w:rPr>
        <w:t xml:space="preserve">занять по 2 </w:t>
      </w:r>
      <w:r w:rsidR="00BB7B8F" w:rsidRPr="00E05999">
        <w:rPr>
          <w:b w:val="0"/>
          <w:bCs w:val="0"/>
          <w:sz w:val="28"/>
          <w:szCs w:val="28"/>
          <w:lang w:val="uk-UA"/>
        </w:rPr>
        <w:t>години.</w:t>
      </w:r>
      <w:r w:rsidR="00BB7B8F" w:rsidRPr="006D25B9">
        <w:rPr>
          <w:b w:val="0"/>
          <w:bCs w:val="0"/>
          <w:sz w:val="28"/>
          <w:szCs w:val="28"/>
          <w:lang w:val="uk-UA"/>
        </w:rPr>
        <w:t xml:space="preserve"> </w:t>
      </w:r>
    </w:p>
    <w:p w:rsidR="007301D4" w:rsidRDefault="00E206F0" w:rsidP="00E206F0">
      <w:pPr>
        <w:pStyle w:val="ae"/>
        <w:spacing w:line="360" w:lineRule="auto"/>
        <w:ind w:firstLine="708"/>
        <w:jc w:val="both"/>
        <w:rPr>
          <w:b w:val="0"/>
          <w:bCs w:val="0"/>
          <w:sz w:val="28"/>
          <w:szCs w:val="28"/>
          <w:lang w:val="uk-UA"/>
        </w:rPr>
      </w:pPr>
      <w:r w:rsidRPr="00E206F0">
        <w:rPr>
          <w:b w:val="0"/>
          <w:bCs w:val="0"/>
          <w:color w:val="000000"/>
          <w:sz w:val="28"/>
          <w:szCs w:val="28"/>
          <w:lang w:val="uk-UA"/>
        </w:rPr>
        <w:t>На початку навчального року у юнаків, які обрали в якості занять фізичним вихованням заняття з футболу</w:t>
      </w:r>
      <w:r>
        <w:rPr>
          <w:b w:val="0"/>
          <w:bCs w:val="0"/>
          <w:color w:val="000000"/>
          <w:sz w:val="28"/>
          <w:szCs w:val="28"/>
          <w:lang w:val="uk-UA"/>
        </w:rPr>
        <w:t>,</w:t>
      </w:r>
      <w:r w:rsidRPr="00E206F0">
        <w:rPr>
          <w:b w:val="0"/>
          <w:bCs w:val="0"/>
          <w:color w:val="000000"/>
          <w:sz w:val="28"/>
          <w:szCs w:val="28"/>
          <w:lang w:val="uk-UA"/>
        </w:rPr>
        <w:t xml:space="preserve"> </w:t>
      </w:r>
      <w:r w:rsidRPr="007301D4">
        <w:rPr>
          <w:b w:val="0"/>
          <w:bCs w:val="0"/>
          <w:sz w:val="28"/>
          <w:szCs w:val="28"/>
          <w:lang w:val="uk-UA"/>
        </w:rPr>
        <w:t xml:space="preserve">були </w:t>
      </w:r>
      <w:r w:rsidR="007301D4" w:rsidRPr="007301D4">
        <w:rPr>
          <w:b w:val="0"/>
          <w:bCs w:val="0"/>
          <w:sz w:val="28"/>
          <w:szCs w:val="28"/>
          <w:lang w:val="uk-UA"/>
        </w:rPr>
        <w:t>визначені</w:t>
      </w:r>
      <w:r w:rsidRPr="007301D4">
        <w:rPr>
          <w:b w:val="0"/>
          <w:bCs w:val="0"/>
          <w:sz w:val="28"/>
          <w:szCs w:val="28"/>
          <w:lang w:val="uk-UA"/>
        </w:rPr>
        <w:t xml:space="preserve"> </w:t>
      </w:r>
      <w:r w:rsidR="007301D4" w:rsidRPr="007301D4">
        <w:rPr>
          <w:b w:val="0"/>
          <w:bCs w:val="0"/>
          <w:sz w:val="28"/>
          <w:szCs w:val="28"/>
          <w:lang w:val="uk-UA"/>
        </w:rPr>
        <w:t>наступні</w:t>
      </w:r>
      <w:r w:rsidRPr="007301D4">
        <w:rPr>
          <w:b w:val="0"/>
          <w:bCs w:val="0"/>
          <w:sz w:val="28"/>
          <w:szCs w:val="28"/>
          <w:lang w:val="uk-UA"/>
        </w:rPr>
        <w:t xml:space="preserve"> показники фізичного розвитку: </w:t>
      </w:r>
      <w:r w:rsidR="007301D4" w:rsidRPr="007301D4">
        <w:rPr>
          <w:b w:val="0"/>
          <w:bCs w:val="0"/>
          <w:sz w:val="28"/>
          <w:szCs w:val="28"/>
          <w:lang w:val="uk-UA"/>
        </w:rPr>
        <w:t xml:space="preserve">довжина тіла, </w:t>
      </w:r>
      <w:r w:rsidRPr="007301D4">
        <w:rPr>
          <w:b w:val="0"/>
          <w:bCs w:val="0"/>
          <w:sz w:val="28"/>
          <w:szCs w:val="28"/>
          <w:lang w:val="uk-UA"/>
        </w:rPr>
        <w:t>маса тіла, окружність грудної клітини</w:t>
      </w:r>
      <w:r w:rsidR="007301D4" w:rsidRPr="007301D4">
        <w:rPr>
          <w:b w:val="0"/>
          <w:bCs w:val="0"/>
          <w:sz w:val="28"/>
          <w:szCs w:val="28"/>
          <w:lang w:val="uk-UA"/>
        </w:rPr>
        <w:t xml:space="preserve"> та</w:t>
      </w:r>
      <w:r w:rsidRPr="007301D4">
        <w:rPr>
          <w:b w:val="0"/>
          <w:bCs w:val="0"/>
          <w:sz w:val="28"/>
          <w:szCs w:val="28"/>
          <w:lang w:val="uk-UA"/>
        </w:rPr>
        <w:t xml:space="preserve"> життєва ємність легенів. </w:t>
      </w:r>
    </w:p>
    <w:p w:rsidR="00221832" w:rsidRDefault="00E206F0" w:rsidP="00E206F0">
      <w:pPr>
        <w:pStyle w:val="ae"/>
        <w:spacing w:line="360" w:lineRule="auto"/>
        <w:ind w:firstLine="708"/>
        <w:jc w:val="both"/>
        <w:rPr>
          <w:b w:val="0"/>
          <w:bCs w:val="0"/>
          <w:color w:val="000000"/>
          <w:sz w:val="28"/>
          <w:szCs w:val="28"/>
          <w:lang w:val="uk-UA"/>
        </w:rPr>
      </w:pPr>
      <w:r w:rsidRPr="00DB0718">
        <w:rPr>
          <w:b w:val="0"/>
          <w:bCs w:val="0"/>
          <w:color w:val="000000"/>
          <w:sz w:val="28"/>
          <w:szCs w:val="28"/>
          <w:lang w:val="uk-UA"/>
        </w:rPr>
        <w:t>Середньогрупові</w:t>
      </w:r>
      <w:r w:rsidRPr="00E206F0">
        <w:rPr>
          <w:b w:val="0"/>
          <w:bCs w:val="0"/>
          <w:color w:val="000000"/>
          <w:sz w:val="28"/>
          <w:szCs w:val="28"/>
          <w:lang w:val="uk-UA"/>
        </w:rPr>
        <w:t xml:space="preserve"> значення представлені в табл. 3.1.</w:t>
      </w:r>
      <w:r w:rsidR="00DB0718">
        <w:rPr>
          <w:b w:val="0"/>
          <w:bCs w:val="0"/>
          <w:color w:val="000000"/>
          <w:sz w:val="28"/>
          <w:szCs w:val="28"/>
          <w:lang w:val="uk-UA"/>
        </w:rPr>
        <w:t xml:space="preserve"> </w:t>
      </w:r>
    </w:p>
    <w:p w:rsidR="00DB0718" w:rsidRDefault="00DB0718" w:rsidP="00DB0718">
      <w:pPr>
        <w:spacing w:after="0" w:line="360" w:lineRule="auto"/>
        <w:jc w:val="right"/>
        <w:rPr>
          <w:rFonts w:ascii="Times New Roman" w:hAnsi="Times New Roman"/>
          <w:b/>
          <w:bCs/>
          <w:sz w:val="28"/>
          <w:szCs w:val="28"/>
        </w:rPr>
      </w:pPr>
      <w:r w:rsidRPr="008E254B">
        <w:rPr>
          <w:rFonts w:ascii="Times New Roman" w:hAnsi="Times New Roman"/>
          <w:bCs/>
          <w:i/>
          <w:sz w:val="28"/>
          <w:szCs w:val="28"/>
        </w:rPr>
        <w:t>Таблиц</w:t>
      </w:r>
      <w:r>
        <w:rPr>
          <w:rFonts w:ascii="Times New Roman" w:hAnsi="Times New Roman"/>
          <w:bCs/>
          <w:i/>
          <w:sz w:val="28"/>
          <w:szCs w:val="28"/>
        </w:rPr>
        <w:t>я 3.1</w:t>
      </w:r>
    </w:p>
    <w:p w:rsidR="00DB0718" w:rsidRPr="003C570D" w:rsidRDefault="00DB0718" w:rsidP="00DB0718">
      <w:pPr>
        <w:spacing w:after="0" w:line="360" w:lineRule="auto"/>
        <w:jc w:val="center"/>
        <w:rPr>
          <w:rFonts w:ascii="Times New Roman" w:hAnsi="Times New Roman"/>
          <w:b/>
          <w:bCs/>
          <w:sz w:val="28"/>
          <w:szCs w:val="28"/>
        </w:rPr>
      </w:pPr>
      <w:r>
        <w:rPr>
          <w:rFonts w:ascii="Times New Roman" w:hAnsi="Times New Roman"/>
          <w:b/>
          <w:bCs/>
          <w:sz w:val="28"/>
          <w:szCs w:val="28"/>
        </w:rPr>
        <w:t>Показники фізичного розвитку</w:t>
      </w:r>
      <w:r w:rsidRPr="004F60B1">
        <w:rPr>
          <w:rFonts w:ascii="Times New Roman" w:hAnsi="Times New Roman"/>
          <w:b/>
          <w:bCs/>
          <w:sz w:val="28"/>
          <w:szCs w:val="28"/>
        </w:rPr>
        <w:t xml:space="preserve"> </w:t>
      </w:r>
      <w:r>
        <w:rPr>
          <w:rFonts w:ascii="Times New Roman" w:hAnsi="Times New Roman"/>
          <w:b/>
          <w:bCs/>
          <w:sz w:val="28"/>
          <w:szCs w:val="28"/>
        </w:rPr>
        <w:t xml:space="preserve">студентів на початку навчального року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2"/>
        <w:gridCol w:w="1994"/>
        <w:gridCol w:w="1994"/>
        <w:gridCol w:w="1994"/>
        <w:gridCol w:w="1994"/>
      </w:tblGrid>
      <w:tr w:rsidR="00DB0718" w:rsidRPr="001D6609" w:rsidTr="00DB0718">
        <w:tc>
          <w:tcPr>
            <w:tcW w:w="1662" w:type="dxa"/>
            <w:vMerge w:val="restart"/>
            <w:vAlign w:val="center"/>
          </w:tcPr>
          <w:p w:rsidR="00DB0718" w:rsidRPr="001D6609" w:rsidRDefault="00DB0718"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Значення показників</w:t>
            </w:r>
          </w:p>
        </w:tc>
        <w:tc>
          <w:tcPr>
            <w:tcW w:w="7976" w:type="dxa"/>
            <w:gridSpan w:val="4"/>
            <w:vAlign w:val="center"/>
          </w:tcPr>
          <w:p w:rsidR="00DB0718" w:rsidRPr="001D6609" w:rsidRDefault="00DB0718"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Показники</w:t>
            </w:r>
          </w:p>
        </w:tc>
      </w:tr>
      <w:tr w:rsidR="00DB0718" w:rsidRPr="001D6609" w:rsidTr="00DB0718">
        <w:tc>
          <w:tcPr>
            <w:tcW w:w="1662" w:type="dxa"/>
            <w:vMerge/>
            <w:vAlign w:val="center"/>
          </w:tcPr>
          <w:p w:rsidR="00DB0718" w:rsidRPr="001D6609" w:rsidRDefault="00DB0718" w:rsidP="009B26A0">
            <w:pPr>
              <w:spacing w:after="0" w:line="240" w:lineRule="auto"/>
              <w:jc w:val="center"/>
              <w:rPr>
                <w:rFonts w:ascii="Times New Roman" w:hAnsi="Times New Roman"/>
                <w:sz w:val="28"/>
                <w:szCs w:val="28"/>
                <w:lang w:eastAsia="ru-RU"/>
              </w:rPr>
            </w:pPr>
          </w:p>
        </w:tc>
        <w:tc>
          <w:tcPr>
            <w:tcW w:w="1994" w:type="dxa"/>
            <w:vAlign w:val="center"/>
          </w:tcPr>
          <w:p w:rsidR="00DB0718" w:rsidRPr="001D6609" w:rsidRDefault="007301D4"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д</w:t>
            </w:r>
            <w:r w:rsidR="00DB0718">
              <w:rPr>
                <w:rFonts w:ascii="Times New Roman" w:hAnsi="Times New Roman"/>
                <w:sz w:val="28"/>
                <w:szCs w:val="28"/>
                <w:lang w:eastAsia="ru-RU"/>
              </w:rPr>
              <w:t>овжина тіла</w:t>
            </w:r>
            <w:r w:rsidR="00DB0718" w:rsidRPr="001D6609">
              <w:rPr>
                <w:rFonts w:ascii="Times New Roman" w:hAnsi="Times New Roman"/>
                <w:sz w:val="28"/>
                <w:szCs w:val="28"/>
                <w:lang w:eastAsia="ru-RU"/>
              </w:rPr>
              <w:t>, см</w:t>
            </w:r>
          </w:p>
        </w:tc>
        <w:tc>
          <w:tcPr>
            <w:tcW w:w="1994" w:type="dxa"/>
            <w:vAlign w:val="center"/>
          </w:tcPr>
          <w:p w:rsidR="00DB0718" w:rsidRPr="001D6609" w:rsidRDefault="007301D4"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м</w:t>
            </w:r>
            <w:r w:rsidR="00DB0718" w:rsidRPr="001D6609">
              <w:rPr>
                <w:rFonts w:ascii="Times New Roman" w:hAnsi="Times New Roman"/>
                <w:sz w:val="28"/>
                <w:szCs w:val="28"/>
                <w:lang w:eastAsia="ru-RU"/>
              </w:rPr>
              <w:t>аса</w:t>
            </w:r>
            <w:r w:rsidR="00DB0718">
              <w:rPr>
                <w:rFonts w:ascii="Times New Roman" w:hAnsi="Times New Roman"/>
                <w:sz w:val="28"/>
                <w:szCs w:val="28"/>
                <w:lang w:eastAsia="ru-RU"/>
              </w:rPr>
              <w:t xml:space="preserve"> тіла</w:t>
            </w:r>
            <w:r w:rsidR="00DB0718" w:rsidRPr="001D6609">
              <w:rPr>
                <w:rFonts w:ascii="Times New Roman" w:hAnsi="Times New Roman"/>
                <w:sz w:val="28"/>
                <w:szCs w:val="28"/>
                <w:lang w:eastAsia="ru-RU"/>
              </w:rPr>
              <w:t>, кг</w:t>
            </w:r>
          </w:p>
        </w:tc>
        <w:tc>
          <w:tcPr>
            <w:tcW w:w="1994" w:type="dxa"/>
            <w:vAlign w:val="center"/>
          </w:tcPr>
          <w:p w:rsidR="00DB0718" w:rsidRPr="001D6609" w:rsidRDefault="00DB0718" w:rsidP="009B26A0">
            <w:pPr>
              <w:spacing w:after="0" w:line="240" w:lineRule="auto"/>
              <w:jc w:val="center"/>
              <w:rPr>
                <w:rFonts w:ascii="Times New Roman" w:hAnsi="Times New Roman"/>
                <w:sz w:val="28"/>
                <w:szCs w:val="28"/>
                <w:lang w:eastAsia="ru-RU"/>
              </w:rPr>
            </w:pPr>
            <w:r w:rsidRPr="001D6609">
              <w:rPr>
                <w:rFonts w:ascii="Times New Roman" w:hAnsi="Times New Roman"/>
                <w:sz w:val="28"/>
                <w:szCs w:val="28"/>
                <w:lang w:eastAsia="ru-RU"/>
              </w:rPr>
              <w:t>ОГК, см</w:t>
            </w:r>
          </w:p>
        </w:tc>
        <w:tc>
          <w:tcPr>
            <w:tcW w:w="1994" w:type="dxa"/>
            <w:vAlign w:val="center"/>
          </w:tcPr>
          <w:p w:rsidR="00DB0718" w:rsidRPr="001D6609" w:rsidRDefault="00DB0718" w:rsidP="009B26A0">
            <w:pPr>
              <w:spacing w:after="0" w:line="240" w:lineRule="auto"/>
              <w:jc w:val="center"/>
              <w:rPr>
                <w:rFonts w:ascii="Times New Roman" w:hAnsi="Times New Roman"/>
                <w:sz w:val="28"/>
                <w:szCs w:val="28"/>
                <w:lang w:eastAsia="ru-RU"/>
              </w:rPr>
            </w:pPr>
            <w:r w:rsidRPr="001D6609">
              <w:rPr>
                <w:rFonts w:ascii="Times New Roman" w:hAnsi="Times New Roman"/>
                <w:sz w:val="28"/>
                <w:szCs w:val="28"/>
                <w:lang w:eastAsia="ru-RU"/>
              </w:rPr>
              <w:t>Ж</w:t>
            </w:r>
            <w:r>
              <w:rPr>
                <w:rFonts w:ascii="Times New Roman" w:hAnsi="Times New Roman"/>
                <w:sz w:val="28"/>
                <w:szCs w:val="28"/>
                <w:lang w:eastAsia="ru-RU"/>
              </w:rPr>
              <w:t>Є</w:t>
            </w:r>
            <w:r w:rsidRPr="001D6609">
              <w:rPr>
                <w:rFonts w:ascii="Times New Roman" w:hAnsi="Times New Roman"/>
                <w:sz w:val="28"/>
                <w:szCs w:val="28"/>
                <w:lang w:eastAsia="ru-RU"/>
              </w:rPr>
              <w:t>Л, мл</w:t>
            </w:r>
          </w:p>
        </w:tc>
      </w:tr>
      <w:tr w:rsidR="00DB0718" w:rsidRPr="001D6609" w:rsidTr="00DB0718">
        <w:tc>
          <w:tcPr>
            <w:tcW w:w="1662" w:type="dxa"/>
            <w:vAlign w:val="center"/>
          </w:tcPr>
          <w:p w:rsidR="00DB0718" w:rsidRPr="001D6609" w:rsidRDefault="00DB0718" w:rsidP="009B26A0">
            <w:pPr>
              <w:tabs>
                <w:tab w:val="left" w:pos="7267"/>
              </w:tabs>
              <w:spacing w:after="0" w:line="240" w:lineRule="auto"/>
              <w:jc w:val="center"/>
              <w:rPr>
                <w:rFonts w:ascii="Times New Roman" w:hAnsi="Times New Roman"/>
                <w:sz w:val="28"/>
                <w:szCs w:val="28"/>
                <w:lang w:eastAsia="ru-RU"/>
              </w:rPr>
            </w:pPr>
            <w:r>
              <w:rPr>
                <w:rFonts w:ascii="Times New Roman" w:hAnsi="Times New Roman"/>
                <w:noProof/>
                <w:sz w:val="28"/>
                <w:szCs w:val="28"/>
                <w:lang w:eastAsia="uk-UA"/>
              </w:rPr>
              <w:drawing>
                <wp:inline distT="0" distB="0" distL="0" distR="0" wp14:anchorId="747F5B87" wp14:editId="54E73437">
                  <wp:extent cx="127635" cy="223520"/>
                  <wp:effectExtent l="0" t="0" r="5715" b="5080"/>
                  <wp:docPr id="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635" cy="223520"/>
                          </a:xfrm>
                          <a:prstGeom prst="rect">
                            <a:avLst/>
                          </a:prstGeom>
                          <a:noFill/>
                          <a:ln>
                            <a:noFill/>
                          </a:ln>
                        </pic:spPr>
                      </pic:pic>
                    </a:graphicData>
                  </a:graphic>
                </wp:inline>
              </w:drawing>
            </w:r>
          </w:p>
        </w:tc>
        <w:tc>
          <w:tcPr>
            <w:tcW w:w="1994" w:type="dxa"/>
            <w:vAlign w:val="center"/>
          </w:tcPr>
          <w:p w:rsidR="00DB0718" w:rsidRPr="00DB0718" w:rsidRDefault="00DB0718" w:rsidP="009B26A0">
            <w:pPr>
              <w:pStyle w:val="a3"/>
              <w:spacing w:before="0" w:beforeAutospacing="0" w:after="0" w:afterAutospacing="0"/>
              <w:jc w:val="center"/>
              <w:rPr>
                <w:color w:val="000000"/>
                <w:sz w:val="28"/>
                <w:szCs w:val="28"/>
              </w:rPr>
            </w:pPr>
            <w:r w:rsidRPr="001D6609">
              <w:rPr>
                <w:bCs/>
                <w:color w:val="000000"/>
                <w:kern w:val="24"/>
                <w:sz w:val="28"/>
                <w:szCs w:val="28"/>
                <w:lang w:val="en-US"/>
              </w:rPr>
              <w:t>17</w:t>
            </w:r>
            <w:r w:rsidR="007301D4">
              <w:rPr>
                <w:bCs/>
                <w:color w:val="000000"/>
                <w:kern w:val="24"/>
                <w:sz w:val="28"/>
                <w:szCs w:val="28"/>
              </w:rPr>
              <w:t>4</w:t>
            </w:r>
          </w:p>
        </w:tc>
        <w:tc>
          <w:tcPr>
            <w:tcW w:w="1994" w:type="dxa"/>
            <w:vAlign w:val="center"/>
          </w:tcPr>
          <w:p w:rsidR="00DB0718" w:rsidRPr="00835D17" w:rsidRDefault="007301D4" w:rsidP="009B26A0">
            <w:pPr>
              <w:pStyle w:val="a3"/>
              <w:spacing w:before="0" w:beforeAutospacing="0" w:after="0" w:afterAutospacing="0"/>
              <w:jc w:val="center"/>
              <w:rPr>
                <w:color w:val="000000"/>
                <w:sz w:val="28"/>
                <w:szCs w:val="28"/>
              </w:rPr>
            </w:pPr>
            <w:r>
              <w:rPr>
                <w:bCs/>
                <w:color w:val="000000"/>
                <w:kern w:val="24"/>
                <w:sz w:val="28"/>
                <w:szCs w:val="28"/>
              </w:rPr>
              <w:t>68</w:t>
            </w:r>
            <w:r w:rsidR="00835D17">
              <w:rPr>
                <w:bCs/>
                <w:color w:val="000000"/>
                <w:kern w:val="24"/>
                <w:sz w:val="28"/>
                <w:szCs w:val="28"/>
              </w:rPr>
              <w:t>,5</w:t>
            </w:r>
          </w:p>
        </w:tc>
        <w:tc>
          <w:tcPr>
            <w:tcW w:w="1994" w:type="dxa"/>
            <w:vAlign w:val="center"/>
          </w:tcPr>
          <w:p w:rsidR="00DB0718" w:rsidRPr="001D6609" w:rsidRDefault="00DB0718" w:rsidP="009B26A0">
            <w:pPr>
              <w:pStyle w:val="a3"/>
              <w:spacing w:before="0" w:beforeAutospacing="0" w:after="0" w:afterAutospacing="0"/>
              <w:jc w:val="center"/>
              <w:rPr>
                <w:color w:val="000000"/>
                <w:sz w:val="28"/>
                <w:szCs w:val="28"/>
              </w:rPr>
            </w:pPr>
            <w:r w:rsidRPr="001D6609">
              <w:rPr>
                <w:bCs/>
                <w:color w:val="000000"/>
                <w:kern w:val="24"/>
                <w:sz w:val="28"/>
                <w:szCs w:val="28"/>
              </w:rPr>
              <w:t>86</w:t>
            </w:r>
            <w:r w:rsidRPr="001D6609">
              <w:rPr>
                <w:bCs/>
                <w:color w:val="000000"/>
                <w:kern w:val="24"/>
                <w:sz w:val="28"/>
                <w:szCs w:val="28"/>
                <w:lang w:val="en-US"/>
              </w:rPr>
              <w:t>,</w:t>
            </w:r>
            <w:r w:rsidRPr="001D6609">
              <w:rPr>
                <w:bCs/>
                <w:color w:val="000000"/>
                <w:kern w:val="24"/>
                <w:sz w:val="28"/>
                <w:szCs w:val="28"/>
              </w:rPr>
              <w:t>5</w:t>
            </w:r>
          </w:p>
        </w:tc>
        <w:tc>
          <w:tcPr>
            <w:tcW w:w="1994" w:type="dxa"/>
            <w:vAlign w:val="center"/>
          </w:tcPr>
          <w:p w:rsidR="00DB0718" w:rsidRPr="001D6609" w:rsidRDefault="00DB0718" w:rsidP="009B26A0">
            <w:pPr>
              <w:pStyle w:val="a3"/>
              <w:spacing w:before="0" w:beforeAutospacing="0" w:after="0" w:afterAutospacing="0"/>
              <w:jc w:val="center"/>
              <w:rPr>
                <w:color w:val="000000"/>
                <w:sz w:val="28"/>
                <w:szCs w:val="28"/>
              </w:rPr>
            </w:pPr>
            <w:r>
              <w:rPr>
                <w:bCs/>
                <w:color w:val="000000"/>
                <w:kern w:val="24"/>
                <w:sz w:val="28"/>
                <w:szCs w:val="28"/>
              </w:rPr>
              <w:t>3800</w:t>
            </w:r>
            <w:r w:rsidRPr="001D6609">
              <w:rPr>
                <w:bCs/>
                <w:color w:val="000000"/>
                <w:kern w:val="24"/>
                <w:sz w:val="28"/>
                <w:szCs w:val="28"/>
                <w:lang w:val="en-US"/>
              </w:rPr>
              <w:t>,0</w:t>
            </w:r>
          </w:p>
        </w:tc>
      </w:tr>
      <w:tr w:rsidR="00DB0718" w:rsidRPr="001D6609" w:rsidTr="00DB0718">
        <w:trPr>
          <w:trHeight w:val="405"/>
        </w:trPr>
        <w:tc>
          <w:tcPr>
            <w:tcW w:w="1662" w:type="dxa"/>
            <w:vAlign w:val="center"/>
          </w:tcPr>
          <w:p w:rsidR="00DB0718" w:rsidRPr="001D6609" w:rsidRDefault="00DB0718" w:rsidP="009B26A0">
            <w:pPr>
              <w:tabs>
                <w:tab w:val="left" w:pos="7267"/>
              </w:tabs>
              <w:spacing w:after="0" w:line="240" w:lineRule="auto"/>
              <w:jc w:val="center"/>
              <w:rPr>
                <w:rFonts w:ascii="Times New Roman" w:hAnsi="Times New Roman"/>
                <w:sz w:val="28"/>
                <w:szCs w:val="28"/>
                <w:lang w:eastAsia="ru-RU"/>
              </w:rPr>
            </w:pPr>
            <w:r w:rsidRPr="001D6609">
              <w:rPr>
                <w:rFonts w:ascii="Times New Roman" w:hAnsi="Times New Roman"/>
                <w:sz w:val="28"/>
                <w:szCs w:val="28"/>
                <w:lang w:val="en-US" w:eastAsia="ru-RU"/>
              </w:rPr>
              <w:t>S</w:t>
            </w:r>
          </w:p>
        </w:tc>
        <w:tc>
          <w:tcPr>
            <w:tcW w:w="1994" w:type="dxa"/>
            <w:vAlign w:val="center"/>
          </w:tcPr>
          <w:p w:rsidR="00DB0718" w:rsidRPr="001D6609" w:rsidRDefault="00DB0718" w:rsidP="009B26A0">
            <w:pPr>
              <w:pStyle w:val="a3"/>
              <w:spacing w:before="0" w:beforeAutospacing="0" w:after="0" w:afterAutospacing="0"/>
              <w:jc w:val="center"/>
              <w:rPr>
                <w:sz w:val="28"/>
                <w:szCs w:val="28"/>
              </w:rPr>
            </w:pPr>
            <w:r w:rsidRPr="001D6609">
              <w:rPr>
                <w:color w:val="000000"/>
                <w:kern w:val="24"/>
                <w:sz w:val="28"/>
                <w:szCs w:val="28"/>
                <w:lang w:val="en-US"/>
              </w:rPr>
              <w:t>3,03</w:t>
            </w:r>
          </w:p>
        </w:tc>
        <w:tc>
          <w:tcPr>
            <w:tcW w:w="1994" w:type="dxa"/>
            <w:vAlign w:val="center"/>
          </w:tcPr>
          <w:p w:rsidR="00DB0718" w:rsidRPr="001D6609" w:rsidRDefault="00DB0718" w:rsidP="009B26A0">
            <w:pPr>
              <w:pStyle w:val="a3"/>
              <w:spacing w:before="0" w:beforeAutospacing="0" w:after="0" w:afterAutospacing="0"/>
              <w:jc w:val="center"/>
              <w:rPr>
                <w:sz w:val="28"/>
                <w:szCs w:val="28"/>
              </w:rPr>
            </w:pPr>
            <w:r w:rsidRPr="001D6609">
              <w:rPr>
                <w:color w:val="000000"/>
                <w:kern w:val="24"/>
                <w:sz w:val="28"/>
                <w:szCs w:val="28"/>
              </w:rPr>
              <w:t>2</w:t>
            </w:r>
            <w:r w:rsidRPr="001D6609">
              <w:rPr>
                <w:color w:val="000000"/>
                <w:kern w:val="24"/>
                <w:sz w:val="28"/>
                <w:szCs w:val="28"/>
                <w:lang w:val="en-US"/>
              </w:rPr>
              <w:t>,</w:t>
            </w:r>
            <w:r w:rsidRPr="001D6609">
              <w:rPr>
                <w:color w:val="000000"/>
                <w:kern w:val="24"/>
                <w:sz w:val="28"/>
                <w:szCs w:val="28"/>
              </w:rPr>
              <w:t>68</w:t>
            </w:r>
          </w:p>
        </w:tc>
        <w:tc>
          <w:tcPr>
            <w:tcW w:w="1994" w:type="dxa"/>
            <w:vAlign w:val="center"/>
          </w:tcPr>
          <w:p w:rsidR="00DB0718" w:rsidRPr="001D6609" w:rsidRDefault="00DB0718" w:rsidP="009B26A0">
            <w:pPr>
              <w:pStyle w:val="a3"/>
              <w:spacing w:before="0" w:beforeAutospacing="0" w:after="0" w:afterAutospacing="0"/>
              <w:jc w:val="center"/>
              <w:rPr>
                <w:sz w:val="28"/>
                <w:szCs w:val="28"/>
              </w:rPr>
            </w:pPr>
            <w:r w:rsidRPr="001D6609">
              <w:rPr>
                <w:color w:val="000000"/>
                <w:kern w:val="24"/>
                <w:sz w:val="28"/>
                <w:szCs w:val="28"/>
                <w:lang w:val="en-US"/>
              </w:rPr>
              <w:t>2,</w:t>
            </w:r>
            <w:r w:rsidRPr="001D6609">
              <w:rPr>
                <w:color w:val="000000"/>
                <w:kern w:val="24"/>
                <w:sz w:val="28"/>
                <w:szCs w:val="28"/>
              </w:rPr>
              <w:t>2</w:t>
            </w:r>
            <w:r w:rsidRPr="001D6609">
              <w:rPr>
                <w:color w:val="000000"/>
                <w:kern w:val="24"/>
                <w:sz w:val="28"/>
                <w:szCs w:val="28"/>
                <w:lang w:val="en-US"/>
              </w:rPr>
              <w:t>8</w:t>
            </w:r>
          </w:p>
        </w:tc>
        <w:tc>
          <w:tcPr>
            <w:tcW w:w="1994" w:type="dxa"/>
            <w:vAlign w:val="center"/>
          </w:tcPr>
          <w:p w:rsidR="00DB0718" w:rsidRPr="001D6609" w:rsidRDefault="00DB0718" w:rsidP="009B26A0">
            <w:pPr>
              <w:pStyle w:val="a3"/>
              <w:spacing w:before="0" w:beforeAutospacing="0" w:after="0" w:afterAutospacing="0"/>
              <w:jc w:val="center"/>
              <w:rPr>
                <w:sz w:val="28"/>
                <w:szCs w:val="28"/>
              </w:rPr>
            </w:pPr>
            <w:r w:rsidRPr="001D6609">
              <w:rPr>
                <w:color w:val="000000"/>
                <w:kern w:val="24"/>
                <w:sz w:val="28"/>
                <w:szCs w:val="28"/>
                <w:lang w:val="en-US"/>
              </w:rPr>
              <w:t>13</w:t>
            </w:r>
            <w:r w:rsidRPr="001D6609">
              <w:rPr>
                <w:color w:val="000000"/>
                <w:kern w:val="24"/>
                <w:sz w:val="28"/>
                <w:szCs w:val="28"/>
              </w:rPr>
              <w:t>4</w:t>
            </w:r>
            <w:r w:rsidRPr="001D6609">
              <w:rPr>
                <w:color w:val="000000"/>
                <w:kern w:val="24"/>
                <w:sz w:val="28"/>
                <w:szCs w:val="28"/>
                <w:lang w:val="en-US"/>
              </w:rPr>
              <w:t>,</w:t>
            </w:r>
            <w:r w:rsidRPr="001D6609">
              <w:rPr>
                <w:color w:val="000000"/>
                <w:kern w:val="24"/>
                <w:sz w:val="28"/>
                <w:szCs w:val="28"/>
              </w:rPr>
              <w:t>34</w:t>
            </w:r>
          </w:p>
        </w:tc>
      </w:tr>
    </w:tbl>
    <w:p w:rsidR="00835D17" w:rsidRDefault="00835D17" w:rsidP="00E206F0">
      <w:pPr>
        <w:pStyle w:val="ae"/>
        <w:spacing w:line="360" w:lineRule="auto"/>
        <w:ind w:firstLine="708"/>
        <w:jc w:val="both"/>
        <w:rPr>
          <w:b w:val="0"/>
          <w:color w:val="000000"/>
          <w:sz w:val="28"/>
          <w:szCs w:val="28"/>
          <w:lang w:val="uk-UA"/>
        </w:rPr>
      </w:pPr>
    </w:p>
    <w:p w:rsidR="00DB0718" w:rsidRDefault="00835D17" w:rsidP="00E206F0">
      <w:pPr>
        <w:pStyle w:val="ae"/>
        <w:spacing w:line="360" w:lineRule="auto"/>
        <w:ind w:firstLine="708"/>
        <w:jc w:val="both"/>
        <w:rPr>
          <w:b w:val="0"/>
          <w:bCs w:val="0"/>
          <w:color w:val="000000"/>
          <w:sz w:val="28"/>
          <w:szCs w:val="28"/>
          <w:lang w:val="uk-UA"/>
        </w:rPr>
      </w:pPr>
      <w:r w:rsidRPr="00DB0718">
        <w:rPr>
          <w:b w:val="0"/>
          <w:color w:val="000000"/>
          <w:sz w:val="28"/>
          <w:szCs w:val="28"/>
          <w:lang w:val="uk-UA"/>
        </w:rPr>
        <w:lastRenderedPageBreak/>
        <w:t>В кінці навчального рок</w:t>
      </w:r>
      <w:r w:rsidR="007A13E3">
        <w:rPr>
          <w:b w:val="0"/>
          <w:color w:val="000000"/>
          <w:sz w:val="28"/>
          <w:szCs w:val="28"/>
          <w:lang w:val="uk-UA"/>
        </w:rPr>
        <w:t>у показники дещо змінились</w:t>
      </w:r>
      <w:r w:rsidRPr="00DB0718">
        <w:rPr>
          <w:b w:val="0"/>
          <w:color w:val="000000"/>
          <w:sz w:val="28"/>
          <w:szCs w:val="28"/>
          <w:lang w:val="uk-UA"/>
        </w:rPr>
        <w:t xml:space="preserve"> </w:t>
      </w:r>
      <w:r>
        <w:rPr>
          <w:b w:val="0"/>
          <w:color w:val="000000"/>
          <w:sz w:val="28"/>
          <w:szCs w:val="28"/>
          <w:lang w:val="uk-UA"/>
        </w:rPr>
        <w:t>(табл. 3.2)</w:t>
      </w:r>
      <w:r>
        <w:rPr>
          <w:b w:val="0"/>
          <w:bCs w:val="0"/>
          <w:color w:val="000000"/>
          <w:sz w:val="28"/>
          <w:szCs w:val="28"/>
          <w:lang w:val="uk-UA"/>
        </w:rPr>
        <w:t>.</w:t>
      </w:r>
    </w:p>
    <w:p w:rsidR="00835D17" w:rsidRDefault="00835D17" w:rsidP="00835D17">
      <w:pPr>
        <w:spacing w:after="0" w:line="360" w:lineRule="auto"/>
        <w:jc w:val="right"/>
        <w:rPr>
          <w:rFonts w:ascii="Times New Roman" w:hAnsi="Times New Roman"/>
          <w:b/>
          <w:bCs/>
          <w:sz w:val="28"/>
          <w:szCs w:val="28"/>
        </w:rPr>
      </w:pPr>
      <w:r w:rsidRPr="008E254B">
        <w:rPr>
          <w:rFonts w:ascii="Times New Roman" w:hAnsi="Times New Roman"/>
          <w:bCs/>
          <w:i/>
          <w:sz w:val="28"/>
          <w:szCs w:val="28"/>
        </w:rPr>
        <w:t>Таблиц</w:t>
      </w:r>
      <w:r>
        <w:rPr>
          <w:rFonts w:ascii="Times New Roman" w:hAnsi="Times New Roman"/>
          <w:bCs/>
          <w:i/>
          <w:sz w:val="28"/>
          <w:szCs w:val="28"/>
        </w:rPr>
        <w:t>я 3.2</w:t>
      </w:r>
    </w:p>
    <w:p w:rsidR="00835D17" w:rsidRPr="003C570D" w:rsidRDefault="00835D17" w:rsidP="00835D17">
      <w:pPr>
        <w:spacing w:after="0" w:line="360" w:lineRule="auto"/>
        <w:jc w:val="center"/>
        <w:rPr>
          <w:rFonts w:ascii="Times New Roman" w:hAnsi="Times New Roman"/>
          <w:b/>
          <w:bCs/>
          <w:sz w:val="28"/>
          <w:szCs w:val="28"/>
        </w:rPr>
      </w:pPr>
      <w:r>
        <w:rPr>
          <w:rFonts w:ascii="Times New Roman" w:hAnsi="Times New Roman"/>
          <w:b/>
          <w:bCs/>
          <w:sz w:val="28"/>
          <w:szCs w:val="28"/>
        </w:rPr>
        <w:t>Показники фізичного розвитку</w:t>
      </w:r>
      <w:r w:rsidRPr="004F60B1">
        <w:rPr>
          <w:rFonts w:ascii="Times New Roman" w:hAnsi="Times New Roman"/>
          <w:b/>
          <w:bCs/>
          <w:sz w:val="28"/>
          <w:szCs w:val="28"/>
        </w:rPr>
        <w:t xml:space="preserve"> </w:t>
      </w:r>
      <w:r>
        <w:rPr>
          <w:rFonts w:ascii="Times New Roman" w:hAnsi="Times New Roman"/>
          <w:b/>
          <w:bCs/>
          <w:sz w:val="28"/>
          <w:szCs w:val="28"/>
        </w:rPr>
        <w:t xml:space="preserve">студентів в кінці навчального року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2"/>
        <w:gridCol w:w="1994"/>
        <w:gridCol w:w="1994"/>
        <w:gridCol w:w="1994"/>
        <w:gridCol w:w="1994"/>
      </w:tblGrid>
      <w:tr w:rsidR="00835D17" w:rsidRPr="001D6609" w:rsidTr="00CE11B8">
        <w:tc>
          <w:tcPr>
            <w:tcW w:w="1662" w:type="dxa"/>
            <w:vMerge w:val="restart"/>
            <w:vAlign w:val="center"/>
          </w:tcPr>
          <w:p w:rsidR="00835D17" w:rsidRPr="001D6609" w:rsidRDefault="00835D17"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Значення показників</w:t>
            </w:r>
          </w:p>
        </w:tc>
        <w:tc>
          <w:tcPr>
            <w:tcW w:w="7976" w:type="dxa"/>
            <w:gridSpan w:val="4"/>
            <w:vAlign w:val="center"/>
          </w:tcPr>
          <w:p w:rsidR="00835D17" w:rsidRPr="001D6609" w:rsidRDefault="00835D17"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Показники</w:t>
            </w:r>
          </w:p>
        </w:tc>
      </w:tr>
      <w:tr w:rsidR="00835D17" w:rsidRPr="001D6609" w:rsidTr="00CE11B8">
        <w:tc>
          <w:tcPr>
            <w:tcW w:w="1662" w:type="dxa"/>
            <w:vMerge/>
            <w:vAlign w:val="center"/>
          </w:tcPr>
          <w:p w:rsidR="00835D17" w:rsidRPr="001D6609" w:rsidRDefault="00835D17" w:rsidP="009B26A0">
            <w:pPr>
              <w:spacing w:after="0" w:line="240" w:lineRule="auto"/>
              <w:jc w:val="center"/>
              <w:rPr>
                <w:rFonts w:ascii="Times New Roman" w:hAnsi="Times New Roman"/>
                <w:sz w:val="28"/>
                <w:szCs w:val="28"/>
                <w:lang w:eastAsia="ru-RU"/>
              </w:rPr>
            </w:pPr>
          </w:p>
        </w:tc>
        <w:tc>
          <w:tcPr>
            <w:tcW w:w="1994" w:type="dxa"/>
            <w:vAlign w:val="center"/>
          </w:tcPr>
          <w:p w:rsidR="00835D17" w:rsidRPr="001D6609" w:rsidRDefault="00835D17" w:rsidP="009B26A0">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Довжина тіла</w:t>
            </w:r>
            <w:r w:rsidRPr="001D6609">
              <w:rPr>
                <w:rFonts w:ascii="Times New Roman" w:hAnsi="Times New Roman"/>
                <w:sz w:val="28"/>
                <w:szCs w:val="28"/>
                <w:lang w:eastAsia="ru-RU"/>
              </w:rPr>
              <w:t>, см</w:t>
            </w:r>
          </w:p>
        </w:tc>
        <w:tc>
          <w:tcPr>
            <w:tcW w:w="1994" w:type="dxa"/>
            <w:vAlign w:val="center"/>
          </w:tcPr>
          <w:p w:rsidR="00835D17" w:rsidRPr="001D6609" w:rsidRDefault="00835D17" w:rsidP="009B26A0">
            <w:pPr>
              <w:spacing w:after="0" w:line="240" w:lineRule="auto"/>
              <w:jc w:val="center"/>
              <w:rPr>
                <w:rFonts w:ascii="Times New Roman" w:hAnsi="Times New Roman"/>
                <w:sz w:val="28"/>
                <w:szCs w:val="28"/>
                <w:lang w:eastAsia="ru-RU"/>
              </w:rPr>
            </w:pPr>
            <w:r w:rsidRPr="001D6609">
              <w:rPr>
                <w:rFonts w:ascii="Times New Roman" w:hAnsi="Times New Roman"/>
                <w:sz w:val="28"/>
                <w:szCs w:val="28"/>
                <w:lang w:eastAsia="ru-RU"/>
              </w:rPr>
              <w:t>Маса</w:t>
            </w:r>
            <w:r>
              <w:rPr>
                <w:rFonts w:ascii="Times New Roman" w:hAnsi="Times New Roman"/>
                <w:sz w:val="28"/>
                <w:szCs w:val="28"/>
                <w:lang w:eastAsia="ru-RU"/>
              </w:rPr>
              <w:t xml:space="preserve"> тіла</w:t>
            </w:r>
            <w:r w:rsidRPr="001D6609">
              <w:rPr>
                <w:rFonts w:ascii="Times New Roman" w:hAnsi="Times New Roman"/>
                <w:sz w:val="28"/>
                <w:szCs w:val="28"/>
                <w:lang w:eastAsia="ru-RU"/>
              </w:rPr>
              <w:t>, кг</w:t>
            </w:r>
          </w:p>
        </w:tc>
        <w:tc>
          <w:tcPr>
            <w:tcW w:w="1994" w:type="dxa"/>
            <w:vAlign w:val="center"/>
          </w:tcPr>
          <w:p w:rsidR="00835D17" w:rsidRPr="001D6609" w:rsidRDefault="00835D17" w:rsidP="009B26A0">
            <w:pPr>
              <w:spacing w:after="0" w:line="240" w:lineRule="auto"/>
              <w:jc w:val="center"/>
              <w:rPr>
                <w:rFonts w:ascii="Times New Roman" w:hAnsi="Times New Roman"/>
                <w:sz w:val="28"/>
                <w:szCs w:val="28"/>
                <w:lang w:eastAsia="ru-RU"/>
              </w:rPr>
            </w:pPr>
            <w:r w:rsidRPr="001D6609">
              <w:rPr>
                <w:rFonts w:ascii="Times New Roman" w:hAnsi="Times New Roman"/>
                <w:sz w:val="28"/>
                <w:szCs w:val="28"/>
                <w:lang w:eastAsia="ru-RU"/>
              </w:rPr>
              <w:t>ОГК, см</w:t>
            </w:r>
          </w:p>
        </w:tc>
        <w:tc>
          <w:tcPr>
            <w:tcW w:w="1994" w:type="dxa"/>
            <w:vAlign w:val="center"/>
          </w:tcPr>
          <w:p w:rsidR="00835D17" w:rsidRPr="001D6609" w:rsidRDefault="00835D17" w:rsidP="009B26A0">
            <w:pPr>
              <w:spacing w:after="0" w:line="240" w:lineRule="auto"/>
              <w:jc w:val="center"/>
              <w:rPr>
                <w:rFonts w:ascii="Times New Roman" w:hAnsi="Times New Roman"/>
                <w:sz w:val="28"/>
                <w:szCs w:val="28"/>
                <w:lang w:eastAsia="ru-RU"/>
              </w:rPr>
            </w:pPr>
            <w:r w:rsidRPr="001D6609">
              <w:rPr>
                <w:rFonts w:ascii="Times New Roman" w:hAnsi="Times New Roman"/>
                <w:sz w:val="28"/>
                <w:szCs w:val="28"/>
                <w:lang w:eastAsia="ru-RU"/>
              </w:rPr>
              <w:t>Ж</w:t>
            </w:r>
            <w:r>
              <w:rPr>
                <w:rFonts w:ascii="Times New Roman" w:hAnsi="Times New Roman"/>
                <w:sz w:val="28"/>
                <w:szCs w:val="28"/>
                <w:lang w:eastAsia="ru-RU"/>
              </w:rPr>
              <w:t>Є</w:t>
            </w:r>
            <w:r w:rsidRPr="001D6609">
              <w:rPr>
                <w:rFonts w:ascii="Times New Roman" w:hAnsi="Times New Roman"/>
                <w:sz w:val="28"/>
                <w:szCs w:val="28"/>
                <w:lang w:eastAsia="ru-RU"/>
              </w:rPr>
              <w:t>Л, мл</w:t>
            </w:r>
          </w:p>
        </w:tc>
      </w:tr>
      <w:tr w:rsidR="00835D17" w:rsidRPr="001D6609" w:rsidTr="00CE11B8">
        <w:tc>
          <w:tcPr>
            <w:tcW w:w="1662" w:type="dxa"/>
            <w:vAlign w:val="center"/>
          </w:tcPr>
          <w:p w:rsidR="00835D17" w:rsidRPr="001D6609" w:rsidRDefault="00835D17" w:rsidP="009B26A0">
            <w:pPr>
              <w:tabs>
                <w:tab w:val="left" w:pos="7267"/>
              </w:tabs>
              <w:spacing w:after="0" w:line="240" w:lineRule="auto"/>
              <w:jc w:val="center"/>
              <w:rPr>
                <w:rFonts w:ascii="Times New Roman" w:hAnsi="Times New Roman"/>
                <w:sz w:val="28"/>
                <w:szCs w:val="28"/>
                <w:lang w:eastAsia="ru-RU"/>
              </w:rPr>
            </w:pPr>
            <w:r>
              <w:rPr>
                <w:rFonts w:ascii="Times New Roman" w:hAnsi="Times New Roman"/>
                <w:noProof/>
                <w:sz w:val="28"/>
                <w:szCs w:val="28"/>
                <w:lang w:eastAsia="uk-UA"/>
              </w:rPr>
              <w:drawing>
                <wp:inline distT="0" distB="0" distL="0" distR="0" wp14:anchorId="5920823E" wp14:editId="4F316F12">
                  <wp:extent cx="127635" cy="223520"/>
                  <wp:effectExtent l="0" t="0" r="5715" b="5080"/>
                  <wp:docPr id="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635" cy="223520"/>
                          </a:xfrm>
                          <a:prstGeom prst="rect">
                            <a:avLst/>
                          </a:prstGeom>
                          <a:noFill/>
                          <a:ln>
                            <a:noFill/>
                          </a:ln>
                        </pic:spPr>
                      </pic:pic>
                    </a:graphicData>
                  </a:graphic>
                </wp:inline>
              </w:drawing>
            </w:r>
          </w:p>
        </w:tc>
        <w:tc>
          <w:tcPr>
            <w:tcW w:w="1994" w:type="dxa"/>
            <w:vAlign w:val="center"/>
          </w:tcPr>
          <w:p w:rsidR="00835D17" w:rsidRPr="007301D4" w:rsidRDefault="007301D4" w:rsidP="009B26A0">
            <w:pPr>
              <w:pStyle w:val="a3"/>
              <w:spacing w:before="0" w:beforeAutospacing="0" w:after="0" w:afterAutospacing="0"/>
              <w:jc w:val="center"/>
              <w:rPr>
                <w:color w:val="000000"/>
                <w:sz w:val="28"/>
                <w:szCs w:val="28"/>
              </w:rPr>
            </w:pPr>
            <w:r>
              <w:rPr>
                <w:bCs/>
                <w:color w:val="000000"/>
                <w:kern w:val="24"/>
                <w:sz w:val="28"/>
                <w:szCs w:val="28"/>
              </w:rPr>
              <w:t>174</w:t>
            </w:r>
            <w:r w:rsidR="004809DC">
              <w:rPr>
                <w:bCs/>
                <w:color w:val="000000"/>
                <w:kern w:val="24"/>
                <w:sz w:val="28"/>
                <w:szCs w:val="28"/>
              </w:rPr>
              <w:t>,5</w:t>
            </w:r>
          </w:p>
        </w:tc>
        <w:tc>
          <w:tcPr>
            <w:tcW w:w="1994" w:type="dxa"/>
            <w:vAlign w:val="center"/>
          </w:tcPr>
          <w:p w:rsidR="00835D17" w:rsidRPr="00835D17" w:rsidRDefault="004809DC" w:rsidP="009B26A0">
            <w:pPr>
              <w:pStyle w:val="a3"/>
              <w:spacing w:before="0" w:beforeAutospacing="0" w:after="0" w:afterAutospacing="0"/>
              <w:jc w:val="center"/>
              <w:rPr>
                <w:color w:val="000000"/>
                <w:sz w:val="28"/>
                <w:szCs w:val="28"/>
              </w:rPr>
            </w:pPr>
            <w:r>
              <w:rPr>
                <w:bCs/>
                <w:color w:val="000000"/>
                <w:kern w:val="24"/>
                <w:sz w:val="28"/>
                <w:szCs w:val="28"/>
              </w:rPr>
              <w:t>67,3</w:t>
            </w:r>
          </w:p>
        </w:tc>
        <w:tc>
          <w:tcPr>
            <w:tcW w:w="1994" w:type="dxa"/>
            <w:vAlign w:val="center"/>
          </w:tcPr>
          <w:p w:rsidR="00835D17" w:rsidRPr="001D6609" w:rsidRDefault="00835D17" w:rsidP="009B26A0">
            <w:pPr>
              <w:pStyle w:val="a3"/>
              <w:spacing w:before="0" w:beforeAutospacing="0" w:after="0" w:afterAutospacing="0"/>
              <w:jc w:val="center"/>
              <w:rPr>
                <w:color w:val="000000"/>
                <w:sz w:val="28"/>
                <w:szCs w:val="28"/>
              </w:rPr>
            </w:pPr>
            <w:r>
              <w:rPr>
                <w:bCs/>
                <w:color w:val="000000"/>
                <w:kern w:val="24"/>
                <w:sz w:val="28"/>
                <w:szCs w:val="28"/>
              </w:rPr>
              <w:t>92</w:t>
            </w:r>
            <w:r w:rsidRPr="001D6609">
              <w:rPr>
                <w:bCs/>
                <w:color w:val="000000"/>
                <w:kern w:val="24"/>
                <w:sz w:val="28"/>
                <w:szCs w:val="28"/>
                <w:lang w:val="en-US"/>
              </w:rPr>
              <w:t>,</w:t>
            </w:r>
            <w:r>
              <w:rPr>
                <w:bCs/>
                <w:color w:val="000000"/>
                <w:kern w:val="24"/>
                <w:sz w:val="28"/>
                <w:szCs w:val="28"/>
              </w:rPr>
              <w:t>4</w:t>
            </w:r>
          </w:p>
        </w:tc>
        <w:tc>
          <w:tcPr>
            <w:tcW w:w="1994" w:type="dxa"/>
            <w:vAlign w:val="center"/>
          </w:tcPr>
          <w:p w:rsidR="00835D17" w:rsidRPr="001D6609" w:rsidRDefault="00835D17" w:rsidP="009B26A0">
            <w:pPr>
              <w:pStyle w:val="a3"/>
              <w:spacing w:before="0" w:beforeAutospacing="0" w:after="0" w:afterAutospacing="0"/>
              <w:jc w:val="center"/>
              <w:rPr>
                <w:color w:val="000000"/>
                <w:sz w:val="28"/>
                <w:szCs w:val="28"/>
              </w:rPr>
            </w:pPr>
            <w:r>
              <w:rPr>
                <w:bCs/>
                <w:color w:val="000000"/>
                <w:kern w:val="24"/>
                <w:sz w:val="28"/>
                <w:szCs w:val="28"/>
              </w:rPr>
              <w:t>4</w:t>
            </w:r>
            <w:r w:rsidR="00CE11B8">
              <w:rPr>
                <w:bCs/>
                <w:color w:val="000000"/>
                <w:kern w:val="24"/>
                <w:sz w:val="28"/>
                <w:szCs w:val="28"/>
              </w:rPr>
              <w:t>2</w:t>
            </w:r>
            <w:r>
              <w:rPr>
                <w:bCs/>
                <w:color w:val="000000"/>
                <w:kern w:val="24"/>
                <w:sz w:val="28"/>
                <w:szCs w:val="28"/>
              </w:rPr>
              <w:t>00</w:t>
            </w:r>
            <w:r w:rsidRPr="001D6609">
              <w:rPr>
                <w:bCs/>
                <w:color w:val="000000"/>
                <w:kern w:val="24"/>
                <w:sz w:val="28"/>
                <w:szCs w:val="28"/>
                <w:lang w:val="en-US"/>
              </w:rPr>
              <w:t>,0</w:t>
            </w:r>
          </w:p>
        </w:tc>
      </w:tr>
      <w:tr w:rsidR="00835D17" w:rsidRPr="001D6609" w:rsidTr="00CE11B8">
        <w:trPr>
          <w:trHeight w:val="405"/>
        </w:trPr>
        <w:tc>
          <w:tcPr>
            <w:tcW w:w="1662" w:type="dxa"/>
            <w:vAlign w:val="center"/>
          </w:tcPr>
          <w:p w:rsidR="00835D17" w:rsidRPr="001D6609" w:rsidRDefault="00835D17" w:rsidP="009B26A0">
            <w:pPr>
              <w:tabs>
                <w:tab w:val="left" w:pos="7267"/>
              </w:tabs>
              <w:spacing w:after="0" w:line="240" w:lineRule="auto"/>
              <w:jc w:val="center"/>
              <w:rPr>
                <w:rFonts w:ascii="Times New Roman" w:hAnsi="Times New Roman"/>
                <w:sz w:val="28"/>
                <w:szCs w:val="28"/>
                <w:lang w:eastAsia="ru-RU"/>
              </w:rPr>
            </w:pPr>
            <w:r w:rsidRPr="001D6609">
              <w:rPr>
                <w:rFonts w:ascii="Times New Roman" w:hAnsi="Times New Roman"/>
                <w:sz w:val="28"/>
                <w:szCs w:val="28"/>
                <w:lang w:val="en-US" w:eastAsia="ru-RU"/>
              </w:rPr>
              <w:t>S</w:t>
            </w:r>
          </w:p>
        </w:tc>
        <w:tc>
          <w:tcPr>
            <w:tcW w:w="1994" w:type="dxa"/>
            <w:vAlign w:val="center"/>
          </w:tcPr>
          <w:p w:rsidR="00835D17" w:rsidRPr="00835D17" w:rsidRDefault="00835D17" w:rsidP="009B26A0">
            <w:pPr>
              <w:pStyle w:val="a3"/>
              <w:spacing w:before="0" w:beforeAutospacing="0" w:after="0" w:afterAutospacing="0"/>
              <w:jc w:val="center"/>
              <w:rPr>
                <w:sz w:val="28"/>
                <w:szCs w:val="28"/>
              </w:rPr>
            </w:pPr>
            <w:r>
              <w:rPr>
                <w:color w:val="000000"/>
                <w:kern w:val="24"/>
                <w:sz w:val="28"/>
                <w:szCs w:val="28"/>
              </w:rPr>
              <w:t>2,97</w:t>
            </w:r>
          </w:p>
        </w:tc>
        <w:tc>
          <w:tcPr>
            <w:tcW w:w="1994" w:type="dxa"/>
            <w:vAlign w:val="center"/>
          </w:tcPr>
          <w:p w:rsidR="00835D17" w:rsidRPr="001D6609" w:rsidRDefault="00835D17" w:rsidP="009B26A0">
            <w:pPr>
              <w:pStyle w:val="a3"/>
              <w:spacing w:before="0" w:beforeAutospacing="0" w:after="0" w:afterAutospacing="0"/>
              <w:jc w:val="center"/>
              <w:rPr>
                <w:sz w:val="28"/>
                <w:szCs w:val="28"/>
              </w:rPr>
            </w:pPr>
            <w:r>
              <w:rPr>
                <w:color w:val="000000"/>
                <w:kern w:val="24"/>
                <w:sz w:val="28"/>
                <w:szCs w:val="28"/>
              </w:rPr>
              <w:t>3,15</w:t>
            </w:r>
          </w:p>
        </w:tc>
        <w:tc>
          <w:tcPr>
            <w:tcW w:w="1994" w:type="dxa"/>
            <w:vAlign w:val="center"/>
          </w:tcPr>
          <w:p w:rsidR="00835D17" w:rsidRPr="00835D17" w:rsidRDefault="00835D17" w:rsidP="009B26A0">
            <w:pPr>
              <w:pStyle w:val="a3"/>
              <w:spacing w:before="0" w:beforeAutospacing="0" w:after="0" w:afterAutospacing="0"/>
              <w:jc w:val="center"/>
              <w:rPr>
                <w:sz w:val="28"/>
                <w:szCs w:val="28"/>
              </w:rPr>
            </w:pPr>
            <w:r>
              <w:rPr>
                <w:color w:val="000000"/>
                <w:kern w:val="24"/>
                <w:sz w:val="28"/>
                <w:szCs w:val="28"/>
              </w:rPr>
              <w:t>1,63</w:t>
            </w:r>
          </w:p>
        </w:tc>
        <w:tc>
          <w:tcPr>
            <w:tcW w:w="1994" w:type="dxa"/>
            <w:vAlign w:val="center"/>
          </w:tcPr>
          <w:p w:rsidR="00835D17" w:rsidRPr="001D6609" w:rsidRDefault="00835D17" w:rsidP="009B26A0">
            <w:pPr>
              <w:pStyle w:val="a3"/>
              <w:spacing w:before="0" w:beforeAutospacing="0" w:after="0" w:afterAutospacing="0"/>
              <w:jc w:val="center"/>
              <w:rPr>
                <w:sz w:val="28"/>
                <w:szCs w:val="28"/>
              </w:rPr>
            </w:pPr>
            <w:r w:rsidRPr="001D6609">
              <w:rPr>
                <w:color w:val="000000"/>
                <w:kern w:val="24"/>
                <w:sz w:val="28"/>
                <w:szCs w:val="28"/>
                <w:lang w:val="en-US"/>
              </w:rPr>
              <w:t>1</w:t>
            </w:r>
            <w:r>
              <w:rPr>
                <w:color w:val="000000"/>
                <w:kern w:val="24"/>
                <w:sz w:val="28"/>
                <w:szCs w:val="28"/>
              </w:rPr>
              <w:t>29</w:t>
            </w:r>
            <w:r w:rsidRPr="001D6609">
              <w:rPr>
                <w:color w:val="000000"/>
                <w:kern w:val="24"/>
                <w:sz w:val="28"/>
                <w:szCs w:val="28"/>
                <w:lang w:val="en-US"/>
              </w:rPr>
              <w:t>,</w:t>
            </w:r>
            <w:r w:rsidRPr="001D6609">
              <w:rPr>
                <w:color w:val="000000"/>
                <w:kern w:val="24"/>
                <w:sz w:val="28"/>
                <w:szCs w:val="28"/>
              </w:rPr>
              <w:t>3</w:t>
            </w:r>
            <w:r>
              <w:rPr>
                <w:color w:val="000000"/>
                <w:kern w:val="24"/>
                <w:sz w:val="28"/>
                <w:szCs w:val="28"/>
              </w:rPr>
              <w:t>8</w:t>
            </w:r>
          </w:p>
        </w:tc>
      </w:tr>
    </w:tbl>
    <w:p w:rsidR="00835D17" w:rsidRPr="00E206F0" w:rsidRDefault="00835D17" w:rsidP="00E206F0">
      <w:pPr>
        <w:pStyle w:val="ae"/>
        <w:spacing w:line="360" w:lineRule="auto"/>
        <w:ind w:firstLine="708"/>
        <w:jc w:val="both"/>
        <w:rPr>
          <w:b w:val="0"/>
          <w:bCs w:val="0"/>
          <w:color w:val="000000"/>
          <w:sz w:val="28"/>
          <w:szCs w:val="28"/>
          <w:lang w:val="uk-UA"/>
        </w:rPr>
      </w:pPr>
    </w:p>
    <w:p w:rsidR="00E2130D" w:rsidRDefault="00E206F0" w:rsidP="00BD209C">
      <w:pPr>
        <w:pStyle w:val="a3"/>
        <w:shd w:val="clear" w:color="auto" w:fill="FFFFFF"/>
        <w:spacing w:before="0" w:beforeAutospacing="0" w:after="0" w:afterAutospacing="0" w:line="360" w:lineRule="auto"/>
        <w:ind w:firstLine="709"/>
        <w:jc w:val="both"/>
        <w:rPr>
          <w:sz w:val="28"/>
          <w:szCs w:val="28"/>
        </w:rPr>
      </w:pPr>
      <w:r w:rsidRPr="007A13E3">
        <w:rPr>
          <w:color w:val="000000"/>
          <w:sz w:val="28"/>
          <w:szCs w:val="28"/>
        </w:rPr>
        <w:t>Більше ніж половина юнаків, які займаються футболом, характеризувалися високим рівнем фізичного розвитку (53,3 %). Вище середнього рівень фізичного розвитку відзначений у 26,7 % юнаків. Середній рівень фізичного розвитку зустрічався у 13,3 %, нижче середнього – у 6,7 % юнаків. Осіб з низьким рівнем фізичного розвитку серед юнаків, які займаються футболом, виявлено не було.</w:t>
      </w:r>
      <w:r w:rsidR="00BD209C">
        <w:rPr>
          <w:color w:val="000000"/>
          <w:sz w:val="28"/>
          <w:szCs w:val="28"/>
        </w:rPr>
        <w:t xml:space="preserve"> В кінці навчального року, в</w:t>
      </w:r>
      <w:r w:rsidR="00BD209C" w:rsidRPr="00DB0718">
        <w:rPr>
          <w:b/>
          <w:color w:val="000000"/>
          <w:sz w:val="28"/>
          <w:szCs w:val="28"/>
        </w:rPr>
        <w:t xml:space="preserve"> </w:t>
      </w:r>
      <w:r w:rsidR="00BD209C" w:rsidRPr="00BD209C">
        <w:rPr>
          <w:color w:val="000000"/>
          <w:sz w:val="28"/>
          <w:szCs w:val="28"/>
        </w:rPr>
        <w:t xml:space="preserve">основному за рахунок зниження маси тіла та збільшення </w:t>
      </w:r>
      <w:r w:rsidR="00BD209C" w:rsidRPr="00BD209C">
        <w:rPr>
          <w:bCs/>
          <w:color w:val="000000"/>
          <w:sz w:val="28"/>
          <w:szCs w:val="28"/>
        </w:rPr>
        <w:t>окружності грудної клітини стало менше студентів з середнім рівнем фізичного розвитку та нижчим за середній</w:t>
      </w:r>
      <w:r w:rsidR="00BD209C">
        <w:rPr>
          <w:bCs/>
          <w:color w:val="000000"/>
          <w:sz w:val="28"/>
          <w:szCs w:val="28"/>
        </w:rPr>
        <w:t xml:space="preserve"> (</w:t>
      </w:r>
      <w:r w:rsidR="00BD209C">
        <w:rPr>
          <w:sz w:val="28"/>
          <w:szCs w:val="28"/>
        </w:rPr>
        <w:t>табл. 3.3.).</w:t>
      </w:r>
    </w:p>
    <w:p w:rsidR="00E206F0" w:rsidRPr="00BD209C" w:rsidRDefault="00E206F0" w:rsidP="00E206F0">
      <w:pPr>
        <w:pStyle w:val="a3"/>
        <w:shd w:val="clear" w:color="auto" w:fill="FFFFFF"/>
        <w:spacing w:before="0" w:beforeAutospacing="0" w:after="0" w:afterAutospacing="0" w:line="360" w:lineRule="auto"/>
        <w:jc w:val="right"/>
        <w:rPr>
          <w:i/>
          <w:color w:val="333333"/>
          <w:sz w:val="28"/>
          <w:szCs w:val="28"/>
          <w:shd w:val="clear" w:color="auto" w:fill="FFFFFF"/>
        </w:rPr>
      </w:pPr>
      <w:r w:rsidRPr="00BD209C">
        <w:rPr>
          <w:i/>
          <w:color w:val="333333"/>
          <w:sz w:val="28"/>
          <w:szCs w:val="28"/>
          <w:shd w:val="clear" w:color="auto" w:fill="FFFFFF"/>
        </w:rPr>
        <w:t>Таблиця 3.</w:t>
      </w:r>
      <w:r w:rsidR="00BD209C" w:rsidRPr="00BD209C">
        <w:rPr>
          <w:i/>
          <w:color w:val="333333"/>
          <w:sz w:val="28"/>
          <w:szCs w:val="28"/>
          <w:shd w:val="clear" w:color="auto" w:fill="FFFFFF"/>
        </w:rPr>
        <w:t>3</w:t>
      </w:r>
      <w:r w:rsidRPr="00BD209C">
        <w:rPr>
          <w:i/>
          <w:color w:val="333333"/>
          <w:sz w:val="28"/>
          <w:szCs w:val="28"/>
          <w:shd w:val="clear" w:color="auto" w:fill="FFFFFF"/>
        </w:rPr>
        <w:t xml:space="preserve">. </w:t>
      </w:r>
    </w:p>
    <w:p w:rsidR="00E206F0" w:rsidRPr="00BD209C" w:rsidRDefault="00E206F0" w:rsidP="00E206F0">
      <w:pPr>
        <w:pStyle w:val="a3"/>
        <w:shd w:val="clear" w:color="auto" w:fill="FFFFFF"/>
        <w:spacing w:before="0" w:beforeAutospacing="0" w:after="0" w:afterAutospacing="0" w:line="360" w:lineRule="auto"/>
        <w:jc w:val="center"/>
        <w:rPr>
          <w:color w:val="333333"/>
          <w:sz w:val="28"/>
          <w:szCs w:val="28"/>
          <w:shd w:val="clear" w:color="auto" w:fill="FFFFFF"/>
        </w:rPr>
      </w:pPr>
      <w:r w:rsidRPr="00BD209C">
        <w:rPr>
          <w:color w:val="333333"/>
          <w:sz w:val="28"/>
          <w:szCs w:val="28"/>
          <w:shd w:val="clear" w:color="auto" w:fill="FFFFFF"/>
        </w:rPr>
        <w:t>Рівень фізичного розвитку юнаків, які займаються футболом, до і після експерименту</w:t>
      </w:r>
    </w:p>
    <w:tbl>
      <w:tblPr>
        <w:tblStyle w:val="a4"/>
        <w:tblW w:w="0" w:type="auto"/>
        <w:tblLayout w:type="fixed"/>
        <w:tblLook w:val="04A0" w:firstRow="1" w:lastRow="0" w:firstColumn="1" w:lastColumn="0" w:noHBand="0" w:noVBand="1"/>
      </w:tblPr>
      <w:tblGrid>
        <w:gridCol w:w="2376"/>
        <w:gridCol w:w="1276"/>
        <w:gridCol w:w="1571"/>
        <w:gridCol w:w="1524"/>
        <w:gridCol w:w="1564"/>
        <w:gridCol w:w="1542"/>
      </w:tblGrid>
      <w:tr w:rsidR="00E206F0" w:rsidRPr="00BD209C" w:rsidTr="00E05999">
        <w:trPr>
          <w:trHeight w:val="386"/>
        </w:trPr>
        <w:tc>
          <w:tcPr>
            <w:tcW w:w="2376" w:type="dxa"/>
            <w:vMerge w:val="restart"/>
            <w:vAlign w:val="center"/>
          </w:tcPr>
          <w:p w:rsidR="00E206F0"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Етап дослідження</w:t>
            </w:r>
          </w:p>
        </w:tc>
        <w:tc>
          <w:tcPr>
            <w:tcW w:w="7477" w:type="dxa"/>
            <w:gridSpan w:val="5"/>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Рівень фізичного розвитку, %</w:t>
            </w:r>
          </w:p>
        </w:tc>
      </w:tr>
      <w:tr w:rsidR="00E206F0" w:rsidRPr="00BD209C" w:rsidTr="009B26A0">
        <w:trPr>
          <w:trHeight w:val="310"/>
        </w:trPr>
        <w:tc>
          <w:tcPr>
            <w:tcW w:w="2376" w:type="dxa"/>
            <w:vMerge/>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p>
        </w:tc>
        <w:tc>
          <w:tcPr>
            <w:tcW w:w="1276"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Високий</w:t>
            </w:r>
          </w:p>
        </w:tc>
        <w:tc>
          <w:tcPr>
            <w:tcW w:w="1571"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Вище середнього</w:t>
            </w:r>
          </w:p>
        </w:tc>
        <w:tc>
          <w:tcPr>
            <w:tcW w:w="1524"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Середній</w:t>
            </w:r>
          </w:p>
        </w:tc>
        <w:tc>
          <w:tcPr>
            <w:tcW w:w="1564"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Нижче середнього</w:t>
            </w:r>
          </w:p>
        </w:tc>
        <w:tc>
          <w:tcPr>
            <w:tcW w:w="1542"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Низький</w:t>
            </w:r>
          </w:p>
        </w:tc>
      </w:tr>
      <w:tr w:rsidR="00E206F0" w:rsidRPr="00BD209C" w:rsidTr="009B26A0">
        <w:tc>
          <w:tcPr>
            <w:tcW w:w="2376" w:type="dxa"/>
          </w:tcPr>
          <w:p w:rsidR="00E206F0"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На початку навчального року</w:t>
            </w:r>
          </w:p>
        </w:tc>
        <w:tc>
          <w:tcPr>
            <w:tcW w:w="1276"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53,3</w:t>
            </w:r>
          </w:p>
        </w:tc>
        <w:tc>
          <w:tcPr>
            <w:tcW w:w="1571"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26,7</w:t>
            </w:r>
          </w:p>
        </w:tc>
        <w:tc>
          <w:tcPr>
            <w:tcW w:w="1524"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13,3</w:t>
            </w:r>
          </w:p>
        </w:tc>
        <w:tc>
          <w:tcPr>
            <w:tcW w:w="1564"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6,7</w:t>
            </w:r>
          </w:p>
        </w:tc>
        <w:tc>
          <w:tcPr>
            <w:tcW w:w="1542" w:type="dxa"/>
            <w:vAlign w:val="center"/>
          </w:tcPr>
          <w:p w:rsidR="00E206F0" w:rsidRPr="00BD209C" w:rsidRDefault="00E206F0"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w:t>
            </w:r>
          </w:p>
        </w:tc>
      </w:tr>
      <w:tr w:rsidR="001E0B5A" w:rsidRPr="001D5E28" w:rsidTr="009B26A0">
        <w:tc>
          <w:tcPr>
            <w:tcW w:w="2376" w:type="dxa"/>
          </w:tcPr>
          <w:p w:rsidR="001E0B5A"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В кінці навчального року</w:t>
            </w:r>
          </w:p>
        </w:tc>
        <w:tc>
          <w:tcPr>
            <w:tcW w:w="1276" w:type="dxa"/>
            <w:vAlign w:val="center"/>
          </w:tcPr>
          <w:p w:rsidR="001E0B5A"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56,4</w:t>
            </w:r>
          </w:p>
        </w:tc>
        <w:tc>
          <w:tcPr>
            <w:tcW w:w="1571" w:type="dxa"/>
            <w:vAlign w:val="center"/>
          </w:tcPr>
          <w:p w:rsidR="001E0B5A"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30,5</w:t>
            </w:r>
          </w:p>
        </w:tc>
        <w:tc>
          <w:tcPr>
            <w:tcW w:w="1524" w:type="dxa"/>
            <w:vAlign w:val="center"/>
          </w:tcPr>
          <w:p w:rsidR="001E0B5A" w:rsidRPr="00BD209C"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12,1</w:t>
            </w:r>
          </w:p>
        </w:tc>
        <w:tc>
          <w:tcPr>
            <w:tcW w:w="1564" w:type="dxa"/>
            <w:vAlign w:val="center"/>
          </w:tcPr>
          <w:p w:rsidR="001E0B5A" w:rsidRPr="001D5E28" w:rsidRDefault="001E0B5A" w:rsidP="009B26A0">
            <w:pPr>
              <w:pStyle w:val="a3"/>
              <w:spacing w:before="0" w:beforeAutospacing="0" w:after="0" w:afterAutospacing="0"/>
              <w:jc w:val="center"/>
              <w:rPr>
                <w:color w:val="333333"/>
                <w:sz w:val="28"/>
                <w:szCs w:val="28"/>
                <w:shd w:val="clear" w:color="auto" w:fill="FFFFFF"/>
              </w:rPr>
            </w:pPr>
            <w:r w:rsidRPr="00BD209C">
              <w:rPr>
                <w:color w:val="333333"/>
                <w:sz w:val="28"/>
                <w:szCs w:val="28"/>
                <w:shd w:val="clear" w:color="auto" w:fill="FFFFFF"/>
              </w:rPr>
              <w:t>1</w:t>
            </w:r>
          </w:p>
        </w:tc>
        <w:tc>
          <w:tcPr>
            <w:tcW w:w="1542" w:type="dxa"/>
            <w:vAlign w:val="center"/>
          </w:tcPr>
          <w:p w:rsidR="001E0B5A" w:rsidRPr="001D5E28" w:rsidRDefault="001E0B5A" w:rsidP="009B26A0">
            <w:pPr>
              <w:pStyle w:val="a3"/>
              <w:spacing w:before="0" w:beforeAutospacing="0" w:after="0" w:afterAutospacing="0"/>
              <w:jc w:val="center"/>
              <w:rPr>
                <w:color w:val="333333"/>
                <w:sz w:val="28"/>
                <w:szCs w:val="28"/>
                <w:shd w:val="clear" w:color="auto" w:fill="FFFFFF"/>
              </w:rPr>
            </w:pPr>
          </w:p>
        </w:tc>
      </w:tr>
    </w:tbl>
    <w:p w:rsidR="00E05999" w:rsidRDefault="00E05999" w:rsidP="00A47AB3">
      <w:pPr>
        <w:pStyle w:val="a3"/>
        <w:shd w:val="clear" w:color="auto" w:fill="FFFFFF"/>
        <w:spacing w:before="0" w:beforeAutospacing="0" w:after="0" w:afterAutospacing="0" w:line="360" w:lineRule="auto"/>
        <w:ind w:firstLine="709"/>
        <w:jc w:val="both"/>
        <w:rPr>
          <w:color w:val="000000"/>
          <w:sz w:val="28"/>
          <w:szCs w:val="28"/>
        </w:rPr>
      </w:pPr>
    </w:p>
    <w:p w:rsidR="00EE4ECA" w:rsidRPr="001D5E28" w:rsidRDefault="00501F95" w:rsidP="00A47AB3">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Під час</w:t>
      </w:r>
      <w:r w:rsidR="00EE4ECA" w:rsidRPr="001D5E28">
        <w:rPr>
          <w:color w:val="000000"/>
          <w:sz w:val="28"/>
          <w:szCs w:val="28"/>
        </w:rPr>
        <w:t xml:space="preserve"> педагогічного експерименту була перевірена ефективність </w:t>
      </w:r>
      <w:r>
        <w:rPr>
          <w:color w:val="000000"/>
          <w:sz w:val="28"/>
          <w:szCs w:val="28"/>
        </w:rPr>
        <w:t xml:space="preserve">секційних </w:t>
      </w:r>
      <w:r w:rsidR="00EE4ECA" w:rsidRPr="001D5E28">
        <w:rPr>
          <w:color w:val="000000"/>
          <w:sz w:val="28"/>
          <w:szCs w:val="28"/>
        </w:rPr>
        <w:t>занять футболом в</w:t>
      </w:r>
      <w:r>
        <w:rPr>
          <w:color w:val="000000"/>
          <w:sz w:val="28"/>
          <w:szCs w:val="28"/>
        </w:rPr>
        <w:t xml:space="preserve"> умовах закладу вищої освіти. </w:t>
      </w:r>
    </w:p>
    <w:p w:rsidR="00EE4ECA" w:rsidRDefault="00C247D3" w:rsidP="00A47AB3">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В результаті </w:t>
      </w:r>
      <w:r w:rsidRPr="001D5E28">
        <w:rPr>
          <w:color w:val="000000"/>
          <w:sz w:val="28"/>
          <w:szCs w:val="28"/>
        </w:rPr>
        <w:t>була покращена фізична підготовленість студентів. Результати в</w:t>
      </w:r>
      <w:r>
        <w:rPr>
          <w:color w:val="000000"/>
          <w:sz w:val="28"/>
          <w:szCs w:val="28"/>
        </w:rPr>
        <w:t xml:space="preserve"> бігу на 2000 м підвищились з 9 хв. </w:t>
      </w:r>
      <w:r w:rsidRPr="001D5E28">
        <w:rPr>
          <w:color w:val="000000"/>
          <w:sz w:val="28"/>
          <w:szCs w:val="28"/>
        </w:rPr>
        <w:t>22</w:t>
      </w:r>
      <w:r>
        <w:rPr>
          <w:color w:val="000000"/>
          <w:sz w:val="28"/>
          <w:szCs w:val="28"/>
        </w:rPr>
        <w:t xml:space="preserve"> с </w:t>
      </w:r>
      <w:r w:rsidR="002A0EC2">
        <w:rPr>
          <w:color w:val="000000"/>
          <w:sz w:val="28"/>
          <w:szCs w:val="28"/>
        </w:rPr>
        <w:t xml:space="preserve">(при </w:t>
      </w:r>
      <w:r w:rsidR="002A0EC2" w:rsidRPr="001D6609">
        <w:rPr>
          <w:sz w:val="28"/>
          <w:szCs w:val="28"/>
          <w:lang w:val="en-US" w:eastAsia="ru-RU"/>
        </w:rPr>
        <w:t>S</w:t>
      </w:r>
      <w:r w:rsidR="002A0EC2">
        <w:rPr>
          <w:sz w:val="28"/>
          <w:szCs w:val="28"/>
          <w:lang w:eastAsia="ru-RU"/>
        </w:rPr>
        <w:t>=</w:t>
      </w:r>
      <w:r w:rsidR="00343F27">
        <w:rPr>
          <w:sz w:val="28"/>
          <w:szCs w:val="28"/>
          <w:lang w:eastAsia="ru-RU"/>
        </w:rPr>
        <w:t>4</w:t>
      </w:r>
      <w:r w:rsidR="002A0EC2">
        <w:rPr>
          <w:sz w:val="28"/>
          <w:szCs w:val="28"/>
          <w:lang w:eastAsia="ru-RU"/>
        </w:rPr>
        <w:t>,</w:t>
      </w:r>
      <w:r w:rsidR="00343F27">
        <w:rPr>
          <w:sz w:val="28"/>
          <w:szCs w:val="28"/>
          <w:lang w:eastAsia="ru-RU"/>
        </w:rPr>
        <w:t>48</w:t>
      </w:r>
      <w:r w:rsidR="002A0EC2">
        <w:rPr>
          <w:sz w:val="28"/>
          <w:szCs w:val="28"/>
          <w:lang w:eastAsia="ru-RU"/>
        </w:rPr>
        <w:t> с)</w:t>
      </w:r>
      <w:r w:rsidR="003206E6">
        <w:rPr>
          <w:sz w:val="28"/>
          <w:szCs w:val="28"/>
          <w:lang w:val="ru-RU" w:eastAsia="ru-RU"/>
        </w:rPr>
        <w:t xml:space="preserve"> </w:t>
      </w:r>
      <w:r>
        <w:rPr>
          <w:color w:val="000000"/>
          <w:sz w:val="28"/>
          <w:szCs w:val="28"/>
        </w:rPr>
        <w:t xml:space="preserve">до 9 хв. </w:t>
      </w:r>
      <w:r w:rsidRPr="001D5E28">
        <w:rPr>
          <w:color w:val="000000"/>
          <w:sz w:val="28"/>
          <w:szCs w:val="28"/>
        </w:rPr>
        <w:t>13</w:t>
      </w:r>
      <w:r>
        <w:rPr>
          <w:color w:val="000000"/>
          <w:sz w:val="28"/>
          <w:szCs w:val="28"/>
        </w:rPr>
        <w:t xml:space="preserve"> с. (при </w:t>
      </w:r>
      <w:r w:rsidRPr="001D6609">
        <w:rPr>
          <w:sz w:val="28"/>
          <w:szCs w:val="28"/>
          <w:lang w:val="en-US" w:eastAsia="ru-RU"/>
        </w:rPr>
        <w:t>S</w:t>
      </w:r>
      <w:r>
        <w:rPr>
          <w:sz w:val="28"/>
          <w:szCs w:val="28"/>
          <w:lang w:eastAsia="ru-RU"/>
        </w:rPr>
        <w:t>=5,34 с)</w:t>
      </w:r>
      <w:r w:rsidRPr="001D5E28">
        <w:rPr>
          <w:color w:val="000000"/>
          <w:sz w:val="28"/>
          <w:szCs w:val="28"/>
        </w:rPr>
        <w:t xml:space="preserve">. В бігу на 100 м – з 14,0 с </w:t>
      </w:r>
      <w:r w:rsidR="00343F27">
        <w:rPr>
          <w:color w:val="000000"/>
          <w:sz w:val="28"/>
          <w:szCs w:val="28"/>
        </w:rPr>
        <w:t xml:space="preserve">(при </w:t>
      </w:r>
      <w:r w:rsidR="00343F27" w:rsidRPr="001D6609">
        <w:rPr>
          <w:sz w:val="28"/>
          <w:szCs w:val="28"/>
          <w:lang w:val="en-US" w:eastAsia="ru-RU"/>
        </w:rPr>
        <w:t>S</w:t>
      </w:r>
      <w:r w:rsidR="00343F27">
        <w:rPr>
          <w:sz w:val="28"/>
          <w:szCs w:val="28"/>
          <w:lang w:eastAsia="ru-RU"/>
        </w:rPr>
        <w:t xml:space="preserve">=0,15 с) </w:t>
      </w:r>
      <w:r w:rsidRPr="001D5E28">
        <w:rPr>
          <w:color w:val="000000"/>
          <w:sz w:val="28"/>
          <w:szCs w:val="28"/>
        </w:rPr>
        <w:t>до 13,8 с</w:t>
      </w:r>
      <w:r>
        <w:rPr>
          <w:color w:val="000000"/>
          <w:sz w:val="28"/>
          <w:szCs w:val="28"/>
        </w:rPr>
        <w:t xml:space="preserve"> (при </w:t>
      </w:r>
      <w:r w:rsidRPr="001D6609">
        <w:rPr>
          <w:sz w:val="28"/>
          <w:szCs w:val="28"/>
          <w:lang w:val="en-US" w:eastAsia="ru-RU"/>
        </w:rPr>
        <w:t>S</w:t>
      </w:r>
      <w:r>
        <w:rPr>
          <w:sz w:val="28"/>
          <w:szCs w:val="28"/>
          <w:lang w:eastAsia="ru-RU"/>
        </w:rPr>
        <w:t>=0,42 с)</w:t>
      </w:r>
      <w:r>
        <w:rPr>
          <w:color w:val="000000"/>
          <w:sz w:val="28"/>
          <w:szCs w:val="28"/>
        </w:rPr>
        <w:t xml:space="preserve"> </w:t>
      </w:r>
      <w:r w:rsidRPr="001D5E28">
        <w:rPr>
          <w:color w:val="000000"/>
          <w:sz w:val="28"/>
          <w:szCs w:val="28"/>
        </w:rPr>
        <w:t xml:space="preserve">. </w:t>
      </w:r>
      <w:r>
        <w:rPr>
          <w:color w:val="000000"/>
          <w:sz w:val="28"/>
          <w:szCs w:val="28"/>
        </w:rPr>
        <w:lastRenderedPageBreak/>
        <w:t xml:space="preserve">Середній показник </w:t>
      </w:r>
      <w:r w:rsidRPr="001D5E28">
        <w:rPr>
          <w:color w:val="000000"/>
          <w:sz w:val="28"/>
          <w:szCs w:val="28"/>
        </w:rPr>
        <w:t xml:space="preserve">підтягування у висі </w:t>
      </w:r>
      <w:r>
        <w:rPr>
          <w:color w:val="000000"/>
          <w:sz w:val="28"/>
          <w:szCs w:val="28"/>
        </w:rPr>
        <w:t xml:space="preserve">виріс </w:t>
      </w:r>
      <w:r w:rsidRPr="001D5E28">
        <w:rPr>
          <w:color w:val="000000"/>
          <w:sz w:val="28"/>
          <w:szCs w:val="28"/>
        </w:rPr>
        <w:t>з 8</w:t>
      </w:r>
      <w:r>
        <w:rPr>
          <w:color w:val="000000"/>
          <w:sz w:val="28"/>
          <w:szCs w:val="28"/>
        </w:rPr>
        <w:t>,1</w:t>
      </w:r>
      <w:r w:rsidRPr="001D5E28">
        <w:rPr>
          <w:color w:val="000000"/>
          <w:sz w:val="28"/>
          <w:szCs w:val="28"/>
        </w:rPr>
        <w:t xml:space="preserve"> до 10</w:t>
      </w:r>
      <w:r>
        <w:rPr>
          <w:color w:val="000000"/>
          <w:sz w:val="28"/>
          <w:szCs w:val="28"/>
        </w:rPr>
        <w:t>,5</w:t>
      </w:r>
      <w:r w:rsidRPr="001D5E28">
        <w:rPr>
          <w:color w:val="000000"/>
          <w:sz w:val="28"/>
          <w:szCs w:val="28"/>
        </w:rPr>
        <w:t xml:space="preserve"> разів. </w:t>
      </w:r>
      <w:r>
        <w:rPr>
          <w:color w:val="000000"/>
          <w:sz w:val="28"/>
          <w:szCs w:val="28"/>
        </w:rPr>
        <w:t>Результати с</w:t>
      </w:r>
      <w:r w:rsidRPr="001D5E28">
        <w:rPr>
          <w:color w:val="000000"/>
          <w:sz w:val="28"/>
          <w:szCs w:val="28"/>
        </w:rPr>
        <w:t>триб</w:t>
      </w:r>
      <w:r>
        <w:rPr>
          <w:color w:val="000000"/>
          <w:sz w:val="28"/>
          <w:szCs w:val="28"/>
        </w:rPr>
        <w:t>ка</w:t>
      </w:r>
      <w:r w:rsidRPr="001D5E28">
        <w:rPr>
          <w:color w:val="000000"/>
          <w:sz w:val="28"/>
          <w:szCs w:val="28"/>
        </w:rPr>
        <w:t xml:space="preserve"> в довжину з місця </w:t>
      </w:r>
      <w:r>
        <w:rPr>
          <w:color w:val="000000"/>
          <w:sz w:val="28"/>
          <w:szCs w:val="28"/>
        </w:rPr>
        <w:t>збільшились</w:t>
      </w:r>
      <w:r w:rsidRPr="001D5E28">
        <w:rPr>
          <w:color w:val="000000"/>
          <w:sz w:val="28"/>
          <w:szCs w:val="28"/>
        </w:rPr>
        <w:t xml:space="preserve"> з 222 см</w:t>
      </w:r>
      <w:r>
        <w:rPr>
          <w:color w:val="000000"/>
          <w:sz w:val="28"/>
          <w:szCs w:val="28"/>
        </w:rPr>
        <w:t xml:space="preserve"> (при </w:t>
      </w:r>
      <w:r w:rsidRPr="001D6609">
        <w:rPr>
          <w:sz w:val="28"/>
          <w:szCs w:val="28"/>
          <w:lang w:val="en-US" w:eastAsia="ru-RU"/>
        </w:rPr>
        <w:t>S</w:t>
      </w:r>
      <w:r>
        <w:rPr>
          <w:sz w:val="28"/>
          <w:szCs w:val="28"/>
          <w:lang w:eastAsia="ru-RU"/>
        </w:rPr>
        <w:t>=8,56 см)</w:t>
      </w:r>
      <w:r w:rsidRPr="001D5E28">
        <w:rPr>
          <w:color w:val="000000"/>
          <w:sz w:val="28"/>
          <w:szCs w:val="28"/>
        </w:rPr>
        <w:t xml:space="preserve"> до 22</w:t>
      </w:r>
      <w:r w:rsidR="002A0EC2">
        <w:rPr>
          <w:color w:val="000000"/>
          <w:sz w:val="28"/>
          <w:szCs w:val="28"/>
        </w:rPr>
        <w:t>9</w:t>
      </w:r>
      <w:r w:rsidRPr="001D5E28">
        <w:rPr>
          <w:color w:val="000000"/>
          <w:sz w:val="28"/>
          <w:szCs w:val="28"/>
        </w:rPr>
        <w:t xml:space="preserve"> см</w:t>
      </w:r>
      <w:r>
        <w:rPr>
          <w:color w:val="000000"/>
          <w:sz w:val="28"/>
          <w:szCs w:val="28"/>
        </w:rPr>
        <w:t xml:space="preserve"> (при </w:t>
      </w:r>
      <w:r w:rsidRPr="001D6609">
        <w:rPr>
          <w:sz w:val="28"/>
          <w:szCs w:val="28"/>
          <w:lang w:val="en-US" w:eastAsia="ru-RU"/>
        </w:rPr>
        <w:t>S</w:t>
      </w:r>
      <w:r>
        <w:rPr>
          <w:sz w:val="28"/>
          <w:szCs w:val="28"/>
          <w:lang w:eastAsia="ru-RU"/>
        </w:rPr>
        <w:t>=5,89 см)</w:t>
      </w:r>
      <w:r>
        <w:rPr>
          <w:color w:val="000000"/>
          <w:sz w:val="28"/>
          <w:szCs w:val="28"/>
        </w:rPr>
        <w:t xml:space="preserve"> </w:t>
      </w:r>
      <w:r w:rsidR="002A0EC2">
        <w:rPr>
          <w:color w:val="000000"/>
          <w:sz w:val="28"/>
          <w:szCs w:val="28"/>
        </w:rPr>
        <w:t>(табл. 3.3)</w:t>
      </w:r>
      <w:r w:rsidRPr="001D5E28">
        <w:rPr>
          <w:color w:val="000000"/>
          <w:sz w:val="28"/>
          <w:szCs w:val="28"/>
        </w:rPr>
        <w:t>.</w:t>
      </w:r>
    </w:p>
    <w:p w:rsidR="00343F27" w:rsidRPr="00343F27" w:rsidRDefault="00343F27" w:rsidP="00343F27">
      <w:pPr>
        <w:pStyle w:val="a3"/>
        <w:shd w:val="clear" w:color="auto" w:fill="FFFFFF"/>
        <w:spacing w:before="0" w:beforeAutospacing="0" w:after="0" w:afterAutospacing="0" w:line="360" w:lineRule="auto"/>
        <w:jc w:val="right"/>
        <w:rPr>
          <w:i/>
          <w:sz w:val="28"/>
          <w:szCs w:val="28"/>
        </w:rPr>
      </w:pPr>
      <w:r w:rsidRPr="00343F27">
        <w:rPr>
          <w:i/>
          <w:sz w:val="28"/>
          <w:szCs w:val="28"/>
        </w:rPr>
        <w:t>Таблиця 3.3.</w:t>
      </w:r>
    </w:p>
    <w:p w:rsidR="002A0EC2" w:rsidRPr="001D5E28" w:rsidRDefault="00343F27" w:rsidP="00343F27">
      <w:pPr>
        <w:pStyle w:val="a3"/>
        <w:shd w:val="clear" w:color="auto" w:fill="FFFFFF"/>
        <w:spacing w:before="0" w:beforeAutospacing="0" w:after="0" w:afterAutospacing="0" w:line="360" w:lineRule="auto"/>
        <w:jc w:val="center"/>
        <w:rPr>
          <w:color w:val="000000"/>
          <w:sz w:val="28"/>
          <w:szCs w:val="28"/>
        </w:rPr>
      </w:pPr>
      <w:r>
        <w:rPr>
          <w:sz w:val="28"/>
          <w:szCs w:val="28"/>
        </w:rPr>
        <w:t xml:space="preserve">Динаміка показників фізичної підготовленості в процесі занять футболом студентів 1 курсу </w:t>
      </w:r>
    </w:p>
    <w:tbl>
      <w:tblPr>
        <w:tblStyle w:val="a4"/>
        <w:tblW w:w="0" w:type="auto"/>
        <w:tblLook w:val="04A0" w:firstRow="1" w:lastRow="0" w:firstColumn="1" w:lastColumn="0" w:noHBand="0" w:noVBand="1"/>
      </w:tblPr>
      <w:tblGrid>
        <w:gridCol w:w="1886"/>
        <w:gridCol w:w="963"/>
        <w:gridCol w:w="1008"/>
        <w:gridCol w:w="964"/>
        <w:gridCol w:w="1008"/>
        <w:gridCol w:w="1012"/>
        <w:gridCol w:w="1040"/>
        <w:gridCol w:w="964"/>
        <w:gridCol w:w="1008"/>
      </w:tblGrid>
      <w:tr w:rsidR="002A0EC2" w:rsidTr="00B85F90">
        <w:tc>
          <w:tcPr>
            <w:tcW w:w="1887" w:type="dxa"/>
            <w:vMerge w:val="restart"/>
            <w:textDirection w:val="btLr"/>
            <w:vAlign w:val="center"/>
          </w:tcPr>
          <w:p w:rsidR="002A0EC2" w:rsidRDefault="002A0EC2" w:rsidP="002A0EC2">
            <w:pPr>
              <w:pStyle w:val="a3"/>
              <w:spacing w:before="0" w:beforeAutospacing="0" w:after="0" w:afterAutospacing="0" w:line="360" w:lineRule="auto"/>
              <w:ind w:left="113" w:right="113"/>
              <w:jc w:val="center"/>
              <w:rPr>
                <w:color w:val="000000"/>
                <w:sz w:val="28"/>
                <w:szCs w:val="28"/>
              </w:rPr>
            </w:pPr>
            <w:r>
              <w:rPr>
                <w:color w:val="000000"/>
                <w:sz w:val="28"/>
                <w:szCs w:val="28"/>
              </w:rPr>
              <w:t>Значення</w:t>
            </w:r>
          </w:p>
        </w:tc>
        <w:tc>
          <w:tcPr>
            <w:tcW w:w="7968" w:type="dxa"/>
            <w:gridSpan w:val="8"/>
            <w:vAlign w:val="center"/>
          </w:tcPr>
          <w:p w:rsidR="002A0EC2" w:rsidRDefault="002A0EC2" w:rsidP="002A0EC2">
            <w:pPr>
              <w:pStyle w:val="a3"/>
              <w:spacing w:before="0" w:beforeAutospacing="0" w:after="0" w:afterAutospacing="0" w:line="360" w:lineRule="auto"/>
              <w:jc w:val="center"/>
              <w:rPr>
                <w:color w:val="000000"/>
                <w:sz w:val="28"/>
                <w:szCs w:val="28"/>
              </w:rPr>
            </w:pPr>
            <w:r>
              <w:rPr>
                <w:color w:val="000000"/>
                <w:sz w:val="28"/>
                <w:szCs w:val="28"/>
              </w:rPr>
              <w:t>Педагогічний тест</w:t>
            </w:r>
          </w:p>
        </w:tc>
      </w:tr>
      <w:tr w:rsidR="002A0EC2" w:rsidTr="00B85F90">
        <w:tc>
          <w:tcPr>
            <w:tcW w:w="1887" w:type="dxa"/>
            <w:vMerge/>
            <w:vAlign w:val="center"/>
          </w:tcPr>
          <w:p w:rsidR="002A0EC2" w:rsidRDefault="002A0EC2" w:rsidP="002A0EC2">
            <w:pPr>
              <w:pStyle w:val="a3"/>
              <w:spacing w:before="0" w:beforeAutospacing="0" w:after="0" w:afterAutospacing="0"/>
              <w:jc w:val="center"/>
              <w:rPr>
                <w:color w:val="000000"/>
                <w:sz w:val="28"/>
                <w:szCs w:val="28"/>
              </w:rPr>
            </w:pPr>
          </w:p>
        </w:tc>
        <w:tc>
          <w:tcPr>
            <w:tcW w:w="1972" w:type="dxa"/>
            <w:gridSpan w:val="2"/>
            <w:vAlign w:val="center"/>
          </w:tcPr>
          <w:p w:rsidR="002A0EC2" w:rsidRDefault="002A0EC2" w:rsidP="002A0EC2">
            <w:pPr>
              <w:pStyle w:val="a3"/>
              <w:spacing w:before="0" w:beforeAutospacing="0" w:after="0" w:afterAutospacing="0"/>
              <w:jc w:val="center"/>
              <w:rPr>
                <w:color w:val="000000"/>
                <w:sz w:val="28"/>
                <w:szCs w:val="28"/>
              </w:rPr>
            </w:pPr>
            <w:r>
              <w:rPr>
                <w:color w:val="000000"/>
                <w:sz w:val="28"/>
                <w:szCs w:val="28"/>
              </w:rPr>
              <w:t>біг 2000 м, хв., с</w:t>
            </w:r>
          </w:p>
        </w:tc>
        <w:tc>
          <w:tcPr>
            <w:tcW w:w="1972" w:type="dxa"/>
            <w:gridSpan w:val="2"/>
            <w:vAlign w:val="center"/>
          </w:tcPr>
          <w:p w:rsidR="002A0EC2" w:rsidRDefault="002A0EC2" w:rsidP="002A0EC2">
            <w:pPr>
              <w:pStyle w:val="a3"/>
              <w:spacing w:before="0" w:beforeAutospacing="0" w:after="0" w:afterAutospacing="0"/>
              <w:jc w:val="center"/>
              <w:rPr>
                <w:color w:val="000000"/>
                <w:sz w:val="28"/>
                <w:szCs w:val="28"/>
              </w:rPr>
            </w:pPr>
            <w:r w:rsidRPr="001D5E28">
              <w:rPr>
                <w:color w:val="000000"/>
                <w:sz w:val="28"/>
                <w:szCs w:val="28"/>
              </w:rPr>
              <w:t>бігу 100 м</w:t>
            </w:r>
            <w:r>
              <w:rPr>
                <w:color w:val="000000"/>
                <w:sz w:val="28"/>
                <w:szCs w:val="28"/>
              </w:rPr>
              <w:t>, с</w:t>
            </w:r>
          </w:p>
        </w:tc>
        <w:tc>
          <w:tcPr>
            <w:tcW w:w="2052" w:type="dxa"/>
            <w:gridSpan w:val="2"/>
            <w:vAlign w:val="center"/>
          </w:tcPr>
          <w:p w:rsidR="002A0EC2" w:rsidRDefault="002A0EC2" w:rsidP="002A0EC2">
            <w:pPr>
              <w:pStyle w:val="a3"/>
              <w:spacing w:before="0" w:beforeAutospacing="0" w:after="0" w:afterAutospacing="0"/>
              <w:jc w:val="center"/>
              <w:rPr>
                <w:color w:val="000000"/>
                <w:sz w:val="28"/>
                <w:szCs w:val="28"/>
              </w:rPr>
            </w:pPr>
            <w:r w:rsidRPr="001D5E28">
              <w:rPr>
                <w:color w:val="000000"/>
                <w:sz w:val="28"/>
                <w:szCs w:val="28"/>
              </w:rPr>
              <w:t>підтягування у висі</w:t>
            </w:r>
            <w:r>
              <w:rPr>
                <w:color w:val="000000"/>
                <w:sz w:val="28"/>
                <w:szCs w:val="28"/>
              </w:rPr>
              <w:t>, к-сть разів</w:t>
            </w:r>
          </w:p>
        </w:tc>
        <w:tc>
          <w:tcPr>
            <w:tcW w:w="1972" w:type="dxa"/>
            <w:gridSpan w:val="2"/>
            <w:vAlign w:val="center"/>
          </w:tcPr>
          <w:p w:rsidR="002A0EC2" w:rsidRDefault="002A0EC2" w:rsidP="002A0EC2">
            <w:pPr>
              <w:pStyle w:val="a3"/>
              <w:spacing w:before="0" w:beforeAutospacing="0" w:after="0" w:afterAutospacing="0"/>
              <w:jc w:val="center"/>
              <w:rPr>
                <w:color w:val="000000"/>
                <w:sz w:val="28"/>
                <w:szCs w:val="28"/>
              </w:rPr>
            </w:pPr>
            <w:r>
              <w:rPr>
                <w:color w:val="000000"/>
                <w:sz w:val="28"/>
                <w:szCs w:val="28"/>
              </w:rPr>
              <w:t>с</w:t>
            </w:r>
            <w:r w:rsidRPr="001D5E28">
              <w:rPr>
                <w:color w:val="000000"/>
                <w:sz w:val="28"/>
                <w:szCs w:val="28"/>
              </w:rPr>
              <w:t>триб</w:t>
            </w:r>
            <w:r>
              <w:rPr>
                <w:color w:val="000000"/>
                <w:sz w:val="28"/>
                <w:szCs w:val="28"/>
              </w:rPr>
              <w:t>ок</w:t>
            </w:r>
            <w:r w:rsidRPr="001D5E28">
              <w:rPr>
                <w:color w:val="000000"/>
                <w:sz w:val="28"/>
                <w:szCs w:val="28"/>
              </w:rPr>
              <w:t xml:space="preserve"> </w:t>
            </w:r>
            <w:r>
              <w:rPr>
                <w:color w:val="000000"/>
                <w:sz w:val="28"/>
                <w:szCs w:val="28"/>
              </w:rPr>
              <w:t>у</w:t>
            </w:r>
            <w:r w:rsidRPr="001D5E28">
              <w:rPr>
                <w:color w:val="000000"/>
                <w:sz w:val="28"/>
                <w:szCs w:val="28"/>
              </w:rPr>
              <w:t xml:space="preserve"> довжину з місця</w:t>
            </w:r>
            <w:r>
              <w:rPr>
                <w:color w:val="000000"/>
                <w:sz w:val="28"/>
                <w:szCs w:val="28"/>
              </w:rPr>
              <w:t>, см</w:t>
            </w:r>
          </w:p>
        </w:tc>
      </w:tr>
      <w:tr w:rsidR="002A0EC2" w:rsidTr="00B85F90">
        <w:tc>
          <w:tcPr>
            <w:tcW w:w="1887" w:type="dxa"/>
            <w:vMerge/>
          </w:tcPr>
          <w:p w:rsidR="002A0EC2" w:rsidRDefault="002A0EC2" w:rsidP="002A0EC2">
            <w:pPr>
              <w:pStyle w:val="a3"/>
              <w:spacing w:before="0" w:beforeAutospacing="0" w:after="0" w:afterAutospacing="0" w:line="360" w:lineRule="auto"/>
              <w:jc w:val="both"/>
              <w:rPr>
                <w:color w:val="000000"/>
                <w:sz w:val="28"/>
                <w:szCs w:val="28"/>
              </w:rPr>
            </w:pPr>
          </w:p>
        </w:tc>
        <w:tc>
          <w:tcPr>
            <w:tcW w:w="964"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до</w:t>
            </w:r>
          </w:p>
        </w:tc>
        <w:tc>
          <w:tcPr>
            <w:tcW w:w="1008"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п</w:t>
            </w:r>
            <w:r>
              <w:rPr>
                <w:rFonts w:ascii="Times New Roman" w:hAnsi="Times New Roman"/>
                <w:sz w:val="28"/>
                <w:szCs w:val="28"/>
                <w:lang w:eastAsia="ru-RU"/>
              </w:rPr>
              <w:t>і</w:t>
            </w:r>
            <w:r w:rsidRPr="001D6609">
              <w:rPr>
                <w:rFonts w:ascii="Times New Roman" w:hAnsi="Times New Roman"/>
                <w:sz w:val="28"/>
                <w:szCs w:val="28"/>
                <w:lang w:eastAsia="ru-RU"/>
              </w:rPr>
              <w:t>сл</w:t>
            </w:r>
            <w:r>
              <w:rPr>
                <w:rFonts w:ascii="Times New Roman" w:hAnsi="Times New Roman"/>
                <w:sz w:val="28"/>
                <w:szCs w:val="28"/>
                <w:lang w:eastAsia="ru-RU"/>
              </w:rPr>
              <w:t>я</w:t>
            </w:r>
          </w:p>
        </w:tc>
        <w:tc>
          <w:tcPr>
            <w:tcW w:w="964"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до</w:t>
            </w:r>
          </w:p>
        </w:tc>
        <w:tc>
          <w:tcPr>
            <w:tcW w:w="1008"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п</w:t>
            </w:r>
            <w:r>
              <w:rPr>
                <w:rFonts w:ascii="Times New Roman" w:hAnsi="Times New Roman"/>
                <w:sz w:val="28"/>
                <w:szCs w:val="28"/>
                <w:lang w:eastAsia="ru-RU"/>
              </w:rPr>
              <w:t>і</w:t>
            </w:r>
            <w:r w:rsidRPr="001D6609">
              <w:rPr>
                <w:rFonts w:ascii="Times New Roman" w:hAnsi="Times New Roman"/>
                <w:sz w:val="28"/>
                <w:szCs w:val="28"/>
                <w:lang w:eastAsia="ru-RU"/>
              </w:rPr>
              <w:t>сл</w:t>
            </w:r>
            <w:r>
              <w:rPr>
                <w:rFonts w:ascii="Times New Roman" w:hAnsi="Times New Roman"/>
                <w:sz w:val="28"/>
                <w:szCs w:val="28"/>
                <w:lang w:eastAsia="ru-RU"/>
              </w:rPr>
              <w:t>я</w:t>
            </w:r>
          </w:p>
        </w:tc>
        <w:tc>
          <w:tcPr>
            <w:tcW w:w="1012"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до</w:t>
            </w:r>
          </w:p>
        </w:tc>
        <w:tc>
          <w:tcPr>
            <w:tcW w:w="1040"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п</w:t>
            </w:r>
            <w:r>
              <w:rPr>
                <w:rFonts w:ascii="Times New Roman" w:hAnsi="Times New Roman"/>
                <w:sz w:val="28"/>
                <w:szCs w:val="28"/>
                <w:lang w:eastAsia="ru-RU"/>
              </w:rPr>
              <w:t>і</w:t>
            </w:r>
            <w:r w:rsidRPr="001D6609">
              <w:rPr>
                <w:rFonts w:ascii="Times New Roman" w:hAnsi="Times New Roman"/>
                <w:sz w:val="28"/>
                <w:szCs w:val="28"/>
                <w:lang w:eastAsia="ru-RU"/>
              </w:rPr>
              <w:t>сл</w:t>
            </w:r>
            <w:r>
              <w:rPr>
                <w:rFonts w:ascii="Times New Roman" w:hAnsi="Times New Roman"/>
                <w:sz w:val="28"/>
                <w:szCs w:val="28"/>
                <w:lang w:eastAsia="ru-RU"/>
              </w:rPr>
              <w:t>я</w:t>
            </w:r>
          </w:p>
        </w:tc>
        <w:tc>
          <w:tcPr>
            <w:tcW w:w="964"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до</w:t>
            </w:r>
          </w:p>
        </w:tc>
        <w:tc>
          <w:tcPr>
            <w:tcW w:w="1008" w:type="dxa"/>
            <w:vAlign w:val="center"/>
          </w:tcPr>
          <w:p w:rsidR="002A0EC2" w:rsidRPr="001D6609" w:rsidRDefault="002A0EC2" w:rsidP="00CE11B8">
            <w:pPr>
              <w:spacing w:before="60" w:after="60"/>
              <w:jc w:val="center"/>
              <w:rPr>
                <w:rFonts w:ascii="Times New Roman" w:hAnsi="Times New Roman"/>
                <w:sz w:val="28"/>
                <w:szCs w:val="28"/>
                <w:lang w:eastAsia="ru-RU"/>
              </w:rPr>
            </w:pPr>
            <w:r w:rsidRPr="001D6609">
              <w:rPr>
                <w:rFonts w:ascii="Times New Roman" w:hAnsi="Times New Roman"/>
                <w:sz w:val="28"/>
                <w:szCs w:val="28"/>
                <w:lang w:eastAsia="ru-RU"/>
              </w:rPr>
              <w:t>п</w:t>
            </w:r>
            <w:r>
              <w:rPr>
                <w:rFonts w:ascii="Times New Roman" w:hAnsi="Times New Roman"/>
                <w:sz w:val="28"/>
                <w:szCs w:val="28"/>
                <w:lang w:eastAsia="ru-RU"/>
              </w:rPr>
              <w:t>і</w:t>
            </w:r>
            <w:r w:rsidRPr="001D6609">
              <w:rPr>
                <w:rFonts w:ascii="Times New Roman" w:hAnsi="Times New Roman"/>
                <w:sz w:val="28"/>
                <w:szCs w:val="28"/>
                <w:lang w:eastAsia="ru-RU"/>
              </w:rPr>
              <w:t>сл</w:t>
            </w:r>
            <w:r>
              <w:rPr>
                <w:rFonts w:ascii="Times New Roman" w:hAnsi="Times New Roman"/>
                <w:sz w:val="28"/>
                <w:szCs w:val="28"/>
                <w:lang w:eastAsia="ru-RU"/>
              </w:rPr>
              <w:t>я</w:t>
            </w:r>
          </w:p>
        </w:tc>
      </w:tr>
      <w:tr w:rsidR="002A0EC2" w:rsidTr="00B85F90">
        <w:tc>
          <w:tcPr>
            <w:tcW w:w="1887" w:type="dxa"/>
            <w:vAlign w:val="center"/>
          </w:tcPr>
          <w:p w:rsidR="002A0EC2" w:rsidRDefault="002A0EC2" w:rsidP="002A0EC2">
            <w:pPr>
              <w:pStyle w:val="a3"/>
              <w:spacing w:before="0" w:beforeAutospacing="0" w:after="0" w:afterAutospacing="0" w:line="360" w:lineRule="auto"/>
              <w:jc w:val="center"/>
              <w:rPr>
                <w:color w:val="000000"/>
                <w:sz w:val="28"/>
                <w:szCs w:val="28"/>
              </w:rPr>
            </w:pPr>
            <w:r>
              <w:rPr>
                <w:noProof/>
                <w:sz w:val="28"/>
                <w:szCs w:val="28"/>
              </w:rPr>
              <w:drawing>
                <wp:inline distT="0" distB="0" distL="0" distR="0" wp14:anchorId="4F3771FE" wp14:editId="1D1D0FEB">
                  <wp:extent cx="127635" cy="223520"/>
                  <wp:effectExtent l="0" t="0" r="5715" b="5080"/>
                  <wp:docPr id="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635" cy="223520"/>
                          </a:xfrm>
                          <a:prstGeom prst="rect">
                            <a:avLst/>
                          </a:prstGeom>
                          <a:noFill/>
                          <a:ln>
                            <a:noFill/>
                          </a:ln>
                        </pic:spPr>
                      </pic:pic>
                    </a:graphicData>
                  </a:graphic>
                </wp:inline>
              </w:drawing>
            </w:r>
          </w:p>
        </w:tc>
        <w:tc>
          <w:tcPr>
            <w:tcW w:w="964"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9.22</w:t>
            </w:r>
          </w:p>
        </w:tc>
        <w:tc>
          <w:tcPr>
            <w:tcW w:w="1008"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9.13</w:t>
            </w:r>
          </w:p>
        </w:tc>
        <w:tc>
          <w:tcPr>
            <w:tcW w:w="964"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14,0</w:t>
            </w:r>
          </w:p>
        </w:tc>
        <w:tc>
          <w:tcPr>
            <w:tcW w:w="1008"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13,8</w:t>
            </w:r>
          </w:p>
        </w:tc>
        <w:tc>
          <w:tcPr>
            <w:tcW w:w="1012"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8,1</w:t>
            </w:r>
          </w:p>
        </w:tc>
        <w:tc>
          <w:tcPr>
            <w:tcW w:w="1040"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10,5</w:t>
            </w:r>
          </w:p>
        </w:tc>
        <w:tc>
          <w:tcPr>
            <w:tcW w:w="964"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222</w:t>
            </w:r>
          </w:p>
        </w:tc>
        <w:tc>
          <w:tcPr>
            <w:tcW w:w="1008" w:type="dxa"/>
            <w:vAlign w:val="center"/>
          </w:tcPr>
          <w:p w:rsidR="002A0EC2" w:rsidRDefault="00343F27" w:rsidP="00B85F90">
            <w:pPr>
              <w:pStyle w:val="a3"/>
              <w:spacing w:before="0" w:beforeAutospacing="0" w:after="0" w:afterAutospacing="0" w:line="360" w:lineRule="auto"/>
              <w:jc w:val="center"/>
              <w:rPr>
                <w:color w:val="000000"/>
                <w:sz w:val="28"/>
                <w:szCs w:val="28"/>
              </w:rPr>
            </w:pPr>
            <w:r>
              <w:rPr>
                <w:color w:val="000000"/>
                <w:sz w:val="28"/>
                <w:szCs w:val="28"/>
              </w:rPr>
              <w:t>2</w:t>
            </w:r>
            <w:r w:rsidR="00B85F90">
              <w:rPr>
                <w:color w:val="000000"/>
                <w:sz w:val="28"/>
                <w:szCs w:val="28"/>
              </w:rPr>
              <w:t>34</w:t>
            </w:r>
          </w:p>
        </w:tc>
      </w:tr>
      <w:tr w:rsidR="002A0EC2" w:rsidTr="00B85F90">
        <w:tc>
          <w:tcPr>
            <w:tcW w:w="1887" w:type="dxa"/>
            <w:vAlign w:val="center"/>
          </w:tcPr>
          <w:p w:rsidR="002A0EC2" w:rsidRDefault="002A0EC2" w:rsidP="002A0EC2">
            <w:pPr>
              <w:pStyle w:val="a3"/>
              <w:spacing w:before="0" w:beforeAutospacing="0" w:after="0" w:afterAutospacing="0" w:line="360" w:lineRule="auto"/>
              <w:jc w:val="center"/>
              <w:rPr>
                <w:noProof/>
                <w:sz w:val="28"/>
                <w:szCs w:val="28"/>
              </w:rPr>
            </w:pPr>
            <w:r w:rsidRPr="001D6609">
              <w:rPr>
                <w:sz w:val="28"/>
                <w:szCs w:val="28"/>
                <w:lang w:val="en-US" w:eastAsia="ru-RU"/>
              </w:rPr>
              <w:t>S</w:t>
            </w:r>
          </w:p>
        </w:tc>
        <w:tc>
          <w:tcPr>
            <w:tcW w:w="964"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4,48</w:t>
            </w:r>
          </w:p>
        </w:tc>
        <w:tc>
          <w:tcPr>
            <w:tcW w:w="1008"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5,34</w:t>
            </w:r>
          </w:p>
        </w:tc>
        <w:tc>
          <w:tcPr>
            <w:tcW w:w="964"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0,15</w:t>
            </w:r>
          </w:p>
        </w:tc>
        <w:tc>
          <w:tcPr>
            <w:tcW w:w="1008" w:type="dxa"/>
            <w:vAlign w:val="center"/>
          </w:tcPr>
          <w:p w:rsidR="002A0EC2" w:rsidRDefault="002A0EC2" w:rsidP="00343F27">
            <w:pPr>
              <w:pStyle w:val="a3"/>
              <w:spacing w:before="0" w:beforeAutospacing="0" w:after="0" w:afterAutospacing="0" w:line="360" w:lineRule="auto"/>
              <w:jc w:val="center"/>
              <w:rPr>
                <w:color w:val="000000"/>
                <w:sz w:val="28"/>
                <w:szCs w:val="28"/>
              </w:rPr>
            </w:pPr>
            <w:r>
              <w:rPr>
                <w:color w:val="000000"/>
                <w:sz w:val="28"/>
                <w:szCs w:val="28"/>
              </w:rPr>
              <w:t>0.42</w:t>
            </w:r>
          </w:p>
        </w:tc>
        <w:tc>
          <w:tcPr>
            <w:tcW w:w="1012"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0,67</w:t>
            </w:r>
          </w:p>
        </w:tc>
        <w:tc>
          <w:tcPr>
            <w:tcW w:w="1040"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0,41</w:t>
            </w:r>
          </w:p>
        </w:tc>
        <w:tc>
          <w:tcPr>
            <w:tcW w:w="964" w:type="dxa"/>
            <w:vAlign w:val="center"/>
          </w:tcPr>
          <w:p w:rsidR="002A0EC2" w:rsidRDefault="00B1560A" w:rsidP="00343F27">
            <w:pPr>
              <w:pStyle w:val="a3"/>
              <w:spacing w:before="0" w:beforeAutospacing="0" w:after="0" w:afterAutospacing="0" w:line="360" w:lineRule="auto"/>
              <w:jc w:val="center"/>
              <w:rPr>
                <w:color w:val="000000"/>
                <w:sz w:val="28"/>
                <w:szCs w:val="28"/>
              </w:rPr>
            </w:pPr>
            <w:r>
              <w:rPr>
                <w:color w:val="000000"/>
                <w:sz w:val="28"/>
                <w:szCs w:val="28"/>
              </w:rPr>
              <w:t>8,</w:t>
            </w:r>
            <w:r w:rsidR="00343F27">
              <w:rPr>
                <w:color w:val="000000"/>
                <w:sz w:val="28"/>
                <w:szCs w:val="28"/>
              </w:rPr>
              <w:t>56</w:t>
            </w:r>
          </w:p>
        </w:tc>
        <w:tc>
          <w:tcPr>
            <w:tcW w:w="1008" w:type="dxa"/>
            <w:vAlign w:val="center"/>
          </w:tcPr>
          <w:p w:rsidR="002A0EC2" w:rsidRDefault="00343F27" w:rsidP="00343F27">
            <w:pPr>
              <w:pStyle w:val="a3"/>
              <w:spacing w:before="0" w:beforeAutospacing="0" w:after="0" w:afterAutospacing="0" w:line="360" w:lineRule="auto"/>
              <w:jc w:val="center"/>
              <w:rPr>
                <w:color w:val="000000"/>
                <w:sz w:val="28"/>
                <w:szCs w:val="28"/>
              </w:rPr>
            </w:pPr>
            <w:r>
              <w:rPr>
                <w:color w:val="000000"/>
                <w:sz w:val="28"/>
                <w:szCs w:val="28"/>
              </w:rPr>
              <w:t>5,89</w:t>
            </w:r>
          </w:p>
        </w:tc>
      </w:tr>
      <w:tr w:rsidR="00B85F90" w:rsidTr="00BC1E36">
        <w:tc>
          <w:tcPr>
            <w:tcW w:w="1887" w:type="dxa"/>
            <w:vAlign w:val="center"/>
          </w:tcPr>
          <w:p w:rsidR="00B85F90" w:rsidRPr="00B85F90" w:rsidRDefault="00B85F90" w:rsidP="00B85F90">
            <w:pPr>
              <w:pStyle w:val="a3"/>
              <w:spacing w:before="0" w:beforeAutospacing="0" w:after="0" w:afterAutospacing="0"/>
              <w:jc w:val="center"/>
              <w:rPr>
                <w:sz w:val="28"/>
                <w:szCs w:val="28"/>
                <w:lang w:eastAsia="ru-RU"/>
              </w:rPr>
            </w:pPr>
            <w:r>
              <w:rPr>
                <w:sz w:val="28"/>
                <w:szCs w:val="28"/>
                <w:lang w:eastAsia="ru-RU"/>
              </w:rPr>
              <w:t>Достовірність різниці</w:t>
            </w:r>
          </w:p>
        </w:tc>
        <w:tc>
          <w:tcPr>
            <w:tcW w:w="1972" w:type="dxa"/>
            <w:gridSpan w:val="2"/>
            <w:vAlign w:val="center"/>
          </w:tcPr>
          <w:p w:rsidR="00B85F90" w:rsidRDefault="00B85F90" w:rsidP="00B85F90">
            <w:pPr>
              <w:pStyle w:val="a3"/>
              <w:spacing w:before="0" w:beforeAutospacing="0" w:after="0" w:afterAutospacing="0"/>
              <w:jc w:val="center"/>
              <w:rPr>
                <w:color w:val="000000"/>
                <w:sz w:val="28"/>
                <w:szCs w:val="28"/>
              </w:rPr>
            </w:pPr>
            <w:r w:rsidRPr="00DE5D4E">
              <w:rPr>
                <w:color w:val="000000"/>
                <w:sz w:val="28"/>
                <w:szCs w:val="28"/>
              </w:rPr>
              <w:t>р</w:t>
            </w:r>
            <w:r>
              <w:rPr>
                <w:color w:val="000000"/>
                <w:sz w:val="28"/>
                <w:szCs w:val="28"/>
              </w:rPr>
              <w:t>˂0,05</w:t>
            </w:r>
          </w:p>
        </w:tc>
        <w:tc>
          <w:tcPr>
            <w:tcW w:w="1972" w:type="dxa"/>
            <w:gridSpan w:val="2"/>
            <w:vAlign w:val="center"/>
          </w:tcPr>
          <w:p w:rsidR="00B85F90" w:rsidRDefault="00B85F90" w:rsidP="00B85F90">
            <w:pPr>
              <w:pStyle w:val="a3"/>
              <w:spacing w:before="0" w:beforeAutospacing="0" w:after="0" w:afterAutospacing="0"/>
              <w:jc w:val="center"/>
              <w:rPr>
                <w:color w:val="000000"/>
                <w:sz w:val="28"/>
                <w:szCs w:val="28"/>
              </w:rPr>
            </w:pPr>
            <w:r w:rsidRPr="00DE5D4E">
              <w:rPr>
                <w:color w:val="000000"/>
                <w:sz w:val="28"/>
                <w:szCs w:val="28"/>
              </w:rPr>
              <w:t>р</w:t>
            </w:r>
            <w:r>
              <w:rPr>
                <w:color w:val="000000"/>
                <w:sz w:val="28"/>
                <w:szCs w:val="28"/>
              </w:rPr>
              <w:t>˂0,05</w:t>
            </w:r>
          </w:p>
        </w:tc>
        <w:tc>
          <w:tcPr>
            <w:tcW w:w="2052" w:type="dxa"/>
            <w:gridSpan w:val="2"/>
            <w:vAlign w:val="center"/>
          </w:tcPr>
          <w:p w:rsidR="00B85F90" w:rsidRDefault="00B85F90" w:rsidP="00B85F90">
            <w:pPr>
              <w:pStyle w:val="a3"/>
              <w:spacing w:before="0" w:beforeAutospacing="0" w:after="0" w:afterAutospacing="0"/>
              <w:jc w:val="center"/>
              <w:rPr>
                <w:color w:val="000000"/>
                <w:sz w:val="28"/>
                <w:szCs w:val="28"/>
              </w:rPr>
            </w:pPr>
            <w:r w:rsidRPr="00DE5D4E">
              <w:rPr>
                <w:color w:val="000000"/>
                <w:sz w:val="28"/>
                <w:szCs w:val="28"/>
              </w:rPr>
              <w:t>р</w:t>
            </w:r>
            <w:r>
              <w:rPr>
                <w:color w:val="000000"/>
                <w:sz w:val="28"/>
                <w:szCs w:val="28"/>
              </w:rPr>
              <w:t>˂0,05</w:t>
            </w:r>
          </w:p>
        </w:tc>
        <w:tc>
          <w:tcPr>
            <w:tcW w:w="1972" w:type="dxa"/>
            <w:gridSpan w:val="2"/>
            <w:vAlign w:val="center"/>
          </w:tcPr>
          <w:p w:rsidR="00B85F90" w:rsidRDefault="00B85F90" w:rsidP="00B85F90">
            <w:pPr>
              <w:pStyle w:val="a3"/>
              <w:spacing w:before="0" w:beforeAutospacing="0" w:after="0" w:afterAutospacing="0"/>
              <w:jc w:val="center"/>
              <w:rPr>
                <w:color w:val="000000"/>
                <w:sz w:val="28"/>
                <w:szCs w:val="28"/>
              </w:rPr>
            </w:pPr>
            <w:r w:rsidRPr="00DE5D4E">
              <w:rPr>
                <w:color w:val="000000"/>
                <w:sz w:val="28"/>
                <w:szCs w:val="28"/>
              </w:rPr>
              <w:t>р</w:t>
            </w:r>
            <w:r>
              <w:rPr>
                <w:color w:val="000000"/>
                <w:sz w:val="28"/>
                <w:szCs w:val="28"/>
              </w:rPr>
              <w:t>˂0,05</w:t>
            </w:r>
          </w:p>
        </w:tc>
      </w:tr>
    </w:tbl>
    <w:p w:rsidR="003206E6" w:rsidRPr="005F6A41" w:rsidRDefault="00CE11B8" w:rsidP="00343F27">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Крім дослідження </w:t>
      </w:r>
      <w:r w:rsidR="00AE314A">
        <w:rPr>
          <w:color w:val="000000"/>
          <w:sz w:val="28"/>
          <w:szCs w:val="28"/>
        </w:rPr>
        <w:t>фізичної підготовленості нами була оцінена роботоздатність серця за допомогою проби Руф’є</w:t>
      </w:r>
      <w:r w:rsidR="003206E6" w:rsidRPr="005F6A41">
        <w:rPr>
          <w:color w:val="000000"/>
          <w:sz w:val="28"/>
          <w:szCs w:val="28"/>
        </w:rPr>
        <w:t xml:space="preserve">. </w:t>
      </w:r>
      <w:r w:rsidR="00343F27" w:rsidRPr="001D5E28">
        <w:rPr>
          <w:color w:val="000000"/>
          <w:sz w:val="28"/>
          <w:szCs w:val="28"/>
        </w:rPr>
        <w:t xml:space="preserve">Протягом року показник тесту </w:t>
      </w:r>
      <w:r>
        <w:rPr>
          <w:color w:val="000000"/>
          <w:sz w:val="28"/>
          <w:szCs w:val="28"/>
        </w:rPr>
        <w:t>Руф’є</w:t>
      </w:r>
      <w:r w:rsidR="00343F27" w:rsidRPr="001D5E28">
        <w:rPr>
          <w:color w:val="000000"/>
          <w:sz w:val="28"/>
          <w:szCs w:val="28"/>
        </w:rPr>
        <w:t xml:space="preserve"> покращився з </w:t>
      </w:r>
      <w:r w:rsidR="00B1560A">
        <w:rPr>
          <w:color w:val="000000"/>
          <w:sz w:val="28"/>
          <w:szCs w:val="28"/>
        </w:rPr>
        <w:t>7,2</w:t>
      </w:r>
      <w:r w:rsidR="00343F27" w:rsidRPr="001D5E28">
        <w:rPr>
          <w:color w:val="000000"/>
          <w:sz w:val="28"/>
          <w:szCs w:val="28"/>
        </w:rPr>
        <w:t xml:space="preserve"> </w:t>
      </w:r>
      <w:r w:rsidR="00B1560A">
        <w:rPr>
          <w:color w:val="000000"/>
          <w:sz w:val="28"/>
          <w:szCs w:val="28"/>
        </w:rPr>
        <w:t>при</w:t>
      </w:r>
      <w:r w:rsidR="00B1560A" w:rsidRPr="005F6A41">
        <w:rPr>
          <w:sz w:val="28"/>
          <w:szCs w:val="28"/>
          <w:lang w:eastAsia="ru-RU"/>
        </w:rPr>
        <w:t xml:space="preserve"> </w:t>
      </w:r>
      <w:r w:rsidR="00B1560A" w:rsidRPr="001D6609">
        <w:rPr>
          <w:sz w:val="28"/>
          <w:szCs w:val="28"/>
          <w:lang w:val="en-US" w:eastAsia="ru-RU"/>
        </w:rPr>
        <w:t>S</w:t>
      </w:r>
      <w:r w:rsidR="00B1560A">
        <w:rPr>
          <w:color w:val="000000"/>
          <w:sz w:val="28"/>
          <w:szCs w:val="28"/>
        </w:rPr>
        <w:t xml:space="preserve">=0,35 </w:t>
      </w:r>
      <w:r w:rsidR="00343F27" w:rsidRPr="001D5E28">
        <w:rPr>
          <w:color w:val="000000"/>
          <w:sz w:val="28"/>
          <w:szCs w:val="28"/>
        </w:rPr>
        <w:t>до</w:t>
      </w:r>
      <w:r w:rsidR="00B1560A">
        <w:rPr>
          <w:color w:val="000000"/>
          <w:sz w:val="28"/>
          <w:szCs w:val="28"/>
        </w:rPr>
        <w:t xml:space="preserve"> </w:t>
      </w:r>
      <w:r w:rsidR="00343F27" w:rsidRPr="001D5E28">
        <w:rPr>
          <w:color w:val="000000"/>
          <w:sz w:val="28"/>
          <w:szCs w:val="28"/>
        </w:rPr>
        <w:t>6</w:t>
      </w:r>
      <w:r w:rsidR="00B1560A">
        <w:rPr>
          <w:color w:val="000000"/>
          <w:sz w:val="28"/>
          <w:szCs w:val="28"/>
        </w:rPr>
        <w:t xml:space="preserve">,1 при </w:t>
      </w:r>
      <w:r w:rsidR="00B1560A" w:rsidRPr="001D6609">
        <w:rPr>
          <w:sz w:val="28"/>
          <w:szCs w:val="28"/>
          <w:lang w:val="en-US" w:eastAsia="ru-RU"/>
        </w:rPr>
        <w:t>S</w:t>
      </w:r>
      <w:r w:rsidR="00B1560A">
        <w:rPr>
          <w:color w:val="000000"/>
          <w:sz w:val="28"/>
          <w:szCs w:val="28"/>
        </w:rPr>
        <w:t>=0,52</w:t>
      </w:r>
      <w:r w:rsidR="003206E6" w:rsidRPr="005F6A41">
        <w:rPr>
          <w:color w:val="000000"/>
          <w:sz w:val="28"/>
          <w:szCs w:val="28"/>
        </w:rPr>
        <w:t xml:space="preserve"> (рис. 3.</w:t>
      </w:r>
      <w:r w:rsidR="00B85F90" w:rsidRPr="005F6A41">
        <w:rPr>
          <w:color w:val="000000"/>
          <w:sz w:val="28"/>
          <w:szCs w:val="28"/>
        </w:rPr>
        <w:t>1</w:t>
      </w:r>
      <w:r w:rsidR="003206E6" w:rsidRPr="005F6A41">
        <w:rPr>
          <w:color w:val="000000"/>
          <w:sz w:val="28"/>
          <w:szCs w:val="28"/>
        </w:rPr>
        <w:t>.)</w:t>
      </w:r>
      <w:r w:rsidR="00343F27" w:rsidRPr="001D5E28">
        <w:rPr>
          <w:color w:val="000000"/>
          <w:sz w:val="28"/>
          <w:szCs w:val="28"/>
        </w:rPr>
        <w:t xml:space="preserve">. </w:t>
      </w:r>
    </w:p>
    <w:p w:rsidR="003206E6" w:rsidRDefault="003206E6" w:rsidP="003206E6">
      <w:pPr>
        <w:pStyle w:val="a3"/>
        <w:shd w:val="clear" w:color="auto" w:fill="FFFFFF"/>
        <w:spacing w:before="0" w:beforeAutospacing="0" w:after="0" w:afterAutospacing="0" w:line="360" w:lineRule="auto"/>
        <w:jc w:val="both"/>
        <w:rPr>
          <w:color w:val="000000"/>
          <w:sz w:val="28"/>
          <w:szCs w:val="28"/>
          <w:lang w:val="ru-RU"/>
        </w:rPr>
      </w:pPr>
      <w:r>
        <w:rPr>
          <w:noProof/>
          <w:color w:val="000000"/>
          <w:sz w:val="28"/>
          <w:szCs w:val="28"/>
        </w:rPr>
        <w:drawing>
          <wp:inline distT="0" distB="0" distL="0" distR="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00582" w:rsidRDefault="00D00582" w:rsidP="00D00582">
      <w:pPr>
        <w:pStyle w:val="a3"/>
        <w:shd w:val="clear" w:color="auto" w:fill="FFFFFF"/>
        <w:spacing w:before="0" w:beforeAutospacing="0" w:after="0" w:afterAutospacing="0" w:line="360" w:lineRule="auto"/>
        <w:ind w:firstLine="709"/>
        <w:jc w:val="both"/>
        <w:rPr>
          <w:sz w:val="28"/>
          <w:szCs w:val="28"/>
        </w:rPr>
      </w:pPr>
      <w:r>
        <w:rPr>
          <w:sz w:val="28"/>
          <w:szCs w:val="28"/>
        </w:rPr>
        <w:t>Рис. 3.</w:t>
      </w:r>
      <w:r w:rsidR="00B85F90">
        <w:rPr>
          <w:sz w:val="28"/>
          <w:szCs w:val="28"/>
        </w:rPr>
        <w:t>1</w:t>
      </w:r>
      <w:r>
        <w:rPr>
          <w:sz w:val="28"/>
          <w:szCs w:val="28"/>
        </w:rPr>
        <w:t xml:space="preserve">. Динаміка показників проби Руф’є в процесі занять футболом студентів 1 курсу </w:t>
      </w:r>
      <w:r w:rsidR="009B26A0" w:rsidRPr="008F3165">
        <w:rPr>
          <w:color w:val="000000"/>
          <w:sz w:val="28"/>
          <w:szCs w:val="28"/>
        </w:rPr>
        <w:t>Технологічного університету Хубею</w:t>
      </w:r>
    </w:p>
    <w:p w:rsidR="00B85F90" w:rsidRDefault="00B85F90" w:rsidP="00B85F90">
      <w:pPr>
        <w:pStyle w:val="a3"/>
        <w:shd w:val="clear" w:color="auto" w:fill="FFFFFF"/>
        <w:spacing w:before="0" w:beforeAutospacing="0" w:after="0" w:afterAutospacing="0" w:line="360" w:lineRule="auto"/>
        <w:ind w:firstLine="709"/>
        <w:jc w:val="both"/>
        <w:rPr>
          <w:color w:val="000000"/>
          <w:sz w:val="28"/>
          <w:szCs w:val="28"/>
        </w:rPr>
      </w:pPr>
      <w:r>
        <w:rPr>
          <w:bCs/>
          <w:color w:val="000000"/>
          <w:sz w:val="28"/>
          <w:szCs w:val="28"/>
        </w:rPr>
        <w:lastRenderedPageBreak/>
        <w:t>І</w:t>
      </w:r>
      <w:r w:rsidRPr="00DE5D4E">
        <w:rPr>
          <w:bCs/>
          <w:color w:val="000000"/>
          <w:sz w:val="28"/>
          <w:szCs w:val="28"/>
        </w:rPr>
        <w:t>стотно збільшилась життєва ємність легенів. Це можна пояснити великою кількість аеробних та аеробно-анаеробних вправ, які виконували футболісти під час занять</w:t>
      </w:r>
      <w:r w:rsidRPr="00DE5D4E">
        <w:rPr>
          <w:color w:val="000000"/>
          <w:sz w:val="28"/>
          <w:szCs w:val="28"/>
        </w:rPr>
        <w:t>. Відмінності між показниками до і після експерименту статистично достовірні (р</w:t>
      </w:r>
      <w:r>
        <w:rPr>
          <w:color w:val="000000"/>
          <w:sz w:val="28"/>
          <w:szCs w:val="28"/>
        </w:rPr>
        <w:t>˂0,05)</w:t>
      </w:r>
      <w:r w:rsidRPr="00DE5D4E">
        <w:rPr>
          <w:color w:val="000000"/>
          <w:sz w:val="28"/>
          <w:szCs w:val="28"/>
        </w:rPr>
        <w:t xml:space="preserve"> (рис. 3.</w:t>
      </w:r>
      <w:r>
        <w:rPr>
          <w:color w:val="000000"/>
          <w:sz w:val="28"/>
          <w:szCs w:val="28"/>
        </w:rPr>
        <w:t>2</w:t>
      </w:r>
      <w:r w:rsidRPr="00DE5D4E">
        <w:rPr>
          <w:color w:val="000000"/>
          <w:sz w:val="28"/>
          <w:szCs w:val="28"/>
        </w:rPr>
        <w:t>)</w:t>
      </w:r>
    </w:p>
    <w:p w:rsidR="00B85F90" w:rsidRDefault="00B85F90" w:rsidP="00B85F90">
      <w:pPr>
        <w:pStyle w:val="a3"/>
        <w:shd w:val="clear" w:color="auto" w:fill="FFFFFF"/>
        <w:spacing w:before="0" w:beforeAutospacing="0" w:after="0" w:afterAutospacing="0" w:line="360" w:lineRule="auto"/>
        <w:jc w:val="both"/>
        <w:rPr>
          <w:sz w:val="28"/>
          <w:szCs w:val="28"/>
        </w:rPr>
      </w:pPr>
      <w:r>
        <w:rPr>
          <w:noProof/>
          <w:sz w:val="28"/>
          <w:szCs w:val="28"/>
        </w:rPr>
        <w:drawing>
          <wp:inline distT="0" distB="0" distL="0" distR="0">
            <wp:extent cx="5486400" cy="2679589"/>
            <wp:effectExtent l="0" t="0" r="19050" b="2603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85F90" w:rsidRDefault="00B85F90" w:rsidP="009B26A0">
      <w:pPr>
        <w:pStyle w:val="a3"/>
        <w:shd w:val="clear" w:color="auto" w:fill="FFFFFF"/>
        <w:spacing w:before="240" w:beforeAutospacing="0" w:after="0" w:afterAutospacing="0" w:line="360" w:lineRule="auto"/>
        <w:ind w:firstLine="709"/>
        <w:jc w:val="both"/>
        <w:rPr>
          <w:sz w:val="28"/>
          <w:szCs w:val="28"/>
        </w:rPr>
      </w:pPr>
      <w:r>
        <w:rPr>
          <w:sz w:val="28"/>
          <w:szCs w:val="28"/>
        </w:rPr>
        <w:t xml:space="preserve">Рис. 3.2. Динаміка показників життєвої ємності легень в процесі занять футболом студентів 1 курсу </w:t>
      </w:r>
      <w:r w:rsidR="009B26A0" w:rsidRPr="008F3165">
        <w:rPr>
          <w:color w:val="000000"/>
          <w:sz w:val="28"/>
          <w:szCs w:val="28"/>
        </w:rPr>
        <w:t>Технологічного університету Хубею</w:t>
      </w:r>
    </w:p>
    <w:p w:rsidR="00D44F81" w:rsidRDefault="004809DC" w:rsidP="009B26A0">
      <w:pPr>
        <w:pStyle w:val="a3"/>
        <w:shd w:val="clear" w:color="auto" w:fill="FFFFFF"/>
        <w:spacing w:before="240" w:beforeAutospacing="0" w:after="0" w:afterAutospacing="0" w:line="360" w:lineRule="auto"/>
        <w:ind w:firstLine="709"/>
        <w:jc w:val="both"/>
        <w:rPr>
          <w:sz w:val="28"/>
          <w:szCs w:val="28"/>
        </w:rPr>
      </w:pPr>
      <w:r w:rsidRPr="004809DC">
        <w:rPr>
          <w:sz w:val="28"/>
          <w:szCs w:val="28"/>
        </w:rPr>
        <w:t>Ф</w:t>
      </w:r>
      <w:r w:rsidR="00D00582" w:rsidRPr="004809DC">
        <w:rPr>
          <w:sz w:val="28"/>
          <w:szCs w:val="28"/>
        </w:rPr>
        <w:t>ункціональн</w:t>
      </w:r>
      <w:r w:rsidRPr="004809DC">
        <w:rPr>
          <w:sz w:val="28"/>
          <w:szCs w:val="28"/>
        </w:rPr>
        <w:t>і</w:t>
      </w:r>
      <w:r w:rsidR="00D00582" w:rsidRPr="004809DC">
        <w:rPr>
          <w:sz w:val="28"/>
          <w:szCs w:val="28"/>
        </w:rPr>
        <w:t xml:space="preserve"> можливост</w:t>
      </w:r>
      <w:r w:rsidRPr="004809DC">
        <w:rPr>
          <w:sz w:val="28"/>
          <w:szCs w:val="28"/>
        </w:rPr>
        <w:t>і</w:t>
      </w:r>
      <w:r w:rsidR="00D00582" w:rsidRPr="004809DC">
        <w:rPr>
          <w:sz w:val="28"/>
          <w:szCs w:val="28"/>
        </w:rPr>
        <w:t xml:space="preserve"> дихальної системи та стійк</w:t>
      </w:r>
      <w:r w:rsidRPr="004809DC">
        <w:rPr>
          <w:sz w:val="28"/>
          <w:szCs w:val="28"/>
        </w:rPr>
        <w:t>і</w:t>
      </w:r>
      <w:r w:rsidR="00D00582" w:rsidRPr="004809DC">
        <w:rPr>
          <w:sz w:val="28"/>
          <w:szCs w:val="28"/>
        </w:rPr>
        <w:t>ст</w:t>
      </w:r>
      <w:r w:rsidRPr="004809DC">
        <w:rPr>
          <w:sz w:val="28"/>
          <w:szCs w:val="28"/>
        </w:rPr>
        <w:t>ь</w:t>
      </w:r>
      <w:r w:rsidR="00D00582" w:rsidRPr="004809DC">
        <w:rPr>
          <w:sz w:val="28"/>
          <w:szCs w:val="28"/>
        </w:rPr>
        <w:t xml:space="preserve"> до гіпоксії </w:t>
      </w:r>
      <w:r w:rsidRPr="004809DC">
        <w:rPr>
          <w:sz w:val="28"/>
          <w:szCs w:val="28"/>
        </w:rPr>
        <w:t>визначались за допомогою</w:t>
      </w:r>
      <w:r w:rsidR="00D00582" w:rsidRPr="004809DC">
        <w:rPr>
          <w:sz w:val="28"/>
          <w:szCs w:val="28"/>
        </w:rPr>
        <w:t xml:space="preserve"> проб</w:t>
      </w:r>
      <w:r w:rsidRPr="004809DC">
        <w:rPr>
          <w:sz w:val="28"/>
          <w:szCs w:val="28"/>
        </w:rPr>
        <w:t>и</w:t>
      </w:r>
      <w:r w:rsidR="00D00582" w:rsidRPr="004809DC">
        <w:rPr>
          <w:sz w:val="28"/>
          <w:szCs w:val="28"/>
        </w:rPr>
        <w:t xml:space="preserve"> Штанге.</w:t>
      </w:r>
      <w:r w:rsidR="00E56998" w:rsidRPr="004809DC">
        <w:rPr>
          <w:sz w:val="28"/>
          <w:szCs w:val="28"/>
        </w:rPr>
        <w:t xml:space="preserve"> </w:t>
      </w:r>
      <w:r w:rsidR="00343F27" w:rsidRPr="004809DC">
        <w:rPr>
          <w:sz w:val="28"/>
          <w:szCs w:val="28"/>
        </w:rPr>
        <w:t xml:space="preserve">У </w:t>
      </w:r>
      <w:r w:rsidRPr="004809DC">
        <w:rPr>
          <w:sz w:val="28"/>
          <w:szCs w:val="28"/>
        </w:rPr>
        <w:t xml:space="preserve">юнаків </w:t>
      </w:r>
      <w:r w:rsidR="00343F27" w:rsidRPr="004809DC">
        <w:rPr>
          <w:sz w:val="28"/>
          <w:szCs w:val="28"/>
        </w:rPr>
        <w:t xml:space="preserve">показник затримки дихання </w:t>
      </w:r>
      <w:r w:rsidR="00E56998" w:rsidRPr="004809DC">
        <w:rPr>
          <w:sz w:val="28"/>
          <w:szCs w:val="28"/>
        </w:rPr>
        <w:t>після вдиху</w:t>
      </w:r>
      <w:r w:rsidR="00343F27" w:rsidRPr="004809DC">
        <w:rPr>
          <w:sz w:val="28"/>
          <w:szCs w:val="28"/>
        </w:rPr>
        <w:t xml:space="preserve"> </w:t>
      </w:r>
      <w:r w:rsidR="00984D19" w:rsidRPr="004809DC">
        <w:rPr>
          <w:sz w:val="28"/>
          <w:szCs w:val="28"/>
        </w:rPr>
        <w:t>покращився</w:t>
      </w:r>
      <w:r w:rsidR="00343F27" w:rsidRPr="004809DC">
        <w:rPr>
          <w:sz w:val="28"/>
          <w:szCs w:val="28"/>
        </w:rPr>
        <w:t xml:space="preserve"> з </w:t>
      </w:r>
      <w:r w:rsidR="00D44F81" w:rsidRPr="004809DC">
        <w:rPr>
          <w:sz w:val="28"/>
          <w:szCs w:val="28"/>
        </w:rPr>
        <w:t>44,2</w:t>
      </w:r>
      <w:r w:rsidR="00343F27" w:rsidRPr="004809DC">
        <w:rPr>
          <w:sz w:val="28"/>
          <w:szCs w:val="28"/>
        </w:rPr>
        <w:t xml:space="preserve"> </w:t>
      </w:r>
      <w:r w:rsidR="00D44F81" w:rsidRPr="004809DC">
        <w:rPr>
          <w:sz w:val="28"/>
          <w:szCs w:val="28"/>
        </w:rPr>
        <w:t>с при</w:t>
      </w:r>
      <w:r w:rsidR="00D44F81" w:rsidRPr="004809DC">
        <w:rPr>
          <w:sz w:val="28"/>
          <w:szCs w:val="28"/>
          <w:lang w:val="ru-RU" w:eastAsia="ru-RU"/>
        </w:rPr>
        <w:t xml:space="preserve"> </w:t>
      </w:r>
      <w:r w:rsidR="00D44F81" w:rsidRPr="004809DC">
        <w:rPr>
          <w:sz w:val="28"/>
          <w:szCs w:val="28"/>
          <w:lang w:val="en-US" w:eastAsia="ru-RU"/>
        </w:rPr>
        <w:t>S</w:t>
      </w:r>
      <w:r w:rsidR="00D44F81" w:rsidRPr="004809DC">
        <w:rPr>
          <w:sz w:val="28"/>
          <w:szCs w:val="28"/>
        </w:rPr>
        <w:t xml:space="preserve">=0,71 с до 49,3 при </w:t>
      </w:r>
      <w:r w:rsidR="00D44F81" w:rsidRPr="004809DC">
        <w:rPr>
          <w:sz w:val="28"/>
          <w:szCs w:val="28"/>
          <w:lang w:val="en-US" w:eastAsia="ru-RU"/>
        </w:rPr>
        <w:t>S</w:t>
      </w:r>
      <w:r w:rsidR="00D44F81" w:rsidRPr="004809DC">
        <w:rPr>
          <w:sz w:val="28"/>
          <w:szCs w:val="28"/>
        </w:rPr>
        <w:t>=0,36</w:t>
      </w:r>
      <w:r w:rsidR="00D44F81" w:rsidRPr="004809DC">
        <w:rPr>
          <w:sz w:val="28"/>
          <w:szCs w:val="28"/>
          <w:lang w:val="ru-RU"/>
        </w:rPr>
        <w:t xml:space="preserve"> (рис. 3.3)</w:t>
      </w:r>
      <w:r w:rsidR="00343F27" w:rsidRPr="004809DC">
        <w:rPr>
          <w:sz w:val="28"/>
          <w:szCs w:val="28"/>
        </w:rPr>
        <w:t xml:space="preserve">. </w:t>
      </w:r>
      <w:r w:rsidR="00D44F81" w:rsidRPr="004809DC">
        <w:rPr>
          <w:sz w:val="28"/>
          <w:szCs w:val="28"/>
        </w:rPr>
        <w:t xml:space="preserve">Також </w:t>
      </w:r>
      <w:r w:rsidR="001D4AFA" w:rsidRPr="004809DC">
        <w:rPr>
          <w:sz w:val="28"/>
          <w:szCs w:val="28"/>
        </w:rPr>
        <w:t>зменшилось</w:t>
      </w:r>
      <w:r w:rsidR="00D44F81" w:rsidRPr="004809DC">
        <w:rPr>
          <w:sz w:val="28"/>
          <w:szCs w:val="28"/>
        </w:rPr>
        <w:t xml:space="preserve"> відношення ЧСС</w:t>
      </w:r>
      <w:r w:rsidRPr="004809DC">
        <w:rPr>
          <w:sz w:val="28"/>
          <w:szCs w:val="28"/>
        </w:rPr>
        <w:t>, яка замірялась</w:t>
      </w:r>
      <w:r w:rsidR="00D44F81" w:rsidRPr="004809DC">
        <w:rPr>
          <w:sz w:val="28"/>
          <w:szCs w:val="28"/>
        </w:rPr>
        <w:t xml:space="preserve"> післ</w:t>
      </w:r>
      <w:r w:rsidR="00571E36" w:rsidRPr="004809DC">
        <w:rPr>
          <w:sz w:val="28"/>
          <w:szCs w:val="28"/>
        </w:rPr>
        <w:t>я</w:t>
      </w:r>
      <w:r w:rsidR="00D44F81" w:rsidRPr="004809DC">
        <w:rPr>
          <w:sz w:val="28"/>
          <w:szCs w:val="28"/>
        </w:rPr>
        <w:t xml:space="preserve"> тесту</w:t>
      </w:r>
      <w:r w:rsidRPr="004809DC">
        <w:rPr>
          <w:sz w:val="28"/>
          <w:szCs w:val="28"/>
        </w:rPr>
        <w:t>,</w:t>
      </w:r>
      <w:r w:rsidR="00D44F81" w:rsidRPr="004809DC">
        <w:rPr>
          <w:sz w:val="28"/>
          <w:szCs w:val="28"/>
        </w:rPr>
        <w:t xml:space="preserve"> до ЧСС</w:t>
      </w:r>
      <w:r w:rsidRPr="004809DC">
        <w:rPr>
          <w:sz w:val="28"/>
          <w:szCs w:val="28"/>
        </w:rPr>
        <w:t>, яка замірялась</w:t>
      </w:r>
      <w:r w:rsidR="00D44F81" w:rsidRPr="004809DC">
        <w:rPr>
          <w:sz w:val="28"/>
          <w:szCs w:val="28"/>
        </w:rPr>
        <w:t xml:space="preserve"> до тесту</w:t>
      </w:r>
      <w:r w:rsidRPr="004809DC">
        <w:rPr>
          <w:sz w:val="28"/>
          <w:szCs w:val="28"/>
        </w:rPr>
        <w:t>,</w:t>
      </w:r>
      <w:r w:rsidR="00D44F81" w:rsidRPr="004809DC">
        <w:rPr>
          <w:sz w:val="28"/>
          <w:szCs w:val="28"/>
        </w:rPr>
        <w:t xml:space="preserve"> з 1,2</w:t>
      </w:r>
      <w:r w:rsidRPr="004809DC">
        <w:rPr>
          <w:sz w:val="28"/>
          <w:szCs w:val="28"/>
        </w:rPr>
        <w:t>1</w:t>
      </w:r>
      <w:r w:rsidR="00D44F81" w:rsidRPr="004809DC">
        <w:rPr>
          <w:sz w:val="28"/>
          <w:szCs w:val="28"/>
        </w:rPr>
        <w:t xml:space="preserve"> до 1,1</w:t>
      </w:r>
      <w:r w:rsidRPr="004809DC">
        <w:rPr>
          <w:sz w:val="28"/>
          <w:szCs w:val="28"/>
        </w:rPr>
        <w:t>2.</w:t>
      </w:r>
      <w:r w:rsidR="00D44F81" w:rsidRPr="004809DC">
        <w:rPr>
          <w:sz w:val="28"/>
          <w:szCs w:val="28"/>
        </w:rPr>
        <w:t xml:space="preserve"> </w:t>
      </w:r>
      <w:r w:rsidRPr="004809DC">
        <w:rPr>
          <w:sz w:val="28"/>
          <w:szCs w:val="28"/>
        </w:rPr>
        <w:t>Це</w:t>
      </w:r>
      <w:r w:rsidR="00D44F81" w:rsidRPr="004809DC">
        <w:rPr>
          <w:sz w:val="28"/>
          <w:szCs w:val="28"/>
        </w:rPr>
        <w:t xml:space="preserve"> свідчить </w:t>
      </w:r>
      <w:r w:rsidR="001D4AFA" w:rsidRPr="004809DC">
        <w:rPr>
          <w:sz w:val="28"/>
          <w:szCs w:val="28"/>
        </w:rPr>
        <w:t xml:space="preserve">про </w:t>
      </w:r>
      <w:r w:rsidRPr="004809DC">
        <w:rPr>
          <w:sz w:val="28"/>
          <w:szCs w:val="28"/>
        </w:rPr>
        <w:t>адаптацію</w:t>
      </w:r>
      <w:r w:rsidR="00D44F81" w:rsidRPr="004809DC">
        <w:rPr>
          <w:sz w:val="28"/>
          <w:szCs w:val="28"/>
        </w:rPr>
        <w:t xml:space="preserve"> серцево-судинної системи </w:t>
      </w:r>
      <w:r w:rsidRPr="004809DC">
        <w:rPr>
          <w:sz w:val="28"/>
          <w:szCs w:val="28"/>
        </w:rPr>
        <w:t>до</w:t>
      </w:r>
      <w:r w:rsidR="00D44F81" w:rsidRPr="004809DC">
        <w:rPr>
          <w:sz w:val="28"/>
          <w:szCs w:val="28"/>
        </w:rPr>
        <w:t xml:space="preserve"> недо</w:t>
      </w:r>
      <w:r w:rsidRPr="004809DC">
        <w:rPr>
          <w:sz w:val="28"/>
          <w:szCs w:val="28"/>
        </w:rPr>
        <w:t>статньої кількості</w:t>
      </w:r>
      <w:r w:rsidR="00D44F81" w:rsidRPr="004809DC">
        <w:rPr>
          <w:sz w:val="28"/>
          <w:szCs w:val="28"/>
        </w:rPr>
        <w:t xml:space="preserve"> кисню.</w:t>
      </w:r>
      <w:r w:rsidR="00D44F81" w:rsidRPr="004809DC">
        <w:t xml:space="preserve"> </w:t>
      </w:r>
      <w:r w:rsidR="00B85F90" w:rsidRPr="004809DC">
        <w:rPr>
          <w:sz w:val="28"/>
          <w:szCs w:val="28"/>
        </w:rPr>
        <w:t>Відмінності між показниками до і після експерименту статистично достовірні (р˂0,05)</w:t>
      </w:r>
      <w:r w:rsidR="001D4AFA" w:rsidRPr="004809DC">
        <w:rPr>
          <w:sz w:val="28"/>
          <w:szCs w:val="28"/>
        </w:rPr>
        <w:t>.</w:t>
      </w:r>
    </w:p>
    <w:p w:rsidR="009B26A0" w:rsidRPr="004809DC" w:rsidRDefault="009B26A0" w:rsidP="00343F27">
      <w:pPr>
        <w:pStyle w:val="a3"/>
        <w:shd w:val="clear" w:color="auto" w:fill="FFFFFF"/>
        <w:spacing w:before="0" w:beforeAutospacing="0" w:after="0" w:afterAutospacing="0" w:line="360" w:lineRule="auto"/>
        <w:ind w:firstLine="709"/>
        <w:jc w:val="both"/>
      </w:pPr>
      <w:r>
        <w:rPr>
          <w:color w:val="000000"/>
          <w:sz w:val="28"/>
          <w:szCs w:val="28"/>
        </w:rPr>
        <w:t>Також відбулись позитивні зміни</w:t>
      </w:r>
      <w:r w:rsidRPr="001D5E28">
        <w:rPr>
          <w:color w:val="000000"/>
          <w:sz w:val="28"/>
          <w:szCs w:val="28"/>
        </w:rPr>
        <w:t xml:space="preserve"> </w:t>
      </w:r>
      <w:r>
        <w:rPr>
          <w:color w:val="000000"/>
          <w:sz w:val="28"/>
          <w:szCs w:val="28"/>
        </w:rPr>
        <w:t>в</w:t>
      </w:r>
      <w:r w:rsidRPr="001D5E28">
        <w:rPr>
          <w:color w:val="000000"/>
          <w:sz w:val="28"/>
          <w:szCs w:val="28"/>
        </w:rPr>
        <w:t xml:space="preserve"> показниках проб</w:t>
      </w:r>
      <w:r>
        <w:rPr>
          <w:color w:val="000000"/>
          <w:sz w:val="28"/>
          <w:szCs w:val="28"/>
        </w:rPr>
        <w:t>и</w:t>
      </w:r>
      <w:r w:rsidRPr="001D5E28">
        <w:rPr>
          <w:color w:val="000000"/>
          <w:sz w:val="28"/>
          <w:szCs w:val="28"/>
        </w:rPr>
        <w:t xml:space="preserve"> Генч</w:t>
      </w:r>
      <w:r>
        <w:rPr>
          <w:color w:val="000000"/>
          <w:sz w:val="28"/>
          <w:szCs w:val="28"/>
        </w:rPr>
        <w:t>е</w:t>
      </w:r>
      <w:r w:rsidRPr="001D5E28">
        <w:rPr>
          <w:color w:val="000000"/>
          <w:sz w:val="28"/>
          <w:szCs w:val="28"/>
        </w:rPr>
        <w:t xml:space="preserve"> </w:t>
      </w:r>
      <w:r>
        <w:rPr>
          <w:color w:val="000000"/>
          <w:sz w:val="28"/>
          <w:szCs w:val="28"/>
        </w:rPr>
        <w:t>(</w:t>
      </w:r>
      <w:r w:rsidRPr="001D5E28">
        <w:rPr>
          <w:color w:val="000000"/>
          <w:sz w:val="28"/>
          <w:szCs w:val="28"/>
        </w:rPr>
        <w:t>затримк</w:t>
      </w:r>
      <w:r>
        <w:rPr>
          <w:color w:val="000000"/>
          <w:sz w:val="28"/>
          <w:szCs w:val="28"/>
        </w:rPr>
        <w:t>а</w:t>
      </w:r>
      <w:r w:rsidRPr="001D5E28">
        <w:rPr>
          <w:color w:val="000000"/>
          <w:sz w:val="28"/>
          <w:szCs w:val="28"/>
        </w:rPr>
        <w:t xml:space="preserve"> дихання на </w:t>
      </w:r>
      <w:r>
        <w:rPr>
          <w:color w:val="000000"/>
          <w:sz w:val="28"/>
          <w:szCs w:val="28"/>
        </w:rPr>
        <w:t xml:space="preserve">повному </w:t>
      </w:r>
      <w:r w:rsidRPr="001D5E28">
        <w:rPr>
          <w:color w:val="000000"/>
          <w:sz w:val="28"/>
          <w:szCs w:val="28"/>
        </w:rPr>
        <w:t>в</w:t>
      </w:r>
      <w:r>
        <w:rPr>
          <w:color w:val="000000"/>
          <w:sz w:val="28"/>
          <w:szCs w:val="28"/>
        </w:rPr>
        <w:t>идиху</w:t>
      </w:r>
      <w:r w:rsidRPr="001D5E28">
        <w:rPr>
          <w:color w:val="000000"/>
          <w:sz w:val="28"/>
          <w:szCs w:val="28"/>
        </w:rPr>
        <w:t>)</w:t>
      </w:r>
      <w:r>
        <w:rPr>
          <w:color w:val="000000"/>
          <w:sz w:val="28"/>
          <w:szCs w:val="28"/>
        </w:rPr>
        <w:t xml:space="preserve">. Вони </w:t>
      </w:r>
      <w:r w:rsidRPr="001D5E28">
        <w:rPr>
          <w:color w:val="000000"/>
          <w:sz w:val="28"/>
          <w:szCs w:val="28"/>
        </w:rPr>
        <w:t>покращи</w:t>
      </w:r>
      <w:r>
        <w:rPr>
          <w:color w:val="000000"/>
          <w:sz w:val="28"/>
          <w:szCs w:val="28"/>
        </w:rPr>
        <w:t>лись</w:t>
      </w:r>
      <w:r w:rsidRPr="001D5E28">
        <w:rPr>
          <w:color w:val="000000"/>
          <w:sz w:val="28"/>
          <w:szCs w:val="28"/>
        </w:rPr>
        <w:t xml:space="preserve"> з </w:t>
      </w:r>
      <w:r>
        <w:rPr>
          <w:color w:val="000000"/>
          <w:sz w:val="28"/>
          <w:szCs w:val="28"/>
        </w:rPr>
        <w:t>38,1 с</w:t>
      </w:r>
      <w:r w:rsidRPr="001D5E28">
        <w:rPr>
          <w:color w:val="000000"/>
          <w:sz w:val="28"/>
          <w:szCs w:val="28"/>
        </w:rPr>
        <w:t xml:space="preserve"> </w:t>
      </w:r>
      <w:r>
        <w:rPr>
          <w:color w:val="000000"/>
          <w:sz w:val="28"/>
          <w:szCs w:val="28"/>
        </w:rPr>
        <w:t>при</w:t>
      </w:r>
      <w:r w:rsidRPr="005F6A41">
        <w:rPr>
          <w:sz w:val="28"/>
          <w:szCs w:val="28"/>
          <w:lang w:val="ru-RU" w:eastAsia="ru-RU"/>
        </w:rPr>
        <w:t xml:space="preserve"> </w:t>
      </w:r>
      <w:r w:rsidRPr="001D6609">
        <w:rPr>
          <w:sz w:val="28"/>
          <w:szCs w:val="28"/>
          <w:lang w:val="en-US" w:eastAsia="ru-RU"/>
        </w:rPr>
        <w:t>S</w:t>
      </w:r>
      <w:r>
        <w:rPr>
          <w:color w:val="000000"/>
          <w:sz w:val="28"/>
          <w:szCs w:val="28"/>
        </w:rPr>
        <w:t xml:space="preserve">=0,28 с </w:t>
      </w:r>
      <w:r w:rsidRPr="001D5E28">
        <w:rPr>
          <w:color w:val="000000"/>
          <w:sz w:val="28"/>
          <w:szCs w:val="28"/>
        </w:rPr>
        <w:t>до 4</w:t>
      </w:r>
      <w:r>
        <w:rPr>
          <w:color w:val="000000"/>
          <w:sz w:val="28"/>
          <w:szCs w:val="28"/>
        </w:rPr>
        <w:t>2,5</w:t>
      </w:r>
      <w:r w:rsidRPr="001D5E28">
        <w:rPr>
          <w:color w:val="000000"/>
          <w:sz w:val="28"/>
          <w:szCs w:val="28"/>
        </w:rPr>
        <w:t xml:space="preserve"> с</w:t>
      </w:r>
      <w:r>
        <w:rPr>
          <w:color w:val="000000"/>
          <w:sz w:val="28"/>
          <w:szCs w:val="28"/>
        </w:rPr>
        <w:t xml:space="preserve"> при</w:t>
      </w:r>
      <w:r w:rsidRPr="005F6A41">
        <w:rPr>
          <w:sz w:val="28"/>
          <w:szCs w:val="28"/>
          <w:lang w:val="ru-RU" w:eastAsia="ru-RU"/>
        </w:rPr>
        <w:t xml:space="preserve"> </w:t>
      </w:r>
      <w:r w:rsidRPr="001D6609">
        <w:rPr>
          <w:sz w:val="28"/>
          <w:szCs w:val="28"/>
          <w:lang w:val="en-US" w:eastAsia="ru-RU"/>
        </w:rPr>
        <w:t>S</w:t>
      </w:r>
      <w:r>
        <w:rPr>
          <w:color w:val="000000"/>
          <w:sz w:val="28"/>
          <w:szCs w:val="28"/>
        </w:rPr>
        <w:t>=0,36 с (рис. 3.4)</w:t>
      </w:r>
      <w:r w:rsidRPr="001D5E28">
        <w:rPr>
          <w:color w:val="000000"/>
          <w:sz w:val="28"/>
          <w:szCs w:val="28"/>
        </w:rPr>
        <w:t xml:space="preserve">. </w:t>
      </w:r>
      <w:r>
        <w:rPr>
          <w:color w:val="000000"/>
          <w:sz w:val="28"/>
          <w:szCs w:val="28"/>
        </w:rPr>
        <w:t>Як і в попередньому тесті, р</w:t>
      </w:r>
      <w:r w:rsidRPr="00E56998">
        <w:rPr>
          <w:color w:val="000000"/>
          <w:sz w:val="28"/>
          <w:szCs w:val="28"/>
        </w:rPr>
        <w:t>еакція серцево-судинної системи</w:t>
      </w:r>
      <w:r>
        <w:rPr>
          <w:color w:val="000000"/>
          <w:sz w:val="28"/>
          <w:szCs w:val="28"/>
        </w:rPr>
        <w:t xml:space="preserve"> на гіпоксію покращилась – з 1,4 до 1,15.</w:t>
      </w:r>
    </w:p>
    <w:p w:rsidR="00D44F81" w:rsidRDefault="00D44F81" w:rsidP="00D44F81">
      <w:pPr>
        <w:pStyle w:val="a3"/>
        <w:shd w:val="clear" w:color="auto" w:fill="FFFFFF"/>
        <w:spacing w:before="0" w:beforeAutospacing="0" w:after="0" w:afterAutospacing="0" w:line="360" w:lineRule="auto"/>
        <w:jc w:val="both"/>
        <w:rPr>
          <w:color w:val="000000"/>
        </w:rPr>
      </w:pPr>
      <w:r>
        <w:rPr>
          <w:noProof/>
          <w:color w:val="000000"/>
        </w:rPr>
        <w:lastRenderedPageBreak/>
        <w:drawing>
          <wp:inline distT="0" distB="0" distL="0" distR="0">
            <wp:extent cx="5486400" cy="2973787"/>
            <wp:effectExtent l="0" t="0" r="19050" b="1714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44F81" w:rsidRDefault="00571E36" w:rsidP="009B26A0">
      <w:pPr>
        <w:pStyle w:val="a3"/>
        <w:shd w:val="clear" w:color="auto" w:fill="FFFFFF"/>
        <w:spacing w:before="0" w:beforeAutospacing="0" w:after="240" w:afterAutospacing="0" w:line="360" w:lineRule="auto"/>
        <w:ind w:firstLine="709"/>
        <w:jc w:val="both"/>
        <w:rPr>
          <w:color w:val="000000"/>
          <w:sz w:val="28"/>
          <w:szCs w:val="28"/>
        </w:rPr>
      </w:pPr>
      <w:r>
        <w:rPr>
          <w:sz w:val="28"/>
          <w:szCs w:val="28"/>
        </w:rPr>
        <w:t>Рис. 3.</w:t>
      </w:r>
      <w:r w:rsidR="00B85F90">
        <w:rPr>
          <w:sz w:val="28"/>
          <w:szCs w:val="28"/>
        </w:rPr>
        <w:t>3</w:t>
      </w:r>
      <w:r>
        <w:rPr>
          <w:sz w:val="28"/>
          <w:szCs w:val="28"/>
        </w:rPr>
        <w:t xml:space="preserve">. Динаміка показників проби </w:t>
      </w:r>
      <w:r w:rsidR="00F0581F">
        <w:rPr>
          <w:sz w:val="28"/>
          <w:szCs w:val="28"/>
        </w:rPr>
        <w:t>Штанге</w:t>
      </w:r>
      <w:r>
        <w:rPr>
          <w:sz w:val="28"/>
          <w:szCs w:val="28"/>
        </w:rPr>
        <w:t xml:space="preserve"> в процесі занять футболом студентів 1 курсу </w:t>
      </w:r>
      <w:r w:rsidR="009B26A0" w:rsidRPr="008F3165">
        <w:rPr>
          <w:color w:val="000000"/>
          <w:sz w:val="28"/>
          <w:szCs w:val="28"/>
        </w:rPr>
        <w:t>Технологічного університету Хубею</w:t>
      </w:r>
    </w:p>
    <w:p w:rsidR="00F0581F" w:rsidRDefault="00F0581F" w:rsidP="00343F27">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Таким чином можна зробити висновок, що </w:t>
      </w:r>
      <w:r w:rsidRPr="001D5E28">
        <w:rPr>
          <w:color w:val="000000"/>
          <w:sz w:val="28"/>
          <w:szCs w:val="28"/>
        </w:rPr>
        <w:t>заняття футбол</w:t>
      </w:r>
      <w:r w:rsidR="002E003B">
        <w:rPr>
          <w:color w:val="000000"/>
          <w:sz w:val="28"/>
          <w:szCs w:val="28"/>
        </w:rPr>
        <w:t>ом</w:t>
      </w:r>
      <w:r w:rsidRPr="001D5E28">
        <w:rPr>
          <w:color w:val="000000"/>
          <w:sz w:val="28"/>
          <w:szCs w:val="28"/>
        </w:rPr>
        <w:t xml:space="preserve"> </w:t>
      </w:r>
      <w:r>
        <w:rPr>
          <w:color w:val="000000"/>
          <w:sz w:val="28"/>
          <w:szCs w:val="28"/>
        </w:rPr>
        <w:t xml:space="preserve">позитивно впливають на </w:t>
      </w:r>
      <w:r w:rsidR="002E003B">
        <w:rPr>
          <w:color w:val="000000"/>
          <w:sz w:val="28"/>
          <w:szCs w:val="28"/>
        </w:rPr>
        <w:t xml:space="preserve">дихальну та </w:t>
      </w:r>
      <w:r>
        <w:rPr>
          <w:color w:val="000000"/>
          <w:sz w:val="28"/>
          <w:szCs w:val="28"/>
        </w:rPr>
        <w:t>серцев</w:t>
      </w:r>
      <w:r w:rsidR="002E003B">
        <w:rPr>
          <w:color w:val="000000"/>
          <w:sz w:val="28"/>
          <w:szCs w:val="28"/>
        </w:rPr>
        <w:t>о-судинну</w:t>
      </w:r>
      <w:r>
        <w:rPr>
          <w:color w:val="000000"/>
          <w:sz w:val="28"/>
          <w:szCs w:val="28"/>
        </w:rPr>
        <w:t xml:space="preserve"> системи. Це пов’язано з тим, що </w:t>
      </w:r>
      <w:r w:rsidRPr="001D5E28">
        <w:rPr>
          <w:color w:val="000000"/>
          <w:sz w:val="28"/>
          <w:szCs w:val="28"/>
        </w:rPr>
        <w:t xml:space="preserve">за своїм змістом </w:t>
      </w:r>
      <w:r>
        <w:rPr>
          <w:color w:val="000000"/>
          <w:sz w:val="28"/>
          <w:szCs w:val="28"/>
        </w:rPr>
        <w:t xml:space="preserve">вони </w:t>
      </w:r>
      <w:r w:rsidR="002E003B">
        <w:rPr>
          <w:color w:val="000000"/>
          <w:sz w:val="28"/>
          <w:szCs w:val="28"/>
        </w:rPr>
        <w:t>мають</w:t>
      </w:r>
      <w:r w:rsidRPr="001D5E28">
        <w:rPr>
          <w:color w:val="000000"/>
          <w:sz w:val="28"/>
          <w:szCs w:val="28"/>
        </w:rPr>
        <w:t xml:space="preserve"> аеробн</w:t>
      </w:r>
      <w:r w:rsidR="002E003B">
        <w:rPr>
          <w:color w:val="000000"/>
          <w:sz w:val="28"/>
          <w:szCs w:val="28"/>
        </w:rPr>
        <w:t>у</w:t>
      </w:r>
      <w:r w:rsidRPr="001D5E28">
        <w:rPr>
          <w:color w:val="000000"/>
          <w:sz w:val="28"/>
          <w:szCs w:val="28"/>
        </w:rPr>
        <w:t xml:space="preserve"> </w:t>
      </w:r>
      <w:r>
        <w:rPr>
          <w:color w:val="000000"/>
          <w:sz w:val="28"/>
          <w:szCs w:val="28"/>
        </w:rPr>
        <w:t>та аеробно-анаеробн</w:t>
      </w:r>
      <w:r w:rsidR="002E003B">
        <w:rPr>
          <w:color w:val="000000"/>
          <w:sz w:val="28"/>
          <w:szCs w:val="28"/>
        </w:rPr>
        <w:t>у</w:t>
      </w:r>
      <w:r>
        <w:rPr>
          <w:color w:val="000000"/>
          <w:sz w:val="28"/>
          <w:szCs w:val="28"/>
        </w:rPr>
        <w:t xml:space="preserve"> </w:t>
      </w:r>
      <w:r w:rsidR="002E003B">
        <w:rPr>
          <w:color w:val="000000"/>
          <w:sz w:val="28"/>
          <w:szCs w:val="28"/>
        </w:rPr>
        <w:t>спрямованість</w:t>
      </w:r>
      <w:r w:rsidRPr="001D5E28">
        <w:rPr>
          <w:color w:val="000000"/>
          <w:sz w:val="28"/>
          <w:szCs w:val="28"/>
        </w:rPr>
        <w:t>, чим і пояснюється значне зб</w:t>
      </w:r>
      <w:r>
        <w:rPr>
          <w:color w:val="000000"/>
          <w:sz w:val="28"/>
          <w:szCs w:val="28"/>
        </w:rPr>
        <w:t>ільшення показників тесту Руф'є, проби Штанге та Генч</w:t>
      </w:r>
      <w:r w:rsidR="00BF5ECC">
        <w:rPr>
          <w:color w:val="000000"/>
          <w:sz w:val="28"/>
          <w:szCs w:val="28"/>
        </w:rPr>
        <w:t>е</w:t>
      </w:r>
      <w:r>
        <w:rPr>
          <w:color w:val="000000"/>
          <w:sz w:val="28"/>
          <w:szCs w:val="28"/>
        </w:rPr>
        <w:t>.</w:t>
      </w:r>
    </w:p>
    <w:p w:rsidR="00571E36" w:rsidRDefault="00B85F90" w:rsidP="00571E36">
      <w:pPr>
        <w:pStyle w:val="a3"/>
        <w:shd w:val="clear" w:color="auto" w:fill="FFFFFF"/>
        <w:spacing w:before="0" w:beforeAutospacing="0" w:after="0" w:afterAutospacing="0" w:line="360" w:lineRule="auto"/>
        <w:jc w:val="both"/>
        <w:rPr>
          <w:color w:val="000000"/>
          <w:sz w:val="28"/>
          <w:szCs w:val="28"/>
        </w:rPr>
      </w:pPr>
      <w:r>
        <w:rPr>
          <w:noProof/>
          <w:color w:val="000000"/>
          <w:sz w:val="28"/>
          <w:szCs w:val="28"/>
        </w:rPr>
        <w:drawing>
          <wp:inline distT="0" distB="0" distL="0" distR="0">
            <wp:extent cx="54864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0581F" w:rsidRDefault="00F0581F" w:rsidP="00343F27">
      <w:pPr>
        <w:pStyle w:val="a3"/>
        <w:shd w:val="clear" w:color="auto" w:fill="FFFFFF"/>
        <w:spacing w:before="0" w:beforeAutospacing="0" w:after="0" w:afterAutospacing="0" w:line="360" w:lineRule="auto"/>
        <w:ind w:firstLine="709"/>
        <w:jc w:val="both"/>
        <w:rPr>
          <w:color w:val="000000"/>
          <w:sz w:val="28"/>
          <w:szCs w:val="28"/>
        </w:rPr>
      </w:pPr>
      <w:r>
        <w:rPr>
          <w:sz w:val="28"/>
          <w:szCs w:val="28"/>
        </w:rPr>
        <w:t>Рис. 3.4. Динаміка показників проби Генч</w:t>
      </w:r>
      <w:r w:rsidR="00E05999">
        <w:rPr>
          <w:sz w:val="28"/>
          <w:szCs w:val="28"/>
        </w:rPr>
        <w:t>е</w:t>
      </w:r>
      <w:r>
        <w:rPr>
          <w:sz w:val="28"/>
          <w:szCs w:val="28"/>
        </w:rPr>
        <w:t xml:space="preserve"> в процесі занять футболом студентів 1 курсу </w:t>
      </w:r>
      <w:r w:rsidR="009B26A0" w:rsidRPr="008F3165">
        <w:rPr>
          <w:color w:val="000000"/>
          <w:sz w:val="28"/>
          <w:szCs w:val="28"/>
        </w:rPr>
        <w:t>Технологічного університету Хубею</w:t>
      </w:r>
    </w:p>
    <w:p w:rsidR="00343F27" w:rsidRDefault="0078167D" w:rsidP="00343F27">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lastRenderedPageBreak/>
        <w:t xml:space="preserve">Результати технічної підготовленості </w:t>
      </w:r>
      <w:r w:rsidR="00BD209C">
        <w:rPr>
          <w:color w:val="000000"/>
          <w:sz w:val="28"/>
          <w:szCs w:val="28"/>
        </w:rPr>
        <w:t>також покращились</w:t>
      </w:r>
      <w:r>
        <w:rPr>
          <w:color w:val="000000"/>
          <w:sz w:val="28"/>
          <w:szCs w:val="28"/>
        </w:rPr>
        <w:t xml:space="preserve">. </w:t>
      </w:r>
      <w:r w:rsidR="00BD209C">
        <w:rPr>
          <w:color w:val="000000"/>
          <w:sz w:val="28"/>
          <w:szCs w:val="28"/>
        </w:rPr>
        <w:t>В ударах на точність з 2,2 попадань при</w:t>
      </w:r>
      <w:r w:rsidR="00BD209C" w:rsidRPr="005F6A41">
        <w:rPr>
          <w:color w:val="000000"/>
          <w:sz w:val="28"/>
          <w:szCs w:val="28"/>
          <w:lang w:val="ru-RU"/>
        </w:rPr>
        <w:t xml:space="preserve"> </w:t>
      </w:r>
      <w:r w:rsidR="00BD209C">
        <w:rPr>
          <w:color w:val="000000"/>
          <w:sz w:val="28"/>
          <w:szCs w:val="28"/>
          <w:lang w:val="en-US"/>
        </w:rPr>
        <w:t>S</w:t>
      </w:r>
      <w:r w:rsidR="00BD209C" w:rsidRPr="005F6A41">
        <w:rPr>
          <w:color w:val="000000"/>
          <w:sz w:val="28"/>
          <w:szCs w:val="28"/>
          <w:lang w:val="ru-RU"/>
        </w:rPr>
        <w:t>=0</w:t>
      </w:r>
      <w:r w:rsidR="00BD209C">
        <w:rPr>
          <w:color w:val="000000"/>
          <w:sz w:val="28"/>
          <w:szCs w:val="28"/>
          <w:lang w:val="ru-RU"/>
        </w:rPr>
        <w:t xml:space="preserve">,34 результат </w:t>
      </w:r>
      <w:r w:rsidR="00BD209C" w:rsidRPr="005A001C">
        <w:rPr>
          <w:color w:val="000000"/>
          <w:sz w:val="28"/>
          <w:szCs w:val="28"/>
        </w:rPr>
        <w:t>покращився</w:t>
      </w:r>
      <w:r w:rsidR="00BD209C">
        <w:rPr>
          <w:color w:val="000000"/>
          <w:sz w:val="28"/>
          <w:szCs w:val="28"/>
          <w:lang w:val="ru-RU"/>
        </w:rPr>
        <w:t xml:space="preserve"> до 3,6</w:t>
      </w:r>
      <w:r w:rsidR="00BD209C">
        <w:rPr>
          <w:color w:val="000000"/>
          <w:sz w:val="28"/>
          <w:szCs w:val="28"/>
        </w:rPr>
        <w:t xml:space="preserve"> </w:t>
      </w:r>
      <w:r w:rsidR="00BD209C">
        <w:rPr>
          <w:color w:val="000000"/>
          <w:sz w:val="28"/>
          <w:szCs w:val="28"/>
          <w:lang w:val="ru-RU"/>
        </w:rPr>
        <w:t xml:space="preserve">при </w:t>
      </w:r>
      <w:r w:rsidR="00BD209C">
        <w:rPr>
          <w:color w:val="000000"/>
          <w:sz w:val="28"/>
          <w:szCs w:val="28"/>
          <w:lang w:val="en-US"/>
        </w:rPr>
        <w:t>S</w:t>
      </w:r>
      <w:r w:rsidR="00BD209C" w:rsidRPr="005F6A41">
        <w:rPr>
          <w:color w:val="000000"/>
          <w:sz w:val="28"/>
          <w:szCs w:val="28"/>
          <w:lang w:val="ru-RU"/>
        </w:rPr>
        <w:t>=0</w:t>
      </w:r>
      <w:r w:rsidR="00BD209C">
        <w:rPr>
          <w:color w:val="000000"/>
          <w:sz w:val="28"/>
          <w:szCs w:val="28"/>
          <w:lang w:val="ru-RU"/>
        </w:rPr>
        <w:t xml:space="preserve">,15.  </w:t>
      </w:r>
      <w:r w:rsidR="005A001C" w:rsidRPr="005A001C">
        <w:rPr>
          <w:color w:val="000000"/>
          <w:sz w:val="28"/>
          <w:szCs w:val="28"/>
        </w:rPr>
        <w:t xml:space="preserve">Час </w:t>
      </w:r>
      <w:r w:rsidR="00BD209C" w:rsidRPr="005A001C">
        <w:rPr>
          <w:color w:val="000000"/>
          <w:sz w:val="28"/>
          <w:szCs w:val="28"/>
        </w:rPr>
        <w:t xml:space="preserve">ведення м’яча з обводкою стоєк </w:t>
      </w:r>
      <w:r w:rsidR="005A001C" w:rsidRPr="005A001C">
        <w:rPr>
          <w:color w:val="000000"/>
          <w:sz w:val="28"/>
          <w:szCs w:val="28"/>
        </w:rPr>
        <w:t>зменшився з 4,9 с при S=0,64 до 4,3 с при S=0,51. Сумарне ж</w:t>
      </w:r>
      <w:r w:rsidRPr="005A001C">
        <w:rPr>
          <w:color w:val="000000"/>
          <w:sz w:val="28"/>
          <w:szCs w:val="28"/>
        </w:rPr>
        <w:t xml:space="preserve">онглювання </w:t>
      </w:r>
      <w:r w:rsidR="005A001C" w:rsidRPr="005A001C">
        <w:rPr>
          <w:color w:val="000000"/>
          <w:sz w:val="28"/>
          <w:szCs w:val="28"/>
        </w:rPr>
        <w:t xml:space="preserve">обома ногами з </w:t>
      </w:r>
      <w:r w:rsidRPr="005A001C">
        <w:rPr>
          <w:color w:val="000000"/>
          <w:sz w:val="28"/>
          <w:szCs w:val="28"/>
        </w:rPr>
        <w:t>22 раз</w:t>
      </w:r>
      <w:r w:rsidR="005A001C" w:rsidRPr="005A001C">
        <w:rPr>
          <w:color w:val="000000"/>
          <w:sz w:val="28"/>
          <w:szCs w:val="28"/>
        </w:rPr>
        <w:t>ів S=0,23 підвищилось до 32 разів при S=0,71</w:t>
      </w:r>
      <w:r w:rsidRPr="005A001C">
        <w:rPr>
          <w:color w:val="000000"/>
          <w:sz w:val="28"/>
          <w:szCs w:val="28"/>
        </w:rPr>
        <w:t xml:space="preserve">. </w:t>
      </w:r>
    </w:p>
    <w:p w:rsidR="00A302A8" w:rsidRPr="001D5E28" w:rsidRDefault="005A001C" w:rsidP="00702C62">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Таким чином можна зробити висновок, що секційні заняття з футболу позитивно відобразились на рівні загальної та спеціальної підготовленості студентів, а також функціональних можливостях серцево-судинної та дихальної систем. Це дозволяє </w:t>
      </w:r>
      <w:r w:rsidR="00702C62" w:rsidRPr="001D5E28">
        <w:rPr>
          <w:color w:val="000000"/>
          <w:sz w:val="28"/>
          <w:szCs w:val="28"/>
        </w:rPr>
        <w:t>успішно здійснювати професійно-прикладну фізичну підготовку, необхідну для повноцінної роботи в різних вид</w:t>
      </w:r>
      <w:r w:rsidR="00B212CB" w:rsidRPr="001D5E28">
        <w:rPr>
          <w:color w:val="000000"/>
          <w:sz w:val="28"/>
          <w:szCs w:val="28"/>
        </w:rPr>
        <w:t>ах трудової діяльності, в тому числі на підвищення резервних можливостей організму майбутніх фахівців в сфері програмного забезпечення обчислювальної техніки і автоматизованих систем управління.</w:t>
      </w:r>
    </w:p>
    <w:p w:rsidR="00B3057E" w:rsidRPr="001D5E28" w:rsidRDefault="00B3057E" w:rsidP="00EA7034">
      <w:pPr>
        <w:pStyle w:val="a3"/>
        <w:shd w:val="clear" w:color="auto" w:fill="FFFFFF"/>
        <w:spacing w:before="240" w:beforeAutospacing="0" w:after="240" w:afterAutospacing="0" w:line="360" w:lineRule="auto"/>
        <w:ind w:firstLine="709"/>
        <w:jc w:val="both"/>
        <w:rPr>
          <w:b/>
          <w:color w:val="333333"/>
          <w:sz w:val="28"/>
          <w:szCs w:val="28"/>
          <w:shd w:val="clear" w:color="auto" w:fill="FFFFFF"/>
        </w:rPr>
      </w:pPr>
      <w:r w:rsidRPr="001D5E28">
        <w:rPr>
          <w:b/>
          <w:color w:val="333333"/>
          <w:sz w:val="28"/>
          <w:szCs w:val="28"/>
          <w:shd w:val="clear" w:color="auto" w:fill="FFFFFF"/>
        </w:rPr>
        <w:t>Висновки до 3 розділу</w:t>
      </w:r>
    </w:p>
    <w:p w:rsidR="00DB3E3F" w:rsidRPr="007447F6" w:rsidRDefault="00DB3E3F" w:rsidP="00DB3E3F">
      <w:pPr>
        <w:autoSpaceDE w:val="0"/>
        <w:autoSpaceDN w:val="0"/>
        <w:adjustRightInd w:val="0"/>
        <w:spacing w:after="0" w:line="360" w:lineRule="auto"/>
        <w:ind w:left="113" w:right="113" w:firstLine="596"/>
        <w:jc w:val="both"/>
        <w:rPr>
          <w:rFonts w:ascii="Times New Roman" w:hAnsi="Times New Roman"/>
          <w:sz w:val="28"/>
          <w:szCs w:val="28"/>
        </w:rPr>
      </w:pPr>
      <w:r w:rsidRPr="00DB3E3F">
        <w:rPr>
          <w:rFonts w:ascii="Times New Roman" w:hAnsi="Times New Roman"/>
          <w:sz w:val="28"/>
          <w:szCs w:val="28"/>
        </w:rPr>
        <w:t xml:space="preserve">Рівень фізичної підготовки студентів в значній мірі залежить від спрямованості навчального </w:t>
      </w:r>
      <w:r w:rsidR="007447F6" w:rsidRPr="007447F6">
        <w:rPr>
          <w:rFonts w:ascii="Times New Roman" w:hAnsi="Times New Roman"/>
          <w:sz w:val="28"/>
          <w:szCs w:val="28"/>
        </w:rPr>
        <w:t>процесу,</w:t>
      </w:r>
      <w:r w:rsidRPr="007447F6">
        <w:rPr>
          <w:rFonts w:ascii="Times New Roman" w:hAnsi="Times New Roman"/>
          <w:sz w:val="28"/>
          <w:szCs w:val="28"/>
        </w:rPr>
        <w:t xml:space="preserve"> </w:t>
      </w:r>
      <w:r w:rsidR="007447F6" w:rsidRPr="007447F6">
        <w:rPr>
          <w:rFonts w:ascii="Times New Roman" w:hAnsi="Times New Roman"/>
          <w:sz w:val="28"/>
          <w:szCs w:val="28"/>
        </w:rPr>
        <w:t>яка</w:t>
      </w:r>
      <w:r w:rsidRPr="007447F6">
        <w:rPr>
          <w:rFonts w:ascii="Times New Roman" w:hAnsi="Times New Roman"/>
          <w:sz w:val="28"/>
          <w:szCs w:val="28"/>
        </w:rPr>
        <w:t xml:space="preserve"> визначає його структуру, зміст, </w:t>
      </w:r>
      <w:r w:rsidR="007447F6" w:rsidRPr="007447F6">
        <w:rPr>
          <w:rFonts w:ascii="Times New Roman" w:hAnsi="Times New Roman"/>
          <w:sz w:val="28"/>
          <w:szCs w:val="28"/>
        </w:rPr>
        <w:t xml:space="preserve">засоби і </w:t>
      </w:r>
      <w:r w:rsidRPr="007447F6">
        <w:rPr>
          <w:rFonts w:ascii="Times New Roman" w:hAnsi="Times New Roman"/>
          <w:sz w:val="28"/>
          <w:szCs w:val="28"/>
        </w:rPr>
        <w:t xml:space="preserve">методи реалізації і контролю. </w:t>
      </w:r>
      <w:r w:rsidRPr="00DB3E3F">
        <w:rPr>
          <w:rFonts w:ascii="Times New Roman" w:hAnsi="Times New Roman"/>
          <w:sz w:val="28"/>
          <w:szCs w:val="28"/>
        </w:rPr>
        <w:t xml:space="preserve">Він достовірно зростає в тому випадку, якщо в навчальному процесі раціонально поєднується обсяг, інтенсивність і спрямованість тренувальних впливів. </w:t>
      </w:r>
      <w:r w:rsidR="007447F6" w:rsidRPr="007447F6">
        <w:rPr>
          <w:rFonts w:ascii="Times New Roman" w:hAnsi="Times New Roman"/>
          <w:sz w:val="28"/>
          <w:szCs w:val="28"/>
        </w:rPr>
        <w:t>Важливе значення п</w:t>
      </w:r>
      <w:r w:rsidRPr="007447F6">
        <w:rPr>
          <w:rFonts w:ascii="Times New Roman" w:hAnsi="Times New Roman"/>
          <w:sz w:val="28"/>
          <w:szCs w:val="28"/>
        </w:rPr>
        <w:t xml:space="preserve">ри цьому має </w:t>
      </w:r>
      <w:r w:rsidR="007447F6" w:rsidRPr="007447F6">
        <w:rPr>
          <w:rFonts w:ascii="Times New Roman" w:hAnsi="Times New Roman"/>
          <w:sz w:val="28"/>
          <w:szCs w:val="28"/>
        </w:rPr>
        <w:t>доцільне</w:t>
      </w:r>
      <w:r w:rsidRPr="007447F6">
        <w:rPr>
          <w:rFonts w:ascii="Times New Roman" w:hAnsi="Times New Roman"/>
          <w:sz w:val="28"/>
          <w:szCs w:val="28"/>
        </w:rPr>
        <w:t xml:space="preserve"> поєднання загальної і спеціальної фізичної підготовки.</w:t>
      </w:r>
    </w:p>
    <w:p w:rsidR="002B0832" w:rsidRDefault="00DB3E3F" w:rsidP="00EA7034">
      <w:pPr>
        <w:autoSpaceDE w:val="0"/>
        <w:autoSpaceDN w:val="0"/>
        <w:adjustRightInd w:val="0"/>
        <w:spacing w:after="0" w:line="360" w:lineRule="auto"/>
        <w:ind w:left="113" w:right="113" w:firstLine="596"/>
        <w:jc w:val="both"/>
        <w:rPr>
          <w:color w:val="000000"/>
          <w:sz w:val="28"/>
          <w:szCs w:val="28"/>
        </w:rPr>
      </w:pPr>
      <w:r>
        <w:rPr>
          <w:rFonts w:ascii="Times New Roman" w:hAnsi="Times New Roman"/>
          <w:sz w:val="28"/>
          <w:szCs w:val="28"/>
        </w:rPr>
        <w:t>В процесі педагогічного експерименту у</w:t>
      </w:r>
      <w:r w:rsidR="00BF5ECC">
        <w:rPr>
          <w:rFonts w:ascii="Times New Roman" w:hAnsi="Times New Roman"/>
          <w:sz w:val="28"/>
          <w:szCs w:val="28"/>
        </w:rPr>
        <w:t xml:space="preserve"> юнаків</w:t>
      </w:r>
      <w:r w:rsidR="00EA7034">
        <w:rPr>
          <w:rFonts w:ascii="Times New Roman" w:hAnsi="Times New Roman"/>
          <w:sz w:val="28"/>
          <w:szCs w:val="28"/>
        </w:rPr>
        <w:t>, які займались футболом</w:t>
      </w:r>
      <w:r>
        <w:rPr>
          <w:rFonts w:ascii="Times New Roman" w:hAnsi="Times New Roman"/>
          <w:sz w:val="28"/>
          <w:szCs w:val="28"/>
        </w:rPr>
        <w:t>,</w:t>
      </w:r>
      <w:r w:rsidR="00EA7034">
        <w:rPr>
          <w:rFonts w:ascii="Times New Roman" w:hAnsi="Times New Roman"/>
          <w:sz w:val="28"/>
          <w:szCs w:val="28"/>
        </w:rPr>
        <w:t xml:space="preserve"> достовірно підвищились </w:t>
      </w:r>
      <w:r w:rsidR="00BE58D6">
        <w:rPr>
          <w:rFonts w:ascii="Times New Roman" w:hAnsi="Times New Roman"/>
          <w:sz w:val="28"/>
          <w:szCs w:val="28"/>
        </w:rPr>
        <w:t>результати</w:t>
      </w:r>
      <w:r w:rsidR="00EA7034">
        <w:rPr>
          <w:rFonts w:ascii="Times New Roman" w:hAnsi="Times New Roman"/>
          <w:sz w:val="28"/>
          <w:szCs w:val="28"/>
        </w:rPr>
        <w:t xml:space="preserve"> </w:t>
      </w:r>
      <w:r w:rsidR="00BF5ECC">
        <w:rPr>
          <w:rFonts w:ascii="Times New Roman" w:hAnsi="Times New Roman"/>
          <w:sz w:val="28"/>
          <w:szCs w:val="28"/>
        </w:rPr>
        <w:t>в біг</w:t>
      </w:r>
      <w:r w:rsidR="00BE58D6">
        <w:rPr>
          <w:rFonts w:ascii="Times New Roman" w:hAnsi="Times New Roman"/>
          <w:sz w:val="28"/>
          <w:szCs w:val="28"/>
        </w:rPr>
        <w:t>у</w:t>
      </w:r>
      <w:r w:rsidR="00BF5ECC">
        <w:rPr>
          <w:rFonts w:ascii="Times New Roman" w:hAnsi="Times New Roman"/>
          <w:sz w:val="28"/>
          <w:szCs w:val="28"/>
        </w:rPr>
        <w:t xml:space="preserve"> на 100 та </w:t>
      </w:r>
      <w:r w:rsidR="00BF5ECC" w:rsidRPr="00BF5ECC">
        <w:rPr>
          <w:rFonts w:ascii="Times New Roman" w:hAnsi="Times New Roman" w:cs="Times New Roman"/>
          <w:color w:val="000000"/>
          <w:sz w:val="28"/>
          <w:szCs w:val="28"/>
        </w:rPr>
        <w:t xml:space="preserve">2000 м, </w:t>
      </w:r>
      <w:r w:rsidR="00BF5ECC" w:rsidRPr="00BE58D6">
        <w:rPr>
          <w:rFonts w:ascii="Times New Roman" w:hAnsi="Times New Roman" w:cs="Times New Roman"/>
          <w:sz w:val="28"/>
          <w:szCs w:val="28"/>
        </w:rPr>
        <w:t>стриб</w:t>
      </w:r>
      <w:r w:rsidR="00BE58D6" w:rsidRPr="00BE58D6">
        <w:rPr>
          <w:rFonts w:ascii="Times New Roman" w:hAnsi="Times New Roman" w:cs="Times New Roman"/>
          <w:sz w:val="28"/>
          <w:szCs w:val="28"/>
        </w:rPr>
        <w:t>ку</w:t>
      </w:r>
      <w:r w:rsidR="00BF5ECC" w:rsidRPr="00BE58D6">
        <w:rPr>
          <w:rFonts w:ascii="Times New Roman" w:hAnsi="Times New Roman" w:cs="Times New Roman"/>
          <w:sz w:val="28"/>
          <w:szCs w:val="28"/>
        </w:rPr>
        <w:t xml:space="preserve"> у довжину з місця</w:t>
      </w:r>
      <w:r w:rsidR="00BE58D6" w:rsidRPr="00BE58D6">
        <w:rPr>
          <w:rFonts w:ascii="Times New Roman" w:hAnsi="Times New Roman" w:cs="Times New Roman"/>
          <w:sz w:val="28"/>
          <w:szCs w:val="28"/>
        </w:rPr>
        <w:t xml:space="preserve"> та</w:t>
      </w:r>
      <w:r w:rsidR="00BF5ECC" w:rsidRPr="00BE58D6">
        <w:rPr>
          <w:rFonts w:ascii="Times New Roman" w:hAnsi="Times New Roman" w:cs="Times New Roman"/>
          <w:sz w:val="28"/>
          <w:szCs w:val="28"/>
        </w:rPr>
        <w:t xml:space="preserve"> підтягуванн</w:t>
      </w:r>
      <w:r w:rsidR="00BE58D6" w:rsidRPr="00BE58D6">
        <w:rPr>
          <w:rFonts w:ascii="Times New Roman" w:hAnsi="Times New Roman" w:cs="Times New Roman"/>
          <w:sz w:val="28"/>
          <w:szCs w:val="28"/>
        </w:rPr>
        <w:t>і</w:t>
      </w:r>
      <w:r w:rsidR="00BF5ECC" w:rsidRPr="00BE58D6">
        <w:rPr>
          <w:rFonts w:ascii="Times New Roman" w:hAnsi="Times New Roman" w:cs="Times New Roman"/>
          <w:sz w:val="28"/>
          <w:szCs w:val="28"/>
        </w:rPr>
        <w:t xml:space="preserve"> у висі. </w:t>
      </w:r>
      <w:r w:rsidR="002B0832" w:rsidRPr="00BE58D6">
        <w:rPr>
          <w:rFonts w:ascii="Times New Roman" w:hAnsi="Times New Roman" w:cs="Times New Roman"/>
          <w:sz w:val="28"/>
          <w:szCs w:val="28"/>
        </w:rPr>
        <w:t xml:space="preserve">Отже </w:t>
      </w:r>
      <w:r w:rsidR="002B0832">
        <w:rPr>
          <w:rFonts w:ascii="Times New Roman" w:hAnsi="Times New Roman" w:cs="Times New Roman"/>
          <w:color w:val="000000"/>
          <w:sz w:val="28"/>
          <w:szCs w:val="28"/>
        </w:rPr>
        <w:t>з</w:t>
      </w:r>
      <w:r w:rsidR="002B0832" w:rsidRPr="002B0832">
        <w:rPr>
          <w:rFonts w:ascii="Times New Roman" w:hAnsi="Times New Roman" w:cs="Times New Roman"/>
          <w:color w:val="000000"/>
          <w:sz w:val="28"/>
          <w:szCs w:val="28"/>
        </w:rPr>
        <w:t>аняття футболом сприяють розвитку таких фізичних якостей як бистрота, витривалість, силові здібності.</w:t>
      </w:r>
      <w:r w:rsidR="002B0832">
        <w:rPr>
          <w:color w:val="000000"/>
          <w:sz w:val="28"/>
          <w:szCs w:val="28"/>
        </w:rPr>
        <w:t xml:space="preserve"> </w:t>
      </w:r>
    </w:p>
    <w:p w:rsidR="00221832" w:rsidRPr="00BE58D6" w:rsidRDefault="00BF5ECC" w:rsidP="00EA7034">
      <w:pPr>
        <w:autoSpaceDE w:val="0"/>
        <w:autoSpaceDN w:val="0"/>
        <w:adjustRightInd w:val="0"/>
        <w:spacing w:after="0" w:line="360" w:lineRule="auto"/>
        <w:ind w:left="113" w:right="113" w:firstLine="596"/>
        <w:jc w:val="both"/>
        <w:rPr>
          <w:rFonts w:ascii="Times New Roman" w:eastAsia="Times New Roman" w:hAnsi="Times New Roman"/>
          <w:sz w:val="28"/>
          <w:szCs w:val="28"/>
          <w:lang w:eastAsia="uk-UA"/>
        </w:rPr>
      </w:pPr>
      <w:r>
        <w:rPr>
          <w:rFonts w:ascii="Times New Roman" w:hAnsi="Times New Roman" w:cs="Times New Roman"/>
          <w:color w:val="000000"/>
          <w:sz w:val="28"/>
          <w:szCs w:val="28"/>
        </w:rPr>
        <w:t xml:space="preserve">Також покращились </w:t>
      </w:r>
      <w:r w:rsidR="00EA7034">
        <w:rPr>
          <w:rFonts w:ascii="Times New Roman" w:hAnsi="Times New Roman"/>
          <w:sz w:val="28"/>
          <w:szCs w:val="28"/>
        </w:rPr>
        <w:t>функціональн</w:t>
      </w:r>
      <w:r>
        <w:rPr>
          <w:rFonts w:ascii="Times New Roman" w:hAnsi="Times New Roman"/>
          <w:sz w:val="28"/>
          <w:szCs w:val="28"/>
        </w:rPr>
        <w:t>і</w:t>
      </w:r>
      <w:r w:rsidR="00EA7034">
        <w:rPr>
          <w:rFonts w:ascii="Times New Roman" w:hAnsi="Times New Roman"/>
          <w:sz w:val="28"/>
          <w:szCs w:val="28"/>
        </w:rPr>
        <w:t xml:space="preserve"> можливост</w:t>
      </w:r>
      <w:r>
        <w:rPr>
          <w:rFonts w:ascii="Times New Roman" w:hAnsi="Times New Roman"/>
          <w:sz w:val="28"/>
          <w:szCs w:val="28"/>
        </w:rPr>
        <w:t>і в тесті Руфьє, пробах Штанге та Генче, підвищились показники життєвої ємності легенів.</w:t>
      </w:r>
      <w:r w:rsidR="00EA7034">
        <w:rPr>
          <w:rFonts w:ascii="Times New Roman" w:hAnsi="Times New Roman"/>
          <w:sz w:val="28"/>
          <w:szCs w:val="28"/>
        </w:rPr>
        <w:t xml:space="preserve"> </w:t>
      </w:r>
      <w:r>
        <w:rPr>
          <w:rFonts w:ascii="Times New Roman" w:hAnsi="Times New Roman"/>
          <w:sz w:val="28"/>
          <w:szCs w:val="28"/>
        </w:rPr>
        <w:t>Ці зміни</w:t>
      </w:r>
      <w:r w:rsidR="00221832" w:rsidRPr="001D5E28">
        <w:rPr>
          <w:rFonts w:ascii="Times New Roman" w:hAnsi="Times New Roman"/>
          <w:sz w:val="28"/>
          <w:szCs w:val="28"/>
        </w:rPr>
        <w:t xml:space="preserve"> позитивно вплива</w:t>
      </w:r>
      <w:r>
        <w:rPr>
          <w:rFonts w:ascii="Times New Roman" w:hAnsi="Times New Roman"/>
          <w:sz w:val="28"/>
          <w:szCs w:val="28"/>
        </w:rPr>
        <w:t>ють</w:t>
      </w:r>
      <w:r w:rsidR="00221832" w:rsidRPr="001D5E28">
        <w:rPr>
          <w:rFonts w:ascii="Times New Roman" w:hAnsi="Times New Roman"/>
          <w:sz w:val="28"/>
          <w:szCs w:val="28"/>
        </w:rPr>
        <w:t xml:space="preserve"> на </w:t>
      </w:r>
      <w:r w:rsidR="00EA7034">
        <w:rPr>
          <w:rFonts w:ascii="Times New Roman" w:hAnsi="Times New Roman"/>
          <w:sz w:val="28"/>
          <w:szCs w:val="28"/>
        </w:rPr>
        <w:t>фізичне здоров’я</w:t>
      </w:r>
      <w:r>
        <w:rPr>
          <w:rFonts w:ascii="Times New Roman" w:hAnsi="Times New Roman"/>
          <w:sz w:val="28"/>
          <w:szCs w:val="28"/>
        </w:rPr>
        <w:t xml:space="preserve"> студентів</w:t>
      </w:r>
      <w:r w:rsidR="00221832" w:rsidRPr="001D5E28">
        <w:rPr>
          <w:rFonts w:ascii="Times New Roman" w:hAnsi="Times New Roman"/>
          <w:sz w:val="28"/>
          <w:szCs w:val="28"/>
        </w:rPr>
        <w:t>.</w:t>
      </w:r>
      <w:r w:rsidR="00221832" w:rsidRPr="001D5E28">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 xml:space="preserve">Крім того футбол </w:t>
      </w:r>
      <w:r w:rsidR="00221832" w:rsidRPr="001D5E28">
        <w:rPr>
          <w:rFonts w:ascii="Times New Roman" w:eastAsia="Times New Roman" w:hAnsi="Times New Roman"/>
          <w:color w:val="000000"/>
          <w:sz w:val="28"/>
          <w:szCs w:val="28"/>
          <w:lang w:eastAsia="uk-UA"/>
        </w:rPr>
        <w:t xml:space="preserve">розвиває здібність долати певні </w:t>
      </w:r>
      <w:r>
        <w:rPr>
          <w:rFonts w:ascii="Times New Roman" w:eastAsia="Times New Roman" w:hAnsi="Times New Roman"/>
          <w:color w:val="000000"/>
          <w:sz w:val="28"/>
          <w:szCs w:val="28"/>
          <w:lang w:eastAsia="uk-UA"/>
        </w:rPr>
        <w:t>навантаження</w:t>
      </w:r>
      <w:r w:rsidR="00221832" w:rsidRPr="001D5E28">
        <w:rPr>
          <w:rFonts w:ascii="Times New Roman" w:eastAsia="Times New Roman" w:hAnsi="Times New Roman"/>
          <w:color w:val="000000"/>
          <w:sz w:val="28"/>
          <w:szCs w:val="28"/>
          <w:lang w:eastAsia="uk-UA"/>
        </w:rPr>
        <w:t xml:space="preserve"> і труднощі. </w:t>
      </w:r>
      <w:r w:rsidR="00221832" w:rsidRPr="002E003B">
        <w:rPr>
          <w:rFonts w:ascii="Times New Roman" w:eastAsia="Times New Roman" w:hAnsi="Times New Roman"/>
          <w:sz w:val="28"/>
          <w:szCs w:val="28"/>
          <w:lang w:eastAsia="uk-UA"/>
        </w:rPr>
        <w:t>В процесі занять</w:t>
      </w:r>
      <w:r w:rsidRPr="002E003B">
        <w:rPr>
          <w:rFonts w:ascii="Times New Roman" w:eastAsia="Times New Roman" w:hAnsi="Times New Roman"/>
          <w:sz w:val="28"/>
          <w:szCs w:val="28"/>
          <w:lang w:eastAsia="uk-UA"/>
        </w:rPr>
        <w:t xml:space="preserve"> </w:t>
      </w:r>
      <w:r w:rsidR="00221832" w:rsidRPr="00BE58D6">
        <w:rPr>
          <w:rFonts w:ascii="Times New Roman" w:eastAsia="Times New Roman" w:hAnsi="Times New Roman"/>
          <w:sz w:val="28"/>
          <w:szCs w:val="28"/>
          <w:lang w:eastAsia="uk-UA"/>
        </w:rPr>
        <w:t xml:space="preserve">у </w:t>
      </w:r>
      <w:r w:rsidR="00221832" w:rsidRPr="00BE58D6">
        <w:rPr>
          <w:rFonts w:ascii="Times New Roman" w:eastAsia="Times New Roman" w:hAnsi="Times New Roman"/>
          <w:sz w:val="28"/>
          <w:szCs w:val="28"/>
          <w:lang w:eastAsia="uk-UA"/>
        </w:rPr>
        <w:lastRenderedPageBreak/>
        <w:t>студентів форму</w:t>
      </w:r>
      <w:r w:rsidR="00BE58D6" w:rsidRPr="00BE58D6">
        <w:rPr>
          <w:rFonts w:ascii="Times New Roman" w:eastAsia="Times New Roman" w:hAnsi="Times New Roman"/>
          <w:sz w:val="28"/>
          <w:szCs w:val="28"/>
          <w:lang w:eastAsia="uk-UA"/>
        </w:rPr>
        <w:t>ю</w:t>
      </w:r>
      <w:r w:rsidR="00221832" w:rsidRPr="00BE58D6">
        <w:rPr>
          <w:rFonts w:ascii="Times New Roman" w:eastAsia="Times New Roman" w:hAnsi="Times New Roman"/>
          <w:sz w:val="28"/>
          <w:szCs w:val="28"/>
          <w:lang w:eastAsia="uk-UA"/>
        </w:rPr>
        <w:t xml:space="preserve">ться </w:t>
      </w:r>
      <w:r w:rsidR="00BE58D6" w:rsidRPr="00BE58D6">
        <w:rPr>
          <w:rFonts w:ascii="Times New Roman" w:eastAsia="Times New Roman" w:hAnsi="Times New Roman"/>
          <w:sz w:val="28"/>
          <w:szCs w:val="28"/>
          <w:lang w:eastAsia="uk-UA"/>
        </w:rPr>
        <w:t>такі</w:t>
      </w:r>
      <w:r w:rsidR="00221832" w:rsidRPr="00BE58D6">
        <w:rPr>
          <w:rFonts w:ascii="Times New Roman" w:eastAsia="Times New Roman" w:hAnsi="Times New Roman"/>
          <w:sz w:val="28"/>
          <w:szCs w:val="28"/>
          <w:lang w:eastAsia="uk-UA"/>
        </w:rPr>
        <w:t xml:space="preserve"> важлив</w:t>
      </w:r>
      <w:r w:rsidR="00BE58D6" w:rsidRPr="00BE58D6">
        <w:rPr>
          <w:rFonts w:ascii="Times New Roman" w:eastAsia="Times New Roman" w:hAnsi="Times New Roman"/>
          <w:sz w:val="28"/>
          <w:szCs w:val="28"/>
          <w:lang w:eastAsia="uk-UA"/>
        </w:rPr>
        <w:t>і</w:t>
      </w:r>
      <w:r w:rsidR="00221832" w:rsidRPr="00BE58D6">
        <w:rPr>
          <w:rFonts w:ascii="Times New Roman" w:eastAsia="Times New Roman" w:hAnsi="Times New Roman"/>
          <w:sz w:val="28"/>
          <w:szCs w:val="28"/>
          <w:lang w:eastAsia="uk-UA"/>
        </w:rPr>
        <w:t xml:space="preserve"> морально-вольов</w:t>
      </w:r>
      <w:r w:rsidR="00BE58D6" w:rsidRPr="00BE58D6">
        <w:rPr>
          <w:rFonts w:ascii="Times New Roman" w:eastAsia="Times New Roman" w:hAnsi="Times New Roman"/>
          <w:sz w:val="28"/>
          <w:szCs w:val="28"/>
          <w:lang w:eastAsia="uk-UA"/>
        </w:rPr>
        <w:t>і</w:t>
      </w:r>
      <w:r w:rsidR="00221832" w:rsidRPr="00BE58D6">
        <w:rPr>
          <w:rFonts w:ascii="Times New Roman" w:eastAsia="Times New Roman" w:hAnsi="Times New Roman"/>
          <w:sz w:val="28"/>
          <w:szCs w:val="28"/>
          <w:lang w:eastAsia="uk-UA"/>
        </w:rPr>
        <w:t xml:space="preserve"> якост</w:t>
      </w:r>
      <w:r w:rsidR="00BE58D6" w:rsidRPr="00BE58D6">
        <w:rPr>
          <w:rFonts w:ascii="Times New Roman" w:eastAsia="Times New Roman" w:hAnsi="Times New Roman"/>
          <w:sz w:val="28"/>
          <w:szCs w:val="28"/>
          <w:lang w:eastAsia="uk-UA"/>
        </w:rPr>
        <w:t>і як</w:t>
      </w:r>
      <w:r w:rsidR="00221832" w:rsidRPr="00BE58D6">
        <w:rPr>
          <w:rFonts w:ascii="Times New Roman" w:eastAsia="Times New Roman" w:hAnsi="Times New Roman"/>
          <w:sz w:val="28"/>
          <w:szCs w:val="28"/>
          <w:lang w:eastAsia="uk-UA"/>
        </w:rPr>
        <w:t xml:space="preserve"> </w:t>
      </w:r>
      <w:r w:rsidR="00BE58D6" w:rsidRPr="00BE58D6">
        <w:rPr>
          <w:rFonts w:ascii="Times New Roman" w:eastAsia="Times New Roman" w:hAnsi="Times New Roman"/>
          <w:sz w:val="28"/>
          <w:szCs w:val="28"/>
          <w:lang w:eastAsia="uk-UA"/>
        </w:rPr>
        <w:t xml:space="preserve">витримка, цілеспрямованість, сміливість, дисциплінованість, </w:t>
      </w:r>
      <w:r w:rsidR="00221832" w:rsidRPr="00BE58D6">
        <w:rPr>
          <w:rFonts w:ascii="Times New Roman" w:eastAsia="Times New Roman" w:hAnsi="Times New Roman"/>
          <w:sz w:val="28"/>
          <w:szCs w:val="28"/>
          <w:lang w:eastAsia="uk-UA"/>
        </w:rPr>
        <w:t xml:space="preserve">колективізм. </w:t>
      </w:r>
    </w:p>
    <w:p w:rsidR="00BF5ECC" w:rsidRPr="001D5E28" w:rsidRDefault="00DB3E3F" w:rsidP="00DB3E3F">
      <w:pPr>
        <w:autoSpaceDE w:val="0"/>
        <w:autoSpaceDN w:val="0"/>
        <w:adjustRightInd w:val="0"/>
        <w:spacing w:after="0" w:line="360" w:lineRule="auto"/>
        <w:ind w:left="113" w:right="113" w:firstLine="596"/>
        <w:jc w:val="both"/>
        <w:rPr>
          <w:color w:val="000000"/>
          <w:sz w:val="28"/>
          <w:szCs w:val="28"/>
        </w:rPr>
      </w:pPr>
      <w:r>
        <w:rPr>
          <w:rFonts w:ascii="Times New Roman" w:eastAsia="Times New Roman" w:hAnsi="Times New Roman"/>
          <w:color w:val="000000"/>
          <w:sz w:val="28"/>
          <w:szCs w:val="28"/>
          <w:lang w:eastAsia="uk-UA"/>
        </w:rPr>
        <w:t>Таким чином ф</w:t>
      </w:r>
      <w:r w:rsidRPr="001D5E28">
        <w:rPr>
          <w:rFonts w:ascii="Times New Roman" w:eastAsia="Times New Roman" w:hAnsi="Times New Roman"/>
          <w:color w:val="000000"/>
          <w:sz w:val="28"/>
          <w:szCs w:val="28"/>
          <w:lang w:eastAsia="uk-UA"/>
        </w:rPr>
        <w:t xml:space="preserve">утбол </w:t>
      </w:r>
      <w:r>
        <w:rPr>
          <w:rFonts w:ascii="Times New Roman" w:eastAsia="Times New Roman" w:hAnsi="Times New Roman"/>
          <w:color w:val="000000"/>
          <w:sz w:val="28"/>
          <w:szCs w:val="28"/>
          <w:lang w:eastAsia="uk-UA"/>
        </w:rPr>
        <w:t>є</w:t>
      </w:r>
      <w:r w:rsidRPr="001D5E28">
        <w:rPr>
          <w:rFonts w:ascii="Times New Roman" w:eastAsia="Times New Roman" w:hAnsi="Times New Roman"/>
          <w:color w:val="000000"/>
          <w:sz w:val="28"/>
          <w:szCs w:val="28"/>
          <w:lang w:eastAsia="uk-UA"/>
        </w:rPr>
        <w:t xml:space="preserve"> ефективни</w:t>
      </w:r>
      <w:r>
        <w:rPr>
          <w:rFonts w:ascii="Times New Roman" w:eastAsia="Times New Roman" w:hAnsi="Times New Roman"/>
          <w:color w:val="000000"/>
          <w:sz w:val="28"/>
          <w:szCs w:val="28"/>
          <w:lang w:eastAsia="uk-UA"/>
        </w:rPr>
        <w:t>м</w:t>
      </w:r>
      <w:r w:rsidRPr="001D5E28">
        <w:rPr>
          <w:rFonts w:ascii="Times New Roman" w:eastAsia="Times New Roman" w:hAnsi="Times New Roman"/>
          <w:color w:val="000000"/>
          <w:sz w:val="28"/>
          <w:szCs w:val="28"/>
          <w:lang w:eastAsia="uk-UA"/>
        </w:rPr>
        <w:t xml:space="preserve"> засоб</w:t>
      </w:r>
      <w:r>
        <w:rPr>
          <w:rFonts w:ascii="Times New Roman" w:eastAsia="Times New Roman" w:hAnsi="Times New Roman"/>
          <w:color w:val="000000"/>
          <w:sz w:val="28"/>
          <w:szCs w:val="28"/>
          <w:lang w:eastAsia="uk-UA"/>
        </w:rPr>
        <w:t xml:space="preserve">ом фізичної підготовки студентів. </w:t>
      </w:r>
      <w:r w:rsidR="00BE58D6" w:rsidRPr="00BE58D6">
        <w:rPr>
          <w:rFonts w:ascii="Times New Roman" w:eastAsia="Times New Roman" w:hAnsi="Times New Roman"/>
          <w:sz w:val="28"/>
          <w:szCs w:val="28"/>
          <w:lang w:eastAsia="uk-UA"/>
        </w:rPr>
        <w:t xml:space="preserve">Для студентської молоді – це захоплююча та цікава </w:t>
      </w:r>
      <w:r w:rsidR="00221832" w:rsidRPr="00BE58D6">
        <w:rPr>
          <w:rFonts w:ascii="Times New Roman" w:eastAsia="Times New Roman" w:hAnsi="Times New Roman"/>
          <w:sz w:val="28"/>
          <w:szCs w:val="28"/>
          <w:lang w:eastAsia="uk-UA"/>
        </w:rPr>
        <w:t>гр</w:t>
      </w:r>
      <w:r w:rsidR="00BE58D6" w:rsidRPr="00BE58D6">
        <w:rPr>
          <w:rFonts w:ascii="Times New Roman" w:eastAsia="Times New Roman" w:hAnsi="Times New Roman"/>
          <w:sz w:val="28"/>
          <w:szCs w:val="28"/>
          <w:lang w:eastAsia="uk-UA"/>
        </w:rPr>
        <w:t>а</w:t>
      </w:r>
      <w:r w:rsidR="00221832" w:rsidRPr="00BE58D6">
        <w:rPr>
          <w:rFonts w:ascii="Times New Roman" w:eastAsia="Times New Roman" w:hAnsi="Times New Roman"/>
          <w:sz w:val="28"/>
          <w:szCs w:val="28"/>
          <w:lang w:eastAsia="uk-UA"/>
        </w:rPr>
        <w:t xml:space="preserve">, </w:t>
      </w:r>
      <w:r w:rsidR="00BE58D6" w:rsidRPr="00BE58D6">
        <w:rPr>
          <w:rFonts w:ascii="Times New Roman" w:eastAsia="Times New Roman" w:hAnsi="Times New Roman"/>
          <w:sz w:val="28"/>
          <w:szCs w:val="28"/>
          <w:lang w:eastAsia="uk-UA"/>
        </w:rPr>
        <w:t xml:space="preserve">яка </w:t>
      </w:r>
      <w:r w:rsidR="00221832" w:rsidRPr="00BE58D6">
        <w:rPr>
          <w:rFonts w:ascii="Times New Roman" w:eastAsia="Times New Roman" w:hAnsi="Times New Roman"/>
          <w:sz w:val="28"/>
          <w:szCs w:val="28"/>
          <w:lang w:eastAsia="uk-UA"/>
        </w:rPr>
        <w:t>зміцн</w:t>
      </w:r>
      <w:r w:rsidR="00BE58D6" w:rsidRPr="00BE58D6">
        <w:rPr>
          <w:rFonts w:ascii="Times New Roman" w:eastAsia="Times New Roman" w:hAnsi="Times New Roman"/>
          <w:sz w:val="28"/>
          <w:szCs w:val="28"/>
          <w:lang w:eastAsia="uk-UA"/>
        </w:rPr>
        <w:t>ює</w:t>
      </w:r>
      <w:r w:rsidR="00221832" w:rsidRPr="00BE58D6">
        <w:rPr>
          <w:rFonts w:ascii="Times New Roman" w:eastAsia="Times New Roman" w:hAnsi="Times New Roman"/>
          <w:sz w:val="28"/>
          <w:szCs w:val="28"/>
          <w:lang w:eastAsia="uk-UA"/>
        </w:rPr>
        <w:t xml:space="preserve"> їх здоров'я</w:t>
      </w:r>
      <w:r w:rsidR="002B0832" w:rsidRPr="00BE58D6">
        <w:rPr>
          <w:rFonts w:ascii="Times New Roman" w:eastAsia="Times New Roman" w:hAnsi="Times New Roman"/>
          <w:sz w:val="28"/>
          <w:szCs w:val="28"/>
          <w:lang w:eastAsia="uk-UA"/>
        </w:rPr>
        <w:t>. В</w:t>
      </w:r>
      <w:r w:rsidR="002B0832">
        <w:rPr>
          <w:rFonts w:ascii="Times New Roman" w:eastAsia="Times New Roman" w:hAnsi="Times New Roman"/>
          <w:color w:val="000000"/>
          <w:sz w:val="28"/>
          <w:szCs w:val="28"/>
          <w:lang w:eastAsia="uk-UA"/>
        </w:rPr>
        <w:t xml:space="preserve"> зв’язку з цим </w:t>
      </w:r>
      <w:r>
        <w:rPr>
          <w:rFonts w:ascii="Times New Roman" w:eastAsia="Times New Roman" w:hAnsi="Times New Roman"/>
          <w:color w:val="000000"/>
          <w:sz w:val="28"/>
          <w:szCs w:val="28"/>
          <w:lang w:eastAsia="uk-UA"/>
        </w:rPr>
        <w:t>заняття з футболу</w:t>
      </w:r>
      <w:r w:rsidR="002B0832">
        <w:rPr>
          <w:rFonts w:ascii="Times New Roman" w:eastAsia="Times New Roman" w:hAnsi="Times New Roman"/>
          <w:color w:val="000000"/>
          <w:sz w:val="28"/>
          <w:szCs w:val="28"/>
          <w:lang w:eastAsia="uk-UA"/>
        </w:rPr>
        <w:t xml:space="preserve"> можна</w:t>
      </w:r>
      <w:r w:rsidR="00221832" w:rsidRPr="001D5E28">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рекомендувати для навчально-педагогічного</w:t>
      </w:r>
      <w:r w:rsidR="00221832" w:rsidRPr="001D5E28">
        <w:rPr>
          <w:rFonts w:ascii="Times New Roman" w:eastAsia="Times New Roman" w:hAnsi="Times New Roman"/>
          <w:color w:val="000000"/>
          <w:sz w:val="28"/>
          <w:szCs w:val="28"/>
          <w:lang w:eastAsia="uk-UA"/>
        </w:rPr>
        <w:t xml:space="preserve">  процес</w:t>
      </w:r>
      <w:r>
        <w:rPr>
          <w:rFonts w:ascii="Times New Roman" w:eastAsia="Times New Roman" w:hAnsi="Times New Roman"/>
          <w:color w:val="000000"/>
          <w:sz w:val="28"/>
          <w:szCs w:val="28"/>
          <w:lang w:eastAsia="uk-UA"/>
        </w:rPr>
        <w:t>у</w:t>
      </w:r>
      <w:r w:rsidR="00221832" w:rsidRPr="001D5E28">
        <w:rPr>
          <w:rFonts w:ascii="Times New Roman" w:eastAsia="Times New Roman" w:hAnsi="Times New Roman"/>
          <w:color w:val="000000"/>
          <w:sz w:val="28"/>
          <w:szCs w:val="28"/>
          <w:lang w:eastAsia="uk-UA"/>
        </w:rPr>
        <w:t xml:space="preserve"> кафедр фізичного виховання і спорту </w:t>
      </w:r>
      <w:r w:rsidR="002B0832">
        <w:rPr>
          <w:rFonts w:ascii="Times New Roman" w:eastAsia="Times New Roman" w:hAnsi="Times New Roman"/>
          <w:color w:val="000000"/>
          <w:sz w:val="28"/>
          <w:szCs w:val="28"/>
          <w:lang w:eastAsia="uk-UA"/>
        </w:rPr>
        <w:t>закладів вищої осв</w:t>
      </w:r>
      <w:r w:rsidR="00BE58D6">
        <w:rPr>
          <w:rFonts w:ascii="Times New Roman" w:eastAsia="Times New Roman" w:hAnsi="Times New Roman"/>
          <w:color w:val="000000"/>
          <w:sz w:val="28"/>
          <w:szCs w:val="28"/>
          <w:lang w:eastAsia="uk-UA"/>
        </w:rPr>
        <w:t xml:space="preserve">іти, а також </w:t>
      </w:r>
      <w:r w:rsidR="00BF5ECC" w:rsidRPr="00BE58D6">
        <w:rPr>
          <w:rFonts w:ascii="Times New Roman" w:eastAsia="Times New Roman" w:hAnsi="Times New Roman"/>
          <w:sz w:val="28"/>
          <w:szCs w:val="28"/>
          <w:lang w:eastAsia="uk-UA"/>
        </w:rPr>
        <w:t>викори</w:t>
      </w:r>
      <w:r w:rsidRPr="00BE58D6">
        <w:rPr>
          <w:rFonts w:ascii="Times New Roman" w:eastAsia="Times New Roman" w:hAnsi="Times New Roman"/>
          <w:sz w:val="28"/>
          <w:szCs w:val="28"/>
          <w:lang w:eastAsia="uk-UA"/>
        </w:rPr>
        <w:t>стовувати</w:t>
      </w:r>
      <w:r w:rsidR="00BF5ECC" w:rsidRPr="00BE58D6">
        <w:rPr>
          <w:rFonts w:ascii="Times New Roman" w:eastAsia="Times New Roman" w:hAnsi="Times New Roman"/>
          <w:sz w:val="28"/>
          <w:szCs w:val="28"/>
          <w:lang w:eastAsia="uk-UA"/>
        </w:rPr>
        <w:t xml:space="preserve"> як засіб професійно−прикладної фізичної підготовки</w:t>
      </w:r>
      <w:r w:rsidR="00BF5ECC" w:rsidRPr="004B5E85">
        <w:rPr>
          <w:rFonts w:ascii="Times New Roman" w:eastAsia="Times New Roman" w:hAnsi="Times New Roman"/>
          <w:color w:val="FF0000"/>
          <w:sz w:val="28"/>
          <w:szCs w:val="28"/>
          <w:lang w:eastAsia="uk-UA"/>
        </w:rPr>
        <w:t xml:space="preserve"> </w:t>
      </w:r>
      <w:r w:rsidR="00BF5ECC" w:rsidRPr="001D5E28">
        <w:rPr>
          <w:rFonts w:ascii="Times New Roman" w:eastAsia="Times New Roman" w:hAnsi="Times New Roman"/>
          <w:color w:val="000000"/>
          <w:sz w:val="28"/>
          <w:szCs w:val="28"/>
          <w:lang w:eastAsia="uk-UA"/>
        </w:rPr>
        <w:t>студентів різних спеціальностей</w:t>
      </w:r>
      <w:r w:rsidR="00BF5ECC">
        <w:rPr>
          <w:rFonts w:ascii="Times New Roman" w:eastAsia="Times New Roman" w:hAnsi="Times New Roman"/>
          <w:color w:val="000000"/>
          <w:sz w:val="28"/>
          <w:szCs w:val="28"/>
          <w:lang w:eastAsia="uk-UA"/>
        </w:rPr>
        <w:t xml:space="preserve">, в тому числі й </w:t>
      </w:r>
      <w:r w:rsidR="009B26A0">
        <w:rPr>
          <w:rFonts w:ascii="Times New Roman" w:eastAsia="Times New Roman" w:hAnsi="Times New Roman"/>
          <w:color w:val="000000"/>
          <w:sz w:val="28"/>
          <w:szCs w:val="28"/>
          <w:lang w:eastAsia="uk-UA"/>
        </w:rPr>
        <w:t>технічних</w:t>
      </w:r>
      <w:r w:rsidR="00BF5ECC" w:rsidRPr="001D5E28">
        <w:rPr>
          <w:rFonts w:ascii="Times New Roman" w:eastAsia="Times New Roman" w:hAnsi="Times New Roman"/>
          <w:color w:val="000000"/>
          <w:sz w:val="28"/>
          <w:szCs w:val="28"/>
          <w:lang w:eastAsia="uk-UA"/>
        </w:rPr>
        <w:t>.</w:t>
      </w:r>
    </w:p>
    <w:p w:rsidR="00B3057E" w:rsidRPr="001D5E28" w:rsidRDefault="00B3057E" w:rsidP="00A46549">
      <w:pPr>
        <w:pStyle w:val="a3"/>
        <w:shd w:val="clear" w:color="auto" w:fill="FFFFFF"/>
        <w:spacing w:before="0" w:beforeAutospacing="0" w:after="285" w:afterAutospacing="0"/>
        <w:rPr>
          <w:color w:val="333333"/>
          <w:sz w:val="21"/>
          <w:szCs w:val="21"/>
          <w:shd w:val="clear" w:color="auto" w:fill="FFFFFF"/>
        </w:rPr>
      </w:pPr>
    </w:p>
    <w:p w:rsidR="00A46549" w:rsidRPr="00DB3E3F" w:rsidRDefault="00EC2394" w:rsidP="00DB3E3F">
      <w:pPr>
        <w:pStyle w:val="c4"/>
        <w:shd w:val="clear" w:color="auto" w:fill="FFFFFF"/>
        <w:spacing w:before="0" w:beforeAutospacing="0" w:after="360" w:afterAutospacing="0" w:line="360" w:lineRule="auto"/>
        <w:jc w:val="center"/>
        <w:rPr>
          <w:b/>
          <w:caps/>
          <w:sz w:val="28"/>
          <w:szCs w:val="28"/>
        </w:rPr>
      </w:pPr>
      <w:r w:rsidRPr="001D5E28">
        <w:br w:type="column"/>
      </w:r>
      <w:r w:rsidR="007D2DAA" w:rsidRPr="00DB3E3F">
        <w:rPr>
          <w:b/>
          <w:caps/>
          <w:sz w:val="28"/>
          <w:szCs w:val="28"/>
        </w:rPr>
        <w:lastRenderedPageBreak/>
        <w:t>Висновки</w:t>
      </w:r>
    </w:p>
    <w:p w:rsidR="009E1D88" w:rsidRPr="00D41C78" w:rsidRDefault="0003570D" w:rsidP="007D2DAA">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1. </w:t>
      </w:r>
      <w:r w:rsidR="009B26A0">
        <w:rPr>
          <w:rFonts w:ascii="Times New Roman" w:hAnsi="Times New Roman" w:cs="Times New Roman"/>
          <w:sz w:val="28"/>
          <w:szCs w:val="28"/>
        </w:rPr>
        <w:t>З</w:t>
      </w:r>
      <w:r w:rsidR="009B26A0" w:rsidRPr="001D5E28">
        <w:rPr>
          <w:rFonts w:ascii="Times New Roman" w:hAnsi="Times New Roman" w:cs="Times New Roman"/>
          <w:sz w:val="28"/>
          <w:szCs w:val="28"/>
        </w:rPr>
        <w:t xml:space="preserve">аклад </w:t>
      </w:r>
      <w:r w:rsidR="009B26A0">
        <w:rPr>
          <w:rFonts w:ascii="Times New Roman" w:hAnsi="Times New Roman" w:cs="Times New Roman"/>
          <w:sz w:val="28"/>
          <w:szCs w:val="28"/>
        </w:rPr>
        <w:t>в</w:t>
      </w:r>
      <w:r w:rsidR="00E02CCE" w:rsidRPr="001D5E28">
        <w:rPr>
          <w:rFonts w:ascii="Times New Roman" w:hAnsi="Times New Roman" w:cs="Times New Roman"/>
          <w:sz w:val="28"/>
          <w:szCs w:val="28"/>
        </w:rPr>
        <w:t>ищ</w:t>
      </w:r>
      <w:r w:rsidR="009B26A0">
        <w:rPr>
          <w:rFonts w:ascii="Times New Roman" w:hAnsi="Times New Roman" w:cs="Times New Roman"/>
          <w:sz w:val="28"/>
          <w:szCs w:val="28"/>
        </w:rPr>
        <w:t>ої</w:t>
      </w:r>
      <w:r w:rsidR="00E02CCE" w:rsidRPr="001D5E28">
        <w:rPr>
          <w:rFonts w:ascii="Times New Roman" w:hAnsi="Times New Roman" w:cs="Times New Roman"/>
          <w:sz w:val="28"/>
          <w:szCs w:val="28"/>
        </w:rPr>
        <w:t xml:space="preserve"> </w:t>
      </w:r>
      <w:r w:rsidR="009B26A0">
        <w:rPr>
          <w:rFonts w:ascii="Times New Roman" w:hAnsi="Times New Roman" w:cs="Times New Roman"/>
          <w:sz w:val="28"/>
          <w:szCs w:val="28"/>
        </w:rPr>
        <w:t>освіти</w:t>
      </w:r>
      <w:r w:rsidR="00E02CCE" w:rsidRPr="001D5E28">
        <w:rPr>
          <w:rFonts w:ascii="Times New Roman" w:hAnsi="Times New Roman" w:cs="Times New Roman"/>
          <w:sz w:val="28"/>
          <w:szCs w:val="28"/>
        </w:rPr>
        <w:t xml:space="preserve">, як правило, є останньою ланкою в освіті людини. </w:t>
      </w:r>
      <w:r w:rsidR="009E1D88">
        <w:rPr>
          <w:rFonts w:ascii="Times New Roman" w:hAnsi="Times New Roman" w:cs="Times New Roman"/>
          <w:sz w:val="28"/>
          <w:szCs w:val="28"/>
        </w:rPr>
        <w:t>Д</w:t>
      </w:r>
      <w:r w:rsidR="00E02CCE" w:rsidRPr="001D5E28">
        <w:rPr>
          <w:rFonts w:ascii="Times New Roman" w:hAnsi="Times New Roman" w:cs="Times New Roman"/>
          <w:sz w:val="28"/>
          <w:szCs w:val="28"/>
        </w:rPr>
        <w:t>ля багатьох людей це</w:t>
      </w:r>
      <w:r w:rsidR="009E1D88">
        <w:rPr>
          <w:rFonts w:ascii="Times New Roman" w:hAnsi="Times New Roman" w:cs="Times New Roman"/>
          <w:sz w:val="28"/>
          <w:szCs w:val="28"/>
        </w:rPr>
        <w:t>й</w:t>
      </w:r>
      <w:r w:rsidR="00E02CCE" w:rsidRPr="001D5E28">
        <w:rPr>
          <w:rFonts w:ascii="Times New Roman" w:hAnsi="Times New Roman" w:cs="Times New Roman"/>
          <w:sz w:val="28"/>
          <w:szCs w:val="28"/>
        </w:rPr>
        <w:t xml:space="preserve"> </w:t>
      </w:r>
      <w:r w:rsidR="009E1D88">
        <w:rPr>
          <w:rFonts w:ascii="Times New Roman" w:hAnsi="Times New Roman" w:cs="Times New Roman"/>
          <w:sz w:val="28"/>
          <w:szCs w:val="28"/>
        </w:rPr>
        <w:t>період с</w:t>
      </w:r>
      <w:r w:rsidR="00E02CCE" w:rsidRPr="001D5E28">
        <w:rPr>
          <w:rFonts w:ascii="Times New Roman" w:hAnsi="Times New Roman" w:cs="Times New Roman"/>
          <w:sz w:val="28"/>
          <w:szCs w:val="28"/>
        </w:rPr>
        <w:t>тає заверш</w:t>
      </w:r>
      <w:r w:rsidR="009E1D88">
        <w:rPr>
          <w:rFonts w:ascii="Times New Roman" w:hAnsi="Times New Roman" w:cs="Times New Roman"/>
          <w:sz w:val="28"/>
          <w:szCs w:val="28"/>
        </w:rPr>
        <w:t>альним і у</w:t>
      </w:r>
      <w:r w:rsidR="00E02CCE" w:rsidRPr="001D5E28">
        <w:rPr>
          <w:rFonts w:ascii="Times New Roman" w:hAnsi="Times New Roman" w:cs="Times New Roman"/>
          <w:sz w:val="28"/>
          <w:szCs w:val="28"/>
        </w:rPr>
        <w:t xml:space="preserve"> фізично</w:t>
      </w:r>
      <w:r w:rsidR="009E1D88">
        <w:rPr>
          <w:rFonts w:ascii="Times New Roman" w:hAnsi="Times New Roman" w:cs="Times New Roman"/>
          <w:sz w:val="28"/>
          <w:szCs w:val="28"/>
        </w:rPr>
        <w:t>му</w:t>
      </w:r>
      <w:r w:rsidR="00E02CCE" w:rsidRPr="001D5E28">
        <w:rPr>
          <w:rFonts w:ascii="Times New Roman" w:hAnsi="Times New Roman" w:cs="Times New Roman"/>
          <w:sz w:val="28"/>
          <w:szCs w:val="28"/>
        </w:rPr>
        <w:t xml:space="preserve"> вихованн</w:t>
      </w:r>
      <w:r w:rsidR="009E1D88">
        <w:rPr>
          <w:rFonts w:ascii="Times New Roman" w:hAnsi="Times New Roman" w:cs="Times New Roman"/>
          <w:sz w:val="28"/>
          <w:szCs w:val="28"/>
        </w:rPr>
        <w:t>і</w:t>
      </w:r>
      <w:r w:rsidR="00E02CCE" w:rsidRPr="001D5E28">
        <w:rPr>
          <w:rFonts w:ascii="Times New Roman" w:hAnsi="Times New Roman" w:cs="Times New Roman"/>
          <w:sz w:val="28"/>
          <w:szCs w:val="28"/>
        </w:rPr>
        <w:t xml:space="preserve">. </w:t>
      </w:r>
      <w:r w:rsidR="00BE58D6" w:rsidRPr="00BE58D6">
        <w:rPr>
          <w:rFonts w:ascii="Times New Roman" w:hAnsi="Times New Roman" w:cs="Times New Roman"/>
          <w:sz w:val="28"/>
          <w:szCs w:val="28"/>
        </w:rPr>
        <w:t>Таким чином відбувається</w:t>
      </w:r>
      <w:r w:rsidRPr="00BE58D6">
        <w:rPr>
          <w:rFonts w:ascii="Times New Roman" w:hAnsi="Times New Roman" w:cs="Times New Roman"/>
          <w:sz w:val="28"/>
          <w:szCs w:val="28"/>
        </w:rPr>
        <w:t xml:space="preserve"> з</w:t>
      </w:r>
      <w:r w:rsidR="00E02CCE" w:rsidRPr="00BE58D6">
        <w:rPr>
          <w:rFonts w:ascii="Times New Roman" w:hAnsi="Times New Roman" w:cs="Times New Roman"/>
          <w:sz w:val="28"/>
          <w:szCs w:val="28"/>
        </w:rPr>
        <w:t>ниження рухової активності</w:t>
      </w:r>
      <w:r w:rsidR="00BE58D6" w:rsidRPr="00BE58D6">
        <w:rPr>
          <w:rFonts w:ascii="Times New Roman" w:hAnsi="Times New Roman" w:cs="Times New Roman"/>
          <w:sz w:val="28"/>
          <w:szCs w:val="28"/>
        </w:rPr>
        <w:t>, що</w:t>
      </w:r>
      <w:r w:rsidR="00E02CCE" w:rsidRPr="00BE58D6">
        <w:rPr>
          <w:rFonts w:ascii="Times New Roman" w:hAnsi="Times New Roman" w:cs="Times New Roman"/>
          <w:sz w:val="28"/>
          <w:szCs w:val="28"/>
        </w:rPr>
        <w:t xml:space="preserve"> в поєднанні з </w:t>
      </w:r>
      <w:r w:rsidR="00BE58D6" w:rsidRPr="00BE58D6">
        <w:rPr>
          <w:rFonts w:ascii="Times New Roman" w:hAnsi="Times New Roman" w:cs="Times New Roman"/>
          <w:sz w:val="28"/>
          <w:szCs w:val="28"/>
        </w:rPr>
        <w:t xml:space="preserve">неправильним способом життя та </w:t>
      </w:r>
      <w:r w:rsidR="00E02CCE" w:rsidRPr="00BE58D6">
        <w:rPr>
          <w:rFonts w:ascii="Times New Roman" w:hAnsi="Times New Roman" w:cs="Times New Roman"/>
          <w:sz w:val="28"/>
          <w:szCs w:val="28"/>
        </w:rPr>
        <w:t xml:space="preserve">порушенням режиму харчування призводить до </w:t>
      </w:r>
      <w:r w:rsidR="00BE58D6" w:rsidRPr="00BE58D6">
        <w:rPr>
          <w:rFonts w:ascii="Times New Roman" w:hAnsi="Times New Roman" w:cs="Times New Roman"/>
          <w:sz w:val="28"/>
          <w:szCs w:val="28"/>
        </w:rPr>
        <w:t>збільшення</w:t>
      </w:r>
      <w:r w:rsidR="00E02CCE" w:rsidRPr="00BE58D6">
        <w:rPr>
          <w:rFonts w:ascii="Times New Roman" w:hAnsi="Times New Roman" w:cs="Times New Roman"/>
          <w:sz w:val="28"/>
          <w:szCs w:val="28"/>
        </w:rPr>
        <w:t xml:space="preserve"> маси тіла, розвитку </w:t>
      </w:r>
      <w:r w:rsidR="00E02CCE" w:rsidRPr="001D5E28">
        <w:rPr>
          <w:rFonts w:ascii="Times New Roman" w:hAnsi="Times New Roman" w:cs="Times New Roman"/>
          <w:sz w:val="28"/>
          <w:szCs w:val="28"/>
        </w:rPr>
        <w:t xml:space="preserve">різних </w:t>
      </w:r>
      <w:r w:rsidR="00DB3E3F">
        <w:rPr>
          <w:rFonts w:ascii="Times New Roman" w:hAnsi="Times New Roman" w:cs="Times New Roman"/>
          <w:sz w:val="28"/>
          <w:szCs w:val="28"/>
        </w:rPr>
        <w:t>захворювань, погіршує фізичний стан</w:t>
      </w:r>
      <w:r w:rsidR="00E02CCE" w:rsidRPr="001D5E28">
        <w:rPr>
          <w:rFonts w:ascii="Times New Roman" w:hAnsi="Times New Roman" w:cs="Times New Roman"/>
          <w:sz w:val="28"/>
          <w:szCs w:val="28"/>
        </w:rPr>
        <w:t xml:space="preserve"> і фізичн</w:t>
      </w:r>
      <w:r w:rsidR="00DB3E3F">
        <w:rPr>
          <w:rFonts w:ascii="Times New Roman" w:hAnsi="Times New Roman" w:cs="Times New Roman"/>
          <w:sz w:val="28"/>
          <w:szCs w:val="28"/>
        </w:rPr>
        <w:t>е</w:t>
      </w:r>
      <w:r w:rsidR="00E02CCE" w:rsidRPr="001D5E28">
        <w:rPr>
          <w:rFonts w:ascii="Times New Roman" w:hAnsi="Times New Roman" w:cs="Times New Roman"/>
          <w:sz w:val="28"/>
          <w:szCs w:val="28"/>
        </w:rPr>
        <w:t xml:space="preserve"> </w:t>
      </w:r>
      <w:r>
        <w:rPr>
          <w:rFonts w:ascii="Times New Roman" w:hAnsi="Times New Roman" w:cs="Times New Roman"/>
          <w:sz w:val="28"/>
          <w:szCs w:val="28"/>
        </w:rPr>
        <w:t>здоров’я</w:t>
      </w:r>
      <w:r w:rsidR="00E02CCE" w:rsidRPr="001D5E28">
        <w:rPr>
          <w:rFonts w:ascii="Times New Roman" w:hAnsi="Times New Roman" w:cs="Times New Roman"/>
          <w:sz w:val="28"/>
          <w:szCs w:val="28"/>
        </w:rPr>
        <w:t xml:space="preserve">. </w:t>
      </w:r>
      <w:r>
        <w:rPr>
          <w:rFonts w:ascii="Times New Roman" w:hAnsi="Times New Roman" w:cs="Times New Roman"/>
          <w:sz w:val="28"/>
          <w:szCs w:val="28"/>
        </w:rPr>
        <w:t>Тому ф</w:t>
      </w:r>
      <w:r>
        <w:rPr>
          <w:rFonts w:ascii="Times New Roman" w:eastAsia="Times New Roman" w:hAnsi="Times New Roman" w:cs="Times New Roman"/>
          <w:color w:val="000000"/>
          <w:sz w:val="28"/>
          <w:szCs w:val="28"/>
          <w:lang w:eastAsia="uk-UA"/>
        </w:rPr>
        <w:t xml:space="preserve">ізичне виховання </w:t>
      </w:r>
      <w:r w:rsidR="00BE58D6">
        <w:rPr>
          <w:rFonts w:ascii="Times New Roman" w:eastAsia="Times New Roman" w:hAnsi="Times New Roman" w:cs="Times New Roman"/>
          <w:color w:val="000000"/>
          <w:sz w:val="28"/>
          <w:szCs w:val="28"/>
          <w:lang w:eastAsia="uk-UA"/>
        </w:rPr>
        <w:t xml:space="preserve">студентської молоді </w:t>
      </w:r>
      <w:r>
        <w:rPr>
          <w:rFonts w:ascii="Times New Roman" w:eastAsia="Times New Roman" w:hAnsi="Times New Roman" w:cs="Times New Roman"/>
          <w:color w:val="000000"/>
          <w:sz w:val="28"/>
          <w:szCs w:val="28"/>
          <w:lang w:eastAsia="uk-UA"/>
        </w:rPr>
        <w:t xml:space="preserve">повинно бути спрямовано </w:t>
      </w:r>
      <w:r w:rsidRPr="00D41C78">
        <w:rPr>
          <w:rFonts w:ascii="Times New Roman" w:eastAsia="Times New Roman" w:hAnsi="Times New Roman" w:cs="Times New Roman"/>
          <w:sz w:val="28"/>
          <w:szCs w:val="28"/>
          <w:lang w:eastAsia="uk-UA"/>
        </w:rPr>
        <w:t xml:space="preserve">на розв'язання таких завдань як формування високих </w:t>
      </w:r>
      <w:r w:rsidR="00BE58D6" w:rsidRPr="00D41C78">
        <w:rPr>
          <w:rFonts w:ascii="Times New Roman" w:eastAsia="Times New Roman" w:hAnsi="Times New Roman" w:cs="Times New Roman"/>
          <w:sz w:val="28"/>
          <w:szCs w:val="28"/>
          <w:lang w:eastAsia="uk-UA"/>
        </w:rPr>
        <w:t xml:space="preserve">фізичних, вольових та моральних </w:t>
      </w:r>
      <w:r w:rsidR="00D41C78" w:rsidRPr="00D41C78">
        <w:rPr>
          <w:rFonts w:ascii="Times New Roman" w:eastAsia="Times New Roman" w:hAnsi="Times New Roman" w:cs="Times New Roman"/>
          <w:sz w:val="28"/>
          <w:szCs w:val="28"/>
          <w:lang w:eastAsia="uk-UA"/>
        </w:rPr>
        <w:t>якостей;</w:t>
      </w:r>
      <w:r w:rsidRPr="00D41C78">
        <w:rPr>
          <w:rFonts w:ascii="Times New Roman" w:eastAsia="Times New Roman" w:hAnsi="Times New Roman" w:cs="Times New Roman"/>
          <w:sz w:val="28"/>
          <w:szCs w:val="28"/>
          <w:lang w:eastAsia="uk-UA"/>
        </w:rPr>
        <w:t xml:space="preserve"> </w:t>
      </w:r>
      <w:r w:rsidR="00BE58D6" w:rsidRPr="00D41C78">
        <w:rPr>
          <w:rFonts w:ascii="Times New Roman" w:eastAsia="Times New Roman" w:hAnsi="Times New Roman" w:cs="Times New Roman"/>
          <w:sz w:val="28"/>
          <w:szCs w:val="28"/>
          <w:lang w:eastAsia="uk-UA"/>
        </w:rPr>
        <w:t>готовності до високопродуктивної праці</w:t>
      </w:r>
      <w:r w:rsidR="00D41C78" w:rsidRPr="00D41C78">
        <w:rPr>
          <w:rFonts w:ascii="Times New Roman" w:eastAsia="Times New Roman" w:hAnsi="Times New Roman" w:cs="Times New Roman"/>
          <w:sz w:val="28"/>
          <w:szCs w:val="28"/>
          <w:lang w:eastAsia="uk-UA"/>
        </w:rPr>
        <w:t>;</w:t>
      </w:r>
      <w:r w:rsidR="00BE58D6" w:rsidRPr="00D41C78">
        <w:rPr>
          <w:rFonts w:ascii="Times New Roman" w:eastAsia="Times New Roman" w:hAnsi="Times New Roman" w:cs="Times New Roman"/>
          <w:sz w:val="28"/>
          <w:szCs w:val="28"/>
          <w:lang w:eastAsia="uk-UA"/>
        </w:rPr>
        <w:t xml:space="preserve"> збереження і зміцнення здо</w:t>
      </w:r>
      <w:r w:rsidR="00D41C78" w:rsidRPr="00D41C78">
        <w:rPr>
          <w:rFonts w:ascii="Times New Roman" w:eastAsia="Times New Roman" w:hAnsi="Times New Roman" w:cs="Times New Roman"/>
          <w:sz w:val="28"/>
          <w:szCs w:val="28"/>
          <w:lang w:eastAsia="uk-UA"/>
        </w:rPr>
        <w:t>ров'я;</w:t>
      </w:r>
      <w:r w:rsidR="00BE58D6" w:rsidRPr="00D41C78">
        <w:rPr>
          <w:rFonts w:ascii="Times New Roman" w:eastAsia="Times New Roman" w:hAnsi="Times New Roman" w:cs="Times New Roman"/>
          <w:sz w:val="28"/>
          <w:szCs w:val="28"/>
          <w:lang w:eastAsia="uk-UA"/>
        </w:rPr>
        <w:t xml:space="preserve"> всебічний розвиток організму</w:t>
      </w:r>
      <w:r w:rsidR="00D41C78" w:rsidRPr="00D41C78">
        <w:rPr>
          <w:rFonts w:ascii="Times New Roman" w:eastAsia="Times New Roman" w:hAnsi="Times New Roman" w:cs="Times New Roman"/>
          <w:sz w:val="28"/>
          <w:szCs w:val="28"/>
          <w:lang w:eastAsia="uk-UA"/>
        </w:rPr>
        <w:t xml:space="preserve"> та всебічна фізична підготовка;</w:t>
      </w:r>
      <w:r w:rsidR="00BE58D6" w:rsidRPr="00D41C78">
        <w:rPr>
          <w:rFonts w:ascii="Times New Roman" w:eastAsia="Times New Roman" w:hAnsi="Times New Roman" w:cs="Times New Roman"/>
          <w:sz w:val="28"/>
          <w:szCs w:val="28"/>
          <w:lang w:eastAsia="uk-UA"/>
        </w:rPr>
        <w:t xml:space="preserve"> </w:t>
      </w:r>
      <w:r w:rsidRPr="00D41C78">
        <w:rPr>
          <w:rFonts w:ascii="Times New Roman" w:eastAsia="Times New Roman" w:hAnsi="Times New Roman" w:cs="Times New Roman"/>
          <w:sz w:val="28"/>
          <w:szCs w:val="28"/>
          <w:lang w:eastAsia="uk-UA"/>
        </w:rPr>
        <w:t xml:space="preserve">підтримання високої </w:t>
      </w:r>
      <w:r w:rsidR="00BE58D6" w:rsidRPr="00D41C78">
        <w:rPr>
          <w:rFonts w:ascii="Times New Roman" w:eastAsia="Times New Roman" w:hAnsi="Times New Roman" w:cs="Times New Roman"/>
          <w:sz w:val="28"/>
          <w:szCs w:val="28"/>
          <w:lang w:eastAsia="uk-UA"/>
        </w:rPr>
        <w:t>роботоздатності</w:t>
      </w:r>
      <w:r w:rsidR="00D41C78" w:rsidRPr="00D41C78">
        <w:rPr>
          <w:rFonts w:ascii="Times New Roman" w:eastAsia="Times New Roman" w:hAnsi="Times New Roman" w:cs="Times New Roman"/>
          <w:sz w:val="28"/>
          <w:szCs w:val="28"/>
          <w:lang w:eastAsia="uk-UA"/>
        </w:rPr>
        <w:t>;</w:t>
      </w:r>
      <w:r w:rsidRPr="00D41C78">
        <w:rPr>
          <w:rFonts w:ascii="Times New Roman" w:eastAsia="Times New Roman" w:hAnsi="Times New Roman" w:cs="Times New Roman"/>
          <w:sz w:val="28"/>
          <w:szCs w:val="28"/>
          <w:lang w:eastAsia="uk-UA"/>
        </w:rPr>
        <w:t xml:space="preserve"> професійно-прикладна фізична підготовка</w:t>
      </w:r>
      <w:r w:rsidR="00D41C78" w:rsidRPr="00D41C78">
        <w:rPr>
          <w:rFonts w:ascii="Times New Roman" w:eastAsia="Times New Roman" w:hAnsi="Times New Roman" w:cs="Times New Roman"/>
          <w:sz w:val="28"/>
          <w:szCs w:val="28"/>
          <w:lang w:eastAsia="uk-UA"/>
        </w:rPr>
        <w:t xml:space="preserve">, яка враховує </w:t>
      </w:r>
      <w:r w:rsidRPr="00D41C78">
        <w:rPr>
          <w:rFonts w:ascii="Times New Roman" w:eastAsia="Times New Roman" w:hAnsi="Times New Roman" w:cs="Times New Roman"/>
          <w:sz w:val="28"/>
          <w:szCs w:val="28"/>
          <w:lang w:eastAsia="uk-UA"/>
        </w:rPr>
        <w:t>особливост</w:t>
      </w:r>
      <w:r w:rsidR="00D41C78" w:rsidRPr="00D41C78">
        <w:rPr>
          <w:rFonts w:ascii="Times New Roman" w:eastAsia="Times New Roman" w:hAnsi="Times New Roman" w:cs="Times New Roman"/>
          <w:sz w:val="28"/>
          <w:szCs w:val="28"/>
          <w:lang w:eastAsia="uk-UA"/>
        </w:rPr>
        <w:t>і</w:t>
      </w:r>
      <w:r w:rsidRPr="00D41C78">
        <w:rPr>
          <w:rFonts w:ascii="Times New Roman" w:eastAsia="Times New Roman" w:hAnsi="Times New Roman" w:cs="Times New Roman"/>
          <w:sz w:val="28"/>
          <w:szCs w:val="28"/>
          <w:lang w:eastAsia="uk-UA"/>
        </w:rPr>
        <w:t xml:space="preserve"> майбутньої трудової діяльності; </w:t>
      </w:r>
      <w:r w:rsidR="00D41C78" w:rsidRPr="00D41C78">
        <w:rPr>
          <w:rFonts w:ascii="Times New Roman" w:eastAsia="Times New Roman" w:hAnsi="Times New Roman" w:cs="Times New Roman"/>
          <w:sz w:val="28"/>
          <w:szCs w:val="28"/>
          <w:lang w:eastAsia="uk-UA"/>
        </w:rPr>
        <w:t>набуття</w:t>
      </w:r>
      <w:r w:rsidRPr="00D41C78">
        <w:rPr>
          <w:rFonts w:ascii="Times New Roman" w:eastAsia="Times New Roman" w:hAnsi="Times New Roman" w:cs="Times New Roman"/>
          <w:sz w:val="28"/>
          <w:szCs w:val="28"/>
          <w:lang w:eastAsia="uk-UA"/>
        </w:rPr>
        <w:t xml:space="preserve"> </w:t>
      </w:r>
      <w:r w:rsidR="00D41C78" w:rsidRPr="00D41C78">
        <w:rPr>
          <w:rFonts w:ascii="Times New Roman" w:eastAsia="Times New Roman" w:hAnsi="Times New Roman" w:cs="Times New Roman"/>
          <w:sz w:val="28"/>
          <w:szCs w:val="28"/>
          <w:lang w:eastAsia="uk-UA"/>
        </w:rPr>
        <w:t>знань з основ теорії і</w:t>
      </w:r>
      <w:r w:rsidRPr="00D41C78">
        <w:rPr>
          <w:rFonts w:ascii="Times New Roman" w:eastAsia="Times New Roman" w:hAnsi="Times New Roman" w:cs="Times New Roman"/>
          <w:sz w:val="28"/>
          <w:szCs w:val="28"/>
          <w:lang w:eastAsia="uk-UA"/>
        </w:rPr>
        <w:t xml:space="preserve"> методики організації фізичного виховання </w:t>
      </w:r>
      <w:r w:rsidR="00D41C78" w:rsidRPr="00D41C78">
        <w:rPr>
          <w:rFonts w:ascii="Times New Roman" w:eastAsia="Times New Roman" w:hAnsi="Times New Roman" w:cs="Times New Roman"/>
          <w:sz w:val="28"/>
          <w:szCs w:val="28"/>
          <w:lang w:eastAsia="uk-UA"/>
        </w:rPr>
        <w:t>та</w:t>
      </w:r>
      <w:r w:rsidRPr="00D41C78">
        <w:rPr>
          <w:rFonts w:ascii="Times New Roman" w:eastAsia="Times New Roman" w:hAnsi="Times New Roman" w:cs="Times New Roman"/>
          <w:sz w:val="28"/>
          <w:szCs w:val="28"/>
          <w:lang w:eastAsia="uk-UA"/>
        </w:rPr>
        <w:t xml:space="preserve"> спортивного тренування, </w:t>
      </w:r>
      <w:r w:rsidR="00D41C78" w:rsidRPr="00D41C78">
        <w:rPr>
          <w:rFonts w:ascii="Times New Roman" w:eastAsia="Times New Roman" w:hAnsi="Times New Roman" w:cs="Times New Roman"/>
          <w:sz w:val="28"/>
          <w:szCs w:val="28"/>
          <w:lang w:eastAsia="uk-UA"/>
        </w:rPr>
        <w:t>підвищення</w:t>
      </w:r>
      <w:r w:rsidRPr="00D41C78">
        <w:rPr>
          <w:rFonts w:ascii="Times New Roman" w:eastAsia="Times New Roman" w:hAnsi="Times New Roman" w:cs="Times New Roman"/>
          <w:sz w:val="28"/>
          <w:szCs w:val="28"/>
          <w:lang w:eastAsia="uk-UA"/>
        </w:rPr>
        <w:t xml:space="preserve"> спортивної майстерності студентів</w:t>
      </w:r>
      <w:r w:rsidR="00D41C78" w:rsidRPr="00D41C78">
        <w:rPr>
          <w:rFonts w:ascii="Times New Roman" w:eastAsia="Times New Roman" w:hAnsi="Times New Roman" w:cs="Times New Roman"/>
          <w:sz w:val="28"/>
          <w:szCs w:val="28"/>
          <w:lang w:eastAsia="uk-UA"/>
        </w:rPr>
        <w:t>, які займаються спортом</w:t>
      </w:r>
      <w:r w:rsidRPr="00D41C78">
        <w:rPr>
          <w:rFonts w:ascii="Times New Roman" w:eastAsia="Times New Roman" w:hAnsi="Times New Roman" w:cs="Times New Roman"/>
          <w:sz w:val="28"/>
          <w:szCs w:val="28"/>
          <w:lang w:eastAsia="uk-UA"/>
        </w:rPr>
        <w:t>; виховання усвідомлен</w:t>
      </w:r>
      <w:r w:rsidR="00D41C78" w:rsidRPr="00D41C78">
        <w:rPr>
          <w:rFonts w:ascii="Times New Roman" w:eastAsia="Times New Roman" w:hAnsi="Times New Roman" w:cs="Times New Roman"/>
          <w:sz w:val="28"/>
          <w:szCs w:val="28"/>
          <w:lang w:eastAsia="uk-UA"/>
        </w:rPr>
        <w:t>ого</w:t>
      </w:r>
      <w:r w:rsidRPr="00D41C78">
        <w:rPr>
          <w:rFonts w:ascii="Times New Roman" w:eastAsia="Times New Roman" w:hAnsi="Times New Roman" w:cs="Times New Roman"/>
          <w:sz w:val="28"/>
          <w:szCs w:val="28"/>
          <w:lang w:eastAsia="uk-UA"/>
        </w:rPr>
        <w:t xml:space="preserve"> </w:t>
      </w:r>
      <w:r w:rsidR="00D41C78" w:rsidRPr="00D41C78">
        <w:rPr>
          <w:rFonts w:ascii="Times New Roman" w:eastAsia="Times New Roman" w:hAnsi="Times New Roman" w:cs="Times New Roman"/>
          <w:sz w:val="28"/>
          <w:szCs w:val="28"/>
          <w:lang w:eastAsia="uk-UA"/>
        </w:rPr>
        <w:t xml:space="preserve">ставлення до </w:t>
      </w:r>
      <w:r w:rsidRPr="00D41C78">
        <w:rPr>
          <w:rFonts w:ascii="Times New Roman" w:eastAsia="Times New Roman" w:hAnsi="Times New Roman" w:cs="Times New Roman"/>
          <w:sz w:val="28"/>
          <w:szCs w:val="28"/>
          <w:lang w:eastAsia="uk-UA"/>
        </w:rPr>
        <w:t>регулярн</w:t>
      </w:r>
      <w:r w:rsidR="00D41C78" w:rsidRPr="00D41C78">
        <w:rPr>
          <w:rFonts w:ascii="Times New Roman" w:eastAsia="Times New Roman" w:hAnsi="Times New Roman" w:cs="Times New Roman"/>
          <w:sz w:val="28"/>
          <w:szCs w:val="28"/>
          <w:lang w:eastAsia="uk-UA"/>
        </w:rPr>
        <w:t>их</w:t>
      </w:r>
      <w:r w:rsidRPr="00D41C78">
        <w:rPr>
          <w:rFonts w:ascii="Times New Roman" w:eastAsia="Times New Roman" w:hAnsi="Times New Roman" w:cs="Times New Roman"/>
          <w:sz w:val="28"/>
          <w:szCs w:val="28"/>
          <w:lang w:eastAsia="uk-UA"/>
        </w:rPr>
        <w:t xml:space="preserve"> </w:t>
      </w:r>
      <w:r w:rsidR="00D41C78" w:rsidRPr="00D41C78">
        <w:rPr>
          <w:rFonts w:ascii="Times New Roman" w:eastAsia="Times New Roman" w:hAnsi="Times New Roman" w:cs="Times New Roman"/>
          <w:sz w:val="28"/>
          <w:szCs w:val="28"/>
          <w:lang w:eastAsia="uk-UA"/>
        </w:rPr>
        <w:t>занять</w:t>
      </w:r>
      <w:r w:rsidRPr="00D41C78">
        <w:rPr>
          <w:rFonts w:ascii="Times New Roman" w:eastAsia="Times New Roman" w:hAnsi="Times New Roman" w:cs="Times New Roman"/>
          <w:sz w:val="28"/>
          <w:szCs w:val="28"/>
          <w:lang w:eastAsia="uk-UA"/>
        </w:rPr>
        <w:t xml:space="preserve"> фізичною культурою і спортом.</w:t>
      </w:r>
    </w:p>
    <w:p w:rsidR="0003570D" w:rsidRPr="001D5E28" w:rsidRDefault="0003570D" w:rsidP="0003570D">
      <w:pPr>
        <w:spacing w:after="0" w:line="360" w:lineRule="auto"/>
        <w:ind w:firstLine="567"/>
        <w:jc w:val="both"/>
        <w:rPr>
          <w:rFonts w:ascii="Times New Roman" w:hAnsi="Times New Roman" w:cs="Times New Roman"/>
          <w:sz w:val="28"/>
          <w:szCs w:val="28"/>
        </w:rPr>
      </w:pPr>
      <w:r w:rsidRPr="00D41C78">
        <w:rPr>
          <w:rFonts w:ascii="Times New Roman" w:eastAsia="Times New Roman" w:hAnsi="Times New Roman" w:cs="Times New Roman"/>
          <w:sz w:val="28"/>
          <w:szCs w:val="28"/>
          <w:lang w:eastAsia="uk-UA"/>
        </w:rPr>
        <w:t>2. Фізичне виховання у заклад</w:t>
      </w:r>
      <w:r w:rsidR="00D41C78" w:rsidRPr="00D41C78">
        <w:rPr>
          <w:rFonts w:ascii="Times New Roman" w:eastAsia="Times New Roman" w:hAnsi="Times New Roman" w:cs="Times New Roman"/>
          <w:sz w:val="28"/>
          <w:szCs w:val="28"/>
          <w:lang w:eastAsia="uk-UA"/>
        </w:rPr>
        <w:t>ах</w:t>
      </w:r>
      <w:r w:rsidRPr="00D41C78">
        <w:rPr>
          <w:rFonts w:ascii="Times New Roman" w:eastAsia="Times New Roman" w:hAnsi="Times New Roman" w:cs="Times New Roman"/>
          <w:sz w:val="28"/>
          <w:szCs w:val="28"/>
          <w:lang w:eastAsia="uk-UA"/>
        </w:rPr>
        <w:t xml:space="preserve"> вищої освіти </w:t>
      </w:r>
      <w:r w:rsidR="00D41C78" w:rsidRPr="00D41C78">
        <w:rPr>
          <w:rFonts w:ascii="Times New Roman" w:eastAsia="Times New Roman" w:hAnsi="Times New Roman" w:cs="Times New Roman"/>
          <w:sz w:val="28"/>
          <w:szCs w:val="28"/>
          <w:lang w:eastAsia="uk-UA"/>
        </w:rPr>
        <w:t>в поєднанні з іншими видами підготовки</w:t>
      </w:r>
      <w:r w:rsidRPr="00D41C78">
        <w:rPr>
          <w:rFonts w:ascii="Times New Roman" w:eastAsia="Times New Roman" w:hAnsi="Times New Roman" w:cs="Times New Roman"/>
          <w:sz w:val="28"/>
          <w:szCs w:val="28"/>
          <w:lang w:eastAsia="uk-UA"/>
        </w:rPr>
        <w:t xml:space="preserve"> форму</w:t>
      </w:r>
      <w:r w:rsidR="00D41C78" w:rsidRPr="00D41C78">
        <w:rPr>
          <w:rFonts w:ascii="Times New Roman" w:eastAsia="Times New Roman" w:hAnsi="Times New Roman" w:cs="Times New Roman"/>
          <w:sz w:val="28"/>
          <w:szCs w:val="28"/>
          <w:lang w:eastAsia="uk-UA"/>
        </w:rPr>
        <w:t>є</w:t>
      </w:r>
      <w:r w:rsidRPr="00D41C78">
        <w:rPr>
          <w:rFonts w:ascii="Times New Roman" w:eastAsia="Times New Roman" w:hAnsi="Times New Roman" w:cs="Times New Roman"/>
          <w:sz w:val="28"/>
          <w:szCs w:val="28"/>
          <w:lang w:eastAsia="uk-UA"/>
        </w:rPr>
        <w:t xml:space="preserve"> загальн</w:t>
      </w:r>
      <w:r w:rsidR="00D41C78" w:rsidRPr="00D41C78">
        <w:rPr>
          <w:rFonts w:ascii="Times New Roman" w:eastAsia="Times New Roman" w:hAnsi="Times New Roman" w:cs="Times New Roman"/>
          <w:sz w:val="28"/>
          <w:szCs w:val="28"/>
          <w:lang w:eastAsia="uk-UA"/>
        </w:rPr>
        <w:t>у</w:t>
      </w:r>
      <w:r w:rsidRPr="00D41C78">
        <w:rPr>
          <w:rFonts w:ascii="Times New Roman" w:eastAsia="Times New Roman" w:hAnsi="Times New Roman" w:cs="Times New Roman"/>
          <w:sz w:val="28"/>
          <w:szCs w:val="28"/>
          <w:lang w:eastAsia="uk-UA"/>
        </w:rPr>
        <w:t xml:space="preserve"> і професійн</w:t>
      </w:r>
      <w:r w:rsidR="00D41C78" w:rsidRPr="00D41C78">
        <w:rPr>
          <w:rFonts w:ascii="Times New Roman" w:eastAsia="Times New Roman" w:hAnsi="Times New Roman" w:cs="Times New Roman"/>
          <w:sz w:val="28"/>
          <w:szCs w:val="28"/>
          <w:lang w:eastAsia="uk-UA"/>
        </w:rPr>
        <w:t>у</w:t>
      </w:r>
      <w:r w:rsidRPr="00D41C78">
        <w:rPr>
          <w:rFonts w:ascii="Times New Roman" w:eastAsia="Times New Roman" w:hAnsi="Times New Roman" w:cs="Times New Roman"/>
          <w:sz w:val="28"/>
          <w:szCs w:val="28"/>
          <w:lang w:eastAsia="uk-UA"/>
        </w:rPr>
        <w:t xml:space="preserve"> культур</w:t>
      </w:r>
      <w:r w:rsidR="00D41C78" w:rsidRPr="00D41C78">
        <w:rPr>
          <w:rFonts w:ascii="Times New Roman" w:eastAsia="Times New Roman" w:hAnsi="Times New Roman" w:cs="Times New Roman"/>
          <w:sz w:val="28"/>
          <w:szCs w:val="28"/>
          <w:lang w:eastAsia="uk-UA"/>
        </w:rPr>
        <w:t>у сучасного фахівця.</w:t>
      </w:r>
      <w:r w:rsidRPr="00D41C78">
        <w:rPr>
          <w:rFonts w:ascii="Times New Roman" w:eastAsia="Times New Roman" w:hAnsi="Times New Roman" w:cs="Times New Roman"/>
          <w:sz w:val="28"/>
          <w:szCs w:val="28"/>
          <w:lang w:eastAsia="uk-UA"/>
        </w:rPr>
        <w:t xml:space="preserve"> </w:t>
      </w:r>
      <w:r w:rsidR="00094900">
        <w:rPr>
          <w:rFonts w:ascii="Times New Roman" w:eastAsia="Times New Roman" w:hAnsi="Times New Roman" w:cs="Times New Roman"/>
          <w:sz w:val="28"/>
          <w:szCs w:val="28"/>
          <w:lang w:eastAsia="uk-UA"/>
        </w:rPr>
        <w:t xml:space="preserve">Воно є невід’ємною складовою </w:t>
      </w:r>
      <w:r w:rsidRPr="00094900">
        <w:rPr>
          <w:rFonts w:ascii="Times New Roman" w:eastAsia="Times New Roman" w:hAnsi="Times New Roman" w:cs="Times New Roman"/>
          <w:sz w:val="28"/>
          <w:szCs w:val="28"/>
          <w:lang w:eastAsia="uk-UA"/>
        </w:rPr>
        <w:t xml:space="preserve">системи гуманістичного виховання </w:t>
      </w:r>
      <w:r w:rsidR="00094900" w:rsidRPr="00094900">
        <w:rPr>
          <w:rFonts w:ascii="Times New Roman" w:eastAsia="Times New Roman" w:hAnsi="Times New Roman" w:cs="Times New Roman"/>
          <w:sz w:val="28"/>
          <w:szCs w:val="28"/>
          <w:lang w:eastAsia="uk-UA"/>
        </w:rPr>
        <w:t>здобувачів вищої освіти</w:t>
      </w:r>
      <w:r w:rsidRPr="00094900">
        <w:rPr>
          <w:rFonts w:ascii="Times New Roman" w:eastAsia="Times New Roman" w:hAnsi="Times New Roman" w:cs="Times New Roman"/>
          <w:sz w:val="28"/>
          <w:szCs w:val="28"/>
          <w:lang w:eastAsia="uk-UA"/>
        </w:rPr>
        <w:t xml:space="preserve">, засобом формування </w:t>
      </w:r>
      <w:r w:rsidR="00094900" w:rsidRPr="00094900">
        <w:rPr>
          <w:rFonts w:ascii="Times New Roman" w:eastAsia="Times New Roman" w:hAnsi="Times New Roman" w:cs="Times New Roman"/>
          <w:sz w:val="28"/>
          <w:szCs w:val="28"/>
          <w:lang w:eastAsia="uk-UA"/>
        </w:rPr>
        <w:t xml:space="preserve">всебічно розвиненої особистості. </w:t>
      </w:r>
      <w:r w:rsidR="00094900">
        <w:rPr>
          <w:rFonts w:ascii="Times New Roman" w:eastAsia="Times New Roman" w:hAnsi="Times New Roman" w:cs="Times New Roman"/>
          <w:sz w:val="28"/>
          <w:szCs w:val="28"/>
          <w:lang w:eastAsia="uk-UA"/>
        </w:rPr>
        <w:t xml:space="preserve">В зв’язку з </w:t>
      </w:r>
      <w:r w:rsidR="00094900">
        <w:rPr>
          <w:rFonts w:ascii="Times New Roman" w:eastAsia="Times New Roman" w:hAnsi="Times New Roman" w:cs="Times New Roman"/>
          <w:color w:val="000000"/>
          <w:sz w:val="28"/>
          <w:szCs w:val="28"/>
          <w:lang w:eastAsia="uk-UA"/>
        </w:rPr>
        <w:t xml:space="preserve">орієнтованістю занять на досягнення достатньої професійно-прикладної фізичної підготовленості, </w:t>
      </w:r>
      <w:r w:rsidR="00094900">
        <w:rPr>
          <w:rFonts w:ascii="Times New Roman" w:eastAsia="Times New Roman" w:hAnsi="Times New Roman" w:cs="Times New Roman"/>
          <w:sz w:val="28"/>
          <w:szCs w:val="28"/>
          <w:lang w:eastAsia="uk-UA"/>
        </w:rPr>
        <w:t>фізичне виховання</w:t>
      </w:r>
      <w:r w:rsidR="00094900" w:rsidRPr="00094900">
        <w:rPr>
          <w:rFonts w:ascii="Times New Roman" w:eastAsia="Times New Roman" w:hAnsi="Times New Roman" w:cs="Times New Roman"/>
          <w:sz w:val="28"/>
          <w:szCs w:val="28"/>
          <w:lang w:eastAsia="uk-UA"/>
        </w:rPr>
        <w:t xml:space="preserve"> оптимізує</w:t>
      </w:r>
      <w:r w:rsidRPr="00094900">
        <w:rPr>
          <w:rFonts w:ascii="Times New Roman" w:eastAsia="Times New Roman" w:hAnsi="Times New Roman" w:cs="Times New Roman"/>
          <w:sz w:val="28"/>
          <w:szCs w:val="28"/>
          <w:lang w:eastAsia="uk-UA"/>
        </w:rPr>
        <w:t xml:space="preserve"> фізичн</w:t>
      </w:r>
      <w:r w:rsidR="00094900" w:rsidRPr="00094900">
        <w:rPr>
          <w:rFonts w:ascii="Times New Roman" w:eastAsia="Times New Roman" w:hAnsi="Times New Roman" w:cs="Times New Roman"/>
          <w:sz w:val="28"/>
          <w:szCs w:val="28"/>
          <w:lang w:eastAsia="uk-UA"/>
        </w:rPr>
        <w:t>ий</w:t>
      </w:r>
      <w:r w:rsidRPr="00094900">
        <w:rPr>
          <w:rFonts w:ascii="Times New Roman" w:eastAsia="Times New Roman" w:hAnsi="Times New Roman" w:cs="Times New Roman"/>
          <w:sz w:val="28"/>
          <w:szCs w:val="28"/>
          <w:lang w:eastAsia="uk-UA"/>
        </w:rPr>
        <w:t xml:space="preserve"> </w:t>
      </w:r>
      <w:r w:rsidR="00094900" w:rsidRPr="00094900">
        <w:rPr>
          <w:rFonts w:ascii="Times New Roman" w:eastAsia="Times New Roman" w:hAnsi="Times New Roman" w:cs="Times New Roman"/>
          <w:sz w:val="28"/>
          <w:szCs w:val="28"/>
          <w:lang w:eastAsia="uk-UA"/>
        </w:rPr>
        <w:t>та</w:t>
      </w:r>
      <w:r w:rsidRPr="00094900">
        <w:rPr>
          <w:rFonts w:ascii="Times New Roman" w:eastAsia="Times New Roman" w:hAnsi="Times New Roman" w:cs="Times New Roman"/>
          <w:sz w:val="28"/>
          <w:szCs w:val="28"/>
          <w:lang w:eastAsia="uk-UA"/>
        </w:rPr>
        <w:t xml:space="preserve"> фізіологічн</w:t>
      </w:r>
      <w:r w:rsidR="00094900" w:rsidRPr="00094900">
        <w:rPr>
          <w:rFonts w:ascii="Times New Roman" w:eastAsia="Times New Roman" w:hAnsi="Times New Roman" w:cs="Times New Roman"/>
          <w:sz w:val="28"/>
          <w:szCs w:val="28"/>
          <w:lang w:eastAsia="uk-UA"/>
        </w:rPr>
        <w:t>ий</w:t>
      </w:r>
      <w:r w:rsidRPr="00094900">
        <w:rPr>
          <w:rFonts w:ascii="Times New Roman" w:eastAsia="Times New Roman" w:hAnsi="Times New Roman" w:cs="Times New Roman"/>
          <w:sz w:val="28"/>
          <w:szCs w:val="28"/>
          <w:lang w:eastAsia="uk-UA"/>
        </w:rPr>
        <w:t xml:space="preserve"> стан студентів у процесі професійної підготовки. </w:t>
      </w:r>
      <w:r w:rsidR="001C7269">
        <w:rPr>
          <w:rFonts w:ascii="Times New Roman" w:eastAsia="Times New Roman" w:hAnsi="Times New Roman" w:cs="Times New Roman"/>
          <w:sz w:val="28"/>
          <w:szCs w:val="28"/>
          <w:lang w:eastAsia="uk-UA"/>
        </w:rPr>
        <w:t>П</w:t>
      </w:r>
      <w:r>
        <w:rPr>
          <w:rFonts w:ascii="Times New Roman" w:eastAsia="Times New Roman" w:hAnsi="Times New Roman" w:cs="Times New Roman"/>
          <w:color w:val="000000"/>
          <w:sz w:val="28"/>
          <w:szCs w:val="28"/>
          <w:lang w:eastAsia="uk-UA"/>
        </w:rPr>
        <w:t>рофесійн</w:t>
      </w:r>
      <w:r w:rsidR="001C7269">
        <w:rPr>
          <w:rFonts w:ascii="Times New Roman" w:eastAsia="Times New Roman" w:hAnsi="Times New Roman" w:cs="Times New Roman"/>
          <w:color w:val="000000"/>
          <w:sz w:val="28"/>
          <w:szCs w:val="28"/>
          <w:lang w:eastAsia="uk-UA"/>
        </w:rPr>
        <w:t>ій</w:t>
      </w:r>
      <w:r>
        <w:rPr>
          <w:rFonts w:ascii="Times New Roman" w:eastAsia="Times New Roman" w:hAnsi="Times New Roman" w:cs="Times New Roman"/>
          <w:color w:val="000000"/>
          <w:sz w:val="28"/>
          <w:szCs w:val="28"/>
          <w:lang w:eastAsia="uk-UA"/>
        </w:rPr>
        <w:t xml:space="preserve"> діяльн</w:t>
      </w:r>
      <w:r w:rsidR="001C7269">
        <w:rPr>
          <w:rFonts w:ascii="Times New Roman" w:eastAsia="Times New Roman" w:hAnsi="Times New Roman" w:cs="Times New Roman"/>
          <w:color w:val="000000"/>
          <w:sz w:val="28"/>
          <w:szCs w:val="28"/>
          <w:lang w:eastAsia="uk-UA"/>
        </w:rPr>
        <w:t>ості</w:t>
      </w:r>
      <w:r>
        <w:rPr>
          <w:rFonts w:ascii="Times New Roman" w:eastAsia="Times New Roman" w:hAnsi="Times New Roman" w:cs="Times New Roman"/>
          <w:color w:val="000000"/>
          <w:sz w:val="28"/>
          <w:szCs w:val="28"/>
          <w:lang w:eastAsia="uk-UA"/>
        </w:rPr>
        <w:t xml:space="preserve"> </w:t>
      </w:r>
      <w:r w:rsidR="00094900">
        <w:rPr>
          <w:rFonts w:ascii="Times New Roman" w:eastAsia="Times New Roman" w:hAnsi="Times New Roman" w:cs="Times New Roman"/>
          <w:color w:val="000000"/>
          <w:sz w:val="28"/>
          <w:szCs w:val="28"/>
          <w:lang w:eastAsia="uk-UA"/>
        </w:rPr>
        <w:t>педагогічних працівників</w:t>
      </w:r>
      <w:r w:rsidRPr="004B5E85">
        <w:rPr>
          <w:rFonts w:ascii="Times New Roman" w:eastAsia="Times New Roman" w:hAnsi="Times New Roman" w:cs="Times New Roman"/>
          <w:color w:val="FF0000"/>
          <w:sz w:val="28"/>
          <w:szCs w:val="28"/>
          <w:lang w:eastAsia="uk-UA"/>
        </w:rPr>
        <w:t xml:space="preserve"> </w:t>
      </w:r>
      <w:r w:rsidR="001C7269" w:rsidRPr="001C7269">
        <w:rPr>
          <w:rFonts w:ascii="Times New Roman" w:eastAsia="Times New Roman" w:hAnsi="Times New Roman" w:cs="Times New Roman"/>
          <w:sz w:val="28"/>
          <w:szCs w:val="28"/>
          <w:lang w:eastAsia="uk-UA"/>
        </w:rPr>
        <w:t>притаманне велике розумове навантаження. Воно потребує розподілу і переключення уваги, здатності приділяти увагу декільком об’єктам одночасно, зберігати її стійкість значний проміжок часу. Значне навантаження припадає на зоровий та слуховий аналізатори.</w:t>
      </w:r>
      <w:r w:rsidR="001C7269">
        <w:rPr>
          <w:rFonts w:ascii="Times New Roman" w:eastAsia="Times New Roman" w:hAnsi="Times New Roman" w:cs="Times New Roman"/>
          <w:sz w:val="28"/>
          <w:szCs w:val="28"/>
          <w:lang w:eastAsia="uk-UA"/>
        </w:rPr>
        <w:t xml:space="preserve"> Отже фізичне виховання цієї категорії спеціальностей потребує </w:t>
      </w:r>
      <w:r>
        <w:rPr>
          <w:rFonts w:ascii="Times New Roman" w:eastAsia="Times New Roman" w:hAnsi="Times New Roman" w:cs="Times New Roman"/>
          <w:color w:val="000000"/>
          <w:sz w:val="28"/>
          <w:szCs w:val="28"/>
          <w:lang w:eastAsia="uk-UA"/>
        </w:rPr>
        <w:t xml:space="preserve">розвитку таких психофізіологічних властивостей і фізичних якостей, як: </w:t>
      </w:r>
      <w:r>
        <w:rPr>
          <w:rFonts w:ascii="Times New Roman" w:eastAsia="Times New Roman" w:hAnsi="Times New Roman" w:cs="Times New Roman"/>
          <w:color w:val="000000"/>
          <w:sz w:val="28"/>
          <w:szCs w:val="28"/>
          <w:lang w:eastAsia="uk-UA"/>
        </w:rPr>
        <w:lastRenderedPageBreak/>
        <w:t>координаційні здібності (ш</w:t>
      </w:r>
      <w:r w:rsidR="001C7269">
        <w:rPr>
          <w:rFonts w:ascii="Times New Roman" w:eastAsia="Times New Roman" w:hAnsi="Times New Roman" w:cs="Times New Roman"/>
          <w:color w:val="000000"/>
          <w:sz w:val="28"/>
          <w:szCs w:val="28"/>
          <w:lang w:eastAsia="uk-UA"/>
        </w:rPr>
        <w:t>видкість перебудови рухової дії);</w:t>
      </w:r>
      <w:r>
        <w:rPr>
          <w:rFonts w:ascii="Times New Roman" w:eastAsia="Times New Roman" w:hAnsi="Times New Roman" w:cs="Times New Roman"/>
          <w:color w:val="000000"/>
          <w:sz w:val="28"/>
          <w:szCs w:val="28"/>
          <w:lang w:eastAsia="uk-UA"/>
        </w:rPr>
        <w:t xml:space="preserve"> </w:t>
      </w:r>
      <w:r w:rsidRPr="001C7269">
        <w:rPr>
          <w:rFonts w:ascii="Times New Roman" w:eastAsia="Times New Roman" w:hAnsi="Times New Roman" w:cs="Times New Roman"/>
          <w:sz w:val="28"/>
          <w:szCs w:val="28"/>
          <w:lang w:eastAsia="uk-UA"/>
        </w:rPr>
        <w:t xml:space="preserve">сила нервової системи; </w:t>
      </w:r>
      <w:r w:rsidR="001C7269" w:rsidRPr="001C7269">
        <w:rPr>
          <w:rFonts w:ascii="Times New Roman" w:eastAsia="Times New Roman" w:hAnsi="Times New Roman" w:cs="Times New Roman"/>
          <w:sz w:val="28"/>
          <w:szCs w:val="28"/>
          <w:lang w:eastAsia="uk-UA"/>
        </w:rPr>
        <w:t xml:space="preserve">вестибулярна стійкість; </w:t>
      </w:r>
      <w:r w:rsidRPr="001C7269">
        <w:rPr>
          <w:rFonts w:ascii="Times New Roman" w:eastAsia="Times New Roman" w:hAnsi="Times New Roman" w:cs="Times New Roman"/>
          <w:sz w:val="28"/>
          <w:szCs w:val="28"/>
          <w:lang w:eastAsia="uk-UA"/>
        </w:rPr>
        <w:t xml:space="preserve">просторове орієнтування; </w:t>
      </w:r>
      <w:r w:rsidR="001C7269" w:rsidRPr="001C7269">
        <w:rPr>
          <w:rFonts w:ascii="Times New Roman" w:eastAsia="Times New Roman" w:hAnsi="Times New Roman" w:cs="Times New Roman"/>
          <w:sz w:val="28"/>
          <w:szCs w:val="28"/>
          <w:lang w:eastAsia="uk-UA"/>
        </w:rPr>
        <w:t>загальна і статична силова витривалість</w:t>
      </w:r>
      <w:r w:rsidRPr="001C7269">
        <w:rPr>
          <w:rFonts w:ascii="Times New Roman" w:eastAsia="Times New Roman" w:hAnsi="Times New Roman" w:cs="Times New Roman"/>
          <w:sz w:val="28"/>
          <w:szCs w:val="28"/>
          <w:lang w:eastAsia="uk-UA"/>
        </w:rPr>
        <w:t xml:space="preserve">; </w:t>
      </w:r>
      <w:r w:rsidR="001C7269" w:rsidRPr="001C7269">
        <w:rPr>
          <w:rFonts w:ascii="Times New Roman" w:eastAsia="Times New Roman" w:hAnsi="Times New Roman" w:cs="Times New Roman"/>
          <w:sz w:val="28"/>
          <w:szCs w:val="28"/>
          <w:lang w:eastAsia="uk-UA"/>
        </w:rPr>
        <w:t xml:space="preserve">оперативна і довгострокова </w:t>
      </w:r>
      <w:r w:rsidRPr="001C7269">
        <w:rPr>
          <w:rFonts w:ascii="Times New Roman" w:eastAsia="Times New Roman" w:hAnsi="Times New Roman" w:cs="Times New Roman"/>
          <w:sz w:val="28"/>
          <w:szCs w:val="28"/>
          <w:lang w:eastAsia="uk-UA"/>
        </w:rPr>
        <w:t>пам'ять</w:t>
      </w:r>
      <w:r w:rsidR="001C7269" w:rsidRPr="001C7269">
        <w:rPr>
          <w:rFonts w:ascii="Times New Roman" w:eastAsia="Times New Roman" w:hAnsi="Times New Roman" w:cs="Times New Roman"/>
          <w:sz w:val="28"/>
          <w:szCs w:val="28"/>
          <w:lang w:eastAsia="uk-UA"/>
        </w:rPr>
        <w:t>; м</w:t>
      </w:r>
      <w:r w:rsidR="001C7269">
        <w:rPr>
          <w:rFonts w:ascii="Times New Roman" w:eastAsia="Times New Roman" w:hAnsi="Times New Roman" w:cs="Times New Roman"/>
          <w:color w:val="000000"/>
          <w:sz w:val="28"/>
          <w:szCs w:val="28"/>
          <w:lang w:eastAsia="uk-UA"/>
        </w:rPr>
        <w:t>ислення</w:t>
      </w:r>
      <w:r>
        <w:rPr>
          <w:rFonts w:ascii="Times New Roman" w:eastAsia="Times New Roman" w:hAnsi="Times New Roman" w:cs="Times New Roman"/>
          <w:color w:val="000000"/>
          <w:sz w:val="28"/>
          <w:szCs w:val="28"/>
          <w:lang w:eastAsia="uk-UA"/>
        </w:rPr>
        <w:t xml:space="preserve">. Розвитку та удосконаленню всіх цих якостей в повній мірі може сприяти футбол, популярний та цікавий вид спорту, заняття з якого проходять майже у всіх закладах вищої освіти </w:t>
      </w:r>
      <w:r w:rsidR="004E33C7">
        <w:rPr>
          <w:rFonts w:ascii="Times New Roman" w:eastAsia="Times New Roman" w:hAnsi="Times New Roman" w:cs="Times New Roman"/>
          <w:color w:val="000000"/>
          <w:sz w:val="28"/>
          <w:szCs w:val="28"/>
          <w:lang w:eastAsia="uk-UA"/>
        </w:rPr>
        <w:t>Китаю</w:t>
      </w:r>
      <w:r>
        <w:rPr>
          <w:rFonts w:ascii="Times New Roman" w:eastAsia="Times New Roman" w:hAnsi="Times New Roman" w:cs="Times New Roman"/>
          <w:color w:val="000000"/>
          <w:sz w:val="28"/>
          <w:szCs w:val="28"/>
          <w:lang w:eastAsia="uk-UA"/>
        </w:rPr>
        <w:t>.</w:t>
      </w:r>
    </w:p>
    <w:p w:rsidR="00CC6226" w:rsidRDefault="0003570D" w:rsidP="007D2D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7D2DAA" w:rsidRPr="001D5E28">
        <w:rPr>
          <w:rFonts w:ascii="Times New Roman" w:hAnsi="Times New Roman" w:cs="Times New Roman"/>
          <w:sz w:val="28"/>
          <w:szCs w:val="28"/>
        </w:rPr>
        <w:t>Використання футболу у фізичному вихованні студентів технічного закладу вищої освіти комплексно та різнобічно вплива</w:t>
      </w:r>
      <w:r w:rsidR="00A17586">
        <w:rPr>
          <w:rFonts w:ascii="Times New Roman" w:hAnsi="Times New Roman" w:cs="Times New Roman"/>
          <w:sz w:val="28"/>
          <w:szCs w:val="28"/>
        </w:rPr>
        <w:t>є</w:t>
      </w:r>
      <w:r w:rsidR="007D2DAA" w:rsidRPr="001D5E28">
        <w:rPr>
          <w:rFonts w:ascii="Times New Roman" w:hAnsi="Times New Roman" w:cs="Times New Roman"/>
          <w:sz w:val="28"/>
          <w:szCs w:val="28"/>
        </w:rPr>
        <w:t xml:space="preserve"> на організм ти</w:t>
      </w:r>
      <w:r w:rsidR="00CC6226" w:rsidRPr="001D5E28">
        <w:rPr>
          <w:rFonts w:ascii="Times New Roman" w:hAnsi="Times New Roman" w:cs="Times New Roman"/>
          <w:sz w:val="28"/>
          <w:szCs w:val="28"/>
        </w:rPr>
        <w:t>х</w:t>
      </w:r>
      <w:r w:rsidR="007D2DAA" w:rsidRPr="001D5E28">
        <w:rPr>
          <w:rFonts w:ascii="Times New Roman" w:hAnsi="Times New Roman" w:cs="Times New Roman"/>
          <w:sz w:val="28"/>
          <w:szCs w:val="28"/>
        </w:rPr>
        <w:t>, хто займається, розвиває осн</w:t>
      </w:r>
      <w:r w:rsidR="00CC6226" w:rsidRPr="001D5E28">
        <w:rPr>
          <w:rFonts w:ascii="Times New Roman" w:hAnsi="Times New Roman" w:cs="Times New Roman"/>
          <w:sz w:val="28"/>
          <w:szCs w:val="28"/>
        </w:rPr>
        <w:t>о</w:t>
      </w:r>
      <w:r w:rsidR="007D2DAA" w:rsidRPr="001D5E28">
        <w:rPr>
          <w:rFonts w:ascii="Times New Roman" w:hAnsi="Times New Roman" w:cs="Times New Roman"/>
          <w:sz w:val="28"/>
          <w:szCs w:val="28"/>
        </w:rPr>
        <w:t>вні фізичні якості, підвищу</w:t>
      </w:r>
      <w:r w:rsidR="00A17586">
        <w:rPr>
          <w:rFonts w:ascii="Times New Roman" w:hAnsi="Times New Roman" w:cs="Times New Roman"/>
          <w:sz w:val="28"/>
          <w:szCs w:val="28"/>
        </w:rPr>
        <w:t>є</w:t>
      </w:r>
      <w:r w:rsidR="007D2DAA" w:rsidRPr="001D5E28">
        <w:rPr>
          <w:rFonts w:ascii="Times New Roman" w:hAnsi="Times New Roman" w:cs="Times New Roman"/>
          <w:sz w:val="28"/>
          <w:szCs w:val="28"/>
        </w:rPr>
        <w:t xml:space="preserve"> функціональні можливості, форму</w:t>
      </w:r>
      <w:r w:rsidR="00A17586">
        <w:rPr>
          <w:rFonts w:ascii="Times New Roman" w:hAnsi="Times New Roman" w:cs="Times New Roman"/>
          <w:sz w:val="28"/>
          <w:szCs w:val="28"/>
        </w:rPr>
        <w:t>є</w:t>
      </w:r>
      <w:r w:rsidR="007D2DAA" w:rsidRPr="001D5E28">
        <w:rPr>
          <w:rFonts w:ascii="Times New Roman" w:hAnsi="Times New Roman" w:cs="Times New Roman"/>
          <w:sz w:val="28"/>
          <w:szCs w:val="28"/>
        </w:rPr>
        <w:t xml:space="preserve"> різні рухові навички, необхідні в майбутній професіональній діяльності. Цілорічні заняття футболом сприяють фізичному загартуванню т</w:t>
      </w:r>
      <w:r w:rsidR="00A17586">
        <w:rPr>
          <w:rFonts w:ascii="Times New Roman" w:hAnsi="Times New Roman" w:cs="Times New Roman"/>
          <w:sz w:val="28"/>
          <w:szCs w:val="28"/>
        </w:rPr>
        <w:t xml:space="preserve">а підвищенню рухової активності та мають на організм </w:t>
      </w:r>
      <w:r w:rsidR="002765EB" w:rsidRPr="001D5E28">
        <w:rPr>
          <w:rFonts w:ascii="Times New Roman" w:hAnsi="Times New Roman" w:cs="Times New Roman"/>
          <w:sz w:val="28"/>
          <w:szCs w:val="28"/>
        </w:rPr>
        <w:t>всебічн</w:t>
      </w:r>
      <w:r w:rsidR="00A17586">
        <w:rPr>
          <w:rFonts w:ascii="Times New Roman" w:hAnsi="Times New Roman" w:cs="Times New Roman"/>
          <w:sz w:val="28"/>
          <w:szCs w:val="28"/>
        </w:rPr>
        <w:t>ий</w:t>
      </w:r>
      <w:r w:rsidR="002765EB" w:rsidRPr="001D5E28">
        <w:rPr>
          <w:rFonts w:ascii="Times New Roman" w:hAnsi="Times New Roman" w:cs="Times New Roman"/>
          <w:sz w:val="28"/>
          <w:szCs w:val="28"/>
        </w:rPr>
        <w:t xml:space="preserve"> вплив. </w:t>
      </w:r>
      <w:r w:rsidR="00CC6226" w:rsidRPr="001D5E28">
        <w:rPr>
          <w:rFonts w:ascii="Times New Roman" w:hAnsi="Times New Roman" w:cs="Times New Roman"/>
          <w:sz w:val="28"/>
          <w:szCs w:val="28"/>
        </w:rPr>
        <w:t>Включення футболу в навчальний процес студентів сприяє покращенню адаптаційних процесів організму Це проявляється в підвищенні фізичної підготовленості</w:t>
      </w:r>
      <w:r w:rsidR="00A17586">
        <w:rPr>
          <w:rFonts w:ascii="Times New Roman" w:hAnsi="Times New Roman" w:cs="Times New Roman"/>
          <w:sz w:val="28"/>
          <w:szCs w:val="28"/>
        </w:rPr>
        <w:t>, зниженні захворюваності. Завд</w:t>
      </w:r>
      <w:r w:rsidR="00CC6226" w:rsidRPr="001D5E28">
        <w:rPr>
          <w:rFonts w:ascii="Times New Roman" w:hAnsi="Times New Roman" w:cs="Times New Roman"/>
          <w:sz w:val="28"/>
          <w:szCs w:val="28"/>
        </w:rPr>
        <w:t>яки різноманітній руховій діяльності та удосконаленню координаційних здібностей студенти, які займаються футболом</w:t>
      </w:r>
      <w:r w:rsidR="00A17586">
        <w:rPr>
          <w:rFonts w:ascii="Times New Roman" w:hAnsi="Times New Roman" w:cs="Times New Roman"/>
          <w:sz w:val="28"/>
          <w:szCs w:val="28"/>
        </w:rPr>
        <w:t>,</w:t>
      </w:r>
      <w:r w:rsidR="00CC6226" w:rsidRPr="001D5E28">
        <w:rPr>
          <w:rFonts w:ascii="Times New Roman" w:hAnsi="Times New Roman" w:cs="Times New Roman"/>
          <w:sz w:val="28"/>
          <w:szCs w:val="28"/>
        </w:rPr>
        <w:t xml:space="preserve"> швидше та успішніше засвоюють життєво важливі вміння та навички, в тому числі і трудові. </w:t>
      </w:r>
    </w:p>
    <w:p w:rsidR="008B7602" w:rsidRPr="001D4AFA" w:rsidRDefault="00A17586" w:rsidP="008B7602">
      <w:pPr>
        <w:autoSpaceDE w:val="0"/>
        <w:autoSpaceDN w:val="0"/>
        <w:adjustRightInd w:val="0"/>
        <w:spacing w:after="0" w:line="360" w:lineRule="auto"/>
        <w:ind w:left="113" w:right="113" w:firstLine="596"/>
        <w:jc w:val="both"/>
        <w:rPr>
          <w:rFonts w:ascii="Times New Roman" w:hAnsi="Times New Roman" w:cs="Times New Roman"/>
          <w:color w:val="000000"/>
          <w:sz w:val="28"/>
          <w:szCs w:val="28"/>
        </w:rPr>
      </w:pPr>
      <w:r>
        <w:rPr>
          <w:rFonts w:ascii="Times New Roman" w:hAnsi="Times New Roman" w:cs="Times New Roman"/>
          <w:sz w:val="28"/>
          <w:szCs w:val="28"/>
        </w:rPr>
        <w:t xml:space="preserve">4. </w:t>
      </w:r>
      <w:r w:rsidR="008B7602">
        <w:rPr>
          <w:rFonts w:ascii="Times New Roman" w:hAnsi="Times New Roman"/>
          <w:sz w:val="28"/>
          <w:szCs w:val="28"/>
        </w:rPr>
        <w:t>Д</w:t>
      </w:r>
      <w:r w:rsidR="008B7602" w:rsidRPr="001D5E28">
        <w:rPr>
          <w:rFonts w:ascii="Times New Roman" w:hAnsi="Times New Roman"/>
          <w:sz w:val="28"/>
          <w:szCs w:val="28"/>
        </w:rPr>
        <w:t>ов</w:t>
      </w:r>
      <w:r w:rsidR="008B7602">
        <w:rPr>
          <w:rFonts w:ascii="Times New Roman" w:hAnsi="Times New Roman"/>
          <w:sz w:val="28"/>
          <w:szCs w:val="28"/>
        </w:rPr>
        <w:t>е</w:t>
      </w:r>
      <w:r w:rsidR="008B7602" w:rsidRPr="001D5E28">
        <w:rPr>
          <w:rFonts w:ascii="Times New Roman" w:hAnsi="Times New Roman"/>
          <w:sz w:val="28"/>
          <w:szCs w:val="28"/>
        </w:rPr>
        <w:t>д</w:t>
      </w:r>
      <w:r w:rsidR="008B7602">
        <w:rPr>
          <w:rFonts w:ascii="Times New Roman" w:hAnsi="Times New Roman"/>
          <w:sz w:val="28"/>
          <w:szCs w:val="28"/>
        </w:rPr>
        <w:t>ена</w:t>
      </w:r>
      <w:r w:rsidR="008B7602" w:rsidRPr="001D5E28">
        <w:rPr>
          <w:rFonts w:ascii="Times New Roman" w:hAnsi="Times New Roman"/>
          <w:sz w:val="28"/>
          <w:szCs w:val="28"/>
        </w:rPr>
        <w:t xml:space="preserve"> ефективність</w:t>
      </w:r>
      <w:r w:rsidR="008B7602">
        <w:rPr>
          <w:rFonts w:ascii="Times New Roman" w:hAnsi="Times New Roman"/>
          <w:sz w:val="28"/>
          <w:szCs w:val="28"/>
        </w:rPr>
        <w:t xml:space="preserve"> в</w:t>
      </w:r>
      <w:r w:rsidR="008B7602">
        <w:rPr>
          <w:rFonts w:ascii="Times New Roman" w:eastAsia="Times New Roman" w:hAnsi="Times New Roman"/>
          <w:color w:val="000000"/>
          <w:sz w:val="28"/>
          <w:szCs w:val="28"/>
          <w:lang w:eastAsia="uk-UA"/>
        </w:rPr>
        <w:t xml:space="preserve">икористання футболу як засобу фізичної підготовки студентів закладів вищої освіти. </w:t>
      </w:r>
      <w:r w:rsidR="001D4AFA">
        <w:rPr>
          <w:rFonts w:ascii="Times New Roman" w:eastAsia="Times New Roman" w:hAnsi="Times New Roman"/>
          <w:color w:val="000000"/>
          <w:sz w:val="28"/>
          <w:szCs w:val="28"/>
          <w:lang w:eastAsia="uk-UA"/>
        </w:rPr>
        <w:t>З</w:t>
      </w:r>
      <w:r w:rsidR="008B7602">
        <w:rPr>
          <w:rFonts w:ascii="Times New Roman" w:hAnsi="Times New Roman" w:cs="Times New Roman"/>
          <w:color w:val="000000"/>
          <w:sz w:val="28"/>
          <w:szCs w:val="28"/>
        </w:rPr>
        <w:t>аняття футболом сприяють розвитку таких фізичних якостей як бистрота, витривалість, силові здібності.</w:t>
      </w:r>
      <w:r w:rsidR="008B7602">
        <w:rPr>
          <w:color w:val="000000"/>
          <w:sz w:val="28"/>
          <w:szCs w:val="28"/>
        </w:rPr>
        <w:t xml:space="preserve"> </w:t>
      </w:r>
      <w:r w:rsidR="001D4AFA" w:rsidRPr="001D4AFA">
        <w:rPr>
          <w:rFonts w:ascii="Times New Roman" w:hAnsi="Times New Roman" w:cs="Times New Roman"/>
          <w:color w:val="000000"/>
          <w:sz w:val="28"/>
          <w:szCs w:val="28"/>
        </w:rPr>
        <w:t xml:space="preserve">Результати в бігу на 2000 м підвищились з 9 хв. 22 с (при S=4,48 с) </w:t>
      </w:r>
      <w:r w:rsidR="001D4AFA">
        <w:rPr>
          <w:rFonts w:ascii="Times New Roman" w:hAnsi="Times New Roman" w:cs="Times New Roman"/>
          <w:color w:val="000000"/>
          <w:sz w:val="28"/>
          <w:szCs w:val="28"/>
        </w:rPr>
        <w:t>до 9 хв. </w:t>
      </w:r>
      <w:r w:rsidR="001D4AFA" w:rsidRPr="001D4AFA">
        <w:rPr>
          <w:rFonts w:ascii="Times New Roman" w:hAnsi="Times New Roman" w:cs="Times New Roman"/>
          <w:color w:val="000000"/>
          <w:sz w:val="28"/>
          <w:szCs w:val="28"/>
        </w:rPr>
        <w:t>13</w:t>
      </w:r>
      <w:r w:rsidR="001D4AFA">
        <w:rPr>
          <w:rFonts w:ascii="Times New Roman" w:hAnsi="Times New Roman" w:cs="Times New Roman"/>
          <w:color w:val="000000"/>
          <w:sz w:val="28"/>
          <w:szCs w:val="28"/>
        </w:rPr>
        <w:t> </w:t>
      </w:r>
      <w:r w:rsidR="001D4AFA" w:rsidRPr="001D4AFA">
        <w:rPr>
          <w:rFonts w:ascii="Times New Roman" w:hAnsi="Times New Roman" w:cs="Times New Roman"/>
          <w:color w:val="000000"/>
          <w:sz w:val="28"/>
          <w:szCs w:val="28"/>
        </w:rPr>
        <w:t>с. (при S=5,34 с). В бігу на 100 м – з 14,0 с (при S=0,15 с) до 13,8 с (при S=0,42 с). Середній показник підтягування у висі виріс з 8,1 до 10,5 разів. Результати стрибка в довжину з місця збільшились з 222 см (при S=8,56 см) до 229 см (при S=5,89 см)</w:t>
      </w:r>
      <w:r w:rsidR="001D4AFA">
        <w:rPr>
          <w:rFonts w:ascii="Times New Roman" w:hAnsi="Times New Roman" w:cs="Times New Roman"/>
          <w:color w:val="000000"/>
          <w:sz w:val="28"/>
          <w:szCs w:val="28"/>
        </w:rPr>
        <w:t>.</w:t>
      </w:r>
    </w:p>
    <w:p w:rsidR="00A17586" w:rsidRPr="001D4AFA" w:rsidRDefault="008B7602" w:rsidP="008B760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Також покращились </w:t>
      </w:r>
      <w:r>
        <w:rPr>
          <w:rFonts w:ascii="Times New Roman" w:hAnsi="Times New Roman"/>
          <w:sz w:val="28"/>
          <w:szCs w:val="28"/>
        </w:rPr>
        <w:t>функціональні можливості</w:t>
      </w:r>
      <w:r w:rsidR="001D4AFA">
        <w:rPr>
          <w:rFonts w:ascii="Times New Roman" w:hAnsi="Times New Roman"/>
          <w:sz w:val="28"/>
          <w:szCs w:val="28"/>
        </w:rPr>
        <w:t xml:space="preserve"> студентів, а саме</w:t>
      </w:r>
      <w:r w:rsidR="001D4AFA" w:rsidRPr="001D4AFA">
        <w:rPr>
          <w:color w:val="000000"/>
          <w:sz w:val="28"/>
          <w:szCs w:val="28"/>
        </w:rPr>
        <w:t xml:space="preserve"> </w:t>
      </w:r>
      <w:r w:rsidR="001D4AFA" w:rsidRPr="001D4AFA">
        <w:rPr>
          <w:rFonts w:ascii="Times New Roman" w:hAnsi="Times New Roman" w:cs="Times New Roman"/>
          <w:color w:val="000000"/>
          <w:sz w:val="28"/>
          <w:szCs w:val="28"/>
        </w:rPr>
        <w:t xml:space="preserve">показники </w:t>
      </w:r>
      <w:r w:rsidR="001D4AFA">
        <w:rPr>
          <w:rFonts w:ascii="Times New Roman" w:hAnsi="Times New Roman" w:cs="Times New Roman"/>
          <w:color w:val="000000"/>
          <w:sz w:val="28"/>
          <w:szCs w:val="28"/>
        </w:rPr>
        <w:t xml:space="preserve">проби Штанге збільшились з </w:t>
      </w:r>
      <w:r w:rsidR="001D4AFA" w:rsidRPr="001D4AFA">
        <w:rPr>
          <w:rFonts w:ascii="Times New Roman" w:hAnsi="Times New Roman" w:cs="Times New Roman"/>
          <w:color w:val="000000"/>
          <w:sz w:val="28"/>
          <w:szCs w:val="28"/>
        </w:rPr>
        <w:t>44,2 с при S=0,71 с до 49,3 при S=0,36</w:t>
      </w:r>
      <w:r w:rsidR="001D4AFA">
        <w:rPr>
          <w:rFonts w:ascii="Times New Roman" w:hAnsi="Times New Roman" w:cs="Times New Roman"/>
          <w:color w:val="000000"/>
          <w:sz w:val="28"/>
          <w:szCs w:val="28"/>
        </w:rPr>
        <w:t xml:space="preserve">; </w:t>
      </w:r>
      <w:r w:rsidR="001D4AFA" w:rsidRPr="001D4AFA">
        <w:rPr>
          <w:rFonts w:ascii="Times New Roman" w:hAnsi="Times New Roman" w:cs="Times New Roman"/>
          <w:color w:val="000000"/>
          <w:sz w:val="28"/>
          <w:szCs w:val="28"/>
        </w:rPr>
        <w:t>проб</w:t>
      </w:r>
      <w:r w:rsidR="002D6FB5">
        <w:rPr>
          <w:rFonts w:ascii="Times New Roman" w:hAnsi="Times New Roman" w:cs="Times New Roman"/>
          <w:color w:val="000000"/>
          <w:sz w:val="28"/>
          <w:szCs w:val="28"/>
        </w:rPr>
        <w:t>и</w:t>
      </w:r>
      <w:r w:rsidR="001D4AFA" w:rsidRPr="001D4AFA">
        <w:rPr>
          <w:rFonts w:ascii="Times New Roman" w:hAnsi="Times New Roman" w:cs="Times New Roman"/>
          <w:color w:val="000000"/>
          <w:sz w:val="28"/>
          <w:szCs w:val="28"/>
        </w:rPr>
        <w:t xml:space="preserve"> Генч</w:t>
      </w:r>
      <w:r w:rsidR="004B5E85">
        <w:rPr>
          <w:rFonts w:ascii="Times New Roman" w:hAnsi="Times New Roman" w:cs="Times New Roman"/>
          <w:color w:val="000000"/>
          <w:sz w:val="28"/>
          <w:szCs w:val="28"/>
        </w:rPr>
        <w:t>е</w:t>
      </w:r>
      <w:r w:rsidR="001D4AFA" w:rsidRPr="001D4AFA">
        <w:rPr>
          <w:rFonts w:ascii="Times New Roman" w:hAnsi="Times New Roman" w:cs="Times New Roman"/>
          <w:color w:val="000000"/>
          <w:sz w:val="28"/>
          <w:szCs w:val="28"/>
        </w:rPr>
        <w:t xml:space="preserve"> </w:t>
      </w:r>
      <w:r w:rsidR="002D6FB5">
        <w:rPr>
          <w:rFonts w:ascii="Times New Roman" w:hAnsi="Times New Roman" w:cs="Times New Roman"/>
          <w:color w:val="000000"/>
          <w:sz w:val="28"/>
          <w:szCs w:val="28"/>
        </w:rPr>
        <w:t xml:space="preserve">– </w:t>
      </w:r>
      <w:r w:rsidR="001C7269" w:rsidRPr="001C7269">
        <w:rPr>
          <w:rFonts w:ascii="Times New Roman" w:hAnsi="Times New Roman" w:cs="Times New Roman"/>
          <w:color w:val="000000"/>
          <w:sz w:val="28"/>
          <w:szCs w:val="28"/>
        </w:rPr>
        <w:t>покращились з 38,1 с при S=0,28 с до 42,5 с при S=0,36 с</w:t>
      </w:r>
      <w:r w:rsidR="001D4AFA" w:rsidRPr="001C7269">
        <w:rPr>
          <w:rFonts w:ascii="Times New Roman" w:hAnsi="Times New Roman" w:cs="Times New Roman"/>
          <w:color w:val="000000"/>
          <w:sz w:val="28"/>
          <w:szCs w:val="28"/>
        </w:rPr>
        <w:t xml:space="preserve">. </w:t>
      </w:r>
      <w:r w:rsidR="002D6FB5">
        <w:rPr>
          <w:rFonts w:ascii="Times New Roman" w:hAnsi="Times New Roman" w:cs="Times New Roman"/>
          <w:color w:val="000000"/>
          <w:sz w:val="28"/>
          <w:szCs w:val="28"/>
        </w:rPr>
        <w:t>В обох тестах покращилась</w:t>
      </w:r>
      <w:r w:rsidR="001D4AFA" w:rsidRPr="001D4AFA">
        <w:rPr>
          <w:rFonts w:ascii="Times New Roman" w:hAnsi="Times New Roman" w:cs="Times New Roman"/>
          <w:color w:val="000000"/>
          <w:sz w:val="28"/>
          <w:szCs w:val="28"/>
        </w:rPr>
        <w:t xml:space="preserve"> реакція серцево-судинної системи на умови. Істотно </w:t>
      </w:r>
      <w:r w:rsidR="001D4AFA" w:rsidRPr="001D4AFA">
        <w:rPr>
          <w:rFonts w:ascii="Times New Roman" w:hAnsi="Times New Roman" w:cs="Times New Roman"/>
          <w:color w:val="000000"/>
          <w:sz w:val="28"/>
          <w:szCs w:val="28"/>
        </w:rPr>
        <w:lastRenderedPageBreak/>
        <w:t xml:space="preserve">збільшилась життєва ємність легенів. </w:t>
      </w:r>
      <w:r w:rsidR="002D6FB5">
        <w:rPr>
          <w:rFonts w:ascii="Times New Roman" w:hAnsi="Times New Roman" w:cs="Times New Roman"/>
          <w:color w:val="000000"/>
          <w:sz w:val="28"/>
          <w:szCs w:val="28"/>
        </w:rPr>
        <w:t>та</w:t>
      </w:r>
      <w:r w:rsidR="001D4AFA" w:rsidRPr="001D4AFA">
        <w:rPr>
          <w:rFonts w:ascii="Times New Roman" w:hAnsi="Times New Roman" w:cs="Times New Roman"/>
          <w:color w:val="000000"/>
          <w:sz w:val="28"/>
          <w:szCs w:val="28"/>
        </w:rPr>
        <w:t xml:space="preserve"> роботоздатність серця</w:t>
      </w:r>
      <w:r w:rsidR="002D6FB5">
        <w:rPr>
          <w:rFonts w:ascii="Times New Roman" w:hAnsi="Times New Roman" w:cs="Times New Roman"/>
          <w:color w:val="000000"/>
          <w:sz w:val="28"/>
          <w:szCs w:val="28"/>
        </w:rPr>
        <w:t>, а саме</w:t>
      </w:r>
      <w:r w:rsidR="001D4AFA" w:rsidRPr="001D4AFA">
        <w:rPr>
          <w:rFonts w:ascii="Times New Roman" w:hAnsi="Times New Roman" w:cs="Times New Roman"/>
          <w:color w:val="000000"/>
          <w:sz w:val="28"/>
          <w:szCs w:val="28"/>
        </w:rPr>
        <w:t xml:space="preserve"> показник тесту Руф’є </w:t>
      </w:r>
      <w:r w:rsidR="002D6FB5">
        <w:rPr>
          <w:rFonts w:ascii="Times New Roman" w:hAnsi="Times New Roman" w:cs="Times New Roman"/>
          <w:color w:val="000000"/>
          <w:sz w:val="28"/>
          <w:szCs w:val="28"/>
        </w:rPr>
        <w:t>зменшився</w:t>
      </w:r>
      <w:r w:rsidR="001D4AFA" w:rsidRPr="001D4AFA">
        <w:rPr>
          <w:rFonts w:ascii="Times New Roman" w:hAnsi="Times New Roman" w:cs="Times New Roman"/>
          <w:color w:val="000000"/>
          <w:sz w:val="28"/>
          <w:szCs w:val="28"/>
        </w:rPr>
        <w:t xml:space="preserve"> з 7,2 при S=0,35 до 6,1 при S=0,52</w:t>
      </w:r>
      <w:r w:rsidR="002D6FB5">
        <w:rPr>
          <w:rFonts w:ascii="Times New Roman" w:hAnsi="Times New Roman" w:cs="Times New Roman"/>
          <w:color w:val="000000"/>
          <w:sz w:val="28"/>
          <w:szCs w:val="28"/>
        </w:rPr>
        <w:t>.</w:t>
      </w:r>
      <w:r w:rsidR="001D4AFA" w:rsidRPr="001D4AFA">
        <w:rPr>
          <w:rFonts w:ascii="Times New Roman" w:hAnsi="Times New Roman" w:cs="Times New Roman"/>
          <w:color w:val="000000"/>
          <w:sz w:val="28"/>
          <w:szCs w:val="28"/>
        </w:rPr>
        <w:t xml:space="preserve"> Таким чином можна зробити висновок, що секційні заняття з футболу позитивно відобразились на рівні загальної та спеціальної підготовленості студентів, а також функціональних можливостях серцево-судинної та дихальної систем. Це дозволяє успішно здійснювати професійно-прикладну фізичну підготовку, необхідну для повноцінної роботи в різних видах трудової діяльності, в тому числі на підвищення резервних можливостей організму майбутніх фахівців </w:t>
      </w:r>
      <w:r w:rsidR="009B26A0">
        <w:rPr>
          <w:rFonts w:ascii="Times New Roman" w:hAnsi="Times New Roman" w:cs="Times New Roman"/>
          <w:color w:val="000000"/>
          <w:sz w:val="28"/>
          <w:szCs w:val="28"/>
        </w:rPr>
        <w:t>технічних спеціальностей</w:t>
      </w:r>
      <w:r w:rsidR="001D4AFA" w:rsidRPr="001D4AFA">
        <w:rPr>
          <w:rFonts w:ascii="Times New Roman" w:hAnsi="Times New Roman" w:cs="Times New Roman"/>
          <w:color w:val="000000"/>
          <w:sz w:val="28"/>
          <w:szCs w:val="28"/>
        </w:rPr>
        <w:t>.</w:t>
      </w:r>
    </w:p>
    <w:p w:rsidR="00AE56C9" w:rsidRDefault="002D6FB5" w:rsidP="00BF5ECC">
      <w:pPr>
        <w:autoSpaceDE w:val="0"/>
        <w:autoSpaceDN w:val="0"/>
        <w:adjustRightInd w:val="0"/>
        <w:spacing w:after="0" w:line="360" w:lineRule="auto"/>
        <w:ind w:left="113" w:right="113" w:firstLine="596"/>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Перспектива подальших досліджень полягає в провадженні секційних занять з футболу в професійно-прикладну підготовку студентів різних спеціальностей.</w:t>
      </w:r>
    </w:p>
    <w:p w:rsidR="00BF5ECC" w:rsidRDefault="00AE56C9" w:rsidP="00AE56C9">
      <w:pPr>
        <w:autoSpaceDE w:val="0"/>
        <w:autoSpaceDN w:val="0"/>
        <w:adjustRightInd w:val="0"/>
        <w:spacing w:after="360" w:line="36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br w:type="column"/>
      </w:r>
      <w:r w:rsidRPr="009B26A0">
        <w:rPr>
          <w:rFonts w:ascii="Times New Roman" w:hAnsi="Times New Roman" w:cs="Times New Roman"/>
          <w:b/>
          <w:caps/>
          <w:color w:val="333333"/>
          <w:sz w:val="28"/>
          <w:szCs w:val="28"/>
          <w:shd w:val="clear" w:color="auto" w:fill="FFFFFF"/>
        </w:rPr>
        <w:lastRenderedPageBreak/>
        <w:t>СПИСОК використаних ЛІТЕРАТУРНИХ ДЖЕРЕЛ</w:t>
      </w:r>
    </w:p>
    <w:p w:rsidR="00865FCA" w:rsidRPr="00235482" w:rsidRDefault="00865FCA"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235482">
        <w:rPr>
          <w:rFonts w:eastAsia="SimSun"/>
          <w:sz w:val="28"/>
          <w:szCs w:val="28"/>
        </w:rPr>
        <w:t>鲁心灵</w:t>
      </w:r>
      <w:r w:rsidRPr="00235482">
        <w:rPr>
          <w:sz w:val="28"/>
          <w:szCs w:val="28"/>
        </w:rPr>
        <w:t>,</w:t>
      </w:r>
      <w:r w:rsidRPr="00235482">
        <w:rPr>
          <w:rFonts w:eastAsia="MS Gothic"/>
          <w:sz w:val="28"/>
          <w:szCs w:val="28"/>
        </w:rPr>
        <w:t>李欣</w:t>
      </w:r>
      <w:r w:rsidRPr="00235482">
        <w:rPr>
          <w:sz w:val="28"/>
          <w:szCs w:val="28"/>
        </w:rPr>
        <w:t>,</w:t>
      </w:r>
      <w:r w:rsidRPr="00235482">
        <w:rPr>
          <w:rFonts w:eastAsia="MS Gothic"/>
          <w:sz w:val="28"/>
          <w:szCs w:val="28"/>
        </w:rPr>
        <w:t>葛晶晶</w:t>
      </w:r>
      <w:r w:rsidRPr="00235482">
        <w:rPr>
          <w:sz w:val="28"/>
          <w:szCs w:val="28"/>
        </w:rPr>
        <w:t>,</w:t>
      </w:r>
      <w:r w:rsidRPr="00235482">
        <w:rPr>
          <w:rFonts w:eastAsia="MS Gothic"/>
          <w:sz w:val="28"/>
          <w:szCs w:val="28"/>
        </w:rPr>
        <w:t>刘宁</w:t>
      </w:r>
      <w:r w:rsidRPr="00235482">
        <w:rPr>
          <w:sz w:val="28"/>
          <w:szCs w:val="28"/>
        </w:rPr>
        <w:t>,</w:t>
      </w:r>
      <w:r w:rsidRPr="00235482">
        <w:rPr>
          <w:rFonts w:eastAsia="MS Gothic"/>
          <w:sz w:val="28"/>
          <w:szCs w:val="28"/>
        </w:rPr>
        <w:t>刘</w:t>
      </w:r>
      <w:r w:rsidRPr="00235482">
        <w:rPr>
          <w:rFonts w:eastAsia="SimSun"/>
          <w:sz w:val="28"/>
          <w:szCs w:val="28"/>
        </w:rPr>
        <w:t>冯铂</w:t>
      </w:r>
      <w:r w:rsidRPr="00235482">
        <w:rPr>
          <w:sz w:val="28"/>
          <w:szCs w:val="28"/>
        </w:rPr>
        <w:t>,</w:t>
      </w:r>
      <w:r w:rsidRPr="00235482">
        <w:rPr>
          <w:rFonts w:eastAsia="MS Gothic"/>
          <w:sz w:val="28"/>
          <w:szCs w:val="28"/>
        </w:rPr>
        <w:t>吴</w:t>
      </w:r>
      <w:r w:rsidRPr="00235482">
        <w:rPr>
          <w:rFonts w:eastAsia="SimSun"/>
          <w:sz w:val="28"/>
          <w:szCs w:val="28"/>
        </w:rPr>
        <w:t>铭</w:t>
      </w:r>
      <w:r w:rsidRPr="00235482">
        <w:rPr>
          <w:sz w:val="28"/>
          <w:szCs w:val="28"/>
        </w:rPr>
        <w:t>.</w:t>
      </w:r>
      <w:r w:rsidRPr="00235482">
        <w:rPr>
          <w:rFonts w:eastAsia="MS Gothic"/>
          <w:sz w:val="28"/>
          <w:szCs w:val="28"/>
        </w:rPr>
        <w:t>大学生体育</w:t>
      </w:r>
      <w:r w:rsidRPr="00235482">
        <w:rPr>
          <w:rFonts w:eastAsia="SimSun"/>
          <w:sz w:val="28"/>
          <w:szCs w:val="28"/>
        </w:rPr>
        <w:t>锻炼价值认知与其运动动机的关系研究</w:t>
      </w:r>
      <w:r w:rsidRPr="00235482">
        <w:rPr>
          <w:sz w:val="28"/>
          <w:szCs w:val="28"/>
        </w:rPr>
        <w:t>[J].</w:t>
      </w:r>
      <w:r w:rsidRPr="00235482">
        <w:rPr>
          <w:rFonts w:eastAsia="MS Gothic"/>
          <w:sz w:val="28"/>
          <w:szCs w:val="28"/>
        </w:rPr>
        <w:t>福建</w:t>
      </w:r>
      <w:r w:rsidRPr="00235482">
        <w:rPr>
          <w:sz w:val="28"/>
          <w:szCs w:val="28"/>
        </w:rPr>
        <w:t xml:space="preserve"> </w:t>
      </w:r>
      <w:r w:rsidRPr="00235482">
        <w:rPr>
          <w:rFonts w:eastAsia="MS Gothic"/>
          <w:sz w:val="28"/>
          <w:szCs w:val="28"/>
        </w:rPr>
        <w:t>体育科技</w:t>
      </w:r>
      <w:r w:rsidRPr="00235482">
        <w:rPr>
          <w:sz w:val="28"/>
          <w:szCs w:val="28"/>
        </w:rPr>
        <w:t>,2017,36(05):49-51+55</w:t>
      </w:r>
    </w:p>
    <w:p w:rsidR="008430CA" w:rsidRPr="00235482" w:rsidRDefault="008430CA"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235482">
        <w:rPr>
          <w:rFonts w:eastAsia="MS Gothic"/>
          <w:sz w:val="28"/>
          <w:szCs w:val="28"/>
        </w:rPr>
        <w:t>郭旭婷</w:t>
      </w:r>
      <w:r w:rsidRPr="00235482">
        <w:rPr>
          <w:sz w:val="28"/>
          <w:szCs w:val="28"/>
        </w:rPr>
        <w:t xml:space="preserve">, </w:t>
      </w:r>
      <w:r w:rsidRPr="00235482">
        <w:rPr>
          <w:rFonts w:eastAsia="SimSun"/>
          <w:sz w:val="28"/>
          <w:szCs w:val="28"/>
        </w:rPr>
        <w:t>孙颖</w:t>
      </w:r>
      <w:r w:rsidRPr="00235482">
        <w:rPr>
          <w:sz w:val="28"/>
          <w:szCs w:val="28"/>
        </w:rPr>
        <w:t xml:space="preserve">. </w:t>
      </w:r>
      <w:r w:rsidRPr="00235482">
        <w:rPr>
          <w:rFonts w:eastAsia="MS Gothic"/>
          <w:sz w:val="28"/>
          <w:szCs w:val="28"/>
        </w:rPr>
        <w:t>从目</w:t>
      </w:r>
      <w:r w:rsidRPr="00235482">
        <w:rPr>
          <w:rFonts w:eastAsia="SimSun"/>
          <w:sz w:val="28"/>
          <w:szCs w:val="28"/>
        </w:rPr>
        <w:t>标</w:t>
      </w:r>
      <w:r w:rsidRPr="00235482">
        <w:rPr>
          <w:rFonts w:eastAsia="MS Gothic"/>
          <w:sz w:val="28"/>
          <w:szCs w:val="28"/>
        </w:rPr>
        <w:t>定向理</w:t>
      </w:r>
      <w:r w:rsidRPr="00235482">
        <w:rPr>
          <w:rFonts w:eastAsia="SimSun"/>
          <w:sz w:val="28"/>
          <w:szCs w:val="28"/>
        </w:rPr>
        <w:t>论视</w:t>
      </w:r>
      <w:r w:rsidRPr="00235482">
        <w:rPr>
          <w:rFonts w:eastAsia="MS Gothic"/>
          <w:sz w:val="28"/>
          <w:szCs w:val="28"/>
        </w:rPr>
        <w:t>角浅析大学生体育运</w:t>
      </w:r>
      <w:r w:rsidRPr="00235482">
        <w:rPr>
          <w:rFonts w:eastAsia="SimSun"/>
          <w:sz w:val="28"/>
          <w:szCs w:val="28"/>
        </w:rPr>
        <w:t>动动</w:t>
      </w:r>
      <w:r w:rsidRPr="00235482">
        <w:rPr>
          <w:rFonts w:eastAsia="MS Gothic"/>
          <w:sz w:val="28"/>
          <w:szCs w:val="28"/>
        </w:rPr>
        <w:t>机的培养</w:t>
      </w:r>
      <w:r w:rsidRPr="00235482">
        <w:rPr>
          <w:sz w:val="28"/>
          <w:szCs w:val="28"/>
        </w:rPr>
        <w:t xml:space="preserve">[J]. </w:t>
      </w:r>
      <w:r w:rsidRPr="00235482">
        <w:rPr>
          <w:rFonts w:eastAsia="MS Gothic"/>
          <w:sz w:val="28"/>
          <w:szCs w:val="28"/>
        </w:rPr>
        <w:t>科教</w:t>
      </w:r>
      <w:r w:rsidRPr="00235482">
        <w:rPr>
          <w:rFonts w:eastAsia="SimSun"/>
          <w:sz w:val="28"/>
          <w:szCs w:val="28"/>
        </w:rPr>
        <w:t>导</w:t>
      </w:r>
      <w:r w:rsidRPr="00235482">
        <w:rPr>
          <w:rFonts w:eastAsia="MS Gothic"/>
          <w:sz w:val="28"/>
          <w:szCs w:val="28"/>
        </w:rPr>
        <w:t>刊</w:t>
      </w:r>
      <w:r w:rsidRPr="00235482">
        <w:rPr>
          <w:sz w:val="28"/>
          <w:szCs w:val="28"/>
        </w:rPr>
        <w:t xml:space="preserve">( </w:t>
      </w:r>
      <w:r w:rsidRPr="00235482">
        <w:rPr>
          <w:rFonts w:eastAsia="MS Gothic"/>
          <w:sz w:val="28"/>
          <w:szCs w:val="28"/>
        </w:rPr>
        <w:t>上旬刊</w:t>
      </w:r>
      <w:r w:rsidRPr="00235482">
        <w:rPr>
          <w:sz w:val="28"/>
          <w:szCs w:val="28"/>
        </w:rPr>
        <w:t xml:space="preserve"> ),2018(02):169-170.</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Ашанин В. С.</w:t>
      </w:r>
      <w:r w:rsidR="009B26A0" w:rsidRPr="000005B9">
        <w:rPr>
          <w:sz w:val="28"/>
          <w:szCs w:val="28"/>
        </w:rPr>
        <w:t>,</w:t>
      </w:r>
      <w:r w:rsidRPr="000005B9">
        <w:rPr>
          <w:sz w:val="28"/>
          <w:szCs w:val="28"/>
        </w:rPr>
        <w:t xml:space="preserve"> </w:t>
      </w:r>
      <w:r w:rsidR="009B26A0" w:rsidRPr="000005B9">
        <w:rPr>
          <w:sz w:val="28"/>
          <w:szCs w:val="28"/>
        </w:rPr>
        <w:t>Друзь В. А., Задорожная</w:t>
      </w:r>
      <w:r w:rsidR="00752327" w:rsidRPr="000005B9">
        <w:rPr>
          <w:sz w:val="28"/>
          <w:szCs w:val="28"/>
        </w:rPr>
        <w:t xml:space="preserve"> Є. А.</w:t>
      </w:r>
      <w:r w:rsidR="009B26A0" w:rsidRPr="000005B9">
        <w:rPr>
          <w:sz w:val="28"/>
          <w:szCs w:val="28"/>
        </w:rPr>
        <w:t>, Пятисоцкая</w:t>
      </w:r>
      <w:r w:rsidR="00752327" w:rsidRPr="000005B9">
        <w:rPr>
          <w:sz w:val="28"/>
          <w:szCs w:val="28"/>
        </w:rPr>
        <w:t xml:space="preserve"> С. С.</w:t>
      </w:r>
      <w:r w:rsidR="009B26A0" w:rsidRPr="000005B9">
        <w:rPr>
          <w:sz w:val="28"/>
          <w:szCs w:val="28"/>
        </w:rPr>
        <w:t xml:space="preserve">, Литвиненко </w:t>
      </w:r>
      <w:r w:rsidR="00752327" w:rsidRPr="000005B9">
        <w:rPr>
          <w:sz w:val="28"/>
          <w:szCs w:val="28"/>
        </w:rPr>
        <w:t xml:space="preserve">А. Н. </w:t>
      </w:r>
      <w:r w:rsidRPr="000005B9">
        <w:rPr>
          <w:sz w:val="28"/>
          <w:szCs w:val="28"/>
        </w:rPr>
        <w:t>Теоретические основы построения оценки физического развития и состояния физического здоровья обследуемого контингента</w:t>
      </w:r>
      <w:r w:rsidR="00752327" w:rsidRPr="000005B9">
        <w:rPr>
          <w:sz w:val="28"/>
          <w:szCs w:val="28"/>
        </w:rPr>
        <w:t>є.</w:t>
      </w:r>
      <w:r w:rsidRPr="000005B9">
        <w:rPr>
          <w:sz w:val="28"/>
          <w:szCs w:val="28"/>
        </w:rPr>
        <w:t xml:space="preserve"> Слобожанський науково-спортивний вісник</w:t>
      </w:r>
      <w:r w:rsidR="00752327" w:rsidRPr="000005B9">
        <w:rPr>
          <w:sz w:val="28"/>
          <w:szCs w:val="28"/>
        </w:rPr>
        <w:t>,</w:t>
      </w:r>
      <w:r w:rsidRPr="000005B9">
        <w:rPr>
          <w:sz w:val="28"/>
          <w:szCs w:val="28"/>
        </w:rPr>
        <w:t xml:space="preserve"> 2012. №2</w:t>
      </w:r>
      <w:r w:rsidR="00752327" w:rsidRPr="000005B9">
        <w:rPr>
          <w:sz w:val="28"/>
          <w:szCs w:val="28"/>
        </w:rPr>
        <w:t>.</w:t>
      </w:r>
      <w:r w:rsidRPr="000005B9">
        <w:rPr>
          <w:sz w:val="28"/>
          <w:szCs w:val="28"/>
        </w:rPr>
        <w:t xml:space="preserve"> С. 131</w:t>
      </w:r>
      <w:r w:rsidR="00752327" w:rsidRPr="000005B9">
        <w:rPr>
          <w:sz w:val="28"/>
          <w:szCs w:val="28"/>
        </w:rPr>
        <w:t>-</w:t>
      </w:r>
      <w:r w:rsidRPr="000005B9">
        <w:rPr>
          <w:sz w:val="28"/>
          <w:szCs w:val="28"/>
        </w:rPr>
        <w:t xml:space="preserve">136. </w:t>
      </w:r>
    </w:p>
    <w:p w:rsidR="00277E64"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Бабешко О. П. Виховання фізичної культури студентської молоді в сучасних умовах</w:t>
      </w:r>
      <w:r w:rsidR="00752327" w:rsidRPr="000005B9">
        <w:rPr>
          <w:sz w:val="28"/>
          <w:szCs w:val="28"/>
        </w:rPr>
        <w:t>.</w:t>
      </w:r>
      <w:r w:rsidRPr="000005B9">
        <w:rPr>
          <w:sz w:val="28"/>
          <w:szCs w:val="28"/>
        </w:rPr>
        <w:t xml:space="preserve"> Проблеми освіти. К</w:t>
      </w:r>
      <w:r w:rsidR="00752327" w:rsidRPr="000005B9">
        <w:rPr>
          <w:sz w:val="28"/>
          <w:szCs w:val="28"/>
        </w:rPr>
        <w:t>иїв</w:t>
      </w:r>
      <w:r w:rsidRPr="000005B9">
        <w:rPr>
          <w:sz w:val="28"/>
          <w:szCs w:val="28"/>
        </w:rPr>
        <w:t>, 2001. Вип. 25. С. 132</w:t>
      </w:r>
      <w:r w:rsidR="00752327" w:rsidRPr="000005B9">
        <w:rPr>
          <w:b/>
          <w:bCs/>
          <w:color w:val="000000"/>
          <w:sz w:val="28"/>
          <w:szCs w:val="28"/>
        </w:rPr>
        <w:t>-</w:t>
      </w:r>
      <w:r w:rsidRPr="000005B9">
        <w:rPr>
          <w:sz w:val="28"/>
          <w:szCs w:val="28"/>
        </w:rPr>
        <w:t xml:space="preserve">135.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Бойченко С. Взаимосвязь ловкости с техническим мастерством футболистов</w:t>
      </w:r>
      <w:r w:rsidR="00752327" w:rsidRPr="000005B9">
        <w:rPr>
          <w:sz w:val="28"/>
          <w:szCs w:val="28"/>
        </w:rPr>
        <w:t>.</w:t>
      </w:r>
      <w:r w:rsidRPr="000005B9">
        <w:rPr>
          <w:sz w:val="28"/>
          <w:szCs w:val="28"/>
        </w:rPr>
        <w:t xml:space="preserve"> Теория и методика физического воспитания и спорта. </w:t>
      </w:r>
      <w:r w:rsidR="00752327" w:rsidRPr="000005B9">
        <w:rPr>
          <w:sz w:val="28"/>
          <w:szCs w:val="28"/>
        </w:rPr>
        <w:t xml:space="preserve">Київ, </w:t>
      </w:r>
      <w:r w:rsidRPr="000005B9">
        <w:rPr>
          <w:sz w:val="28"/>
          <w:szCs w:val="28"/>
        </w:rPr>
        <w:t>2005, № 2. С. 3</w:t>
      </w:r>
      <w:r w:rsidR="00752327" w:rsidRPr="000005B9">
        <w:rPr>
          <w:b/>
          <w:bCs/>
          <w:color w:val="000000"/>
          <w:sz w:val="28"/>
          <w:szCs w:val="28"/>
        </w:rPr>
        <w:t>-</w:t>
      </w:r>
      <w:r w:rsidRPr="000005B9">
        <w:rPr>
          <w:sz w:val="28"/>
          <w:szCs w:val="28"/>
        </w:rPr>
        <w:t xml:space="preserve">5. </w:t>
      </w:r>
    </w:p>
    <w:p w:rsidR="004A6A8B" w:rsidRPr="000005B9" w:rsidRDefault="004A6A8B"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Бондарев Д.</w:t>
      </w:r>
      <w:r w:rsidR="00752327" w:rsidRPr="000005B9">
        <w:rPr>
          <w:sz w:val="28"/>
          <w:szCs w:val="28"/>
        </w:rPr>
        <w:t xml:space="preserve"> </w:t>
      </w:r>
      <w:r w:rsidRPr="000005B9">
        <w:rPr>
          <w:sz w:val="28"/>
          <w:szCs w:val="28"/>
        </w:rPr>
        <w:t>В. Модельные характеристики специальной физической подготовленности студентов, занимающихся футболом</w:t>
      </w:r>
      <w:r w:rsidR="00752327" w:rsidRPr="000005B9">
        <w:rPr>
          <w:sz w:val="28"/>
          <w:szCs w:val="28"/>
        </w:rPr>
        <w:t>.</w:t>
      </w:r>
      <w:r w:rsidRPr="000005B9">
        <w:rPr>
          <w:sz w:val="28"/>
          <w:szCs w:val="28"/>
        </w:rPr>
        <w:t xml:space="preserve"> Педагогіка, психологія та медико-біологічні проблеми фізичного виховання і спорту</w:t>
      </w:r>
      <w:r w:rsidR="00752327" w:rsidRPr="000005B9">
        <w:rPr>
          <w:sz w:val="28"/>
          <w:szCs w:val="28"/>
        </w:rPr>
        <w:t>,</w:t>
      </w:r>
      <w:r w:rsidRPr="000005B9">
        <w:rPr>
          <w:sz w:val="28"/>
          <w:szCs w:val="28"/>
        </w:rPr>
        <w:t xml:space="preserve"> 2006. № 1. </w:t>
      </w:r>
      <w:r w:rsidR="00752327" w:rsidRPr="000005B9">
        <w:rPr>
          <w:sz w:val="28"/>
          <w:szCs w:val="28"/>
        </w:rPr>
        <w:t>С. </w:t>
      </w:r>
      <w:r w:rsidRPr="000005B9">
        <w:rPr>
          <w:sz w:val="28"/>
          <w:szCs w:val="28"/>
        </w:rPr>
        <w:t>125-129.</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Вихров К. Л. Футбол в школі</w:t>
      </w:r>
      <w:r w:rsidR="00752327" w:rsidRPr="000005B9">
        <w:rPr>
          <w:sz w:val="28"/>
          <w:szCs w:val="28"/>
        </w:rPr>
        <w:t>.</w:t>
      </w:r>
      <w:r w:rsidRPr="000005B9">
        <w:rPr>
          <w:sz w:val="28"/>
          <w:szCs w:val="28"/>
        </w:rPr>
        <w:t xml:space="preserve"> Київ: Радянська школа,</w:t>
      </w:r>
      <w:r w:rsidR="00752327" w:rsidRPr="000005B9">
        <w:rPr>
          <w:sz w:val="28"/>
          <w:szCs w:val="28"/>
        </w:rPr>
        <w:t xml:space="preserve"> </w:t>
      </w:r>
      <w:r w:rsidRPr="000005B9">
        <w:rPr>
          <w:sz w:val="28"/>
          <w:szCs w:val="28"/>
        </w:rPr>
        <w:t>1990.</w:t>
      </w:r>
      <w:r w:rsidRPr="000005B9">
        <w:rPr>
          <w:b/>
          <w:bCs/>
          <w:color w:val="000000"/>
          <w:sz w:val="28"/>
          <w:szCs w:val="28"/>
        </w:rPr>
        <w:t xml:space="preserve"> </w:t>
      </w:r>
      <w:r w:rsidRPr="000005B9">
        <w:rPr>
          <w:sz w:val="28"/>
          <w:szCs w:val="28"/>
        </w:rPr>
        <w:t>188 с.</w:t>
      </w:r>
    </w:p>
    <w:p w:rsidR="004A6A8B" w:rsidRPr="000005B9" w:rsidRDefault="004A6A8B"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Гвоздецька С.</w:t>
      </w:r>
      <w:r w:rsidR="00752327" w:rsidRPr="000005B9">
        <w:rPr>
          <w:sz w:val="28"/>
          <w:szCs w:val="28"/>
        </w:rPr>
        <w:t xml:space="preserve"> </w:t>
      </w:r>
      <w:r w:rsidRPr="000005B9">
        <w:rPr>
          <w:sz w:val="28"/>
          <w:szCs w:val="28"/>
        </w:rPr>
        <w:t>В., Рибалко П.</w:t>
      </w:r>
      <w:r w:rsidR="00752327" w:rsidRPr="000005B9">
        <w:rPr>
          <w:sz w:val="28"/>
          <w:szCs w:val="28"/>
        </w:rPr>
        <w:t xml:space="preserve"> </w:t>
      </w:r>
      <w:r w:rsidRPr="000005B9">
        <w:rPr>
          <w:sz w:val="28"/>
          <w:szCs w:val="28"/>
        </w:rPr>
        <w:t>Ф., Чередніченко С.</w:t>
      </w:r>
      <w:r w:rsidR="00752327" w:rsidRPr="000005B9">
        <w:rPr>
          <w:sz w:val="28"/>
          <w:szCs w:val="28"/>
        </w:rPr>
        <w:t xml:space="preserve"> </w:t>
      </w:r>
      <w:r w:rsidRPr="000005B9">
        <w:rPr>
          <w:sz w:val="28"/>
          <w:szCs w:val="28"/>
        </w:rPr>
        <w:t>В. Професійно-прикладна фізична підготовка: навчально-методичний посібник для спеціальності 014 Середня освіта (Фізична культура). Суми: ФОП Цьома С.</w:t>
      </w:r>
      <w:r w:rsidR="00752327" w:rsidRPr="000005B9">
        <w:rPr>
          <w:sz w:val="28"/>
          <w:szCs w:val="28"/>
        </w:rPr>
        <w:t xml:space="preserve"> </w:t>
      </w:r>
      <w:r w:rsidRPr="000005B9">
        <w:rPr>
          <w:sz w:val="28"/>
          <w:szCs w:val="28"/>
        </w:rPr>
        <w:t>П., 2017. 110 с.</w:t>
      </w:r>
    </w:p>
    <w:p w:rsidR="008F5316" w:rsidRPr="000005B9" w:rsidRDefault="008F5316"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Гринь, А.</w:t>
      </w:r>
      <w:r w:rsidR="000B5747" w:rsidRPr="000005B9">
        <w:rPr>
          <w:sz w:val="28"/>
          <w:szCs w:val="28"/>
        </w:rPr>
        <w:t xml:space="preserve"> Р.</w:t>
      </w:r>
      <w:r w:rsidRPr="000005B9">
        <w:rPr>
          <w:sz w:val="28"/>
          <w:szCs w:val="28"/>
        </w:rPr>
        <w:t xml:space="preserve"> Оздоровчий вплив занять футболом на функціональний стан студентської молоді. Науковий часопис Національного педагогічного університету імені М. П. Драгоманова. Серія № 15</w:t>
      </w:r>
      <w:r w:rsidR="000B5747" w:rsidRPr="000005B9">
        <w:rPr>
          <w:sz w:val="28"/>
          <w:szCs w:val="28"/>
        </w:rPr>
        <w:t>,</w:t>
      </w:r>
      <w:r w:rsidRPr="000005B9">
        <w:rPr>
          <w:sz w:val="28"/>
          <w:szCs w:val="28"/>
        </w:rPr>
        <w:t xml:space="preserve"> </w:t>
      </w:r>
      <w:r w:rsidR="000B5747" w:rsidRPr="000005B9">
        <w:rPr>
          <w:sz w:val="28"/>
          <w:szCs w:val="28"/>
        </w:rPr>
        <w:t>2012. № 26. С.</w:t>
      </w:r>
      <w:r w:rsidRPr="000005B9">
        <w:rPr>
          <w:sz w:val="28"/>
          <w:szCs w:val="28"/>
        </w:rPr>
        <w:t xml:space="preserve"> 25-33.</w:t>
      </w:r>
    </w:p>
    <w:p w:rsidR="008F5316" w:rsidRPr="000005B9" w:rsidRDefault="008F5316"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Гузар, В., </w:t>
      </w:r>
      <w:r w:rsidR="000B5747" w:rsidRPr="000005B9">
        <w:rPr>
          <w:sz w:val="28"/>
          <w:szCs w:val="28"/>
        </w:rPr>
        <w:t>Юськів, С.</w:t>
      </w:r>
      <w:r w:rsidRPr="000005B9">
        <w:rPr>
          <w:sz w:val="28"/>
          <w:szCs w:val="28"/>
        </w:rPr>
        <w:t xml:space="preserve"> Вплив занять футболом на формування професійно</w:t>
      </w:r>
      <w:r w:rsidR="000B5747" w:rsidRPr="000005B9">
        <w:rPr>
          <w:sz w:val="28"/>
          <w:szCs w:val="28"/>
        </w:rPr>
        <w:t>-</w:t>
      </w:r>
      <w:r w:rsidRPr="000005B9">
        <w:rPr>
          <w:sz w:val="28"/>
          <w:szCs w:val="28"/>
        </w:rPr>
        <w:t xml:space="preserve">прикладних фізичних якостей морських фахівців. Проблеми і </w:t>
      </w:r>
      <w:r w:rsidRPr="000005B9">
        <w:rPr>
          <w:sz w:val="28"/>
          <w:szCs w:val="28"/>
        </w:rPr>
        <w:lastRenderedPageBreak/>
        <w:t xml:space="preserve">перспективи розвитку спортивних ігор і єдиноборств у вищих навчальних закладах, </w:t>
      </w:r>
      <w:r w:rsidR="000B5747" w:rsidRPr="000005B9">
        <w:rPr>
          <w:sz w:val="28"/>
          <w:szCs w:val="28"/>
        </w:rPr>
        <w:t>2020. № </w:t>
      </w:r>
      <w:r w:rsidRPr="000005B9">
        <w:rPr>
          <w:sz w:val="28"/>
          <w:szCs w:val="28"/>
        </w:rPr>
        <w:t>1</w:t>
      </w:r>
      <w:r w:rsidR="000B5747" w:rsidRPr="000005B9">
        <w:rPr>
          <w:sz w:val="28"/>
          <w:szCs w:val="28"/>
        </w:rPr>
        <w:t>.</w:t>
      </w:r>
      <w:r w:rsidRPr="000005B9">
        <w:rPr>
          <w:sz w:val="28"/>
          <w:szCs w:val="28"/>
        </w:rPr>
        <w:t xml:space="preserve"> </w:t>
      </w:r>
      <w:r w:rsidR="000B5747" w:rsidRPr="000005B9">
        <w:rPr>
          <w:sz w:val="28"/>
          <w:szCs w:val="28"/>
        </w:rPr>
        <w:t xml:space="preserve">С. </w:t>
      </w:r>
      <w:r w:rsidRPr="000005B9">
        <w:rPr>
          <w:sz w:val="28"/>
          <w:szCs w:val="28"/>
        </w:rPr>
        <w:t>46-50.</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Десятников Г. А. Сравнительный анализ результатов ортостатической пробы у студентов разных спортивных </w:t>
      </w:r>
      <w:r w:rsidR="000B5747" w:rsidRPr="000005B9">
        <w:rPr>
          <w:sz w:val="28"/>
          <w:szCs w:val="28"/>
        </w:rPr>
        <w:t>секцій.</w:t>
      </w:r>
      <w:r w:rsidRPr="000005B9">
        <w:rPr>
          <w:sz w:val="28"/>
          <w:szCs w:val="28"/>
        </w:rPr>
        <w:t xml:space="preserve"> Слобожанс</w:t>
      </w:r>
      <w:r w:rsidR="000B5747" w:rsidRPr="000005B9">
        <w:rPr>
          <w:sz w:val="28"/>
          <w:szCs w:val="28"/>
        </w:rPr>
        <w:t xml:space="preserve">ький науково-спортивний вісник, </w:t>
      </w:r>
      <w:r w:rsidRPr="000005B9">
        <w:rPr>
          <w:sz w:val="28"/>
          <w:szCs w:val="28"/>
        </w:rPr>
        <w:t>2012. №3. С. 120</w:t>
      </w:r>
      <w:r w:rsidR="000B5747" w:rsidRPr="000005B9">
        <w:rPr>
          <w:sz w:val="28"/>
          <w:szCs w:val="28"/>
        </w:rPr>
        <w:t>-</w:t>
      </w:r>
      <w:r w:rsidRPr="000005B9">
        <w:rPr>
          <w:sz w:val="28"/>
          <w:szCs w:val="28"/>
        </w:rPr>
        <w:t xml:space="preserve">124.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Динамика показателей физических качеств студентов университетов, занимающихся в секциях футбола и баскетбола (PDF Download Available). Available from: </w:t>
      </w:r>
      <w:hyperlink r:id="rId13" w:history="1">
        <w:r w:rsidRPr="000005B9">
          <w:rPr>
            <w:sz w:val="28"/>
            <w:szCs w:val="28"/>
          </w:rPr>
          <w:t>https://www.researchgate.net/publication/315113758_Dinamika_pokazatelej_fiziceskih_kacestv_studentov_universitetov_zanimausihsa_v_sekciah_futbola_i_basketbola</w:t>
        </w:r>
      </w:hyperlink>
      <w:r w:rsidRPr="000005B9">
        <w:rPr>
          <w:sz w:val="28"/>
          <w:szCs w:val="28"/>
        </w:rPr>
        <w:t xml:space="preserve"> [accessed Nov 07 2017].</w:t>
      </w:r>
    </w:p>
    <w:p w:rsidR="000C70DE" w:rsidRPr="000005B9" w:rsidRDefault="000C70DE"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Довгань Н. Ю. Фізичне виховання студентів вищих навчальних закладів у процесі позааудит</w:t>
      </w:r>
      <w:r w:rsidR="000B5747" w:rsidRPr="000005B9">
        <w:rPr>
          <w:sz w:val="28"/>
          <w:szCs w:val="28"/>
        </w:rPr>
        <w:t>о</w:t>
      </w:r>
      <w:r w:rsidRPr="000005B9">
        <w:rPr>
          <w:sz w:val="28"/>
          <w:szCs w:val="28"/>
        </w:rPr>
        <w:t>рної спортивно-масової роботи. Збірник наукових праць Педагогічні науки</w:t>
      </w:r>
      <w:r w:rsidR="000B5747" w:rsidRPr="000005B9">
        <w:rPr>
          <w:sz w:val="28"/>
          <w:szCs w:val="28"/>
        </w:rPr>
        <w:t>.</w:t>
      </w:r>
      <w:r w:rsidRPr="000005B9">
        <w:rPr>
          <w:sz w:val="28"/>
          <w:szCs w:val="28"/>
        </w:rPr>
        <w:t xml:space="preserve"> Вип. LXXI.</w:t>
      </w:r>
      <w:r w:rsidR="000B5747" w:rsidRPr="000005B9">
        <w:rPr>
          <w:sz w:val="28"/>
          <w:szCs w:val="28"/>
        </w:rPr>
        <w:t>,</w:t>
      </w:r>
      <w:r w:rsidRPr="000005B9">
        <w:rPr>
          <w:sz w:val="28"/>
          <w:szCs w:val="28"/>
        </w:rPr>
        <w:t xml:space="preserve"> 2016. </w:t>
      </w:r>
      <w:r w:rsidR="000B5747" w:rsidRPr="000005B9">
        <w:rPr>
          <w:sz w:val="28"/>
          <w:szCs w:val="28"/>
        </w:rPr>
        <w:t xml:space="preserve">т 2. </w:t>
      </w:r>
      <w:r w:rsidRPr="000005B9">
        <w:rPr>
          <w:sz w:val="28"/>
          <w:szCs w:val="28"/>
        </w:rPr>
        <w:t>С. 53-58.</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bCs/>
          <w:color w:val="000000"/>
          <w:sz w:val="28"/>
          <w:szCs w:val="28"/>
        </w:rPr>
      </w:pPr>
      <w:r w:rsidRPr="000005B9">
        <w:rPr>
          <w:sz w:val="28"/>
          <w:szCs w:val="28"/>
        </w:rPr>
        <w:t>Дубовой А. В</w:t>
      </w:r>
      <w:r w:rsidR="000B5747" w:rsidRPr="000005B9">
        <w:rPr>
          <w:sz w:val="28"/>
          <w:szCs w:val="28"/>
        </w:rPr>
        <w:t>.,</w:t>
      </w:r>
      <w:r w:rsidR="000B5747" w:rsidRPr="000005B9">
        <w:rPr>
          <w:bCs/>
          <w:color w:val="000000"/>
          <w:sz w:val="28"/>
          <w:szCs w:val="28"/>
        </w:rPr>
        <w:t xml:space="preserve"> Саенко В. Г.</w:t>
      </w:r>
      <w:r w:rsidRPr="000005B9">
        <w:rPr>
          <w:sz w:val="28"/>
          <w:szCs w:val="28"/>
        </w:rPr>
        <w:t xml:space="preserve"> Оздоровительное влияние силовых</w:t>
      </w:r>
      <w:r w:rsidRPr="000005B9">
        <w:rPr>
          <w:bCs/>
          <w:color w:val="000000"/>
          <w:sz w:val="28"/>
          <w:szCs w:val="28"/>
        </w:rPr>
        <w:t xml:space="preserve"> упражнений на ученическую и студенческую молодежь</w:t>
      </w:r>
      <w:r w:rsidR="000B5747" w:rsidRPr="000005B9">
        <w:rPr>
          <w:bCs/>
          <w:color w:val="000000"/>
          <w:sz w:val="28"/>
          <w:szCs w:val="28"/>
        </w:rPr>
        <w:t>.</w:t>
      </w:r>
      <w:r w:rsidRPr="000005B9">
        <w:rPr>
          <w:bCs/>
          <w:color w:val="000000"/>
          <w:sz w:val="28"/>
          <w:szCs w:val="28"/>
        </w:rPr>
        <w:t xml:space="preserve"> Найновите научни постижения: Матер. 9-ой Междунар. науч. практ. конф. Том 17. Лекарст</w:t>
      </w:r>
      <w:r w:rsidR="000B5747" w:rsidRPr="000005B9">
        <w:rPr>
          <w:bCs/>
          <w:color w:val="000000"/>
          <w:sz w:val="28"/>
          <w:szCs w:val="28"/>
        </w:rPr>
        <w:t>во. Физическа култура и спорт. София</w:t>
      </w:r>
      <w:r w:rsidRPr="000005B9">
        <w:rPr>
          <w:bCs/>
          <w:color w:val="000000"/>
          <w:sz w:val="28"/>
          <w:szCs w:val="28"/>
        </w:rPr>
        <w:t xml:space="preserve">: «Бял ГРАД-БГ», 2013. С. 70–75.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Дулібський А. В. Техніко-тактична підготовка юних футболістів. </w:t>
      </w:r>
      <w:r w:rsidR="000B5747" w:rsidRPr="000005B9">
        <w:rPr>
          <w:sz w:val="28"/>
          <w:szCs w:val="28"/>
        </w:rPr>
        <w:t>Київ:</w:t>
      </w:r>
      <w:r w:rsidRPr="000005B9">
        <w:rPr>
          <w:sz w:val="28"/>
          <w:szCs w:val="28"/>
        </w:rPr>
        <w:t xml:space="preserve"> Науково-методичний (технічний) комітет Федерації футболу України, 2001. </w:t>
      </w:r>
      <w:r w:rsidR="000B5747" w:rsidRPr="000005B9">
        <w:rPr>
          <w:sz w:val="28"/>
          <w:szCs w:val="28"/>
        </w:rPr>
        <w:t>С. </w:t>
      </w:r>
      <w:r w:rsidRPr="000005B9">
        <w:rPr>
          <w:sz w:val="28"/>
          <w:szCs w:val="28"/>
        </w:rPr>
        <w:t>61</w:t>
      </w:r>
      <w:r w:rsidR="000B5747" w:rsidRPr="000005B9">
        <w:rPr>
          <w:b/>
          <w:bCs/>
          <w:color w:val="000000"/>
          <w:sz w:val="28"/>
          <w:szCs w:val="28"/>
        </w:rPr>
        <w:t>-</w:t>
      </w:r>
      <w:r w:rsidRPr="000005B9">
        <w:rPr>
          <w:sz w:val="28"/>
          <w:szCs w:val="28"/>
        </w:rPr>
        <w:t xml:space="preserve">65. </w:t>
      </w:r>
    </w:p>
    <w:p w:rsidR="008F5316" w:rsidRPr="000005B9" w:rsidRDefault="000B5747"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Журавльов</w:t>
      </w:r>
      <w:r w:rsidR="008F5316" w:rsidRPr="000005B9">
        <w:rPr>
          <w:sz w:val="28"/>
          <w:szCs w:val="28"/>
        </w:rPr>
        <w:t xml:space="preserve"> С.</w:t>
      </w:r>
      <w:r w:rsidRPr="000005B9">
        <w:rPr>
          <w:sz w:val="28"/>
          <w:szCs w:val="28"/>
        </w:rPr>
        <w:t xml:space="preserve"> </w:t>
      </w:r>
      <w:r w:rsidR="00DB11D6" w:rsidRPr="000005B9">
        <w:rPr>
          <w:sz w:val="28"/>
          <w:szCs w:val="28"/>
        </w:rPr>
        <w:t>О</w:t>
      </w:r>
      <w:r w:rsidR="008F5316" w:rsidRPr="000005B9">
        <w:rPr>
          <w:sz w:val="28"/>
          <w:szCs w:val="28"/>
        </w:rPr>
        <w:t xml:space="preserve">. Підвищення рівня рухової активності студентів ЗВО засобами мініфутболу. Актуальные научные исследования в современном мире, </w:t>
      </w:r>
      <w:r w:rsidRPr="000005B9">
        <w:rPr>
          <w:sz w:val="28"/>
          <w:szCs w:val="28"/>
        </w:rPr>
        <w:t>2019. 11-4.</w:t>
      </w:r>
      <w:r w:rsidR="008F5316" w:rsidRPr="000005B9">
        <w:rPr>
          <w:sz w:val="28"/>
          <w:szCs w:val="28"/>
        </w:rPr>
        <w:t xml:space="preserve"> </w:t>
      </w:r>
      <w:r w:rsidRPr="000005B9">
        <w:rPr>
          <w:sz w:val="28"/>
          <w:szCs w:val="28"/>
        </w:rPr>
        <w:t xml:space="preserve">С. </w:t>
      </w:r>
      <w:r w:rsidR="008F5316" w:rsidRPr="000005B9">
        <w:rPr>
          <w:sz w:val="28"/>
          <w:szCs w:val="28"/>
        </w:rPr>
        <w:t>35-40.</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Журід С. М. Удосконалення техніко-тактичної підготовки футболістів 15</w:t>
      </w:r>
      <w:r w:rsidRPr="000005B9">
        <w:rPr>
          <w:b/>
          <w:bCs/>
          <w:color w:val="000000"/>
          <w:sz w:val="28"/>
          <w:szCs w:val="28"/>
        </w:rPr>
        <w:t>–</w:t>
      </w:r>
      <w:r w:rsidRPr="000005B9">
        <w:rPr>
          <w:sz w:val="28"/>
          <w:szCs w:val="28"/>
        </w:rPr>
        <w:t>17 років з використанням комплексів тренувальних завдань: автореф. дис. …канд. наук з фізичного виховання та спорту: 24.00.01. Олімпійський і професійний спорт</w:t>
      </w:r>
      <w:r w:rsidR="00DB11D6" w:rsidRPr="000005B9">
        <w:rPr>
          <w:sz w:val="28"/>
          <w:szCs w:val="28"/>
        </w:rPr>
        <w:t>.</w:t>
      </w:r>
      <w:r w:rsidRPr="000005B9">
        <w:rPr>
          <w:sz w:val="28"/>
          <w:szCs w:val="28"/>
        </w:rPr>
        <w:t xml:space="preserve"> </w:t>
      </w:r>
      <w:r w:rsidR="00DB11D6" w:rsidRPr="000005B9">
        <w:rPr>
          <w:sz w:val="28"/>
          <w:szCs w:val="28"/>
        </w:rPr>
        <w:t>Харків:</w:t>
      </w:r>
      <w:r w:rsidRPr="000005B9">
        <w:rPr>
          <w:sz w:val="28"/>
          <w:szCs w:val="28"/>
        </w:rPr>
        <w:t xml:space="preserve"> Харківська держ. акад.</w:t>
      </w:r>
      <w:r w:rsidR="00DB11D6" w:rsidRPr="000005B9">
        <w:rPr>
          <w:sz w:val="28"/>
          <w:szCs w:val="28"/>
        </w:rPr>
        <w:t xml:space="preserve">, </w:t>
      </w:r>
      <w:r w:rsidRPr="000005B9">
        <w:rPr>
          <w:sz w:val="28"/>
          <w:szCs w:val="28"/>
        </w:rPr>
        <w:t xml:space="preserve">2007. 20 с. </w:t>
      </w:r>
    </w:p>
    <w:p w:rsidR="00C85BB9" w:rsidRPr="000005B9" w:rsidRDefault="00C85BB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Іваненко В. В., Непша О. В., Суханова Г. П., Ушаков В. С. </w:t>
      </w:r>
      <w:r w:rsidRPr="000005B9">
        <w:rPr>
          <w:iCs/>
          <w:sz w:val="28"/>
          <w:szCs w:val="28"/>
        </w:rPr>
        <w:t>Особливості формування здоров’язбережувального освітнього</w:t>
      </w:r>
      <w:r w:rsidRPr="000005B9">
        <w:rPr>
          <w:i/>
          <w:iCs/>
          <w:sz w:val="28"/>
          <w:szCs w:val="28"/>
        </w:rPr>
        <w:t xml:space="preserve"> </w:t>
      </w:r>
      <w:r w:rsidRPr="000005B9">
        <w:rPr>
          <w:iCs/>
          <w:sz w:val="28"/>
          <w:szCs w:val="28"/>
        </w:rPr>
        <w:t xml:space="preserve">середовища на </w:t>
      </w:r>
      <w:r w:rsidRPr="000005B9">
        <w:rPr>
          <w:iCs/>
          <w:sz w:val="28"/>
          <w:szCs w:val="28"/>
        </w:rPr>
        <w:lastRenderedPageBreak/>
        <w:t>заняттях з фізичного виховання в закладі вищої освіти</w:t>
      </w:r>
      <w:r w:rsidRPr="000005B9">
        <w:rPr>
          <w:i/>
          <w:iCs/>
          <w:sz w:val="28"/>
          <w:szCs w:val="28"/>
        </w:rPr>
        <w:t>.</w:t>
      </w:r>
      <w:r w:rsidRPr="000005B9">
        <w:rPr>
          <w:sz w:val="28"/>
          <w:szCs w:val="28"/>
        </w:rPr>
        <w:t xml:space="preserve"> Інноваційна педагогіка, 2020. № 2 (21). С. 210-214. </w:t>
      </w:r>
    </w:p>
    <w:p w:rsidR="008F5316" w:rsidRPr="000005B9" w:rsidRDefault="008F5316"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Качан, В.</w:t>
      </w:r>
      <w:r w:rsidR="00DB11D6" w:rsidRPr="000005B9">
        <w:rPr>
          <w:sz w:val="28"/>
          <w:szCs w:val="28"/>
        </w:rPr>
        <w:t xml:space="preserve"> </w:t>
      </w:r>
      <w:r w:rsidRPr="000005B9">
        <w:rPr>
          <w:sz w:val="28"/>
          <w:szCs w:val="28"/>
        </w:rPr>
        <w:t>В., Лежньова, О.</w:t>
      </w:r>
      <w:r w:rsidR="00DB11D6" w:rsidRPr="000005B9">
        <w:rPr>
          <w:sz w:val="28"/>
          <w:szCs w:val="28"/>
        </w:rPr>
        <w:t xml:space="preserve"> </w:t>
      </w:r>
      <w:r w:rsidRPr="000005B9">
        <w:rPr>
          <w:sz w:val="28"/>
          <w:szCs w:val="28"/>
        </w:rPr>
        <w:t>В. (). Формування рухових умінь і навичок з баскетболу в студентів у процесі фізичного виховання. Науковий часопис Національного педагогічного університету імені М. П. Драгоманова. Серія № 15</w:t>
      </w:r>
      <w:r w:rsidR="00DB11D6" w:rsidRPr="000005B9">
        <w:rPr>
          <w:sz w:val="28"/>
          <w:szCs w:val="28"/>
        </w:rPr>
        <w:t>. 2019.</w:t>
      </w:r>
      <w:r w:rsidRPr="000005B9">
        <w:rPr>
          <w:sz w:val="28"/>
          <w:szCs w:val="28"/>
        </w:rPr>
        <w:t xml:space="preserve"> </w:t>
      </w:r>
      <w:r w:rsidR="00DB11D6" w:rsidRPr="000005B9">
        <w:rPr>
          <w:sz w:val="28"/>
          <w:szCs w:val="28"/>
        </w:rPr>
        <w:t xml:space="preserve">№ </w:t>
      </w:r>
      <w:r w:rsidRPr="000005B9">
        <w:rPr>
          <w:sz w:val="28"/>
          <w:szCs w:val="28"/>
        </w:rPr>
        <w:t>3 (111)</w:t>
      </w:r>
      <w:r w:rsidR="00DB11D6" w:rsidRPr="000005B9">
        <w:rPr>
          <w:sz w:val="28"/>
          <w:szCs w:val="28"/>
        </w:rPr>
        <w:t>. С.</w:t>
      </w:r>
      <w:r w:rsidRPr="000005B9">
        <w:rPr>
          <w:sz w:val="28"/>
          <w:szCs w:val="28"/>
        </w:rPr>
        <w:t xml:space="preserve"> 69-73.</w:t>
      </w:r>
    </w:p>
    <w:p w:rsidR="00AE56C9" w:rsidRPr="000005B9" w:rsidRDefault="00AE56C9"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 xml:space="preserve">Костюкевич В. М. Управление тренировочным процессом футболистов в годичном цикле подготовки / В. М. Костюкевич. </w:t>
      </w:r>
      <w:r w:rsidR="00DB11D6" w:rsidRPr="000005B9">
        <w:rPr>
          <w:b w:val="0"/>
          <w:bCs w:val="0"/>
          <w:color w:val="000000"/>
          <w:sz w:val="28"/>
          <w:szCs w:val="28"/>
        </w:rPr>
        <w:t>Винница</w:t>
      </w:r>
      <w:r w:rsidRPr="000005B9">
        <w:rPr>
          <w:b w:val="0"/>
          <w:bCs w:val="0"/>
          <w:color w:val="000000"/>
          <w:sz w:val="28"/>
          <w:szCs w:val="28"/>
        </w:rPr>
        <w:t xml:space="preserve">: Планер, 2006. 683 с.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Костюкевич В. М. Футбол: </w:t>
      </w:r>
      <w:r w:rsidRPr="000005B9">
        <w:rPr>
          <w:color w:val="333333"/>
          <w:sz w:val="28"/>
          <w:szCs w:val="28"/>
          <w:shd w:val="clear" w:color="auto" w:fill="FFFFFF"/>
        </w:rPr>
        <w:t>м</w:t>
      </w:r>
      <w:r w:rsidRPr="000005B9">
        <w:rPr>
          <w:sz w:val="28"/>
          <w:szCs w:val="28"/>
        </w:rPr>
        <w:t>етодичні рекомендації для студентів факультету фізичної культури</w:t>
      </w:r>
      <w:r w:rsidR="00DB11D6" w:rsidRPr="000005B9">
        <w:rPr>
          <w:color w:val="333333"/>
          <w:sz w:val="28"/>
          <w:szCs w:val="28"/>
          <w:shd w:val="clear" w:color="auto" w:fill="FFFFFF"/>
        </w:rPr>
        <w:t>.</w:t>
      </w:r>
      <w:r w:rsidRPr="000005B9">
        <w:rPr>
          <w:sz w:val="28"/>
          <w:szCs w:val="28"/>
        </w:rPr>
        <w:t xml:space="preserve"> Вінниця: ВДПІ, 1992. </w:t>
      </w:r>
      <w:r w:rsidRPr="000005B9">
        <w:rPr>
          <w:b/>
          <w:bCs/>
          <w:color w:val="000000"/>
          <w:sz w:val="28"/>
          <w:szCs w:val="28"/>
        </w:rPr>
        <w:t xml:space="preserve">– </w:t>
      </w:r>
      <w:r w:rsidRPr="000005B9">
        <w:rPr>
          <w:sz w:val="28"/>
          <w:szCs w:val="28"/>
        </w:rPr>
        <w:t xml:space="preserve">30 с.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Кулаков Ю. Є. Спортивні ігри </w:t>
      </w:r>
      <w:r w:rsidRPr="000005B9">
        <w:rPr>
          <w:color w:val="333333"/>
          <w:sz w:val="28"/>
          <w:szCs w:val="28"/>
          <w:shd w:val="clear" w:color="auto" w:fill="FFFFFF"/>
        </w:rPr>
        <w:t>(</w:t>
      </w:r>
      <w:r w:rsidRPr="000005B9">
        <w:rPr>
          <w:sz w:val="28"/>
          <w:szCs w:val="28"/>
        </w:rPr>
        <w:t>організація та методика викладання на факультеті фізичної культури</w:t>
      </w:r>
      <w:r w:rsidRPr="000005B9">
        <w:rPr>
          <w:color w:val="333333"/>
          <w:sz w:val="28"/>
          <w:szCs w:val="28"/>
          <w:shd w:val="clear" w:color="auto" w:fill="FFFFFF"/>
        </w:rPr>
        <w:t>)</w:t>
      </w:r>
      <w:r w:rsidRPr="000005B9">
        <w:rPr>
          <w:sz w:val="28"/>
          <w:szCs w:val="28"/>
        </w:rPr>
        <w:t xml:space="preserve">: </w:t>
      </w:r>
      <w:r w:rsidRPr="000005B9">
        <w:rPr>
          <w:color w:val="333333"/>
          <w:sz w:val="28"/>
          <w:szCs w:val="28"/>
          <w:shd w:val="clear" w:color="auto" w:fill="FFFFFF"/>
        </w:rPr>
        <w:t>н</w:t>
      </w:r>
      <w:r w:rsidRPr="000005B9">
        <w:rPr>
          <w:sz w:val="28"/>
          <w:szCs w:val="28"/>
        </w:rPr>
        <w:t>авчальний посібник</w:t>
      </w:r>
      <w:r w:rsidR="00DB11D6" w:rsidRPr="000005B9">
        <w:rPr>
          <w:sz w:val="28"/>
          <w:szCs w:val="28"/>
        </w:rPr>
        <w:t xml:space="preserve">. </w:t>
      </w:r>
      <w:r w:rsidRPr="000005B9">
        <w:rPr>
          <w:sz w:val="28"/>
          <w:szCs w:val="28"/>
        </w:rPr>
        <w:t>Миколаїв,</w:t>
      </w:r>
      <w:r w:rsidR="00DB11D6" w:rsidRPr="000005B9">
        <w:rPr>
          <w:sz w:val="28"/>
          <w:szCs w:val="28"/>
        </w:rPr>
        <w:t xml:space="preserve"> </w:t>
      </w:r>
      <w:r w:rsidRPr="000005B9">
        <w:rPr>
          <w:sz w:val="28"/>
          <w:szCs w:val="28"/>
        </w:rPr>
        <w:t>1997.</w:t>
      </w:r>
      <w:r w:rsidRPr="000005B9">
        <w:rPr>
          <w:b/>
          <w:bCs/>
          <w:color w:val="000000"/>
          <w:sz w:val="28"/>
          <w:szCs w:val="28"/>
        </w:rPr>
        <w:t xml:space="preserve"> </w:t>
      </w:r>
      <w:r w:rsidR="00DB11D6" w:rsidRPr="000005B9">
        <w:rPr>
          <w:sz w:val="28"/>
          <w:szCs w:val="28"/>
        </w:rPr>
        <w:t>194 </w:t>
      </w:r>
      <w:r w:rsidRPr="000005B9">
        <w:rPr>
          <w:sz w:val="28"/>
          <w:szCs w:val="28"/>
        </w:rPr>
        <w:t xml:space="preserve">с. </w:t>
      </w:r>
    </w:p>
    <w:p w:rsidR="00AE56C9" w:rsidRPr="000005B9" w:rsidRDefault="00AE56C9"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Лисенчук Г. А. Управление подготовкой футболистов</w:t>
      </w:r>
      <w:r w:rsidR="00DB11D6" w:rsidRPr="000005B9">
        <w:rPr>
          <w:b w:val="0"/>
          <w:bCs w:val="0"/>
          <w:color w:val="000000"/>
          <w:sz w:val="28"/>
          <w:szCs w:val="28"/>
        </w:rPr>
        <w:t>.</w:t>
      </w:r>
      <w:r w:rsidRPr="000005B9">
        <w:rPr>
          <w:b w:val="0"/>
          <w:bCs w:val="0"/>
          <w:color w:val="000000"/>
          <w:sz w:val="28"/>
          <w:szCs w:val="28"/>
        </w:rPr>
        <w:t xml:space="preserve"> К</w:t>
      </w:r>
      <w:r w:rsidR="00DB11D6" w:rsidRPr="000005B9">
        <w:rPr>
          <w:b w:val="0"/>
          <w:bCs w:val="0"/>
          <w:color w:val="000000"/>
          <w:sz w:val="28"/>
          <w:szCs w:val="28"/>
        </w:rPr>
        <w:t>иїв</w:t>
      </w:r>
      <w:r w:rsidRPr="000005B9">
        <w:rPr>
          <w:b w:val="0"/>
          <w:bCs w:val="0"/>
          <w:color w:val="000000"/>
          <w:sz w:val="28"/>
          <w:szCs w:val="28"/>
        </w:rPr>
        <w:t xml:space="preserve">: </w:t>
      </w:r>
      <w:r w:rsidR="00DB11D6" w:rsidRPr="000005B9">
        <w:rPr>
          <w:b w:val="0"/>
          <w:bCs w:val="0"/>
          <w:color w:val="000000"/>
          <w:sz w:val="28"/>
          <w:szCs w:val="28"/>
        </w:rPr>
        <w:t>Олімпійська література</w:t>
      </w:r>
      <w:r w:rsidRPr="000005B9">
        <w:rPr>
          <w:b w:val="0"/>
          <w:bCs w:val="0"/>
          <w:color w:val="000000"/>
          <w:sz w:val="28"/>
          <w:szCs w:val="28"/>
        </w:rPr>
        <w:t xml:space="preserve">, 2003. 272 с.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Максименко И. Контроль физической и технической подготовленности футболистов в спортивных секциях школ и ДЮСШ</w:t>
      </w:r>
      <w:r w:rsidR="00DB11D6" w:rsidRPr="000005B9">
        <w:rPr>
          <w:sz w:val="28"/>
          <w:szCs w:val="28"/>
        </w:rPr>
        <w:t xml:space="preserve">. </w:t>
      </w:r>
      <w:r w:rsidRPr="000005B9">
        <w:rPr>
          <w:sz w:val="28"/>
          <w:szCs w:val="28"/>
        </w:rPr>
        <w:t>Спортивний вісник Придніпр</w:t>
      </w:r>
      <w:r w:rsidR="00DB11D6" w:rsidRPr="000005B9">
        <w:rPr>
          <w:sz w:val="28"/>
          <w:szCs w:val="28"/>
        </w:rPr>
        <w:t>ов`я.</w:t>
      </w:r>
      <w:r w:rsidRPr="000005B9">
        <w:rPr>
          <w:sz w:val="28"/>
          <w:szCs w:val="28"/>
        </w:rPr>
        <w:t xml:space="preserve"> Дніпропетровськ, 2004. № 7. С. 17</w:t>
      </w:r>
      <w:r w:rsidR="00DB11D6" w:rsidRPr="000005B9">
        <w:rPr>
          <w:b/>
          <w:bCs/>
          <w:color w:val="000000"/>
          <w:sz w:val="28"/>
          <w:szCs w:val="28"/>
        </w:rPr>
        <w:t>-</w:t>
      </w:r>
      <w:r w:rsidRPr="000005B9">
        <w:rPr>
          <w:sz w:val="28"/>
          <w:szCs w:val="28"/>
        </w:rPr>
        <w:t xml:space="preserve">20. </w:t>
      </w:r>
    </w:p>
    <w:p w:rsidR="00AE56C9" w:rsidRPr="000005B9" w:rsidRDefault="00AE56C9"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Максименко І. Г. Теоретико-методичні основи багаторічної підготовки юних спортсменів у спортивних іграх</w:t>
      </w:r>
      <w:r w:rsidR="00DB11D6" w:rsidRPr="000005B9">
        <w:rPr>
          <w:b w:val="0"/>
          <w:bCs w:val="0"/>
          <w:color w:val="000000"/>
          <w:sz w:val="28"/>
          <w:szCs w:val="28"/>
        </w:rPr>
        <w:t>: монографія. Луганськ</w:t>
      </w:r>
      <w:r w:rsidRPr="000005B9">
        <w:rPr>
          <w:b w:val="0"/>
          <w:bCs w:val="0"/>
          <w:color w:val="000000"/>
          <w:sz w:val="28"/>
          <w:szCs w:val="28"/>
        </w:rPr>
        <w:t xml:space="preserve">: ДЗ «ЛНУ </w:t>
      </w:r>
      <w:r w:rsidR="00DB11D6" w:rsidRPr="000005B9">
        <w:rPr>
          <w:b w:val="0"/>
          <w:bCs w:val="0"/>
          <w:color w:val="000000"/>
          <w:sz w:val="28"/>
          <w:szCs w:val="28"/>
        </w:rPr>
        <w:t>ім. </w:t>
      </w:r>
      <w:r w:rsidRPr="000005B9">
        <w:rPr>
          <w:b w:val="0"/>
          <w:bCs w:val="0"/>
          <w:color w:val="000000"/>
          <w:sz w:val="28"/>
          <w:szCs w:val="28"/>
        </w:rPr>
        <w:t>Тараса Шевченка», 2009. 352 с.</w:t>
      </w:r>
    </w:p>
    <w:p w:rsidR="004A6A8B" w:rsidRPr="000005B9" w:rsidRDefault="004A6A8B"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Маляр Е.</w:t>
      </w:r>
      <w:r w:rsidR="00DB11D6" w:rsidRPr="000005B9">
        <w:rPr>
          <w:b w:val="0"/>
          <w:bCs w:val="0"/>
          <w:color w:val="000000"/>
          <w:sz w:val="28"/>
          <w:szCs w:val="28"/>
        </w:rPr>
        <w:t xml:space="preserve"> </w:t>
      </w:r>
      <w:r w:rsidRPr="000005B9">
        <w:rPr>
          <w:b w:val="0"/>
          <w:bCs w:val="0"/>
          <w:color w:val="000000"/>
          <w:sz w:val="28"/>
          <w:szCs w:val="28"/>
        </w:rPr>
        <w:t>І. Визначення рівня фахової дієздатності студентів-податківців після переважного використання засобів футболу у їх ППФП</w:t>
      </w:r>
      <w:r w:rsidR="00DB11D6" w:rsidRPr="000005B9">
        <w:rPr>
          <w:b w:val="0"/>
          <w:bCs w:val="0"/>
          <w:color w:val="000000"/>
          <w:sz w:val="28"/>
          <w:szCs w:val="28"/>
        </w:rPr>
        <w:t>.</w:t>
      </w:r>
      <w:r w:rsidRPr="000005B9">
        <w:rPr>
          <w:b w:val="0"/>
          <w:bCs w:val="0"/>
          <w:color w:val="000000"/>
          <w:sz w:val="28"/>
          <w:szCs w:val="28"/>
        </w:rPr>
        <w:t xml:space="preserve"> Молода спортивна наука України: зб. наук. ст. з галузі фіз. культури і спорту</w:t>
      </w:r>
      <w:r w:rsidR="00DB11D6" w:rsidRPr="000005B9">
        <w:rPr>
          <w:b w:val="0"/>
          <w:bCs w:val="0"/>
          <w:color w:val="000000"/>
          <w:sz w:val="28"/>
          <w:szCs w:val="28"/>
        </w:rPr>
        <w:t>,</w:t>
      </w:r>
      <w:r w:rsidRPr="000005B9">
        <w:rPr>
          <w:b w:val="0"/>
          <w:bCs w:val="0"/>
          <w:color w:val="000000"/>
          <w:sz w:val="28"/>
          <w:szCs w:val="28"/>
        </w:rPr>
        <w:t xml:space="preserve"> 2007. Вип. 11. Т. 1. С. 156-161.</w:t>
      </w:r>
    </w:p>
    <w:p w:rsidR="00B22A80" w:rsidRPr="000005B9" w:rsidRDefault="00B22A80"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Марченко О., Чжімінь Се. Сучасні тенденції розвитку фізичного виховання в КНР. Молодь та олімпійський рух: Збірник тез доповідей XV Міжнародної конференції молодих вчених, 16 вересня 2022 року [Електронний ресурс]. – Київ, 2022. С. 122-123.</w:t>
      </w:r>
    </w:p>
    <w:p w:rsidR="008F5316" w:rsidRPr="000005B9" w:rsidRDefault="00DB11D6"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lastRenderedPageBreak/>
        <w:t>Момот</w:t>
      </w:r>
      <w:r w:rsidR="008F5316" w:rsidRPr="000005B9">
        <w:rPr>
          <w:b w:val="0"/>
          <w:bCs w:val="0"/>
          <w:color w:val="000000"/>
          <w:sz w:val="28"/>
          <w:szCs w:val="28"/>
        </w:rPr>
        <w:t xml:space="preserve"> О.</w:t>
      </w:r>
      <w:r w:rsidRPr="000005B9">
        <w:rPr>
          <w:b w:val="0"/>
          <w:bCs w:val="0"/>
          <w:color w:val="000000"/>
          <w:sz w:val="28"/>
          <w:szCs w:val="28"/>
        </w:rPr>
        <w:t xml:space="preserve"> </w:t>
      </w:r>
      <w:r w:rsidR="008F5316" w:rsidRPr="000005B9">
        <w:rPr>
          <w:b w:val="0"/>
          <w:bCs w:val="0"/>
          <w:color w:val="000000"/>
          <w:sz w:val="28"/>
          <w:szCs w:val="28"/>
        </w:rPr>
        <w:t xml:space="preserve">О., </w:t>
      </w:r>
      <w:r w:rsidRPr="000005B9">
        <w:rPr>
          <w:b w:val="0"/>
          <w:bCs w:val="0"/>
          <w:color w:val="000000"/>
          <w:sz w:val="28"/>
          <w:szCs w:val="28"/>
        </w:rPr>
        <w:t>Шостак</w:t>
      </w:r>
      <w:r w:rsidR="008F5316" w:rsidRPr="000005B9">
        <w:rPr>
          <w:b w:val="0"/>
          <w:bCs w:val="0"/>
          <w:color w:val="000000"/>
          <w:sz w:val="28"/>
          <w:szCs w:val="28"/>
        </w:rPr>
        <w:t xml:space="preserve"> Є.</w:t>
      </w:r>
      <w:r w:rsidRPr="000005B9">
        <w:rPr>
          <w:b w:val="0"/>
          <w:bCs w:val="0"/>
          <w:color w:val="000000"/>
          <w:sz w:val="28"/>
          <w:szCs w:val="28"/>
        </w:rPr>
        <w:t xml:space="preserve"> Ю.</w:t>
      </w:r>
      <w:r w:rsidR="008F5316" w:rsidRPr="000005B9">
        <w:rPr>
          <w:b w:val="0"/>
          <w:bCs w:val="0"/>
          <w:color w:val="000000"/>
          <w:sz w:val="28"/>
          <w:szCs w:val="28"/>
        </w:rPr>
        <w:t xml:space="preserve"> Варіативний модуль «Футзал» навчальної програми з фізичної культури для учнів 10-11 класів закладів загальної середньої освіти. Проблеми та перспективи розвитку фізичного вихо</w:t>
      </w:r>
      <w:r w:rsidRPr="000005B9">
        <w:rPr>
          <w:b w:val="0"/>
          <w:bCs w:val="0"/>
          <w:color w:val="000000"/>
          <w:sz w:val="28"/>
          <w:szCs w:val="28"/>
        </w:rPr>
        <w:t>вання, спорту і здоров’я людини</w:t>
      </w:r>
      <w:r w:rsidR="008F5316" w:rsidRPr="000005B9">
        <w:rPr>
          <w:b w:val="0"/>
          <w:bCs w:val="0"/>
          <w:color w:val="000000"/>
          <w:sz w:val="28"/>
          <w:szCs w:val="28"/>
        </w:rPr>
        <w:t xml:space="preserve">: матеріали V Всеукр. наук.-практ. конф. (23-24 квітня 2020 р.), </w:t>
      </w:r>
      <w:r w:rsidRPr="000005B9">
        <w:rPr>
          <w:b w:val="0"/>
          <w:bCs w:val="0"/>
          <w:color w:val="000000"/>
          <w:sz w:val="28"/>
          <w:szCs w:val="28"/>
        </w:rPr>
        <w:t xml:space="preserve">2020. С. </w:t>
      </w:r>
      <w:r w:rsidR="008F5316" w:rsidRPr="000005B9">
        <w:rPr>
          <w:b w:val="0"/>
          <w:bCs w:val="0"/>
          <w:color w:val="000000"/>
          <w:sz w:val="28"/>
          <w:szCs w:val="28"/>
        </w:rPr>
        <w:t>169-172.</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Остапенко Ю. О. Комплексний контроль розвитку координаційних здібностей студентів Української академії банківської справи</w:t>
      </w:r>
      <w:r w:rsidR="00DB11D6" w:rsidRPr="000005B9">
        <w:rPr>
          <w:sz w:val="28"/>
          <w:szCs w:val="28"/>
        </w:rPr>
        <w:t xml:space="preserve">. </w:t>
      </w:r>
      <w:r w:rsidRPr="000005B9">
        <w:rPr>
          <w:sz w:val="28"/>
          <w:szCs w:val="28"/>
        </w:rPr>
        <w:t>Слобожанс</w:t>
      </w:r>
      <w:r w:rsidR="00DB11D6" w:rsidRPr="000005B9">
        <w:rPr>
          <w:sz w:val="28"/>
          <w:szCs w:val="28"/>
        </w:rPr>
        <w:t xml:space="preserve">ький науково-спортивний вісник, </w:t>
      </w:r>
      <w:r w:rsidRPr="000005B9">
        <w:rPr>
          <w:sz w:val="28"/>
          <w:szCs w:val="28"/>
        </w:rPr>
        <w:t>2012. № 2. С. 22</w:t>
      </w:r>
      <w:r w:rsidR="00DB11D6" w:rsidRPr="000005B9">
        <w:rPr>
          <w:sz w:val="28"/>
          <w:szCs w:val="28"/>
        </w:rPr>
        <w:t>-</w:t>
      </w:r>
      <w:r w:rsidRPr="000005B9">
        <w:rPr>
          <w:sz w:val="28"/>
          <w:szCs w:val="28"/>
        </w:rPr>
        <w:t xml:space="preserve">25.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color w:val="000000"/>
          <w:sz w:val="28"/>
          <w:szCs w:val="28"/>
        </w:rPr>
      </w:pPr>
      <w:r w:rsidRPr="000005B9">
        <w:rPr>
          <w:sz w:val="28"/>
          <w:szCs w:val="28"/>
        </w:rPr>
        <w:t xml:space="preserve">Патлаєнко В. І. </w:t>
      </w:r>
      <w:r w:rsidRPr="000005B9">
        <w:rPr>
          <w:color w:val="000000"/>
          <w:sz w:val="28"/>
          <w:szCs w:val="28"/>
        </w:rPr>
        <w:t xml:space="preserve">Сучасні проблеми, стан і перспективи розвитку фізичного виховання, здоров’я та професійної підготовки студентської молоді / </w:t>
      </w:r>
      <w:hyperlink r:id="rId14" w:history="1">
        <w:r w:rsidR="008F5316" w:rsidRPr="000005B9">
          <w:rPr>
            <w:rStyle w:val="a5"/>
            <w:sz w:val="28"/>
            <w:szCs w:val="28"/>
          </w:rPr>
          <w:t>http://osvita.ua/school/lessons_summary/education/50691/</w:t>
        </w:r>
      </w:hyperlink>
    </w:p>
    <w:p w:rsidR="008F5316" w:rsidRPr="000005B9" w:rsidRDefault="008F5316" w:rsidP="00235482">
      <w:pPr>
        <w:pStyle w:val="a3"/>
        <w:numPr>
          <w:ilvl w:val="0"/>
          <w:numId w:val="15"/>
        </w:numPr>
        <w:shd w:val="clear" w:color="auto" w:fill="FFFFFF"/>
        <w:spacing w:before="0" w:beforeAutospacing="0" w:after="0" w:afterAutospacing="0" w:line="360" w:lineRule="auto"/>
        <w:ind w:left="0" w:firstLine="709"/>
        <w:jc w:val="both"/>
        <w:rPr>
          <w:color w:val="000000"/>
          <w:sz w:val="28"/>
          <w:szCs w:val="28"/>
        </w:rPr>
      </w:pPr>
      <w:r w:rsidRPr="000005B9">
        <w:rPr>
          <w:color w:val="000000"/>
          <w:sz w:val="28"/>
          <w:szCs w:val="28"/>
        </w:rPr>
        <w:t>Пермяков, О.</w:t>
      </w:r>
      <w:r w:rsidR="00DB11D6" w:rsidRPr="000005B9">
        <w:rPr>
          <w:color w:val="000000"/>
          <w:sz w:val="28"/>
          <w:szCs w:val="28"/>
        </w:rPr>
        <w:t xml:space="preserve"> </w:t>
      </w:r>
      <w:r w:rsidRPr="000005B9">
        <w:rPr>
          <w:color w:val="000000"/>
          <w:sz w:val="28"/>
          <w:szCs w:val="28"/>
        </w:rPr>
        <w:t>А., Грущ</w:t>
      </w:r>
      <w:r w:rsidR="00DB11D6" w:rsidRPr="000005B9">
        <w:rPr>
          <w:color w:val="000000"/>
          <w:sz w:val="28"/>
          <w:szCs w:val="28"/>
        </w:rPr>
        <w:t xml:space="preserve">енко A. </w:t>
      </w:r>
      <w:r w:rsidRPr="000005B9">
        <w:rPr>
          <w:color w:val="000000"/>
          <w:sz w:val="28"/>
          <w:szCs w:val="28"/>
        </w:rPr>
        <w:t>Активізація рухової активності студентів в умовах пандемії. Гуманітарний вісник Національного уні</w:t>
      </w:r>
      <w:r w:rsidR="00DB11D6" w:rsidRPr="000005B9">
        <w:rPr>
          <w:color w:val="000000"/>
          <w:sz w:val="28"/>
          <w:szCs w:val="28"/>
        </w:rPr>
        <w:t>верситету імені Юрія Кондратюка</w:t>
      </w:r>
      <w:r w:rsidRPr="000005B9">
        <w:rPr>
          <w:color w:val="000000"/>
          <w:sz w:val="28"/>
          <w:szCs w:val="28"/>
        </w:rPr>
        <w:t xml:space="preserve">: зб. наук. праць, </w:t>
      </w:r>
      <w:r w:rsidR="00DB11D6" w:rsidRPr="000005B9">
        <w:rPr>
          <w:color w:val="000000"/>
          <w:sz w:val="28"/>
          <w:szCs w:val="28"/>
        </w:rPr>
        <w:t>2020. 1-2(7). С.</w:t>
      </w:r>
      <w:r w:rsidRPr="000005B9">
        <w:rPr>
          <w:color w:val="000000"/>
          <w:sz w:val="28"/>
          <w:szCs w:val="28"/>
        </w:rPr>
        <w:t xml:space="preserve"> 78-85.</w:t>
      </w:r>
    </w:p>
    <w:p w:rsidR="00DF4B0A" w:rsidRPr="000005B9" w:rsidRDefault="00DF4B0A" w:rsidP="00235482">
      <w:pPr>
        <w:pStyle w:val="a3"/>
        <w:numPr>
          <w:ilvl w:val="0"/>
          <w:numId w:val="15"/>
        </w:numPr>
        <w:shd w:val="clear" w:color="auto" w:fill="FFFFFF"/>
        <w:spacing w:before="0" w:beforeAutospacing="0" w:after="0" w:afterAutospacing="0" w:line="360" w:lineRule="auto"/>
        <w:ind w:left="0" w:firstLine="709"/>
        <w:jc w:val="both"/>
        <w:rPr>
          <w:color w:val="000000"/>
          <w:sz w:val="28"/>
          <w:szCs w:val="28"/>
        </w:rPr>
      </w:pPr>
      <w:r w:rsidRPr="000005B9">
        <w:rPr>
          <w:color w:val="000000"/>
          <w:sz w:val="28"/>
          <w:szCs w:val="28"/>
        </w:rPr>
        <w:t>Петров О.</w:t>
      </w:r>
      <w:r w:rsidR="00DB11D6" w:rsidRPr="000005B9">
        <w:rPr>
          <w:color w:val="000000"/>
          <w:sz w:val="28"/>
          <w:szCs w:val="28"/>
        </w:rPr>
        <w:t xml:space="preserve"> </w:t>
      </w:r>
      <w:r w:rsidRPr="000005B9">
        <w:rPr>
          <w:color w:val="000000"/>
          <w:sz w:val="28"/>
          <w:szCs w:val="28"/>
        </w:rPr>
        <w:t xml:space="preserve">П. Методика навчання футболу: Навчально-методичний посібник. </w:t>
      </w:r>
      <w:r w:rsidR="00DB11D6" w:rsidRPr="000005B9">
        <w:rPr>
          <w:color w:val="000000"/>
          <w:sz w:val="28"/>
          <w:szCs w:val="28"/>
        </w:rPr>
        <w:t>Кам’янець-Подільський: Кам’янець-</w:t>
      </w:r>
      <w:r w:rsidRPr="000005B9">
        <w:rPr>
          <w:color w:val="000000"/>
          <w:sz w:val="28"/>
          <w:szCs w:val="28"/>
        </w:rPr>
        <w:t>Подільський державний університе</w:t>
      </w:r>
      <w:r w:rsidR="00DB11D6" w:rsidRPr="000005B9">
        <w:rPr>
          <w:color w:val="000000"/>
          <w:sz w:val="28"/>
          <w:szCs w:val="28"/>
        </w:rPr>
        <w:t xml:space="preserve">т, редакційно видавничий відділ. </w:t>
      </w:r>
      <w:r w:rsidRPr="000005B9">
        <w:rPr>
          <w:color w:val="000000"/>
          <w:sz w:val="28"/>
          <w:szCs w:val="28"/>
        </w:rPr>
        <w:t>2006. 128 с.</w:t>
      </w:r>
    </w:p>
    <w:p w:rsidR="004A6A8B" w:rsidRPr="000005B9" w:rsidRDefault="004A6A8B"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Пилипей, Л.</w:t>
      </w:r>
      <w:r w:rsidR="00DB11D6" w:rsidRPr="000005B9">
        <w:rPr>
          <w:sz w:val="28"/>
          <w:szCs w:val="28"/>
        </w:rPr>
        <w:t xml:space="preserve"> </w:t>
      </w:r>
      <w:r w:rsidRPr="000005B9">
        <w:rPr>
          <w:sz w:val="28"/>
          <w:szCs w:val="28"/>
        </w:rPr>
        <w:t>П. Професійно-приклад</w:t>
      </w:r>
      <w:r w:rsidR="00DB11D6" w:rsidRPr="000005B9">
        <w:rPr>
          <w:sz w:val="28"/>
          <w:szCs w:val="28"/>
        </w:rPr>
        <w:t>на фізична підготовка студентів</w:t>
      </w:r>
      <w:r w:rsidRPr="000005B9">
        <w:rPr>
          <w:sz w:val="28"/>
          <w:szCs w:val="28"/>
        </w:rPr>
        <w:t>: монографія</w:t>
      </w:r>
      <w:r w:rsidR="00DB11D6" w:rsidRPr="000005B9">
        <w:rPr>
          <w:sz w:val="28"/>
          <w:szCs w:val="28"/>
        </w:rPr>
        <w:t>.</w:t>
      </w:r>
      <w:r w:rsidRPr="000005B9">
        <w:rPr>
          <w:sz w:val="28"/>
          <w:szCs w:val="28"/>
        </w:rPr>
        <w:t xml:space="preserve"> Суми: УАБС НБУ, 2009. 312 с.</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Раевский Р. Т.</w:t>
      </w:r>
      <w:r w:rsidR="00DB11D6" w:rsidRPr="000005B9">
        <w:rPr>
          <w:sz w:val="28"/>
          <w:szCs w:val="28"/>
        </w:rPr>
        <w:t>,</w:t>
      </w:r>
      <w:r w:rsidRPr="000005B9">
        <w:rPr>
          <w:sz w:val="28"/>
          <w:szCs w:val="28"/>
        </w:rPr>
        <w:t xml:space="preserve"> </w:t>
      </w:r>
      <w:r w:rsidR="00DB11D6" w:rsidRPr="000005B9">
        <w:rPr>
          <w:sz w:val="28"/>
          <w:szCs w:val="28"/>
        </w:rPr>
        <w:t xml:space="preserve">Филинков В. И. </w:t>
      </w:r>
      <w:r w:rsidRPr="000005B9">
        <w:rPr>
          <w:sz w:val="28"/>
          <w:szCs w:val="28"/>
        </w:rPr>
        <w:t>Профессионально-прикладная психофизиологическая и психофизическая подготовка студентов машиностроительных специальностей: учеб. пособие для вузов</w:t>
      </w:r>
      <w:r w:rsidR="00DB11D6" w:rsidRPr="000005B9">
        <w:rPr>
          <w:sz w:val="28"/>
          <w:szCs w:val="28"/>
        </w:rPr>
        <w:t xml:space="preserve">. </w:t>
      </w:r>
      <w:r w:rsidRPr="000005B9">
        <w:rPr>
          <w:sz w:val="28"/>
          <w:szCs w:val="28"/>
        </w:rPr>
        <w:t xml:space="preserve">Краматорск: ДГМА, 2003. 100 с.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Романенко В. С.</w:t>
      </w:r>
      <w:r w:rsidR="00C74782" w:rsidRPr="000005B9">
        <w:rPr>
          <w:sz w:val="28"/>
          <w:szCs w:val="28"/>
        </w:rPr>
        <w:t>,</w:t>
      </w:r>
      <w:r w:rsidRPr="000005B9">
        <w:rPr>
          <w:sz w:val="28"/>
          <w:szCs w:val="28"/>
        </w:rPr>
        <w:t xml:space="preserve"> </w:t>
      </w:r>
      <w:r w:rsidR="00C74782" w:rsidRPr="000005B9">
        <w:rPr>
          <w:sz w:val="28"/>
          <w:szCs w:val="28"/>
        </w:rPr>
        <w:t xml:space="preserve">Джус О. Н., Догадин М. Е. </w:t>
      </w:r>
      <w:r w:rsidRPr="000005B9">
        <w:rPr>
          <w:sz w:val="28"/>
          <w:szCs w:val="28"/>
        </w:rPr>
        <w:t>Тренировка футболистов</w:t>
      </w:r>
      <w:r w:rsidR="00C74782" w:rsidRPr="000005B9">
        <w:rPr>
          <w:sz w:val="28"/>
          <w:szCs w:val="28"/>
        </w:rPr>
        <w:t>.</w:t>
      </w:r>
      <w:r w:rsidRPr="000005B9">
        <w:rPr>
          <w:b/>
          <w:bCs/>
          <w:color w:val="000000"/>
          <w:sz w:val="28"/>
          <w:szCs w:val="28"/>
        </w:rPr>
        <w:t xml:space="preserve"> </w:t>
      </w:r>
      <w:r w:rsidR="00C74782" w:rsidRPr="000005B9">
        <w:rPr>
          <w:sz w:val="28"/>
          <w:szCs w:val="28"/>
        </w:rPr>
        <w:t>Київ</w:t>
      </w:r>
      <w:r w:rsidRPr="000005B9">
        <w:rPr>
          <w:sz w:val="28"/>
          <w:szCs w:val="28"/>
        </w:rPr>
        <w:t xml:space="preserve">: Здоров’я, 1987. 261 с. </w:t>
      </w:r>
    </w:p>
    <w:p w:rsidR="008F5316" w:rsidRPr="000005B9" w:rsidRDefault="00914C4A"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Романюк В. П. </w:t>
      </w:r>
      <w:r w:rsidR="008F5316" w:rsidRPr="000005B9">
        <w:rPr>
          <w:sz w:val="28"/>
          <w:szCs w:val="28"/>
        </w:rPr>
        <w:t xml:space="preserve">Комплексна оцінка впливу занять футболом в умовах різних рухових режимів на морфофункціональний розвиток школярів 11–17 років: Автореф. дис. … канд. наук з фіз. вих. і спорту: 24.00.02. </w:t>
      </w:r>
      <w:r w:rsidRPr="000005B9">
        <w:rPr>
          <w:sz w:val="28"/>
          <w:szCs w:val="28"/>
        </w:rPr>
        <w:t xml:space="preserve">2007, </w:t>
      </w:r>
      <w:r w:rsidR="008F5316" w:rsidRPr="000005B9">
        <w:rPr>
          <w:sz w:val="28"/>
          <w:szCs w:val="28"/>
        </w:rPr>
        <w:t>Харків, 21</w:t>
      </w:r>
      <w:r w:rsidRPr="000005B9">
        <w:rPr>
          <w:sz w:val="28"/>
          <w:szCs w:val="28"/>
        </w:rPr>
        <w:t> с</w:t>
      </w:r>
      <w:r w:rsidR="008F5316" w:rsidRPr="000005B9">
        <w:rPr>
          <w:sz w:val="28"/>
          <w:szCs w:val="28"/>
        </w:rPr>
        <w:t>.</w:t>
      </w:r>
    </w:p>
    <w:p w:rsidR="008F5316" w:rsidRPr="000005B9" w:rsidRDefault="00914C4A"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lastRenderedPageBreak/>
        <w:t>Самусь</w:t>
      </w:r>
      <w:r w:rsidR="008F5316" w:rsidRPr="000005B9">
        <w:rPr>
          <w:sz w:val="28"/>
          <w:szCs w:val="28"/>
        </w:rPr>
        <w:t xml:space="preserve"> А.</w:t>
      </w:r>
      <w:r w:rsidRPr="000005B9">
        <w:rPr>
          <w:sz w:val="28"/>
          <w:szCs w:val="28"/>
        </w:rPr>
        <w:t xml:space="preserve"> І. </w:t>
      </w:r>
      <w:r w:rsidR="008F5316" w:rsidRPr="000005B9">
        <w:rPr>
          <w:sz w:val="28"/>
          <w:szCs w:val="28"/>
        </w:rPr>
        <w:t xml:space="preserve">Динаміка показників фізичного розвитку та фізичної підготовленості студенток під впливом занять зі спортивних ігор у процесі фізичного виховання в мовах ЗВО. Вісник Кам'янець-Подільського національного університету імені Івана Огієнка. Фізичне виховання, спорт і здоров'я людини, </w:t>
      </w:r>
      <w:r w:rsidRPr="000005B9">
        <w:rPr>
          <w:sz w:val="28"/>
          <w:szCs w:val="28"/>
        </w:rPr>
        <w:t>2018. (11). С.</w:t>
      </w:r>
      <w:r w:rsidR="008F5316" w:rsidRPr="000005B9">
        <w:rPr>
          <w:sz w:val="28"/>
          <w:szCs w:val="28"/>
        </w:rPr>
        <w:t xml:space="preserve"> 317-32</w:t>
      </w:r>
      <w:r w:rsidRPr="000005B9">
        <w:rPr>
          <w:sz w:val="28"/>
          <w:szCs w:val="28"/>
        </w:rPr>
        <w:t>2.</w:t>
      </w:r>
    </w:p>
    <w:p w:rsidR="00AE56C9" w:rsidRPr="000005B9" w:rsidRDefault="00AE56C9"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Скороход В. М.</w:t>
      </w:r>
      <w:r w:rsidR="00914C4A" w:rsidRPr="000005B9">
        <w:rPr>
          <w:b w:val="0"/>
          <w:bCs w:val="0"/>
          <w:color w:val="000000"/>
          <w:sz w:val="28"/>
          <w:szCs w:val="28"/>
        </w:rPr>
        <w:t xml:space="preserve">, Скороход Т. В. </w:t>
      </w:r>
      <w:r w:rsidRPr="000005B9">
        <w:rPr>
          <w:b w:val="0"/>
          <w:bCs w:val="0"/>
          <w:color w:val="000000"/>
          <w:sz w:val="28"/>
          <w:szCs w:val="28"/>
        </w:rPr>
        <w:t>Формування культури здоров'я молоді через освіту</w:t>
      </w:r>
      <w:r w:rsidR="00914C4A" w:rsidRPr="000005B9">
        <w:rPr>
          <w:b w:val="0"/>
          <w:bCs w:val="0"/>
          <w:color w:val="000000"/>
          <w:sz w:val="28"/>
          <w:szCs w:val="28"/>
        </w:rPr>
        <w:t>.</w:t>
      </w:r>
      <w:r w:rsidRPr="000005B9">
        <w:rPr>
          <w:b w:val="0"/>
          <w:bCs w:val="0"/>
          <w:color w:val="000000"/>
          <w:sz w:val="28"/>
          <w:szCs w:val="28"/>
        </w:rPr>
        <w:t xml:space="preserve"> Осно</w:t>
      </w:r>
      <w:r w:rsidR="00914C4A" w:rsidRPr="000005B9">
        <w:rPr>
          <w:b w:val="0"/>
          <w:bCs w:val="0"/>
          <w:color w:val="000000"/>
          <w:sz w:val="28"/>
          <w:szCs w:val="28"/>
        </w:rPr>
        <w:t>ви здоров‘я та фізична культура,</w:t>
      </w:r>
      <w:r w:rsidRPr="000005B9">
        <w:rPr>
          <w:b w:val="0"/>
          <w:bCs w:val="0"/>
          <w:color w:val="000000"/>
          <w:sz w:val="28"/>
          <w:szCs w:val="28"/>
        </w:rPr>
        <w:t xml:space="preserve"> 2007. № 11. </w:t>
      </w:r>
      <w:r w:rsidR="00914C4A" w:rsidRPr="000005B9">
        <w:rPr>
          <w:b w:val="0"/>
          <w:bCs w:val="0"/>
          <w:color w:val="000000"/>
          <w:sz w:val="28"/>
          <w:szCs w:val="28"/>
        </w:rPr>
        <w:t>С. 7-</w:t>
      </w:r>
      <w:r w:rsidRPr="000005B9">
        <w:rPr>
          <w:b w:val="0"/>
          <w:bCs w:val="0"/>
          <w:color w:val="000000"/>
          <w:sz w:val="28"/>
          <w:szCs w:val="28"/>
        </w:rPr>
        <w:t>8.</w:t>
      </w:r>
    </w:p>
    <w:p w:rsidR="008F5316" w:rsidRPr="000005B9" w:rsidRDefault="008F5316"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Согоконь О. А., Донець О. В. Методичні рекомендації для проведення практичних занять з дисципліни «Фізичне виховання» у закладах вищої освіти: для студентів загальних факультетів та факультетів фізичного виховання вищих пед. навч. закладів. Полтава: Сімон, 2022. 56 с.</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Соломонко В. В.</w:t>
      </w:r>
      <w:r w:rsidR="00914C4A" w:rsidRPr="000005B9">
        <w:rPr>
          <w:sz w:val="28"/>
          <w:szCs w:val="28"/>
        </w:rPr>
        <w:t>,</w:t>
      </w:r>
      <w:r w:rsidRPr="000005B9">
        <w:rPr>
          <w:sz w:val="28"/>
          <w:szCs w:val="28"/>
        </w:rPr>
        <w:t xml:space="preserve"> </w:t>
      </w:r>
      <w:r w:rsidR="00914C4A" w:rsidRPr="000005B9">
        <w:rPr>
          <w:sz w:val="28"/>
          <w:szCs w:val="28"/>
        </w:rPr>
        <w:t xml:space="preserve">Лисенчук Г. А., Соломонко О. В. </w:t>
      </w:r>
      <w:r w:rsidRPr="000005B9">
        <w:rPr>
          <w:sz w:val="28"/>
          <w:szCs w:val="28"/>
        </w:rPr>
        <w:t xml:space="preserve">Футбол: підручник для студентів вищих </w:t>
      </w:r>
      <w:r w:rsidR="00914C4A" w:rsidRPr="000005B9">
        <w:rPr>
          <w:sz w:val="28"/>
          <w:szCs w:val="28"/>
        </w:rPr>
        <w:t>навчальних</w:t>
      </w:r>
      <w:r w:rsidRPr="000005B9">
        <w:rPr>
          <w:sz w:val="28"/>
          <w:szCs w:val="28"/>
        </w:rPr>
        <w:t xml:space="preserve"> закладів фізичного виховання і спорту</w:t>
      </w:r>
      <w:r w:rsidR="00914C4A" w:rsidRPr="000005B9">
        <w:rPr>
          <w:color w:val="333333"/>
          <w:sz w:val="28"/>
          <w:szCs w:val="28"/>
          <w:shd w:val="clear" w:color="auto" w:fill="FFFFFF"/>
        </w:rPr>
        <w:t>.</w:t>
      </w:r>
      <w:r w:rsidRPr="000005B9">
        <w:rPr>
          <w:sz w:val="28"/>
          <w:szCs w:val="28"/>
        </w:rPr>
        <w:t xml:space="preserve"> К</w:t>
      </w:r>
      <w:r w:rsidR="00914C4A" w:rsidRPr="000005B9">
        <w:rPr>
          <w:sz w:val="28"/>
          <w:szCs w:val="28"/>
        </w:rPr>
        <w:t>иїв</w:t>
      </w:r>
      <w:r w:rsidRPr="000005B9">
        <w:rPr>
          <w:sz w:val="28"/>
          <w:szCs w:val="28"/>
        </w:rPr>
        <w:t xml:space="preserve">: Олімпійська література,1997. 288 с. </w:t>
      </w:r>
    </w:p>
    <w:p w:rsidR="00914C4A" w:rsidRPr="000005B9" w:rsidRDefault="00914C4A" w:rsidP="00235482">
      <w:pPr>
        <w:pStyle w:val="a3"/>
        <w:numPr>
          <w:ilvl w:val="0"/>
          <w:numId w:val="15"/>
        </w:numPr>
        <w:shd w:val="clear" w:color="auto" w:fill="FFFFFF"/>
        <w:spacing w:before="0" w:beforeAutospacing="0" w:after="0" w:afterAutospacing="0" w:line="360" w:lineRule="auto"/>
        <w:ind w:left="0" w:firstLine="709"/>
        <w:jc w:val="both"/>
        <w:rPr>
          <w:spacing w:val="-6"/>
          <w:sz w:val="28"/>
          <w:szCs w:val="28"/>
        </w:rPr>
      </w:pPr>
      <w:r w:rsidRPr="000005B9">
        <w:rPr>
          <w:sz w:val="28"/>
          <w:szCs w:val="28"/>
        </w:rPr>
        <w:t>Теорія і методика фізичного виховання: підруч. для студ. вищ. навч. закл. фіз. виховання і спорту: у 2 т. [за ред. Т. Ю. Круцевич]. Київ: Олімпійська література, 2018. Т. 1. Загальні основи теорії і методики фізичного виховання. 344 с. Т. 2. Методика фізичного виховання різних груп населення. 448 с.</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pacing w:val="-6"/>
          <w:sz w:val="28"/>
          <w:szCs w:val="28"/>
          <w:lang w:val="ru-RU"/>
        </w:rPr>
      </w:pPr>
      <w:r w:rsidRPr="000005B9">
        <w:rPr>
          <w:spacing w:val="-6"/>
          <w:sz w:val="28"/>
          <w:szCs w:val="28"/>
        </w:rPr>
        <w:t>Толчєва Г. В. Порівняння показників прояву фізичних якостей у студенток-початківців та студенток з досвідом занять хатха-йогою</w:t>
      </w:r>
      <w:r w:rsidR="002D5990" w:rsidRPr="000005B9">
        <w:rPr>
          <w:spacing w:val="-6"/>
          <w:sz w:val="28"/>
          <w:szCs w:val="28"/>
        </w:rPr>
        <w:t>.</w:t>
      </w:r>
      <w:r w:rsidRPr="000005B9">
        <w:rPr>
          <w:spacing w:val="-6"/>
          <w:sz w:val="28"/>
          <w:szCs w:val="28"/>
        </w:rPr>
        <w:t xml:space="preserve"> Вісник </w:t>
      </w:r>
      <w:r w:rsidR="00CF58BA" w:rsidRPr="000005B9">
        <w:rPr>
          <w:spacing w:val="-6"/>
          <w:sz w:val="28"/>
          <w:szCs w:val="28"/>
        </w:rPr>
        <w:t xml:space="preserve">Чернігівського національного педагогічного університету імені Т. Г. Шевченка: зб. наук. праць. </w:t>
      </w:r>
      <w:r w:rsidR="002D5990" w:rsidRPr="000005B9">
        <w:rPr>
          <w:spacing w:val="-6"/>
          <w:sz w:val="28"/>
          <w:szCs w:val="28"/>
        </w:rPr>
        <w:t>Чернігів</w:t>
      </w:r>
      <w:r w:rsidR="00CF58BA" w:rsidRPr="000005B9">
        <w:rPr>
          <w:spacing w:val="-6"/>
          <w:sz w:val="28"/>
          <w:szCs w:val="28"/>
        </w:rPr>
        <w:t>: ЧДПУ, 2011. Вип. 91. Т. I : Педагогічні науки. Фізичне виховання та спорт. С. 248</w:t>
      </w:r>
      <w:r w:rsidR="002D5990" w:rsidRPr="000005B9">
        <w:rPr>
          <w:spacing w:val="-6"/>
          <w:sz w:val="28"/>
          <w:szCs w:val="28"/>
        </w:rPr>
        <w:t>-</w:t>
      </w:r>
      <w:r w:rsidR="00CF58BA" w:rsidRPr="000005B9">
        <w:rPr>
          <w:spacing w:val="-6"/>
          <w:sz w:val="28"/>
          <w:szCs w:val="28"/>
        </w:rPr>
        <w:t>251.</w:t>
      </w:r>
    </w:p>
    <w:p w:rsidR="004A6A8B" w:rsidRPr="000005B9" w:rsidRDefault="004A6A8B" w:rsidP="00235482">
      <w:pPr>
        <w:pStyle w:val="a3"/>
        <w:numPr>
          <w:ilvl w:val="0"/>
          <w:numId w:val="15"/>
        </w:numPr>
        <w:shd w:val="clear" w:color="auto" w:fill="FFFFFF"/>
        <w:spacing w:before="0" w:beforeAutospacing="0" w:after="0" w:afterAutospacing="0" w:line="360" w:lineRule="auto"/>
        <w:ind w:left="0" w:firstLine="709"/>
        <w:jc w:val="both"/>
        <w:rPr>
          <w:spacing w:val="-6"/>
          <w:sz w:val="28"/>
          <w:szCs w:val="28"/>
        </w:rPr>
      </w:pPr>
      <w:r w:rsidRPr="000005B9">
        <w:rPr>
          <w:spacing w:val="-6"/>
          <w:sz w:val="28"/>
          <w:szCs w:val="28"/>
        </w:rPr>
        <w:t>Томащук О. Г., Сенько В. І. Організація фізичного виховання студентів закладів вищої освіти у сучасних умовах. URL: https://naukam.triada.in.ua/index.php/konferentsiji/46-shistnadtsyata-vseukrajinska-praktichno-piznavalna-internet-konferentsiya/357-organizatsiya-fizichnogo-vikhovannya-studentiv-zakladiv-vishchoji-osviti-u-suchasnikh-umovakh (дата звернення 10.06.2023р.)</w:t>
      </w:r>
    </w:p>
    <w:p w:rsidR="00C85BB9" w:rsidRPr="000005B9" w:rsidRDefault="00C85BB9" w:rsidP="00235482">
      <w:pPr>
        <w:pStyle w:val="a3"/>
        <w:numPr>
          <w:ilvl w:val="0"/>
          <w:numId w:val="15"/>
        </w:numPr>
        <w:shd w:val="clear" w:color="auto" w:fill="FFFFFF"/>
        <w:spacing w:before="0" w:beforeAutospacing="0" w:after="0" w:afterAutospacing="0" w:line="360" w:lineRule="auto"/>
        <w:ind w:left="0" w:firstLine="709"/>
        <w:jc w:val="both"/>
        <w:rPr>
          <w:spacing w:val="-6"/>
          <w:sz w:val="28"/>
          <w:szCs w:val="28"/>
        </w:rPr>
      </w:pPr>
      <w:r w:rsidRPr="000005B9">
        <w:rPr>
          <w:spacing w:val="-6"/>
          <w:sz w:val="28"/>
          <w:szCs w:val="28"/>
        </w:rPr>
        <w:lastRenderedPageBreak/>
        <w:t>Томенко О.</w:t>
      </w:r>
      <w:r w:rsidR="002D5990" w:rsidRPr="000005B9">
        <w:rPr>
          <w:spacing w:val="-6"/>
          <w:sz w:val="28"/>
          <w:szCs w:val="28"/>
        </w:rPr>
        <w:t>,</w:t>
      </w:r>
      <w:r w:rsidRPr="000005B9">
        <w:rPr>
          <w:spacing w:val="-6"/>
          <w:sz w:val="28"/>
          <w:szCs w:val="28"/>
        </w:rPr>
        <w:t xml:space="preserve"> </w:t>
      </w:r>
      <w:r w:rsidR="002D5990" w:rsidRPr="000005B9">
        <w:rPr>
          <w:spacing w:val="-6"/>
          <w:sz w:val="28"/>
          <w:szCs w:val="28"/>
        </w:rPr>
        <w:t xml:space="preserve">Матросов С., Ярова О. </w:t>
      </w:r>
      <w:r w:rsidRPr="000005B9">
        <w:rPr>
          <w:spacing w:val="-6"/>
          <w:sz w:val="28"/>
          <w:szCs w:val="28"/>
        </w:rPr>
        <w:t>Особливості секційної моделі організації фізичного виховання студентів у закладах вищої освіти</w:t>
      </w:r>
      <w:r w:rsidR="002D5990" w:rsidRPr="000005B9">
        <w:rPr>
          <w:spacing w:val="-6"/>
          <w:sz w:val="28"/>
          <w:szCs w:val="28"/>
        </w:rPr>
        <w:t>.</w:t>
      </w:r>
      <w:r w:rsidRPr="000005B9">
        <w:rPr>
          <w:spacing w:val="-6"/>
          <w:sz w:val="28"/>
          <w:szCs w:val="28"/>
        </w:rPr>
        <w:t xml:space="preserve"> Педагогічні науки: теорія, історія, інноваці</w:t>
      </w:r>
      <w:r w:rsidR="002D5990" w:rsidRPr="000005B9">
        <w:rPr>
          <w:spacing w:val="-6"/>
          <w:sz w:val="28"/>
          <w:szCs w:val="28"/>
        </w:rPr>
        <w:t>йні технології</w:t>
      </w:r>
      <w:r w:rsidRPr="000005B9">
        <w:rPr>
          <w:spacing w:val="-6"/>
          <w:sz w:val="28"/>
          <w:szCs w:val="28"/>
        </w:rPr>
        <w:t>: науковий журнал</w:t>
      </w:r>
      <w:r w:rsidR="002D5990" w:rsidRPr="000005B9">
        <w:rPr>
          <w:spacing w:val="-6"/>
          <w:sz w:val="28"/>
          <w:szCs w:val="28"/>
        </w:rPr>
        <w:t>.</w:t>
      </w:r>
      <w:r w:rsidRPr="000005B9">
        <w:rPr>
          <w:spacing w:val="-6"/>
          <w:sz w:val="28"/>
          <w:szCs w:val="28"/>
        </w:rPr>
        <w:t xml:space="preserve"> </w:t>
      </w:r>
      <w:r w:rsidR="002D5990" w:rsidRPr="000005B9">
        <w:rPr>
          <w:spacing w:val="-6"/>
          <w:sz w:val="28"/>
          <w:szCs w:val="28"/>
        </w:rPr>
        <w:t>Суми: СумДПУ ім. А. С. </w:t>
      </w:r>
      <w:r w:rsidRPr="000005B9">
        <w:rPr>
          <w:spacing w:val="-6"/>
          <w:sz w:val="28"/>
          <w:szCs w:val="28"/>
        </w:rPr>
        <w:t>Макаренка, 2020. № 1 (95). С. 309–322</w:t>
      </w:r>
      <w:r w:rsidR="002D5990" w:rsidRPr="000005B9">
        <w:rPr>
          <w:spacing w:val="-6"/>
          <w:sz w:val="28"/>
          <w:szCs w:val="28"/>
        </w:rPr>
        <w:t>.</w:t>
      </w:r>
    </w:p>
    <w:p w:rsidR="004A6A8B" w:rsidRPr="000005B9" w:rsidRDefault="004A6A8B" w:rsidP="00235482">
      <w:pPr>
        <w:pStyle w:val="a3"/>
        <w:numPr>
          <w:ilvl w:val="0"/>
          <w:numId w:val="15"/>
        </w:numPr>
        <w:shd w:val="clear" w:color="auto" w:fill="FFFFFF"/>
        <w:spacing w:before="0" w:beforeAutospacing="0" w:after="0" w:afterAutospacing="0" w:line="360" w:lineRule="auto"/>
        <w:ind w:left="0" w:firstLine="709"/>
        <w:jc w:val="both"/>
        <w:rPr>
          <w:spacing w:val="-6"/>
          <w:sz w:val="28"/>
          <w:szCs w:val="28"/>
        </w:rPr>
      </w:pPr>
      <w:r w:rsidRPr="000005B9">
        <w:rPr>
          <w:spacing w:val="-6"/>
          <w:sz w:val="28"/>
          <w:szCs w:val="28"/>
        </w:rPr>
        <w:t>Філоненко</w:t>
      </w:r>
      <w:r w:rsidR="002D5990" w:rsidRPr="000005B9">
        <w:rPr>
          <w:spacing w:val="-6"/>
          <w:sz w:val="28"/>
          <w:szCs w:val="28"/>
        </w:rPr>
        <w:t xml:space="preserve"> </w:t>
      </w:r>
      <w:r w:rsidRPr="000005B9">
        <w:rPr>
          <w:spacing w:val="-6"/>
          <w:sz w:val="28"/>
          <w:szCs w:val="28"/>
        </w:rPr>
        <w:t xml:space="preserve">О. В. </w:t>
      </w:r>
      <w:r w:rsidR="002D5990" w:rsidRPr="000005B9">
        <w:rPr>
          <w:spacing w:val="-6"/>
          <w:sz w:val="28"/>
          <w:szCs w:val="28"/>
        </w:rPr>
        <w:t xml:space="preserve">Фізичне виховання студентів у закладах вищої освіти України. </w:t>
      </w:r>
      <w:r w:rsidRPr="000005B9">
        <w:rPr>
          <w:spacing w:val="-6"/>
          <w:sz w:val="28"/>
          <w:szCs w:val="28"/>
        </w:rPr>
        <w:t>Наукові за</w:t>
      </w:r>
      <w:r w:rsidR="002D5990" w:rsidRPr="000005B9">
        <w:rPr>
          <w:spacing w:val="-6"/>
          <w:sz w:val="28"/>
          <w:szCs w:val="28"/>
        </w:rPr>
        <w:t>писки. Серія: Педагогічні науки,</w:t>
      </w:r>
      <w:r w:rsidRPr="000005B9">
        <w:rPr>
          <w:spacing w:val="-6"/>
          <w:sz w:val="28"/>
          <w:szCs w:val="28"/>
        </w:rPr>
        <w:t xml:space="preserve"> </w:t>
      </w:r>
      <w:r w:rsidR="002D5990" w:rsidRPr="000005B9">
        <w:rPr>
          <w:spacing w:val="-6"/>
          <w:sz w:val="28"/>
          <w:szCs w:val="28"/>
        </w:rPr>
        <w:t>2023. (210).</w:t>
      </w:r>
      <w:r w:rsidRPr="000005B9">
        <w:rPr>
          <w:spacing w:val="-6"/>
          <w:sz w:val="28"/>
          <w:szCs w:val="28"/>
        </w:rPr>
        <w:t xml:space="preserve"> </w:t>
      </w:r>
      <w:r w:rsidR="002D5990" w:rsidRPr="000005B9">
        <w:rPr>
          <w:spacing w:val="-6"/>
          <w:sz w:val="28"/>
          <w:szCs w:val="28"/>
        </w:rPr>
        <w:t xml:space="preserve">С. </w:t>
      </w:r>
      <w:r w:rsidRPr="000005B9">
        <w:rPr>
          <w:spacing w:val="-6"/>
          <w:sz w:val="28"/>
          <w:szCs w:val="28"/>
        </w:rPr>
        <w:t>229-234. https://doi.org/10.36550/2415-7988-2023-1-210-229-234</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Филинков В. И. Методы профессиональной физической подготовки студентов машиностроительной академии</w:t>
      </w:r>
      <w:r w:rsidR="002D5990" w:rsidRPr="000005B9">
        <w:rPr>
          <w:sz w:val="28"/>
          <w:szCs w:val="28"/>
        </w:rPr>
        <w:t>.</w:t>
      </w:r>
      <w:r w:rsidRPr="000005B9">
        <w:rPr>
          <w:sz w:val="28"/>
          <w:szCs w:val="28"/>
        </w:rPr>
        <w:t xml:space="preserve"> Педагогика, психология и медико-биологические проблемы физического воспитания и спорта: сб. науч. трудов. Харьков: ХДАДМ, 2005. № 23. С. 350. </w:t>
      </w:r>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Футбол: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w:t>
      </w:r>
      <w:r w:rsidR="00582F1B" w:rsidRPr="000005B9">
        <w:rPr>
          <w:sz w:val="28"/>
          <w:szCs w:val="28"/>
        </w:rPr>
        <w:t>.</w:t>
      </w:r>
      <w:r w:rsidRPr="000005B9">
        <w:rPr>
          <w:sz w:val="28"/>
          <w:szCs w:val="28"/>
        </w:rPr>
        <w:t xml:space="preserve"> </w:t>
      </w:r>
      <w:r w:rsidR="00582F1B" w:rsidRPr="000005B9">
        <w:rPr>
          <w:sz w:val="28"/>
          <w:szCs w:val="28"/>
        </w:rPr>
        <w:t>Київ</w:t>
      </w:r>
      <w:r w:rsidRPr="000005B9">
        <w:rPr>
          <w:sz w:val="28"/>
          <w:szCs w:val="28"/>
        </w:rPr>
        <w:t>: Республ. науково-метод. кабінет Міністерства України у справах сім’ї, молоді та спорту, 2003. 105 с.</w:t>
      </w:r>
    </w:p>
    <w:p w:rsidR="008F3165" w:rsidRPr="000005B9" w:rsidRDefault="00D7679D"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 xml:space="preserve">Харченко Р., Хоменко С., Красілов А., Рибалко П. </w:t>
      </w:r>
      <w:r w:rsidR="008F3165" w:rsidRPr="000005B9">
        <w:rPr>
          <w:sz w:val="28"/>
          <w:szCs w:val="28"/>
        </w:rPr>
        <w:t>Методика викладання навчальної дисципліни «Фізичне виховання» у закладі вищої освіти</w:t>
      </w:r>
      <w:r w:rsidRPr="000005B9">
        <w:rPr>
          <w:sz w:val="28"/>
          <w:szCs w:val="28"/>
        </w:rPr>
        <w:t>.</w:t>
      </w:r>
      <w:r w:rsidR="008F3165" w:rsidRPr="000005B9">
        <w:rPr>
          <w:sz w:val="28"/>
          <w:szCs w:val="28"/>
        </w:rPr>
        <w:t xml:space="preserve"> Педагогічні науки: теорія, і</w:t>
      </w:r>
      <w:r w:rsidRPr="000005B9">
        <w:rPr>
          <w:sz w:val="28"/>
          <w:szCs w:val="28"/>
        </w:rPr>
        <w:t>сторія, інноваційні технології.</w:t>
      </w:r>
      <w:r w:rsidR="008F3165" w:rsidRPr="000005B9">
        <w:rPr>
          <w:sz w:val="28"/>
          <w:szCs w:val="28"/>
        </w:rPr>
        <w:t xml:space="preserve"> </w:t>
      </w:r>
      <w:r w:rsidRPr="000005B9">
        <w:rPr>
          <w:sz w:val="28"/>
          <w:szCs w:val="28"/>
        </w:rPr>
        <w:t>Суми: СумДПУ ім. А. </w:t>
      </w:r>
      <w:r w:rsidR="008F3165" w:rsidRPr="000005B9">
        <w:rPr>
          <w:sz w:val="28"/>
          <w:szCs w:val="28"/>
        </w:rPr>
        <w:t xml:space="preserve">С. Макаренка, 2019. № 5 (89). </w:t>
      </w:r>
      <w:r w:rsidRPr="000005B9">
        <w:rPr>
          <w:sz w:val="28"/>
          <w:szCs w:val="28"/>
        </w:rPr>
        <w:t>С. 183-</w:t>
      </w:r>
      <w:r w:rsidR="008F3165" w:rsidRPr="000005B9">
        <w:rPr>
          <w:sz w:val="28"/>
          <w:szCs w:val="28"/>
        </w:rPr>
        <w:t>194.</w:t>
      </w:r>
    </w:p>
    <w:p w:rsidR="00582F1B" w:rsidRPr="000005B9" w:rsidRDefault="00582F1B"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Хлус</w:t>
      </w:r>
      <w:r w:rsidR="008F5316" w:rsidRPr="000005B9">
        <w:rPr>
          <w:sz w:val="28"/>
          <w:szCs w:val="28"/>
        </w:rPr>
        <w:t xml:space="preserve"> Н.</w:t>
      </w:r>
      <w:r w:rsidRPr="000005B9">
        <w:rPr>
          <w:sz w:val="28"/>
          <w:szCs w:val="28"/>
        </w:rPr>
        <w:t xml:space="preserve"> О., Цись</w:t>
      </w:r>
      <w:r w:rsidR="008F5316" w:rsidRPr="000005B9">
        <w:rPr>
          <w:sz w:val="28"/>
          <w:szCs w:val="28"/>
        </w:rPr>
        <w:t xml:space="preserve"> Д.</w:t>
      </w:r>
      <w:r w:rsidRPr="000005B9">
        <w:rPr>
          <w:sz w:val="28"/>
          <w:szCs w:val="28"/>
        </w:rPr>
        <w:t xml:space="preserve"> </w:t>
      </w:r>
      <w:r w:rsidR="008F5316" w:rsidRPr="000005B9">
        <w:rPr>
          <w:sz w:val="28"/>
          <w:szCs w:val="28"/>
        </w:rPr>
        <w:t xml:space="preserve">І., </w:t>
      </w:r>
      <w:r w:rsidRPr="000005B9">
        <w:rPr>
          <w:sz w:val="28"/>
          <w:szCs w:val="28"/>
        </w:rPr>
        <w:t>Цись</w:t>
      </w:r>
      <w:r w:rsidR="008F5316" w:rsidRPr="000005B9">
        <w:rPr>
          <w:sz w:val="28"/>
          <w:szCs w:val="28"/>
        </w:rPr>
        <w:t xml:space="preserve"> Н.</w:t>
      </w:r>
      <w:r w:rsidRPr="000005B9">
        <w:rPr>
          <w:sz w:val="28"/>
          <w:szCs w:val="28"/>
        </w:rPr>
        <w:t xml:space="preserve"> О. </w:t>
      </w:r>
      <w:r w:rsidR="008F5316" w:rsidRPr="000005B9">
        <w:rPr>
          <w:sz w:val="28"/>
          <w:szCs w:val="28"/>
        </w:rPr>
        <w:t>Корекція фізичного стану студенток у процесі фізичного виховання засобами волейболу. Вісник Національного університету «Чернігівський колегіум» імені Т. Г. Шевченка (Серія: Педагог</w:t>
      </w:r>
      <w:r w:rsidRPr="000005B9">
        <w:rPr>
          <w:sz w:val="28"/>
          <w:szCs w:val="28"/>
        </w:rPr>
        <w:t>ічні науки), 2020. № 10 (166), С. 240-245.</w:t>
      </w:r>
    </w:p>
    <w:p w:rsidR="008F5316" w:rsidRPr="000005B9" w:rsidRDefault="003216F8" w:rsidP="00235482">
      <w:pPr>
        <w:pStyle w:val="a3"/>
        <w:shd w:val="clear" w:color="auto" w:fill="FFFFFF"/>
        <w:spacing w:before="0" w:beforeAutospacing="0" w:after="0" w:afterAutospacing="0" w:line="360" w:lineRule="auto"/>
        <w:ind w:firstLine="709"/>
        <w:jc w:val="both"/>
        <w:rPr>
          <w:sz w:val="28"/>
          <w:szCs w:val="28"/>
        </w:rPr>
      </w:pPr>
      <w:hyperlink r:id="rId15" w:history="1">
        <w:r w:rsidR="008F5316" w:rsidRPr="000005B9">
          <w:rPr>
            <w:sz w:val="28"/>
            <w:szCs w:val="28"/>
          </w:rPr>
          <w:t>https://doi.org/10.5281/zenodo.4513841</w:t>
        </w:r>
      </w:hyperlink>
    </w:p>
    <w:p w:rsidR="00AE56C9" w:rsidRPr="000005B9" w:rsidRDefault="00AE56C9"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Худолій О. М. Загальні основи теорії і методики фізичного виховання: навч. посібник</w:t>
      </w:r>
      <w:r w:rsidR="00582F1B" w:rsidRPr="000005B9">
        <w:rPr>
          <w:sz w:val="28"/>
          <w:szCs w:val="28"/>
        </w:rPr>
        <w:t xml:space="preserve">. </w:t>
      </w:r>
      <w:r w:rsidRPr="000005B9">
        <w:rPr>
          <w:sz w:val="28"/>
          <w:szCs w:val="28"/>
        </w:rPr>
        <w:t xml:space="preserve">Харків: ОВС, 2007. 406 с. </w:t>
      </w:r>
    </w:p>
    <w:p w:rsidR="00DF4B0A" w:rsidRPr="000005B9" w:rsidRDefault="00582F1B" w:rsidP="00235482">
      <w:pPr>
        <w:pStyle w:val="a3"/>
        <w:numPr>
          <w:ilvl w:val="0"/>
          <w:numId w:val="15"/>
        </w:numPr>
        <w:shd w:val="clear" w:color="auto" w:fill="FFFFFF"/>
        <w:spacing w:before="0" w:beforeAutospacing="0" w:after="0" w:afterAutospacing="0" w:line="360" w:lineRule="auto"/>
        <w:ind w:left="0" w:firstLine="709"/>
        <w:jc w:val="both"/>
        <w:rPr>
          <w:sz w:val="28"/>
          <w:szCs w:val="28"/>
        </w:rPr>
      </w:pPr>
      <w:r w:rsidRPr="000005B9">
        <w:rPr>
          <w:sz w:val="28"/>
          <w:szCs w:val="28"/>
        </w:rPr>
        <w:t>Цись</w:t>
      </w:r>
      <w:r w:rsidR="00DF4B0A" w:rsidRPr="000005B9">
        <w:rPr>
          <w:sz w:val="28"/>
          <w:szCs w:val="28"/>
        </w:rPr>
        <w:t xml:space="preserve"> Д. </w:t>
      </w:r>
      <w:r w:rsidRPr="000005B9">
        <w:rPr>
          <w:sz w:val="28"/>
          <w:szCs w:val="28"/>
        </w:rPr>
        <w:t xml:space="preserve">Цись Н. </w:t>
      </w:r>
      <w:r w:rsidR="00DF4B0A" w:rsidRPr="000005B9">
        <w:rPr>
          <w:sz w:val="28"/>
          <w:szCs w:val="28"/>
        </w:rPr>
        <w:t xml:space="preserve">Фізичний стан студентів закладів вищої освіти та можливості </w:t>
      </w:r>
      <w:r w:rsidRPr="000005B9">
        <w:rPr>
          <w:sz w:val="28"/>
          <w:szCs w:val="28"/>
        </w:rPr>
        <w:t xml:space="preserve">його корекції засобами футболу. </w:t>
      </w:r>
      <w:r w:rsidR="00DF4B0A" w:rsidRPr="000005B9">
        <w:rPr>
          <w:sz w:val="28"/>
          <w:szCs w:val="28"/>
        </w:rPr>
        <w:t xml:space="preserve">Спортивні ігри, </w:t>
      </w:r>
      <w:r w:rsidRPr="000005B9">
        <w:rPr>
          <w:sz w:val="28"/>
          <w:szCs w:val="28"/>
        </w:rPr>
        <w:t>2023. № 3(29). С. </w:t>
      </w:r>
      <w:r w:rsidR="00DF4B0A" w:rsidRPr="000005B9">
        <w:rPr>
          <w:sz w:val="28"/>
          <w:szCs w:val="28"/>
        </w:rPr>
        <w:t>113–122. https://doi.org/10.15391/si.2023-3.11</w:t>
      </w:r>
    </w:p>
    <w:p w:rsidR="00AE56C9" w:rsidRPr="000005B9" w:rsidRDefault="00AE56C9" w:rsidP="00235482">
      <w:pPr>
        <w:pStyle w:val="1"/>
        <w:numPr>
          <w:ilvl w:val="0"/>
          <w:numId w:val="15"/>
        </w:numPr>
        <w:shd w:val="clear" w:color="auto" w:fill="FFFFFF"/>
        <w:spacing w:before="0" w:beforeAutospacing="0" w:after="0" w:afterAutospacing="0" w:line="360" w:lineRule="auto"/>
        <w:ind w:left="0" w:firstLine="709"/>
        <w:jc w:val="both"/>
        <w:rPr>
          <w:b w:val="0"/>
          <w:sz w:val="28"/>
          <w:szCs w:val="28"/>
        </w:rPr>
      </w:pPr>
      <w:r w:rsidRPr="000005B9">
        <w:rPr>
          <w:b w:val="0"/>
          <w:bCs w:val="0"/>
          <w:color w:val="000000"/>
          <w:sz w:val="28"/>
          <w:szCs w:val="28"/>
        </w:rPr>
        <w:lastRenderedPageBreak/>
        <w:t>Шинкарьов С. І.</w:t>
      </w:r>
      <w:r w:rsidR="00582F1B" w:rsidRPr="000005B9">
        <w:rPr>
          <w:b w:val="0"/>
          <w:bCs w:val="0"/>
          <w:color w:val="000000"/>
          <w:sz w:val="28"/>
          <w:szCs w:val="28"/>
        </w:rPr>
        <w:t>,</w:t>
      </w:r>
      <w:r w:rsidRPr="000005B9">
        <w:rPr>
          <w:b w:val="0"/>
          <w:bCs w:val="0"/>
          <w:color w:val="000000"/>
          <w:sz w:val="28"/>
          <w:szCs w:val="28"/>
        </w:rPr>
        <w:t xml:space="preserve"> </w:t>
      </w:r>
      <w:r w:rsidR="00582F1B" w:rsidRPr="000005B9">
        <w:rPr>
          <w:b w:val="0"/>
          <w:bCs w:val="0"/>
          <w:color w:val="000000"/>
          <w:sz w:val="28"/>
          <w:szCs w:val="28"/>
        </w:rPr>
        <w:t xml:space="preserve">Довгань Н. Ю. </w:t>
      </w:r>
      <w:r w:rsidRPr="000005B9">
        <w:rPr>
          <w:b w:val="0"/>
          <w:bCs w:val="0"/>
          <w:color w:val="000000"/>
          <w:sz w:val="28"/>
          <w:szCs w:val="28"/>
        </w:rPr>
        <w:t>Оздоровчі технології в системі фізичного виховання в позааудиторній роботі зі студентами вищих навчальних закладів</w:t>
      </w:r>
      <w:r w:rsidR="00582F1B" w:rsidRPr="000005B9">
        <w:rPr>
          <w:b w:val="0"/>
          <w:bCs w:val="0"/>
          <w:color w:val="000000"/>
          <w:sz w:val="28"/>
          <w:szCs w:val="28"/>
        </w:rPr>
        <w:t>.</w:t>
      </w:r>
      <w:r w:rsidRPr="000005B9">
        <w:rPr>
          <w:b w:val="0"/>
          <w:bCs w:val="0"/>
          <w:color w:val="000000"/>
          <w:sz w:val="28"/>
          <w:szCs w:val="28"/>
        </w:rPr>
        <w:t xml:space="preserve"> Фізичне виховання студентів вищих навчальних закладів</w:t>
      </w:r>
      <w:r w:rsidRPr="000005B9">
        <w:rPr>
          <w:sz w:val="28"/>
          <w:szCs w:val="28"/>
        </w:rPr>
        <w:t xml:space="preserve"> </w:t>
      </w:r>
      <w:r w:rsidRPr="000005B9">
        <w:rPr>
          <w:b w:val="0"/>
          <w:sz w:val="28"/>
          <w:szCs w:val="28"/>
        </w:rPr>
        <w:t>у процесі позааудиторної спортивн</w:t>
      </w:r>
      <w:r w:rsidR="00582F1B" w:rsidRPr="000005B9">
        <w:rPr>
          <w:b w:val="0"/>
          <w:sz w:val="28"/>
          <w:szCs w:val="28"/>
        </w:rPr>
        <w:t>о-масової роботи:</w:t>
      </w:r>
      <w:r w:rsidRPr="000005B9">
        <w:rPr>
          <w:b w:val="0"/>
          <w:sz w:val="28"/>
          <w:szCs w:val="28"/>
        </w:rPr>
        <w:t xml:space="preserve"> зб</w:t>
      </w:r>
      <w:r w:rsidR="00582F1B" w:rsidRPr="000005B9">
        <w:rPr>
          <w:b w:val="0"/>
          <w:sz w:val="28"/>
          <w:szCs w:val="28"/>
        </w:rPr>
        <w:t>.</w:t>
      </w:r>
      <w:r w:rsidRPr="000005B9">
        <w:rPr>
          <w:b w:val="0"/>
          <w:sz w:val="28"/>
          <w:szCs w:val="28"/>
        </w:rPr>
        <w:t xml:space="preserve"> наук</w:t>
      </w:r>
      <w:r w:rsidR="00582F1B" w:rsidRPr="000005B9">
        <w:rPr>
          <w:b w:val="0"/>
          <w:sz w:val="28"/>
          <w:szCs w:val="28"/>
        </w:rPr>
        <w:t>.</w:t>
      </w:r>
      <w:r w:rsidRPr="000005B9">
        <w:rPr>
          <w:b w:val="0"/>
          <w:sz w:val="28"/>
          <w:szCs w:val="28"/>
        </w:rPr>
        <w:t xml:space="preserve"> праць. Педагогічні науки</w:t>
      </w:r>
      <w:r w:rsidR="00582F1B" w:rsidRPr="000005B9">
        <w:rPr>
          <w:b w:val="0"/>
          <w:sz w:val="28"/>
          <w:szCs w:val="28"/>
        </w:rPr>
        <w:t>,</w:t>
      </w:r>
      <w:r w:rsidRPr="000005B9">
        <w:rPr>
          <w:b w:val="0"/>
          <w:sz w:val="28"/>
          <w:szCs w:val="28"/>
        </w:rPr>
        <w:t xml:space="preserve"> </w:t>
      </w:r>
      <w:r w:rsidR="00582F1B" w:rsidRPr="000005B9">
        <w:rPr>
          <w:b w:val="0"/>
          <w:sz w:val="28"/>
          <w:szCs w:val="28"/>
        </w:rPr>
        <w:t xml:space="preserve">2016. </w:t>
      </w:r>
      <w:r w:rsidRPr="000005B9">
        <w:rPr>
          <w:b w:val="0"/>
          <w:sz w:val="28"/>
          <w:szCs w:val="28"/>
        </w:rPr>
        <w:t>Вип. LXXI. т. 2. С. 53</w:t>
      </w:r>
      <w:r w:rsidR="00582F1B" w:rsidRPr="000005B9">
        <w:rPr>
          <w:b w:val="0"/>
          <w:bCs w:val="0"/>
          <w:color w:val="000000"/>
          <w:sz w:val="28"/>
          <w:szCs w:val="28"/>
        </w:rPr>
        <w:t>-</w:t>
      </w:r>
      <w:r w:rsidRPr="000005B9">
        <w:rPr>
          <w:b w:val="0"/>
          <w:sz w:val="28"/>
          <w:szCs w:val="28"/>
        </w:rPr>
        <w:t>58.</w:t>
      </w:r>
    </w:p>
    <w:p w:rsidR="008F5316" w:rsidRPr="000005B9" w:rsidRDefault="00582F1B"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 xml:space="preserve">Щепотіна Н. </w:t>
      </w:r>
      <w:r w:rsidR="008F5316" w:rsidRPr="000005B9">
        <w:rPr>
          <w:b w:val="0"/>
          <w:bCs w:val="0"/>
          <w:color w:val="000000"/>
          <w:sz w:val="28"/>
          <w:szCs w:val="28"/>
        </w:rPr>
        <w:t xml:space="preserve">Дослідження взаємозв'язку морфо-функціональних показників волейболісток з рівнем їх фізичної підготовленості. Фізична культура, спорт і здоров'я нації, </w:t>
      </w:r>
      <w:r w:rsidRPr="000005B9">
        <w:rPr>
          <w:b w:val="0"/>
          <w:bCs w:val="0"/>
          <w:color w:val="000000"/>
          <w:sz w:val="28"/>
          <w:szCs w:val="28"/>
        </w:rPr>
        <w:t>2013. №</w:t>
      </w:r>
      <w:r w:rsidR="008F5316" w:rsidRPr="000005B9">
        <w:rPr>
          <w:b w:val="0"/>
          <w:bCs w:val="0"/>
          <w:color w:val="000000"/>
          <w:sz w:val="28"/>
          <w:szCs w:val="28"/>
        </w:rPr>
        <w:t xml:space="preserve">15, </w:t>
      </w:r>
      <w:r w:rsidRPr="000005B9">
        <w:rPr>
          <w:b w:val="0"/>
          <w:bCs w:val="0"/>
          <w:color w:val="000000"/>
          <w:sz w:val="28"/>
          <w:szCs w:val="28"/>
        </w:rPr>
        <w:t>С. 428-</w:t>
      </w:r>
      <w:r w:rsidR="008F5316" w:rsidRPr="000005B9">
        <w:rPr>
          <w:b w:val="0"/>
          <w:bCs w:val="0"/>
          <w:color w:val="000000"/>
          <w:sz w:val="28"/>
          <w:szCs w:val="28"/>
        </w:rPr>
        <w:t>434.</w:t>
      </w:r>
    </w:p>
    <w:p w:rsidR="008F5316" w:rsidRPr="000005B9" w:rsidRDefault="008F5316"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Щепотіна Н. Ю. Особливості підготовки здобувачів вищої освіти фізкультурно</w:t>
      </w:r>
      <w:r w:rsidR="00582F1B" w:rsidRPr="000005B9">
        <w:rPr>
          <w:b w:val="0"/>
          <w:bCs w:val="0"/>
          <w:color w:val="000000"/>
          <w:sz w:val="28"/>
          <w:szCs w:val="28"/>
        </w:rPr>
        <w:t>-</w:t>
      </w:r>
      <w:r w:rsidRPr="000005B9">
        <w:rPr>
          <w:b w:val="0"/>
          <w:bCs w:val="0"/>
          <w:color w:val="000000"/>
          <w:sz w:val="28"/>
          <w:szCs w:val="28"/>
        </w:rPr>
        <w:t xml:space="preserve">спортивного профілю в умовах пандемії COVID-19. Revolution changes and innovations in the training of teachers of physical culture and sports: Internship proceedings, June 29 -August 7, 2021, </w:t>
      </w:r>
      <w:r w:rsidR="00582F1B" w:rsidRPr="000005B9">
        <w:rPr>
          <w:b w:val="0"/>
          <w:bCs w:val="0"/>
          <w:color w:val="000000"/>
          <w:sz w:val="28"/>
          <w:szCs w:val="28"/>
        </w:rPr>
        <w:t xml:space="preserve">С. </w:t>
      </w:r>
      <w:r w:rsidRPr="000005B9">
        <w:rPr>
          <w:b w:val="0"/>
          <w:bCs w:val="0"/>
          <w:color w:val="000000"/>
          <w:sz w:val="28"/>
          <w:szCs w:val="28"/>
        </w:rPr>
        <w:t>24-28.</w:t>
      </w:r>
    </w:p>
    <w:p w:rsidR="008F5316" w:rsidRPr="000005B9" w:rsidRDefault="00C85BB9"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Щербиніна М.</w:t>
      </w:r>
      <w:r w:rsidR="00582F1B" w:rsidRPr="000005B9">
        <w:rPr>
          <w:b w:val="0"/>
          <w:bCs w:val="0"/>
          <w:color w:val="000000"/>
          <w:sz w:val="28"/>
          <w:szCs w:val="28"/>
        </w:rPr>
        <w:t xml:space="preserve"> </w:t>
      </w:r>
      <w:r w:rsidRPr="000005B9">
        <w:rPr>
          <w:b w:val="0"/>
          <w:bCs w:val="0"/>
          <w:color w:val="000000"/>
          <w:sz w:val="28"/>
          <w:szCs w:val="28"/>
        </w:rPr>
        <w:t>Б.</w:t>
      </w:r>
      <w:r w:rsidR="00582F1B" w:rsidRPr="000005B9">
        <w:rPr>
          <w:b w:val="0"/>
          <w:bCs w:val="0"/>
          <w:color w:val="000000"/>
          <w:sz w:val="28"/>
          <w:szCs w:val="28"/>
        </w:rPr>
        <w:t>,</w:t>
      </w:r>
      <w:r w:rsidRPr="000005B9">
        <w:rPr>
          <w:b w:val="0"/>
          <w:bCs w:val="0"/>
          <w:color w:val="000000"/>
          <w:sz w:val="28"/>
          <w:szCs w:val="28"/>
        </w:rPr>
        <w:t xml:space="preserve"> </w:t>
      </w:r>
      <w:r w:rsidR="00582F1B" w:rsidRPr="000005B9">
        <w:rPr>
          <w:b w:val="0"/>
          <w:bCs w:val="0"/>
          <w:color w:val="000000"/>
          <w:sz w:val="28"/>
          <w:szCs w:val="28"/>
        </w:rPr>
        <w:t xml:space="preserve">Глоба Т. А. </w:t>
      </w:r>
      <w:r w:rsidRPr="000005B9">
        <w:rPr>
          <w:b w:val="0"/>
          <w:bCs w:val="0"/>
          <w:color w:val="000000"/>
          <w:sz w:val="28"/>
          <w:szCs w:val="28"/>
        </w:rPr>
        <w:t>Підходи щодо організації фізичного виховання у закладах вищої освіти</w:t>
      </w:r>
      <w:r w:rsidR="00582F1B" w:rsidRPr="000005B9">
        <w:rPr>
          <w:b w:val="0"/>
          <w:bCs w:val="0"/>
          <w:color w:val="000000"/>
          <w:sz w:val="28"/>
          <w:szCs w:val="28"/>
        </w:rPr>
        <w:t>.</w:t>
      </w:r>
      <w:r w:rsidRPr="000005B9">
        <w:rPr>
          <w:b w:val="0"/>
          <w:bCs w:val="0"/>
          <w:color w:val="000000"/>
          <w:sz w:val="28"/>
          <w:szCs w:val="28"/>
        </w:rPr>
        <w:t xml:space="preserve"> Вісник Луганського національного університету імені Тар</w:t>
      </w:r>
      <w:r w:rsidR="00582F1B" w:rsidRPr="000005B9">
        <w:rPr>
          <w:b w:val="0"/>
          <w:bCs w:val="0"/>
          <w:color w:val="000000"/>
          <w:sz w:val="28"/>
          <w:szCs w:val="28"/>
        </w:rPr>
        <w:t>аса Шевченка: Педагогічні науки,</w:t>
      </w:r>
      <w:r w:rsidRPr="000005B9">
        <w:rPr>
          <w:b w:val="0"/>
          <w:bCs w:val="0"/>
          <w:color w:val="000000"/>
          <w:sz w:val="28"/>
          <w:szCs w:val="28"/>
        </w:rPr>
        <w:t xml:space="preserve"> 2020. №</w:t>
      </w:r>
      <w:r w:rsidR="00582F1B" w:rsidRPr="000005B9">
        <w:rPr>
          <w:b w:val="0"/>
          <w:bCs w:val="0"/>
          <w:color w:val="000000"/>
          <w:sz w:val="28"/>
          <w:szCs w:val="28"/>
        </w:rPr>
        <w:t xml:space="preserve"> 1 332.</w:t>
      </w:r>
      <w:r w:rsidRPr="000005B9">
        <w:rPr>
          <w:b w:val="0"/>
          <w:bCs w:val="0"/>
          <w:color w:val="000000"/>
          <w:sz w:val="28"/>
          <w:szCs w:val="28"/>
        </w:rPr>
        <w:t xml:space="preserve"> </w:t>
      </w:r>
      <w:r w:rsidR="00582F1B" w:rsidRPr="000005B9">
        <w:rPr>
          <w:b w:val="0"/>
          <w:bCs w:val="0"/>
          <w:color w:val="000000"/>
          <w:sz w:val="28"/>
          <w:szCs w:val="28"/>
        </w:rPr>
        <w:t>–</w:t>
      </w:r>
      <w:r w:rsidRPr="000005B9">
        <w:rPr>
          <w:b w:val="0"/>
          <w:bCs w:val="0"/>
          <w:color w:val="000000"/>
          <w:sz w:val="28"/>
          <w:szCs w:val="28"/>
        </w:rPr>
        <w:t xml:space="preserve"> С.</w:t>
      </w:r>
      <w:r w:rsidR="00582F1B" w:rsidRPr="000005B9">
        <w:rPr>
          <w:b w:val="0"/>
          <w:bCs w:val="0"/>
          <w:color w:val="000000"/>
          <w:sz w:val="28"/>
          <w:szCs w:val="28"/>
        </w:rPr>
        <w:t> </w:t>
      </w:r>
      <w:r w:rsidRPr="000005B9">
        <w:rPr>
          <w:b w:val="0"/>
          <w:bCs w:val="0"/>
          <w:color w:val="000000"/>
          <w:sz w:val="28"/>
          <w:szCs w:val="28"/>
        </w:rPr>
        <w:t>202-212.</w:t>
      </w:r>
    </w:p>
    <w:p w:rsidR="004A6A8B" w:rsidRPr="000005B9" w:rsidRDefault="004A6A8B"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Юшковська О. Г. Фізичне виховання студентської молоді. Проблеми та перспективи. URL: https://files.odmu.edu.ua/anthropology/2009/01/a091_34.pdf (дата звернення 10.06.2023р.)</w:t>
      </w:r>
    </w:p>
    <w:p w:rsidR="000C70DE" w:rsidRPr="000005B9" w:rsidRDefault="000C70DE"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Al-Diabat N.</w:t>
      </w:r>
      <w:r w:rsidR="00582F1B" w:rsidRPr="000005B9">
        <w:rPr>
          <w:b w:val="0"/>
          <w:bCs w:val="0"/>
          <w:color w:val="000000"/>
          <w:sz w:val="28"/>
          <w:szCs w:val="28"/>
        </w:rPr>
        <w:t>,</w:t>
      </w:r>
      <w:r w:rsidRPr="000005B9">
        <w:rPr>
          <w:b w:val="0"/>
          <w:bCs w:val="0"/>
          <w:color w:val="000000"/>
          <w:sz w:val="28"/>
          <w:szCs w:val="28"/>
        </w:rPr>
        <w:t xml:space="preserve"> </w:t>
      </w:r>
      <w:r w:rsidR="00582F1B" w:rsidRPr="000005B9">
        <w:rPr>
          <w:b w:val="0"/>
          <w:bCs w:val="0"/>
          <w:color w:val="000000"/>
          <w:sz w:val="28"/>
          <w:szCs w:val="28"/>
        </w:rPr>
        <w:t xml:space="preserve">Raed A. </w:t>
      </w:r>
      <w:r w:rsidRPr="000005B9">
        <w:rPr>
          <w:b w:val="0"/>
          <w:bCs w:val="0"/>
          <w:color w:val="000000"/>
          <w:sz w:val="28"/>
          <w:szCs w:val="28"/>
        </w:rPr>
        <w:t>The Criteria of Selecting Coaches in the Premier Football Clubs in Jordan</w:t>
      </w:r>
      <w:r w:rsidR="00A364CE" w:rsidRPr="000005B9">
        <w:rPr>
          <w:b w:val="0"/>
          <w:bCs w:val="0"/>
          <w:color w:val="000000"/>
          <w:sz w:val="28"/>
          <w:szCs w:val="28"/>
        </w:rPr>
        <w:t>.</w:t>
      </w:r>
      <w:r w:rsidRPr="000005B9">
        <w:rPr>
          <w:b w:val="0"/>
          <w:bCs w:val="0"/>
          <w:color w:val="000000"/>
          <w:sz w:val="28"/>
          <w:szCs w:val="28"/>
        </w:rPr>
        <w:t xml:space="preserve"> An-Najah University Journal for Research</w:t>
      </w:r>
      <w:r w:rsidR="00A364CE" w:rsidRPr="000005B9">
        <w:rPr>
          <w:b w:val="0"/>
          <w:bCs w:val="0"/>
          <w:color w:val="000000"/>
          <w:sz w:val="28"/>
          <w:szCs w:val="28"/>
        </w:rPr>
        <w:t>.</w:t>
      </w:r>
      <w:r w:rsidRPr="000005B9">
        <w:rPr>
          <w:b w:val="0"/>
          <w:bCs w:val="0"/>
          <w:color w:val="000000"/>
          <w:sz w:val="28"/>
          <w:szCs w:val="28"/>
        </w:rPr>
        <w:t xml:space="preserve"> 2012. Vol. 26, Issue 1. РР. 1–20. </w:t>
      </w:r>
    </w:p>
    <w:p w:rsidR="0095036D" w:rsidRPr="000005B9" w:rsidRDefault="0095036D"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 xml:space="preserve">Bielikova N., Tsos A., Indyka S., Contiero D., Pantik V., Tomaschuk O., Dedeliuk N., Podubinska S. The Motor Activity Status and Students` Self-Assessment of Health During a COVID-19 Pandemic. Sport Mont. 2021. 19 (S2). Р. 95-99. </w:t>
      </w:r>
      <w:hyperlink r:id="rId16" w:history="1">
        <w:r w:rsidRPr="000005B9">
          <w:rPr>
            <w:b w:val="0"/>
            <w:bCs w:val="0"/>
            <w:color w:val="000000"/>
            <w:sz w:val="28"/>
            <w:szCs w:val="28"/>
          </w:rPr>
          <w:t>https://doi.org/10.26773/smj.210901</w:t>
        </w:r>
      </w:hyperlink>
      <w:r w:rsidRPr="000005B9">
        <w:rPr>
          <w:b w:val="0"/>
          <w:bCs w:val="0"/>
          <w:color w:val="000000"/>
          <w:sz w:val="28"/>
          <w:szCs w:val="28"/>
        </w:rPr>
        <w:t>.</w:t>
      </w:r>
    </w:p>
    <w:p w:rsidR="0095036D" w:rsidRPr="000005B9" w:rsidRDefault="000C70DE"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Duprat E. Enseigner le football en milieu scolaire, au club</w:t>
      </w:r>
      <w:r w:rsidR="00A364CE" w:rsidRPr="000005B9">
        <w:rPr>
          <w:b w:val="0"/>
          <w:bCs w:val="0"/>
          <w:color w:val="000000"/>
          <w:sz w:val="28"/>
          <w:szCs w:val="28"/>
        </w:rPr>
        <w:t>. Paris</w:t>
      </w:r>
      <w:r w:rsidRPr="000005B9">
        <w:rPr>
          <w:b w:val="0"/>
          <w:bCs w:val="0"/>
          <w:color w:val="000000"/>
          <w:sz w:val="28"/>
          <w:szCs w:val="28"/>
        </w:rPr>
        <w:t xml:space="preserve">: Editions Actio, 2007. 192 p. </w:t>
      </w:r>
      <w:r w:rsidR="0095036D" w:rsidRPr="000005B9">
        <w:rPr>
          <w:b w:val="0"/>
          <w:bCs w:val="0"/>
          <w:color w:val="000000"/>
          <w:sz w:val="28"/>
          <w:szCs w:val="28"/>
        </w:rPr>
        <w:t xml:space="preserve">Kostiukevich, V., &amp; Shchepotina, N. (2016). Model </w:t>
      </w:r>
      <w:r w:rsidR="0095036D" w:rsidRPr="000005B9">
        <w:rPr>
          <w:b w:val="0"/>
          <w:bCs w:val="0"/>
          <w:color w:val="000000"/>
          <w:sz w:val="28"/>
          <w:szCs w:val="28"/>
        </w:rPr>
        <w:lastRenderedPageBreak/>
        <w:t>training tasks as a tool for building the training process of athletes of team game sports. Science in Olympic Sports, 2, 24-31.</w:t>
      </w:r>
    </w:p>
    <w:p w:rsidR="0095036D" w:rsidRPr="000005B9" w:rsidRDefault="0095036D"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Kostiukevich V., Shchepotina N. Model training tasks as a tool for building the training process of athletes of team game sports. Science in Olympic Sports, 2016. 2, С. 24-31.</w:t>
      </w:r>
    </w:p>
    <w:p w:rsidR="0095036D" w:rsidRPr="000005B9" w:rsidRDefault="0095036D"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Kostiukevych</w:t>
      </w:r>
      <w:r w:rsidR="00403DF2" w:rsidRPr="000005B9">
        <w:rPr>
          <w:b w:val="0"/>
          <w:bCs w:val="0"/>
          <w:color w:val="000000"/>
          <w:sz w:val="28"/>
          <w:szCs w:val="28"/>
        </w:rPr>
        <w:t xml:space="preserve"> </w:t>
      </w:r>
      <w:r w:rsidRPr="000005B9">
        <w:rPr>
          <w:b w:val="0"/>
          <w:bCs w:val="0"/>
          <w:color w:val="000000"/>
          <w:sz w:val="28"/>
          <w:szCs w:val="28"/>
        </w:rPr>
        <w:t>V., Shchepotina N., Shynkaruk O., Koliadych Y., Hatsoieva</w:t>
      </w:r>
      <w:r w:rsidR="00403DF2" w:rsidRPr="000005B9">
        <w:rPr>
          <w:b w:val="0"/>
          <w:bCs w:val="0"/>
          <w:color w:val="000000"/>
          <w:sz w:val="28"/>
          <w:szCs w:val="28"/>
        </w:rPr>
        <w:t xml:space="preserve"> L., Voronova V., Vozniuk T., Kaplinskyi V., Diachenko A., Chernyshenko</w:t>
      </w:r>
      <w:r w:rsidRPr="000005B9">
        <w:rPr>
          <w:b w:val="0"/>
          <w:bCs w:val="0"/>
          <w:color w:val="000000"/>
          <w:sz w:val="28"/>
          <w:szCs w:val="28"/>
        </w:rPr>
        <w:t xml:space="preserve"> T., </w:t>
      </w:r>
      <w:r w:rsidR="00403DF2" w:rsidRPr="000005B9">
        <w:rPr>
          <w:b w:val="0"/>
          <w:bCs w:val="0"/>
          <w:color w:val="000000"/>
          <w:sz w:val="28"/>
          <w:szCs w:val="28"/>
        </w:rPr>
        <w:t xml:space="preserve">Konnova M. </w:t>
      </w:r>
      <w:r w:rsidRPr="000005B9">
        <w:rPr>
          <w:b w:val="0"/>
          <w:bCs w:val="0"/>
          <w:color w:val="000000"/>
          <w:sz w:val="28"/>
          <w:szCs w:val="28"/>
        </w:rPr>
        <w:t xml:space="preserve">Highly qualified grass hockey sportswomen’s adaptation to training intensity in the macrocycle preparatory period. Journal of Physical Education and Sport, </w:t>
      </w:r>
      <w:r w:rsidR="00403DF2" w:rsidRPr="000005B9">
        <w:rPr>
          <w:b w:val="0"/>
          <w:bCs w:val="0"/>
          <w:color w:val="000000"/>
          <w:sz w:val="28"/>
          <w:szCs w:val="28"/>
        </w:rPr>
        <w:t>2020</w:t>
      </w:r>
      <w:r w:rsidRPr="000005B9">
        <w:rPr>
          <w:b w:val="0"/>
          <w:bCs w:val="0"/>
          <w:color w:val="000000"/>
          <w:sz w:val="28"/>
          <w:szCs w:val="28"/>
        </w:rPr>
        <w:t xml:space="preserve"> (SI 1)</w:t>
      </w:r>
      <w:r w:rsidR="00403DF2" w:rsidRPr="000005B9">
        <w:rPr>
          <w:b w:val="0"/>
          <w:bCs w:val="0"/>
          <w:color w:val="000000"/>
          <w:sz w:val="28"/>
          <w:szCs w:val="28"/>
        </w:rPr>
        <w:t xml:space="preserve">. С 385-394. </w:t>
      </w:r>
      <w:hyperlink r:id="rId17" w:history="1">
        <w:r w:rsidRPr="000005B9">
          <w:rPr>
            <w:b w:val="0"/>
            <w:bCs w:val="0"/>
            <w:color w:val="000000"/>
            <w:sz w:val="28"/>
            <w:szCs w:val="28"/>
          </w:rPr>
          <w:t>https://doi.org/10.7752/jpes.2020.s1055</w:t>
        </w:r>
      </w:hyperlink>
    </w:p>
    <w:p w:rsidR="0095036D" w:rsidRPr="000005B9" w:rsidRDefault="00403DF2"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Mozolev O., Polishchuk O., Kravchuk L., Tatarin</w:t>
      </w:r>
      <w:r w:rsidR="0095036D" w:rsidRPr="000005B9">
        <w:rPr>
          <w:b w:val="0"/>
          <w:bCs w:val="0"/>
          <w:color w:val="000000"/>
          <w:sz w:val="28"/>
          <w:szCs w:val="28"/>
        </w:rPr>
        <w:t xml:space="preserve"> О., Zharo</w:t>
      </w:r>
      <w:r w:rsidRPr="000005B9">
        <w:rPr>
          <w:b w:val="0"/>
          <w:bCs w:val="0"/>
          <w:color w:val="000000"/>
          <w:sz w:val="28"/>
          <w:szCs w:val="28"/>
        </w:rPr>
        <w:t>vska</w:t>
      </w:r>
      <w:r w:rsidR="0095036D" w:rsidRPr="000005B9">
        <w:rPr>
          <w:b w:val="0"/>
          <w:bCs w:val="0"/>
          <w:color w:val="000000"/>
          <w:sz w:val="28"/>
          <w:szCs w:val="28"/>
        </w:rPr>
        <w:t xml:space="preserve"> О., </w:t>
      </w:r>
      <w:r w:rsidRPr="000005B9">
        <w:rPr>
          <w:b w:val="0"/>
          <w:bCs w:val="0"/>
          <w:color w:val="000000"/>
          <w:sz w:val="28"/>
          <w:szCs w:val="28"/>
        </w:rPr>
        <w:t xml:space="preserve">Kazymir V. </w:t>
      </w:r>
      <w:r w:rsidR="0095036D" w:rsidRPr="000005B9">
        <w:rPr>
          <w:b w:val="0"/>
          <w:bCs w:val="0"/>
          <w:color w:val="000000"/>
          <w:sz w:val="28"/>
          <w:szCs w:val="28"/>
        </w:rPr>
        <w:t>Results of monitoring the physical health of female students during the COVID-19 pandemic.</w:t>
      </w:r>
      <w:r w:rsidRPr="000005B9">
        <w:rPr>
          <w:b w:val="0"/>
          <w:bCs w:val="0"/>
          <w:color w:val="000000"/>
          <w:sz w:val="28"/>
          <w:szCs w:val="28"/>
        </w:rPr>
        <w:t xml:space="preserve"> </w:t>
      </w:r>
      <w:r w:rsidR="0095036D" w:rsidRPr="000005B9">
        <w:rPr>
          <w:b w:val="0"/>
          <w:bCs w:val="0"/>
          <w:color w:val="000000"/>
          <w:sz w:val="28"/>
          <w:szCs w:val="28"/>
        </w:rPr>
        <w:t xml:space="preserve">Journal of Physical Education and Sport, </w:t>
      </w:r>
      <w:r w:rsidRPr="000005B9">
        <w:rPr>
          <w:b w:val="0"/>
          <w:bCs w:val="0"/>
          <w:color w:val="000000"/>
          <w:sz w:val="28"/>
          <w:szCs w:val="28"/>
        </w:rPr>
        <w:t xml:space="preserve">2020. </w:t>
      </w:r>
      <w:r w:rsidR="0095036D" w:rsidRPr="000005B9">
        <w:rPr>
          <w:b w:val="0"/>
          <w:bCs w:val="0"/>
          <w:color w:val="000000"/>
          <w:sz w:val="28"/>
          <w:szCs w:val="28"/>
        </w:rPr>
        <w:t xml:space="preserve">20 (SI6), </w:t>
      </w:r>
      <w:r w:rsidRPr="000005B9">
        <w:rPr>
          <w:b w:val="0"/>
          <w:bCs w:val="0"/>
          <w:color w:val="000000"/>
          <w:sz w:val="28"/>
          <w:szCs w:val="28"/>
        </w:rPr>
        <w:t>Р. </w:t>
      </w:r>
      <w:r w:rsidR="0095036D" w:rsidRPr="000005B9">
        <w:rPr>
          <w:b w:val="0"/>
          <w:bCs w:val="0"/>
          <w:color w:val="000000"/>
          <w:sz w:val="28"/>
          <w:szCs w:val="28"/>
        </w:rPr>
        <w:t>3280-3287.</w:t>
      </w:r>
      <w:r w:rsidRPr="000005B9">
        <w:rPr>
          <w:b w:val="0"/>
          <w:bCs w:val="0"/>
          <w:color w:val="000000"/>
          <w:sz w:val="28"/>
          <w:szCs w:val="28"/>
        </w:rPr>
        <w:t xml:space="preserve"> </w:t>
      </w:r>
      <w:hyperlink r:id="rId18" w:history="1">
        <w:r w:rsidR="0095036D" w:rsidRPr="000005B9">
          <w:rPr>
            <w:b w:val="0"/>
            <w:bCs w:val="0"/>
            <w:color w:val="000000"/>
            <w:sz w:val="28"/>
            <w:szCs w:val="28"/>
          </w:rPr>
          <w:t>https://doi.org/10.7752/jpes.2020.s6445</w:t>
        </w:r>
      </w:hyperlink>
    </w:p>
    <w:p w:rsidR="000C70DE" w:rsidRPr="000005B9" w:rsidRDefault="000C70DE"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Leroux Ph. Football. Planification et entrainement</w:t>
      </w:r>
      <w:r w:rsidR="0095036D" w:rsidRPr="000005B9">
        <w:rPr>
          <w:b w:val="0"/>
          <w:bCs w:val="0"/>
          <w:color w:val="000000"/>
          <w:sz w:val="28"/>
          <w:szCs w:val="28"/>
        </w:rPr>
        <w:t>. Paris</w:t>
      </w:r>
      <w:r w:rsidRPr="000005B9">
        <w:rPr>
          <w:b w:val="0"/>
          <w:bCs w:val="0"/>
          <w:color w:val="000000"/>
          <w:sz w:val="28"/>
          <w:szCs w:val="28"/>
        </w:rPr>
        <w:t xml:space="preserve">: Editions Amphora, 2006. 319 p. </w:t>
      </w:r>
    </w:p>
    <w:p w:rsidR="000C70DE" w:rsidRPr="000005B9" w:rsidRDefault="000C70DE" w:rsidP="00235482">
      <w:pPr>
        <w:pStyle w:val="1"/>
        <w:numPr>
          <w:ilvl w:val="0"/>
          <w:numId w:val="15"/>
        </w:numPr>
        <w:shd w:val="clear" w:color="auto" w:fill="FFFFFF"/>
        <w:spacing w:before="0" w:beforeAutospacing="0" w:after="0" w:afterAutospacing="0" w:line="360" w:lineRule="auto"/>
        <w:ind w:left="0" w:firstLine="709"/>
        <w:jc w:val="both"/>
        <w:rPr>
          <w:b w:val="0"/>
          <w:bCs w:val="0"/>
          <w:color w:val="000000"/>
          <w:sz w:val="28"/>
          <w:szCs w:val="28"/>
        </w:rPr>
      </w:pPr>
      <w:r w:rsidRPr="000005B9">
        <w:rPr>
          <w:b w:val="0"/>
          <w:bCs w:val="0"/>
          <w:color w:val="000000"/>
          <w:sz w:val="28"/>
          <w:szCs w:val="28"/>
        </w:rPr>
        <w:t>Marseillou P. Football. Programmation annuelle d’entrainement des benjamins</w:t>
      </w:r>
      <w:r w:rsidR="0095036D" w:rsidRPr="000005B9">
        <w:rPr>
          <w:b w:val="0"/>
          <w:bCs w:val="0"/>
          <w:color w:val="000000"/>
          <w:sz w:val="28"/>
          <w:szCs w:val="28"/>
        </w:rPr>
        <w:t>.</w:t>
      </w:r>
      <w:r w:rsidRPr="000005B9">
        <w:rPr>
          <w:b w:val="0"/>
          <w:bCs w:val="0"/>
          <w:color w:val="000000"/>
          <w:sz w:val="28"/>
          <w:szCs w:val="28"/>
        </w:rPr>
        <w:t xml:space="preserve"> </w:t>
      </w:r>
      <w:r w:rsidR="0095036D" w:rsidRPr="000005B9">
        <w:rPr>
          <w:b w:val="0"/>
          <w:bCs w:val="0"/>
          <w:color w:val="000000"/>
          <w:sz w:val="28"/>
          <w:szCs w:val="28"/>
        </w:rPr>
        <w:t>Paris</w:t>
      </w:r>
      <w:r w:rsidRPr="000005B9">
        <w:rPr>
          <w:b w:val="0"/>
          <w:bCs w:val="0"/>
          <w:color w:val="000000"/>
          <w:sz w:val="28"/>
          <w:szCs w:val="28"/>
        </w:rPr>
        <w:t>: Editions Actio, 2008. 158 р.</w:t>
      </w:r>
    </w:p>
    <w:p w:rsidR="008F5316" w:rsidRPr="000005B9" w:rsidRDefault="008F5316" w:rsidP="00235482">
      <w:pPr>
        <w:pStyle w:val="1"/>
        <w:numPr>
          <w:ilvl w:val="0"/>
          <w:numId w:val="15"/>
        </w:numPr>
        <w:shd w:val="clear" w:color="auto" w:fill="FFFFFF"/>
        <w:spacing w:before="0" w:beforeAutospacing="0" w:after="0" w:afterAutospacing="0" w:line="360" w:lineRule="auto"/>
        <w:ind w:left="0" w:firstLine="709"/>
        <w:jc w:val="both"/>
        <w:rPr>
          <w:rFonts w:ascii="Segoe UI" w:hAnsi="Segoe UI" w:cs="Segoe UI"/>
          <w:sz w:val="21"/>
          <w:szCs w:val="21"/>
        </w:rPr>
      </w:pPr>
      <w:r w:rsidRPr="000005B9">
        <w:rPr>
          <w:b w:val="0"/>
          <w:bCs w:val="0"/>
          <w:color w:val="000000"/>
          <w:sz w:val="28"/>
          <w:szCs w:val="28"/>
        </w:rPr>
        <w:t>Chan W.</w:t>
      </w:r>
      <w:r w:rsidR="0095036D" w:rsidRPr="000005B9">
        <w:rPr>
          <w:b w:val="0"/>
          <w:bCs w:val="0"/>
          <w:color w:val="000000"/>
          <w:sz w:val="28"/>
          <w:szCs w:val="28"/>
        </w:rPr>
        <w:t xml:space="preserve"> K., Leung K. I., Ho C. C., Wu C. W., Lam K.Y., Wong N.L., Chan</w:t>
      </w:r>
      <w:r w:rsidRPr="000005B9">
        <w:rPr>
          <w:b w:val="0"/>
          <w:bCs w:val="0"/>
          <w:color w:val="000000"/>
          <w:sz w:val="28"/>
          <w:szCs w:val="28"/>
        </w:rPr>
        <w:t xml:space="preserve"> C. Effectiveness of online teaching in physical education during COVID-19 school</w:t>
      </w:r>
      <w:r w:rsidRPr="000005B9">
        <w:rPr>
          <w:rFonts w:ascii="Segoe UI" w:hAnsi="Segoe UI" w:cs="Segoe UI"/>
          <w:sz w:val="21"/>
          <w:szCs w:val="21"/>
        </w:rPr>
        <w:t xml:space="preserve"> </w:t>
      </w:r>
      <w:r w:rsidRPr="000005B9">
        <w:rPr>
          <w:b w:val="0"/>
          <w:bCs w:val="0"/>
          <w:color w:val="000000"/>
          <w:sz w:val="28"/>
          <w:szCs w:val="28"/>
        </w:rPr>
        <w:t>closures: a survey study of frontline physical education teachers in Hong Kong. Journal of Physical Education and Sport</w:t>
      </w:r>
      <w:r w:rsidR="0095036D" w:rsidRPr="000005B9">
        <w:rPr>
          <w:b w:val="0"/>
          <w:bCs w:val="0"/>
          <w:color w:val="000000"/>
          <w:sz w:val="28"/>
          <w:szCs w:val="28"/>
        </w:rPr>
        <w:t>. 2021.</w:t>
      </w:r>
      <w:r w:rsidRPr="000005B9">
        <w:rPr>
          <w:b w:val="0"/>
          <w:bCs w:val="0"/>
          <w:color w:val="000000"/>
          <w:sz w:val="28"/>
          <w:szCs w:val="28"/>
        </w:rPr>
        <w:t xml:space="preserve"> </w:t>
      </w:r>
      <w:r w:rsidR="0095036D" w:rsidRPr="000005B9">
        <w:rPr>
          <w:b w:val="0"/>
          <w:bCs w:val="0"/>
          <w:color w:val="000000"/>
          <w:sz w:val="28"/>
          <w:szCs w:val="28"/>
        </w:rPr>
        <w:t xml:space="preserve">№ </w:t>
      </w:r>
      <w:r w:rsidRPr="000005B9">
        <w:rPr>
          <w:b w:val="0"/>
          <w:bCs w:val="0"/>
          <w:color w:val="000000"/>
          <w:sz w:val="28"/>
          <w:szCs w:val="28"/>
        </w:rPr>
        <w:t xml:space="preserve">21(4), </w:t>
      </w:r>
      <w:r w:rsidR="0095036D" w:rsidRPr="000005B9">
        <w:rPr>
          <w:b w:val="0"/>
          <w:bCs w:val="0"/>
          <w:color w:val="000000"/>
          <w:sz w:val="28"/>
          <w:szCs w:val="28"/>
        </w:rPr>
        <w:t xml:space="preserve">Р. 1622-1628. </w:t>
      </w:r>
      <w:hyperlink r:id="rId19" w:history="1">
        <w:r w:rsidRPr="000005B9">
          <w:rPr>
            <w:b w:val="0"/>
            <w:bCs w:val="0"/>
            <w:color w:val="000000"/>
            <w:sz w:val="28"/>
            <w:szCs w:val="28"/>
          </w:rPr>
          <w:t>https://doi.org/10.7752/jpes.2021.04205</w:t>
        </w:r>
      </w:hyperlink>
    </w:p>
    <w:p w:rsidR="008F5316" w:rsidRPr="000C70DE" w:rsidRDefault="008F5316" w:rsidP="008F5316">
      <w:pPr>
        <w:pStyle w:val="1"/>
        <w:shd w:val="clear" w:color="auto" w:fill="FFFFFF"/>
        <w:spacing w:before="0" w:beforeAutospacing="0" w:after="0" w:afterAutospacing="0" w:line="360" w:lineRule="auto"/>
        <w:contextualSpacing/>
        <w:jc w:val="both"/>
        <w:rPr>
          <w:b w:val="0"/>
          <w:bCs w:val="0"/>
          <w:color w:val="000000"/>
          <w:sz w:val="28"/>
          <w:szCs w:val="28"/>
        </w:rPr>
      </w:pPr>
    </w:p>
    <w:sectPr w:rsidR="008F5316" w:rsidRPr="000C70DE" w:rsidSect="001D4AFA">
      <w:headerReference w:type="default" r:id="rId20"/>
      <w:pgSz w:w="11906" w:h="16838" w:code="9"/>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16F8" w:rsidRDefault="003216F8" w:rsidP="00225866">
      <w:pPr>
        <w:spacing w:after="0" w:line="240" w:lineRule="auto"/>
      </w:pPr>
      <w:r>
        <w:separator/>
      </w:r>
    </w:p>
  </w:endnote>
  <w:endnote w:type="continuationSeparator" w:id="0">
    <w:p w:rsidR="003216F8" w:rsidRDefault="003216F8" w:rsidP="002258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Roboto-Regular">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16F8" w:rsidRDefault="003216F8" w:rsidP="00225866">
      <w:pPr>
        <w:spacing w:after="0" w:line="240" w:lineRule="auto"/>
      </w:pPr>
      <w:r>
        <w:separator/>
      </w:r>
    </w:p>
  </w:footnote>
  <w:footnote w:type="continuationSeparator" w:id="0">
    <w:p w:rsidR="003216F8" w:rsidRDefault="003216F8" w:rsidP="002258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069089"/>
      <w:docPartObj>
        <w:docPartGallery w:val="Page Numbers (Top of Page)"/>
        <w:docPartUnique/>
      </w:docPartObj>
    </w:sdtPr>
    <w:sdtEndPr/>
    <w:sdtContent>
      <w:p w:rsidR="00105B6D" w:rsidRDefault="00105B6D">
        <w:pPr>
          <w:pStyle w:val="a8"/>
          <w:jc w:val="right"/>
        </w:pPr>
        <w:r w:rsidRPr="00225866">
          <w:rPr>
            <w:rFonts w:ascii="Times New Roman" w:hAnsi="Times New Roman" w:cs="Times New Roman"/>
            <w:sz w:val="28"/>
            <w:szCs w:val="28"/>
          </w:rPr>
          <w:fldChar w:fldCharType="begin"/>
        </w:r>
        <w:r w:rsidRPr="00225866">
          <w:rPr>
            <w:rFonts w:ascii="Times New Roman" w:hAnsi="Times New Roman" w:cs="Times New Roman"/>
            <w:sz w:val="28"/>
            <w:szCs w:val="28"/>
          </w:rPr>
          <w:instrText>PAGE   \* MERGEFORMAT</w:instrText>
        </w:r>
        <w:r w:rsidRPr="00225866">
          <w:rPr>
            <w:rFonts w:ascii="Times New Roman" w:hAnsi="Times New Roman" w:cs="Times New Roman"/>
            <w:sz w:val="28"/>
            <w:szCs w:val="28"/>
          </w:rPr>
          <w:fldChar w:fldCharType="separate"/>
        </w:r>
        <w:r w:rsidR="004556D9" w:rsidRPr="004556D9">
          <w:rPr>
            <w:rFonts w:ascii="Times New Roman" w:hAnsi="Times New Roman" w:cs="Times New Roman"/>
            <w:noProof/>
            <w:sz w:val="28"/>
            <w:szCs w:val="28"/>
            <w:lang w:val="ru-RU"/>
          </w:rPr>
          <w:t>2</w:t>
        </w:r>
        <w:r w:rsidRPr="00225866">
          <w:rPr>
            <w:rFonts w:ascii="Times New Roman" w:hAnsi="Times New Roman" w:cs="Times New Roman"/>
            <w:sz w:val="28"/>
            <w:szCs w:val="28"/>
          </w:rPr>
          <w:fldChar w:fldCharType="end"/>
        </w:r>
      </w:p>
    </w:sdtContent>
  </w:sdt>
  <w:p w:rsidR="00105B6D" w:rsidRDefault="00105B6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834FA"/>
    <w:multiLevelType w:val="hybridMultilevel"/>
    <w:tmpl w:val="5B5AE37A"/>
    <w:lvl w:ilvl="0" w:tplc="6CDA7650">
      <w:start w:val="1"/>
      <w:numFmt w:val="decimal"/>
      <w:lvlText w:val="%1"/>
      <w:lvlJc w:val="left"/>
      <w:pPr>
        <w:ind w:left="1287" w:hanging="360"/>
      </w:pPr>
      <w:rPr>
        <w:rFonts w:ascii="Times New Roman" w:eastAsia="Times New Roman" w:hAnsi="Times New Roman" w:cs="Times New Roman"/>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83E7008"/>
    <w:multiLevelType w:val="hybridMultilevel"/>
    <w:tmpl w:val="598249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3FF2778"/>
    <w:multiLevelType w:val="hybridMultilevel"/>
    <w:tmpl w:val="C6BE0946"/>
    <w:lvl w:ilvl="0" w:tplc="2CBEC6C0">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24660A6D"/>
    <w:multiLevelType w:val="hybridMultilevel"/>
    <w:tmpl w:val="4F9A2C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324663EB"/>
    <w:multiLevelType w:val="multilevel"/>
    <w:tmpl w:val="E9167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AD09F2"/>
    <w:multiLevelType w:val="multilevel"/>
    <w:tmpl w:val="510A4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1A47F65"/>
    <w:multiLevelType w:val="hybridMultilevel"/>
    <w:tmpl w:val="21EE080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15:restartNumberingAfterBreak="0">
    <w:nsid w:val="4E51495D"/>
    <w:multiLevelType w:val="multilevel"/>
    <w:tmpl w:val="8A5ED4D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8" w15:restartNumberingAfterBreak="0">
    <w:nsid w:val="6CED1564"/>
    <w:multiLevelType w:val="hybridMultilevel"/>
    <w:tmpl w:val="8492410A"/>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9" w15:restartNumberingAfterBreak="0">
    <w:nsid w:val="71B746CE"/>
    <w:multiLevelType w:val="hybridMultilevel"/>
    <w:tmpl w:val="222651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75552189"/>
    <w:multiLevelType w:val="multilevel"/>
    <w:tmpl w:val="7ADA8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1756E3"/>
    <w:multiLevelType w:val="hybridMultilevel"/>
    <w:tmpl w:val="28E64EEC"/>
    <w:lvl w:ilvl="0" w:tplc="BD7E019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79877B25"/>
    <w:multiLevelType w:val="hybridMultilevel"/>
    <w:tmpl w:val="DAE06758"/>
    <w:lvl w:ilvl="0" w:tplc="02B8A560">
      <w:start w:val="1"/>
      <w:numFmt w:val="decimal"/>
      <w:lvlText w:val="%1."/>
      <w:lvlJc w:val="left"/>
      <w:pPr>
        <w:ind w:left="36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5"/>
  </w:num>
  <w:num w:numId="3">
    <w:abstractNumId w:val="4"/>
  </w:num>
  <w:num w:numId="4">
    <w:abstractNumId w:val="11"/>
  </w:num>
  <w:num w:numId="5">
    <w:abstractNumId w:val="1"/>
  </w:num>
  <w:num w:numId="6">
    <w:abstractNumId w:val="3"/>
  </w:num>
  <w:num w:numId="7">
    <w:abstractNumId w:val="8"/>
  </w:num>
  <w:num w:numId="8">
    <w:abstractNumId w:val="9"/>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7"/>
  </w:num>
  <w:num w:numId="12">
    <w:abstractNumId w:val="6"/>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6B2"/>
    <w:rsid w:val="000005B9"/>
    <w:rsid w:val="0003241F"/>
    <w:rsid w:val="000345A6"/>
    <w:rsid w:val="0003469A"/>
    <w:rsid w:val="0003570D"/>
    <w:rsid w:val="0005658C"/>
    <w:rsid w:val="00063FAC"/>
    <w:rsid w:val="00087B72"/>
    <w:rsid w:val="00094900"/>
    <w:rsid w:val="00097603"/>
    <w:rsid w:val="000B5747"/>
    <w:rsid w:val="000C70DE"/>
    <w:rsid w:val="000D742B"/>
    <w:rsid w:val="000D7A58"/>
    <w:rsid w:val="000F7C7C"/>
    <w:rsid w:val="00105B6D"/>
    <w:rsid w:val="00132F5F"/>
    <w:rsid w:val="00133EFC"/>
    <w:rsid w:val="0013426A"/>
    <w:rsid w:val="00142073"/>
    <w:rsid w:val="00173616"/>
    <w:rsid w:val="00191CD0"/>
    <w:rsid w:val="001B4123"/>
    <w:rsid w:val="001C7269"/>
    <w:rsid w:val="001D35DB"/>
    <w:rsid w:val="001D4AFA"/>
    <w:rsid w:val="001D4F86"/>
    <w:rsid w:val="001D5E28"/>
    <w:rsid w:val="001D6778"/>
    <w:rsid w:val="001E0B5A"/>
    <w:rsid w:val="001E33E7"/>
    <w:rsid w:val="001F321A"/>
    <w:rsid w:val="00212F17"/>
    <w:rsid w:val="00221832"/>
    <w:rsid w:val="002249AF"/>
    <w:rsid w:val="00225866"/>
    <w:rsid w:val="00232B0F"/>
    <w:rsid w:val="00235482"/>
    <w:rsid w:val="00236A10"/>
    <w:rsid w:val="002462D1"/>
    <w:rsid w:val="002537A2"/>
    <w:rsid w:val="00271907"/>
    <w:rsid w:val="002747A2"/>
    <w:rsid w:val="002765EB"/>
    <w:rsid w:val="00277E64"/>
    <w:rsid w:val="00293CD7"/>
    <w:rsid w:val="002940CF"/>
    <w:rsid w:val="002A0EC2"/>
    <w:rsid w:val="002A5118"/>
    <w:rsid w:val="002B0832"/>
    <w:rsid w:val="002C43E5"/>
    <w:rsid w:val="002D55D0"/>
    <w:rsid w:val="002D5990"/>
    <w:rsid w:val="002D6FB5"/>
    <w:rsid w:val="002E003B"/>
    <w:rsid w:val="002E7DC8"/>
    <w:rsid w:val="002F0A00"/>
    <w:rsid w:val="002F1518"/>
    <w:rsid w:val="002F196B"/>
    <w:rsid w:val="003072B1"/>
    <w:rsid w:val="00311255"/>
    <w:rsid w:val="003206E6"/>
    <w:rsid w:val="003216F8"/>
    <w:rsid w:val="0033553A"/>
    <w:rsid w:val="00341BB0"/>
    <w:rsid w:val="00343F27"/>
    <w:rsid w:val="00377FFD"/>
    <w:rsid w:val="003910CD"/>
    <w:rsid w:val="003B087C"/>
    <w:rsid w:val="003D3E8B"/>
    <w:rsid w:val="003E09AF"/>
    <w:rsid w:val="003F2A49"/>
    <w:rsid w:val="003F6CA6"/>
    <w:rsid w:val="00402105"/>
    <w:rsid w:val="0040229C"/>
    <w:rsid w:val="00403DF2"/>
    <w:rsid w:val="004059E6"/>
    <w:rsid w:val="00415808"/>
    <w:rsid w:val="00416CD4"/>
    <w:rsid w:val="00424F69"/>
    <w:rsid w:val="00443094"/>
    <w:rsid w:val="004556D9"/>
    <w:rsid w:val="004602A2"/>
    <w:rsid w:val="00480090"/>
    <w:rsid w:val="004807D1"/>
    <w:rsid w:val="004809DC"/>
    <w:rsid w:val="0049285D"/>
    <w:rsid w:val="0049574F"/>
    <w:rsid w:val="004A6A8B"/>
    <w:rsid w:val="004B5E85"/>
    <w:rsid w:val="004C5848"/>
    <w:rsid w:val="004D474F"/>
    <w:rsid w:val="004D6345"/>
    <w:rsid w:val="004E33C7"/>
    <w:rsid w:val="004E3DBB"/>
    <w:rsid w:val="00501F95"/>
    <w:rsid w:val="00517E83"/>
    <w:rsid w:val="00526958"/>
    <w:rsid w:val="005278A4"/>
    <w:rsid w:val="00527E11"/>
    <w:rsid w:val="0053578C"/>
    <w:rsid w:val="00545121"/>
    <w:rsid w:val="00545F7F"/>
    <w:rsid w:val="00547B2E"/>
    <w:rsid w:val="00552AFC"/>
    <w:rsid w:val="00557E53"/>
    <w:rsid w:val="00560694"/>
    <w:rsid w:val="00571E36"/>
    <w:rsid w:val="005827E6"/>
    <w:rsid w:val="00582F1B"/>
    <w:rsid w:val="005845B7"/>
    <w:rsid w:val="005A001C"/>
    <w:rsid w:val="005C1030"/>
    <w:rsid w:val="005E658B"/>
    <w:rsid w:val="005F3766"/>
    <w:rsid w:val="005F6A41"/>
    <w:rsid w:val="00603F30"/>
    <w:rsid w:val="00606E45"/>
    <w:rsid w:val="006175AE"/>
    <w:rsid w:val="006248BC"/>
    <w:rsid w:val="00627FC7"/>
    <w:rsid w:val="006363DF"/>
    <w:rsid w:val="00637B09"/>
    <w:rsid w:val="00640D7E"/>
    <w:rsid w:val="006805FE"/>
    <w:rsid w:val="00687CE0"/>
    <w:rsid w:val="00692A11"/>
    <w:rsid w:val="00692A70"/>
    <w:rsid w:val="006B7163"/>
    <w:rsid w:val="006B7741"/>
    <w:rsid w:val="006C0856"/>
    <w:rsid w:val="006C6A48"/>
    <w:rsid w:val="006D25B9"/>
    <w:rsid w:val="006D6EC7"/>
    <w:rsid w:val="006E1F12"/>
    <w:rsid w:val="006E4720"/>
    <w:rsid w:val="00702C62"/>
    <w:rsid w:val="007057AD"/>
    <w:rsid w:val="007122C2"/>
    <w:rsid w:val="00717515"/>
    <w:rsid w:val="007217D4"/>
    <w:rsid w:val="007246B2"/>
    <w:rsid w:val="00724A30"/>
    <w:rsid w:val="00727DD5"/>
    <w:rsid w:val="007301D4"/>
    <w:rsid w:val="007447F6"/>
    <w:rsid w:val="00752327"/>
    <w:rsid w:val="00752818"/>
    <w:rsid w:val="00763517"/>
    <w:rsid w:val="00773814"/>
    <w:rsid w:val="00774357"/>
    <w:rsid w:val="00776A35"/>
    <w:rsid w:val="0078167D"/>
    <w:rsid w:val="007816E6"/>
    <w:rsid w:val="007831E0"/>
    <w:rsid w:val="0079232D"/>
    <w:rsid w:val="00796348"/>
    <w:rsid w:val="007A13E3"/>
    <w:rsid w:val="007D2DAA"/>
    <w:rsid w:val="007F277C"/>
    <w:rsid w:val="007F731C"/>
    <w:rsid w:val="008021C6"/>
    <w:rsid w:val="00810961"/>
    <w:rsid w:val="00835D17"/>
    <w:rsid w:val="0084150F"/>
    <w:rsid w:val="008430CA"/>
    <w:rsid w:val="00865FCA"/>
    <w:rsid w:val="00867C66"/>
    <w:rsid w:val="0088247A"/>
    <w:rsid w:val="008B7602"/>
    <w:rsid w:val="008D11DF"/>
    <w:rsid w:val="008D2560"/>
    <w:rsid w:val="008D6E2E"/>
    <w:rsid w:val="008D7CBD"/>
    <w:rsid w:val="008E784D"/>
    <w:rsid w:val="008F3165"/>
    <w:rsid w:val="008F5316"/>
    <w:rsid w:val="00914C4A"/>
    <w:rsid w:val="0093473B"/>
    <w:rsid w:val="00947EC9"/>
    <w:rsid w:val="0095036D"/>
    <w:rsid w:val="00951461"/>
    <w:rsid w:val="00967B69"/>
    <w:rsid w:val="00971DF3"/>
    <w:rsid w:val="00983ED1"/>
    <w:rsid w:val="00984D19"/>
    <w:rsid w:val="009A2E50"/>
    <w:rsid w:val="009B26A0"/>
    <w:rsid w:val="009D0D17"/>
    <w:rsid w:val="009D1B8E"/>
    <w:rsid w:val="009D261E"/>
    <w:rsid w:val="009D63FD"/>
    <w:rsid w:val="009E1D88"/>
    <w:rsid w:val="009E528E"/>
    <w:rsid w:val="00A04744"/>
    <w:rsid w:val="00A06002"/>
    <w:rsid w:val="00A17586"/>
    <w:rsid w:val="00A302A8"/>
    <w:rsid w:val="00A364CE"/>
    <w:rsid w:val="00A373E9"/>
    <w:rsid w:val="00A4026B"/>
    <w:rsid w:val="00A402D8"/>
    <w:rsid w:val="00A46549"/>
    <w:rsid w:val="00A47AB3"/>
    <w:rsid w:val="00A54114"/>
    <w:rsid w:val="00A57B08"/>
    <w:rsid w:val="00A62987"/>
    <w:rsid w:val="00A67C93"/>
    <w:rsid w:val="00A81032"/>
    <w:rsid w:val="00AA4606"/>
    <w:rsid w:val="00AB525C"/>
    <w:rsid w:val="00AD0E0B"/>
    <w:rsid w:val="00AD303C"/>
    <w:rsid w:val="00AE314A"/>
    <w:rsid w:val="00AE31BF"/>
    <w:rsid w:val="00AE56C9"/>
    <w:rsid w:val="00AE6A1F"/>
    <w:rsid w:val="00AE7728"/>
    <w:rsid w:val="00AF5057"/>
    <w:rsid w:val="00B14F55"/>
    <w:rsid w:val="00B1560A"/>
    <w:rsid w:val="00B212CB"/>
    <w:rsid w:val="00B22A80"/>
    <w:rsid w:val="00B261B4"/>
    <w:rsid w:val="00B3057E"/>
    <w:rsid w:val="00B470F7"/>
    <w:rsid w:val="00B65CD4"/>
    <w:rsid w:val="00B66E33"/>
    <w:rsid w:val="00B85D0B"/>
    <w:rsid w:val="00B85F90"/>
    <w:rsid w:val="00BA0A01"/>
    <w:rsid w:val="00BA3239"/>
    <w:rsid w:val="00BB77B6"/>
    <w:rsid w:val="00BB7B8F"/>
    <w:rsid w:val="00BC1E36"/>
    <w:rsid w:val="00BD08E2"/>
    <w:rsid w:val="00BD209C"/>
    <w:rsid w:val="00BD2BC2"/>
    <w:rsid w:val="00BE216F"/>
    <w:rsid w:val="00BE2B86"/>
    <w:rsid w:val="00BE2F11"/>
    <w:rsid w:val="00BE58D6"/>
    <w:rsid w:val="00BE5A1D"/>
    <w:rsid w:val="00BF3F6F"/>
    <w:rsid w:val="00BF5ECC"/>
    <w:rsid w:val="00C14150"/>
    <w:rsid w:val="00C149AA"/>
    <w:rsid w:val="00C164CC"/>
    <w:rsid w:val="00C17B7F"/>
    <w:rsid w:val="00C247D3"/>
    <w:rsid w:val="00C32F5F"/>
    <w:rsid w:val="00C46856"/>
    <w:rsid w:val="00C71C5E"/>
    <w:rsid w:val="00C74782"/>
    <w:rsid w:val="00C80DC6"/>
    <w:rsid w:val="00C83257"/>
    <w:rsid w:val="00C85BB9"/>
    <w:rsid w:val="00C93F03"/>
    <w:rsid w:val="00C96FDD"/>
    <w:rsid w:val="00CC6226"/>
    <w:rsid w:val="00CE11B8"/>
    <w:rsid w:val="00CE2ECC"/>
    <w:rsid w:val="00CE5AD6"/>
    <w:rsid w:val="00CF58BA"/>
    <w:rsid w:val="00D00582"/>
    <w:rsid w:val="00D26F60"/>
    <w:rsid w:val="00D413C4"/>
    <w:rsid w:val="00D41C78"/>
    <w:rsid w:val="00D44F81"/>
    <w:rsid w:val="00D46525"/>
    <w:rsid w:val="00D46B82"/>
    <w:rsid w:val="00D60AAE"/>
    <w:rsid w:val="00D63E09"/>
    <w:rsid w:val="00D7679D"/>
    <w:rsid w:val="00D84B82"/>
    <w:rsid w:val="00D9755E"/>
    <w:rsid w:val="00DA0F50"/>
    <w:rsid w:val="00DB002B"/>
    <w:rsid w:val="00DB0718"/>
    <w:rsid w:val="00DB11D6"/>
    <w:rsid w:val="00DB3E3F"/>
    <w:rsid w:val="00DC6373"/>
    <w:rsid w:val="00DD3B7B"/>
    <w:rsid w:val="00DE5D4E"/>
    <w:rsid w:val="00DF4B0A"/>
    <w:rsid w:val="00E02CCE"/>
    <w:rsid w:val="00E05999"/>
    <w:rsid w:val="00E206F0"/>
    <w:rsid w:val="00E2130D"/>
    <w:rsid w:val="00E237AC"/>
    <w:rsid w:val="00E25D24"/>
    <w:rsid w:val="00E45D14"/>
    <w:rsid w:val="00E5074F"/>
    <w:rsid w:val="00E56998"/>
    <w:rsid w:val="00E56CBE"/>
    <w:rsid w:val="00E619FE"/>
    <w:rsid w:val="00E67DE4"/>
    <w:rsid w:val="00E7231F"/>
    <w:rsid w:val="00E82562"/>
    <w:rsid w:val="00EA7034"/>
    <w:rsid w:val="00EB4D86"/>
    <w:rsid w:val="00EB6894"/>
    <w:rsid w:val="00EC00F0"/>
    <w:rsid w:val="00EC2394"/>
    <w:rsid w:val="00EE0E89"/>
    <w:rsid w:val="00EE4ECA"/>
    <w:rsid w:val="00F02470"/>
    <w:rsid w:val="00F048D8"/>
    <w:rsid w:val="00F0581F"/>
    <w:rsid w:val="00F14917"/>
    <w:rsid w:val="00F262BA"/>
    <w:rsid w:val="00F31FF7"/>
    <w:rsid w:val="00F475E2"/>
    <w:rsid w:val="00F513A6"/>
    <w:rsid w:val="00F96694"/>
    <w:rsid w:val="00FB0895"/>
    <w:rsid w:val="00FC4923"/>
    <w:rsid w:val="00FC60EB"/>
    <w:rsid w:val="00FD6E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3550D"/>
  <w15:docId w15:val="{4DB81DC4-8A44-4150-8DF1-84B72AF52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E5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9"/>
    <w:qFormat/>
    <w:rsid w:val="00BB7B8F"/>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3F6CA6"/>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DB3E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4654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31">
    <w:name w:val="Body Text 3"/>
    <w:basedOn w:val="a"/>
    <w:link w:val="32"/>
    <w:uiPriority w:val="99"/>
    <w:semiHidden/>
    <w:unhideWhenUsed/>
    <w:rsid w:val="00B470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2">
    <w:name w:val="Основний текст 3 Знак"/>
    <w:basedOn w:val="a0"/>
    <w:link w:val="31"/>
    <w:uiPriority w:val="99"/>
    <w:semiHidden/>
    <w:rsid w:val="00B470F7"/>
    <w:rPr>
      <w:rFonts w:ascii="Times New Roman" w:eastAsia="Times New Roman" w:hAnsi="Times New Roman" w:cs="Times New Roman"/>
      <w:sz w:val="24"/>
      <w:szCs w:val="24"/>
      <w:lang w:eastAsia="uk-UA"/>
    </w:rPr>
  </w:style>
  <w:style w:type="table" w:styleId="a4">
    <w:name w:val="Table Grid"/>
    <w:basedOn w:val="a1"/>
    <w:uiPriority w:val="59"/>
    <w:rsid w:val="00424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7">
    <w:name w:val="ff7"/>
    <w:basedOn w:val="a0"/>
    <w:rsid w:val="00AE6A1F"/>
  </w:style>
  <w:style w:type="character" w:customStyle="1" w:styleId="ff6">
    <w:name w:val="ff6"/>
    <w:basedOn w:val="a0"/>
    <w:rsid w:val="00AE6A1F"/>
  </w:style>
  <w:style w:type="character" w:customStyle="1" w:styleId="ff8">
    <w:name w:val="ff8"/>
    <w:basedOn w:val="a0"/>
    <w:rsid w:val="00AE6A1F"/>
  </w:style>
  <w:style w:type="character" w:styleId="a5">
    <w:name w:val="Hyperlink"/>
    <w:basedOn w:val="a0"/>
    <w:uiPriority w:val="99"/>
    <w:unhideWhenUsed/>
    <w:rsid w:val="00AE6A1F"/>
    <w:rPr>
      <w:color w:val="0000FF"/>
      <w:u w:val="single"/>
    </w:rPr>
  </w:style>
  <w:style w:type="character" w:customStyle="1" w:styleId="ls14">
    <w:name w:val="ls14"/>
    <w:basedOn w:val="a0"/>
    <w:rsid w:val="00AE6A1F"/>
  </w:style>
  <w:style w:type="character" w:customStyle="1" w:styleId="ffb">
    <w:name w:val="ffb"/>
    <w:basedOn w:val="a0"/>
    <w:rsid w:val="00AE6A1F"/>
  </w:style>
  <w:style w:type="character" w:customStyle="1" w:styleId="ls18">
    <w:name w:val="ls18"/>
    <w:basedOn w:val="a0"/>
    <w:rsid w:val="00AE6A1F"/>
  </w:style>
  <w:style w:type="character" w:customStyle="1" w:styleId="ffa">
    <w:name w:val="ffa"/>
    <w:basedOn w:val="a0"/>
    <w:rsid w:val="00AE6A1F"/>
  </w:style>
  <w:style w:type="character" w:customStyle="1" w:styleId="ws3">
    <w:name w:val="ws3"/>
    <w:basedOn w:val="a0"/>
    <w:rsid w:val="00AE6A1F"/>
  </w:style>
  <w:style w:type="character" w:customStyle="1" w:styleId="lsa">
    <w:name w:val="lsa"/>
    <w:basedOn w:val="a0"/>
    <w:rsid w:val="00AE6A1F"/>
  </w:style>
  <w:style w:type="character" w:customStyle="1" w:styleId="ls1b">
    <w:name w:val="ls1b"/>
    <w:basedOn w:val="a0"/>
    <w:rsid w:val="00AE6A1F"/>
  </w:style>
  <w:style w:type="character" w:customStyle="1" w:styleId="ws8">
    <w:name w:val="ws8"/>
    <w:basedOn w:val="a0"/>
    <w:rsid w:val="00AE6A1F"/>
  </w:style>
  <w:style w:type="character" w:customStyle="1" w:styleId="ls27">
    <w:name w:val="ls27"/>
    <w:basedOn w:val="a0"/>
    <w:rsid w:val="00AE6A1F"/>
  </w:style>
  <w:style w:type="character" w:customStyle="1" w:styleId="ls1d">
    <w:name w:val="ls1d"/>
    <w:basedOn w:val="a0"/>
    <w:rsid w:val="00AE6A1F"/>
  </w:style>
  <w:style w:type="character" w:customStyle="1" w:styleId="ls5">
    <w:name w:val="ls5"/>
    <w:basedOn w:val="a0"/>
    <w:rsid w:val="00AE6A1F"/>
  </w:style>
  <w:style w:type="character" w:customStyle="1" w:styleId="ls1">
    <w:name w:val="ls1"/>
    <w:basedOn w:val="a0"/>
    <w:rsid w:val="00AE6A1F"/>
  </w:style>
  <w:style w:type="character" w:customStyle="1" w:styleId="ls28">
    <w:name w:val="ls28"/>
    <w:basedOn w:val="a0"/>
    <w:rsid w:val="00AE6A1F"/>
  </w:style>
  <w:style w:type="character" w:customStyle="1" w:styleId="ls22">
    <w:name w:val="ls22"/>
    <w:basedOn w:val="a0"/>
    <w:rsid w:val="00AE6A1F"/>
  </w:style>
  <w:style w:type="character" w:customStyle="1" w:styleId="ls20">
    <w:name w:val="ls20"/>
    <w:basedOn w:val="a0"/>
    <w:rsid w:val="00AE6A1F"/>
  </w:style>
  <w:style w:type="character" w:customStyle="1" w:styleId="ls17">
    <w:name w:val="ls17"/>
    <w:basedOn w:val="a0"/>
    <w:rsid w:val="00AE6A1F"/>
  </w:style>
  <w:style w:type="character" w:customStyle="1" w:styleId="ls21">
    <w:name w:val="ls21"/>
    <w:basedOn w:val="a0"/>
    <w:rsid w:val="00AE6A1F"/>
  </w:style>
  <w:style w:type="character" w:customStyle="1" w:styleId="ls29">
    <w:name w:val="ls29"/>
    <w:basedOn w:val="a0"/>
    <w:rsid w:val="00AE6A1F"/>
  </w:style>
  <w:style w:type="character" w:customStyle="1" w:styleId="ls2a">
    <w:name w:val="ls2a"/>
    <w:basedOn w:val="a0"/>
    <w:rsid w:val="00AE6A1F"/>
  </w:style>
  <w:style w:type="character" w:customStyle="1" w:styleId="ls24">
    <w:name w:val="ls24"/>
    <w:basedOn w:val="a0"/>
    <w:rsid w:val="00AE6A1F"/>
  </w:style>
  <w:style w:type="character" w:customStyle="1" w:styleId="ls2b">
    <w:name w:val="ls2b"/>
    <w:basedOn w:val="a0"/>
    <w:rsid w:val="00AE6A1F"/>
  </w:style>
  <w:style w:type="character" w:customStyle="1" w:styleId="ls25">
    <w:name w:val="ls25"/>
    <w:basedOn w:val="a0"/>
    <w:rsid w:val="00AE6A1F"/>
  </w:style>
  <w:style w:type="character" w:customStyle="1" w:styleId="lsc">
    <w:name w:val="lsc"/>
    <w:basedOn w:val="a0"/>
    <w:rsid w:val="00AE6A1F"/>
  </w:style>
  <w:style w:type="paragraph" w:customStyle="1" w:styleId="c4">
    <w:name w:val="c4"/>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C17B7F"/>
  </w:style>
  <w:style w:type="character" w:customStyle="1" w:styleId="c2">
    <w:name w:val="c2"/>
    <w:basedOn w:val="a0"/>
    <w:rsid w:val="00C17B7F"/>
  </w:style>
  <w:style w:type="paragraph" w:customStyle="1" w:styleId="c1">
    <w:name w:val="c1"/>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2">
    <w:name w:val="c22"/>
    <w:basedOn w:val="a0"/>
    <w:rsid w:val="00C17B7F"/>
  </w:style>
  <w:style w:type="paragraph" w:customStyle="1" w:styleId="c8">
    <w:name w:val="c8"/>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C17B7F"/>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C17B7F"/>
    <w:rPr>
      <w:rFonts w:ascii="Tahoma" w:hAnsi="Tahoma" w:cs="Tahoma"/>
      <w:sz w:val="16"/>
      <w:szCs w:val="16"/>
    </w:rPr>
  </w:style>
  <w:style w:type="character" w:customStyle="1" w:styleId="hl">
    <w:name w:val="hl"/>
    <w:basedOn w:val="a0"/>
    <w:rsid w:val="00AB525C"/>
  </w:style>
  <w:style w:type="character" w:customStyle="1" w:styleId="10">
    <w:name w:val="Заголовок 1 Знак"/>
    <w:basedOn w:val="a0"/>
    <w:link w:val="1"/>
    <w:uiPriority w:val="9"/>
    <w:rsid w:val="00CE5AD6"/>
    <w:rPr>
      <w:rFonts w:ascii="Times New Roman" w:eastAsia="Times New Roman" w:hAnsi="Times New Roman" w:cs="Times New Roman"/>
      <w:b/>
      <w:bCs/>
      <w:kern w:val="36"/>
      <w:sz w:val="48"/>
      <w:szCs w:val="48"/>
      <w:lang w:eastAsia="uk-UA"/>
    </w:rPr>
  </w:style>
  <w:style w:type="paragraph" w:styleId="21">
    <w:name w:val="Body Text 2"/>
    <w:basedOn w:val="a"/>
    <w:link w:val="22"/>
    <w:uiPriority w:val="99"/>
    <w:semiHidden/>
    <w:unhideWhenUsed/>
    <w:rsid w:val="00B261B4"/>
    <w:pPr>
      <w:spacing w:after="120" w:line="480" w:lineRule="auto"/>
    </w:pPr>
  </w:style>
  <w:style w:type="character" w:customStyle="1" w:styleId="22">
    <w:name w:val="Основний текст 2 Знак"/>
    <w:basedOn w:val="a0"/>
    <w:link w:val="21"/>
    <w:uiPriority w:val="99"/>
    <w:semiHidden/>
    <w:rsid w:val="00B261B4"/>
  </w:style>
  <w:style w:type="paragraph" w:styleId="a8">
    <w:name w:val="header"/>
    <w:basedOn w:val="a"/>
    <w:link w:val="a9"/>
    <w:uiPriority w:val="99"/>
    <w:unhideWhenUsed/>
    <w:rsid w:val="00225866"/>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225866"/>
  </w:style>
  <w:style w:type="paragraph" w:styleId="aa">
    <w:name w:val="footer"/>
    <w:basedOn w:val="a"/>
    <w:link w:val="ab"/>
    <w:uiPriority w:val="99"/>
    <w:unhideWhenUsed/>
    <w:rsid w:val="00225866"/>
    <w:pPr>
      <w:tabs>
        <w:tab w:val="center" w:pos="4819"/>
        <w:tab w:val="right" w:pos="9639"/>
      </w:tabs>
      <w:spacing w:after="0" w:line="240" w:lineRule="auto"/>
    </w:pPr>
  </w:style>
  <w:style w:type="character" w:customStyle="1" w:styleId="ab">
    <w:name w:val="Нижній колонтитул Знак"/>
    <w:basedOn w:val="a0"/>
    <w:link w:val="aa"/>
    <w:uiPriority w:val="99"/>
    <w:rsid w:val="00225866"/>
  </w:style>
  <w:style w:type="paragraph" w:styleId="ac">
    <w:name w:val="List Paragraph"/>
    <w:basedOn w:val="a"/>
    <w:uiPriority w:val="99"/>
    <w:qFormat/>
    <w:rsid w:val="008021C6"/>
    <w:pPr>
      <w:ind w:left="720"/>
      <w:contextualSpacing/>
    </w:pPr>
  </w:style>
  <w:style w:type="character" w:styleId="ad">
    <w:name w:val="Strong"/>
    <w:basedOn w:val="a0"/>
    <w:uiPriority w:val="22"/>
    <w:qFormat/>
    <w:rsid w:val="009D1B8E"/>
    <w:rPr>
      <w:b/>
      <w:bCs/>
    </w:rPr>
  </w:style>
  <w:style w:type="character" w:customStyle="1" w:styleId="30">
    <w:name w:val="Заголовок 3 Знак"/>
    <w:basedOn w:val="a0"/>
    <w:link w:val="3"/>
    <w:uiPriority w:val="9"/>
    <w:semiHidden/>
    <w:rsid w:val="003F6CA6"/>
    <w:rPr>
      <w:rFonts w:asciiTheme="majorHAnsi" w:eastAsiaTheme="majorEastAsia" w:hAnsiTheme="majorHAnsi" w:cstheme="majorBidi"/>
      <w:b/>
      <w:bCs/>
      <w:color w:val="4F81BD" w:themeColor="accent1"/>
    </w:rPr>
  </w:style>
  <w:style w:type="character" w:customStyle="1" w:styleId="articleseperator">
    <w:name w:val="article_seperator"/>
    <w:basedOn w:val="a0"/>
    <w:rsid w:val="003F6CA6"/>
  </w:style>
  <w:style w:type="paragraph" w:styleId="ae">
    <w:name w:val="Title"/>
    <w:basedOn w:val="a"/>
    <w:link w:val="af"/>
    <w:uiPriority w:val="99"/>
    <w:qFormat/>
    <w:rsid w:val="00221832"/>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
    <w:name w:val="Назва Знак"/>
    <w:basedOn w:val="a0"/>
    <w:link w:val="ae"/>
    <w:uiPriority w:val="99"/>
    <w:rsid w:val="00221832"/>
    <w:rPr>
      <w:rFonts w:ascii="Times New Roman" w:eastAsia="Times New Roman" w:hAnsi="Times New Roman" w:cs="Times New Roman"/>
      <w:b/>
      <w:bCs/>
      <w:sz w:val="24"/>
      <w:szCs w:val="24"/>
      <w:lang w:val="ru-RU" w:eastAsia="ru-RU"/>
    </w:rPr>
  </w:style>
  <w:style w:type="character" w:customStyle="1" w:styleId="20">
    <w:name w:val="Заголовок 2 Знак"/>
    <w:basedOn w:val="a0"/>
    <w:link w:val="2"/>
    <w:uiPriority w:val="99"/>
    <w:rsid w:val="00BB7B8F"/>
    <w:rPr>
      <w:rFonts w:ascii="Arial" w:eastAsia="Times New Roman" w:hAnsi="Arial" w:cs="Arial"/>
      <w:b/>
      <w:bCs/>
      <w:i/>
      <w:iCs/>
      <w:sz w:val="28"/>
      <w:szCs w:val="28"/>
      <w:lang w:val="ru-RU" w:eastAsia="ru-RU"/>
    </w:rPr>
  </w:style>
  <w:style w:type="paragraph" w:customStyle="1" w:styleId="11">
    <w:name w:val="Без интервала1"/>
    <w:rsid w:val="0003241F"/>
    <w:pPr>
      <w:spacing w:after="0" w:line="240" w:lineRule="auto"/>
    </w:pPr>
    <w:rPr>
      <w:rFonts w:ascii="Calibri" w:eastAsia="Times New Roman" w:hAnsi="Calibri" w:cs="Times New Roman"/>
      <w:lang w:val="ru-RU"/>
    </w:rPr>
  </w:style>
  <w:style w:type="paragraph" w:styleId="af0">
    <w:name w:val="Body Text Indent"/>
    <w:basedOn w:val="a"/>
    <w:link w:val="af1"/>
    <w:uiPriority w:val="99"/>
    <w:rsid w:val="00E2130D"/>
    <w:pPr>
      <w:spacing w:after="120"/>
      <w:ind w:left="283"/>
    </w:pPr>
    <w:rPr>
      <w:rFonts w:ascii="Calibri" w:eastAsia="Times New Roman" w:hAnsi="Calibri" w:cs="Times New Roman"/>
      <w:lang w:eastAsia="uk-UA"/>
    </w:rPr>
  </w:style>
  <w:style w:type="character" w:customStyle="1" w:styleId="af1">
    <w:name w:val="Основний текст з відступом Знак"/>
    <w:basedOn w:val="a0"/>
    <w:link w:val="af0"/>
    <w:uiPriority w:val="99"/>
    <w:rsid w:val="00E2130D"/>
    <w:rPr>
      <w:rFonts w:ascii="Calibri" w:eastAsia="Times New Roman" w:hAnsi="Calibri" w:cs="Times New Roman"/>
      <w:lang w:eastAsia="uk-UA"/>
    </w:rPr>
  </w:style>
  <w:style w:type="character" w:customStyle="1" w:styleId="90">
    <w:name w:val="Заголовок 9 Знак"/>
    <w:basedOn w:val="a0"/>
    <w:link w:val="9"/>
    <w:uiPriority w:val="9"/>
    <w:semiHidden/>
    <w:rsid w:val="00DB3E3F"/>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rsid w:val="00DB3E3F"/>
  </w:style>
  <w:style w:type="paragraph" w:styleId="af2">
    <w:name w:val="Plain Text"/>
    <w:basedOn w:val="a"/>
    <w:link w:val="af3"/>
    <w:uiPriority w:val="99"/>
    <w:semiHidden/>
    <w:rsid w:val="00D60AAE"/>
    <w:pPr>
      <w:spacing w:after="0" w:line="360" w:lineRule="auto"/>
      <w:jc w:val="both"/>
    </w:pPr>
    <w:rPr>
      <w:rFonts w:ascii="Courier New" w:eastAsia="Times New Roman" w:hAnsi="Courier New" w:cs="Times New Roman"/>
      <w:sz w:val="28"/>
      <w:szCs w:val="28"/>
      <w:lang w:val="ru-RU" w:eastAsia="ru-RU"/>
    </w:rPr>
  </w:style>
  <w:style w:type="character" w:customStyle="1" w:styleId="af3">
    <w:name w:val="Текст Знак"/>
    <w:basedOn w:val="a0"/>
    <w:link w:val="af2"/>
    <w:uiPriority w:val="99"/>
    <w:semiHidden/>
    <w:rsid w:val="00D60AAE"/>
    <w:rPr>
      <w:rFonts w:ascii="Courier New" w:eastAsia="Times New Roman" w:hAnsi="Courier New" w:cs="Times New Roman"/>
      <w:sz w:val="28"/>
      <w:szCs w:val="28"/>
      <w:lang w:val="ru-RU" w:eastAsia="ru-RU"/>
    </w:rPr>
  </w:style>
  <w:style w:type="character" w:customStyle="1" w:styleId="personname">
    <w:name w:val="person_name"/>
    <w:basedOn w:val="a0"/>
    <w:rsid w:val="00C85BB9"/>
  </w:style>
  <w:style w:type="character" w:styleId="af4">
    <w:name w:val="Emphasis"/>
    <w:basedOn w:val="a0"/>
    <w:uiPriority w:val="20"/>
    <w:qFormat/>
    <w:rsid w:val="00C85B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457934">
      <w:bodyDiv w:val="1"/>
      <w:marLeft w:val="0"/>
      <w:marRight w:val="0"/>
      <w:marTop w:val="0"/>
      <w:marBottom w:val="0"/>
      <w:divBdr>
        <w:top w:val="none" w:sz="0" w:space="0" w:color="auto"/>
        <w:left w:val="none" w:sz="0" w:space="0" w:color="auto"/>
        <w:bottom w:val="none" w:sz="0" w:space="0" w:color="auto"/>
        <w:right w:val="none" w:sz="0" w:space="0" w:color="auto"/>
      </w:divBdr>
    </w:div>
    <w:div w:id="156458134">
      <w:bodyDiv w:val="1"/>
      <w:marLeft w:val="0"/>
      <w:marRight w:val="0"/>
      <w:marTop w:val="0"/>
      <w:marBottom w:val="0"/>
      <w:divBdr>
        <w:top w:val="none" w:sz="0" w:space="0" w:color="auto"/>
        <w:left w:val="none" w:sz="0" w:space="0" w:color="auto"/>
        <w:bottom w:val="none" w:sz="0" w:space="0" w:color="auto"/>
        <w:right w:val="none" w:sz="0" w:space="0" w:color="auto"/>
      </w:divBdr>
      <w:divsChild>
        <w:div w:id="4211082">
          <w:marLeft w:val="0"/>
          <w:marRight w:val="0"/>
          <w:marTop w:val="0"/>
          <w:marBottom w:val="0"/>
          <w:divBdr>
            <w:top w:val="none" w:sz="0" w:space="0" w:color="auto"/>
            <w:left w:val="none" w:sz="0" w:space="0" w:color="auto"/>
            <w:bottom w:val="none" w:sz="0" w:space="0" w:color="auto"/>
            <w:right w:val="none" w:sz="0" w:space="0" w:color="auto"/>
          </w:divBdr>
          <w:divsChild>
            <w:div w:id="601573931">
              <w:marLeft w:val="0"/>
              <w:marRight w:val="0"/>
              <w:marTop w:val="0"/>
              <w:marBottom w:val="0"/>
              <w:divBdr>
                <w:top w:val="none" w:sz="0" w:space="0" w:color="auto"/>
                <w:left w:val="none" w:sz="0" w:space="0" w:color="auto"/>
                <w:bottom w:val="none" w:sz="0" w:space="0" w:color="auto"/>
                <w:right w:val="none" w:sz="0" w:space="0" w:color="auto"/>
              </w:divBdr>
            </w:div>
          </w:divsChild>
        </w:div>
        <w:div w:id="28648075">
          <w:marLeft w:val="0"/>
          <w:marRight w:val="0"/>
          <w:marTop w:val="0"/>
          <w:marBottom w:val="0"/>
          <w:divBdr>
            <w:top w:val="none" w:sz="0" w:space="0" w:color="auto"/>
            <w:left w:val="none" w:sz="0" w:space="0" w:color="auto"/>
            <w:bottom w:val="none" w:sz="0" w:space="0" w:color="auto"/>
            <w:right w:val="none" w:sz="0" w:space="0" w:color="auto"/>
          </w:divBdr>
        </w:div>
        <w:div w:id="60758171">
          <w:marLeft w:val="0"/>
          <w:marRight w:val="0"/>
          <w:marTop w:val="0"/>
          <w:marBottom w:val="0"/>
          <w:divBdr>
            <w:top w:val="none" w:sz="0" w:space="0" w:color="auto"/>
            <w:left w:val="none" w:sz="0" w:space="0" w:color="auto"/>
            <w:bottom w:val="none" w:sz="0" w:space="0" w:color="auto"/>
            <w:right w:val="none" w:sz="0" w:space="0" w:color="auto"/>
          </w:divBdr>
          <w:divsChild>
            <w:div w:id="753747956">
              <w:marLeft w:val="0"/>
              <w:marRight w:val="0"/>
              <w:marTop w:val="0"/>
              <w:marBottom w:val="0"/>
              <w:divBdr>
                <w:top w:val="none" w:sz="0" w:space="0" w:color="auto"/>
                <w:left w:val="none" w:sz="0" w:space="0" w:color="auto"/>
                <w:bottom w:val="none" w:sz="0" w:space="0" w:color="auto"/>
                <w:right w:val="none" w:sz="0" w:space="0" w:color="auto"/>
              </w:divBdr>
            </w:div>
          </w:divsChild>
        </w:div>
        <w:div w:id="142698452">
          <w:marLeft w:val="0"/>
          <w:marRight w:val="0"/>
          <w:marTop w:val="0"/>
          <w:marBottom w:val="0"/>
          <w:divBdr>
            <w:top w:val="none" w:sz="0" w:space="0" w:color="auto"/>
            <w:left w:val="none" w:sz="0" w:space="0" w:color="auto"/>
            <w:bottom w:val="none" w:sz="0" w:space="0" w:color="auto"/>
            <w:right w:val="none" w:sz="0" w:space="0" w:color="auto"/>
          </w:divBdr>
        </w:div>
        <w:div w:id="172840870">
          <w:marLeft w:val="0"/>
          <w:marRight w:val="0"/>
          <w:marTop w:val="0"/>
          <w:marBottom w:val="0"/>
          <w:divBdr>
            <w:top w:val="none" w:sz="0" w:space="0" w:color="auto"/>
            <w:left w:val="none" w:sz="0" w:space="0" w:color="auto"/>
            <w:bottom w:val="none" w:sz="0" w:space="0" w:color="auto"/>
            <w:right w:val="none" w:sz="0" w:space="0" w:color="auto"/>
          </w:divBdr>
        </w:div>
        <w:div w:id="192809258">
          <w:marLeft w:val="0"/>
          <w:marRight w:val="0"/>
          <w:marTop w:val="0"/>
          <w:marBottom w:val="0"/>
          <w:divBdr>
            <w:top w:val="none" w:sz="0" w:space="0" w:color="auto"/>
            <w:left w:val="none" w:sz="0" w:space="0" w:color="auto"/>
            <w:bottom w:val="none" w:sz="0" w:space="0" w:color="auto"/>
            <w:right w:val="none" w:sz="0" w:space="0" w:color="auto"/>
          </w:divBdr>
          <w:divsChild>
            <w:div w:id="95833831">
              <w:marLeft w:val="0"/>
              <w:marRight w:val="0"/>
              <w:marTop w:val="0"/>
              <w:marBottom w:val="0"/>
              <w:divBdr>
                <w:top w:val="none" w:sz="0" w:space="0" w:color="auto"/>
                <w:left w:val="none" w:sz="0" w:space="0" w:color="auto"/>
                <w:bottom w:val="none" w:sz="0" w:space="0" w:color="auto"/>
                <w:right w:val="none" w:sz="0" w:space="0" w:color="auto"/>
              </w:divBdr>
            </w:div>
          </w:divsChild>
        </w:div>
        <w:div w:id="229972323">
          <w:marLeft w:val="0"/>
          <w:marRight w:val="0"/>
          <w:marTop w:val="0"/>
          <w:marBottom w:val="0"/>
          <w:divBdr>
            <w:top w:val="none" w:sz="0" w:space="0" w:color="auto"/>
            <w:left w:val="none" w:sz="0" w:space="0" w:color="auto"/>
            <w:bottom w:val="none" w:sz="0" w:space="0" w:color="auto"/>
            <w:right w:val="none" w:sz="0" w:space="0" w:color="auto"/>
          </w:divBdr>
        </w:div>
        <w:div w:id="241332778">
          <w:marLeft w:val="0"/>
          <w:marRight w:val="0"/>
          <w:marTop w:val="0"/>
          <w:marBottom w:val="0"/>
          <w:divBdr>
            <w:top w:val="none" w:sz="0" w:space="0" w:color="auto"/>
            <w:left w:val="none" w:sz="0" w:space="0" w:color="auto"/>
            <w:bottom w:val="none" w:sz="0" w:space="0" w:color="auto"/>
            <w:right w:val="none" w:sz="0" w:space="0" w:color="auto"/>
          </w:divBdr>
          <w:divsChild>
            <w:div w:id="1390959783">
              <w:marLeft w:val="0"/>
              <w:marRight w:val="0"/>
              <w:marTop w:val="0"/>
              <w:marBottom w:val="0"/>
              <w:divBdr>
                <w:top w:val="none" w:sz="0" w:space="0" w:color="auto"/>
                <w:left w:val="none" w:sz="0" w:space="0" w:color="auto"/>
                <w:bottom w:val="none" w:sz="0" w:space="0" w:color="auto"/>
                <w:right w:val="none" w:sz="0" w:space="0" w:color="auto"/>
              </w:divBdr>
            </w:div>
          </w:divsChild>
        </w:div>
        <w:div w:id="253900759">
          <w:marLeft w:val="0"/>
          <w:marRight w:val="0"/>
          <w:marTop w:val="0"/>
          <w:marBottom w:val="0"/>
          <w:divBdr>
            <w:top w:val="none" w:sz="0" w:space="0" w:color="auto"/>
            <w:left w:val="none" w:sz="0" w:space="0" w:color="auto"/>
            <w:bottom w:val="none" w:sz="0" w:space="0" w:color="auto"/>
            <w:right w:val="none" w:sz="0" w:space="0" w:color="auto"/>
          </w:divBdr>
          <w:divsChild>
            <w:div w:id="1134714887">
              <w:marLeft w:val="0"/>
              <w:marRight w:val="0"/>
              <w:marTop w:val="0"/>
              <w:marBottom w:val="0"/>
              <w:divBdr>
                <w:top w:val="none" w:sz="0" w:space="0" w:color="auto"/>
                <w:left w:val="none" w:sz="0" w:space="0" w:color="auto"/>
                <w:bottom w:val="none" w:sz="0" w:space="0" w:color="auto"/>
                <w:right w:val="none" w:sz="0" w:space="0" w:color="auto"/>
              </w:divBdr>
            </w:div>
          </w:divsChild>
        </w:div>
        <w:div w:id="287467024">
          <w:marLeft w:val="0"/>
          <w:marRight w:val="0"/>
          <w:marTop w:val="0"/>
          <w:marBottom w:val="0"/>
          <w:divBdr>
            <w:top w:val="none" w:sz="0" w:space="0" w:color="auto"/>
            <w:left w:val="none" w:sz="0" w:space="0" w:color="auto"/>
            <w:bottom w:val="none" w:sz="0" w:space="0" w:color="auto"/>
            <w:right w:val="none" w:sz="0" w:space="0" w:color="auto"/>
          </w:divBdr>
          <w:divsChild>
            <w:div w:id="2139182527">
              <w:marLeft w:val="0"/>
              <w:marRight w:val="0"/>
              <w:marTop w:val="0"/>
              <w:marBottom w:val="0"/>
              <w:divBdr>
                <w:top w:val="none" w:sz="0" w:space="0" w:color="auto"/>
                <w:left w:val="none" w:sz="0" w:space="0" w:color="auto"/>
                <w:bottom w:val="none" w:sz="0" w:space="0" w:color="auto"/>
                <w:right w:val="none" w:sz="0" w:space="0" w:color="auto"/>
              </w:divBdr>
            </w:div>
          </w:divsChild>
        </w:div>
        <w:div w:id="330449541">
          <w:marLeft w:val="0"/>
          <w:marRight w:val="0"/>
          <w:marTop w:val="0"/>
          <w:marBottom w:val="0"/>
          <w:divBdr>
            <w:top w:val="none" w:sz="0" w:space="0" w:color="auto"/>
            <w:left w:val="none" w:sz="0" w:space="0" w:color="auto"/>
            <w:bottom w:val="none" w:sz="0" w:space="0" w:color="auto"/>
            <w:right w:val="none" w:sz="0" w:space="0" w:color="auto"/>
          </w:divBdr>
          <w:divsChild>
            <w:div w:id="919363037">
              <w:marLeft w:val="0"/>
              <w:marRight w:val="0"/>
              <w:marTop w:val="0"/>
              <w:marBottom w:val="0"/>
              <w:divBdr>
                <w:top w:val="none" w:sz="0" w:space="0" w:color="auto"/>
                <w:left w:val="none" w:sz="0" w:space="0" w:color="auto"/>
                <w:bottom w:val="none" w:sz="0" w:space="0" w:color="auto"/>
                <w:right w:val="none" w:sz="0" w:space="0" w:color="auto"/>
              </w:divBdr>
            </w:div>
          </w:divsChild>
        </w:div>
        <w:div w:id="336347990">
          <w:marLeft w:val="0"/>
          <w:marRight w:val="0"/>
          <w:marTop w:val="0"/>
          <w:marBottom w:val="0"/>
          <w:divBdr>
            <w:top w:val="none" w:sz="0" w:space="0" w:color="auto"/>
            <w:left w:val="none" w:sz="0" w:space="0" w:color="auto"/>
            <w:bottom w:val="none" w:sz="0" w:space="0" w:color="auto"/>
            <w:right w:val="none" w:sz="0" w:space="0" w:color="auto"/>
          </w:divBdr>
          <w:divsChild>
            <w:div w:id="1227372905">
              <w:marLeft w:val="0"/>
              <w:marRight w:val="0"/>
              <w:marTop w:val="0"/>
              <w:marBottom w:val="0"/>
              <w:divBdr>
                <w:top w:val="none" w:sz="0" w:space="0" w:color="auto"/>
                <w:left w:val="none" w:sz="0" w:space="0" w:color="auto"/>
                <w:bottom w:val="none" w:sz="0" w:space="0" w:color="auto"/>
                <w:right w:val="none" w:sz="0" w:space="0" w:color="auto"/>
              </w:divBdr>
            </w:div>
          </w:divsChild>
        </w:div>
        <w:div w:id="354038137">
          <w:marLeft w:val="0"/>
          <w:marRight w:val="0"/>
          <w:marTop w:val="0"/>
          <w:marBottom w:val="0"/>
          <w:divBdr>
            <w:top w:val="none" w:sz="0" w:space="0" w:color="auto"/>
            <w:left w:val="none" w:sz="0" w:space="0" w:color="auto"/>
            <w:bottom w:val="none" w:sz="0" w:space="0" w:color="auto"/>
            <w:right w:val="none" w:sz="0" w:space="0" w:color="auto"/>
          </w:divBdr>
        </w:div>
        <w:div w:id="363940812">
          <w:marLeft w:val="0"/>
          <w:marRight w:val="0"/>
          <w:marTop w:val="0"/>
          <w:marBottom w:val="0"/>
          <w:divBdr>
            <w:top w:val="none" w:sz="0" w:space="0" w:color="auto"/>
            <w:left w:val="none" w:sz="0" w:space="0" w:color="auto"/>
            <w:bottom w:val="none" w:sz="0" w:space="0" w:color="auto"/>
            <w:right w:val="none" w:sz="0" w:space="0" w:color="auto"/>
          </w:divBdr>
          <w:divsChild>
            <w:div w:id="1329091697">
              <w:marLeft w:val="0"/>
              <w:marRight w:val="0"/>
              <w:marTop w:val="0"/>
              <w:marBottom w:val="0"/>
              <w:divBdr>
                <w:top w:val="none" w:sz="0" w:space="0" w:color="auto"/>
                <w:left w:val="none" w:sz="0" w:space="0" w:color="auto"/>
                <w:bottom w:val="none" w:sz="0" w:space="0" w:color="auto"/>
                <w:right w:val="none" w:sz="0" w:space="0" w:color="auto"/>
              </w:divBdr>
            </w:div>
          </w:divsChild>
        </w:div>
        <w:div w:id="367142898">
          <w:marLeft w:val="0"/>
          <w:marRight w:val="0"/>
          <w:marTop w:val="0"/>
          <w:marBottom w:val="0"/>
          <w:divBdr>
            <w:top w:val="none" w:sz="0" w:space="0" w:color="auto"/>
            <w:left w:val="none" w:sz="0" w:space="0" w:color="auto"/>
            <w:bottom w:val="none" w:sz="0" w:space="0" w:color="auto"/>
            <w:right w:val="none" w:sz="0" w:space="0" w:color="auto"/>
          </w:divBdr>
          <w:divsChild>
            <w:div w:id="749540017">
              <w:marLeft w:val="0"/>
              <w:marRight w:val="0"/>
              <w:marTop w:val="0"/>
              <w:marBottom w:val="0"/>
              <w:divBdr>
                <w:top w:val="none" w:sz="0" w:space="0" w:color="auto"/>
                <w:left w:val="none" w:sz="0" w:space="0" w:color="auto"/>
                <w:bottom w:val="none" w:sz="0" w:space="0" w:color="auto"/>
                <w:right w:val="none" w:sz="0" w:space="0" w:color="auto"/>
              </w:divBdr>
            </w:div>
          </w:divsChild>
        </w:div>
        <w:div w:id="375160268">
          <w:marLeft w:val="0"/>
          <w:marRight w:val="0"/>
          <w:marTop w:val="0"/>
          <w:marBottom w:val="0"/>
          <w:divBdr>
            <w:top w:val="none" w:sz="0" w:space="0" w:color="auto"/>
            <w:left w:val="none" w:sz="0" w:space="0" w:color="auto"/>
            <w:bottom w:val="none" w:sz="0" w:space="0" w:color="auto"/>
            <w:right w:val="none" w:sz="0" w:space="0" w:color="auto"/>
          </w:divBdr>
          <w:divsChild>
            <w:div w:id="1681080922">
              <w:marLeft w:val="0"/>
              <w:marRight w:val="0"/>
              <w:marTop w:val="0"/>
              <w:marBottom w:val="0"/>
              <w:divBdr>
                <w:top w:val="none" w:sz="0" w:space="0" w:color="auto"/>
                <w:left w:val="none" w:sz="0" w:space="0" w:color="auto"/>
                <w:bottom w:val="none" w:sz="0" w:space="0" w:color="auto"/>
                <w:right w:val="none" w:sz="0" w:space="0" w:color="auto"/>
              </w:divBdr>
            </w:div>
          </w:divsChild>
        </w:div>
        <w:div w:id="439766638">
          <w:marLeft w:val="0"/>
          <w:marRight w:val="0"/>
          <w:marTop w:val="0"/>
          <w:marBottom w:val="0"/>
          <w:divBdr>
            <w:top w:val="none" w:sz="0" w:space="0" w:color="auto"/>
            <w:left w:val="none" w:sz="0" w:space="0" w:color="auto"/>
            <w:bottom w:val="none" w:sz="0" w:space="0" w:color="auto"/>
            <w:right w:val="none" w:sz="0" w:space="0" w:color="auto"/>
          </w:divBdr>
          <w:divsChild>
            <w:div w:id="1636831100">
              <w:marLeft w:val="0"/>
              <w:marRight w:val="0"/>
              <w:marTop w:val="0"/>
              <w:marBottom w:val="0"/>
              <w:divBdr>
                <w:top w:val="none" w:sz="0" w:space="0" w:color="auto"/>
                <w:left w:val="none" w:sz="0" w:space="0" w:color="auto"/>
                <w:bottom w:val="none" w:sz="0" w:space="0" w:color="auto"/>
                <w:right w:val="none" w:sz="0" w:space="0" w:color="auto"/>
              </w:divBdr>
            </w:div>
          </w:divsChild>
        </w:div>
        <w:div w:id="466439338">
          <w:marLeft w:val="0"/>
          <w:marRight w:val="0"/>
          <w:marTop w:val="0"/>
          <w:marBottom w:val="0"/>
          <w:divBdr>
            <w:top w:val="none" w:sz="0" w:space="0" w:color="auto"/>
            <w:left w:val="none" w:sz="0" w:space="0" w:color="auto"/>
            <w:bottom w:val="none" w:sz="0" w:space="0" w:color="auto"/>
            <w:right w:val="none" w:sz="0" w:space="0" w:color="auto"/>
          </w:divBdr>
        </w:div>
        <w:div w:id="469715266">
          <w:marLeft w:val="0"/>
          <w:marRight w:val="0"/>
          <w:marTop w:val="0"/>
          <w:marBottom w:val="0"/>
          <w:divBdr>
            <w:top w:val="none" w:sz="0" w:space="0" w:color="auto"/>
            <w:left w:val="none" w:sz="0" w:space="0" w:color="auto"/>
            <w:bottom w:val="none" w:sz="0" w:space="0" w:color="auto"/>
            <w:right w:val="none" w:sz="0" w:space="0" w:color="auto"/>
          </w:divBdr>
        </w:div>
        <w:div w:id="476261923">
          <w:marLeft w:val="0"/>
          <w:marRight w:val="0"/>
          <w:marTop w:val="0"/>
          <w:marBottom w:val="0"/>
          <w:divBdr>
            <w:top w:val="none" w:sz="0" w:space="0" w:color="auto"/>
            <w:left w:val="none" w:sz="0" w:space="0" w:color="auto"/>
            <w:bottom w:val="none" w:sz="0" w:space="0" w:color="auto"/>
            <w:right w:val="none" w:sz="0" w:space="0" w:color="auto"/>
          </w:divBdr>
          <w:divsChild>
            <w:div w:id="1486126586">
              <w:marLeft w:val="0"/>
              <w:marRight w:val="0"/>
              <w:marTop w:val="0"/>
              <w:marBottom w:val="0"/>
              <w:divBdr>
                <w:top w:val="none" w:sz="0" w:space="0" w:color="auto"/>
                <w:left w:val="none" w:sz="0" w:space="0" w:color="auto"/>
                <w:bottom w:val="none" w:sz="0" w:space="0" w:color="auto"/>
                <w:right w:val="none" w:sz="0" w:space="0" w:color="auto"/>
              </w:divBdr>
            </w:div>
          </w:divsChild>
        </w:div>
        <w:div w:id="507520771">
          <w:marLeft w:val="0"/>
          <w:marRight w:val="0"/>
          <w:marTop w:val="0"/>
          <w:marBottom w:val="0"/>
          <w:divBdr>
            <w:top w:val="none" w:sz="0" w:space="0" w:color="auto"/>
            <w:left w:val="none" w:sz="0" w:space="0" w:color="auto"/>
            <w:bottom w:val="none" w:sz="0" w:space="0" w:color="auto"/>
            <w:right w:val="none" w:sz="0" w:space="0" w:color="auto"/>
          </w:divBdr>
        </w:div>
        <w:div w:id="511726343">
          <w:marLeft w:val="0"/>
          <w:marRight w:val="0"/>
          <w:marTop w:val="0"/>
          <w:marBottom w:val="0"/>
          <w:divBdr>
            <w:top w:val="none" w:sz="0" w:space="0" w:color="auto"/>
            <w:left w:val="none" w:sz="0" w:space="0" w:color="auto"/>
            <w:bottom w:val="none" w:sz="0" w:space="0" w:color="auto"/>
            <w:right w:val="none" w:sz="0" w:space="0" w:color="auto"/>
          </w:divBdr>
          <w:divsChild>
            <w:div w:id="2127237">
              <w:marLeft w:val="0"/>
              <w:marRight w:val="0"/>
              <w:marTop w:val="0"/>
              <w:marBottom w:val="0"/>
              <w:divBdr>
                <w:top w:val="none" w:sz="0" w:space="0" w:color="auto"/>
                <w:left w:val="none" w:sz="0" w:space="0" w:color="auto"/>
                <w:bottom w:val="none" w:sz="0" w:space="0" w:color="auto"/>
                <w:right w:val="none" w:sz="0" w:space="0" w:color="auto"/>
              </w:divBdr>
            </w:div>
          </w:divsChild>
        </w:div>
        <w:div w:id="528613978">
          <w:marLeft w:val="0"/>
          <w:marRight w:val="0"/>
          <w:marTop w:val="0"/>
          <w:marBottom w:val="0"/>
          <w:divBdr>
            <w:top w:val="none" w:sz="0" w:space="0" w:color="auto"/>
            <w:left w:val="none" w:sz="0" w:space="0" w:color="auto"/>
            <w:bottom w:val="none" w:sz="0" w:space="0" w:color="auto"/>
            <w:right w:val="none" w:sz="0" w:space="0" w:color="auto"/>
          </w:divBdr>
          <w:divsChild>
            <w:div w:id="58135337">
              <w:marLeft w:val="0"/>
              <w:marRight w:val="0"/>
              <w:marTop w:val="0"/>
              <w:marBottom w:val="0"/>
              <w:divBdr>
                <w:top w:val="none" w:sz="0" w:space="0" w:color="auto"/>
                <w:left w:val="none" w:sz="0" w:space="0" w:color="auto"/>
                <w:bottom w:val="none" w:sz="0" w:space="0" w:color="auto"/>
                <w:right w:val="none" w:sz="0" w:space="0" w:color="auto"/>
              </w:divBdr>
            </w:div>
          </w:divsChild>
        </w:div>
        <w:div w:id="547031603">
          <w:marLeft w:val="0"/>
          <w:marRight w:val="0"/>
          <w:marTop w:val="0"/>
          <w:marBottom w:val="0"/>
          <w:divBdr>
            <w:top w:val="none" w:sz="0" w:space="0" w:color="auto"/>
            <w:left w:val="none" w:sz="0" w:space="0" w:color="auto"/>
            <w:bottom w:val="none" w:sz="0" w:space="0" w:color="auto"/>
            <w:right w:val="none" w:sz="0" w:space="0" w:color="auto"/>
          </w:divBdr>
          <w:divsChild>
            <w:div w:id="1455561320">
              <w:marLeft w:val="0"/>
              <w:marRight w:val="0"/>
              <w:marTop w:val="0"/>
              <w:marBottom w:val="0"/>
              <w:divBdr>
                <w:top w:val="none" w:sz="0" w:space="0" w:color="auto"/>
                <w:left w:val="none" w:sz="0" w:space="0" w:color="auto"/>
                <w:bottom w:val="none" w:sz="0" w:space="0" w:color="auto"/>
                <w:right w:val="none" w:sz="0" w:space="0" w:color="auto"/>
              </w:divBdr>
            </w:div>
          </w:divsChild>
        </w:div>
        <w:div w:id="550773071">
          <w:marLeft w:val="0"/>
          <w:marRight w:val="0"/>
          <w:marTop w:val="0"/>
          <w:marBottom w:val="0"/>
          <w:divBdr>
            <w:top w:val="none" w:sz="0" w:space="0" w:color="auto"/>
            <w:left w:val="none" w:sz="0" w:space="0" w:color="auto"/>
            <w:bottom w:val="none" w:sz="0" w:space="0" w:color="auto"/>
            <w:right w:val="none" w:sz="0" w:space="0" w:color="auto"/>
          </w:divBdr>
          <w:divsChild>
            <w:div w:id="359205349">
              <w:marLeft w:val="0"/>
              <w:marRight w:val="0"/>
              <w:marTop w:val="0"/>
              <w:marBottom w:val="0"/>
              <w:divBdr>
                <w:top w:val="none" w:sz="0" w:space="0" w:color="auto"/>
                <w:left w:val="none" w:sz="0" w:space="0" w:color="auto"/>
                <w:bottom w:val="none" w:sz="0" w:space="0" w:color="auto"/>
                <w:right w:val="none" w:sz="0" w:space="0" w:color="auto"/>
              </w:divBdr>
            </w:div>
            <w:div w:id="646860462">
              <w:marLeft w:val="0"/>
              <w:marRight w:val="0"/>
              <w:marTop w:val="0"/>
              <w:marBottom w:val="0"/>
              <w:divBdr>
                <w:top w:val="none" w:sz="0" w:space="0" w:color="auto"/>
                <w:left w:val="none" w:sz="0" w:space="0" w:color="auto"/>
                <w:bottom w:val="none" w:sz="0" w:space="0" w:color="auto"/>
                <w:right w:val="none" w:sz="0" w:space="0" w:color="auto"/>
              </w:divBdr>
            </w:div>
          </w:divsChild>
        </w:div>
        <w:div w:id="553085865">
          <w:marLeft w:val="0"/>
          <w:marRight w:val="0"/>
          <w:marTop w:val="0"/>
          <w:marBottom w:val="0"/>
          <w:divBdr>
            <w:top w:val="none" w:sz="0" w:space="0" w:color="auto"/>
            <w:left w:val="none" w:sz="0" w:space="0" w:color="auto"/>
            <w:bottom w:val="none" w:sz="0" w:space="0" w:color="auto"/>
            <w:right w:val="none" w:sz="0" w:space="0" w:color="auto"/>
          </w:divBdr>
          <w:divsChild>
            <w:div w:id="836194741">
              <w:marLeft w:val="0"/>
              <w:marRight w:val="0"/>
              <w:marTop w:val="0"/>
              <w:marBottom w:val="0"/>
              <w:divBdr>
                <w:top w:val="none" w:sz="0" w:space="0" w:color="auto"/>
                <w:left w:val="none" w:sz="0" w:space="0" w:color="auto"/>
                <w:bottom w:val="none" w:sz="0" w:space="0" w:color="auto"/>
                <w:right w:val="none" w:sz="0" w:space="0" w:color="auto"/>
              </w:divBdr>
            </w:div>
          </w:divsChild>
        </w:div>
        <w:div w:id="639264385">
          <w:marLeft w:val="0"/>
          <w:marRight w:val="0"/>
          <w:marTop w:val="0"/>
          <w:marBottom w:val="0"/>
          <w:divBdr>
            <w:top w:val="none" w:sz="0" w:space="0" w:color="auto"/>
            <w:left w:val="none" w:sz="0" w:space="0" w:color="auto"/>
            <w:bottom w:val="none" w:sz="0" w:space="0" w:color="auto"/>
            <w:right w:val="none" w:sz="0" w:space="0" w:color="auto"/>
          </w:divBdr>
          <w:divsChild>
            <w:div w:id="1018966714">
              <w:marLeft w:val="0"/>
              <w:marRight w:val="0"/>
              <w:marTop w:val="0"/>
              <w:marBottom w:val="0"/>
              <w:divBdr>
                <w:top w:val="none" w:sz="0" w:space="0" w:color="auto"/>
                <w:left w:val="none" w:sz="0" w:space="0" w:color="auto"/>
                <w:bottom w:val="none" w:sz="0" w:space="0" w:color="auto"/>
                <w:right w:val="none" w:sz="0" w:space="0" w:color="auto"/>
              </w:divBdr>
            </w:div>
          </w:divsChild>
        </w:div>
        <w:div w:id="665743129">
          <w:marLeft w:val="0"/>
          <w:marRight w:val="0"/>
          <w:marTop w:val="0"/>
          <w:marBottom w:val="0"/>
          <w:divBdr>
            <w:top w:val="none" w:sz="0" w:space="0" w:color="auto"/>
            <w:left w:val="none" w:sz="0" w:space="0" w:color="auto"/>
            <w:bottom w:val="none" w:sz="0" w:space="0" w:color="auto"/>
            <w:right w:val="none" w:sz="0" w:space="0" w:color="auto"/>
          </w:divBdr>
          <w:divsChild>
            <w:div w:id="1690519496">
              <w:marLeft w:val="0"/>
              <w:marRight w:val="0"/>
              <w:marTop w:val="0"/>
              <w:marBottom w:val="0"/>
              <w:divBdr>
                <w:top w:val="none" w:sz="0" w:space="0" w:color="auto"/>
                <w:left w:val="none" w:sz="0" w:space="0" w:color="auto"/>
                <w:bottom w:val="none" w:sz="0" w:space="0" w:color="auto"/>
                <w:right w:val="none" w:sz="0" w:space="0" w:color="auto"/>
              </w:divBdr>
            </w:div>
            <w:div w:id="1715697256">
              <w:marLeft w:val="0"/>
              <w:marRight w:val="0"/>
              <w:marTop w:val="0"/>
              <w:marBottom w:val="0"/>
              <w:divBdr>
                <w:top w:val="none" w:sz="0" w:space="0" w:color="auto"/>
                <w:left w:val="none" w:sz="0" w:space="0" w:color="auto"/>
                <w:bottom w:val="none" w:sz="0" w:space="0" w:color="auto"/>
                <w:right w:val="none" w:sz="0" w:space="0" w:color="auto"/>
              </w:divBdr>
            </w:div>
          </w:divsChild>
        </w:div>
        <w:div w:id="696780918">
          <w:marLeft w:val="0"/>
          <w:marRight w:val="0"/>
          <w:marTop w:val="0"/>
          <w:marBottom w:val="0"/>
          <w:divBdr>
            <w:top w:val="none" w:sz="0" w:space="0" w:color="auto"/>
            <w:left w:val="none" w:sz="0" w:space="0" w:color="auto"/>
            <w:bottom w:val="none" w:sz="0" w:space="0" w:color="auto"/>
            <w:right w:val="none" w:sz="0" w:space="0" w:color="auto"/>
          </w:divBdr>
        </w:div>
        <w:div w:id="704215447">
          <w:marLeft w:val="0"/>
          <w:marRight w:val="0"/>
          <w:marTop w:val="0"/>
          <w:marBottom w:val="0"/>
          <w:divBdr>
            <w:top w:val="none" w:sz="0" w:space="0" w:color="auto"/>
            <w:left w:val="none" w:sz="0" w:space="0" w:color="auto"/>
            <w:bottom w:val="none" w:sz="0" w:space="0" w:color="auto"/>
            <w:right w:val="none" w:sz="0" w:space="0" w:color="auto"/>
          </w:divBdr>
        </w:div>
        <w:div w:id="719019107">
          <w:marLeft w:val="0"/>
          <w:marRight w:val="0"/>
          <w:marTop w:val="0"/>
          <w:marBottom w:val="0"/>
          <w:divBdr>
            <w:top w:val="none" w:sz="0" w:space="0" w:color="auto"/>
            <w:left w:val="none" w:sz="0" w:space="0" w:color="auto"/>
            <w:bottom w:val="none" w:sz="0" w:space="0" w:color="auto"/>
            <w:right w:val="none" w:sz="0" w:space="0" w:color="auto"/>
          </w:divBdr>
          <w:divsChild>
            <w:div w:id="1367170372">
              <w:marLeft w:val="0"/>
              <w:marRight w:val="0"/>
              <w:marTop w:val="0"/>
              <w:marBottom w:val="0"/>
              <w:divBdr>
                <w:top w:val="none" w:sz="0" w:space="0" w:color="auto"/>
                <w:left w:val="none" w:sz="0" w:space="0" w:color="auto"/>
                <w:bottom w:val="none" w:sz="0" w:space="0" w:color="auto"/>
                <w:right w:val="none" w:sz="0" w:space="0" w:color="auto"/>
              </w:divBdr>
            </w:div>
          </w:divsChild>
        </w:div>
        <w:div w:id="727261410">
          <w:marLeft w:val="0"/>
          <w:marRight w:val="0"/>
          <w:marTop w:val="0"/>
          <w:marBottom w:val="0"/>
          <w:divBdr>
            <w:top w:val="none" w:sz="0" w:space="0" w:color="auto"/>
            <w:left w:val="none" w:sz="0" w:space="0" w:color="auto"/>
            <w:bottom w:val="none" w:sz="0" w:space="0" w:color="auto"/>
            <w:right w:val="none" w:sz="0" w:space="0" w:color="auto"/>
          </w:divBdr>
          <w:divsChild>
            <w:div w:id="84884295">
              <w:marLeft w:val="0"/>
              <w:marRight w:val="0"/>
              <w:marTop w:val="0"/>
              <w:marBottom w:val="0"/>
              <w:divBdr>
                <w:top w:val="none" w:sz="0" w:space="0" w:color="auto"/>
                <w:left w:val="none" w:sz="0" w:space="0" w:color="auto"/>
                <w:bottom w:val="none" w:sz="0" w:space="0" w:color="auto"/>
                <w:right w:val="none" w:sz="0" w:space="0" w:color="auto"/>
              </w:divBdr>
            </w:div>
          </w:divsChild>
        </w:div>
        <w:div w:id="782312139">
          <w:marLeft w:val="0"/>
          <w:marRight w:val="0"/>
          <w:marTop w:val="0"/>
          <w:marBottom w:val="0"/>
          <w:divBdr>
            <w:top w:val="none" w:sz="0" w:space="0" w:color="auto"/>
            <w:left w:val="none" w:sz="0" w:space="0" w:color="auto"/>
            <w:bottom w:val="none" w:sz="0" w:space="0" w:color="auto"/>
            <w:right w:val="none" w:sz="0" w:space="0" w:color="auto"/>
          </w:divBdr>
          <w:divsChild>
            <w:div w:id="1173686474">
              <w:marLeft w:val="0"/>
              <w:marRight w:val="0"/>
              <w:marTop w:val="0"/>
              <w:marBottom w:val="0"/>
              <w:divBdr>
                <w:top w:val="none" w:sz="0" w:space="0" w:color="auto"/>
                <w:left w:val="none" w:sz="0" w:space="0" w:color="auto"/>
                <w:bottom w:val="none" w:sz="0" w:space="0" w:color="auto"/>
                <w:right w:val="none" w:sz="0" w:space="0" w:color="auto"/>
              </w:divBdr>
            </w:div>
          </w:divsChild>
        </w:div>
        <w:div w:id="786314683">
          <w:marLeft w:val="0"/>
          <w:marRight w:val="0"/>
          <w:marTop w:val="0"/>
          <w:marBottom w:val="0"/>
          <w:divBdr>
            <w:top w:val="none" w:sz="0" w:space="0" w:color="auto"/>
            <w:left w:val="none" w:sz="0" w:space="0" w:color="auto"/>
            <w:bottom w:val="none" w:sz="0" w:space="0" w:color="auto"/>
            <w:right w:val="none" w:sz="0" w:space="0" w:color="auto"/>
          </w:divBdr>
          <w:divsChild>
            <w:div w:id="1670281189">
              <w:marLeft w:val="0"/>
              <w:marRight w:val="0"/>
              <w:marTop w:val="0"/>
              <w:marBottom w:val="0"/>
              <w:divBdr>
                <w:top w:val="none" w:sz="0" w:space="0" w:color="auto"/>
                <w:left w:val="none" w:sz="0" w:space="0" w:color="auto"/>
                <w:bottom w:val="none" w:sz="0" w:space="0" w:color="auto"/>
                <w:right w:val="none" w:sz="0" w:space="0" w:color="auto"/>
              </w:divBdr>
            </w:div>
          </w:divsChild>
        </w:div>
        <w:div w:id="840242224">
          <w:marLeft w:val="0"/>
          <w:marRight w:val="0"/>
          <w:marTop w:val="0"/>
          <w:marBottom w:val="0"/>
          <w:divBdr>
            <w:top w:val="none" w:sz="0" w:space="0" w:color="auto"/>
            <w:left w:val="none" w:sz="0" w:space="0" w:color="auto"/>
            <w:bottom w:val="none" w:sz="0" w:space="0" w:color="auto"/>
            <w:right w:val="none" w:sz="0" w:space="0" w:color="auto"/>
          </w:divBdr>
        </w:div>
        <w:div w:id="867259285">
          <w:marLeft w:val="0"/>
          <w:marRight w:val="0"/>
          <w:marTop w:val="0"/>
          <w:marBottom w:val="0"/>
          <w:divBdr>
            <w:top w:val="none" w:sz="0" w:space="0" w:color="auto"/>
            <w:left w:val="none" w:sz="0" w:space="0" w:color="auto"/>
            <w:bottom w:val="none" w:sz="0" w:space="0" w:color="auto"/>
            <w:right w:val="none" w:sz="0" w:space="0" w:color="auto"/>
          </w:divBdr>
          <w:divsChild>
            <w:div w:id="2058240449">
              <w:marLeft w:val="0"/>
              <w:marRight w:val="0"/>
              <w:marTop w:val="0"/>
              <w:marBottom w:val="0"/>
              <w:divBdr>
                <w:top w:val="none" w:sz="0" w:space="0" w:color="auto"/>
                <w:left w:val="none" w:sz="0" w:space="0" w:color="auto"/>
                <w:bottom w:val="none" w:sz="0" w:space="0" w:color="auto"/>
                <w:right w:val="none" w:sz="0" w:space="0" w:color="auto"/>
              </w:divBdr>
            </w:div>
          </w:divsChild>
        </w:div>
        <w:div w:id="868371206">
          <w:marLeft w:val="0"/>
          <w:marRight w:val="0"/>
          <w:marTop w:val="0"/>
          <w:marBottom w:val="0"/>
          <w:divBdr>
            <w:top w:val="none" w:sz="0" w:space="0" w:color="auto"/>
            <w:left w:val="none" w:sz="0" w:space="0" w:color="auto"/>
            <w:bottom w:val="none" w:sz="0" w:space="0" w:color="auto"/>
            <w:right w:val="none" w:sz="0" w:space="0" w:color="auto"/>
          </w:divBdr>
          <w:divsChild>
            <w:div w:id="876626219">
              <w:marLeft w:val="0"/>
              <w:marRight w:val="0"/>
              <w:marTop w:val="0"/>
              <w:marBottom w:val="0"/>
              <w:divBdr>
                <w:top w:val="none" w:sz="0" w:space="0" w:color="auto"/>
                <w:left w:val="none" w:sz="0" w:space="0" w:color="auto"/>
                <w:bottom w:val="none" w:sz="0" w:space="0" w:color="auto"/>
                <w:right w:val="none" w:sz="0" w:space="0" w:color="auto"/>
              </w:divBdr>
            </w:div>
          </w:divsChild>
        </w:div>
        <w:div w:id="872502186">
          <w:marLeft w:val="0"/>
          <w:marRight w:val="0"/>
          <w:marTop w:val="0"/>
          <w:marBottom w:val="0"/>
          <w:divBdr>
            <w:top w:val="none" w:sz="0" w:space="0" w:color="auto"/>
            <w:left w:val="none" w:sz="0" w:space="0" w:color="auto"/>
            <w:bottom w:val="none" w:sz="0" w:space="0" w:color="auto"/>
            <w:right w:val="none" w:sz="0" w:space="0" w:color="auto"/>
          </w:divBdr>
        </w:div>
        <w:div w:id="910121322">
          <w:marLeft w:val="0"/>
          <w:marRight w:val="0"/>
          <w:marTop w:val="0"/>
          <w:marBottom w:val="0"/>
          <w:divBdr>
            <w:top w:val="none" w:sz="0" w:space="0" w:color="auto"/>
            <w:left w:val="none" w:sz="0" w:space="0" w:color="auto"/>
            <w:bottom w:val="none" w:sz="0" w:space="0" w:color="auto"/>
            <w:right w:val="none" w:sz="0" w:space="0" w:color="auto"/>
          </w:divBdr>
          <w:divsChild>
            <w:div w:id="298147578">
              <w:marLeft w:val="0"/>
              <w:marRight w:val="0"/>
              <w:marTop w:val="0"/>
              <w:marBottom w:val="0"/>
              <w:divBdr>
                <w:top w:val="none" w:sz="0" w:space="0" w:color="auto"/>
                <w:left w:val="none" w:sz="0" w:space="0" w:color="auto"/>
                <w:bottom w:val="none" w:sz="0" w:space="0" w:color="auto"/>
                <w:right w:val="none" w:sz="0" w:space="0" w:color="auto"/>
              </w:divBdr>
            </w:div>
          </w:divsChild>
        </w:div>
        <w:div w:id="947202233">
          <w:marLeft w:val="0"/>
          <w:marRight w:val="0"/>
          <w:marTop w:val="0"/>
          <w:marBottom w:val="0"/>
          <w:divBdr>
            <w:top w:val="none" w:sz="0" w:space="0" w:color="auto"/>
            <w:left w:val="none" w:sz="0" w:space="0" w:color="auto"/>
            <w:bottom w:val="none" w:sz="0" w:space="0" w:color="auto"/>
            <w:right w:val="none" w:sz="0" w:space="0" w:color="auto"/>
          </w:divBdr>
          <w:divsChild>
            <w:div w:id="682629310">
              <w:marLeft w:val="0"/>
              <w:marRight w:val="0"/>
              <w:marTop w:val="0"/>
              <w:marBottom w:val="0"/>
              <w:divBdr>
                <w:top w:val="none" w:sz="0" w:space="0" w:color="auto"/>
                <w:left w:val="none" w:sz="0" w:space="0" w:color="auto"/>
                <w:bottom w:val="none" w:sz="0" w:space="0" w:color="auto"/>
                <w:right w:val="none" w:sz="0" w:space="0" w:color="auto"/>
              </w:divBdr>
            </w:div>
          </w:divsChild>
        </w:div>
        <w:div w:id="998848359">
          <w:marLeft w:val="0"/>
          <w:marRight w:val="0"/>
          <w:marTop w:val="0"/>
          <w:marBottom w:val="0"/>
          <w:divBdr>
            <w:top w:val="none" w:sz="0" w:space="0" w:color="auto"/>
            <w:left w:val="none" w:sz="0" w:space="0" w:color="auto"/>
            <w:bottom w:val="none" w:sz="0" w:space="0" w:color="auto"/>
            <w:right w:val="none" w:sz="0" w:space="0" w:color="auto"/>
          </w:divBdr>
          <w:divsChild>
            <w:div w:id="1558467975">
              <w:marLeft w:val="0"/>
              <w:marRight w:val="0"/>
              <w:marTop w:val="0"/>
              <w:marBottom w:val="0"/>
              <w:divBdr>
                <w:top w:val="none" w:sz="0" w:space="0" w:color="auto"/>
                <w:left w:val="none" w:sz="0" w:space="0" w:color="auto"/>
                <w:bottom w:val="none" w:sz="0" w:space="0" w:color="auto"/>
                <w:right w:val="none" w:sz="0" w:space="0" w:color="auto"/>
              </w:divBdr>
            </w:div>
          </w:divsChild>
        </w:div>
        <w:div w:id="1002389499">
          <w:marLeft w:val="0"/>
          <w:marRight w:val="0"/>
          <w:marTop w:val="0"/>
          <w:marBottom w:val="0"/>
          <w:divBdr>
            <w:top w:val="none" w:sz="0" w:space="0" w:color="auto"/>
            <w:left w:val="none" w:sz="0" w:space="0" w:color="auto"/>
            <w:bottom w:val="none" w:sz="0" w:space="0" w:color="auto"/>
            <w:right w:val="none" w:sz="0" w:space="0" w:color="auto"/>
          </w:divBdr>
          <w:divsChild>
            <w:div w:id="1823504627">
              <w:marLeft w:val="0"/>
              <w:marRight w:val="0"/>
              <w:marTop w:val="0"/>
              <w:marBottom w:val="0"/>
              <w:divBdr>
                <w:top w:val="none" w:sz="0" w:space="0" w:color="auto"/>
                <w:left w:val="none" w:sz="0" w:space="0" w:color="auto"/>
                <w:bottom w:val="none" w:sz="0" w:space="0" w:color="auto"/>
                <w:right w:val="none" w:sz="0" w:space="0" w:color="auto"/>
              </w:divBdr>
            </w:div>
          </w:divsChild>
        </w:div>
        <w:div w:id="1047223607">
          <w:marLeft w:val="0"/>
          <w:marRight w:val="0"/>
          <w:marTop w:val="0"/>
          <w:marBottom w:val="0"/>
          <w:divBdr>
            <w:top w:val="none" w:sz="0" w:space="0" w:color="auto"/>
            <w:left w:val="none" w:sz="0" w:space="0" w:color="auto"/>
            <w:bottom w:val="none" w:sz="0" w:space="0" w:color="auto"/>
            <w:right w:val="none" w:sz="0" w:space="0" w:color="auto"/>
          </w:divBdr>
        </w:div>
        <w:div w:id="1053307972">
          <w:marLeft w:val="0"/>
          <w:marRight w:val="0"/>
          <w:marTop w:val="0"/>
          <w:marBottom w:val="0"/>
          <w:divBdr>
            <w:top w:val="none" w:sz="0" w:space="0" w:color="auto"/>
            <w:left w:val="none" w:sz="0" w:space="0" w:color="auto"/>
            <w:bottom w:val="none" w:sz="0" w:space="0" w:color="auto"/>
            <w:right w:val="none" w:sz="0" w:space="0" w:color="auto"/>
          </w:divBdr>
          <w:divsChild>
            <w:div w:id="1872257719">
              <w:marLeft w:val="0"/>
              <w:marRight w:val="0"/>
              <w:marTop w:val="0"/>
              <w:marBottom w:val="0"/>
              <w:divBdr>
                <w:top w:val="none" w:sz="0" w:space="0" w:color="auto"/>
                <w:left w:val="none" w:sz="0" w:space="0" w:color="auto"/>
                <w:bottom w:val="none" w:sz="0" w:space="0" w:color="auto"/>
                <w:right w:val="none" w:sz="0" w:space="0" w:color="auto"/>
              </w:divBdr>
            </w:div>
          </w:divsChild>
        </w:div>
        <w:div w:id="1070421206">
          <w:marLeft w:val="0"/>
          <w:marRight w:val="0"/>
          <w:marTop w:val="0"/>
          <w:marBottom w:val="0"/>
          <w:divBdr>
            <w:top w:val="none" w:sz="0" w:space="0" w:color="auto"/>
            <w:left w:val="none" w:sz="0" w:space="0" w:color="auto"/>
            <w:bottom w:val="none" w:sz="0" w:space="0" w:color="auto"/>
            <w:right w:val="none" w:sz="0" w:space="0" w:color="auto"/>
          </w:divBdr>
        </w:div>
        <w:div w:id="1138954894">
          <w:marLeft w:val="0"/>
          <w:marRight w:val="0"/>
          <w:marTop w:val="0"/>
          <w:marBottom w:val="0"/>
          <w:divBdr>
            <w:top w:val="none" w:sz="0" w:space="0" w:color="auto"/>
            <w:left w:val="none" w:sz="0" w:space="0" w:color="auto"/>
            <w:bottom w:val="none" w:sz="0" w:space="0" w:color="auto"/>
            <w:right w:val="none" w:sz="0" w:space="0" w:color="auto"/>
          </w:divBdr>
        </w:div>
        <w:div w:id="1139765453">
          <w:marLeft w:val="0"/>
          <w:marRight w:val="0"/>
          <w:marTop w:val="0"/>
          <w:marBottom w:val="0"/>
          <w:divBdr>
            <w:top w:val="none" w:sz="0" w:space="0" w:color="auto"/>
            <w:left w:val="none" w:sz="0" w:space="0" w:color="auto"/>
            <w:bottom w:val="none" w:sz="0" w:space="0" w:color="auto"/>
            <w:right w:val="none" w:sz="0" w:space="0" w:color="auto"/>
          </w:divBdr>
        </w:div>
        <w:div w:id="1145900224">
          <w:marLeft w:val="0"/>
          <w:marRight w:val="0"/>
          <w:marTop w:val="0"/>
          <w:marBottom w:val="0"/>
          <w:divBdr>
            <w:top w:val="none" w:sz="0" w:space="0" w:color="auto"/>
            <w:left w:val="none" w:sz="0" w:space="0" w:color="auto"/>
            <w:bottom w:val="none" w:sz="0" w:space="0" w:color="auto"/>
            <w:right w:val="none" w:sz="0" w:space="0" w:color="auto"/>
          </w:divBdr>
          <w:divsChild>
            <w:div w:id="1219247744">
              <w:marLeft w:val="0"/>
              <w:marRight w:val="0"/>
              <w:marTop w:val="0"/>
              <w:marBottom w:val="0"/>
              <w:divBdr>
                <w:top w:val="none" w:sz="0" w:space="0" w:color="auto"/>
                <w:left w:val="none" w:sz="0" w:space="0" w:color="auto"/>
                <w:bottom w:val="none" w:sz="0" w:space="0" w:color="auto"/>
                <w:right w:val="none" w:sz="0" w:space="0" w:color="auto"/>
              </w:divBdr>
            </w:div>
          </w:divsChild>
        </w:div>
        <w:div w:id="1148550036">
          <w:marLeft w:val="0"/>
          <w:marRight w:val="0"/>
          <w:marTop w:val="0"/>
          <w:marBottom w:val="0"/>
          <w:divBdr>
            <w:top w:val="none" w:sz="0" w:space="0" w:color="auto"/>
            <w:left w:val="none" w:sz="0" w:space="0" w:color="auto"/>
            <w:bottom w:val="none" w:sz="0" w:space="0" w:color="auto"/>
            <w:right w:val="none" w:sz="0" w:space="0" w:color="auto"/>
          </w:divBdr>
        </w:div>
        <w:div w:id="1175681454">
          <w:marLeft w:val="0"/>
          <w:marRight w:val="0"/>
          <w:marTop w:val="0"/>
          <w:marBottom w:val="0"/>
          <w:divBdr>
            <w:top w:val="none" w:sz="0" w:space="0" w:color="auto"/>
            <w:left w:val="none" w:sz="0" w:space="0" w:color="auto"/>
            <w:bottom w:val="none" w:sz="0" w:space="0" w:color="auto"/>
            <w:right w:val="none" w:sz="0" w:space="0" w:color="auto"/>
          </w:divBdr>
        </w:div>
        <w:div w:id="1184830133">
          <w:marLeft w:val="0"/>
          <w:marRight w:val="0"/>
          <w:marTop w:val="0"/>
          <w:marBottom w:val="0"/>
          <w:divBdr>
            <w:top w:val="none" w:sz="0" w:space="0" w:color="auto"/>
            <w:left w:val="none" w:sz="0" w:space="0" w:color="auto"/>
            <w:bottom w:val="none" w:sz="0" w:space="0" w:color="auto"/>
            <w:right w:val="none" w:sz="0" w:space="0" w:color="auto"/>
          </w:divBdr>
          <w:divsChild>
            <w:div w:id="766540567">
              <w:marLeft w:val="0"/>
              <w:marRight w:val="0"/>
              <w:marTop w:val="0"/>
              <w:marBottom w:val="0"/>
              <w:divBdr>
                <w:top w:val="none" w:sz="0" w:space="0" w:color="auto"/>
                <w:left w:val="none" w:sz="0" w:space="0" w:color="auto"/>
                <w:bottom w:val="none" w:sz="0" w:space="0" w:color="auto"/>
                <w:right w:val="none" w:sz="0" w:space="0" w:color="auto"/>
              </w:divBdr>
            </w:div>
          </w:divsChild>
        </w:div>
        <w:div w:id="1208183827">
          <w:marLeft w:val="0"/>
          <w:marRight w:val="0"/>
          <w:marTop w:val="0"/>
          <w:marBottom w:val="0"/>
          <w:divBdr>
            <w:top w:val="none" w:sz="0" w:space="0" w:color="auto"/>
            <w:left w:val="none" w:sz="0" w:space="0" w:color="auto"/>
            <w:bottom w:val="none" w:sz="0" w:space="0" w:color="auto"/>
            <w:right w:val="none" w:sz="0" w:space="0" w:color="auto"/>
          </w:divBdr>
          <w:divsChild>
            <w:div w:id="1332027216">
              <w:marLeft w:val="0"/>
              <w:marRight w:val="0"/>
              <w:marTop w:val="0"/>
              <w:marBottom w:val="0"/>
              <w:divBdr>
                <w:top w:val="none" w:sz="0" w:space="0" w:color="auto"/>
                <w:left w:val="none" w:sz="0" w:space="0" w:color="auto"/>
                <w:bottom w:val="none" w:sz="0" w:space="0" w:color="auto"/>
                <w:right w:val="none" w:sz="0" w:space="0" w:color="auto"/>
              </w:divBdr>
            </w:div>
          </w:divsChild>
        </w:div>
        <w:div w:id="1241060457">
          <w:marLeft w:val="0"/>
          <w:marRight w:val="0"/>
          <w:marTop w:val="0"/>
          <w:marBottom w:val="0"/>
          <w:divBdr>
            <w:top w:val="none" w:sz="0" w:space="0" w:color="auto"/>
            <w:left w:val="none" w:sz="0" w:space="0" w:color="auto"/>
            <w:bottom w:val="none" w:sz="0" w:space="0" w:color="auto"/>
            <w:right w:val="none" w:sz="0" w:space="0" w:color="auto"/>
          </w:divBdr>
          <w:divsChild>
            <w:div w:id="2115976061">
              <w:marLeft w:val="0"/>
              <w:marRight w:val="0"/>
              <w:marTop w:val="0"/>
              <w:marBottom w:val="0"/>
              <w:divBdr>
                <w:top w:val="none" w:sz="0" w:space="0" w:color="auto"/>
                <w:left w:val="none" w:sz="0" w:space="0" w:color="auto"/>
                <w:bottom w:val="none" w:sz="0" w:space="0" w:color="auto"/>
                <w:right w:val="none" w:sz="0" w:space="0" w:color="auto"/>
              </w:divBdr>
            </w:div>
          </w:divsChild>
        </w:div>
        <w:div w:id="1253779792">
          <w:marLeft w:val="0"/>
          <w:marRight w:val="0"/>
          <w:marTop w:val="0"/>
          <w:marBottom w:val="0"/>
          <w:divBdr>
            <w:top w:val="none" w:sz="0" w:space="0" w:color="auto"/>
            <w:left w:val="none" w:sz="0" w:space="0" w:color="auto"/>
            <w:bottom w:val="none" w:sz="0" w:space="0" w:color="auto"/>
            <w:right w:val="none" w:sz="0" w:space="0" w:color="auto"/>
          </w:divBdr>
          <w:divsChild>
            <w:div w:id="57167072">
              <w:marLeft w:val="0"/>
              <w:marRight w:val="0"/>
              <w:marTop w:val="0"/>
              <w:marBottom w:val="0"/>
              <w:divBdr>
                <w:top w:val="none" w:sz="0" w:space="0" w:color="auto"/>
                <w:left w:val="none" w:sz="0" w:space="0" w:color="auto"/>
                <w:bottom w:val="none" w:sz="0" w:space="0" w:color="auto"/>
                <w:right w:val="none" w:sz="0" w:space="0" w:color="auto"/>
              </w:divBdr>
            </w:div>
          </w:divsChild>
        </w:div>
        <w:div w:id="1259291079">
          <w:marLeft w:val="0"/>
          <w:marRight w:val="0"/>
          <w:marTop w:val="0"/>
          <w:marBottom w:val="0"/>
          <w:divBdr>
            <w:top w:val="none" w:sz="0" w:space="0" w:color="auto"/>
            <w:left w:val="none" w:sz="0" w:space="0" w:color="auto"/>
            <w:bottom w:val="none" w:sz="0" w:space="0" w:color="auto"/>
            <w:right w:val="none" w:sz="0" w:space="0" w:color="auto"/>
          </w:divBdr>
          <w:divsChild>
            <w:div w:id="1700936373">
              <w:marLeft w:val="0"/>
              <w:marRight w:val="0"/>
              <w:marTop w:val="0"/>
              <w:marBottom w:val="0"/>
              <w:divBdr>
                <w:top w:val="none" w:sz="0" w:space="0" w:color="auto"/>
                <w:left w:val="none" w:sz="0" w:space="0" w:color="auto"/>
                <w:bottom w:val="none" w:sz="0" w:space="0" w:color="auto"/>
                <w:right w:val="none" w:sz="0" w:space="0" w:color="auto"/>
              </w:divBdr>
            </w:div>
          </w:divsChild>
        </w:div>
        <w:div w:id="1284579634">
          <w:marLeft w:val="0"/>
          <w:marRight w:val="0"/>
          <w:marTop w:val="0"/>
          <w:marBottom w:val="0"/>
          <w:divBdr>
            <w:top w:val="none" w:sz="0" w:space="0" w:color="auto"/>
            <w:left w:val="none" w:sz="0" w:space="0" w:color="auto"/>
            <w:bottom w:val="none" w:sz="0" w:space="0" w:color="auto"/>
            <w:right w:val="none" w:sz="0" w:space="0" w:color="auto"/>
          </w:divBdr>
        </w:div>
        <w:div w:id="1387726884">
          <w:marLeft w:val="0"/>
          <w:marRight w:val="0"/>
          <w:marTop w:val="0"/>
          <w:marBottom w:val="0"/>
          <w:divBdr>
            <w:top w:val="none" w:sz="0" w:space="0" w:color="auto"/>
            <w:left w:val="none" w:sz="0" w:space="0" w:color="auto"/>
            <w:bottom w:val="none" w:sz="0" w:space="0" w:color="auto"/>
            <w:right w:val="none" w:sz="0" w:space="0" w:color="auto"/>
          </w:divBdr>
          <w:divsChild>
            <w:div w:id="712730717">
              <w:marLeft w:val="0"/>
              <w:marRight w:val="0"/>
              <w:marTop w:val="0"/>
              <w:marBottom w:val="0"/>
              <w:divBdr>
                <w:top w:val="none" w:sz="0" w:space="0" w:color="auto"/>
                <w:left w:val="none" w:sz="0" w:space="0" w:color="auto"/>
                <w:bottom w:val="none" w:sz="0" w:space="0" w:color="auto"/>
                <w:right w:val="none" w:sz="0" w:space="0" w:color="auto"/>
              </w:divBdr>
            </w:div>
          </w:divsChild>
        </w:div>
        <w:div w:id="1441755996">
          <w:marLeft w:val="0"/>
          <w:marRight w:val="0"/>
          <w:marTop w:val="0"/>
          <w:marBottom w:val="0"/>
          <w:divBdr>
            <w:top w:val="none" w:sz="0" w:space="0" w:color="auto"/>
            <w:left w:val="none" w:sz="0" w:space="0" w:color="auto"/>
            <w:bottom w:val="none" w:sz="0" w:space="0" w:color="auto"/>
            <w:right w:val="none" w:sz="0" w:space="0" w:color="auto"/>
          </w:divBdr>
          <w:divsChild>
            <w:div w:id="117144153">
              <w:marLeft w:val="0"/>
              <w:marRight w:val="0"/>
              <w:marTop w:val="0"/>
              <w:marBottom w:val="0"/>
              <w:divBdr>
                <w:top w:val="none" w:sz="0" w:space="0" w:color="auto"/>
                <w:left w:val="none" w:sz="0" w:space="0" w:color="auto"/>
                <w:bottom w:val="none" w:sz="0" w:space="0" w:color="auto"/>
                <w:right w:val="none" w:sz="0" w:space="0" w:color="auto"/>
              </w:divBdr>
            </w:div>
          </w:divsChild>
        </w:div>
        <w:div w:id="1481457523">
          <w:marLeft w:val="0"/>
          <w:marRight w:val="0"/>
          <w:marTop w:val="0"/>
          <w:marBottom w:val="0"/>
          <w:divBdr>
            <w:top w:val="none" w:sz="0" w:space="0" w:color="auto"/>
            <w:left w:val="none" w:sz="0" w:space="0" w:color="auto"/>
            <w:bottom w:val="none" w:sz="0" w:space="0" w:color="auto"/>
            <w:right w:val="none" w:sz="0" w:space="0" w:color="auto"/>
          </w:divBdr>
          <w:divsChild>
            <w:div w:id="1046291694">
              <w:marLeft w:val="0"/>
              <w:marRight w:val="0"/>
              <w:marTop w:val="0"/>
              <w:marBottom w:val="0"/>
              <w:divBdr>
                <w:top w:val="none" w:sz="0" w:space="0" w:color="auto"/>
                <w:left w:val="none" w:sz="0" w:space="0" w:color="auto"/>
                <w:bottom w:val="none" w:sz="0" w:space="0" w:color="auto"/>
                <w:right w:val="none" w:sz="0" w:space="0" w:color="auto"/>
              </w:divBdr>
            </w:div>
          </w:divsChild>
        </w:div>
        <w:div w:id="1504473650">
          <w:marLeft w:val="0"/>
          <w:marRight w:val="0"/>
          <w:marTop w:val="0"/>
          <w:marBottom w:val="0"/>
          <w:divBdr>
            <w:top w:val="none" w:sz="0" w:space="0" w:color="auto"/>
            <w:left w:val="none" w:sz="0" w:space="0" w:color="auto"/>
            <w:bottom w:val="none" w:sz="0" w:space="0" w:color="auto"/>
            <w:right w:val="none" w:sz="0" w:space="0" w:color="auto"/>
          </w:divBdr>
          <w:divsChild>
            <w:div w:id="2051495144">
              <w:marLeft w:val="0"/>
              <w:marRight w:val="0"/>
              <w:marTop w:val="0"/>
              <w:marBottom w:val="0"/>
              <w:divBdr>
                <w:top w:val="none" w:sz="0" w:space="0" w:color="auto"/>
                <w:left w:val="none" w:sz="0" w:space="0" w:color="auto"/>
                <w:bottom w:val="none" w:sz="0" w:space="0" w:color="auto"/>
                <w:right w:val="none" w:sz="0" w:space="0" w:color="auto"/>
              </w:divBdr>
            </w:div>
          </w:divsChild>
        </w:div>
        <w:div w:id="1517648886">
          <w:marLeft w:val="0"/>
          <w:marRight w:val="0"/>
          <w:marTop w:val="0"/>
          <w:marBottom w:val="0"/>
          <w:divBdr>
            <w:top w:val="none" w:sz="0" w:space="0" w:color="auto"/>
            <w:left w:val="none" w:sz="0" w:space="0" w:color="auto"/>
            <w:bottom w:val="none" w:sz="0" w:space="0" w:color="auto"/>
            <w:right w:val="none" w:sz="0" w:space="0" w:color="auto"/>
          </w:divBdr>
          <w:divsChild>
            <w:div w:id="149906291">
              <w:marLeft w:val="0"/>
              <w:marRight w:val="0"/>
              <w:marTop w:val="0"/>
              <w:marBottom w:val="0"/>
              <w:divBdr>
                <w:top w:val="none" w:sz="0" w:space="0" w:color="auto"/>
                <w:left w:val="none" w:sz="0" w:space="0" w:color="auto"/>
                <w:bottom w:val="none" w:sz="0" w:space="0" w:color="auto"/>
                <w:right w:val="none" w:sz="0" w:space="0" w:color="auto"/>
              </w:divBdr>
            </w:div>
          </w:divsChild>
        </w:div>
        <w:div w:id="1540314357">
          <w:marLeft w:val="0"/>
          <w:marRight w:val="0"/>
          <w:marTop w:val="0"/>
          <w:marBottom w:val="0"/>
          <w:divBdr>
            <w:top w:val="none" w:sz="0" w:space="0" w:color="auto"/>
            <w:left w:val="none" w:sz="0" w:space="0" w:color="auto"/>
            <w:bottom w:val="none" w:sz="0" w:space="0" w:color="auto"/>
            <w:right w:val="none" w:sz="0" w:space="0" w:color="auto"/>
          </w:divBdr>
          <w:divsChild>
            <w:div w:id="632832581">
              <w:marLeft w:val="0"/>
              <w:marRight w:val="0"/>
              <w:marTop w:val="0"/>
              <w:marBottom w:val="0"/>
              <w:divBdr>
                <w:top w:val="none" w:sz="0" w:space="0" w:color="auto"/>
                <w:left w:val="none" w:sz="0" w:space="0" w:color="auto"/>
                <w:bottom w:val="none" w:sz="0" w:space="0" w:color="auto"/>
                <w:right w:val="none" w:sz="0" w:space="0" w:color="auto"/>
              </w:divBdr>
            </w:div>
          </w:divsChild>
        </w:div>
        <w:div w:id="1540705921">
          <w:marLeft w:val="0"/>
          <w:marRight w:val="0"/>
          <w:marTop w:val="0"/>
          <w:marBottom w:val="0"/>
          <w:divBdr>
            <w:top w:val="none" w:sz="0" w:space="0" w:color="auto"/>
            <w:left w:val="none" w:sz="0" w:space="0" w:color="auto"/>
            <w:bottom w:val="none" w:sz="0" w:space="0" w:color="auto"/>
            <w:right w:val="none" w:sz="0" w:space="0" w:color="auto"/>
          </w:divBdr>
          <w:divsChild>
            <w:div w:id="975137325">
              <w:marLeft w:val="0"/>
              <w:marRight w:val="0"/>
              <w:marTop w:val="0"/>
              <w:marBottom w:val="0"/>
              <w:divBdr>
                <w:top w:val="none" w:sz="0" w:space="0" w:color="auto"/>
                <w:left w:val="none" w:sz="0" w:space="0" w:color="auto"/>
                <w:bottom w:val="none" w:sz="0" w:space="0" w:color="auto"/>
                <w:right w:val="none" w:sz="0" w:space="0" w:color="auto"/>
              </w:divBdr>
            </w:div>
          </w:divsChild>
        </w:div>
        <w:div w:id="1542597718">
          <w:marLeft w:val="0"/>
          <w:marRight w:val="0"/>
          <w:marTop w:val="0"/>
          <w:marBottom w:val="0"/>
          <w:divBdr>
            <w:top w:val="none" w:sz="0" w:space="0" w:color="auto"/>
            <w:left w:val="none" w:sz="0" w:space="0" w:color="auto"/>
            <w:bottom w:val="none" w:sz="0" w:space="0" w:color="auto"/>
            <w:right w:val="none" w:sz="0" w:space="0" w:color="auto"/>
          </w:divBdr>
          <w:divsChild>
            <w:div w:id="1238904424">
              <w:marLeft w:val="0"/>
              <w:marRight w:val="0"/>
              <w:marTop w:val="0"/>
              <w:marBottom w:val="0"/>
              <w:divBdr>
                <w:top w:val="none" w:sz="0" w:space="0" w:color="auto"/>
                <w:left w:val="none" w:sz="0" w:space="0" w:color="auto"/>
                <w:bottom w:val="none" w:sz="0" w:space="0" w:color="auto"/>
                <w:right w:val="none" w:sz="0" w:space="0" w:color="auto"/>
              </w:divBdr>
            </w:div>
          </w:divsChild>
        </w:div>
        <w:div w:id="1550339126">
          <w:marLeft w:val="0"/>
          <w:marRight w:val="0"/>
          <w:marTop w:val="0"/>
          <w:marBottom w:val="0"/>
          <w:divBdr>
            <w:top w:val="none" w:sz="0" w:space="0" w:color="auto"/>
            <w:left w:val="none" w:sz="0" w:space="0" w:color="auto"/>
            <w:bottom w:val="none" w:sz="0" w:space="0" w:color="auto"/>
            <w:right w:val="none" w:sz="0" w:space="0" w:color="auto"/>
          </w:divBdr>
          <w:divsChild>
            <w:div w:id="2032368197">
              <w:marLeft w:val="0"/>
              <w:marRight w:val="0"/>
              <w:marTop w:val="0"/>
              <w:marBottom w:val="0"/>
              <w:divBdr>
                <w:top w:val="none" w:sz="0" w:space="0" w:color="auto"/>
                <w:left w:val="none" w:sz="0" w:space="0" w:color="auto"/>
                <w:bottom w:val="none" w:sz="0" w:space="0" w:color="auto"/>
                <w:right w:val="none" w:sz="0" w:space="0" w:color="auto"/>
              </w:divBdr>
            </w:div>
          </w:divsChild>
        </w:div>
        <w:div w:id="1587879806">
          <w:marLeft w:val="0"/>
          <w:marRight w:val="0"/>
          <w:marTop w:val="0"/>
          <w:marBottom w:val="0"/>
          <w:divBdr>
            <w:top w:val="none" w:sz="0" w:space="0" w:color="auto"/>
            <w:left w:val="none" w:sz="0" w:space="0" w:color="auto"/>
            <w:bottom w:val="none" w:sz="0" w:space="0" w:color="auto"/>
            <w:right w:val="none" w:sz="0" w:space="0" w:color="auto"/>
          </w:divBdr>
          <w:divsChild>
            <w:div w:id="1209999842">
              <w:marLeft w:val="0"/>
              <w:marRight w:val="0"/>
              <w:marTop w:val="0"/>
              <w:marBottom w:val="0"/>
              <w:divBdr>
                <w:top w:val="none" w:sz="0" w:space="0" w:color="auto"/>
                <w:left w:val="none" w:sz="0" w:space="0" w:color="auto"/>
                <w:bottom w:val="none" w:sz="0" w:space="0" w:color="auto"/>
                <w:right w:val="none" w:sz="0" w:space="0" w:color="auto"/>
              </w:divBdr>
            </w:div>
          </w:divsChild>
        </w:div>
        <w:div w:id="1599560462">
          <w:marLeft w:val="0"/>
          <w:marRight w:val="0"/>
          <w:marTop w:val="0"/>
          <w:marBottom w:val="0"/>
          <w:divBdr>
            <w:top w:val="none" w:sz="0" w:space="0" w:color="auto"/>
            <w:left w:val="none" w:sz="0" w:space="0" w:color="auto"/>
            <w:bottom w:val="none" w:sz="0" w:space="0" w:color="auto"/>
            <w:right w:val="none" w:sz="0" w:space="0" w:color="auto"/>
          </w:divBdr>
          <w:divsChild>
            <w:div w:id="580868919">
              <w:marLeft w:val="0"/>
              <w:marRight w:val="0"/>
              <w:marTop w:val="0"/>
              <w:marBottom w:val="0"/>
              <w:divBdr>
                <w:top w:val="none" w:sz="0" w:space="0" w:color="auto"/>
                <w:left w:val="none" w:sz="0" w:space="0" w:color="auto"/>
                <w:bottom w:val="none" w:sz="0" w:space="0" w:color="auto"/>
                <w:right w:val="none" w:sz="0" w:space="0" w:color="auto"/>
              </w:divBdr>
            </w:div>
          </w:divsChild>
        </w:div>
        <w:div w:id="1649820423">
          <w:marLeft w:val="0"/>
          <w:marRight w:val="0"/>
          <w:marTop w:val="0"/>
          <w:marBottom w:val="0"/>
          <w:divBdr>
            <w:top w:val="none" w:sz="0" w:space="0" w:color="auto"/>
            <w:left w:val="none" w:sz="0" w:space="0" w:color="auto"/>
            <w:bottom w:val="none" w:sz="0" w:space="0" w:color="auto"/>
            <w:right w:val="none" w:sz="0" w:space="0" w:color="auto"/>
          </w:divBdr>
          <w:divsChild>
            <w:div w:id="40061196">
              <w:marLeft w:val="0"/>
              <w:marRight w:val="0"/>
              <w:marTop w:val="0"/>
              <w:marBottom w:val="0"/>
              <w:divBdr>
                <w:top w:val="none" w:sz="0" w:space="0" w:color="auto"/>
                <w:left w:val="none" w:sz="0" w:space="0" w:color="auto"/>
                <w:bottom w:val="none" w:sz="0" w:space="0" w:color="auto"/>
                <w:right w:val="none" w:sz="0" w:space="0" w:color="auto"/>
              </w:divBdr>
            </w:div>
          </w:divsChild>
        </w:div>
        <w:div w:id="1670599659">
          <w:marLeft w:val="0"/>
          <w:marRight w:val="0"/>
          <w:marTop w:val="0"/>
          <w:marBottom w:val="0"/>
          <w:divBdr>
            <w:top w:val="none" w:sz="0" w:space="0" w:color="auto"/>
            <w:left w:val="none" w:sz="0" w:space="0" w:color="auto"/>
            <w:bottom w:val="none" w:sz="0" w:space="0" w:color="auto"/>
            <w:right w:val="none" w:sz="0" w:space="0" w:color="auto"/>
          </w:divBdr>
          <w:divsChild>
            <w:div w:id="1487168178">
              <w:marLeft w:val="0"/>
              <w:marRight w:val="0"/>
              <w:marTop w:val="0"/>
              <w:marBottom w:val="0"/>
              <w:divBdr>
                <w:top w:val="none" w:sz="0" w:space="0" w:color="auto"/>
                <w:left w:val="none" w:sz="0" w:space="0" w:color="auto"/>
                <w:bottom w:val="none" w:sz="0" w:space="0" w:color="auto"/>
                <w:right w:val="none" w:sz="0" w:space="0" w:color="auto"/>
              </w:divBdr>
            </w:div>
          </w:divsChild>
        </w:div>
        <w:div w:id="1690791449">
          <w:marLeft w:val="0"/>
          <w:marRight w:val="0"/>
          <w:marTop w:val="0"/>
          <w:marBottom w:val="0"/>
          <w:divBdr>
            <w:top w:val="none" w:sz="0" w:space="0" w:color="auto"/>
            <w:left w:val="none" w:sz="0" w:space="0" w:color="auto"/>
            <w:bottom w:val="none" w:sz="0" w:space="0" w:color="auto"/>
            <w:right w:val="none" w:sz="0" w:space="0" w:color="auto"/>
          </w:divBdr>
          <w:divsChild>
            <w:div w:id="1368414540">
              <w:marLeft w:val="0"/>
              <w:marRight w:val="0"/>
              <w:marTop w:val="0"/>
              <w:marBottom w:val="0"/>
              <w:divBdr>
                <w:top w:val="none" w:sz="0" w:space="0" w:color="auto"/>
                <w:left w:val="none" w:sz="0" w:space="0" w:color="auto"/>
                <w:bottom w:val="none" w:sz="0" w:space="0" w:color="auto"/>
                <w:right w:val="none" w:sz="0" w:space="0" w:color="auto"/>
              </w:divBdr>
            </w:div>
          </w:divsChild>
        </w:div>
        <w:div w:id="1698773284">
          <w:marLeft w:val="0"/>
          <w:marRight w:val="0"/>
          <w:marTop w:val="0"/>
          <w:marBottom w:val="0"/>
          <w:divBdr>
            <w:top w:val="none" w:sz="0" w:space="0" w:color="auto"/>
            <w:left w:val="none" w:sz="0" w:space="0" w:color="auto"/>
            <w:bottom w:val="none" w:sz="0" w:space="0" w:color="auto"/>
            <w:right w:val="none" w:sz="0" w:space="0" w:color="auto"/>
          </w:divBdr>
          <w:divsChild>
            <w:div w:id="746463931">
              <w:marLeft w:val="0"/>
              <w:marRight w:val="0"/>
              <w:marTop w:val="0"/>
              <w:marBottom w:val="0"/>
              <w:divBdr>
                <w:top w:val="none" w:sz="0" w:space="0" w:color="auto"/>
                <w:left w:val="none" w:sz="0" w:space="0" w:color="auto"/>
                <w:bottom w:val="none" w:sz="0" w:space="0" w:color="auto"/>
                <w:right w:val="none" w:sz="0" w:space="0" w:color="auto"/>
              </w:divBdr>
            </w:div>
          </w:divsChild>
        </w:div>
        <w:div w:id="1729760945">
          <w:marLeft w:val="0"/>
          <w:marRight w:val="0"/>
          <w:marTop w:val="0"/>
          <w:marBottom w:val="0"/>
          <w:divBdr>
            <w:top w:val="none" w:sz="0" w:space="0" w:color="auto"/>
            <w:left w:val="none" w:sz="0" w:space="0" w:color="auto"/>
            <w:bottom w:val="none" w:sz="0" w:space="0" w:color="auto"/>
            <w:right w:val="none" w:sz="0" w:space="0" w:color="auto"/>
          </w:divBdr>
        </w:div>
        <w:div w:id="1730034867">
          <w:marLeft w:val="0"/>
          <w:marRight w:val="0"/>
          <w:marTop w:val="0"/>
          <w:marBottom w:val="0"/>
          <w:divBdr>
            <w:top w:val="none" w:sz="0" w:space="0" w:color="auto"/>
            <w:left w:val="none" w:sz="0" w:space="0" w:color="auto"/>
            <w:bottom w:val="none" w:sz="0" w:space="0" w:color="auto"/>
            <w:right w:val="none" w:sz="0" w:space="0" w:color="auto"/>
          </w:divBdr>
          <w:divsChild>
            <w:div w:id="1695305566">
              <w:marLeft w:val="0"/>
              <w:marRight w:val="0"/>
              <w:marTop w:val="0"/>
              <w:marBottom w:val="0"/>
              <w:divBdr>
                <w:top w:val="none" w:sz="0" w:space="0" w:color="auto"/>
                <w:left w:val="none" w:sz="0" w:space="0" w:color="auto"/>
                <w:bottom w:val="none" w:sz="0" w:space="0" w:color="auto"/>
                <w:right w:val="none" w:sz="0" w:space="0" w:color="auto"/>
              </w:divBdr>
            </w:div>
          </w:divsChild>
        </w:div>
        <w:div w:id="1750080699">
          <w:marLeft w:val="0"/>
          <w:marRight w:val="0"/>
          <w:marTop w:val="0"/>
          <w:marBottom w:val="0"/>
          <w:divBdr>
            <w:top w:val="none" w:sz="0" w:space="0" w:color="auto"/>
            <w:left w:val="none" w:sz="0" w:space="0" w:color="auto"/>
            <w:bottom w:val="none" w:sz="0" w:space="0" w:color="auto"/>
            <w:right w:val="none" w:sz="0" w:space="0" w:color="auto"/>
          </w:divBdr>
          <w:divsChild>
            <w:div w:id="1310936045">
              <w:marLeft w:val="0"/>
              <w:marRight w:val="0"/>
              <w:marTop w:val="0"/>
              <w:marBottom w:val="0"/>
              <w:divBdr>
                <w:top w:val="none" w:sz="0" w:space="0" w:color="auto"/>
                <w:left w:val="none" w:sz="0" w:space="0" w:color="auto"/>
                <w:bottom w:val="none" w:sz="0" w:space="0" w:color="auto"/>
                <w:right w:val="none" w:sz="0" w:space="0" w:color="auto"/>
              </w:divBdr>
            </w:div>
          </w:divsChild>
        </w:div>
        <w:div w:id="1804998461">
          <w:marLeft w:val="0"/>
          <w:marRight w:val="0"/>
          <w:marTop w:val="0"/>
          <w:marBottom w:val="0"/>
          <w:divBdr>
            <w:top w:val="none" w:sz="0" w:space="0" w:color="auto"/>
            <w:left w:val="none" w:sz="0" w:space="0" w:color="auto"/>
            <w:bottom w:val="none" w:sz="0" w:space="0" w:color="auto"/>
            <w:right w:val="none" w:sz="0" w:space="0" w:color="auto"/>
          </w:divBdr>
          <w:divsChild>
            <w:div w:id="1258442140">
              <w:marLeft w:val="0"/>
              <w:marRight w:val="0"/>
              <w:marTop w:val="0"/>
              <w:marBottom w:val="0"/>
              <w:divBdr>
                <w:top w:val="none" w:sz="0" w:space="0" w:color="auto"/>
                <w:left w:val="none" w:sz="0" w:space="0" w:color="auto"/>
                <w:bottom w:val="none" w:sz="0" w:space="0" w:color="auto"/>
                <w:right w:val="none" w:sz="0" w:space="0" w:color="auto"/>
              </w:divBdr>
            </w:div>
          </w:divsChild>
        </w:div>
        <w:div w:id="1821729248">
          <w:marLeft w:val="0"/>
          <w:marRight w:val="0"/>
          <w:marTop w:val="0"/>
          <w:marBottom w:val="0"/>
          <w:divBdr>
            <w:top w:val="none" w:sz="0" w:space="0" w:color="auto"/>
            <w:left w:val="none" w:sz="0" w:space="0" w:color="auto"/>
            <w:bottom w:val="none" w:sz="0" w:space="0" w:color="auto"/>
            <w:right w:val="none" w:sz="0" w:space="0" w:color="auto"/>
          </w:divBdr>
          <w:divsChild>
            <w:div w:id="1265843394">
              <w:marLeft w:val="0"/>
              <w:marRight w:val="0"/>
              <w:marTop w:val="0"/>
              <w:marBottom w:val="0"/>
              <w:divBdr>
                <w:top w:val="none" w:sz="0" w:space="0" w:color="auto"/>
                <w:left w:val="none" w:sz="0" w:space="0" w:color="auto"/>
                <w:bottom w:val="none" w:sz="0" w:space="0" w:color="auto"/>
                <w:right w:val="none" w:sz="0" w:space="0" w:color="auto"/>
              </w:divBdr>
            </w:div>
          </w:divsChild>
        </w:div>
        <w:div w:id="1867870307">
          <w:marLeft w:val="0"/>
          <w:marRight w:val="0"/>
          <w:marTop w:val="0"/>
          <w:marBottom w:val="0"/>
          <w:divBdr>
            <w:top w:val="none" w:sz="0" w:space="0" w:color="auto"/>
            <w:left w:val="none" w:sz="0" w:space="0" w:color="auto"/>
            <w:bottom w:val="none" w:sz="0" w:space="0" w:color="auto"/>
            <w:right w:val="none" w:sz="0" w:space="0" w:color="auto"/>
          </w:divBdr>
          <w:divsChild>
            <w:div w:id="1353190143">
              <w:marLeft w:val="0"/>
              <w:marRight w:val="0"/>
              <w:marTop w:val="0"/>
              <w:marBottom w:val="0"/>
              <w:divBdr>
                <w:top w:val="none" w:sz="0" w:space="0" w:color="auto"/>
                <w:left w:val="none" w:sz="0" w:space="0" w:color="auto"/>
                <w:bottom w:val="none" w:sz="0" w:space="0" w:color="auto"/>
                <w:right w:val="none" w:sz="0" w:space="0" w:color="auto"/>
              </w:divBdr>
            </w:div>
          </w:divsChild>
        </w:div>
        <w:div w:id="1893077648">
          <w:marLeft w:val="0"/>
          <w:marRight w:val="0"/>
          <w:marTop w:val="0"/>
          <w:marBottom w:val="0"/>
          <w:divBdr>
            <w:top w:val="none" w:sz="0" w:space="0" w:color="auto"/>
            <w:left w:val="none" w:sz="0" w:space="0" w:color="auto"/>
            <w:bottom w:val="none" w:sz="0" w:space="0" w:color="auto"/>
            <w:right w:val="none" w:sz="0" w:space="0" w:color="auto"/>
          </w:divBdr>
          <w:divsChild>
            <w:div w:id="1048408852">
              <w:marLeft w:val="0"/>
              <w:marRight w:val="0"/>
              <w:marTop w:val="0"/>
              <w:marBottom w:val="0"/>
              <w:divBdr>
                <w:top w:val="none" w:sz="0" w:space="0" w:color="auto"/>
                <w:left w:val="none" w:sz="0" w:space="0" w:color="auto"/>
                <w:bottom w:val="none" w:sz="0" w:space="0" w:color="auto"/>
                <w:right w:val="none" w:sz="0" w:space="0" w:color="auto"/>
              </w:divBdr>
            </w:div>
          </w:divsChild>
        </w:div>
        <w:div w:id="1905986994">
          <w:marLeft w:val="0"/>
          <w:marRight w:val="0"/>
          <w:marTop w:val="0"/>
          <w:marBottom w:val="0"/>
          <w:divBdr>
            <w:top w:val="none" w:sz="0" w:space="0" w:color="auto"/>
            <w:left w:val="none" w:sz="0" w:space="0" w:color="auto"/>
            <w:bottom w:val="none" w:sz="0" w:space="0" w:color="auto"/>
            <w:right w:val="none" w:sz="0" w:space="0" w:color="auto"/>
          </w:divBdr>
        </w:div>
        <w:div w:id="1913849773">
          <w:marLeft w:val="0"/>
          <w:marRight w:val="0"/>
          <w:marTop w:val="0"/>
          <w:marBottom w:val="0"/>
          <w:divBdr>
            <w:top w:val="none" w:sz="0" w:space="0" w:color="auto"/>
            <w:left w:val="none" w:sz="0" w:space="0" w:color="auto"/>
            <w:bottom w:val="none" w:sz="0" w:space="0" w:color="auto"/>
            <w:right w:val="none" w:sz="0" w:space="0" w:color="auto"/>
          </w:divBdr>
        </w:div>
        <w:div w:id="2026134619">
          <w:marLeft w:val="0"/>
          <w:marRight w:val="0"/>
          <w:marTop w:val="0"/>
          <w:marBottom w:val="0"/>
          <w:divBdr>
            <w:top w:val="none" w:sz="0" w:space="0" w:color="auto"/>
            <w:left w:val="none" w:sz="0" w:space="0" w:color="auto"/>
            <w:bottom w:val="none" w:sz="0" w:space="0" w:color="auto"/>
            <w:right w:val="none" w:sz="0" w:space="0" w:color="auto"/>
          </w:divBdr>
          <w:divsChild>
            <w:div w:id="1784962037">
              <w:marLeft w:val="0"/>
              <w:marRight w:val="0"/>
              <w:marTop w:val="0"/>
              <w:marBottom w:val="0"/>
              <w:divBdr>
                <w:top w:val="none" w:sz="0" w:space="0" w:color="auto"/>
                <w:left w:val="none" w:sz="0" w:space="0" w:color="auto"/>
                <w:bottom w:val="none" w:sz="0" w:space="0" w:color="auto"/>
                <w:right w:val="none" w:sz="0" w:space="0" w:color="auto"/>
              </w:divBdr>
            </w:div>
          </w:divsChild>
        </w:div>
        <w:div w:id="2044330595">
          <w:marLeft w:val="0"/>
          <w:marRight w:val="0"/>
          <w:marTop w:val="0"/>
          <w:marBottom w:val="0"/>
          <w:divBdr>
            <w:top w:val="none" w:sz="0" w:space="0" w:color="auto"/>
            <w:left w:val="none" w:sz="0" w:space="0" w:color="auto"/>
            <w:bottom w:val="none" w:sz="0" w:space="0" w:color="auto"/>
            <w:right w:val="none" w:sz="0" w:space="0" w:color="auto"/>
          </w:divBdr>
        </w:div>
        <w:div w:id="2086098802">
          <w:marLeft w:val="0"/>
          <w:marRight w:val="0"/>
          <w:marTop w:val="0"/>
          <w:marBottom w:val="0"/>
          <w:divBdr>
            <w:top w:val="none" w:sz="0" w:space="0" w:color="auto"/>
            <w:left w:val="none" w:sz="0" w:space="0" w:color="auto"/>
            <w:bottom w:val="none" w:sz="0" w:space="0" w:color="auto"/>
            <w:right w:val="none" w:sz="0" w:space="0" w:color="auto"/>
          </w:divBdr>
          <w:divsChild>
            <w:div w:id="135342346">
              <w:marLeft w:val="0"/>
              <w:marRight w:val="0"/>
              <w:marTop w:val="0"/>
              <w:marBottom w:val="0"/>
              <w:divBdr>
                <w:top w:val="none" w:sz="0" w:space="0" w:color="auto"/>
                <w:left w:val="none" w:sz="0" w:space="0" w:color="auto"/>
                <w:bottom w:val="none" w:sz="0" w:space="0" w:color="auto"/>
                <w:right w:val="none" w:sz="0" w:space="0" w:color="auto"/>
              </w:divBdr>
            </w:div>
          </w:divsChild>
        </w:div>
        <w:div w:id="2098398622">
          <w:marLeft w:val="0"/>
          <w:marRight w:val="0"/>
          <w:marTop w:val="0"/>
          <w:marBottom w:val="0"/>
          <w:divBdr>
            <w:top w:val="none" w:sz="0" w:space="0" w:color="auto"/>
            <w:left w:val="none" w:sz="0" w:space="0" w:color="auto"/>
            <w:bottom w:val="none" w:sz="0" w:space="0" w:color="auto"/>
            <w:right w:val="none" w:sz="0" w:space="0" w:color="auto"/>
          </w:divBdr>
        </w:div>
        <w:div w:id="2098749199">
          <w:marLeft w:val="0"/>
          <w:marRight w:val="0"/>
          <w:marTop w:val="0"/>
          <w:marBottom w:val="0"/>
          <w:divBdr>
            <w:top w:val="none" w:sz="0" w:space="0" w:color="auto"/>
            <w:left w:val="none" w:sz="0" w:space="0" w:color="auto"/>
            <w:bottom w:val="none" w:sz="0" w:space="0" w:color="auto"/>
            <w:right w:val="none" w:sz="0" w:space="0" w:color="auto"/>
          </w:divBdr>
          <w:divsChild>
            <w:div w:id="93967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7251">
      <w:bodyDiv w:val="1"/>
      <w:marLeft w:val="0"/>
      <w:marRight w:val="0"/>
      <w:marTop w:val="0"/>
      <w:marBottom w:val="0"/>
      <w:divBdr>
        <w:top w:val="none" w:sz="0" w:space="0" w:color="auto"/>
        <w:left w:val="none" w:sz="0" w:space="0" w:color="auto"/>
        <w:bottom w:val="none" w:sz="0" w:space="0" w:color="auto"/>
        <w:right w:val="none" w:sz="0" w:space="0" w:color="auto"/>
      </w:divBdr>
    </w:div>
    <w:div w:id="365105510">
      <w:bodyDiv w:val="1"/>
      <w:marLeft w:val="0"/>
      <w:marRight w:val="0"/>
      <w:marTop w:val="0"/>
      <w:marBottom w:val="0"/>
      <w:divBdr>
        <w:top w:val="none" w:sz="0" w:space="0" w:color="auto"/>
        <w:left w:val="none" w:sz="0" w:space="0" w:color="auto"/>
        <w:bottom w:val="none" w:sz="0" w:space="0" w:color="auto"/>
        <w:right w:val="none" w:sz="0" w:space="0" w:color="auto"/>
      </w:divBdr>
    </w:div>
    <w:div w:id="374353057">
      <w:bodyDiv w:val="1"/>
      <w:marLeft w:val="0"/>
      <w:marRight w:val="0"/>
      <w:marTop w:val="0"/>
      <w:marBottom w:val="0"/>
      <w:divBdr>
        <w:top w:val="none" w:sz="0" w:space="0" w:color="auto"/>
        <w:left w:val="none" w:sz="0" w:space="0" w:color="auto"/>
        <w:bottom w:val="none" w:sz="0" w:space="0" w:color="auto"/>
        <w:right w:val="none" w:sz="0" w:space="0" w:color="auto"/>
      </w:divBdr>
    </w:div>
    <w:div w:id="409500095">
      <w:bodyDiv w:val="1"/>
      <w:marLeft w:val="0"/>
      <w:marRight w:val="0"/>
      <w:marTop w:val="0"/>
      <w:marBottom w:val="0"/>
      <w:divBdr>
        <w:top w:val="none" w:sz="0" w:space="0" w:color="auto"/>
        <w:left w:val="none" w:sz="0" w:space="0" w:color="auto"/>
        <w:bottom w:val="none" w:sz="0" w:space="0" w:color="auto"/>
        <w:right w:val="none" w:sz="0" w:space="0" w:color="auto"/>
      </w:divBdr>
      <w:divsChild>
        <w:div w:id="996147570">
          <w:marLeft w:val="0"/>
          <w:marRight w:val="0"/>
          <w:marTop w:val="0"/>
          <w:marBottom w:val="0"/>
          <w:divBdr>
            <w:top w:val="none" w:sz="0" w:space="0" w:color="auto"/>
            <w:left w:val="none" w:sz="0" w:space="0" w:color="auto"/>
            <w:bottom w:val="none" w:sz="0" w:space="0" w:color="auto"/>
            <w:right w:val="none" w:sz="0" w:space="0" w:color="auto"/>
          </w:divBdr>
          <w:divsChild>
            <w:div w:id="2110537394">
              <w:marLeft w:val="0"/>
              <w:marRight w:val="0"/>
              <w:marTop w:val="0"/>
              <w:marBottom w:val="0"/>
              <w:divBdr>
                <w:top w:val="none" w:sz="0" w:space="0" w:color="auto"/>
                <w:left w:val="none" w:sz="0" w:space="0" w:color="auto"/>
                <w:bottom w:val="none" w:sz="0" w:space="0" w:color="auto"/>
                <w:right w:val="none" w:sz="0" w:space="0" w:color="auto"/>
              </w:divBdr>
            </w:div>
          </w:divsChild>
        </w:div>
        <w:div w:id="1393430099">
          <w:marLeft w:val="0"/>
          <w:marRight w:val="0"/>
          <w:marTop w:val="0"/>
          <w:marBottom w:val="0"/>
          <w:divBdr>
            <w:top w:val="none" w:sz="0" w:space="0" w:color="auto"/>
            <w:left w:val="none" w:sz="0" w:space="0" w:color="auto"/>
            <w:bottom w:val="none" w:sz="0" w:space="0" w:color="auto"/>
            <w:right w:val="none" w:sz="0" w:space="0" w:color="auto"/>
          </w:divBdr>
          <w:divsChild>
            <w:div w:id="355732993">
              <w:marLeft w:val="0"/>
              <w:marRight w:val="0"/>
              <w:marTop w:val="0"/>
              <w:marBottom w:val="0"/>
              <w:divBdr>
                <w:top w:val="none" w:sz="0" w:space="0" w:color="auto"/>
                <w:left w:val="none" w:sz="0" w:space="0" w:color="auto"/>
                <w:bottom w:val="none" w:sz="0" w:space="0" w:color="auto"/>
                <w:right w:val="none" w:sz="0" w:space="0" w:color="auto"/>
              </w:divBdr>
            </w:div>
          </w:divsChild>
        </w:div>
        <w:div w:id="2043631406">
          <w:marLeft w:val="0"/>
          <w:marRight w:val="0"/>
          <w:marTop w:val="0"/>
          <w:marBottom w:val="0"/>
          <w:divBdr>
            <w:top w:val="none" w:sz="0" w:space="0" w:color="auto"/>
            <w:left w:val="none" w:sz="0" w:space="0" w:color="auto"/>
            <w:bottom w:val="none" w:sz="0" w:space="0" w:color="auto"/>
            <w:right w:val="none" w:sz="0" w:space="0" w:color="auto"/>
          </w:divBdr>
        </w:div>
      </w:divsChild>
    </w:div>
    <w:div w:id="466358917">
      <w:bodyDiv w:val="1"/>
      <w:marLeft w:val="0"/>
      <w:marRight w:val="0"/>
      <w:marTop w:val="0"/>
      <w:marBottom w:val="0"/>
      <w:divBdr>
        <w:top w:val="none" w:sz="0" w:space="0" w:color="auto"/>
        <w:left w:val="none" w:sz="0" w:space="0" w:color="auto"/>
        <w:bottom w:val="none" w:sz="0" w:space="0" w:color="auto"/>
        <w:right w:val="none" w:sz="0" w:space="0" w:color="auto"/>
      </w:divBdr>
    </w:div>
    <w:div w:id="478957207">
      <w:bodyDiv w:val="1"/>
      <w:marLeft w:val="0"/>
      <w:marRight w:val="0"/>
      <w:marTop w:val="0"/>
      <w:marBottom w:val="0"/>
      <w:divBdr>
        <w:top w:val="none" w:sz="0" w:space="0" w:color="auto"/>
        <w:left w:val="none" w:sz="0" w:space="0" w:color="auto"/>
        <w:bottom w:val="none" w:sz="0" w:space="0" w:color="auto"/>
        <w:right w:val="none" w:sz="0" w:space="0" w:color="auto"/>
      </w:divBdr>
      <w:divsChild>
        <w:div w:id="7127734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7600403">
      <w:bodyDiv w:val="1"/>
      <w:marLeft w:val="0"/>
      <w:marRight w:val="0"/>
      <w:marTop w:val="0"/>
      <w:marBottom w:val="0"/>
      <w:divBdr>
        <w:top w:val="none" w:sz="0" w:space="0" w:color="auto"/>
        <w:left w:val="none" w:sz="0" w:space="0" w:color="auto"/>
        <w:bottom w:val="none" w:sz="0" w:space="0" w:color="auto"/>
        <w:right w:val="none" w:sz="0" w:space="0" w:color="auto"/>
      </w:divBdr>
    </w:div>
    <w:div w:id="574510881">
      <w:bodyDiv w:val="1"/>
      <w:marLeft w:val="0"/>
      <w:marRight w:val="0"/>
      <w:marTop w:val="0"/>
      <w:marBottom w:val="0"/>
      <w:divBdr>
        <w:top w:val="none" w:sz="0" w:space="0" w:color="auto"/>
        <w:left w:val="none" w:sz="0" w:space="0" w:color="auto"/>
        <w:bottom w:val="none" w:sz="0" w:space="0" w:color="auto"/>
        <w:right w:val="none" w:sz="0" w:space="0" w:color="auto"/>
      </w:divBdr>
    </w:div>
    <w:div w:id="636690193">
      <w:bodyDiv w:val="1"/>
      <w:marLeft w:val="0"/>
      <w:marRight w:val="0"/>
      <w:marTop w:val="0"/>
      <w:marBottom w:val="0"/>
      <w:divBdr>
        <w:top w:val="none" w:sz="0" w:space="0" w:color="auto"/>
        <w:left w:val="none" w:sz="0" w:space="0" w:color="auto"/>
        <w:bottom w:val="none" w:sz="0" w:space="0" w:color="auto"/>
        <w:right w:val="none" w:sz="0" w:space="0" w:color="auto"/>
      </w:divBdr>
    </w:div>
    <w:div w:id="690379741">
      <w:bodyDiv w:val="1"/>
      <w:marLeft w:val="0"/>
      <w:marRight w:val="0"/>
      <w:marTop w:val="0"/>
      <w:marBottom w:val="0"/>
      <w:divBdr>
        <w:top w:val="none" w:sz="0" w:space="0" w:color="auto"/>
        <w:left w:val="none" w:sz="0" w:space="0" w:color="auto"/>
        <w:bottom w:val="none" w:sz="0" w:space="0" w:color="auto"/>
        <w:right w:val="none" w:sz="0" w:space="0" w:color="auto"/>
      </w:divBdr>
    </w:div>
    <w:div w:id="787312087">
      <w:bodyDiv w:val="1"/>
      <w:marLeft w:val="0"/>
      <w:marRight w:val="0"/>
      <w:marTop w:val="0"/>
      <w:marBottom w:val="0"/>
      <w:divBdr>
        <w:top w:val="none" w:sz="0" w:space="0" w:color="auto"/>
        <w:left w:val="none" w:sz="0" w:space="0" w:color="auto"/>
        <w:bottom w:val="none" w:sz="0" w:space="0" w:color="auto"/>
        <w:right w:val="none" w:sz="0" w:space="0" w:color="auto"/>
      </w:divBdr>
    </w:div>
    <w:div w:id="814101938">
      <w:bodyDiv w:val="1"/>
      <w:marLeft w:val="0"/>
      <w:marRight w:val="0"/>
      <w:marTop w:val="0"/>
      <w:marBottom w:val="0"/>
      <w:divBdr>
        <w:top w:val="none" w:sz="0" w:space="0" w:color="auto"/>
        <w:left w:val="none" w:sz="0" w:space="0" w:color="auto"/>
        <w:bottom w:val="none" w:sz="0" w:space="0" w:color="auto"/>
        <w:right w:val="none" w:sz="0" w:space="0" w:color="auto"/>
      </w:divBdr>
      <w:divsChild>
        <w:div w:id="1718356606">
          <w:marLeft w:val="0"/>
          <w:marRight w:val="0"/>
          <w:marTop w:val="0"/>
          <w:marBottom w:val="0"/>
          <w:divBdr>
            <w:top w:val="none" w:sz="0" w:space="0" w:color="auto"/>
            <w:left w:val="none" w:sz="0" w:space="0" w:color="auto"/>
            <w:bottom w:val="none" w:sz="0" w:space="0" w:color="auto"/>
            <w:right w:val="none" w:sz="0" w:space="0" w:color="auto"/>
          </w:divBdr>
        </w:div>
        <w:div w:id="1888838245">
          <w:marLeft w:val="0"/>
          <w:marRight w:val="0"/>
          <w:marTop w:val="0"/>
          <w:marBottom w:val="0"/>
          <w:divBdr>
            <w:top w:val="none" w:sz="0" w:space="0" w:color="auto"/>
            <w:left w:val="none" w:sz="0" w:space="0" w:color="auto"/>
            <w:bottom w:val="none" w:sz="0" w:space="0" w:color="auto"/>
            <w:right w:val="none" w:sz="0" w:space="0" w:color="auto"/>
          </w:divBdr>
        </w:div>
        <w:div w:id="2084791735">
          <w:marLeft w:val="0"/>
          <w:marRight w:val="0"/>
          <w:marTop w:val="0"/>
          <w:marBottom w:val="0"/>
          <w:divBdr>
            <w:top w:val="none" w:sz="0" w:space="0" w:color="auto"/>
            <w:left w:val="none" w:sz="0" w:space="0" w:color="auto"/>
            <w:bottom w:val="none" w:sz="0" w:space="0" w:color="auto"/>
            <w:right w:val="none" w:sz="0" w:space="0" w:color="auto"/>
          </w:divBdr>
          <w:divsChild>
            <w:div w:id="35855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748859">
      <w:bodyDiv w:val="1"/>
      <w:marLeft w:val="0"/>
      <w:marRight w:val="0"/>
      <w:marTop w:val="0"/>
      <w:marBottom w:val="0"/>
      <w:divBdr>
        <w:top w:val="none" w:sz="0" w:space="0" w:color="auto"/>
        <w:left w:val="none" w:sz="0" w:space="0" w:color="auto"/>
        <w:bottom w:val="none" w:sz="0" w:space="0" w:color="auto"/>
        <w:right w:val="none" w:sz="0" w:space="0" w:color="auto"/>
      </w:divBdr>
    </w:div>
    <w:div w:id="967466223">
      <w:bodyDiv w:val="1"/>
      <w:marLeft w:val="0"/>
      <w:marRight w:val="0"/>
      <w:marTop w:val="0"/>
      <w:marBottom w:val="0"/>
      <w:divBdr>
        <w:top w:val="none" w:sz="0" w:space="0" w:color="auto"/>
        <w:left w:val="none" w:sz="0" w:space="0" w:color="auto"/>
        <w:bottom w:val="none" w:sz="0" w:space="0" w:color="auto"/>
        <w:right w:val="none" w:sz="0" w:space="0" w:color="auto"/>
      </w:divBdr>
    </w:div>
    <w:div w:id="1055543927">
      <w:bodyDiv w:val="1"/>
      <w:marLeft w:val="0"/>
      <w:marRight w:val="0"/>
      <w:marTop w:val="0"/>
      <w:marBottom w:val="0"/>
      <w:divBdr>
        <w:top w:val="none" w:sz="0" w:space="0" w:color="auto"/>
        <w:left w:val="none" w:sz="0" w:space="0" w:color="auto"/>
        <w:bottom w:val="none" w:sz="0" w:space="0" w:color="auto"/>
        <w:right w:val="none" w:sz="0" w:space="0" w:color="auto"/>
      </w:divBdr>
    </w:div>
    <w:div w:id="1149859667">
      <w:bodyDiv w:val="1"/>
      <w:marLeft w:val="0"/>
      <w:marRight w:val="0"/>
      <w:marTop w:val="0"/>
      <w:marBottom w:val="0"/>
      <w:divBdr>
        <w:top w:val="none" w:sz="0" w:space="0" w:color="auto"/>
        <w:left w:val="none" w:sz="0" w:space="0" w:color="auto"/>
        <w:bottom w:val="none" w:sz="0" w:space="0" w:color="auto"/>
        <w:right w:val="none" w:sz="0" w:space="0" w:color="auto"/>
      </w:divBdr>
    </w:div>
    <w:div w:id="1196237828">
      <w:bodyDiv w:val="1"/>
      <w:marLeft w:val="0"/>
      <w:marRight w:val="0"/>
      <w:marTop w:val="0"/>
      <w:marBottom w:val="0"/>
      <w:divBdr>
        <w:top w:val="none" w:sz="0" w:space="0" w:color="auto"/>
        <w:left w:val="none" w:sz="0" w:space="0" w:color="auto"/>
        <w:bottom w:val="none" w:sz="0" w:space="0" w:color="auto"/>
        <w:right w:val="none" w:sz="0" w:space="0" w:color="auto"/>
      </w:divBdr>
    </w:div>
    <w:div w:id="1242791355">
      <w:bodyDiv w:val="1"/>
      <w:marLeft w:val="0"/>
      <w:marRight w:val="0"/>
      <w:marTop w:val="0"/>
      <w:marBottom w:val="0"/>
      <w:divBdr>
        <w:top w:val="none" w:sz="0" w:space="0" w:color="auto"/>
        <w:left w:val="none" w:sz="0" w:space="0" w:color="auto"/>
        <w:bottom w:val="none" w:sz="0" w:space="0" w:color="auto"/>
        <w:right w:val="none" w:sz="0" w:space="0" w:color="auto"/>
      </w:divBdr>
    </w:div>
    <w:div w:id="1281375913">
      <w:bodyDiv w:val="1"/>
      <w:marLeft w:val="0"/>
      <w:marRight w:val="0"/>
      <w:marTop w:val="0"/>
      <w:marBottom w:val="0"/>
      <w:divBdr>
        <w:top w:val="none" w:sz="0" w:space="0" w:color="auto"/>
        <w:left w:val="none" w:sz="0" w:space="0" w:color="auto"/>
        <w:bottom w:val="none" w:sz="0" w:space="0" w:color="auto"/>
        <w:right w:val="none" w:sz="0" w:space="0" w:color="auto"/>
      </w:divBdr>
    </w:div>
    <w:div w:id="1289631738">
      <w:bodyDiv w:val="1"/>
      <w:marLeft w:val="0"/>
      <w:marRight w:val="0"/>
      <w:marTop w:val="0"/>
      <w:marBottom w:val="0"/>
      <w:divBdr>
        <w:top w:val="none" w:sz="0" w:space="0" w:color="auto"/>
        <w:left w:val="none" w:sz="0" w:space="0" w:color="auto"/>
        <w:bottom w:val="none" w:sz="0" w:space="0" w:color="auto"/>
        <w:right w:val="none" w:sz="0" w:space="0" w:color="auto"/>
      </w:divBdr>
    </w:div>
    <w:div w:id="1305889910">
      <w:bodyDiv w:val="1"/>
      <w:marLeft w:val="0"/>
      <w:marRight w:val="0"/>
      <w:marTop w:val="0"/>
      <w:marBottom w:val="0"/>
      <w:divBdr>
        <w:top w:val="none" w:sz="0" w:space="0" w:color="auto"/>
        <w:left w:val="none" w:sz="0" w:space="0" w:color="auto"/>
        <w:bottom w:val="none" w:sz="0" w:space="0" w:color="auto"/>
        <w:right w:val="none" w:sz="0" w:space="0" w:color="auto"/>
      </w:divBdr>
    </w:div>
    <w:div w:id="1398474658">
      <w:bodyDiv w:val="1"/>
      <w:marLeft w:val="0"/>
      <w:marRight w:val="0"/>
      <w:marTop w:val="0"/>
      <w:marBottom w:val="0"/>
      <w:divBdr>
        <w:top w:val="none" w:sz="0" w:space="0" w:color="auto"/>
        <w:left w:val="none" w:sz="0" w:space="0" w:color="auto"/>
        <w:bottom w:val="none" w:sz="0" w:space="0" w:color="auto"/>
        <w:right w:val="none" w:sz="0" w:space="0" w:color="auto"/>
      </w:divBdr>
    </w:div>
    <w:div w:id="1427113626">
      <w:bodyDiv w:val="1"/>
      <w:marLeft w:val="0"/>
      <w:marRight w:val="0"/>
      <w:marTop w:val="0"/>
      <w:marBottom w:val="0"/>
      <w:divBdr>
        <w:top w:val="none" w:sz="0" w:space="0" w:color="auto"/>
        <w:left w:val="none" w:sz="0" w:space="0" w:color="auto"/>
        <w:bottom w:val="none" w:sz="0" w:space="0" w:color="auto"/>
        <w:right w:val="none" w:sz="0" w:space="0" w:color="auto"/>
      </w:divBdr>
      <w:divsChild>
        <w:div w:id="224688591">
          <w:marLeft w:val="0"/>
          <w:marRight w:val="0"/>
          <w:marTop w:val="0"/>
          <w:marBottom w:val="0"/>
          <w:divBdr>
            <w:top w:val="none" w:sz="0" w:space="0" w:color="auto"/>
            <w:left w:val="none" w:sz="0" w:space="0" w:color="auto"/>
            <w:bottom w:val="none" w:sz="0" w:space="0" w:color="auto"/>
            <w:right w:val="none" w:sz="0" w:space="0" w:color="auto"/>
          </w:divBdr>
        </w:div>
        <w:div w:id="300497983">
          <w:marLeft w:val="0"/>
          <w:marRight w:val="0"/>
          <w:marTop w:val="0"/>
          <w:marBottom w:val="0"/>
          <w:divBdr>
            <w:top w:val="none" w:sz="0" w:space="0" w:color="auto"/>
            <w:left w:val="none" w:sz="0" w:space="0" w:color="auto"/>
            <w:bottom w:val="none" w:sz="0" w:space="0" w:color="auto"/>
            <w:right w:val="none" w:sz="0" w:space="0" w:color="auto"/>
          </w:divBdr>
        </w:div>
        <w:div w:id="314264428">
          <w:marLeft w:val="0"/>
          <w:marRight w:val="0"/>
          <w:marTop w:val="0"/>
          <w:marBottom w:val="0"/>
          <w:divBdr>
            <w:top w:val="none" w:sz="0" w:space="0" w:color="auto"/>
            <w:left w:val="none" w:sz="0" w:space="0" w:color="auto"/>
            <w:bottom w:val="none" w:sz="0" w:space="0" w:color="auto"/>
            <w:right w:val="none" w:sz="0" w:space="0" w:color="auto"/>
          </w:divBdr>
        </w:div>
        <w:div w:id="317997183">
          <w:marLeft w:val="0"/>
          <w:marRight w:val="0"/>
          <w:marTop w:val="0"/>
          <w:marBottom w:val="0"/>
          <w:divBdr>
            <w:top w:val="none" w:sz="0" w:space="0" w:color="auto"/>
            <w:left w:val="none" w:sz="0" w:space="0" w:color="auto"/>
            <w:bottom w:val="none" w:sz="0" w:space="0" w:color="auto"/>
            <w:right w:val="none" w:sz="0" w:space="0" w:color="auto"/>
          </w:divBdr>
        </w:div>
        <w:div w:id="325398182">
          <w:marLeft w:val="0"/>
          <w:marRight w:val="0"/>
          <w:marTop w:val="0"/>
          <w:marBottom w:val="0"/>
          <w:divBdr>
            <w:top w:val="none" w:sz="0" w:space="0" w:color="auto"/>
            <w:left w:val="none" w:sz="0" w:space="0" w:color="auto"/>
            <w:bottom w:val="none" w:sz="0" w:space="0" w:color="auto"/>
            <w:right w:val="none" w:sz="0" w:space="0" w:color="auto"/>
          </w:divBdr>
        </w:div>
        <w:div w:id="436490124">
          <w:marLeft w:val="0"/>
          <w:marRight w:val="0"/>
          <w:marTop w:val="0"/>
          <w:marBottom w:val="0"/>
          <w:divBdr>
            <w:top w:val="none" w:sz="0" w:space="0" w:color="auto"/>
            <w:left w:val="none" w:sz="0" w:space="0" w:color="auto"/>
            <w:bottom w:val="none" w:sz="0" w:space="0" w:color="auto"/>
            <w:right w:val="none" w:sz="0" w:space="0" w:color="auto"/>
          </w:divBdr>
        </w:div>
        <w:div w:id="442387843">
          <w:marLeft w:val="0"/>
          <w:marRight w:val="0"/>
          <w:marTop w:val="0"/>
          <w:marBottom w:val="0"/>
          <w:divBdr>
            <w:top w:val="none" w:sz="0" w:space="0" w:color="auto"/>
            <w:left w:val="none" w:sz="0" w:space="0" w:color="auto"/>
            <w:bottom w:val="none" w:sz="0" w:space="0" w:color="auto"/>
            <w:right w:val="none" w:sz="0" w:space="0" w:color="auto"/>
          </w:divBdr>
        </w:div>
        <w:div w:id="477770332">
          <w:marLeft w:val="0"/>
          <w:marRight w:val="0"/>
          <w:marTop w:val="0"/>
          <w:marBottom w:val="0"/>
          <w:divBdr>
            <w:top w:val="none" w:sz="0" w:space="0" w:color="auto"/>
            <w:left w:val="none" w:sz="0" w:space="0" w:color="auto"/>
            <w:bottom w:val="none" w:sz="0" w:space="0" w:color="auto"/>
            <w:right w:val="none" w:sz="0" w:space="0" w:color="auto"/>
          </w:divBdr>
        </w:div>
        <w:div w:id="511917046">
          <w:marLeft w:val="0"/>
          <w:marRight w:val="0"/>
          <w:marTop w:val="0"/>
          <w:marBottom w:val="0"/>
          <w:divBdr>
            <w:top w:val="none" w:sz="0" w:space="0" w:color="auto"/>
            <w:left w:val="none" w:sz="0" w:space="0" w:color="auto"/>
            <w:bottom w:val="none" w:sz="0" w:space="0" w:color="auto"/>
            <w:right w:val="none" w:sz="0" w:space="0" w:color="auto"/>
          </w:divBdr>
        </w:div>
        <w:div w:id="579605224">
          <w:marLeft w:val="0"/>
          <w:marRight w:val="0"/>
          <w:marTop w:val="0"/>
          <w:marBottom w:val="0"/>
          <w:divBdr>
            <w:top w:val="none" w:sz="0" w:space="0" w:color="auto"/>
            <w:left w:val="none" w:sz="0" w:space="0" w:color="auto"/>
            <w:bottom w:val="none" w:sz="0" w:space="0" w:color="auto"/>
            <w:right w:val="none" w:sz="0" w:space="0" w:color="auto"/>
          </w:divBdr>
        </w:div>
        <w:div w:id="620499877">
          <w:marLeft w:val="0"/>
          <w:marRight w:val="0"/>
          <w:marTop w:val="0"/>
          <w:marBottom w:val="0"/>
          <w:divBdr>
            <w:top w:val="none" w:sz="0" w:space="0" w:color="auto"/>
            <w:left w:val="none" w:sz="0" w:space="0" w:color="auto"/>
            <w:bottom w:val="none" w:sz="0" w:space="0" w:color="auto"/>
            <w:right w:val="none" w:sz="0" w:space="0" w:color="auto"/>
          </w:divBdr>
        </w:div>
        <w:div w:id="644897158">
          <w:marLeft w:val="0"/>
          <w:marRight w:val="0"/>
          <w:marTop w:val="0"/>
          <w:marBottom w:val="0"/>
          <w:divBdr>
            <w:top w:val="none" w:sz="0" w:space="0" w:color="auto"/>
            <w:left w:val="none" w:sz="0" w:space="0" w:color="auto"/>
            <w:bottom w:val="none" w:sz="0" w:space="0" w:color="auto"/>
            <w:right w:val="none" w:sz="0" w:space="0" w:color="auto"/>
          </w:divBdr>
        </w:div>
        <w:div w:id="674116612">
          <w:marLeft w:val="0"/>
          <w:marRight w:val="0"/>
          <w:marTop w:val="0"/>
          <w:marBottom w:val="0"/>
          <w:divBdr>
            <w:top w:val="none" w:sz="0" w:space="0" w:color="auto"/>
            <w:left w:val="none" w:sz="0" w:space="0" w:color="auto"/>
            <w:bottom w:val="none" w:sz="0" w:space="0" w:color="auto"/>
            <w:right w:val="none" w:sz="0" w:space="0" w:color="auto"/>
          </w:divBdr>
        </w:div>
        <w:div w:id="769929545">
          <w:marLeft w:val="0"/>
          <w:marRight w:val="0"/>
          <w:marTop w:val="0"/>
          <w:marBottom w:val="0"/>
          <w:divBdr>
            <w:top w:val="none" w:sz="0" w:space="0" w:color="auto"/>
            <w:left w:val="none" w:sz="0" w:space="0" w:color="auto"/>
            <w:bottom w:val="none" w:sz="0" w:space="0" w:color="auto"/>
            <w:right w:val="none" w:sz="0" w:space="0" w:color="auto"/>
          </w:divBdr>
        </w:div>
        <w:div w:id="788473881">
          <w:marLeft w:val="0"/>
          <w:marRight w:val="0"/>
          <w:marTop w:val="0"/>
          <w:marBottom w:val="0"/>
          <w:divBdr>
            <w:top w:val="none" w:sz="0" w:space="0" w:color="auto"/>
            <w:left w:val="none" w:sz="0" w:space="0" w:color="auto"/>
            <w:bottom w:val="none" w:sz="0" w:space="0" w:color="auto"/>
            <w:right w:val="none" w:sz="0" w:space="0" w:color="auto"/>
          </w:divBdr>
        </w:div>
        <w:div w:id="806364573">
          <w:marLeft w:val="0"/>
          <w:marRight w:val="0"/>
          <w:marTop w:val="0"/>
          <w:marBottom w:val="0"/>
          <w:divBdr>
            <w:top w:val="none" w:sz="0" w:space="0" w:color="auto"/>
            <w:left w:val="none" w:sz="0" w:space="0" w:color="auto"/>
            <w:bottom w:val="none" w:sz="0" w:space="0" w:color="auto"/>
            <w:right w:val="none" w:sz="0" w:space="0" w:color="auto"/>
          </w:divBdr>
        </w:div>
        <w:div w:id="810947355">
          <w:marLeft w:val="0"/>
          <w:marRight w:val="0"/>
          <w:marTop w:val="0"/>
          <w:marBottom w:val="0"/>
          <w:divBdr>
            <w:top w:val="none" w:sz="0" w:space="0" w:color="auto"/>
            <w:left w:val="none" w:sz="0" w:space="0" w:color="auto"/>
            <w:bottom w:val="none" w:sz="0" w:space="0" w:color="auto"/>
            <w:right w:val="none" w:sz="0" w:space="0" w:color="auto"/>
          </w:divBdr>
        </w:div>
        <w:div w:id="823548231">
          <w:marLeft w:val="0"/>
          <w:marRight w:val="0"/>
          <w:marTop w:val="0"/>
          <w:marBottom w:val="0"/>
          <w:divBdr>
            <w:top w:val="none" w:sz="0" w:space="0" w:color="auto"/>
            <w:left w:val="none" w:sz="0" w:space="0" w:color="auto"/>
            <w:bottom w:val="none" w:sz="0" w:space="0" w:color="auto"/>
            <w:right w:val="none" w:sz="0" w:space="0" w:color="auto"/>
          </w:divBdr>
        </w:div>
        <w:div w:id="841626453">
          <w:marLeft w:val="0"/>
          <w:marRight w:val="0"/>
          <w:marTop w:val="0"/>
          <w:marBottom w:val="0"/>
          <w:divBdr>
            <w:top w:val="none" w:sz="0" w:space="0" w:color="auto"/>
            <w:left w:val="none" w:sz="0" w:space="0" w:color="auto"/>
            <w:bottom w:val="none" w:sz="0" w:space="0" w:color="auto"/>
            <w:right w:val="none" w:sz="0" w:space="0" w:color="auto"/>
          </w:divBdr>
        </w:div>
        <w:div w:id="988559352">
          <w:marLeft w:val="0"/>
          <w:marRight w:val="0"/>
          <w:marTop w:val="0"/>
          <w:marBottom w:val="0"/>
          <w:divBdr>
            <w:top w:val="none" w:sz="0" w:space="0" w:color="auto"/>
            <w:left w:val="none" w:sz="0" w:space="0" w:color="auto"/>
            <w:bottom w:val="none" w:sz="0" w:space="0" w:color="auto"/>
            <w:right w:val="none" w:sz="0" w:space="0" w:color="auto"/>
          </w:divBdr>
        </w:div>
        <w:div w:id="1070346656">
          <w:marLeft w:val="0"/>
          <w:marRight w:val="0"/>
          <w:marTop w:val="0"/>
          <w:marBottom w:val="0"/>
          <w:divBdr>
            <w:top w:val="none" w:sz="0" w:space="0" w:color="auto"/>
            <w:left w:val="none" w:sz="0" w:space="0" w:color="auto"/>
            <w:bottom w:val="none" w:sz="0" w:space="0" w:color="auto"/>
            <w:right w:val="none" w:sz="0" w:space="0" w:color="auto"/>
          </w:divBdr>
        </w:div>
        <w:div w:id="1145583604">
          <w:marLeft w:val="0"/>
          <w:marRight w:val="0"/>
          <w:marTop w:val="0"/>
          <w:marBottom w:val="0"/>
          <w:divBdr>
            <w:top w:val="none" w:sz="0" w:space="0" w:color="auto"/>
            <w:left w:val="none" w:sz="0" w:space="0" w:color="auto"/>
            <w:bottom w:val="none" w:sz="0" w:space="0" w:color="auto"/>
            <w:right w:val="none" w:sz="0" w:space="0" w:color="auto"/>
          </w:divBdr>
        </w:div>
        <w:div w:id="1200162915">
          <w:marLeft w:val="0"/>
          <w:marRight w:val="0"/>
          <w:marTop w:val="0"/>
          <w:marBottom w:val="0"/>
          <w:divBdr>
            <w:top w:val="none" w:sz="0" w:space="0" w:color="auto"/>
            <w:left w:val="none" w:sz="0" w:space="0" w:color="auto"/>
            <w:bottom w:val="none" w:sz="0" w:space="0" w:color="auto"/>
            <w:right w:val="none" w:sz="0" w:space="0" w:color="auto"/>
          </w:divBdr>
        </w:div>
        <w:div w:id="1216114438">
          <w:marLeft w:val="0"/>
          <w:marRight w:val="0"/>
          <w:marTop w:val="0"/>
          <w:marBottom w:val="0"/>
          <w:divBdr>
            <w:top w:val="none" w:sz="0" w:space="0" w:color="auto"/>
            <w:left w:val="none" w:sz="0" w:space="0" w:color="auto"/>
            <w:bottom w:val="none" w:sz="0" w:space="0" w:color="auto"/>
            <w:right w:val="none" w:sz="0" w:space="0" w:color="auto"/>
          </w:divBdr>
        </w:div>
        <w:div w:id="1221287220">
          <w:marLeft w:val="0"/>
          <w:marRight w:val="0"/>
          <w:marTop w:val="0"/>
          <w:marBottom w:val="0"/>
          <w:divBdr>
            <w:top w:val="none" w:sz="0" w:space="0" w:color="auto"/>
            <w:left w:val="none" w:sz="0" w:space="0" w:color="auto"/>
            <w:bottom w:val="none" w:sz="0" w:space="0" w:color="auto"/>
            <w:right w:val="none" w:sz="0" w:space="0" w:color="auto"/>
          </w:divBdr>
        </w:div>
        <w:div w:id="1226066117">
          <w:marLeft w:val="0"/>
          <w:marRight w:val="0"/>
          <w:marTop w:val="0"/>
          <w:marBottom w:val="0"/>
          <w:divBdr>
            <w:top w:val="none" w:sz="0" w:space="0" w:color="auto"/>
            <w:left w:val="none" w:sz="0" w:space="0" w:color="auto"/>
            <w:bottom w:val="none" w:sz="0" w:space="0" w:color="auto"/>
            <w:right w:val="none" w:sz="0" w:space="0" w:color="auto"/>
          </w:divBdr>
        </w:div>
        <w:div w:id="1243755509">
          <w:marLeft w:val="0"/>
          <w:marRight w:val="0"/>
          <w:marTop w:val="0"/>
          <w:marBottom w:val="0"/>
          <w:divBdr>
            <w:top w:val="none" w:sz="0" w:space="0" w:color="auto"/>
            <w:left w:val="none" w:sz="0" w:space="0" w:color="auto"/>
            <w:bottom w:val="none" w:sz="0" w:space="0" w:color="auto"/>
            <w:right w:val="none" w:sz="0" w:space="0" w:color="auto"/>
          </w:divBdr>
        </w:div>
        <w:div w:id="1319843065">
          <w:marLeft w:val="0"/>
          <w:marRight w:val="0"/>
          <w:marTop w:val="0"/>
          <w:marBottom w:val="0"/>
          <w:divBdr>
            <w:top w:val="none" w:sz="0" w:space="0" w:color="auto"/>
            <w:left w:val="none" w:sz="0" w:space="0" w:color="auto"/>
            <w:bottom w:val="none" w:sz="0" w:space="0" w:color="auto"/>
            <w:right w:val="none" w:sz="0" w:space="0" w:color="auto"/>
          </w:divBdr>
        </w:div>
        <w:div w:id="1344473591">
          <w:marLeft w:val="0"/>
          <w:marRight w:val="0"/>
          <w:marTop w:val="0"/>
          <w:marBottom w:val="0"/>
          <w:divBdr>
            <w:top w:val="none" w:sz="0" w:space="0" w:color="auto"/>
            <w:left w:val="none" w:sz="0" w:space="0" w:color="auto"/>
            <w:bottom w:val="none" w:sz="0" w:space="0" w:color="auto"/>
            <w:right w:val="none" w:sz="0" w:space="0" w:color="auto"/>
          </w:divBdr>
        </w:div>
        <w:div w:id="1421830747">
          <w:marLeft w:val="0"/>
          <w:marRight w:val="0"/>
          <w:marTop w:val="0"/>
          <w:marBottom w:val="0"/>
          <w:divBdr>
            <w:top w:val="none" w:sz="0" w:space="0" w:color="auto"/>
            <w:left w:val="none" w:sz="0" w:space="0" w:color="auto"/>
            <w:bottom w:val="none" w:sz="0" w:space="0" w:color="auto"/>
            <w:right w:val="none" w:sz="0" w:space="0" w:color="auto"/>
          </w:divBdr>
        </w:div>
        <w:div w:id="1424841727">
          <w:marLeft w:val="0"/>
          <w:marRight w:val="0"/>
          <w:marTop w:val="0"/>
          <w:marBottom w:val="0"/>
          <w:divBdr>
            <w:top w:val="none" w:sz="0" w:space="0" w:color="auto"/>
            <w:left w:val="none" w:sz="0" w:space="0" w:color="auto"/>
            <w:bottom w:val="none" w:sz="0" w:space="0" w:color="auto"/>
            <w:right w:val="none" w:sz="0" w:space="0" w:color="auto"/>
          </w:divBdr>
        </w:div>
        <w:div w:id="1434478951">
          <w:marLeft w:val="0"/>
          <w:marRight w:val="0"/>
          <w:marTop w:val="0"/>
          <w:marBottom w:val="0"/>
          <w:divBdr>
            <w:top w:val="none" w:sz="0" w:space="0" w:color="auto"/>
            <w:left w:val="none" w:sz="0" w:space="0" w:color="auto"/>
            <w:bottom w:val="none" w:sz="0" w:space="0" w:color="auto"/>
            <w:right w:val="none" w:sz="0" w:space="0" w:color="auto"/>
          </w:divBdr>
        </w:div>
        <w:div w:id="1467812924">
          <w:marLeft w:val="0"/>
          <w:marRight w:val="0"/>
          <w:marTop w:val="0"/>
          <w:marBottom w:val="0"/>
          <w:divBdr>
            <w:top w:val="none" w:sz="0" w:space="0" w:color="auto"/>
            <w:left w:val="none" w:sz="0" w:space="0" w:color="auto"/>
            <w:bottom w:val="none" w:sz="0" w:space="0" w:color="auto"/>
            <w:right w:val="none" w:sz="0" w:space="0" w:color="auto"/>
          </w:divBdr>
        </w:div>
        <w:div w:id="1495491853">
          <w:marLeft w:val="0"/>
          <w:marRight w:val="0"/>
          <w:marTop w:val="0"/>
          <w:marBottom w:val="0"/>
          <w:divBdr>
            <w:top w:val="none" w:sz="0" w:space="0" w:color="auto"/>
            <w:left w:val="none" w:sz="0" w:space="0" w:color="auto"/>
            <w:bottom w:val="none" w:sz="0" w:space="0" w:color="auto"/>
            <w:right w:val="none" w:sz="0" w:space="0" w:color="auto"/>
          </w:divBdr>
        </w:div>
        <w:div w:id="1501773668">
          <w:marLeft w:val="0"/>
          <w:marRight w:val="0"/>
          <w:marTop w:val="0"/>
          <w:marBottom w:val="0"/>
          <w:divBdr>
            <w:top w:val="none" w:sz="0" w:space="0" w:color="auto"/>
            <w:left w:val="none" w:sz="0" w:space="0" w:color="auto"/>
            <w:bottom w:val="none" w:sz="0" w:space="0" w:color="auto"/>
            <w:right w:val="none" w:sz="0" w:space="0" w:color="auto"/>
          </w:divBdr>
        </w:div>
        <w:div w:id="1554151571">
          <w:marLeft w:val="0"/>
          <w:marRight w:val="0"/>
          <w:marTop w:val="0"/>
          <w:marBottom w:val="0"/>
          <w:divBdr>
            <w:top w:val="none" w:sz="0" w:space="0" w:color="auto"/>
            <w:left w:val="none" w:sz="0" w:space="0" w:color="auto"/>
            <w:bottom w:val="none" w:sz="0" w:space="0" w:color="auto"/>
            <w:right w:val="none" w:sz="0" w:space="0" w:color="auto"/>
          </w:divBdr>
        </w:div>
        <w:div w:id="1579562070">
          <w:marLeft w:val="0"/>
          <w:marRight w:val="0"/>
          <w:marTop w:val="0"/>
          <w:marBottom w:val="0"/>
          <w:divBdr>
            <w:top w:val="none" w:sz="0" w:space="0" w:color="auto"/>
            <w:left w:val="none" w:sz="0" w:space="0" w:color="auto"/>
            <w:bottom w:val="none" w:sz="0" w:space="0" w:color="auto"/>
            <w:right w:val="none" w:sz="0" w:space="0" w:color="auto"/>
          </w:divBdr>
        </w:div>
        <w:div w:id="1705859076">
          <w:marLeft w:val="0"/>
          <w:marRight w:val="0"/>
          <w:marTop w:val="0"/>
          <w:marBottom w:val="0"/>
          <w:divBdr>
            <w:top w:val="none" w:sz="0" w:space="0" w:color="auto"/>
            <w:left w:val="none" w:sz="0" w:space="0" w:color="auto"/>
            <w:bottom w:val="none" w:sz="0" w:space="0" w:color="auto"/>
            <w:right w:val="none" w:sz="0" w:space="0" w:color="auto"/>
          </w:divBdr>
        </w:div>
        <w:div w:id="1725251355">
          <w:marLeft w:val="0"/>
          <w:marRight w:val="0"/>
          <w:marTop w:val="0"/>
          <w:marBottom w:val="0"/>
          <w:divBdr>
            <w:top w:val="none" w:sz="0" w:space="0" w:color="auto"/>
            <w:left w:val="none" w:sz="0" w:space="0" w:color="auto"/>
            <w:bottom w:val="none" w:sz="0" w:space="0" w:color="auto"/>
            <w:right w:val="none" w:sz="0" w:space="0" w:color="auto"/>
          </w:divBdr>
        </w:div>
        <w:div w:id="1757627418">
          <w:marLeft w:val="0"/>
          <w:marRight w:val="0"/>
          <w:marTop w:val="0"/>
          <w:marBottom w:val="0"/>
          <w:divBdr>
            <w:top w:val="none" w:sz="0" w:space="0" w:color="auto"/>
            <w:left w:val="none" w:sz="0" w:space="0" w:color="auto"/>
            <w:bottom w:val="none" w:sz="0" w:space="0" w:color="auto"/>
            <w:right w:val="none" w:sz="0" w:space="0" w:color="auto"/>
          </w:divBdr>
        </w:div>
        <w:div w:id="1826238535">
          <w:marLeft w:val="0"/>
          <w:marRight w:val="0"/>
          <w:marTop w:val="0"/>
          <w:marBottom w:val="0"/>
          <w:divBdr>
            <w:top w:val="none" w:sz="0" w:space="0" w:color="auto"/>
            <w:left w:val="none" w:sz="0" w:space="0" w:color="auto"/>
            <w:bottom w:val="none" w:sz="0" w:space="0" w:color="auto"/>
            <w:right w:val="none" w:sz="0" w:space="0" w:color="auto"/>
          </w:divBdr>
        </w:div>
        <w:div w:id="1900746546">
          <w:marLeft w:val="0"/>
          <w:marRight w:val="0"/>
          <w:marTop w:val="0"/>
          <w:marBottom w:val="0"/>
          <w:divBdr>
            <w:top w:val="none" w:sz="0" w:space="0" w:color="auto"/>
            <w:left w:val="none" w:sz="0" w:space="0" w:color="auto"/>
            <w:bottom w:val="none" w:sz="0" w:space="0" w:color="auto"/>
            <w:right w:val="none" w:sz="0" w:space="0" w:color="auto"/>
          </w:divBdr>
        </w:div>
        <w:div w:id="1902204266">
          <w:marLeft w:val="0"/>
          <w:marRight w:val="0"/>
          <w:marTop w:val="0"/>
          <w:marBottom w:val="0"/>
          <w:divBdr>
            <w:top w:val="none" w:sz="0" w:space="0" w:color="auto"/>
            <w:left w:val="none" w:sz="0" w:space="0" w:color="auto"/>
            <w:bottom w:val="none" w:sz="0" w:space="0" w:color="auto"/>
            <w:right w:val="none" w:sz="0" w:space="0" w:color="auto"/>
          </w:divBdr>
        </w:div>
        <w:div w:id="1932663019">
          <w:marLeft w:val="0"/>
          <w:marRight w:val="0"/>
          <w:marTop w:val="0"/>
          <w:marBottom w:val="0"/>
          <w:divBdr>
            <w:top w:val="none" w:sz="0" w:space="0" w:color="auto"/>
            <w:left w:val="none" w:sz="0" w:space="0" w:color="auto"/>
            <w:bottom w:val="none" w:sz="0" w:space="0" w:color="auto"/>
            <w:right w:val="none" w:sz="0" w:space="0" w:color="auto"/>
          </w:divBdr>
        </w:div>
        <w:div w:id="1958170757">
          <w:marLeft w:val="0"/>
          <w:marRight w:val="0"/>
          <w:marTop w:val="0"/>
          <w:marBottom w:val="0"/>
          <w:divBdr>
            <w:top w:val="none" w:sz="0" w:space="0" w:color="auto"/>
            <w:left w:val="none" w:sz="0" w:space="0" w:color="auto"/>
            <w:bottom w:val="none" w:sz="0" w:space="0" w:color="auto"/>
            <w:right w:val="none" w:sz="0" w:space="0" w:color="auto"/>
          </w:divBdr>
        </w:div>
        <w:div w:id="1968315855">
          <w:marLeft w:val="0"/>
          <w:marRight w:val="0"/>
          <w:marTop w:val="0"/>
          <w:marBottom w:val="0"/>
          <w:divBdr>
            <w:top w:val="none" w:sz="0" w:space="0" w:color="auto"/>
            <w:left w:val="none" w:sz="0" w:space="0" w:color="auto"/>
            <w:bottom w:val="none" w:sz="0" w:space="0" w:color="auto"/>
            <w:right w:val="none" w:sz="0" w:space="0" w:color="auto"/>
          </w:divBdr>
        </w:div>
        <w:div w:id="2028367180">
          <w:marLeft w:val="0"/>
          <w:marRight w:val="0"/>
          <w:marTop w:val="0"/>
          <w:marBottom w:val="0"/>
          <w:divBdr>
            <w:top w:val="none" w:sz="0" w:space="0" w:color="auto"/>
            <w:left w:val="none" w:sz="0" w:space="0" w:color="auto"/>
            <w:bottom w:val="none" w:sz="0" w:space="0" w:color="auto"/>
            <w:right w:val="none" w:sz="0" w:space="0" w:color="auto"/>
          </w:divBdr>
        </w:div>
        <w:div w:id="2045328779">
          <w:marLeft w:val="0"/>
          <w:marRight w:val="0"/>
          <w:marTop w:val="0"/>
          <w:marBottom w:val="0"/>
          <w:divBdr>
            <w:top w:val="none" w:sz="0" w:space="0" w:color="auto"/>
            <w:left w:val="none" w:sz="0" w:space="0" w:color="auto"/>
            <w:bottom w:val="none" w:sz="0" w:space="0" w:color="auto"/>
            <w:right w:val="none" w:sz="0" w:space="0" w:color="auto"/>
          </w:divBdr>
        </w:div>
        <w:div w:id="2125803292">
          <w:marLeft w:val="0"/>
          <w:marRight w:val="0"/>
          <w:marTop w:val="0"/>
          <w:marBottom w:val="0"/>
          <w:divBdr>
            <w:top w:val="none" w:sz="0" w:space="0" w:color="auto"/>
            <w:left w:val="none" w:sz="0" w:space="0" w:color="auto"/>
            <w:bottom w:val="none" w:sz="0" w:space="0" w:color="auto"/>
            <w:right w:val="none" w:sz="0" w:space="0" w:color="auto"/>
          </w:divBdr>
        </w:div>
      </w:divsChild>
    </w:div>
    <w:div w:id="1473981227">
      <w:bodyDiv w:val="1"/>
      <w:marLeft w:val="0"/>
      <w:marRight w:val="0"/>
      <w:marTop w:val="0"/>
      <w:marBottom w:val="0"/>
      <w:divBdr>
        <w:top w:val="none" w:sz="0" w:space="0" w:color="auto"/>
        <w:left w:val="none" w:sz="0" w:space="0" w:color="auto"/>
        <w:bottom w:val="none" w:sz="0" w:space="0" w:color="auto"/>
        <w:right w:val="none" w:sz="0" w:space="0" w:color="auto"/>
      </w:divBdr>
    </w:div>
    <w:div w:id="1515268138">
      <w:bodyDiv w:val="1"/>
      <w:marLeft w:val="0"/>
      <w:marRight w:val="0"/>
      <w:marTop w:val="0"/>
      <w:marBottom w:val="0"/>
      <w:divBdr>
        <w:top w:val="none" w:sz="0" w:space="0" w:color="auto"/>
        <w:left w:val="none" w:sz="0" w:space="0" w:color="auto"/>
        <w:bottom w:val="none" w:sz="0" w:space="0" w:color="auto"/>
        <w:right w:val="none" w:sz="0" w:space="0" w:color="auto"/>
      </w:divBdr>
    </w:div>
    <w:div w:id="1584341182">
      <w:bodyDiv w:val="1"/>
      <w:marLeft w:val="0"/>
      <w:marRight w:val="0"/>
      <w:marTop w:val="0"/>
      <w:marBottom w:val="0"/>
      <w:divBdr>
        <w:top w:val="none" w:sz="0" w:space="0" w:color="auto"/>
        <w:left w:val="none" w:sz="0" w:space="0" w:color="auto"/>
        <w:bottom w:val="none" w:sz="0" w:space="0" w:color="auto"/>
        <w:right w:val="none" w:sz="0" w:space="0" w:color="auto"/>
      </w:divBdr>
    </w:div>
    <w:div w:id="1592735785">
      <w:bodyDiv w:val="1"/>
      <w:marLeft w:val="0"/>
      <w:marRight w:val="0"/>
      <w:marTop w:val="0"/>
      <w:marBottom w:val="0"/>
      <w:divBdr>
        <w:top w:val="none" w:sz="0" w:space="0" w:color="auto"/>
        <w:left w:val="none" w:sz="0" w:space="0" w:color="auto"/>
        <w:bottom w:val="none" w:sz="0" w:space="0" w:color="auto"/>
        <w:right w:val="none" w:sz="0" w:space="0" w:color="auto"/>
      </w:divBdr>
    </w:div>
    <w:div w:id="1661226234">
      <w:bodyDiv w:val="1"/>
      <w:marLeft w:val="0"/>
      <w:marRight w:val="0"/>
      <w:marTop w:val="0"/>
      <w:marBottom w:val="0"/>
      <w:divBdr>
        <w:top w:val="none" w:sz="0" w:space="0" w:color="auto"/>
        <w:left w:val="none" w:sz="0" w:space="0" w:color="auto"/>
        <w:bottom w:val="none" w:sz="0" w:space="0" w:color="auto"/>
        <w:right w:val="none" w:sz="0" w:space="0" w:color="auto"/>
      </w:divBdr>
    </w:div>
    <w:div w:id="1667048716">
      <w:bodyDiv w:val="1"/>
      <w:marLeft w:val="0"/>
      <w:marRight w:val="0"/>
      <w:marTop w:val="0"/>
      <w:marBottom w:val="0"/>
      <w:divBdr>
        <w:top w:val="none" w:sz="0" w:space="0" w:color="auto"/>
        <w:left w:val="none" w:sz="0" w:space="0" w:color="auto"/>
        <w:bottom w:val="none" w:sz="0" w:space="0" w:color="auto"/>
        <w:right w:val="none" w:sz="0" w:space="0" w:color="auto"/>
      </w:divBdr>
    </w:div>
    <w:div w:id="1734086972">
      <w:bodyDiv w:val="1"/>
      <w:marLeft w:val="0"/>
      <w:marRight w:val="0"/>
      <w:marTop w:val="0"/>
      <w:marBottom w:val="0"/>
      <w:divBdr>
        <w:top w:val="none" w:sz="0" w:space="0" w:color="auto"/>
        <w:left w:val="none" w:sz="0" w:space="0" w:color="auto"/>
        <w:bottom w:val="none" w:sz="0" w:space="0" w:color="auto"/>
        <w:right w:val="none" w:sz="0" w:space="0" w:color="auto"/>
      </w:divBdr>
    </w:div>
    <w:div w:id="1769543642">
      <w:bodyDiv w:val="1"/>
      <w:marLeft w:val="0"/>
      <w:marRight w:val="0"/>
      <w:marTop w:val="0"/>
      <w:marBottom w:val="0"/>
      <w:divBdr>
        <w:top w:val="none" w:sz="0" w:space="0" w:color="auto"/>
        <w:left w:val="none" w:sz="0" w:space="0" w:color="auto"/>
        <w:bottom w:val="none" w:sz="0" w:space="0" w:color="auto"/>
        <w:right w:val="none" w:sz="0" w:space="0" w:color="auto"/>
      </w:divBdr>
    </w:div>
    <w:div w:id="1799570277">
      <w:bodyDiv w:val="1"/>
      <w:marLeft w:val="0"/>
      <w:marRight w:val="0"/>
      <w:marTop w:val="0"/>
      <w:marBottom w:val="0"/>
      <w:divBdr>
        <w:top w:val="none" w:sz="0" w:space="0" w:color="auto"/>
        <w:left w:val="none" w:sz="0" w:space="0" w:color="auto"/>
        <w:bottom w:val="none" w:sz="0" w:space="0" w:color="auto"/>
        <w:right w:val="none" w:sz="0" w:space="0" w:color="auto"/>
      </w:divBdr>
    </w:div>
    <w:div w:id="1852261405">
      <w:bodyDiv w:val="1"/>
      <w:marLeft w:val="0"/>
      <w:marRight w:val="0"/>
      <w:marTop w:val="0"/>
      <w:marBottom w:val="0"/>
      <w:divBdr>
        <w:top w:val="none" w:sz="0" w:space="0" w:color="auto"/>
        <w:left w:val="none" w:sz="0" w:space="0" w:color="auto"/>
        <w:bottom w:val="none" w:sz="0" w:space="0" w:color="auto"/>
        <w:right w:val="none" w:sz="0" w:space="0" w:color="auto"/>
      </w:divBdr>
    </w:div>
    <w:div w:id="1906404764">
      <w:bodyDiv w:val="1"/>
      <w:marLeft w:val="0"/>
      <w:marRight w:val="0"/>
      <w:marTop w:val="0"/>
      <w:marBottom w:val="0"/>
      <w:divBdr>
        <w:top w:val="none" w:sz="0" w:space="0" w:color="auto"/>
        <w:left w:val="none" w:sz="0" w:space="0" w:color="auto"/>
        <w:bottom w:val="none" w:sz="0" w:space="0" w:color="auto"/>
        <w:right w:val="none" w:sz="0" w:space="0" w:color="auto"/>
      </w:divBdr>
    </w:div>
    <w:div w:id="1907374007">
      <w:bodyDiv w:val="1"/>
      <w:marLeft w:val="0"/>
      <w:marRight w:val="0"/>
      <w:marTop w:val="0"/>
      <w:marBottom w:val="0"/>
      <w:divBdr>
        <w:top w:val="none" w:sz="0" w:space="0" w:color="auto"/>
        <w:left w:val="none" w:sz="0" w:space="0" w:color="auto"/>
        <w:bottom w:val="none" w:sz="0" w:space="0" w:color="auto"/>
        <w:right w:val="none" w:sz="0" w:space="0" w:color="auto"/>
      </w:divBdr>
    </w:div>
    <w:div w:id="2025091181">
      <w:bodyDiv w:val="1"/>
      <w:marLeft w:val="0"/>
      <w:marRight w:val="0"/>
      <w:marTop w:val="0"/>
      <w:marBottom w:val="0"/>
      <w:divBdr>
        <w:top w:val="none" w:sz="0" w:space="0" w:color="auto"/>
        <w:left w:val="none" w:sz="0" w:space="0" w:color="auto"/>
        <w:bottom w:val="none" w:sz="0" w:space="0" w:color="auto"/>
        <w:right w:val="none" w:sz="0" w:space="0" w:color="auto"/>
      </w:divBdr>
      <w:divsChild>
        <w:div w:id="93673425">
          <w:marLeft w:val="0"/>
          <w:marRight w:val="0"/>
          <w:marTop w:val="0"/>
          <w:marBottom w:val="0"/>
          <w:divBdr>
            <w:top w:val="none" w:sz="0" w:space="0" w:color="auto"/>
            <w:left w:val="none" w:sz="0" w:space="0" w:color="auto"/>
            <w:bottom w:val="none" w:sz="0" w:space="0" w:color="auto"/>
            <w:right w:val="none" w:sz="0" w:space="0" w:color="auto"/>
          </w:divBdr>
        </w:div>
        <w:div w:id="207035061">
          <w:marLeft w:val="0"/>
          <w:marRight w:val="0"/>
          <w:marTop w:val="0"/>
          <w:marBottom w:val="0"/>
          <w:divBdr>
            <w:top w:val="none" w:sz="0" w:space="0" w:color="auto"/>
            <w:left w:val="none" w:sz="0" w:space="0" w:color="auto"/>
            <w:bottom w:val="none" w:sz="0" w:space="0" w:color="auto"/>
            <w:right w:val="none" w:sz="0" w:space="0" w:color="auto"/>
          </w:divBdr>
        </w:div>
        <w:div w:id="224414209">
          <w:marLeft w:val="0"/>
          <w:marRight w:val="0"/>
          <w:marTop w:val="0"/>
          <w:marBottom w:val="0"/>
          <w:divBdr>
            <w:top w:val="none" w:sz="0" w:space="0" w:color="auto"/>
            <w:left w:val="none" w:sz="0" w:space="0" w:color="auto"/>
            <w:bottom w:val="none" w:sz="0" w:space="0" w:color="auto"/>
            <w:right w:val="none" w:sz="0" w:space="0" w:color="auto"/>
          </w:divBdr>
        </w:div>
        <w:div w:id="276565927">
          <w:marLeft w:val="0"/>
          <w:marRight w:val="0"/>
          <w:marTop w:val="0"/>
          <w:marBottom w:val="0"/>
          <w:divBdr>
            <w:top w:val="none" w:sz="0" w:space="0" w:color="auto"/>
            <w:left w:val="none" w:sz="0" w:space="0" w:color="auto"/>
            <w:bottom w:val="none" w:sz="0" w:space="0" w:color="auto"/>
            <w:right w:val="none" w:sz="0" w:space="0" w:color="auto"/>
          </w:divBdr>
        </w:div>
        <w:div w:id="288782595">
          <w:marLeft w:val="0"/>
          <w:marRight w:val="0"/>
          <w:marTop w:val="0"/>
          <w:marBottom w:val="0"/>
          <w:divBdr>
            <w:top w:val="none" w:sz="0" w:space="0" w:color="auto"/>
            <w:left w:val="none" w:sz="0" w:space="0" w:color="auto"/>
            <w:bottom w:val="none" w:sz="0" w:space="0" w:color="auto"/>
            <w:right w:val="none" w:sz="0" w:space="0" w:color="auto"/>
          </w:divBdr>
        </w:div>
        <w:div w:id="387606083">
          <w:marLeft w:val="0"/>
          <w:marRight w:val="0"/>
          <w:marTop w:val="0"/>
          <w:marBottom w:val="0"/>
          <w:divBdr>
            <w:top w:val="none" w:sz="0" w:space="0" w:color="auto"/>
            <w:left w:val="none" w:sz="0" w:space="0" w:color="auto"/>
            <w:bottom w:val="none" w:sz="0" w:space="0" w:color="auto"/>
            <w:right w:val="none" w:sz="0" w:space="0" w:color="auto"/>
          </w:divBdr>
        </w:div>
        <w:div w:id="412245410">
          <w:marLeft w:val="0"/>
          <w:marRight w:val="0"/>
          <w:marTop w:val="0"/>
          <w:marBottom w:val="0"/>
          <w:divBdr>
            <w:top w:val="none" w:sz="0" w:space="0" w:color="auto"/>
            <w:left w:val="none" w:sz="0" w:space="0" w:color="auto"/>
            <w:bottom w:val="none" w:sz="0" w:space="0" w:color="auto"/>
            <w:right w:val="none" w:sz="0" w:space="0" w:color="auto"/>
          </w:divBdr>
        </w:div>
        <w:div w:id="552156374">
          <w:marLeft w:val="0"/>
          <w:marRight w:val="0"/>
          <w:marTop w:val="0"/>
          <w:marBottom w:val="0"/>
          <w:divBdr>
            <w:top w:val="none" w:sz="0" w:space="0" w:color="auto"/>
            <w:left w:val="none" w:sz="0" w:space="0" w:color="auto"/>
            <w:bottom w:val="none" w:sz="0" w:space="0" w:color="auto"/>
            <w:right w:val="none" w:sz="0" w:space="0" w:color="auto"/>
          </w:divBdr>
        </w:div>
        <w:div w:id="595594385">
          <w:marLeft w:val="0"/>
          <w:marRight w:val="0"/>
          <w:marTop w:val="0"/>
          <w:marBottom w:val="0"/>
          <w:divBdr>
            <w:top w:val="none" w:sz="0" w:space="0" w:color="auto"/>
            <w:left w:val="none" w:sz="0" w:space="0" w:color="auto"/>
            <w:bottom w:val="none" w:sz="0" w:space="0" w:color="auto"/>
            <w:right w:val="none" w:sz="0" w:space="0" w:color="auto"/>
          </w:divBdr>
        </w:div>
        <w:div w:id="614364014">
          <w:marLeft w:val="0"/>
          <w:marRight w:val="0"/>
          <w:marTop w:val="0"/>
          <w:marBottom w:val="0"/>
          <w:divBdr>
            <w:top w:val="none" w:sz="0" w:space="0" w:color="auto"/>
            <w:left w:val="none" w:sz="0" w:space="0" w:color="auto"/>
            <w:bottom w:val="none" w:sz="0" w:space="0" w:color="auto"/>
            <w:right w:val="none" w:sz="0" w:space="0" w:color="auto"/>
          </w:divBdr>
        </w:div>
        <w:div w:id="660693142">
          <w:marLeft w:val="0"/>
          <w:marRight w:val="0"/>
          <w:marTop w:val="0"/>
          <w:marBottom w:val="0"/>
          <w:divBdr>
            <w:top w:val="none" w:sz="0" w:space="0" w:color="auto"/>
            <w:left w:val="none" w:sz="0" w:space="0" w:color="auto"/>
            <w:bottom w:val="none" w:sz="0" w:space="0" w:color="auto"/>
            <w:right w:val="none" w:sz="0" w:space="0" w:color="auto"/>
          </w:divBdr>
        </w:div>
        <w:div w:id="676268047">
          <w:marLeft w:val="0"/>
          <w:marRight w:val="0"/>
          <w:marTop w:val="0"/>
          <w:marBottom w:val="0"/>
          <w:divBdr>
            <w:top w:val="none" w:sz="0" w:space="0" w:color="auto"/>
            <w:left w:val="none" w:sz="0" w:space="0" w:color="auto"/>
            <w:bottom w:val="none" w:sz="0" w:space="0" w:color="auto"/>
            <w:right w:val="none" w:sz="0" w:space="0" w:color="auto"/>
          </w:divBdr>
        </w:div>
        <w:div w:id="699626982">
          <w:marLeft w:val="0"/>
          <w:marRight w:val="0"/>
          <w:marTop w:val="0"/>
          <w:marBottom w:val="0"/>
          <w:divBdr>
            <w:top w:val="none" w:sz="0" w:space="0" w:color="auto"/>
            <w:left w:val="none" w:sz="0" w:space="0" w:color="auto"/>
            <w:bottom w:val="none" w:sz="0" w:space="0" w:color="auto"/>
            <w:right w:val="none" w:sz="0" w:space="0" w:color="auto"/>
          </w:divBdr>
        </w:div>
        <w:div w:id="713506241">
          <w:marLeft w:val="0"/>
          <w:marRight w:val="0"/>
          <w:marTop w:val="0"/>
          <w:marBottom w:val="0"/>
          <w:divBdr>
            <w:top w:val="none" w:sz="0" w:space="0" w:color="auto"/>
            <w:left w:val="none" w:sz="0" w:space="0" w:color="auto"/>
            <w:bottom w:val="none" w:sz="0" w:space="0" w:color="auto"/>
            <w:right w:val="none" w:sz="0" w:space="0" w:color="auto"/>
          </w:divBdr>
        </w:div>
        <w:div w:id="818615545">
          <w:marLeft w:val="0"/>
          <w:marRight w:val="0"/>
          <w:marTop w:val="0"/>
          <w:marBottom w:val="0"/>
          <w:divBdr>
            <w:top w:val="none" w:sz="0" w:space="0" w:color="auto"/>
            <w:left w:val="none" w:sz="0" w:space="0" w:color="auto"/>
            <w:bottom w:val="none" w:sz="0" w:space="0" w:color="auto"/>
            <w:right w:val="none" w:sz="0" w:space="0" w:color="auto"/>
          </w:divBdr>
        </w:div>
        <w:div w:id="872422864">
          <w:marLeft w:val="0"/>
          <w:marRight w:val="0"/>
          <w:marTop w:val="0"/>
          <w:marBottom w:val="0"/>
          <w:divBdr>
            <w:top w:val="none" w:sz="0" w:space="0" w:color="auto"/>
            <w:left w:val="none" w:sz="0" w:space="0" w:color="auto"/>
            <w:bottom w:val="none" w:sz="0" w:space="0" w:color="auto"/>
            <w:right w:val="none" w:sz="0" w:space="0" w:color="auto"/>
          </w:divBdr>
        </w:div>
        <w:div w:id="899091735">
          <w:marLeft w:val="0"/>
          <w:marRight w:val="0"/>
          <w:marTop w:val="0"/>
          <w:marBottom w:val="0"/>
          <w:divBdr>
            <w:top w:val="none" w:sz="0" w:space="0" w:color="auto"/>
            <w:left w:val="none" w:sz="0" w:space="0" w:color="auto"/>
            <w:bottom w:val="none" w:sz="0" w:space="0" w:color="auto"/>
            <w:right w:val="none" w:sz="0" w:space="0" w:color="auto"/>
          </w:divBdr>
        </w:div>
        <w:div w:id="1140878625">
          <w:marLeft w:val="0"/>
          <w:marRight w:val="0"/>
          <w:marTop w:val="0"/>
          <w:marBottom w:val="0"/>
          <w:divBdr>
            <w:top w:val="none" w:sz="0" w:space="0" w:color="auto"/>
            <w:left w:val="none" w:sz="0" w:space="0" w:color="auto"/>
            <w:bottom w:val="none" w:sz="0" w:space="0" w:color="auto"/>
            <w:right w:val="none" w:sz="0" w:space="0" w:color="auto"/>
          </w:divBdr>
        </w:div>
        <w:div w:id="1161887831">
          <w:marLeft w:val="0"/>
          <w:marRight w:val="0"/>
          <w:marTop w:val="0"/>
          <w:marBottom w:val="0"/>
          <w:divBdr>
            <w:top w:val="none" w:sz="0" w:space="0" w:color="auto"/>
            <w:left w:val="none" w:sz="0" w:space="0" w:color="auto"/>
            <w:bottom w:val="none" w:sz="0" w:space="0" w:color="auto"/>
            <w:right w:val="none" w:sz="0" w:space="0" w:color="auto"/>
          </w:divBdr>
        </w:div>
        <w:div w:id="1192374794">
          <w:marLeft w:val="0"/>
          <w:marRight w:val="0"/>
          <w:marTop w:val="0"/>
          <w:marBottom w:val="0"/>
          <w:divBdr>
            <w:top w:val="none" w:sz="0" w:space="0" w:color="auto"/>
            <w:left w:val="none" w:sz="0" w:space="0" w:color="auto"/>
            <w:bottom w:val="none" w:sz="0" w:space="0" w:color="auto"/>
            <w:right w:val="none" w:sz="0" w:space="0" w:color="auto"/>
          </w:divBdr>
        </w:div>
        <w:div w:id="1307516279">
          <w:marLeft w:val="0"/>
          <w:marRight w:val="0"/>
          <w:marTop w:val="0"/>
          <w:marBottom w:val="0"/>
          <w:divBdr>
            <w:top w:val="none" w:sz="0" w:space="0" w:color="auto"/>
            <w:left w:val="none" w:sz="0" w:space="0" w:color="auto"/>
            <w:bottom w:val="none" w:sz="0" w:space="0" w:color="auto"/>
            <w:right w:val="none" w:sz="0" w:space="0" w:color="auto"/>
          </w:divBdr>
        </w:div>
        <w:div w:id="1540049307">
          <w:marLeft w:val="0"/>
          <w:marRight w:val="0"/>
          <w:marTop w:val="0"/>
          <w:marBottom w:val="0"/>
          <w:divBdr>
            <w:top w:val="none" w:sz="0" w:space="0" w:color="auto"/>
            <w:left w:val="none" w:sz="0" w:space="0" w:color="auto"/>
            <w:bottom w:val="none" w:sz="0" w:space="0" w:color="auto"/>
            <w:right w:val="none" w:sz="0" w:space="0" w:color="auto"/>
          </w:divBdr>
        </w:div>
        <w:div w:id="1689218300">
          <w:marLeft w:val="0"/>
          <w:marRight w:val="0"/>
          <w:marTop w:val="0"/>
          <w:marBottom w:val="0"/>
          <w:divBdr>
            <w:top w:val="none" w:sz="0" w:space="0" w:color="auto"/>
            <w:left w:val="none" w:sz="0" w:space="0" w:color="auto"/>
            <w:bottom w:val="none" w:sz="0" w:space="0" w:color="auto"/>
            <w:right w:val="none" w:sz="0" w:space="0" w:color="auto"/>
          </w:divBdr>
        </w:div>
        <w:div w:id="1713991122">
          <w:marLeft w:val="0"/>
          <w:marRight w:val="0"/>
          <w:marTop w:val="0"/>
          <w:marBottom w:val="0"/>
          <w:divBdr>
            <w:top w:val="none" w:sz="0" w:space="0" w:color="auto"/>
            <w:left w:val="none" w:sz="0" w:space="0" w:color="auto"/>
            <w:bottom w:val="none" w:sz="0" w:space="0" w:color="auto"/>
            <w:right w:val="none" w:sz="0" w:space="0" w:color="auto"/>
          </w:divBdr>
        </w:div>
        <w:div w:id="1950964099">
          <w:marLeft w:val="0"/>
          <w:marRight w:val="0"/>
          <w:marTop w:val="0"/>
          <w:marBottom w:val="0"/>
          <w:divBdr>
            <w:top w:val="none" w:sz="0" w:space="0" w:color="auto"/>
            <w:left w:val="none" w:sz="0" w:space="0" w:color="auto"/>
            <w:bottom w:val="none" w:sz="0" w:space="0" w:color="auto"/>
            <w:right w:val="none" w:sz="0" w:space="0" w:color="auto"/>
          </w:divBdr>
        </w:div>
      </w:divsChild>
    </w:div>
    <w:div w:id="209743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esearchgate.net/publication/315113758_Dinamika_pokazatelej_fiziceskih_kacestv_studentov_universitetov_zanimausihsa_v_sekciah_futbola_i_basketbola" TargetMode="External"/><Relationship Id="rId18" Type="http://schemas.openxmlformats.org/officeDocument/2006/relationships/hyperlink" Target="https://doi.org/10.7752/jpes.2020.s6445"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doi.org/10.7752/jpes.2020.s1055" TargetMode="External"/><Relationship Id="rId2" Type="http://schemas.openxmlformats.org/officeDocument/2006/relationships/numbering" Target="numbering.xml"/><Relationship Id="rId16" Type="http://schemas.openxmlformats.org/officeDocument/2006/relationships/hyperlink" Target="https://doi.org/10.26773/smj.21090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doi.org/10.5281/zenodo.4513841" TargetMode="External"/><Relationship Id="rId10" Type="http://schemas.openxmlformats.org/officeDocument/2006/relationships/chart" Target="charts/chart2.xml"/><Relationship Id="rId19" Type="http://schemas.openxmlformats.org/officeDocument/2006/relationships/hyperlink" Target="https://doi.org/10.7752/jpes.2021.04205"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osvita.ua/school/lessons_summary/education/50691/"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6.5765893846602502E-2"/>
          <c:y val="4.4002964696703728E-2"/>
          <c:w val="0.9087711431904345"/>
          <c:h val="0.87364610673665788"/>
        </c:manualLayout>
      </c:layout>
      <c:bar3DChart>
        <c:barDir val="col"/>
        <c:grouping val="clustered"/>
        <c:varyColors val="0"/>
        <c:ser>
          <c:idx val="0"/>
          <c:order val="0"/>
          <c:tx>
            <c:strRef>
              <c:f>Лист1!$B$1</c:f>
              <c:strCache>
                <c:ptCount val="1"/>
                <c:pt idx="0">
                  <c:v>Ряд 1</c:v>
                </c:pt>
              </c:strCache>
            </c:strRef>
          </c:tx>
          <c:spPr>
            <a:pattFill prst="divot">
              <a:fgClr>
                <a:schemeClr val="tx1"/>
              </a:fgClr>
              <a:bgClr>
                <a:schemeClr val="bg1"/>
              </a:bgClr>
            </a:pattFill>
            <a:ln>
              <a:solidFill>
                <a:schemeClr val="tx1"/>
              </a:solidFill>
            </a:ln>
          </c:spPr>
          <c:invertIfNegative val="0"/>
          <c:cat>
            <c:strRef>
              <c:f>Лист1!$A$2:$A$3</c:f>
              <c:strCache>
                <c:ptCount val="2"/>
                <c:pt idx="0">
                  <c:v>На початку навчального року</c:v>
                </c:pt>
                <c:pt idx="1">
                  <c:v>В кінці навчвльного року</c:v>
                </c:pt>
              </c:strCache>
            </c:strRef>
          </c:cat>
          <c:val>
            <c:numRef>
              <c:f>Лист1!$B$2:$B$3</c:f>
              <c:numCache>
                <c:formatCode>General</c:formatCode>
                <c:ptCount val="2"/>
                <c:pt idx="0">
                  <c:v>7.2</c:v>
                </c:pt>
                <c:pt idx="1">
                  <c:v>6.1</c:v>
                </c:pt>
              </c:numCache>
            </c:numRef>
          </c:val>
          <c:extLst>
            <c:ext xmlns:c16="http://schemas.microsoft.com/office/drawing/2014/chart" uri="{C3380CC4-5D6E-409C-BE32-E72D297353CC}">
              <c16:uniqueId val="{00000000-6B4F-4832-88E3-5E67B7889776}"/>
            </c:ext>
          </c:extLst>
        </c:ser>
        <c:dLbls>
          <c:showLegendKey val="0"/>
          <c:showVal val="0"/>
          <c:showCatName val="0"/>
          <c:showSerName val="0"/>
          <c:showPercent val="0"/>
          <c:showBubbleSize val="0"/>
        </c:dLbls>
        <c:gapWidth val="150"/>
        <c:shape val="cylinder"/>
        <c:axId val="337749120"/>
        <c:axId val="337750656"/>
        <c:axId val="0"/>
      </c:bar3DChart>
      <c:catAx>
        <c:axId val="337749120"/>
        <c:scaling>
          <c:orientation val="minMax"/>
        </c:scaling>
        <c:delete val="0"/>
        <c:axPos val="b"/>
        <c:numFmt formatCode="General" sourceLinked="0"/>
        <c:majorTickMark val="out"/>
        <c:minorTickMark val="none"/>
        <c:tickLblPos val="nextTo"/>
        <c:crossAx val="337750656"/>
        <c:crosses val="autoZero"/>
        <c:auto val="1"/>
        <c:lblAlgn val="ctr"/>
        <c:lblOffset val="100"/>
        <c:noMultiLvlLbl val="0"/>
      </c:catAx>
      <c:valAx>
        <c:axId val="337750656"/>
        <c:scaling>
          <c:orientation val="minMax"/>
          <c:min val="0"/>
        </c:scaling>
        <c:delete val="0"/>
        <c:axPos val="l"/>
        <c:majorGridlines/>
        <c:numFmt formatCode="General" sourceLinked="1"/>
        <c:majorTickMark val="out"/>
        <c:minorTickMark val="none"/>
        <c:tickLblPos val="nextTo"/>
        <c:crossAx val="337749120"/>
        <c:crosses val="autoZero"/>
        <c:crossBetween val="between"/>
        <c:majorUnit val="1"/>
        <c:minorUnit val="0.1"/>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spPr>
            <a:pattFill prst="pct5">
              <a:fgClr>
                <a:schemeClr val="tx1"/>
              </a:fgClr>
              <a:bgClr>
                <a:schemeClr val="bg1"/>
              </a:bgClr>
            </a:pattFill>
            <a:ln>
              <a:solidFill>
                <a:schemeClr val="tx1"/>
              </a:solidFill>
            </a:ln>
          </c:spPr>
          <c:invertIfNegative val="0"/>
          <c:cat>
            <c:strRef>
              <c:f>Лист1!$A$2:$A$3</c:f>
              <c:strCache>
                <c:ptCount val="2"/>
                <c:pt idx="0">
                  <c:v>На початку навчального року</c:v>
                </c:pt>
                <c:pt idx="1">
                  <c:v>В кінці навчального року</c:v>
                </c:pt>
              </c:strCache>
            </c:strRef>
          </c:cat>
          <c:val>
            <c:numRef>
              <c:f>Лист1!$B$2:$B$3</c:f>
              <c:numCache>
                <c:formatCode>General</c:formatCode>
                <c:ptCount val="2"/>
                <c:pt idx="0">
                  <c:v>3.8</c:v>
                </c:pt>
                <c:pt idx="1">
                  <c:v>4.2</c:v>
                </c:pt>
              </c:numCache>
            </c:numRef>
          </c:val>
          <c:extLst>
            <c:ext xmlns:c16="http://schemas.microsoft.com/office/drawing/2014/chart" uri="{C3380CC4-5D6E-409C-BE32-E72D297353CC}">
              <c16:uniqueId val="{00000000-5A9C-4D2A-A684-B47BFA3C7844}"/>
            </c:ext>
          </c:extLst>
        </c:ser>
        <c:dLbls>
          <c:showLegendKey val="0"/>
          <c:showVal val="0"/>
          <c:showCatName val="0"/>
          <c:showSerName val="0"/>
          <c:showPercent val="0"/>
          <c:showBubbleSize val="0"/>
        </c:dLbls>
        <c:gapWidth val="150"/>
        <c:shape val="cylinder"/>
        <c:axId val="337282560"/>
        <c:axId val="337284096"/>
        <c:axId val="0"/>
      </c:bar3DChart>
      <c:catAx>
        <c:axId val="337282560"/>
        <c:scaling>
          <c:orientation val="minMax"/>
        </c:scaling>
        <c:delete val="0"/>
        <c:axPos val="b"/>
        <c:numFmt formatCode="General" sourceLinked="0"/>
        <c:majorTickMark val="out"/>
        <c:minorTickMark val="none"/>
        <c:tickLblPos val="nextTo"/>
        <c:crossAx val="337284096"/>
        <c:crosses val="autoZero"/>
        <c:auto val="1"/>
        <c:lblAlgn val="ctr"/>
        <c:lblOffset val="100"/>
        <c:noMultiLvlLbl val="0"/>
      </c:catAx>
      <c:valAx>
        <c:axId val="337284096"/>
        <c:scaling>
          <c:orientation val="minMax"/>
          <c:max val="4.2"/>
          <c:min val="0"/>
        </c:scaling>
        <c:delete val="0"/>
        <c:axPos val="l"/>
        <c:majorGridlines/>
        <c:numFmt formatCode="General" sourceLinked="1"/>
        <c:majorTickMark val="out"/>
        <c:minorTickMark val="none"/>
        <c:tickLblPos val="nextTo"/>
        <c:crossAx val="337282560"/>
        <c:crosses val="autoZero"/>
        <c:crossBetween val="between"/>
        <c:majorUnit val="1"/>
        <c:minorUnit val="0.1"/>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spPr>
            <a:pattFill prst="pct5">
              <a:fgClr>
                <a:schemeClr val="tx1"/>
              </a:fgClr>
              <a:bgClr>
                <a:schemeClr val="bg1"/>
              </a:bgClr>
            </a:pattFill>
            <a:ln>
              <a:solidFill>
                <a:schemeClr val="tx1"/>
              </a:solidFill>
            </a:ln>
          </c:spPr>
          <c:invertIfNegative val="0"/>
          <c:cat>
            <c:strRef>
              <c:f>Лист1!$A$2:$A$3</c:f>
              <c:strCache>
                <c:ptCount val="2"/>
                <c:pt idx="0">
                  <c:v>На початку навчального року</c:v>
                </c:pt>
                <c:pt idx="1">
                  <c:v>В кінці навчального року</c:v>
                </c:pt>
              </c:strCache>
            </c:strRef>
          </c:cat>
          <c:val>
            <c:numRef>
              <c:f>Лист1!$B$2:$B$3</c:f>
              <c:numCache>
                <c:formatCode>General</c:formatCode>
                <c:ptCount val="2"/>
                <c:pt idx="0">
                  <c:v>44.2</c:v>
                </c:pt>
                <c:pt idx="1">
                  <c:v>49.3</c:v>
                </c:pt>
              </c:numCache>
            </c:numRef>
          </c:val>
          <c:extLst>
            <c:ext xmlns:c16="http://schemas.microsoft.com/office/drawing/2014/chart" uri="{C3380CC4-5D6E-409C-BE32-E72D297353CC}">
              <c16:uniqueId val="{00000000-AB8E-4E97-BAB2-E0DD3AC40325}"/>
            </c:ext>
          </c:extLst>
        </c:ser>
        <c:dLbls>
          <c:showLegendKey val="0"/>
          <c:showVal val="0"/>
          <c:showCatName val="0"/>
          <c:showSerName val="0"/>
          <c:showPercent val="0"/>
          <c:showBubbleSize val="0"/>
        </c:dLbls>
        <c:gapWidth val="150"/>
        <c:shape val="cylinder"/>
        <c:axId val="337382016"/>
        <c:axId val="337445248"/>
        <c:axId val="0"/>
      </c:bar3DChart>
      <c:catAx>
        <c:axId val="337382016"/>
        <c:scaling>
          <c:orientation val="minMax"/>
        </c:scaling>
        <c:delete val="0"/>
        <c:axPos val="b"/>
        <c:numFmt formatCode="General" sourceLinked="0"/>
        <c:majorTickMark val="out"/>
        <c:minorTickMark val="none"/>
        <c:tickLblPos val="nextTo"/>
        <c:crossAx val="337445248"/>
        <c:crosses val="autoZero"/>
        <c:auto val="1"/>
        <c:lblAlgn val="ctr"/>
        <c:lblOffset val="100"/>
        <c:noMultiLvlLbl val="0"/>
      </c:catAx>
      <c:valAx>
        <c:axId val="337445248"/>
        <c:scaling>
          <c:orientation val="minMax"/>
          <c:max val="50"/>
          <c:min val="0"/>
        </c:scaling>
        <c:delete val="0"/>
        <c:axPos val="l"/>
        <c:majorGridlines/>
        <c:numFmt formatCode="General" sourceLinked="1"/>
        <c:majorTickMark val="out"/>
        <c:minorTickMark val="none"/>
        <c:tickLblPos val="nextTo"/>
        <c:crossAx val="337382016"/>
        <c:crosses val="autoZero"/>
        <c:crossBetween val="between"/>
        <c:majorUnit val="10"/>
        <c:minorUnit val="1"/>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spPr>
            <a:pattFill prst="pct5">
              <a:fgClr>
                <a:schemeClr val="tx1"/>
              </a:fgClr>
              <a:bgClr>
                <a:schemeClr val="bg1"/>
              </a:bgClr>
            </a:pattFill>
            <a:ln>
              <a:solidFill>
                <a:schemeClr val="tx1"/>
              </a:solidFill>
            </a:ln>
          </c:spPr>
          <c:invertIfNegative val="0"/>
          <c:cat>
            <c:strRef>
              <c:f>Лист1!$A$2:$A$3</c:f>
              <c:strCache>
                <c:ptCount val="2"/>
                <c:pt idx="0">
                  <c:v>На початку навчального року</c:v>
                </c:pt>
                <c:pt idx="1">
                  <c:v>В кінці навчального року</c:v>
                </c:pt>
              </c:strCache>
            </c:strRef>
          </c:cat>
          <c:val>
            <c:numRef>
              <c:f>Лист1!$B$2:$B$3</c:f>
              <c:numCache>
                <c:formatCode>General</c:formatCode>
                <c:ptCount val="2"/>
                <c:pt idx="0">
                  <c:v>38.299999999999997</c:v>
                </c:pt>
                <c:pt idx="1">
                  <c:v>42.1</c:v>
                </c:pt>
              </c:numCache>
            </c:numRef>
          </c:val>
          <c:extLst>
            <c:ext xmlns:c16="http://schemas.microsoft.com/office/drawing/2014/chart" uri="{C3380CC4-5D6E-409C-BE32-E72D297353CC}">
              <c16:uniqueId val="{00000000-0D25-417F-8A89-739AA66DE73F}"/>
            </c:ext>
          </c:extLst>
        </c:ser>
        <c:dLbls>
          <c:showLegendKey val="0"/>
          <c:showVal val="0"/>
          <c:showCatName val="0"/>
          <c:showSerName val="0"/>
          <c:showPercent val="0"/>
          <c:showBubbleSize val="0"/>
        </c:dLbls>
        <c:gapWidth val="150"/>
        <c:shape val="cylinder"/>
        <c:axId val="337670144"/>
        <c:axId val="337671680"/>
        <c:axId val="0"/>
      </c:bar3DChart>
      <c:catAx>
        <c:axId val="337670144"/>
        <c:scaling>
          <c:orientation val="minMax"/>
        </c:scaling>
        <c:delete val="0"/>
        <c:axPos val="b"/>
        <c:numFmt formatCode="General" sourceLinked="0"/>
        <c:majorTickMark val="out"/>
        <c:minorTickMark val="none"/>
        <c:tickLblPos val="nextTo"/>
        <c:crossAx val="337671680"/>
        <c:crosses val="autoZero"/>
        <c:auto val="1"/>
        <c:lblAlgn val="ctr"/>
        <c:lblOffset val="100"/>
        <c:noMultiLvlLbl val="0"/>
      </c:catAx>
      <c:valAx>
        <c:axId val="337671680"/>
        <c:scaling>
          <c:orientation val="minMax"/>
          <c:max val="43"/>
          <c:min val="0"/>
        </c:scaling>
        <c:delete val="0"/>
        <c:axPos val="l"/>
        <c:majorGridlines/>
        <c:numFmt formatCode="General" sourceLinked="1"/>
        <c:majorTickMark val="out"/>
        <c:minorTickMark val="none"/>
        <c:tickLblPos val="nextTo"/>
        <c:crossAx val="337670144"/>
        <c:crosses val="autoZero"/>
        <c:crossBetween val="between"/>
        <c:majorUnit val="10"/>
        <c:minorUnit val="1"/>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D8EA6-96D5-48F0-98AD-093A57E41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TotalTime>
  <Pages>64</Pages>
  <Words>68643</Words>
  <Characters>39127</Characters>
  <Application>Microsoft Office Word</Application>
  <DocSecurity>0</DocSecurity>
  <Lines>326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Юля</dc:creator>
  <cp:lastModifiedBy>nitro</cp:lastModifiedBy>
  <cp:revision>29</cp:revision>
  <cp:lastPrinted>2024-01-23T14:06:00Z</cp:lastPrinted>
  <dcterms:created xsi:type="dcterms:W3CDTF">2023-11-24T09:27:00Z</dcterms:created>
  <dcterms:modified xsi:type="dcterms:W3CDTF">2024-02-05T19:30:00Z</dcterms:modified>
</cp:coreProperties>
</file>